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D071A8" w14:textId="77777777" w:rsidR="005651DD" w:rsidRDefault="005651DD" w:rsidP="005651DD">
      <w:pPr>
        <w:spacing w:before="240" w:line="276" w:lineRule="auto"/>
        <w:rPr>
          <w:rFonts w:cs="Arial"/>
          <w:b/>
          <w:sz w:val="28"/>
          <w:szCs w:val="28"/>
        </w:rPr>
      </w:pPr>
    </w:p>
    <w:p w14:paraId="36A5318B" w14:textId="77777777" w:rsidR="005651DD" w:rsidRDefault="005651DD" w:rsidP="005651DD">
      <w:pPr>
        <w:spacing w:line="276" w:lineRule="auto"/>
        <w:jc w:val="center"/>
        <w:rPr>
          <w:rFonts w:cs="Arial"/>
          <w:b/>
          <w:sz w:val="28"/>
          <w:szCs w:val="28"/>
        </w:rPr>
      </w:pPr>
      <w:r>
        <w:rPr>
          <w:rFonts w:cs="Arial"/>
          <w:b/>
          <w:sz w:val="28"/>
          <w:szCs w:val="28"/>
        </w:rPr>
        <w:t xml:space="preserve">MUNICIPIO DE YARUMAL </w:t>
      </w:r>
    </w:p>
    <w:p w14:paraId="7A6A708B" w14:textId="77777777" w:rsidR="005651DD" w:rsidRDefault="005651DD" w:rsidP="005651DD">
      <w:pPr>
        <w:spacing w:line="276" w:lineRule="auto"/>
        <w:rPr>
          <w:rFonts w:cs="Arial"/>
          <w:b/>
          <w:sz w:val="28"/>
          <w:szCs w:val="28"/>
        </w:rPr>
      </w:pPr>
    </w:p>
    <w:p w14:paraId="606C7689" w14:textId="77777777" w:rsidR="005651DD" w:rsidRDefault="005651DD" w:rsidP="005651DD">
      <w:pPr>
        <w:spacing w:line="276" w:lineRule="auto"/>
        <w:rPr>
          <w:rFonts w:cs="Arial"/>
          <w:b/>
          <w:sz w:val="28"/>
          <w:szCs w:val="28"/>
        </w:rPr>
      </w:pPr>
    </w:p>
    <w:p w14:paraId="3C0C514B" w14:textId="151CCA81" w:rsidR="005651DD" w:rsidRDefault="005651DD" w:rsidP="005651DD">
      <w:pPr>
        <w:spacing w:line="276" w:lineRule="auto"/>
        <w:jc w:val="center"/>
        <w:rPr>
          <w:rFonts w:cs="Arial"/>
          <w:b/>
          <w:sz w:val="28"/>
          <w:szCs w:val="28"/>
        </w:rPr>
      </w:pPr>
      <w:r>
        <w:rPr>
          <w:rFonts w:cs="Arial"/>
          <w:b/>
          <w:sz w:val="28"/>
          <w:szCs w:val="28"/>
        </w:rPr>
        <w:t>PROCESO DE SELECCIÓN ABREVIADA N°SA-</w:t>
      </w:r>
      <w:r w:rsidR="0030019A">
        <w:rPr>
          <w:rFonts w:cs="Arial"/>
          <w:b/>
          <w:sz w:val="28"/>
          <w:szCs w:val="28"/>
        </w:rPr>
        <w:t>SE</w:t>
      </w:r>
      <w:r>
        <w:rPr>
          <w:rFonts w:cs="Arial"/>
          <w:b/>
          <w:sz w:val="28"/>
          <w:szCs w:val="28"/>
        </w:rPr>
        <w:t>-</w:t>
      </w:r>
      <w:r w:rsidR="000662DB">
        <w:rPr>
          <w:rFonts w:cs="Arial"/>
          <w:b/>
          <w:sz w:val="28"/>
          <w:szCs w:val="28"/>
        </w:rPr>
        <w:t>01</w:t>
      </w:r>
      <w:r w:rsidR="0030019A">
        <w:rPr>
          <w:rFonts w:cs="Arial"/>
          <w:b/>
          <w:sz w:val="28"/>
          <w:szCs w:val="28"/>
        </w:rPr>
        <w:t>7</w:t>
      </w:r>
      <w:r>
        <w:rPr>
          <w:rFonts w:cs="Arial"/>
          <w:b/>
          <w:sz w:val="28"/>
          <w:szCs w:val="28"/>
        </w:rPr>
        <w:t>/202</w:t>
      </w:r>
      <w:r w:rsidR="00253657">
        <w:rPr>
          <w:rFonts w:cs="Arial"/>
          <w:b/>
          <w:sz w:val="28"/>
          <w:szCs w:val="28"/>
        </w:rPr>
        <w:t>3</w:t>
      </w:r>
    </w:p>
    <w:p w14:paraId="3F9776D3" w14:textId="77777777" w:rsidR="005651DD" w:rsidRDefault="005651DD" w:rsidP="005651DD">
      <w:pPr>
        <w:spacing w:line="276" w:lineRule="auto"/>
        <w:rPr>
          <w:rFonts w:cs="Arial"/>
          <w:b/>
          <w:sz w:val="28"/>
          <w:szCs w:val="28"/>
        </w:rPr>
      </w:pPr>
    </w:p>
    <w:p w14:paraId="30B6488E" w14:textId="77777777" w:rsidR="005651DD" w:rsidRDefault="005651DD" w:rsidP="005651DD">
      <w:pPr>
        <w:spacing w:line="276" w:lineRule="auto"/>
        <w:jc w:val="center"/>
        <w:rPr>
          <w:rFonts w:cs="Arial"/>
          <w:b/>
          <w:sz w:val="28"/>
          <w:szCs w:val="28"/>
        </w:rPr>
      </w:pPr>
      <w:r>
        <w:rPr>
          <w:rFonts w:cs="Arial"/>
          <w:b/>
          <w:sz w:val="28"/>
          <w:szCs w:val="28"/>
        </w:rPr>
        <w:t xml:space="preserve">OBJETO: </w:t>
      </w:r>
    </w:p>
    <w:p w14:paraId="5C0A4980" w14:textId="77777777" w:rsidR="005651DD" w:rsidRDefault="005651DD" w:rsidP="005651DD">
      <w:pPr>
        <w:spacing w:line="276" w:lineRule="auto"/>
        <w:jc w:val="both"/>
        <w:rPr>
          <w:rFonts w:cs="Arial"/>
          <w:sz w:val="28"/>
          <w:szCs w:val="28"/>
        </w:rPr>
      </w:pPr>
    </w:p>
    <w:p w14:paraId="4EEB5EFA" w14:textId="77777777" w:rsidR="0030019A" w:rsidRPr="00D957F1" w:rsidRDefault="0030019A" w:rsidP="0030019A">
      <w:pPr>
        <w:jc w:val="center"/>
        <w:rPr>
          <w:rFonts w:cs="Arial"/>
          <w:b/>
          <w:bCs/>
          <w:sz w:val="22"/>
        </w:rPr>
      </w:pPr>
      <w:r>
        <w:rPr>
          <w:rFonts w:cs="Arial"/>
          <w:b/>
          <w:bCs/>
          <w:sz w:val="22"/>
        </w:rPr>
        <w:t>ADQUISICION DE BIENES Y SERVICIOS PARA LA REALIZACION DEL FORO EDUCATIVO MUNICIPAL 2023</w:t>
      </w:r>
    </w:p>
    <w:p w14:paraId="338FAF42" w14:textId="77777777" w:rsidR="0030019A" w:rsidRDefault="0030019A" w:rsidP="005651DD">
      <w:pPr>
        <w:widowControl w:val="0"/>
        <w:autoSpaceDE w:val="0"/>
        <w:autoSpaceDN w:val="0"/>
        <w:adjustRightInd w:val="0"/>
        <w:spacing w:before="1" w:line="276" w:lineRule="auto"/>
        <w:ind w:left="80" w:right="84" w:firstLine="13"/>
        <w:jc w:val="center"/>
        <w:rPr>
          <w:rFonts w:cs="Arial"/>
          <w:b/>
          <w:bCs/>
          <w:w w:val="122"/>
          <w:sz w:val="28"/>
          <w:szCs w:val="28"/>
        </w:rPr>
      </w:pPr>
    </w:p>
    <w:p w14:paraId="4FE122EE" w14:textId="3AC5064E" w:rsidR="005651DD" w:rsidRDefault="005651DD" w:rsidP="005651DD">
      <w:pPr>
        <w:widowControl w:val="0"/>
        <w:autoSpaceDE w:val="0"/>
        <w:autoSpaceDN w:val="0"/>
        <w:adjustRightInd w:val="0"/>
        <w:spacing w:before="1" w:line="276" w:lineRule="auto"/>
        <w:ind w:left="80" w:right="84" w:firstLine="13"/>
        <w:jc w:val="center"/>
        <w:rPr>
          <w:rFonts w:cs="Arial"/>
          <w:b/>
          <w:bCs/>
          <w:w w:val="122"/>
          <w:sz w:val="28"/>
          <w:szCs w:val="28"/>
        </w:rPr>
      </w:pPr>
      <w:r>
        <w:rPr>
          <w:rFonts w:cs="Arial"/>
          <w:b/>
          <w:bCs/>
          <w:w w:val="122"/>
          <w:sz w:val="28"/>
          <w:szCs w:val="28"/>
        </w:rPr>
        <w:t>AVISO DE CONVOCATORIA</w:t>
      </w:r>
    </w:p>
    <w:p w14:paraId="0B05F30F" w14:textId="77777777" w:rsidR="005651DD" w:rsidRDefault="005651DD" w:rsidP="005651DD">
      <w:pPr>
        <w:widowControl w:val="0"/>
        <w:autoSpaceDE w:val="0"/>
        <w:autoSpaceDN w:val="0"/>
        <w:adjustRightInd w:val="0"/>
        <w:spacing w:before="1" w:line="276" w:lineRule="auto"/>
        <w:ind w:left="80" w:right="84" w:firstLine="13"/>
        <w:jc w:val="center"/>
        <w:rPr>
          <w:rFonts w:cs="Arial"/>
          <w:b/>
          <w:bCs/>
          <w:w w:val="122"/>
          <w:sz w:val="22"/>
        </w:rPr>
      </w:pPr>
    </w:p>
    <w:p w14:paraId="7E4A3DD1" w14:textId="77777777" w:rsidR="005651DD" w:rsidRDefault="005651DD" w:rsidP="005651DD">
      <w:pPr>
        <w:widowControl w:val="0"/>
        <w:autoSpaceDE w:val="0"/>
        <w:autoSpaceDN w:val="0"/>
        <w:adjustRightInd w:val="0"/>
        <w:spacing w:before="1" w:line="276" w:lineRule="auto"/>
        <w:ind w:left="80" w:right="84" w:firstLine="13"/>
        <w:jc w:val="center"/>
        <w:rPr>
          <w:rFonts w:cs="Arial"/>
          <w:b/>
          <w:bCs/>
          <w:w w:val="122"/>
        </w:rPr>
      </w:pPr>
    </w:p>
    <w:p w14:paraId="0132840C" w14:textId="77777777" w:rsidR="005651DD" w:rsidRDefault="005651DD" w:rsidP="005651DD">
      <w:pPr>
        <w:widowControl w:val="0"/>
        <w:autoSpaceDE w:val="0"/>
        <w:autoSpaceDN w:val="0"/>
        <w:adjustRightInd w:val="0"/>
        <w:spacing w:before="1" w:line="276" w:lineRule="auto"/>
        <w:ind w:left="80" w:right="84" w:firstLine="13"/>
        <w:jc w:val="center"/>
        <w:rPr>
          <w:rFonts w:cs="Arial"/>
          <w:b/>
          <w:bCs/>
          <w:w w:val="122"/>
        </w:rPr>
      </w:pPr>
    </w:p>
    <w:p w14:paraId="0A00836C" w14:textId="77777777" w:rsidR="005651DD" w:rsidRDefault="005651DD" w:rsidP="005651DD">
      <w:pPr>
        <w:widowControl w:val="0"/>
        <w:autoSpaceDE w:val="0"/>
        <w:autoSpaceDN w:val="0"/>
        <w:adjustRightInd w:val="0"/>
        <w:spacing w:before="1" w:line="276" w:lineRule="auto"/>
        <w:ind w:left="80" w:right="84" w:firstLine="13"/>
        <w:jc w:val="center"/>
        <w:rPr>
          <w:rFonts w:cs="Arial"/>
          <w:b/>
          <w:bCs/>
          <w:w w:val="122"/>
        </w:rPr>
      </w:pPr>
    </w:p>
    <w:p w14:paraId="50BE8F84" w14:textId="77777777" w:rsidR="005651DD" w:rsidRDefault="005651DD" w:rsidP="005651DD">
      <w:pPr>
        <w:widowControl w:val="0"/>
        <w:autoSpaceDE w:val="0"/>
        <w:autoSpaceDN w:val="0"/>
        <w:adjustRightInd w:val="0"/>
        <w:spacing w:before="1" w:line="276" w:lineRule="auto"/>
        <w:ind w:left="80" w:right="84" w:firstLine="13"/>
        <w:jc w:val="center"/>
        <w:rPr>
          <w:rFonts w:cs="Arial"/>
          <w:b/>
          <w:bCs/>
          <w:w w:val="122"/>
        </w:rPr>
      </w:pPr>
    </w:p>
    <w:p w14:paraId="399492A8" w14:textId="77777777" w:rsidR="005651DD" w:rsidRDefault="005651DD" w:rsidP="005651DD">
      <w:pPr>
        <w:widowControl w:val="0"/>
        <w:autoSpaceDE w:val="0"/>
        <w:autoSpaceDN w:val="0"/>
        <w:adjustRightInd w:val="0"/>
        <w:spacing w:before="1" w:line="276" w:lineRule="auto"/>
        <w:ind w:left="80" w:right="84" w:firstLine="13"/>
        <w:jc w:val="center"/>
        <w:rPr>
          <w:rFonts w:cs="Arial"/>
          <w:b/>
          <w:bCs/>
          <w:w w:val="122"/>
        </w:rPr>
      </w:pPr>
    </w:p>
    <w:p w14:paraId="13CB1525" w14:textId="77777777" w:rsidR="005651DD" w:rsidRDefault="005651DD" w:rsidP="005651DD">
      <w:pPr>
        <w:widowControl w:val="0"/>
        <w:autoSpaceDE w:val="0"/>
        <w:autoSpaceDN w:val="0"/>
        <w:adjustRightInd w:val="0"/>
        <w:spacing w:before="1" w:line="276" w:lineRule="auto"/>
        <w:ind w:left="80" w:right="84" w:firstLine="13"/>
        <w:jc w:val="center"/>
        <w:rPr>
          <w:rFonts w:cs="Arial"/>
          <w:b/>
          <w:bCs/>
          <w:w w:val="122"/>
        </w:rPr>
      </w:pPr>
    </w:p>
    <w:p w14:paraId="70F6E54F" w14:textId="77777777" w:rsidR="005651DD" w:rsidRDefault="005651DD" w:rsidP="005651DD">
      <w:pPr>
        <w:widowControl w:val="0"/>
        <w:autoSpaceDE w:val="0"/>
        <w:autoSpaceDN w:val="0"/>
        <w:adjustRightInd w:val="0"/>
        <w:spacing w:before="1" w:line="276" w:lineRule="auto"/>
        <w:ind w:left="80" w:right="84" w:firstLine="13"/>
        <w:jc w:val="center"/>
        <w:rPr>
          <w:rFonts w:cs="Arial"/>
          <w:b/>
          <w:bCs/>
          <w:w w:val="122"/>
        </w:rPr>
      </w:pPr>
    </w:p>
    <w:p w14:paraId="4AC802BB" w14:textId="77777777" w:rsidR="005651DD" w:rsidRDefault="005651DD" w:rsidP="005651DD">
      <w:pPr>
        <w:widowControl w:val="0"/>
        <w:autoSpaceDE w:val="0"/>
        <w:autoSpaceDN w:val="0"/>
        <w:adjustRightInd w:val="0"/>
        <w:spacing w:before="1" w:line="276" w:lineRule="auto"/>
        <w:ind w:left="80" w:right="84" w:firstLine="13"/>
        <w:jc w:val="center"/>
        <w:rPr>
          <w:rFonts w:cs="Arial"/>
          <w:b/>
          <w:bCs/>
          <w:w w:val="122"/>
        </w:rPr>
      </w:pPr>
    </w:p>
    <w:p w14:paraId="761DA3A9" w14:textId="77777777" w:rsidR="005651DD" w:rsidRDefault="005651DD" w:rsidP="005651DD">
      <w:pPr>
        <w:widowControl w:val="0"/>
        <w:autoSpaceDE w:val="0"/>
        <w:autoSpaceDN w:val="0"/>
        <w:adjustRightInd w:val="0"/>
        <w:spacing w:before="1" w:line="276" w:lineRule="auto"/>
        <w:ind w:left="80" w:right="84" w:firstLine="13"/>
        <w:jc w:val="center"/>
        <w:rPr>
          <w:rFonts w:cs="Arial"/>
          <w:b/>
          <w:bCs/>
          <w:w w:val="122"/>
        </w:rPr>
      </w:pPr>
    </w:p>
    <w:p w14:paraId="6A1C8187" w14:textId="77777777" w:rsidR="005651DD" w:rsidRDefault="005651DD" w:rsidP="005651DD">
      <w:pPr>
        <w:widowControl w:val="0"/>
        <w:autoSpaceDE w:val="0"/>
        <w:autoSpaceDN w:val="0"/>
        <w:adjustRightInd w:val="0"/>
        <w:spacing w:before="1" w:line="276" w:lineRule="auto"/>
        <w:ind w:right="84"/>
        <w:rPr>
          <w:rFonts w:cs="Arial"/>
          <w:b/>
          <w:bCs/>
          <w:w w:val="122"/>
        </w:rPr>
      </w:pPr>
    </w:p>
    <w:p w14:paraId="62A2110D" w14:textId="77777777" w:rsidR="005651DD" w:rsidRDefault="005651DD" w:rsidP="005651DD">
      <w:pPr>
        <w:widowControl w:val="0"/>
        <w:autoSpaceDE w:val="0"/>
        <w:autoSpaceDN w:val="0"/>
        <w:adjustRightInd w:val="0"/>
        <w:spacing w:before="1" w:line="276" w:lineRule="auto"/>
        <w:ind w:left="80" w:right="84" w:firstLine="13"/>
        <w:jc w:val="center"/>
        <w:rPr>
          <w:rFonts w:cs="Arial"/>
          <w:b/>
          <w:bCs/>
          <w:w w:val="122"/>
        </w:rPr>
      </w:pPr>
    </w:p>
    <w:p w14:paraId="7E7506F8" w14:textId="77777777" w:rsidR="005651DD" w:rsidRDefault="005651DD" w:rsidP="005651DD">
      <w:pPr>
        <w:widowControl w:val="0"/>
        <w:autoSpaceDE w:val="0"/>
        <w:autoSpaceDN w:val="0"/>
        <w:adjustRightInd w:val="0"/>
        <w:spacing w:before="1" w:line="276" w:lineRule="auto"/>
        <w:ind w:left="80" w:right="84" w:firstLine="13"/>
        <w:jc w:val="center"/>
        <w:rPr>
          <w:rFonts w:cs="Arial"/>
          <w:b/>
          <w:bCs/>
          <w:w w:val="122"/>
        </w:rPr>
      </w:pPr>
      <w:r>
        <w:rPr>
          <w:rFonts w:cs="Arial"/>
          <w:b/>
          <w:bCs/>
          <w:w w:val="122"/>
        </w:rPr>
        <w:lastRenderedPageBreak/>
        <w:t>INFORMACIÓN GENERAL</w:t>
      </w:r>
    </w:p>
    <w:p w14:paraId="6A9963D5" w14:textId="77777777" w:rsidR="005651DD" w:rsidRDefault="005651DD" w:rsidP="005651DD">
      <w:pPr>
        <w:widowControl w:val="0"/>
        <w:autoSpaceDE w:val="0"/>
        <w:autoSpaceDN w:val="0"/>
        <w:adjustRightInd w:val="0"/>
        <w:spacing w:before="1" w:line="276" w:lineRule="auto"/>
        <w:ind w:left="80" w:right="84" w:firstLine="13"/>
        <w:jc w:val="center"/>
        <w:rPr>
          <w:rFonts w:cs="Arial"/>
          <w:b/>
          <w:bCs/>
          <w:w w:val="122"/>
        </w:rPr>
      </w:pPr>
    </w:p>
    <w:p w14:paraId="717D8F93" w14:textId="25DA1016" w:rsidR="005651DD" w:rsidRPr="0030019A" w:rsidRDefault="00F97A7B" w:rsidP="0030019A">
      <w:pPr>
        <w:jc w:val="center"/>
        <w:rPr>
          <w:rFonts w:cs="Arial"/>
          <w:b/>
          <w:bCs/>
          <w:sz w:val="22"/>
        </w:rPr>
      </w:pPr>
      <w:r>
        <w:rPr>
          <w:bCs/>
          <w:w w:val="122"/>
        </w:rPr>
        <w:t xml:space="preserve">1. </w:t>
      </w:r>
      <w:r w:rsidR="005651DD" w:rsidRPr="005651DD">
        <w:rPr>
          <w:bCs/>
          <w:w w:val="122"/>
        </w:rPr>
        <w:t xml:space="preserve">OBJETO: </w:t>
      </w:r>
      <w:r w:rsidR="0030019A">
        <w:rPr>
          <w:rFonts w:cs="Arial"/>
          <w:b/>
          <w:bCs/>
          <w:sz w:val="22"/>
        </w:rPr>
        <w:t>ADQUISICION DE BIENES Y SERVICIOS PARA LA REALIZACION DEL FORO EDUCATIVO MUNICIPAL 2023</w:t>
      </w:r>
    </w:p>
    <w:p w14:paraId="7B0113D5" w14:textId="77777777" w:rsidR="009F0AB4" w:rsidRPr="009F0AB4" w:rsidRDefault="009F0AB4" w:rsidP="009F0AB4">
      <w:pPr>
        <w:rPr>
          <w:rFonts w:cs="Arial"/>
          <w:b/>
          <w:bCs/>
          <w:sz w:val="22"/>
          <w:highlight w:val="yellow"/>
        </w:rPr>
      </w:pPr>
    </w:p>
    <w:p w14:paraId="2999D7D9" w14:textId="7362D354" w:rsidR="005651DD" w:rsidRPr="009F0AB4" w:rsidRDefault="00F97A7B" w:rsidP="009F0AB4">
      <w:pPr>
        <w:spacing w:line="276" w:lineRule="auto"/>
        <w:jc w:val="both"/>
        <w:rPr>
          <w:rFonts w:cs="Arial"/>
        </w:rPr>
      </w:pPr>
      <w:r>
        <w:rPr>
          <w:rFonts w:cs="Arial"/>
          <w:b/>
          <w:lang w:val="es-ES_tradnl"/>
        </w:rPr>
        <w:t xml:space="preserve">2. </w:t>
      </w:r>
      <w:r w:rsidR="005651DD" w:rsidRPr="00F97A7B">
        <w:rPr>
          <w:rFonts w:cs="Arial"/>
          <w:b/>
          <w:lang w:val="es-ES_tradnl"/>
        </w:rPr>
        <w:t>CÓDIGO CLASIFICADOR:</w:t>
      </w:r>
      <w:r w:rsidR="005651DD" w:rsidRPr="00F97A7B">
        <w:rPr>
          <w:rFonts w:cs="Arial"/>
          <w:lang w:val="es-ES_tradnl"/>
        </w:rPr>
        <w:t xml:space="preserve"> </w:t>
      </w:r>
    </w:p>
    <w:p w14:paraId="49443883" w14:textId="77777777" w:rsidR="0030019A" w:rsidRDefault="0030019A" w:rsidP="0030019A">
      <w:pPr>
        <w:rPr>
          <w:rFonts w:cs="Arial"/>
          <w:szCs w:val="24"/>
          <w:lang w:eastAsia="es-ES"/>
        </w:rPr>
      </w:pPr>
      <w:r>
        <w:rPr>
          <w:rFonts w:cs="Arial"/>
          <w:szCs w:val="24"/>
          <w:lang w:eastAsia="es-ES"/>
        </w:rPr>
        <w:t>81141601 logística</w:t>
      </w:r>
    </w:p>
    <w:p w14:paraId="5938E14A" w14:textId="77777777" w:rsidR="0030019A" w:rsidRDefault="0030019A" w:rsidP="0030019A">
      <w:pPr>
        <w:rPr>
          <w:rFonts w:cs="Arial"/>
          <w:szCs w:val="24"/>
          <w:lang w:eastAsia="es-ES"/>
        </w:rPr>
      </w:pPr>
      <w:r>
        <w:rPr>
          <w:rFonts w:cs="Arial"/>
          <w:szCs w:val="24"/>
          <w:lang w:eastAsia="es-ES"/>
        </w:rPr>
        <w:t>90151800 Carnavales y ferias</w:t>
      </w:r>
    </w:p>
    <w:p w14:paraId="7627BCB4" w14:textId="77777777" w:rsidR="0030019A" w:rsidRDefault="0030019A" w:rsidP="0030019A">
      <w:pPr>
        <w:rPr>
          <w:rFonts w:cs="Arial"/>
          <w:szCs w:val="24"/>
          <w:lang w:eastAsia="es-ES"/>
        </w:rPr>
      </w:pPr>
      <w:r>
        <w:rPr>
          <w:rFonts w:cs="Arial"/>
          <w:szCs w:val="24"/>
          <w:lang w:eastAsia="es-ES"/>
        </w:rPr>
        <w:t>95131500 Tarimas y graderías</w:t>
      </w:r>
    </w:p>
    <w:p w14:paraId="6D7F4A03" w14:textId="77777777" w:rsidR="0030019A" w:rsidRDefault="0030019A" w:rsidP="0030019A">
      <w:pPr>
        <w:rPr>
          <w:rFonts w:cs="Arial"/>
          <w:szCs w:val="24"/>
          <w:lang w:eastAsia="es-ES"/>
        </w:rPr>
      </w:pPr>
      <w:r>
        <w:rPr>
          <w:rFonts w:cs="Arial"/>
          <w:szCs w:val="24"/>
          <w:lang w:eastAsia="es-ES"/>
        </w:rPr>
        <w:t>95131700 Tiendas carpas y estructuras</w:t>
      </w:r>
    </w:p>
    <w:p w14:paraId="289C264A" w14:textId="47474269" w:rsidR="005651DD" w:rsidRDefault="0030019A" w:rsidP="0030019A">
      <w:pPr>
        <w:spacing w:line="276" w:lineRule="auto"/>
        <w:rPr>
          <w:rFonts w:eastAsia="SimSun" w:cs="Arial"/>
          <w:lang w:eastAsia="es-ES"/>
        </w:rPr>
      </w:pPr>
      <w:r>
        <w:rPr>
          <w:rFonts w:cs="Arial"/>
          <w:szCs w:val="24"/>
          <w:lang w:eastAsia="es-ES"/>
        </w:rPr>
        <w:t>90131500 Espectáculos y actuaciones en vivo</w:t>
      </w:r>
    </w:p>
    <w:p w14:paraId="0975A09B" w14:textId="660401CC" w:rsidR="005651DD" w:rsidRPr="00F97A7B" w:rsidRDefault="00F97A7B" w:rsidP="00F97A7B">
      <w:pPr>
        <w:spacing w:line="276" w:lineRule="auto"/>
        <w:jc w:val="both"/>
        <w:rPr>
          <w:rFonts w:cs="Arial"/>
        </w:rPr>
      </w:pPr>
      <w:r>
        <w:rPr>
          <w:rFonts w:cs="Arial"/>
          <w:b/>
        </w:rPr>
        <w:t xml:space="preserve">3. </w:t>
      </w:r>
      <w:r w:rsidR="005651DD" w:rsidRPr="00F97A7B">
        <w:rPr>
          <w:rFonts w:cs="Arial"/>
          <w:b/>
        </w:rPr>
        <w:t>MODALIDAD DE SELECCIÓN</w:t>
      </w:r>
      <w:r w:rsidR="005651DD" w:rsidRPr="00F97A7B">
        <w:rPr>
          <w:rFonts w:cs="Arial"/>
        </w:rPr>
        <w:t>: SELECCIÓN ABREVIADA DE MENOR CUANTÍA</w:t>
      </w:r>
      <w:r w:rsidR="000662DB">
        <w:rPr>
          <w:rFonts w:cs="Arial"/>
        </w:rPr>
        <w:t>/ SUBASTA INVERSA</w:t>
      </w:r>
    </w:p>
    <w:p w14:paraId="009F04DF" w14:textId="77777777" w:rsidR="005651DD" w:rsidRDefault="005651DD" w:rsidP="005651DD">
      <w:pPr>
        <w:pStyle w:val="Prrafodelista"/>
        <w:rPr>
          <w:rFonts w:cs="Arial"/>
        </w:rPr>
      </w:pPr>
    </w:p>
    <w:p w14:paraId="6F8A9914" w14:textId="6F09967B" w:rsidR="005651DD" w:rsidRPr="00F97A7B" w:rsidRDefault="00F97A7B" w:rsidP="00F97A7B">
      <w:pPr>
        <w:spacing w:line="276" w:lineRule="auto"/>
        <w:jc w:val="both"/>
        <w:rPr>
          <w:rFonts w:cs="Arial"/>
        </w:rPr>
      </w:pPr>
      <w:r>
        <w:rPr>
          <w:rFonts w:cs="Arial"/>
          <w:b/>
        </w:rPr>
        <w:t xml:space="preserve">4. </w:t>
      </w:r>
      <w:r w:rsidR="005651DD" w:rsidRPr="00F97A7B">
        <w:rPr>
          <w:rFonts w:cs="Arial"/>
          <w:b/>
        </w:rPr>
        <w:t>PLAZO DEL CONTRATO</w:t>
      </w:r>
      <w:r w:rsidR="005651DD" w:rsidRPr="00F97A7B">
        <w:rPr>
          <w:rFonts w:cs="Arial"/>
        </w:rPr>
        <w:t xml:space="preserve">: </w:t>
      </w:r>
      <w:r w:rsidR="0030019A">
        <w:rPr>
          <w:rFonts w:cs="Arial"/>
        </w:rPr>
        <w:t>QUINCE</w:t>
      </w:r>
      <w:r w:rsidR="005651DD" w:rsidRPr="00F97A7B">
        <w:rPr>
          <w:rFonts w:cs="Arial"/>
        </w:rPr>
        <w:t>(</w:t>
      </w:r>
      <w:r w:rsidR="00186A88">
        <w:rPr>
          <w:rFonts w:cs="Arial"/>
        </w:rPr>
        <w:t>1</w:t>
      </w:r>
      <w:r w:rsidR="0030019A">
        <w:rPr>
          <w:rFonts w:cs="Arial"/>
        </w:rPr>
        <w:t>5</w:t>
      </w:r>
      <w:r w:rsidR="005651DD" w:rsidRPr="00F97A7B">
        <w:rPr>
          <w:rFonts w:cs="Arial"/>
        </w:rPr>
        <w:t xml:space="preserve">) </w:t>
      </w:r>
      <w:r w:rsidR="000662DB">
        <w:rPr>
          <w:rFonts w:cs="Arial"/>
        </w:rPr>
        <w:t>DÍA</w:t>
      </w:r>
      <w:r w:rsidRPr="00F97A7B">
        <w:rPr>
          <w:rFonts w:cs="Arial"/>
        </w:rPr>
        <w:t>S</w:t>
      </w:r>
      <w:r w:rsidR="005651DD" w:rsidRPr="00F97A7B">
        <w:rPr>
          <w:rFonts w:cs="Arial"/>
        </w:rPr>
        <w:t xml:space="preserve">.   </w:t>
      </w:r>
    </w:p>
    <w:p w14:paraId="5C3F4BEF" w14:textId="77777777" w:rsidR="005651DD" w:rsidRPr="00253657" w:rsidRDefault="005651DD" w:rsidP="00253657">
      <w:pPr>
        <w:spacing w:line="276" w:lineRule="auto"/>
        <w:jc w:val="both"/>
        <w:rPr>
          <w:rFonts w:cs="Arial"/>
        </w:rPr>
      </w:pPr>
    </w:p>
    <w:p w14:paraId="552BED62" w14:textId="14D23A16" w:rsidR="005651DD" w:rsidRDefault="00F97A7B" w:rsidP="000C7C8F">
      <w:pPr>
        <w:autoSpaceDE w:val="0"/>
        <w:autoSpaceDN w:val="0"/>
        <w:adjustRightInd w:val="0"/>
        <w:spacing w:line="276" w:lineRule="auto"/>
        <w:jc w:val="both"/>
        <w:rPr>
          <w:rFonts w:cs="Arial"/>
          <w:b/>
        </w:rPr>
      </w:pPr>
      <w:r>
        <w:rPr>
          <w:rFonts w:cs="Arial"/>
          <w:b/>
        </w:rPr>
        <w:t xml:space="preserve">5. </w:t>
      </w:r>
      <w:r w:rsidR="005651DD" w:rsidRPr="00F97A7B">
        <w:rPr>
          <w:rFonts w:cs="Arial"/>
          <w:b/>
        </w:rPr>
        <w:t>FORMA DE PAGO</w:t>
      </w:r>
    </w:p>
    <w:p w14:paraId="113E9DBA" w14:textId="455F7C5B" w:rsidR="005651DD" w:rsidRPr="0030019A" w:rsidRDefault="005651DD" w:rsidP="005651DD">
      <w:pPr>
        <w:jc w:val="both"/>
        <w:rPr>
          <w:rFonts w:cs="Arial"/>
          <w:b/>
          <w:szCs w:val="24"/>
        </w:rPr>
      </w:pPr>
      <w:r w:rsidRPr="0030019A">
        <w:rPr>
          <w:rFonts w:cs="Arial"/>
          <w:szCs w:val="24"/>
        </w:rPr>
        <w:t xml:space="preserve">El contratante pagará al contratista el valor del contrato de acuerdo a su disponibilidad presupuestal, </w:t>
      </w:r>
      <w:r w:rsidR="000662DB" w:rsidRPr="0030019A">
        <w:rPr>
          <w:rFonts w:cs="Arial"/>
          <w:szCs w:val="24"/>
        </w:rPr>
        <w:t xml:space="preserve">en un solo pago, </w:t>
      </w:r>
      <w:r w:rsidRPr="0030019A">
        <w:rPr>
          <w:rFonts w:cs="Arial"/>
          <w:szCs w:val="24"/>
        </w:rPr>
        <w:t xml:space="preserve"> de acuerdo a los dineros pactados a través de la propuesta presentada por el contratista y aprobada por el municipio y al recibo a satisfacción por parte de la Interventoría y/o supervisor designado, previo el cumplimiento de los siguientes requisitos por parte del contratista:</w:t>
      </w:r>
    </w:p>
    <w:p w14:paraId="2A3599E0" w14:textId="77777777" w:rsidR="005651DD" w:rsidRPr="0030019A" w:rsidRDefault="005651DD" w:rsidP="005651DD">
      <w:pPr>
        <w:numPr>
          <w:ilvl w:val="0"/>
          <w:numId w:val="44"/>
        </w:numPr>
        <w:autoSpaceDE w:val="0"/>
        <w:autoSpaceDN w:val="0"/>
        <w:adjustRightInd w:val="0"/>
        <w:spacing w:after="0" w:line="240" w:lineRule="auto"/>
        <w:jc w:val="both"/>
        <w:rPr>
          <w:rFonts w:cs="Arial"/>
          <w:color w:val="000000"/>
          <w:szCs w:val="24"/>
          <w:lang w:val="es-ES" w:eastAsia="es-ES"/>
        </w:rPr>
      </w:pPr>
      <w:r w:rsidRPr="0030019A">
        <w:rPr>
          <w:rFonts w:cs="Arial"/>
          <w:color w:val="000000"/>
          <w:szCs w:val="24"/>
          <w:lang w:val="es-ES" w:eastAsia="es-ES"/>
        </w:rPr>
        <w:t>Presentación de cuenta de cobro o factura legal.</w:t>
      </w:r>
    </w:p>
    <w:p w14:paraId="655CEDC8" w14:textId="77777777" w:rsidR="005651DD" w:rsidRPr="0030019A" w:rsidRDefault="005651DD" w:rsidP="005651DD">
      <w:pPr>
        <w:numPr>
          <w:ilvl w:val="0"/>
          <w:numId w:val="44"/>
        </w:numPr>
        <w:autoSpaceDE w:val="0"/>
        <w:autoSpaceDN w:val="0"/>
        <w:adjustRightInd w:val="0"/>
        <w:spacing w:after="0" w:line="240" w:lineRule="auto"/>
        <w:jc w:val="both"/>
        <w:rPr>
          <w:rFonts w:cs="Arial"/>
          <w:color w:val="000000"/>
          <w:szCs w:val="24"/>
          <w:lang w:val="es-ES" w:eastAsia="es-ES"/>
        </w:rPr>
      </w:pPr>
      <w:r w:rsidRPr="0030019A">
        <w:rPr>
          <w:rFonts w:cs="Arial"/>
          <w:color w:val="000000"/>
          <w:szCs w:val="24"/>
          <w:lang w:val="es-ES" w:eastAsia="es-ES"/>
        </w:rPr>
        <w:t>Informe sobre las actividades realizadas, allegando con el mismo los soportes y/o productos según el caso y cuando corresponda.</w:t>
      </w:r>
    </w:p>
    <w:p w14:paraId="391AEF78" w14:textId="77777777" w:rsidR="005651DD" w:rsidRPr="0030019A" w:rsidRDefault="005651DD" w:rsidP="005651DD">
      <w:pPr>
        <w:numPr>
          <w:ilvl w:val="0"/>
          <w:numId w:val="44"/>
        </w:numPr>
        <w:autoSpaceDE w:val="0"/>
        <w:autoSpaceDN w:val="0"/>
        <w:adjustRightInd w:val="0"/>
        <w:spacing w:after="0" w:line="240" w:lineRule="auto"/>
        <w:jc w:val="both"/>
        <w:rPr>
          <w:rFonts w:cs="Arial"/>
          <w:color w:val="000000"/>
          <w:szCs w:val="24"/>
          <w:lang w:val="es-ES" w:eastAsia="es-ES"/>
        </w:rPr>
      </w:pPr>
      <w:r w:rsidRPr="0030019A">
        <w:rPr>
          <w:rFonts w:cs="Arial"/>
          <w:color w:val="000000"/>
          <w:szCs w:val="24"/>
          <w:lang w:val="es-ES" w:eastAsia="es-ES"/>
        </w:rPr>
        <w:t>Acreditar el cumplimiento de las obligaciones de pago de aportes relativos al Sistema de Seguridad Social Integral, así como los demás parafiscales.</w:t>
      </w:r>
    </w:p>
    <w:p w14:paraId="596191F4" w14:textId="77777777" w:rsidR="005651DD" w:rsidRPr="0030019A" w:rsidRDefault="005651DD" w:rsidP="005651DD">
      <w:pPr>
        <w:jc w:val="both"/>
        <w:rPr>
          <w:rFonts w:cs="Arial"/>
          <w:color w:val="000000"/>
          <w:szCs w:val="24"/>
          <w:lang w:val="es-ES" w:eastAsia="es-ES"/>
        </w:rPr>
      </w:pPr>
    </w:p>
    <w:p w14:paraId="0F2922CC" w14:textId="77777777" w:rsidR="005651DD" w:rsidRPr="0030019A" w:rsidRDefault="005651DD" w:rsidP="005651DD">
      <w:pPr>
        <w:jc w:val="both"/>
        <w:rPr>
          <w:rFonts w:cs="Arial"/>
          <w:color w:val="000000"/>
          <w:szCs w:val="24"/>
          <w:lang w:val="es-ES" w:eastAsia="es-ES"/>
        </w:rPr>
      </w:pPr>
      <w:r w:rsidRPr="0030019A">
        <w:rPr>
          <w:rFonts w:cs="Arial"/>
          <w:color w:val="000000"/>
          <w:szCs w:val="24"/>
          <w:lang w:val="es-ES" w:eastAsia="es-ES"/>
        </w:rPr>
        <w:t xml:space="preserve">El pago se realizará a precios unitarios y en la modalidad de monto agotable. </w:t>
      </w:r>
    </w:p>
    <w:p w14:paraId="3828A7D4" w14:textId="77777777" w:rsidR="005651DD" w:rsidRPr="0030019A" w:rsidRDefault="005651DD" w:rsidP="005651DD">
      <w:pPr>
        <w:jc w:val="both"/>
        <w:rPr>
          <w:rFonts w:cs="Arial"/>
          <w:color w:val="000000"/>
          <w:szCs w:val="24"/>
          <w:lang w:val="es-ES" w:eastAsia="es-ES"/>
        </w:rPr>
      </w:pPr>
      <w:r w:rsidRPr="0030019A">
        <w:rPr>
          <w:rFonts w:cs="Arial"/>
          <w:color w:val="000000"/>
          <w:szCs w:val="24"/>
          <w:lang w:val="es-ES" w:eastAsia="es-ES"/>
        </w:rPr>
        <w:lastRenderedPageBreak/>
        <w:t xml:space="preserve">Por su parte el supervisor del contrato deberá suscribir informe de supervisión y acta de recibo a satisfacción respecto del servicio prestado. Así mismo deberá verificar el cumplimiento para cada pago de las obligaciones de que trata el artículo 23 de la Ley 1150 de 2007 </w:t>
      </w:r>
    </w:p>
    <w:p w14:paraId="0ABB40F1" w14:textId="77777777" w:rsidR="005651DD" w:rsidRPr="0030019A" w:rsidRDefault="005651DD" w:rsidP="005651DD">
      <w:pPr>
        <w:ind w:left="720"/>
        <w:contextualSpacing/>
        <w:jc w:val="both"/>
        <w:rPr>
          <w:rFonts w:cs="Arial"/>
          <w:szCs w:val="24"/>
        </w:rPr>
      </w:pPr>
      <w:r w:rsidRPr="0030019A">
        <w:rPr>
          <w:rFonts w:cs="Arial"/>
          <w:b/>
          <w:szCs w:val="24"/>
        </w:rPr>
        <w:t>Nota 1:</w:t>
      </w:r>
      <w:r w:rsidRPr="0030019A">
        <w:rPr>
          <w:rFonts w:cs="Arial"/>
          <w:szCs w:val="24"/>
        </w:rPr>
        <w:t xml:space="preserve"> Los anteriores pagos se efectuarán de acuerdo con la aprobación del Programa Anual Mensualizado de Caja (PAC). </w:t>
      </w:r>
    </w:p>
    <w:p w14:paraId="4CB7179F" w14:textId="77777777" w:rsidR="005651DD" w:rsidRPr="0030019A" w:rsidRDefault="005651DD" w:rsidP="005651DD">
      <w:pPr>
        <w:ind w:left="720"/>
        <w:contextualSpacing/>
        <w:jc w:val="both"/>
        <w:rPr>
          <w:rFonts w:cs="Arial"/>
          <w:color w:val="000000"/>
          <w:szCs w:val="24"/>
        </w:rPr>
      </w:pPr>
      <w:r w:rsidRPr="0030019A">
        <w:rPr>
          <w:rFonts w:cs="Arial"/>
          <w:b/>
          <w:szCs w:val="24"/>
        </w:rPr>
        <w:t>Nota 2:</w:t>
      </w:r>
      <w:r w:rsidRPr="0030019A">
        <w:rPr>
          <w:rFonts w:cs="Arial"/>
          <w:color w:val="000000"/>
          <w:szCs w:val="24"/>
        </w:rPr>
        <w:t xml:space="preserve"> Las facturas de venta o documentos equivalentes deben cumplir como requisito mínimo con las normas fiscales vigentes establecidas por la DIAN y en el Estatuto Tributario.</w:t>
      </w:r>
    </w:p>
    <w:p w14:paraId="2711FFD6" w14:textId="77777777" w:rsidR="005651DD" w:rsidRPr="0030019A" w:rsidRDefault="005651DD" w:rsidP="005651DD">
      <w:pPr>
        <w:ind w:left="720"/>
        <w:contextualSpacing/>
        <w:jc w:val="both"/>
        <w:rPr>
          <w:rFonts w:cs="Arial"/>
          <w:color w:val="000000"/>
          <w:szCs w:val="24"/>
        </w:rPr>
      </w:pPr>
      <w:r w:rsidRPr="0030019A">
        <w:rPr>
          <w:rFonts w:cs="Arial"/>
          <w:b/>
          <w:szCs w:val="24"/>
        </w:rPr>
        <w:t>Nota 3:</w:t>
      </w:r>
      <w:r w:rsidRPr="0030019A">
        <w:rPr>
          <w:rFonts w:cs="Arial"/>
          <w:szCs w:val="24"/>
        </w:rPr>
        <w:t xml:space="preserve"> </w:t>
      </w:r>
      <w:r w:rsidRPr="0030019A">
        <w:rPr>
          <w:rFonts w:cs="Arial"/>
          <w:color w:val="000000"/>
          <w:szCs w:val="24"/>
        </w:rPr>
        <w:t xml:space="preserve">En la factura o documento equivalente se debe hacer alusión al objeto y número del contrato. </w:t>
      </w:r>
    </w:p>
    <w:p w14:paraId="78907CBF" w14:textId="77777777" w:rsidR="005651DD" w:rsidRPr="0030019A" w:rsidRDefault="005651DD" w:rsidP="005651DD">
      <w:pPr>
        <w:autoSpaceDE w:val="0"/>
        <w:autoSpaceDN w:val="0"/>
        <w:adjustRightInd w:val="0"/>
        <w:spacing w:line="276" w:lineRule="auto"/>
        <w:ind w:left="708"/>
        <w:jc w:val="both"/>
        <w:rPr>
          <w:rFonts w:cs="Arial"/>
          <w:b/>
          <w:szCs w:val="24"/>
        </w:rPr>
      </w:pPr>
      <w:r w:rsidRPr="0030019A">
        <w:rPr>
          <w:rFonts w:cs="Arial"/>
          <w:b/>
          <w:szCs w:val="24"/>
        </w:rPr>
        <w:t>Nota 4:</w:t>
      </w:r>
      <w:r w:rsidRPr="0030019A">
        <w:rPr>
          <w:rFonts w:cs="Arial"/>
          <w:szCs w:val="24"/>
        </w:rPr>
        <w:t xml:space="preserve"> </w:t>
      </w:r>
      <w:r w:rsidRPr="0030019A">
        <w:rPr>
          <w:rFonts w:cs="Arial"/>
          <w:color w:val="000000"/>
          <w:szCs w:val="24"/>
        </w:rPr>
        <w:t>Toda factura o documento equivalente se debe presentar en original y copia y entregarse al supervisor o interventor</w:t>
      </w:r>
    </w:p>
    <w:p w14:paraId="5A0E9A94" w14:textId="62314C46" w:rsidR="005651DD" w:rsidRPr="00F97A7B" w:rsidRDefault="00F97A7B" w:rsidP="00F97A7B">
      <w:pPr>
        <w:autoSpaceDE w:val="0"/>
        <w:autoSpaceDN w:val="0"/>
        <w:adjustRightInd w:val="0"/>
        <w:spacing w:line="276" w:lineRule="auto"/>
        <w:jc w:val="both"/>
        <w:rPr>
          <w:rFonts w:cs="Arial"/>
          <w:b/>
        </w:rPr>
      </w:pPr>
      <w:r>
        <w:rPr>
          <w:rFonts w:cs="Arial"/>
          <w:b/>
        </w:rPr>
        <w:t xml:space="preserve">6. </w:t>
      </w:r>
      <w:r w:rsidR="005651DD" w:rsidRPr="00F97A7B">
        <w:rPr>
          <w:rFonts w:cs="Arial"/>
          <w:b/>
        </w:rPr>
        <w:t>SUJECIÓN A ACUERDOS COMERCIALES</w:t>
      </w:r>
    </w:p>
    <w:p w14:paraId="7D4D0EE2" w14:textId="77777777" w:rsidR="005651DD" w:rsidRDefault="005651DD" w:rsidP="005651DD">
      <w:pPr>
        <w:pStyle w:val="InviasNormal"/>
        <w:spacing w:line="276" w:lineRule="auto"/>
        <w:ind w:left="720"/>
        <w:rPr>
          <w:rFonts w:eastAsia="Arial"/>
        </w:rPr>
      </w:pPr>
      <w:r>
        <w:rPr>
          <w:rFonts w:eastAsia="Arial"/>
        </w:rPr>
        <w:t>El Proceso de Contratación está cubierto por los siguientes Acuerdos Comerciales y por la Decisión 439 de la Secretaría de la Comunidad Andina de Naciones (CAN):</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83"/>
        <w:gridCol w:w="1351"/>
        <w:gridCol w:w="925"/>
        <w:gridCol w:w="2160"/>
        <w:gridCol w:w="1521"/>
        <w:gridCol w:w="1688"/>
      </w:tblGrid>
      <w:tr w:rsidR="005651DD" w:rsidRPr="000662DB" w14:paraId="3CF332FD" w14:textId="77777777" w:rsidTr="003F45AC">
        <w:trPr>
          <w:jc w:val="center"/>
        </w:trPr>
        <w:tc>
          <w:tcPr>
            <w:tcW w:w="2607" w:type="dxa"/>
            <w:gridSpan w:val="2"/>
            <w:shd w:val="clear" w:color="auto" w:fill="A6A6A6"/>
            <w:vAlign w:val="center"/>
          </w:tcPr>
          <w:p w14:paraId="1040DC41" w14:textId="77777777" w:rsidR="005651DD" w:rsidRPr="000662DB" w:rsidRDefault="005651DD" w:rsidP="003F45AC">
            <w:pPr>
              <w:jc w:val="center"/>
              <w:rPr>
                <w:rFonts w:cs="Arial"/>
                <w:b/>
                <w:color w:val="FFFFFF"/>
                <w:sz w:val="16"/>
                <w:szCs w:val="16"/>
              </w:rPr>
            </w:pPr>
            <w:r w:rsidRPr="000662DB">
              <w:rPr>
                <w:rFonts w:cs="Arial"/>
                <w:b/>
                <w:color w:val="FFFFFF"/>
                <w:sz w:val="16"/>
                <w:szCs w:val="16"/>
              </w:rPr>
              <w:t>Acuerdo Comercial</w:t>
            </w:r>
          </w:p>
        </w:tc>
        <w:tc>
          <w:tcPr>
            <w:tcW w:w="936" w:type="dxa"/>
            <w:shd w:val="clear" w:color="auto" w:fill="A6A6A6"/>
            <w:vAlign w:val="center"/>
          </w:tcPr>
          <w:p w14:paraId="234E6FAC" w14:textId="77777777" w:rsidR="005651DD" w:rsidRPr="000662DB" w:rsidRDefault="005651DD" w:rsidP="003F45AC">
            <w:pPr>
              <w:jc w:val="center"/>
              <w:rPr>
                <w:rFonts w:cs="Arial"/>
                <w:b/>
                <w:color w:val="FFFFFF"/>
                <w:sz w:val="16"/>
                <w:szCs w:val="16"/>
              </w:rPr>
            </w:pPr>
            <w:r w:rsidRPr="000662DB">
              <w:rPr>
                <w:rFonts w:cs="Arial"/>
                <w:b/>
                <w:color w:val="FFFFFF"/>
                <w:sz w:val="16"/>
                <w:szCs w:val="16"/>
              </w:rPr>
              <w:t>Entidad Estatal Incluida</w:t>
            </w:r>
          </w:p>
        </w:tc>
        <w:tc>
          <w:tcPr>
            <w:tcW w:w="2268" w:type="dxa"/>
            <w:shd w:val="clear" w:color="auto" w:fill="A6A6A6"/>
          </w:tcPr>
          <w:p w14:paraId="131EECF5" w14:textId="77777777" w:rsidR="005651DD" w:rsidRPr="000662DB" w:rsidRDefault="005651DD" w:rsidP="003F45AC">
            <w:pPr>
              <w:jc w:val="center"/>
              <w:rPr>
                <w:rFonts w:cs="Arial"/>
                <w:b/>
                <w:color w:val="FFFFFF"/>
                <w:sz w:val="16"/>
                <w:szCs w:val="16"/>
              </w:rPr>
            </w:pPr>
            <w:r w:rsidRPr="000662DB">
              <w:rPr>
                <w:rFonts w:cs="Arial"/>
                <w:b/>
                <w:color w:val="FFFFFF"/>
                <w:sz w:val="16"/>
                <w:szCs w:val="16"/>
              </w:rPr>
              <w:t>Presupuesto del proceso de contratación superior al valor del Acuerdo Comercial</w:t>
            </w:r>
          </w:p>
        </w:tc>
        <w:tc>
          <w:tcPr>
            <w:tcW w:w="1559" w:type="dxa"/>
            <w:shd w:val="clear" w:color="auto" w:fill="A6A6A6"/>
          </w:tcPr>
          <w:p w14:paraId="247533D2" w14:textId="77777777" w:rsidR="005651DD" w:rsidRPr="000662DB" w:rsidRDefault="005651DD" w:rsidP="003F45AC">
            <w:pPr>
              <w:jc w:val="center"/>
              <w:rPr>
                <w:rFonts w:cs="Arial"/>
                <w:b/>
                <w:color w:val="FFFFFF"/>
                <w:sz w:val="16"/>
                <w:szCs w:val="16"/>
              </w:rPr>
            </w:pPr>
            <w:r w:rsidRPr="000662DB">
              <w:rPr>
                <w:rFonts w:cs="Arial"/>
                <w:b/>
                <w:color w:val="FFFFFF"/>
                <w:sz w:val="16"/>
                <w:szCs w:val="16"/>
              </w:rPr>
              <w:t>Excepción aplicable al proceso de contratación</w:t>
            </w:r>
          </w:p>
        </w:tc>
        <w:tc>
          <w:tcPr>
            <w:tcW w:w="1745" w:type="dxa"/>
            <w:shd w:val="clear" w:color="auto" w:fill="A6A6A6"/>
          </w:tcPr>
          <w:p w14:paraId="3F51B756" w14:textId="77777777" w:rsidR="005651DD" w:rsidRPr="000662DB" w:rsidRDefault="005651DD" w:rsidP="003F45AC">
            <w:pPr>
              <w:jc w:val="center"/>
              <w:rPr>
                <w:rFonts w:cs="Arial"/>
                <w:b/>
                <w:color w:val="FFFFFF"/>
                <w:sz w:val="16"/>
                <w:szCs w:val="16"/>
              </w:rPr>
            </w:pPr>
            <w:r w:rsidRPr="000662DB">
              <w:rPr>
                <w:rFonts w:cs="Arial"/>
                <w:b/>
                <w:color w:val="FFFFFF"/>
                <w:sz w:val="16"/>
                <w:szCs w:val="16"/>
              </w:rPr>
              <w:t>Proceso de contratación cubierta por el Acuerdo Comercial.</w:t>
            </w:r>
          </w:p>
        </w:tc>
      </w:tr>
      <w:tr w:rsidR="005651DD" w:rsidRPr="000662DB" w14:paraId="5F885EDB" w14:textId="77777777" w:rsidTr="003F45AC">
        <w:trPr>
          <w:jc w:val="center"/>
        </w:trPr>
        <w:tc>
          <w:tcPr>
            <w:tcW w:w="1217" w:type="dxa"/>
            <w:vMerge w:val="restart"/>
            <w:shd w:val="clear" w:color="auto" w:fill="auto"/>
            <w:vAlign w:val="center"/>
          </w:tcPr>
          <w:p w14:paraId="58F7D818" w14:textId="77777777" w:rsidR="005651DD" w:rsidRPr="000662DB" w:rsidRDefault="005651DD" w:rsidP="003F45AC">
            <w:pPr>
              <w:jc w:val="center"/>
              <w:rPr>
                <w:rFonts w:cs="Arial"/>
                <w:sz w:val="16"/>
                <w:szCs w:val="16"/>
              </w:rPr>
            </w:pPr>
            <w:r w:rsidRPr="000662DB">
              <w:rPr>
                <w:rFonts w:cs="Arial"/>
                <w:sz w:val="16"/>
                <w:szCs w:val="16"/>
              </w:rPr>
              <w:t>Alianza Pacifico</w:t>
            </w:r>
          </w:p>
        </w:tc>
        <w:tc>
          <w:tcPr>
            <w:tcW w:w="1390" w:type="dxa"/>
            <w:shd w:val="clear" w:color="auto" w:fill="auto"/>
          </w:tcPr>
          <w:p w14:paraId="3729F5CC" w14:textId="77777777" w:rsidR="005651DD" w:rsidRPr="000662DB" w:rsidRDefault="005651DD" w:rsidP="003F45AC">
            <w:pPr>
              <w:jc w:val="center"/>
              <w:rPr>
                <w:rFonts w:cs="Arial"/>
                <w:sz w:val="16"/>
                <w:szCs w:val="16"/>
              </w:rPr>
            </w:pPr>
            <w:r w:rsidRPr="000662DB">
              <w:rPr>
                <w:rFonts w:cs="Arial"/>
                <w:sz w:val="16"/>
                <w:szCs w:val="16"/>
              </w:rPr>
              <w:t>Chile</w:t>
            </w:r>
          </w:p>
        </w:tc>
        <w:tc>
          <w:tcPr>
            <w:tcW w:w="936" w:type="dxa"/>
            <w:shd w:val="clear" w:color="auto" w:fill="auto"/>
            <w:vAlign w:val="center"/>
          </w:tcPr>
          <w:p w14:paraId="5FC76E38" w14:textId="77777777" w:rsidR="005651DD" w:rsidRPr="000662DB" w:rsidRDefault="005651DD" w:rsidP="003F45AC">
            <w:pPr>
              <w:spacing w:line="276" w:lineRule="auto"/>
              <w:ind w:right="49"/>
              <w:jc w:val="center"/>
              <w:rPr>
                <w:rFonts w:cs="Arial"/>
                <w:sz w:val="16"/>
                <w:szCs w:val="16"/>
              </w:rPr>
            </w:pPr>
            <w:r w:rsidRPr="000662DB">
              <w:rPr>
                <w:rFonts w:cs="Arial"/>
                <w:sz w:val="16"/>
                <w:szCs w:val="16"/>
              </w:rPr>
              <w:t>SI</w:t>
            </w:r>
          </w:p>
        </w:tc>
        <w:tc>
          <w:tcPr>
            <w:tcW w:w="2268" w:type="dxa"/>
            <w:shd w:val="clear" w:color="auto" w:fill="auto"/>
            <w:vAlign w:val="center"/>
          </w:tcPr>
          <w:p w14:paraId="00DC55C1" w14:textId="77777777" w:rsidR="005651DD" w:rsidRPr="000662DB" w:rsidRDefault="005651DD" w:rsidP="003F45AC">
            <w:pPr>
              <w:spacing w:line="276" w:lineRule="auto"/>
              <w:ind w:right="49"/>
              <w:jc w:val="center"/>
              <w:rPr>
                <w:rFonts w:cs="Arial"/>
                <w:sz w:val="16"/>
                <w:szCs w:val="16"/>
              </w:rPr>
            </w:pPr>
            <w:r w:rsidRPr="000662DB">
              <w:rPr>
                <w:rFonts w:cs="Arial"/>
                <w:sz w:val="16"/>
                <w:szCs w:val="16"/>
              </w:rPr>
              <w:t>No</w:t>
            </w:r>
          </w:p>
        </w:tc>
        <w:tc>
          <w:tcPr>
            <w:tcW w:w="1559" w:type="dxa"/>
            <w:shd w:val="clear" w:color="auto" w:fill="auto"/>
            <w:vAlign w:val="center"/>
          </w:tcPr>
          <w:p w14:paraId="1FD286CF" w14:textId="77777777" w:rsidR="005651DD" w:rsidRPr="000662DB" w:rsidRDefault="005651DD" w:rsidP="003F45AC">
            <w:pPr>
              <w:spacing w:line="276" w:lineRule="auto"/>
              <w:ind w:right="49"/>
              <w:jc w:val="center"/>
              <w:rPr>
                <w:rFonts w:cs="Arial"/>
                <w:sz w:val="16"/>
                <w:szCs w:val="16"/>
              </w:rPr>
            </w:pPr>
            <w:r w:rsidRPr="000662DB">
              <w:rPr>
                <w:rFonts w:cs="Arial"/>
                <w:sz w:val="16"/>
                <w:szCs w:val="16"/>
              </w:rPr>
              <w:t>SI</w:t>
            </w:r>
          </w:p>
        </w:tc>
        <w:tc>
          <w:tcPr>
            <w:tcW w:w="1745" w:type="dxa"/>
            <w:shd w:val="clear" w:color="auto" w:fill="auto"/>
            <w:vAlign w:val="center"/>
          </w:tcPr>
          <w:p w14:paraId="6A8A87CB" w14:textId="77777777" w:rsidR="005651DD" w:rsidRPr="000662DB" w:rsidRDefault="005651DD" w:rsidP="003F45AC">
            <w:pPr>
              <w:spacing w:line="276" w:lineRule="auto"/>
              <w:ind w:right="49"/>
              <w:jc w:val="center"/>
              <w:rPr>
                <w:rFonts w:cs="Arial"/>
                <w:sz w:val="16"/>
                <w:szCs w:val="16"/>
              </w:rPr>
            </w:pPr>
            <w:r w:rsidRPr="000662DB">
              <w:rPr>
                <w:rFonts w:cs="Arial"/>
                <w:sz w:val="16"/>
                <w:szCs w:val="16"/>
              </w:rPr>
              <w:t>No</w:t>
            </w:r>
          </w:p>
        </w:tc>
      </w:tr>
      <w:tr w:rsidR="005651DD" w:rsidRPr="000662DB" w14:paraId="6F9CE17B" w14:textId="77777777" w:rsidTr="003F45AC">
        <w:trPr>
          <w:jc w:val="center"/>
        </w:trPr>
        <w:tc>
          <w:tcPr>
            <w:tcW w:w="1217" w:type="dxa"/>
            <w:vMerge/>
            <w:shd w:val="clear" w:color="auto" w:fill="auto"/>
          </w:tcPr>
          <w:p w14:paraId="0DABF37E" w14:textId="77777777" w:rsidR="005651DD" w:rsidRPr="000662DB" w:rsidRDefault="005651DD" w:rsidP="003F45AC">
            <w:pPr>
              <w:rPr>
                <w:rFonts w:cs="Arial"/>
                <w:sz w:val="16"/>
                <w:szCs w:val="16"/>
              </w:rPr>
            </w:pPr>
          </w:p>
        </w:tc>
        <w:tc>
          <w:tcPr>
            <w:tcW w:w="1390" w:type="dxa"/>
            <w:shd w:val="clear" w:color="auto" w:fill="auto"/>
          </w:tcPr>
          <w:p w14:paraId="18A8ECE3" w14:textId="77777777" w:rsidR="005651DD" w:rsidRPr="000662DB" w:rsidRDefault="005651DD" w:rsidP="003F45AC">
            <w:pPr>
              <w:jc w:val="center"/>
              <w:rPr>
                <w:rFonts w:cs="Arial"/>
                <w:sz w:val="16"/>
                <w:szCs w:val="16"/>
              </w:rPr>
            </w:pPr>
            <w:r w:rsidRPr="000662DB">
              <w:rPr>
                <w:rFonts w:cs="Arial"/>
                <w:sz w:val="16"/>
                <w:szCs w:val="16"/>
              </w:rPr>
              <w:t>México</w:t>
            </w:r>
          </w:p>
        </w:tc>
        <w:tc>
          <w:tcPr>
            <w:tcW w:w="936" w:type="dxa"/>
            <w:shd w:val="clear" w:color="auto" w:fill="auto"/>
            <w:vAlign w:val="center"/>
          </w:tcPr>
          <w:p w14:paraId="23947837" w14:textId="77777777" w:rsidR="005651DD" w:rsidRPr="000662DB" w:rsidRDefault="005651DD" w:rsidP="003F45AC">
            <w:pPr>
              <w:spacing w:line="276" w:lineRule="auto"/>
              <w:ind w:right="49"/>
              <w:jc w:val="center"/>
              <w:rPr>
                <w:rFonts w:cs="Arial"/>
                <w:sz w:val="16"/>
                <w:szCs w:val="16"/>
              </w:rPr>
            </w:pPr>
            <w:r w:rsidRPr="000662DB">
              <w:rPr>
                <w:rFonts w:cs="Arial"/>
                <w:sz w:val="16"/>
                <w:szCs w:val="16"/>
              </w:rPr>
              <w:t>No</w:t>
            </w:r>
          </w:p>
        </w:tc>
        <w:tc>
          <w:tcPr>
            <w:tcW w:w="2268" w:type="dxa"/>
            <w:shd w:val="clear" w:color="auto" w:fill="auto"/>
            <w:vAlign w:val="center"/>
          </w:tcPr>
          <w:p w14:paraId="11D48EDB" w14:textId="77777777" w:rsidR="005651DD" w:rsidRPr="000662DB" w:rsidRDefault="005651DD" w:rsidP="003F45AC">
            <w:pPr>
              <w:jc w:val="center"/>
              <w:rPr>
                <w:rFonts w:cs="Arial"/>
                <w:sz w:val="16"/>
                <w:szCs w:val="16"/>
              </w:rPr>
            </w:pPr>
            <w:r w:rsidRPr="000662DB">
              <w:rPr>
                <w:rFonts w:cs="Arial"/>
                <w:sz w:val="16"/>
                <w:szCs w:val="16"/>
              </w:rPr>
              <w:t>No</w:t>
            </w:r>
          </w:p>
        </w:tc>
        <w:tc>
          <w:tcPr>
            <w:tcW w:w="1559" w:type="dxa"/>
            <w:shd w:val="clear" w:color="auto" w:fill="auto"/>
            <w:vAlign w:val="center"/>
          </w:tcPr>
          <w:p w14:paraId="227915DE" w14:textId="77777777" w:rsidR="005651DD" w:rsidRPr="000662DB" w:rsidRDefault="005651DD" w:rsidP="003F45AC">
            <w:pPr>
              <w:jc w:val="center"/>
              <w:rPr>
                <w:rFonts w:cs="Arial"/>
                <w:sz w:val="16"/>
                <w:szCs w:val="16"/>
              </w:rPr>
            </w:pPr>
            <w:r w:rsidRPr="000662DB">
              <w:rPr>
                <w:rFonts w:cs="Arial"/>
                <w:sz w:val="16"/>
                <w:szCs w:val="16"/>
              </w:rPr>
              <w:t>No</w:t>
            </w:r>
          </w:p>
        </w:tc>
        <w:tc>
          <w:tcPr>
            <w:tcW w:w="1745" w:type="dxa"/>
            <w:shd w:val="clear" w:color="auto" w:fill="auto"/>
          </w:tcPr>
          <w:p w14:paraId="1A48A2DE" w14:textId="77777777" w:rsidR="005651DD" w:rsidRPr="000662DB" w:rsidRDefault="005651DD" w:rsidP="003F45AC">
            <w:pPr>
              <w:spacing w:line="276" w:lineRule="auto"/>
              <w:ind w:right="49"/>
              <w:jc w:val="center"/>
              <w:rPr>
                <w:rFonts w:cs="Arial"/>
                <w:sz w:val="16"/>
                <w:szCs w:val="16"/>
              </w:rPr>
            </w:pPr>
            <w:r w:rsidRPr="000662DB">
              <w:rPr>
                <w:rFonts w:cs="Arial"/>
                <w:sz w:val="16"/>
                <w:szCs w:val="16"/>
              </w:rPr>
              <w:t>No</w:t>
            </w:r>
          </w:p>
        </w:tc>
      </w:tr>
      <w:tr w:rsidR="005651DD" w:rsidRPr="000662DB" w14:paraId="04862DC0" w14:textId="77777777" w:rsidTr="003F45AC">
        <w:trPr>
          <w:jc w:val="center"/>
        </w:trPr>
        <w:tc>
          <w:tcPr>
            <w:tcW w:w="1217" w:type="dxa"/>
            <w:vMerge/>
            <w:shd w:val="clear" w:color="auto" w:fill="auto"/>
          </w:tcPr>
          <w:p w14:paraId="70832CC8" w14:textId="77777777" w:rsidR="005651DD" w:rsidRPr="000662DB" w:rsidRDefault="005651DD" w:rsidP="003F45AC">
            <w:pPr>
              <w:rPr>
                <w:rFonts w:cs="Arial"/>
                <w:sz w:val="16"/>
                <w:szCs w:val="16"/>
              </w:rPr>
            </w:pPr>
          </w:p>
        </w:tc>
        <w:tc>
          <w:tcPr>
            <w:tcW w:w="1390" w:type="dxa"/>
            <w:shd w:val="clear" w:color="auto" w:fill="auto"/>
          </w:tcPr>
          <w:p w14:paraId="7359F3A8" w14:textId="77777777" w:rsidR="005651DD" w:rsidRPr="000662DB" w:rsidRDefault="005651DD" w:rsidP="003F45AC">
            <w:pPr>
              <w:jc w:val="center"/>
              <w:rPr>
                <w:rFonts w:cs="Arial"/>
                <w:sz w:val="16"/>
                <w:szCs w:val="16"/>
              </w:rPr>
            </w:pPr>
            <w:r w:rsidRPr="000662DB">
              <w:rPr>
                <w:rFonts w:cs="Arial"/>
                <w:sz w:val="16"/>
                <w:szCs w:val="16"/>
              </w:rPr>
              <w:t>Perú</w:t>
            </w:r>
          </w:p>
        </w:tc>
        <w:tc>
          <w:tcPr>
            <w:tcW w:w="936" w:type="dxa"/>
            <w:shd w:val="clear" w:color="auto" w:fill="auto"/>
            <w:vAlign w:val="center"/>
          </w:tcPr>
          <w:p w14:paraId="5CE56FBD" w14:textId="77777777" w:rsidR="005651DD" w:rsidRPr="000662DB" w:rsidRDefault="005651DD" w:rsidP="003F45AC">
            <w:pPr>
              <w:spacing w:line="276" w:lineRule="auto"/>
              <w:ind w:right="49"/>
              <w:jc w:val="center"/>
              <w:rPr>
                <w:rFonts w:cs="Arial"/>
                <w:sz w:val="16"/>
                <w:szCs w:val="16"/>
              </w:rPr>
            </w:pPr>
            <w:r w:rsidRPr="000662DB">
              <w:rPr>
                <w:rFonts w:cs="Arial"/>
                <w:sz w:val="16"/>
                <w:szCs w:val="16"/>
              </w:rPr>
              <w:t>SI</w:t>
            </w:r>
          </w:p>
        </w:tc>
        <w:tc>
          <w:tcPr>
            <w:tcW w:w="2268" w:type="dxa"/>
            <w:shd w:val="clear" w:color="auto" w:fill="auto"/>
            <w:vAlign w:val="center"/>
          </w:tcPr>
          <w:p w14:paraId="68FC7B4D" w14:textId="77777777" w:rsidR="005651DD" w:rsidRPr="000662DB" w:rsidRDefault="005651DD" w:rsidP="003F45AC">
            <w:pPr>
              <w:spacing w:line="276" w:lineRule="auto"/>
              <w:ind w:right="49"/>
              <w:jc w:val="center"/>
              <w:rPr>
                <w:rFonts w:cs="Arial"/>
                <w:sz w:val="16"/>
                <w:szCs w:val="16"/>
              </w:rPr>
            </w:pPr>
            <w:r w:rsidRPr="000662DB">
              <w:rPr>
                <w:rFonts w:cs="Arial"/>
                <w:sz w:val="16"/>
                <w:szCs w:val="16"/>
              </w:rPr>
              <w:t>No</w:t>
            </w:r>
          </w:p>
        </w:tc>
        <w:tc>
          <w:tcPr>
            <w:tcW w:w="1559" w:type="dxa"/>
            <w:shd w:val="clear" w:color="auto" w:fill="auto"/>
            <w:vAlign w:val="center"/>
          </w:tcPr>
          <w:p w14:paraId="39132A6A" w14:textId="77777777" w:rsidR="005651DD" w:rsidRPr="000662DB" w:rsidRDefault="005651DD" w:rsidP="003F45AC">
            <w:pPr>
              <w:spacing w:line="276" w:lineRule="auto"/>
              <w:ind w:right="49"/>
              <w:jc w:val="center"/>
              <w:rPr>
                <w:rFonts w:cs="Arial"/>
                <w:sz w:val="16"/>
                <w:szCs w:val="16"/>
              </w:rPr>
            </w:pPr>
            <w:r w:rsidRPr="000662DB">
              <w:rPr>
                <w:rFonts w:cs="Arial"/>
                <w:sz w:val="16"/>
                <w:szCs w:val="16"/>
              </w:rPr>
              <w:t>No</w:t>
            </w:r>
          </w:p>
        </w:tc>
        <w:tc>
          <w:tcPr>
            <w:tcW w:w="1745" w:type="dxa"/>
            <w:shd w:val="clear" w:color="auto" w:fill="auto"/>
          </w:tcPr>
          <w:p w14:paraId="2F4EFE7F" w14:textId="77777777" w:rsidR="005651DD" w:rsidRPr="000662DB" w:rsidRDefault="005651DD" w:rsidP="003F45AC">
            <w:pPr>
              <w:spacing w:line="276" w:lineRule="auto"/>
              <w:ind w:right="49"/>
              <w:jc w:val="center"/>
              <w:rPr>
                <w:rFonts w:cs="Arial"/>
                <w:sz w:val="16"/>
                <w:szCs w:val="16"/>
              </w:rPr>
            </w:pPr>
            <w:r w:rsidRPr="000662DB">
              <w:rPr>
                <w:rFonts w:cs="Arial"/>
                <w:sz w:val="16"/>
                <w:szCs w:val="16"/>
              </w:rPr>
              <w:t>No</w:t>
            </w:r>
          </w:p>
        </w:tc>
      </w:tr>
      <w:tr w:rsidR="005651DD" w:rsidRPr="000662DB" w14:paraId="1F87DB8E" w14:textId="77777777" w:rsidTr="003F45AC">
        <w:trPr>
          <w:jc w:val="center"/>
        </w:trPr>
        <w:tc>
          <w:tcPr>
            <w:tcW w:w="2607" w:type="dxa"/>
            <w:gridSpan w:val="2"/>
            <w:shd w:val="clear" w:color="auto" w:fill="auto"/>
          </w:tcPr>
          <w:p w14:paraId="2A95C989" w14:textId="77777777" w:rsidR="005651DD" w:rsidRPr="000662DB" w:rsidRDefault="005651DD" w:rsidP="003F45AC">
            <w:pPr>
              <w:jc w:val="center"/>
              <w:rPr>
                <w:rFonts w:cs="Arial"/>
                <w:sz w:val="16"/>
                <w:szCs w:val="16"/>
              </w:rPr>
            </w:pPr>
            <w:r w:rsidRPr="000662DB">
              <w:rPr>
                <w:rFonts w:cs="Arial"/>
                <w:sz w:val="16"/>
                <w:szCs w:val="16"/>
              </w:rPr>
              <w:t>Canadá</w:t>
            </w:r>
          </w:p>
        </w:tc>
        <w:tc>
          <w:tcPr>
            <w:tcW w:w="936" w:type="dxa"/>
            <w:shd w:val="clear" w:color="auto" w:fill="auto"/>
            <w:vAlign w:val="center"/>
          </w:tcPr>
          <w:p w14:paraId="4F615BBE" w14:textId="77777777" w:rsidR="005651DD" w:rsidRPr="000662DB" w:rsidRDefault="005651DD" w:rsidP="003F45AC">
            <w:pPr>
              <w:spacing w:line="276" w:lineRule="auto"/>
              <w:ind w:right="49"/>
              <w:jc w:val="center"/>
              <w:rPr>
                <w:rFonts w:cs="Arial"/>
                <w:sz w:val="16"/>
                <w:szCs w:val="16"/>
              </w:rPr>
            </w:pPr>
            <w:r w:rsidRPr="000662DB">
              <w:rPr>
                <w:rFonts w:cs="Arial"/>
                <w:sz w:val="16"/>
                <w:szCs w:val="16"/>
              </w:rPr>
              <w:t>No</w:t>
            </w:r>
          </w:p>
        </w:tc>
        <w:tc>
          <w:tcPr>
            <w:tcW w:w="2268" w:type="dxa"/>
            <w:shd w:val="clear" w:color="auto" w:fill="auto"/>
            <w:vAlign w:val="center"/>
          </w:tcPr>
          <w:p w14:paraId="65097318" w14:textId="77777777" w:rsidR="005651DD" w:rsidRPr="000662DB" w:rsidRDefault="005651DD" w:rsidP="003F45AC">
            <w:pPr>
              <w:spacing w:line="276" w:lineRule="auto"/>
              <w:ind w:right="49"/>
              <w:jc w:val="center"/>
              <w:rPr>
                <w:rFonts w:cs="Arial"/>
                <w:sz w:val="16"/>
                <w:szCs w:val="16"/>
              </w:rPr>
            </w:pPr>
            <w:r w:rsidRPr="000662DB">
              <w:rPr>
                <w:rFonts w:cs="Arial"/>
                <w:sz w:val="16"/>
                <w:szCs w:val="16"/>
              </w:rPr>
              <w:t>No</w:t>
            </w:r>
          </w:p>
        </w:tc>
        <w:tc>
          <w:tcPr>
            <w:tcW w:w="1559" w:type="dxa"/>
            <w:shd w:val="clear" w:color="auto" w:fill="auto"/>
            <w:vAlign w:val="center"/>
          </w:tcPr>
          <w:p w14:paraId="36914F37" w14:textId="77777777" w:rsidR="005651DD" w:rsidRPr="000662DB" w:rsidRDefault="005651DD" w:rsidP="003F45AC">
            <w:pPr>
              <w:jc w:val="center"/>
              <w:rPr>
                <w:rFonts w:cs="Arial"/>
                <w:sz w:val="16"/>
                <w:szCs w:val="16"/>
              </w:rPr>
            </w:pPr>
            <w:r w:rsidRPr="000662DB">
              <w:rPr>
                <w:rFonts w:cs="Arial"/>
                <w:sz w:val="16"/>
                <w:szCs w:val="16"/>
              </w:rPr>
              <w:t>No</w:t>
            </w:r>
          </w:p>
        </w:tc>
        <w:tc>
          <w:tcPr>
            <w:tcW w:w="1745" w:type="dxa"/>
            <w:shd w:val="clear" w:color="auto" w:fill="auto"/>
            <w:vAlign w:val="center"/>
          </w:tcPr>
          <w:p w14:paraId="7F98AF3E" w14:textId="77777777" w:rsidR="005651DD" w:rsidRPr="000662DB" w:rsidRDefault="005651DD" w:rsidP="003F45AC">
            <w:pPr>
              <w:jc w:val="center"/>
              <w:rPr>
                <w:rFonts w:cs="Arial"/>
                <w:sz w:val="16"/>
                <w:szCs w:val="16"/>
              </w:rPr>
            </w:pPr>
            <w:r w:rsidRPr="000662DB">
              <w:rPr>
                <w:rFonts w:cs="Arial"/>
                <w:sz w:val="16"/>
                <w:szCs w:val="16"/>
              </w:rPr>
              <w:t>No</w:t>
            </w:r>
          </w:p>
        </w:tc>
      </w:tr>
      <w:tr w:rsidR="005651DD" w:rsidRPr="000662DB" w14:paraId="1B99FAA3" w14:textId="77777777" w:rsidTr="003F45AC">
        <w:trPr>
          <w:jc w:val="center"/>
        </w:trPr>
        <w:tc>
          <w:tcPr>
            <w:tcW w:w="2607" w:type="dxa"/>
            <w:gridSpan w:val="2"/>
            <w:shd w:val="clear" w:color="auto" w:fill="auto"/>
          </w:tcPr>
          <w:p w14:paraId="39FE9E25" w14:textId="77777777" w:rsidR="005651DD" w:rsidRPr="000662DB" w:rsidRDefault="005651DD" w:rsidP="003F45AC">
            <w:pPr>
              <w:jc w:val="center"/>
              <w:rPr>
                <w:rFonts w:cs="Arial"/>
                <w:sz w:val="16"/>
                <w:szCs w:val="16"/>
              </w:rPr>
            </w:pPr>
            <w:r w:rsidRPr="000662DB">
              <w:rPr>
                <w:rFonts w:cs="Arial"/>
                <w:sz w:val="16"/>
                <w:szCs w:val="16"/>
              </w:rPr>
              <w:t>Chile</w:t>
            </w:r>
          </w:p>
        </w:tc>
        <w:tc>
          <w:tcPr>
            <w:tcW w:w="936" w:type="dxa"/>
            <w:shd w:val="clear" w:color="auto" w:fill="auto"/>
            <w:vAlign w:val="center"/>
          </w:tcPr>
          <w:p w14:paraId="7805B6D2" w14:textId="77777777" w:rsidR="005651DD" w:rsidRPr="000662DB" w:rsidRDefault="005651DD" w:rsidP="003F45AC">
            <w:pPr>
              <w:spacing w:line="276" w:lineRule="auto"/>
              <w:ind w:right="49"/>
              <w:jc w:val="center"/>
              <w:rPr>
                <w:rFonts w:cs="Arial"/>
                <w:sz w:val="16"/>
                <w:szCs w:val="16"/>
              </w:rPr>
            </w:pPr>
            <w:r w:rsidRPr="000662DB">
              <w:rPr>
                <w:rFonts w:cs="Arial"/>
                <w:sz w:val="16"/>
                <w:szCs w:val="16"/>
              </w:rPr>
              <w:t>SI</w:t>
            </w:r>
          </w:p>
        </w:tc>
        <w:tc>
          <w:tcPr>
            <w:tcW w:w="2268" w:type="dxa"/>
            <w:shd w:val="clear" w:color="auto" w:fill="auto"/>
            <w:vAlign w:val="center"/>
          </w:tcPr>
          <w:p w14:paraId="0E439E23" w14:textId="77777777" w:rsidR="005651DD" w:rsidRPr="000662DB" w:rsidRDefault="005651DD" w:rsidP="003F45AC">
            <w:pPr>
              <w:spacing w:line="276" w:lineRule="auto"/>
              <w:ind w:right="49"/>
              <w:jc w:val="center"/>
              <w:rPr>
                <w:rFonts w:cs="Arial"/>
                <w:sz w:val="16"/>
                <w:szCs w:val="16"/>
              </w:rPr>
            </w:pPr>
            <w:r w:rsidRPr="000662DB">
              <w:rPr>
                <w:rFonts w:cs="Arial"/>
                <w:sz w:val="16"/>
                <w:szCs w:val="16"/>
              </w:rPr>
              <w:t>No</w:t>
            </w:r>
          </w:p>
        </w:tc>
        <w:tc>
          <w:tcPr>
            <w:tcW w:w="1559" w:type="dxa"/>
            <w:shd w:val="clear" w:color="auto" w:fill="auto"/>
            <w:vAlign w:val="center"/>
          </w:tcPr>
          <w:p w14:paraId="53166454" w14:textId="77777777" w:rsidR="005651DD" w:rsidRPr="000662DB" w:rsidRDefault="005651DD" w:rsidP="003F45AC">
            <w:pPr>
              <w:spacing w:line="276" w:lineRule="auto"/>
              <w:ind w:right="49"/>
              <w:jc w:val="center"/>
              <w:rPr>
                <w:rFonts w:cs="Arial"/>
                <w:sz w:val="16"/>
                <w:szCs w:val="16"/>
              </w:rPr>
            </w:pPr>
            <w:r w:rsidRPr="000662DB">
              <w:rPr>
                <w:rFonts w:cs="Arial"/>
                <w:sz w:val="16"/>
                <w:szCs w:val="16"/>
              </w:rPr>
              <w:t>SI</w:t>
            </w:r>
          </w:p>
        </w:tc>
        <w:tc>
          <w:tcPr>
            <w:tcW w:w="1745" w:type="dxa"/>
            <w:shd w:val="clear" w:color="auto" w:fill="auto"/>
            <w:vAlign w:val="center"/>
          </w:tcPr>
          <w:p w14:paraId="1D13CC86" w14:textId="77777777" w:rsidR="005651DD" w:rsidRPr="000662DB" w:rsidRDefault="005651DD" w:rsidP="003F45AC">
            <w:pPr>
              <w:spacing w:line="276" w:lineRule="auto"/>
              <w:ind w:right="49"/>
              <w:jc w:val="center"/>
              <w:rPr>
                <w:rFonts w:cs="Arial"/>
                <w:sz w:val="16"/>
                <w:szCs w:val="16"/>
              </w:rPr>
            </w:pPr>
            <w:r w:rsidRPr="000662DB">
              <w:rPr>
                <w:rFonts w:cs="Arial"/>
                <w:sz w:val="16"/>
                <w:szCs w:val="16"/>
              </w:rPr>
              <w:t>No</w:t>
            </w:r>
          </w:p>
        </w:tc>
      </w:tr>
      <w:tr w:rsidR="005651DD" w:rsidRPr="000662DB" w14:paraId="0FA04EB2" w14:textId="77777777" w:rsidTr="003F45AC">
        <w:trPr>
          <w:jc w:val="center"/>
        </w:trPr>
        <w:tc>
          <w:tcPr>
            <w:tcW w:w="2607" w:type="dxa"/>
            <w:gridSpan w:val="2"/>
            <w:shd w:val="clear" w:color="auto" w:fill="auto"/>
          </w:tcPr>
          <w:p w14:paraId="7D30FD67" w14:textId="77777777" w:rsidR="005651DD" w:rsidRPr="000662DB" w:rsidRDefault="005651DD" w:rsidP="003F45AC">
            <w:pPr>
              <w:jc w:val="center"/>
              <w:rPr>
                <w:rFonts w:cs="Arial"/>
                <w:sz w:val="16"/>
                <w:szCs w:val="16"/>
              </w:rPr>
            </w:pPr>
            <w:r w:rsidRPr="000662DB">
              <w:rPr>
                <w:rFonts w:cs="Arial"/>
                <w:sz w:val="16"/>
                <w:szCs w:val="16"/>
              </w:rPr>
              <w:t>Corea</w:t>
            </w:r>
          </w:p>
        </w:tc>
        <w:tc>
          <w:tcPr>
            <w:tcW w:w="936" w:type="dxa"/>
            <w:shd w:val="clear" w:color="auto" w:fill="auto"/>
            <w:vAlign w:val="center"/>
          </w:tcPr>
          <w:p w14:paraId="5B764F7A" w14:textId="77777777" w:rsidR="005651DD" w:rsidRPr="000662DB" w:rsidRDefault="005651DD" w:rsidP="003F45AC">
            <w:pPr>
              <w:spacing w:line="276" w:lineRule="auto"/>
              <w:ind w:right="49"/>
              <w:jc w:val="center"/>
              <w:rPr>
                <w:rFonts w:cs="Arial"/>
                <w:sz w:val="16"/>
                <w:szCs w:val="16"/>
              </w:rPr>
            </w:pPr>
            <w:r w:rsidRPr="000662DB">
              <w:rPr>
                <w:rFonts w:cs="Arial"/>
                <w:sz w:val="16"/>
                <w:szCs w:val="16"/>
              </w:rPr>
              <w:t>No</w:t>
            </w:r>
          </w:p>
        </w:tc>
        <w:tc>
          <w:tcPr>
            <w:tcW w:w="2268" w:type="dxa"/>
            <w:shd w:val="clear" w:color="auto" w:fill="auto"/>
          </w:tcPr>
          <w:p w14:paraId="64D3ED49" w14:textId="77777777" w:rsidR="005651DD" w:rsidRPr="000662DB" w:rsidRDefault="005651DD" w:rsidP="003F45AC">
            <w:pPr>
              <w:spacing w:line="276" w:lineRule="auto"/>
              <w:ind w:right="49"/>
              <w:jc w:val="center"/>
              <w:rPr>
                <w:rFonts w:cs="Arial"/>
                <w:sz w:val="16"/>
                <w:szCs w:val="16"/>
              </w:rPr>
            </w:pPr>
            <w:r w:rsidRPr="000662DB">
              <w:rPr>
                <w:rFonts w:cs="Arial"/>
                <w:sz w:val="16"/>
                <w:szCs w:val="16"/>
              </w:rPr>
              <w:t>No</w:t>
            </w:r>
          </w:p>
        </w:tc>
        <w:tc>
          <w:tcPr>
            <w:tcW w:w="1559" w:type="dxa"/>
            <w:shd w:val="clear" w:color="auto" w:fill="auto"/>
          </w:tcPr>
          <w:p w14:paraId="3142EDED" w14:textId="77777777" w:rsidR="005651DD" w:rsidRPr="000662DB" w:rsidRDefault="005651DD" w:rsidP="003F45AC">
            <w:pPr>
              <w:jc w:val="center"/>
              <w:rPr>
                <w:rFonts w:cs="Arial"/>
                <w:sz w:val="16"/>
                <w:szCs w:val="16"/>
              </w:rPr>
            </w:pPr>
            <w:r w:rsidRPr="000662DB">
              <w:rPr>
                <w:rFonts w:cs="Arial"/>
                <w:sz w:val="16"/>
                <w:szCs w:val="16"/>
              </w:rPr>
              <w:t>No</w:t>
            </w:r>
          </w:p>
        </w:tc>
        <w:tc>
          <w:tcPr>
            <w:tcW w:w="1745" w:type="dxa"/>
            <w:shd w:val="clear" w:color="auto" w:fill="auto"/>
            <w:vAlign w:val="center"/>
          </w:tcPr>
          <w:p w14:paraId="6FAE5FDB" w14:textId="77777777" w:rsidR="005651DD" w:rsidRPr="000662DB" w:rsidRDefault="005651DD" w:rsidP="003F45AC">
            <w:pPr>
              <w:jc w:val="center"/>
              <w:rPr>
                <w:rFonts w:cs="Arial"/>
                <w:sz w:val="16"/>
                <w:szCs w:val="16"/>
              </w:rPr>
            </w:pPr>
            <w:r w:rsidRPr="000662DB">
              <w:rPr>
                <w:rFonts w:cs="Arial"/>
                <w:sz w:val="16"/>
                <w:szCs w:val="16"/>
              </w:rPr>
              <w:t>No</w:t>
            </w:r>
          </w:p>
        </w:tc>
      </w:tr>
      <w:tr w:rsidR="005651DD" w:rsidRPr="000662DB" w14:paraId="03E47898" w14:textId="77777777" w:rsidTr="003F45AC">
        <w:trPr>
          <w:jc w:val="center"/>
        </w:trPr>
        <w:tc>
          <w:tcPr>
            <w:tcW w:w="2607" w:type="dxa"/>
            <w:gridSpan w:val="2"/>
            <w:shd w:val="clear" w:color="auto" w:fill="auto"/>
          </w:tcPr>
          <w:p w14:paraId="13F7B924" w14:textId="77777777" w:rsidR="005651DD" w:rsidRPr="000662DB" w:rsidRDefault="005651DD" w:rsidP="003F45AC">
            <w:pPr>
              <w:jc w:val="center"/>
              <w:rPr>
                <w:rFonts w:cs="Arial"/>
                <w:sz w:val="16"/>
                <w:szCs w:val="16"/>
              </w:rPr>
            </w:pPr>
            <w:r w:rsidRPr="000662DB">
              <w:rPr>
                <w:rFonts w:cs="Arial"/>
                <w:sz w:val="16"/>
                <w:szCs w:val="16"/>
              </w:rPr>
              <w:t>Costa Rica</w:t>
            </w:r>
          </w:p>
        </w:tc>
        <w:tc>
          <w:tcPr>
            <w:tcW w:w="936" w:type="dxa"/>
            <w:shd w:val="clear" w:color="auto" w:fill="auto"/>
            <w:vAlign w:val="center"/>
          </w:tcPr>
          <w:p w14:paraId="21864F94" w14:textId="77777777" w:rsidR="005651DD" w:rsidRPr="000662DB" w:rsidRDefault="005651DD" w:rsidP="003F45AC">
            <w:pPr>
              <w:spacing w:line="276" w:lineRule="auto"/>
              <w:ind w:right="49"/>
              <w:jc w:val="center"/>
              <w:rPr>
                <w:rFonts w:cs="Arial"/>
                <w:sz w:val="16"/>
                <w:szCs w:val="16"/>
              </w:rPr>
            </w:pPr>
            <w:r w:rsidRPr="000662DB">
              <w:rPr>
                <w:rFonts w:cs="Arial"/>
                <w:sz w:val="16"/>
                <w:szCs w:val="16"/>
              </w:rPr>
              <w:t>SI</w:t>
            </w:r>
          </w:p>
        </w:tc>
        <w:tc>
          <w:tcPr>
            <w:tcW w:w="2268" w:type="dxa"/>
            <w:shd w:val="clear" w:color="auto" w:fill="auto"/>
          </w:tcPr>
          <w:p w14:paraId="38A7AEC4" w14:textId="77777777" w:rsidR="005651DD" w:rsidRPr="000662DB" w:rsidRDefault="005651DD" w:rsidP="003F45AC">
            <w:pPr>
              <w:spacing w:line="276" w:lineRule="auto"/>
              <w:ind w:right="49"/>
              <w:jc w:val="center"/>
              <w:rPr>
                <w:rFonts w:cs="Arial"/>
                <w:sz w:val="16"/>
                <w:szCs w:val="16"/>
              </w:rPr>
            </w:pPr>
            <w:r w:rsidRPr="000662DB">
              <w:rPr>
                <w:rFonts w:cs="Arial"/>
                <w:sz w:val="16"/>
                <w:szCs w:val="16"/>
              </w:rPr>
              <w:t>No</w:t>
            </w:r>
          </w:p>
        </w:tc>
        <w:tc>
          <w:tcPr>
            <w:tcW w:w="1559" w:type="dxa"/>
            <w:shd w:val="clear" w:color="auto" w:fill="auto"/>
          </w:tcPr>
          <w:p w14:paraId="13E8726B" w14:textId="77777777" w:rsidR="005651DD" w:rsidRPr="000662DB" w:rsidRDefault="005651DD" w:rsidP="003F45AC">
            <w:pPr>
              <w:spacing w:line="276" w:lineRule="auto"/>
              <w:ind w:right="49"/>
              <w:jc w:val="center"/>
              <w:rPr>
                <w:rFonts w:cs="Arial"/>
                <w:sz w:val="16"/>
                <w:szCs w:val="16"/>
              </w:rPr>
            </w:pPr>
            <w:r w:rsidRPr="000662DB">
              <w:rPr>
                <w:rFonts w:cs="Arial"/>
                <w:sz w:val="16"/>
                <w:szCs w:val="16"/>
              </w:rPr>
              <w:t>No</w:t>
            </w:r>
          </w:p>
        </w:tc>
        <w:tc>
          <w:tcPr>
            <w:tcW w:w="1745" w:type="dxa"/>
            <w:shd w:val="clear" w:color="auto" w:fill="auto"/>
            <w:vAlign w:val="center"/>
          </w:tcPr>
          <w:p w14:paraId="577A24D9" w14:textId="77777777" w:rsidR="005651DD" w:rsidRPr="000662DB" w:rsidRDefault="005651DD" w:rsidP="003F45AC">
            <w:pPr>
              <w:spacing w:line="276" w:lineRule="auto"/>
              <w:ind w:right="49"/>
              <w:jc w:val="center"/>
              <w:rPr>
                <w:rFonts w:cs="Arial"/>
                <w:sz w:val="16"/>
                <w:szCs w:val="16"/>
              </w:rPr>
            </w:pPr>
            <w:r w:rsidRPr="000662DB">
              <w:rPr>
                <w:rFonts w:cs="Arial"/>
                <w:sz w:val="16"/>
                <w:szCs w:val="16"/>
              </w:rPr>
              <w:t>No</w:t>
            </w:r>
          </w:p>
        </w:tc>
      </w:tr>
      <w:tr w:rsidR="005651DD" w:rsidRPr="000662DB" w14:paraId="375A9102" w14:textId="77777777" w:rsidTr="003F45AC">
        <w:trPr>
          <w:jc w:val="center"/>
        </w:trPr>
        <w:tc>
          <w:tcPr>
            <w:tcW w:w="2607" w:type="dxa"/>
            <w:gridSpan w:val="2"/>
            <w:shd w:val="clear" w:color="auto" w:fill="auto"/>
          </w:tcPr>
          <w:p w14:paraId="6EF317F0" w14:textId="77777777" w:rsidR="005651DD" w:rsidRPr="000662DB" w:rsidRDefault="005651DD" w:rsidP="003F45AC">
            <w:pPr>
              <w:jc w:val="center"/>
              <w:rPr>
                <w:rFonts w:cs="Arial"/>
                <w:sz w:val="16"/>
                <w:szCs w:val="16"/>
              </w:rPr>
            </w:pPr>
            <w:r w:rsidRPr="000662DB">
              <w:rPr>
                <w:rFonts w:cs="Arial"/>
                <w:sz w:val="16"/>
                <w:szCs w:val="16"/>
              </w:rPr>
              <w:t>Estados AELC</w:t>
            </w:r>
          </w:p>
        </w:tc>
        <w:tc>
          <w:tcPr>
            <w:tcW w:w="936" w:type="dxa"/>
            <w:shd w:val="clear" w:color="auto" w:fill="auto"/>
            <w:vAlign w:val="center"/>
          </w:tcPr>
          <w:p w14:paraId="7EEA3F48" w14:textId="77777777" w:rsidR="005651DD" w:rsidRPr="000662DB" w:rsidRDefault="005651DD" w:rsidP="003F45AC">
            <w:pPr>
              <w:spacing w:line="276" w:lineRule="auto"/>
              <w:ind w:right="49"/>
              <w:jc w:val="center"/>
              <w:rPr>
                <w:rFonts w:cs="Arial"/>
                <w:sz w:val="16"/>
                <w:szCs w:val="16"/>
              </w:rPr>
            </w:pPr>
            <w:r w:rsidRPr="000662DB">
              <w:rPr>
                <w:rFonts w:cs="Arial"/>
                <w:sz w:val="16"/>
                <w:szCs w:val="16"/>
              </w:rPr>
              <w:t>SI</w:t>
            </w:r>
          </w:p>
        </w:tc>
        <w:tc>
          <w:tcPr>
            <w:tcW w:w="2268" w:type="dxa"/>
            <w:shd w:val="clear" w:color="auto" w:fill="auto"/>
          </w:tcPr>
          <w:p w14:paraId="7B8A98FA" w14:textId="77777777" w:rsidR="005651DD" w:rsidRPr="000662DB" w:rsidRDefault="005651DD" w:rsidP="003F45AC">
            <w:pPr>
              <w:spacing w:line="276" w:lineRule="auto"/>
              <w:ind w:right="49"/>
              <w:jc w:val="center"/>
              <w:rPr>
                <w:rFonts w:cs="Arial"/>
                <w:sz w:val="16"/>
                <w:szCs w:val="16"/>
              </w:rPr>
            </w:pPr>
            <w:r w:rsidRPr="000662DB">
              <w:rPr>
                <w:rFonts w:cs="Arial"/>
                <w:sz w:val="16"/>
                <w:szCs w:val="16"/>
              </w:rPr>
              <w:t>No</w:t>
            </w:r>
          </w:p>
        </w:tc>
        <w:tc>
          <w:tcPr>
            <w:tcW w:w="1559" w:type="dxa"/>
            <w:shd w:val="clear" w:color="auto" w:fill="auto"/>
          </w:tcPr>
          <w:p w14:paraId="0F1B9759" w14:textId="77777777" w:rsidR="005651DD" w:rsidRPr="000662DB" w:rsidRDefault="005651DD" w:rsidP="003F45AC">
            <w:pPr>
              <w:jc w:val="center"/>
              <w:rPr>
                <w:rFonts w:cs="Arial"/>
                <w:sz w:val="16"/>
                <w:szCs w:val="16"/>
              </w:rPr>
            </w:pPr>
            <w:r w:rsidRPr="000662DB">
              <w:rPr>
                <w:rFonts w:cs="Arial"/>
                <w:sz w:val="16"/>
                <w:szCs w:val="16"/>
              </w:rPr>
              <w:t>No</w:t>
            </w:r>
          </w:p>
        </w:tc>
        <w:tc>
          <w:tcPr>
            <w:tcW w:w="1745" w:type="dxa"/>
            <w:shd w:val="clear" w:color="auto" w:fill="auto"/>
            <w:vAlign w:val="center"/>
          </w:tcPr>
          <w:p w14:paraId="3089F3CB" w14:textId="77777777" w:rsidR="005651DD" w:rsidRPr="000662DB" w:rsidRDefault="005651DD" w:rsidP="003F45AC">
            <w:pPr>
              <w:jc w:val="center"/>
              <w:rPr>
                <w:rFonts w:cs="Arial"/>
                <w:sz w:val="16"/>
                <w:szCs w:val="16"/>
              </w:rPr>
            </w:pPr>
            <w:r w:rsidRPr="000662DB">
              <w:rPr>
                <w:rFonts w:cs="Arial"/>
                <w:sz w:val="16"/>
                <w:szCs w:val="16"/>
              </w:rPr>
              <w:t>No</w:t>
            </w:r>
          </w:p>
        </w:tc>
      </w:tr>
      <w:tr w:rsidR="005651DD" w:rsidRPr="000662DB" w14:paraId="159AEC03" w14:textId="77777777" w:rsidTr="003F45AC">
        <w:trPr>
          <w:jc w:val="center"/>
        </w:trPr>
        <w:tc>
          <w:tcPr>
            <w:tcW w:w="2607" w:type="dxa"/>
            <w:gridSpan w:val="2"/>
            <w:shd w:val="clear" w:color="auto" w:fill="auto"/>
          </w:tcPr>
          <w:p w14:paraId="2879C089" w14:textId="77777777" w:rsidR="005651DD" w:rsidRPr="000662DB" w:rsidRDefault="005651DD" w:rsidP="003F45AC">
            <w:pPr>
              <w:jc w:val="center"/>
              <w:rPr>
                <w:rFonts w:cs="Arial"/>
                <w:sz w:val="16"/>
                <w:szCs w:val="16"/>
              </w:rPr>
            </w:pPr>
            <w:r w:rsidRPr="000662DB">
              <w:rPr>
                <w:rFonts w:cs="Arial"/>
                <w:sz w:val="16"/>
                <w:szCs w:val="16"/>
              </w:rPr>
              <w:t>Estados Unidos</w:t>
            </w:r>
          </w:p>
        </w:tc>
        <w:tc>
          <w:tcPr>
            <w:tcW w:w="936" w:type="dxa"/>
            <w:shd w:val="clear" w:color="auto" w:fill="auto"/>
            <w:vAlign w:val="center"/>
          </w:tcPr>
          <w:p w14:paraId="61DC1432" w14:textId="77777777" w:rsidR="005651DD" w:rsidRPr="000662DB" w:rsidRDefault="005651DD" w:rsidP="003F45AC">
            <w:pPr>
              <w:spacing w:line="276" w:lineRule="auto"/>
              <w:ind w:right="49"/>
              <w:jc w:val="center"/>
              <w:rPr>
                <w:rFonts w:cs="Arial"/>
                <w:sz w:val="16"/>
                <w:szCs w:val="16"/>
              </w:rPr>
            </w:pPr>
            <w:r w:rsidRPr="000662DB">
              <w:rPr>
                <w:rFonts w:cs="Arial"/>
                <w:sz w:val="16"/>
                <w:szCs w:val="16"/>
              </w:rPr>
              <w:t>No</w:t>
            </w:r>
          </w:p>
        </w:tc>
        <w:tc>
          <w:tcPr>
            <w:tcW w:w="2268" w:type="dxa"/>
            <w:shd w:val="clear" w:color="auto" w:fill="auto"/>
          </w:tcPr>
          <w:p w14:paraId="52FFA67E" w14:textId="77777777" w:rsidR="005651DD" w:rsidRPr="000662DB" w:rsidRDefault="005651DD" w:rsidP="003F45AC">
            <w:pPr>
              <w:spacing w:line="276" w:lineRule="auto"/>
              <w:ind w:right="49"/>
              <w:jc w:val="center"/>
              <w:rPr>
                <w:rFonts w:cs="Arial"/>
                <w:sz w:val="16"/>
                <w:szCs w:val="16"/>
              </w:rPr>
            </w:pPr>
            <w:r w:rsidRPr="000662DB">
              <w:rPr>
                <w:rFonts w:cs="Arial"/>
                <w:sz w:val="16"/>
                <w:szCs w:val="16"/>
              </w:rPr>
              <w:t>No</w:t>
            </w:r>
          </w:p>
        </w:tc>
        <w:tc>
          <w:tcPr>
            <w:tcW w:w="1559" w:type="dxa"/>
            <w:shd w:val="clear" w:color="auto" w:fill="auto"/>
          </w:tcPr>
          <w:p w14:paraId="34A311EE" w14:textId="77777777" w:rsidR="005651DD" w:rsidRPr="000662DB" w:rsidRDefault="005651DD" w:rsidP="003F45AC">
            <w:pPr>
              <w:spacing w:line="276" w:lineRule="auto"/>
              <w:ind w:right="49"/>
              <w:jc w:val="center"/>
              <w:rPr>
                <w:rFonts w:cs="Arial"/>
                <w:sz w:val="16"/>
                <w:szCs w:val="16"/>
              </w:rPr>
            </w:pPr>
            <w:r w:rsidRPr="000662DB">
              <w:rPr>
                <w:rFonts w:cs="Arial"/>
                <w:sz w:val="16"/>
                <w:szCs w:val="16"/>
              </w:rPr>
              <w:t>No</w:t>
            </w:r>
          </w:p>
        </w:tc>
        <w:tc>
          <w:tcPr>
            <w:tcW w:w="1745" w:type="dxa"/>
            <w:shd w:val="clear" w:color="auto" w:fill="auto"/>
            <w:vAlign w:val="center"/>
          </w:tcPr>
          <w:p w14:paraId="6EF3AF59" w14:textId="77777777" w:rsidR="005651DD" w:rsidRPr="000662DB" w:rsidRDefault="005651DD" w:rsidP="003F45AC">
            <w:pPr>
              <w:spacing w:line="276" w:lineRule="auto"/>
              <w:ind w:right="49"/>
              <w:jc w:val="center"/>
              <w:rPr>
                <w:rFonts w:cs="Arial"/>
                <w:sz w:val="16"/>
                <w:szCs w:val="16"/>
              </w:rPr>
            </w:pPr>
            <w:r w:rsidRPr="000662DB">
              <w:rPr>
                <w:rFonts w:cs="Arial"/>
                <w:sz w:val="16"/>
                <w:szCs w:val="16"/>
              </w:rPr>
              <w:t>No</w:t>
            </w:r>
          </w:p>
        </w:tc>
      </w:tr>
      <w:tr w:rsidR="005651DD" w:rsidRPr="000662DB" w14:paraId="0A258C21" w14:textId="77777777" w:rsidTr="003F45AC">
        <w:trPr>
          <w:jc w:val="center"/>
        </w:trPr>
        <w:tc>
          <w:tcPr>
            <w:tcW w:w="2607" w:type="dxa"/>
            <w:gridSpan w:val="2"/>
            <w:shd w:val="clear" w:color="auto" w:fill="auto"/>
          </w:tcPr>
          <w:p w14:paraId="735CDA2C" w14:textId="77777777" w:rsidR="005651DD" w:rsidRPr="000662DB" w:rsidRDefault="005651DD" w:rsidP="003F45AC">
            <w:pPr>
              <w:jc w:val="center"/>
              <w:rPr>
                <w:rFonts w:cs="Arial"/>
                <w:sz w:val="16"/>
                <w:szCs w:val="16"/>
              </w:rPr>
            </w:pPr>
            <w:r w:rsidRPr="000662DB">
              <w:rPr>
                <w:rFonts w:cs="Arial"/>
                <w:sz w:val="16"/>
                <w:szCs w:val="16"/>
              </w:rPr>
              <w:t>México</w:t>
            </w:r>
          </w:p>
        </w:tc>
        <w:tc>
          <w:tcPr>
            <w:tcW w:w="936" w:type="dxa"/>
            <w:shd w:val="clear" w:color="auto" w:fill="auto"/>
            <w:vAlign w:val="center"/>
          </w:tcPr>
          <w:p w14:paraId="4C2AB4D5" w14:textId="77777777" w:rsidR="005651DD" w:rsidRPr="000662DB" w:rsidRDefault="005651DD" w:rsidP="003F45AC">
            <w:pPr>
              <w:spacing w:line="276" w:lineRule="auto"/>
              <w:ind w:right="49"/>
              <w:jc w:val="center"/>
              <w:rPr>
                <w:rFonts w:cs="Arial"/>
                <w:sz w:val="16"/>
                <w:szCs w:val="16"/>
              </w:rPr>
            </w:pPr>
            <w:r w:rsidRPr="000662DB">
              <w:rPr>
                <w:rFonts w:cs="Arial"/>
                <w:sz w:val="16"/>
                <w:szCs w:val="16"/>
              </w:rPr>
              <w:t>No</w:t>
            </w:r>
          </w:p>
        </w:tc>
        <w:tc>
          <w:tcPr>
            <w:tcW w:w="2268" w:type="dxa"/>
            <w:shd w:val="clear" w:color="auto" w:fill="auto"/>
          </w:tcPr>
          <w:p w14:paraId="1D682A1F" w14:textId="77777777" w:rsidR="005651DD" w:rsidRPr="000662DB" w:rsidRDefault="005651DD" w:rsidP="003F45AC">
            <w:pPr>
              <w:spacing w:line="276" w:lineRule="auto"/>
              <w:ind w:right="49"/>
              <w:jc w:val="center"/>
              <w:rPr>
                <w:rFonts w:cs="Arial"/>
                <w:sz w:val="16"/>
                <w:szCs w:val="16"/>
              </w:rPr>
            </w:pPr>
            <w:r w:rsidRPr="000662DB">
              <w:rPr>
                <w:rFonts w:cs="Arial"/>
                <w:sz w:val="16"/>
                <w:szCs w:val="16"/>
              </w:rPr>
              <w:t>No</w:t>
            </w:r>
          </w:p>
        </w:tc>
        <w:tc>
          <w:tcPr>
            <w:tcW w:w="1559" w:type="dxa"/>
            <w:shd w:val="clear" w:color="auto" w:fill="auto"/>
          </w:tcPr>
          <w:p w14:paraId="40249977" w14:textId="77777777" w:rsidR="005651DD" w:rsidRPr="000662DB" w:rsidRDefault="005651DD" w:rsidP="003F45AC">
            <w:pPr>
              <w:jc w:val="center"/>
              <w:rPr>
                <w:rFonts w:cs="Arial"/>
                <w:sz w:val="16"/>
                <w:szCs w:val="16"/>
              </w:rPr>
            </w:pPr>
            <w:r w:rsidRPr="000662DB">
              <w:rPr>
                <w:rFonts w:cs="Arial"/>
                <w:sz w:val="16"/>
                <w:szCs w:val="16"/>
              </w:rPr>
              <w:t>No</w:t>
            </w:r>
          </w:p>
        </w:tc>
        <w:tc>
          <w:tcPr>
            <w:tcW w:w="1745" w:type="dxa"/>
            <w:shd w:val="clear" w:color="auto" w:fill="auto"/>
            <w:vAlign w:val="center"/>
          </w:tcPr>
          <w:p w14:paraId="57203888" w14:textId="77777777" w:rsidR="005651DD" w:rsidRPr="000662DB" w:rsidRDefault="005651DD" w:rsidP="003F45AC">
            <w:pPr>
              <w:jc w:val="center"/>
              <w:rPr>
                <w:rFonts w:cs="Arial"/>
                <w:sz w:val="16"/>
                <w:szCs w:val="16"/>
              </w:rPr>
            </w:pPr>
            <w:r w:rsidRPr="000662DB">
              <w:rPr>
                <w:rFonts w:cs="Arial"/>
                <w:sz w:val="16"/>
                <w:szCs w:val="16"/>
              </w:rPr>
              <w:t>No</w:t>
            </w:r>
          </w:p>
        </w:tc>
      </w:tr>
      <w:tr w:rsidR="005651DD" w:rsidRPr="000662DB" w14:paraId="23249262" w14:textId="77777777" w:rsidTr="003F45AC">
        <w:trPr>
          <w:jc w:val="center"/>
        </w:trPr>
        <w:tc>
          <w:tcPr>
            <w:tcW w:w="1217" w:type="dxa"/>
            <w:vMerge w:val="restart"/>
            <w:shd w:val="clear" w:color="auto" w:fill="auto"/>
            <w:vAlign w:val="center"/>
          </w:tcPr>
          <w:p w14:paraId="5D7D95D8" w14:textId="77777777" w:rsidR="005651DD" w:rsidRPr="000662DB" w:rsidRDefault="005651DD" w:rsidP="003F45AC">
            <w:pPr>
              <w:jc w:val="center"/>
              <w:rPr>
                <w:rFonts w:cs="Arial"/>
                <w:sz w:val="16"/>
                <w:szCs w:val="16"/>
              </w:rPr>
            </w:pPr>
            <w:r w:rsidRPr="000662DB">
              <w:rPr>
                <w:rFonts w:cs="Arial"/>
                <w:sz w:val="16"/>
                <w:szCs w:val="16"/>
              </w:rPr>
              <w:t>Triángulo Norte</w:t>
            </w:r>
          </w:p>
        </w:tc>
        <w:tc>
          <w:tcPr>
            <w:tcW w:w="1390" w:type="dxa"/>
            <w:shd w:val="clear" w:color="auto" w:fill="auto"/>
          </w:tcPr>
          <w:p w14:paraId="35EA60BA" w14:textId="77777777" w:rsidR="005651DD" w:rsidRPr="000662DB" w:rsidRDefault="005651DD" w:rsidP="003F45AC">
            <w:pPr>
              <w:jc w:val="center"/>
              <w:rPr>
                <w:rFonts w:cs="Arial"/>
                <w:sz w:val="16"/>
                <w:szCs w:val="16"/>
              </w:rPr>
            </w:pPr>
            <w:r w:rsidRPr="000662DB">
              <w:rPr>
                <w:rFonts w:cs="Arial"/>
                <w:sz w:val="16"/>
                <w:szCs w:val="16"/>
              </w:rPr>
              <w:t>El Salvador</w:t>
            </w:r>
          </w:p>
        </w:tc>
        <w:tc>
          <w:tcPr>
            <w:tcW w:w="936" w:type="dxa"/>
            <w:shd w:val="clear" w:color="auto" w:fill="auto"/>
            <w:vAlign w:val="center"/>
          </w:tcPr>
          <w:p w14:paraId="7B8D9091" w14:textId="77777777" w:rsidR="005651DD" w:rsidRPr="000662DB" w:rsidRDefault="005651DD" w:rsidP="003F45AC">
            <w:pPr>
              <w:spacing w:line="276" w:lineRule="auto"/>
              <w:ind w:right="49"/>
              <w:jc w:val="center"/>
              <w:rPr>
                <w:rFonts w:cs="Arial"/>
                <w:sz w:val="16"/>
                <w:szCs w:val="16"/>
              </w:rPr>
            </w:pPr>
            <w:r w:rsidRPr="000662DB">
              <w:rPr>
                <w:rFonts w:cs="Arial"/>
                <w:sz w:val="16"/>
                <w:szCs w:val="16"/>
              </w:rPr>
              <w:t>No</w:t>
            </w:r>
          </w:p>
        </w:tc>
        <w:tc>
          <w:tcPr>
            <w:tcW w:w="2268" w:type="dxa"/>
            <w:shd w:val="clear" w:color="auto" w:fill="auto"/>
          </w:tcPr>
          <w:p w14:paraId="00EFF215" w14:textId="77777777" w:rsidR="005651DD" w:rsidRPr="000662DB" w:rsidRDefault="005651DD" w:rsidP="003F45AC">
            <w:pPr>
              <w:spacing w:line="276" w:lineRule="auto"/>
              <w:ind w:right="49"/>
              <w:jc w:val="center"/>
              <w:rPr>
                <w:rFonts w:cs="Arial"/>
                <w:sz w:val="16"/>
                <w:szCs w:val="16"/>
              </w:rPr>
            </w:pPr>
            <w:r w:rsidRPr="000662DB">
              <w:rPr>
                <w:rFonts w:cs="Arial"/>
                <w:sz w:val="16"/>
                <w:szCs w:val="16"/>
              </w:rPr>
              <w:t>No</w:t>
            </w:r>
          </w:p>
        </w:tc>
        <w:tc>
          <w:tcPr>
            <w:tcW w:w="1559" w:type="dxa"/>
            <w:shd w:val="clear" w:color="auto" w:fill="auto"/>
            <w:vAlign w:val="center"/>
          </w:tcPr>
          <w:p w14:paraId="1026B638" w14:textId="77777777" w:rsidR="005651DD" w:rsidRPr="000662DB" w:rsidRDefault="005651DD" w:rsidP="003F45AC">
            <w:pPr>
              <w:spacing w:line="276" w:lineRule="auto"/>
              <w:ind w:right="49"/>
              <w:jc w:val="center"/>
              <w:rPr>
                <w:rFonts w:cs="Arial"/>
                <w:sz w:val="16"/>
                <w:szCs w:val="16"/>
              </w:rPr>
            </w:pPr>
            <w:r w:rsidRPr="000662DB">
              <w:rPr>
                <w:rFonts w:cs="Arial"/>
                <w:sz w:val="16"/>
                <w:szCs w:val="16"/>
              </w:rPr>
              <w:t>No</w:t>
            </w:r>
          </w:p>
        </w:tc>
        <w:tc>
          <w:tcPr>
            <w:tcW w:w="1745" w:type="dxa"/>
            <w:shd w:val="clear" w:color="auto" w:fill="auto"/>
          </w:tcPr>
          <w:p w14:paraId="38294ABA" w14:textId="77777777" w:rsidR="005651DD" w:rsidRPr="000662DB" w:rsidRDefault="005651DD" w:rsidP="003F45AC">
            <w:pPr>
              <w:spacing w:line="276" w:lineRule="auto"/>
              <w:ind w:right="49"/>
              <w:jc w:val="center"/>
              <w:rPr>
                <w:rFonts w:cs="Arial"/>
                <w:sz w:val="16"/>
                <w:szCs w:val="16"/>
              </w:rPr>
            </w:pPr>
            <w:r w:rsidRPr="000662DB">
              <w:rPr>
                <w:rFonts w:cs="Arial"/>
                <w:sz w:val="16"/>
                <w:szCs w:val="16"/>
              </w:rPr>
              <w:t>No</w:t>
            </w:r>
          </w:p>
        </w:tc>
      </w:tr>
      <w:tr w:rsidR="005651DD" w:rsidRPr="000662DB" w14:paraId="360FCEDE" w14:textId="77777777" w:rsidTr="003F45AC">
        <w:trPr>
          <w:jc w:val="center"/>
        </w:trPr>
        <w:tc>
          <w:tcPr>
            <w:tcW w:w="1217" w:type="dxa"/>
            <w:vMerge/>
            <w:shd w:val="clear" w:color="auto" w:fill="auto"/>
          </w:tcPr>
          <w:p w14:paraId="4D107C70" w14:textId="77777777" w:rsidR="005651DD" w:rsidRPr="000662DB" w:rsidRDefault="005651DD" w:rsidP="003F45AC">
            <w:pPr>
              <w:rPr>
                <w:rFonts w:cs="Arial"/>
                <w:sz w:val="16"/>
                <w:szCs w:val="16"/>
              </w:rPr>
            </w:pPr>
          </w:p>
        </w:tc>
        <w:tc>
          <w:tcPr>
            <w:tcW w:w="1390" w:type="dxa"/>
            <w:shd w:val="clear" w:color="auto" w:fill="auto"/>
          </w:tcPr>
          <w:p w14:paraId="0C82AF6E" w14:textId="77777777" w:rsidR="005651DD" w:rsidRPr="000662DB" w:rsidRDefault="005651DD" w:rsidP="003F45AC">
            <w:pPr>
              <w:jc w:val="center"/>
              <w:rPr>
                <w:rFonts w:cs="Arial"/>
                <w:sz w:val="16"/>
                <w:szCs w:val="16"/>
              </w:rPr>
            </w:pPr>
            <w:r w:rsidRPr="000662DB">
              <w:rPr>
                <w:rFonts w:cs="Arial"/>
                <w:sz w:val="16"/>
                <w:szCs w:val="16"/>
              </w:rPr>
              <w:t>Guatemala</w:t>
            </w:r>
          </w:p>
        </w:tc>
        <w:tc>
          <w:tcPr>
            <w:tcW w:w="936" w:type="dxa"/>
            <w:shd w:val="clear" w:color="auto" w:fill="auto"/>
            <w:vAlign w:val="center"/>
          </w:tcPr>
          <w:p w14:paraId="0C90C12B" w14:textId="77777777" w:rsidR="005651DD" w:rsidRPr="000662DB" w:rsidRDefault="005651DD" w:rsidP="003F45AC">
            <w:pPr>
              <w:spacing w:line="276" w:lineRule="auto"/>
              <w:ind w:right="49"/>
              <w:jc w:val="center"/>
              <w:rPr>
                <w:rFonts w:cs="Arial"/>
                <w:sz w:val="16"/>
                <w:szCs w:val="16"/>
              </w:rPr>
            </w:pPr>
            <w:r w:rsidRPr="000662DB">
              <w:rPr>
                <w:rFonts w:cs="Arial"/>
                <w:sz w:val="16"/>
                <w:szCs w:val="16"/>
              </w:rPr>
              <w:t>SI</w:t>
            </w:r>
          </w:p>
        </w:tc>
        <w:tc>
          <w:tcPr>
            <w:tcW w:w="2268" w:type="dxa"/>
            <w:shd w:val="clear" w:color="auto" w:fill="auto"/>
          </w:tcPr>
          <w:p w14:paraId="284F368F" w14:textId="77777777" w:rsidR="005651DD" w:rsidRPr="000662DB" w:rsidRDefault="005651DD" w:rsidP="003F45AC">
            <w:pPr>
              <w:jc w:val="center"/>
              <w:rPr>
                <w:rFonts w:cs="Arial"/>
                <w:sz w:val="16"/>
                <w:szCs w:val="16"/>
              </w:rPr>
            </w:pPr>
            <w:r w:rsidRPr="000662DB">
              <w:rPr>
                <w:rFonts w:cs="Arial"/>
                <w:sz w:val="16"/>
                <w:szCs w:val="16"/>
              </w:rPr>
              <w:t>No</w:t>
            </w:r>
          </w:p>
        </w:tc>
        <w:tc>
          <w:tcPr>
            <w:tcW w:w="1559" w:type="dxa"/>
            <w:shd w:val="clear" w:color="auto" w:fill="auto"/>
            <w:vAlign w:val="center"/>
          </w:tcPr>
          <w:p w14:paraId="01ECDEAD" w14:textId="77777777" w:rsidR="005651DD" w:rsidRPr="000662DB" w:rsidRDefault="005651DD" w:rsidP="003F45AC">
            <w:pPr>
              <w:jc w:val="center"/>
              <w:rPr>
                <w:rFonts w:cs="Arial"/>
                <w:sz w:val="16"/>
                <w:szCs w:val="16"/>
              </w:rPr>
            </w:pPr>
            <w:r w:rsidRPr="000662DB">
              <w:rPr>
                <w:rFonts w:cs="Arial"/>
                <w:sz w:val="16"/>
                <w:szCs w:val="16"/>
              </w:rPr>
              <w:t>SI</w:t>
            </w:r>
          </w:p>
        </w:tc>
        <w:tc>
          <w:tcPr>
            <w:tcW w:w="1745" w:type="dxa"/>
            <w:shd w:val="clear" w:color="auto" w:fill="auto"/>
          </w:tcPr>
          <w:p w14:paraId="77273456" w14:textId="77777777" w:rsidR="005651DD" w:rsidRPr="000662DB" w:rsidRDefault="005651DD" w:rsidP="003F45AC">
            <w:pPr>
              <w:spacing w:line="276" w:lineRule="auto"/>
              <w:ind w:right="49"/>
              <w:jc w:val="center"/>
              <w:rPr>
                <w:rFonts w:cs="Arial"/>
                <w:sz w:val="16"/>
                <w:szCs w:val="16"/>
              </w:rPr>
            </w:pPr>
            <w:r w:rsidRPr="000662DB">
              <w:rPr>
                <w:rFonts w:cs="Arial"/>
                <w:sz w:val="16"/>
                <w:szCs w:val="16"/>
              </w:rPr>
              <w:t>No</w:t>
            </w:r>
          </w:p>
        </w:tc>
      </w:tr>
      <w:tr w:rsidR="005651DD" w:rsidRPr="000662DB" w14:paraId="3ED1A6AA" w14:textId="77777777" w:rsidTr="003F45AC">
        <w:trPr>
          <w:jc w:val="center"/>
        </w:trPr>
        <w:tc>
          <w:tcPr>
            <w:tcW w:w="1217" w:type="dxa"/>
            <w:vMerge/>
            <w:shd w:val="clear" w:color="auto" w:fill="auto"/>
          </w:tcPr>
          <w:p w14:paraId="177FDC5D" w14:textId="77777777" w:rsidR="005651DD" w:rsidRPr="000662DB" w:rsidRDefault="005651DD" w:rsidP="003F45AC">
            <w:pPr>
              <w:rPr>
                <w:rFonts w:cs="Arial"/>
                <w:sz w:val="16"/>
                <w:szCs w:val="16"/>
              </w:rPr>
            </w:pPr>
          </w:p>
        </w:tc>
        <w:tc>
          <w:tcPr>
            <w:tcW w:w="1390" w:type="dxa"/>
            <w:shd w:val="clear" w:color="auto" w:fill="auto"/>
          </w:tcPr>
          <w:p w14:paraId="1F359ABA" w14:textId="77777777" w:rsidR="005651DD" w:rsidRPr="000662DB" w:rsidRDefault="005651DD" w:rsidP="003F45AC">
            <w:pPr>
              <w:jc w:val="center"/>
              <w:rPr>
                <w:rFonts w:cs="Arial"/>
                <w:sz w:val="16"/>
                <w:szCs w:val="16"/>
              </w:rPr>
            </w:pPr>
            <w:r w:rsidRPr="000662DB">
              <w:rPr>
                <w:rFonts w:cs="Arial"/>
                <w:sz w:val="16"/>
                <w:szCs w:val="16"/>
              </w:rPr>
              <w:t>Honduras</w:t>
            </w:r>
          </w:p>
        </w:tc>
        <w:tc>
          <w:tcPr>
            <w:tcW w:w="936" w:type="dxa"/>
            <w:shd w:val="clear" w:color="auto" w:fill="auto"/>
            <w:vAlign w:val="center"/>
          </w:tcPr>
          <w:p w14:paraId="667D9B39" w14:textId="77777777" w:rsidR="005651DD" w:rsidRPr="000662DB" w:rsidRDefault="005651DD" w:rsidP="003F45AC">
            <w:pPr>
              <w:spacing w:line="276" w:lineRule="auto"/>
              <w:ind w:right="49"/>
              <w:jc w:val="center"/>
              <w:rPr>
                <w:rFonts w:cs="Arial"/>
                <w:sz w:val="16"/>
                <w:szCs w:val="16"/>
              </w:rPr>
            </w:pPr>
            <w:r w:rsidRPr="000662DB">
              <w:rPr>
                <w:rFonts w:cs="Arial"/>
                <w:sz w:val="16"/>
                <w:szCs w:val="16"/>
              </w:rPr>
              <w:t>No</w:t>
            </w:r>
          </w:p>
        </w:tc>
        <w:tc>
          <w:tcPr>
            <w:tcW w:w="2268" w:type="dxa"/>
            <w:shd w:val="clear" w:color="auto" w:fill="auto"/>
          </w:tcPr>
          <w:p w14:paraId="7BB8C8BF" w14:textId="77777777" w:rsidR="005651DD" w:rsidRPr="000662DB" w:rsidRDefault="005651DD" w:rsidP="003F45AC">
            <w:pPr>
              <w:spacing w:line="276" w:lineRule="auto"/>
              <w:ind w:right="49"/>
              <w:jc w:val="center"/>
              <w:rPr>
                <w:rFonts w:cs="Arial"/>
                <w:sz w:val="16"/>
                <w:szCs w:val="16"/>
              </w:rPr>
            </w:pPr>
            <w:r w:rsidRPr="000662DB">
              <w:rPr>
                <w:rFonts w:cs="Arial"/>
                <w:sz w:val="16"/>
                <w:szCs w:val="16"/>
              </w:rPr>
              <w:t>No</w:t>
            </w:r>
          </w:p>
        </w:tc>
        <w:tc>
          <w:tcPr>
            <w:tcW w:w="1559" w:type="dxa"/>
            <w:shd w:val="clear" w:color="auto" w:fill="auto"/>
            <w:vAlign w:val="center"/>
          </w:tcPr>
          <w:p w14:paraId="7AFA4EEE" w14:textId="77777777" w:rsidR="005651DD" w:rsidRPr="000662DB" w:rsidRDefault="005651DD" w:rsidP="003F45AC">
            <w:pPr>
              <w:spacing w:line="276" w:lineRule="auto"/>
              <w:ind w:right="49"/>
              <w:jc w:val="center"/>
              <w:rPr>
                <w:rFonts w:cs="Arial"/>
                <w:sz w:val="16"/>
                <w:szCs w:val="16"/>
              </w:rPr>
            </w:pPr>
            <w:r w:rsidRPr="000662DB">
              <w:rPr>
                <w:rFonts w:cs="Arial"/>
                <w:sz w:val="16"/>
                <w:szCs w:val="16"/>
              </w:rPr>
              <w:t>No</w:t>
            </w:r>
          </w:p>
        </w:tc>
        <w:tc>
          <w:tcPr>
            <w:tcW w:w="1745" w:type="dxa"/>
            <w:shd w:val="clear" w:color="auto" w:fill="auto"/>
          </w:tcPr>
          <w:p w14:paraId="6FB2F0ED" w14:textId="77777777" w:rsidR="005651DD" w:rsidRPr="000662DB" w:rsidRDefault="005651DD" w:rsidP="003F45AC">
            <w:pPr>
              <w:spacing w:line="276" w:lineRule="auto"/>
              <w:ind w:right="49"/>
              <w:jc w:val="center"/>
              <w:rPr>
                <w:rFonts w:cs="Arial"/>
                <w:sz w:val="16"/>
                <w:szCs w:val="16"/>
              </w:rPr>
            </w:pPr>
            <w:r w:rsidRPr="000662DB">
              <w:rPr>
                <w:rFonts w:cs="Arial"/>
                <w:sz w:val="16"/>
                <w:szCs w:val="16"/>
              </w:rPr>
              <w:t>No</w:t>
            </w:r>
          </w:p>
        </w:tc>
      </w:tr>
      <w:tr w:rsidR="005651DD" w:rsidRPr="000662DB" w14:paraId="0072DAA4" w14:textId="77777777" w:rsidTr="003F45AC">
        <w:trPr>
          <w:jc w:val="center"/>
        </w:trPr>
        <w:tc>
          <w:tcPr>
            <w:tcW w:w="2607" w:type="dxa"/>
            <w:gridSpan w:val="2"/>
            <w:shd w:val="clear" w:color="auto" w:fill="auto"/>
          </w:tcPr>
          <w:p w14:paraId="0BF39743" w14:textId="77777777" w:rsidR="005651DD" w:rsidRPr="000662DB" w:rsidRDefault="005651DD" w:rsidP="003F45AC">
            <w:pPr>
              <w:jc w:val="center"/>
              <w:rPr>
                <w:rFonts w:cs="Arial"/>
                <w:sz w:val="16"/>
                <w:szCs w:val="16"/>
              </w:rPr>
            </w:pPr>
            <w:r w:rsidRPr="000662DB">
              <w:rPr>
                <w:rFonts w:cs="Arial"/>
                <w:sz w:val="16"/>
                <w:szCs w:val="16"/>
              </w:rPr>
              <w:t>Unión Europea</w:t>
            </w:r>
          </w:p>
        </w:tc>
        <w:tc>
          <w:tcPr>
            <w:tcW w:w="936" w:type="dxa"/>
            <w:shd w:val="clear" w:color="auto" w:fill="auto"/>
            <w:vAlign w:val="center"/>
          </w:tcPr>
          <w:p w14:paraId="1AFE8E1A" w14:textId="77777777" w:rsidR="005651DD" w:rsidRPr="000662DB" w:rsidRDefault="005651DD" w:rsidP="003F45AC">
            <w:pPr>
              <w:jc w:val="center"/>
              <w:rPr>
                <w:rFonts w:cs="Arial"/>
                <w:sz w:val="16"/>
                <w:szCs w:val="16"/>
              </w:rPr>
            </w:pPr>
            <w:r w:rsidRPr="000662DB">
              <w:rPr>
                <w:rFonts w:cs="Arial"/>
                <w:sz w:val="16"/>
                <w:szCs w:val="16"/>
              </w:rPr>
              <w:t>SI</w:t>
            </w:r>
          </w:p>
        </w:tc>
        <w:tc>
          <w:tcPr>
            <w:tcW w:w="2268" w:type="dxa"/>
            <w:shd w:val="clear" w:color="auto" w:fill="auto"/>
          </w:tcPr>
          <w:p w14:paraId="329E4E18" w14:textId="77777777" w:rsidR="005651DD" w:rsidRPr="000662DB" w:rsidRDefault="005651DD" w:rsidP="003F45AC">
            <w:pPr>
              <w:spacing w:line="276" w:lineRule="auto"/>
              <w:ind w:right="49"/>
              <w:jc w:val="center"/>
              <w:rPr>
                <w:rFonts w:cs="Arial"/>
                <w:sz w:val="16"/>
                <w:szCs w:val="16"/>
              </w:rPr>
            </w:pPr>
            <w:r w:rsidRPr="000662DB">
              <w:rPr>
                <w:rFonts w:cs="Arial"/>
                <w:sz w:val="16"/>
                <w:szCs w:val="16"/>
              </w:rPr>
              <w:t>No</w:t>
            </w:r>
          </w:p>
        </w:tc>
        <w:tc>
          <w:tcPr>
            <w:tcW w:w="1559" w:type="dxa"/>
            <w:shd w:val="clear" w:color="auto" w:fill="auto"/>
          </w:tcPr>
          <w:p w14:paraId="7E26AF9A" w14:textId="77777777" w:rsidR="005651DD" w:rsidRPr="000662DB" w:rsidRDefault="005651DD" w:rsidP="003F45AC">
            <w:pPr>
              <w:jc w:val="center"/>
              <w:rPr>
                <w:rFonts w:cs="Arial"/>
                <w:sz w:val="16"/>
                <w:szCs w:val="16"/>
              </w:rPr>
            </w:pPr>
            <w:r w:rsidRPr="000662DB">
              <w:rPr>
                <w:rFonts w:cs="Arial"/>
                <w:sz w:val="16"/>
                <w:szCs w:val="16"/>
              </w:rPr>
              <w:t>SI</w:t>
            </w:r>
          </w:p>
        </w:tc>
        <w:tc>
          <w:tcPr>
            <w:tcW w:w="1745" w:type="dxa"/>
            <w:shd w:val="clear" w:color="auto" w:fill="auto"/>
            <w:vAlign w:val="center"/>
          </w:tcPr>
          <w:p w14:paraId="2D2BB2B0" w14:textId="77777777" w:rsidR="005651DD" w:rsidRPr="000662DB" w:rsidRDefault="005651DD" w:rsidP="003F45AC">
            <w:pPr>
              <w:jc w:val="center"/>
              <w:rPr>
                <w:rFonts w:cs="Arial"/>
                <w:sz w:val="16"/>
                <w:szCs w:val="16"/>
              </w:rPr>
            </w:pPr>
            <w:r w:rsidRPr="000662DB">
              <w:rPr>
                <w:rFonts w:cs="Arial"/>
                <w:sz w:val="16"/>
                <w:szCs w:val="16"/>
              </w:rPr>
              <w:t>No</w:t>
            </w:r>
          </w:p>
        </w:tc>
      </w:tr>
      <w:tr w:rsidR="005651DD" w:rsidRPr="000662DB" w14:paraId="4B3852DC" w14:textId="77777777" w:rsidTr="003F45AC">
        <w:trPr>
          <w:jc w:val="center"/>
        </w:trPr>
        <w:tc>
          <w:tcPr>
            <w:tcW w:w="2607" w:type="dxa"/>
            <w:gridSpan w:val="2"/>
            <w:shd w:val="clear" w:color="auto" w:fill="auto"/>
          </w:tcPr>
          <w:p w14:paraId="513A6ABE" w14:textId="77777777" w:rsidR="005651DD" w:rsidRPr="000662DB" w:rsidRDefault="005651DD" w:rsidP="003F45AC">
            <w:pPr>
              <w:jc w:val="center"/>
              <w:rPr>
                <w:rFonts w:cs="Arial"/>
                <w:sz w:val="16"/>
                <w:szCs w:val="16"/>
              </w:rPr>
            </w:pPr>
            <w:r w:rsidRPr="000662DB">
              <w:rPr>
                <w:rFonts w:cs="Arial"/>
                <w:sz w:val="16"/>
                <w:szCs w:val="16"/>
              </w:rPr>
              <w:t>Comunidad Andina de Naciones</w:t>
            </w:r>
          </w:p>
        </w:tc>
        <w:tc>
          <w:tcPr>
            <w:tcW w:w="936" w:type="dxa"/>
            <w:shd w:val="clear" w:color="auto" w:fill="auto"/>
            <w:vAlign w:val="center"/>
          </w:tcPr>
          <w:p w14:paraId="491DD876" w14:textId="77777777" w:rsidR="005651DD" w:rsidRPr="000662DB" w:rsidRDefault="005651DD" w:rsidP="003F45AC">
            <w:pPr>
              <w:jc w:val="center"/>
              <w:rPr>
                <w:rFonts w:cs="Arial"/>
                <w:sz w:val="16"/>
                <w:szCs w:val="16"/>
              </w:rPr>
            </w:pPr>
            <w:r w:rsidRPr="000662DB">
              <w:rPr>
                <w:rFonts w:cs="Arial"/>
                <w:sz w:val="16"/>
                <w:szCs w:val="16"/>
              </w:rPr>
              <w:t>No</w:t>
            </w:r>
          </w:p>
        </w:tc>
        <w:tc>
          <w:tcPr>
            <w:tcW w:w="2268" w:type="dxa"/>
            <w:shd w:val="clear" w:color="auto" w:fill="auto"/>
          </w:tcPr>
          <w:p w14:paraId="1905F937" w14:textId="77777777" w:rsidR="005651DD" w:rsidRPr="000662DB" w:rsidRDefault="005651DD" w:rsidP="003F45AC">
            <w:pPr>
              <w:spacing w:line="276" w:lineRule="auto"/>
              <w:ind w:right="49"/>
              <w:jc w:val="center"/>
              <w:rPr>
                <w:rFonts w:cs="Arial"/>
                <w:sz w:val="16"/>
                <w:szCs w:val="16"/>
              </w:rPr>
            </w:pPr>
            <w:r w:rsidRPr="000662DB">
              <w:rPr>
                <w:rFonts w:cs="Arial"/>
                <w:sz w:val="16"/>
                <w:szCs w:val="16"/>
              </w:rPr>
              <w:t>No</w:t>
            </w:r>
          </w:p>
        </w:tc>
        <w:tc>
          <w:tcPr>
            <w:tcW w:w="1559" w:type="dxa"/>
            <w:shd w:val="clear" w:color="auto" w:fill="auto"/>
          </w:tcPr>
          <w:p w14:paraId="15367E5C" w14:textId="77777777" w:rsidR="005651DD" w:rsidRPr="000662DB" w:rsidRDefault="005651DD" w:rsidP="003F45AC">
            <w:pPr>
              <w:spacing w:line="276" w:lineRule="auto"/>
              <w:ind w:right="49"/>
              <w:jc w:val="center"/>
              <w:rPr>
                <w:rFonts w:cs="Arial"/>
                <w:sz w:val="16"/>
                <w:szCs w:val="16"/>
              </w:rPr>
            </w:pPr>
            <w:r w:rsidRPr="000662DB">
              <w:rPr>
                <w:rFonts w:cs="Arial"/>
                <w:sz w:val="16"/>
                <w:szCs w:val="16"/>
              </w:rPr>
              <w:t>No</w:t>
            </w:r>
          </w:p>
        </w:tc>
        <w:tc>
          <w:tcPr>
            <w:tcW w:w="1745" w:type="dxa"/>
            <w:shd w:val="clear" w:color="auto" w:fill="auto"/>
            <w:vAlign w:val="center"/>
          </w:tcPr>
          <w:p w14:paraId="669A5EEB" w14:textId="77777777" w:rsidR="005651DD" w:rsidRPr="000662DB" w:rsidRDefault="005651DD" w:rsidP="003F45AC">
            <w:pPr>
              <w:spacing w:line="276" w:lineRule="auto"/>
              <w:ind w:right="49"/>
              <w:jc w:val="center"/>
              <w:rPr>
                <w:rFonts w:cs="Arial"/>
                <w:sz w:val="16"/>
                <w:szCs w:val="16"/>
              </w:rPr>
            </w:pPr>
            <w:r w:rsidRPr="000662DB">
              <w:rPr>
                <w:rFonts w:cs="Arial"/>
                <w:sz w:val="16"/>
                <w:szCs w:val="16"/>
              </w:rPr>
              <w:t>No</w:t>
            </w:r>
          </w:p>
        </w:tc>
      </w:tr>
    </w:tbl>
    <w:p w14:paraId="4ACF9491" w14:textId="77777777" w:rsidR="005651DD" w:rsidRDefault="005651DD" w:rsidP="005651DD">
      <w:pPr>
        <w:pStyle w:val="InviasNormal"/>
        <w:spacing w:line="276" w:lineRule="auto"/>
        <w:ind w:left="720"/>
        <w:rPr>
          <w:rFonts w:eastAsia="Arial"/>
          <w:lang w:val="es-CO"/>
        </w:rPr>
      </w:pPr>
      <w:r>
        <w:rPr>
          <w:rFonts w:eastAsia="Arial"/>
        </w:rPr>
        <w:t xml:space="preserve">En consecuencia, la Entidad concederá trato nacional a Proponentes y servicios de los Estados que cuenten con un Acuerdo Comercial que cubra el Proceso de Contratación. </w:t>
      </w:r>
    </w:p>
    <w:p w14:paraId="188365EE" w14:textId="77777777" w:rsidR="005651DD" w:rsidRDefault="005651DD" w:rsidP="005651DD">
      <w:pPr>
        <w:pStyle w:val="InviasNormal"/>
        <w:spacing w:before="0" w:line="276" w:lineRule="auto"/>
        <w:ind w:left="720"/>
        <w:rPr>
          <w:rFonts w:eastAsia="Arial"/>
        </w:rPr>
      </w:pPr>
      <w:r>
        <w:rPr>
          <w:rFonts w:eastAsia="Arial"/>
        </w:rPr>
        <w:t>Adicionalmente, los Proponentes de Estados con los cuales el Gobierno Nacional haya certificado la existencia de trato nacional por reciprocidad recibirán este trato.</w:t>
      </w:r>
    </w:p>
    <w:p w14:paraId="03EA1A7B" w14:textId="3897B8A2" w:rsidR="005651DD" w:rsidRPr="009F0AB4" w:rsidRDefault="009F0AB4" w:rsidP="009F0AB4">
      <w:pPr>
        <w:widowControl w:val="0"/>
        <w:autoSpaceDE w:val="0"/>
        <w:autoSpaceDN w:val="0"/>
        <w:adjustRightInd w:val="0"/>
        <w:spacing w:after="200" w:line="276" w:lineRule="auto"/>
        <w:ind w:left="360" w:right="84"/>
        <w:jc w:val="both"/>
        <w:rPr>
          <w:rFonts w:cs="Arial"/>
        </w:rPr>
      </w:pPr>
      <w:r>
        <w:rPr>
          <w:rFonts w:cs="Arial"/>
          <w:b/>
          <w:bCs/>
          <w:spacing w:val="1"/>
        </w:rPr>
        <w:t xml:space="preserve">7. </w:t>
      </w:r>
      <w:r w:rsidR="005651DD" w:rsidRPr="009F0AB4">
        <w:rPr>
          <w:rFonts w:cs="Arial"/>
          <w:b/>
          <w:bCs/>
          <w:spacing w:val="1"/>
        </w:rPr>
        <w:t>J</w:t>
      </w:r>
      <w:r w:rsidR="005651DD" w:rsidRPr="009F0AB4">
        <w:rPr>
          <w:rFonts w:cs="Arial"/>
          <w:b/>
          <w:bCs/>
          <w:spacing w:val="-1"/>
        </w:rPr>
        <w:t>U</w:t>
      </w:r>
      <w:r w:rsidR="005651DD" w:rsidRPr="009F0AB4">
        <w:rPr>
          <w:rFonts w:cs="Arial"/>
          <w:b/>
          <w:bCs/>
          <w:spacing w:val="3"/>
        </w:rPr>
        <w:t>S</w:t>
      </w:r>
      <w:r w:rsidR="005651DD" w:rsidRPr="009F0AB4">
        <w:rPr>
          <w:rFonts w:cs="Arial"/>
          <w:b/>
          <w:bCs/>
          <w:spacing w:val="-4"/>
        </w:rPr>
        <w:t>T</w:t>
      </w:r>
      <w:r w:rsidR="005651DD" w:rsidRPr="009F0AB4">
        <w:rPr>
          <w:rFonts w:cs="Arial"/>
          <w:b/>
          <w:bCs/>
          <w:spacing w:val="3"/>
        </w:rPr>
        <w:t>I</w:t>
      </w:r>
      <w:r w:rsidR="005651DD" w:rsidRPr="009F0AB4">
        <w:rPr>
          <w:rFonts w:cs="Arial"/>
          <w:b/>
          <w:bCs/>
          <w:spacing w:val="-2"/>
        </w:rPr>
        <w:t>FI</w:t>
      </w:r>
      <w:r w:rsidR="005651DD" w:rsidRPr="009F0AB4">
        <w:rPr>
          <w:rFonts w:cs="Arial"/>
          <w:b/>
          <w:bCs/>
          <w:spacing w:val="3"/>
        </w:rPr>
        <w:t>C</w:t>
      </w:r>
      <w:r w:rsidR="005651DD" w:rsidRPr="009F0AB4">
        <w:rPr>
          <w:rFonts w:cs="Arial"/>
          <w:b/>
          <w:bCs/>
          <w:spacing w:val="-4"/>
        </w:rPr>
        <w:t>A</w:t>
      </w:r>
      <w:r w:rsidR="005651DD" w:rsidRPr="009F0AB4">
        <w:rPr>
          <w:rFonts w:cs="Arial"/>
          <w:b/>
          <w:bCs/>
          <w:spacing w:val="1"/>
        </w:rPr>
        <w:t>C</w:t>
      </w:r>
      <w:r w:rsidR="005651DD" w:rsidRPr="009F0AB4">
        <w:rPr>
          <w:rFonts w:cs="Arial"/>
          <w:b/>
          <w:bCs/>
          <w:spacing w:val="-2"/>
        </w:rPr>
        <w:t>I</w:t>
      </w:r>
      <w:r w:rsidR="005651DD" w:rsidRPr="009F0AB4">
        <w:rPr>
          <w:rFonts w:cs="Arial"/>
          <w:b/>
          <w:bCs/>
          <w:spacing w:val="1"/>
        </w:rPr>
        <w:t>ÓN</w:t>
      </w:r>
      <w:r w:rsidR="005651DD" w:rsidRPr="009F0AB4">
        <w:rPr>
          <w:rFonts w:cs="Arial"/>
          <w:b/>
          <w:bCs/>
        </w:rPr>
        <w:t xml:space="preserve">: </w:t>
      </w:r>
      <w:r w:rsidR="005651DD" w:rsidRPr="009F0AB4">
        <w:rPr>
          <w:rFonts w:cs="Arial"/>
        </w:rPr>
        <w:t xml:space="preserve">El objetivo del proyecto no es otro que contribuir al mejoramiento </w:t>
      </w:r>
      <w:r w:rsidR="000662DB">
        <w:rPr>
          <w:rFonts w:cs="Arial"/>
        </w:rPr>
        <w:t xml:space="preserve">de la </w:t>
      </w:r>
      <w:r w:rsidR="0030019A">
        <w:rPr>
          <w:rFonts w:cs="Arial"/>
        </w:rPr>
        <w:t>calidad de la educación</w:t>
      </w:r>
      <w:r w:rsidR="00186A88">
        <w:rPr>
          <w:rFonts w:cs="Arial"/>
        </w:rPr>
        <w:t xml:space="preserve"> en el municipio</w:t>
      </w:r>
      <w:r w:rsidR="005651DD" w:rsidRPr="009F0AB4">
        <w:rPr>
          <w:rFonts w:cs="Arial"/>
        </w:rPr>
        <w:t xml:space="preserve">. </w:t>
      </w:r>
    </w:p>
    <w:p w14:paraId="47068AF1" w14:textId="77777777" w:rsidR="005651DD" w:rsidRDefault="005651DD" w:rsidP="005651DD">
      <w:pPr>
        <w:pStyle w:val="Prrafodelista"/>
        <w:widowControl w:val="0"/>
        <w:autoSpaceDE w:val="0"/>
        <w:autoSpaceDN w:val="0"/>
        <w:adjustRightInd w:val="0"/>
        <w:spacing w:line="276" w:lineRule="auto"/>
        <w:ind w:right="84"/>
        <w:jc w:val="both"/>
        <w:rPr>
          <w:rFonts w:cs="Arial"/>
        </w:rPr>
      </w:pPr>
    </w:p>
    <w:p w14:paraId="610D2A79" w14:textId="4700E577" w:rsidR="005651DD" w:rsidRPr="009F0AB4" w:rsidRDefault="009F0AB4" w:rsidP="009F0AB4">
      <w:pPr>
        <w:widowControl w:val="0"/>
        <w:autoSpaceDE w:val="0"/>
        <w:autoSpaceDN w:val="0"/>
        <w:adjustRightInd w:val="0"/>
        <w:spacing w:line="276" w:lineRule="auto"/>
        <w:ind w:right="84"/>
        <w:jc w:val="both"/>
        <w:rPr>
          <w:rFonts w:cs="Arial"/>
        </w:rPr>
      </w:pPr>
      <w:r>
        <w:rPr>
          <w:rFonts w:cs="Arial"/>
          <w:b/>
          <w:bCs/>
          <w:spacing w:val="1"/>
        </w:rPr>
        <w:t xml:space="preserve">8. </w:t>
      </w:r>
      <w:r w:rsidR="005651DD" w:rsidRPr="009F0AB4">
        <w:rPr>
          <w:rFonts w:cs="Arial"/>
          <w:b/>
          <w:bCs/>
          <w:spacing w:val="1"/>
        </w:rPr>
        <w:t>R</w:t>
      </w:r>
      <w:r w:rsidR="005651DD" w:rsidRPr="009F0AB4">
        <w:rPr>
          <w:rFonts w:cs="Arial"/>
          <w:b/>
          <w:bCs/>
          <w:spacing w:val="-2"/>
        </w:rPr>
        <w:t>É</w:t>
      </w:r>
      <w:r w:rsidR="005651DD" w:rsidRPr="009F0AB4">
        <w:rPr>
          <w:rFonts w:cs="Arial"/>
          <w:b/>
          <w:bCs/>
          <w:spacing w:val="1"/>
        </w:rPr>
        <w:t>G</w:t>
      </w:r>
      <w:r w:rsidR="005651DD" w:rsidRPr="009F0AB4">
        <w:rPr>
          <w:rFonts w:cs="Arial"/>
          <w:b/>
          <w:bCs/>
          <w:spacing w:val="-2"/>
        </w:rPr>
        <w:t>I</w:t>
      </w:r>
      <w:r w:rsidR="005651DD" w:rsidRPr="009F0AB4">
        <w:rPr>
          <w:rFonts w:cs="Arial"/>
          <w:b/>
          <w:bCs/>
          <w:spacing w:val="-1"/>
        </w:rPr>
        <w:t>M</w:t>
      </w:r>
      <w:r w:rsidR="005651DD" w:rsidRPr="009F0AB4">
        <w:rPr>
          <w:rFonts w:cs="Arial"/>
          <w:b/>
          <w:bCs/>
          <w:spacing w:val="1"/>
        </w:rPr>
        <w:t>E</w:t>
      </w:r>
      <w:r w:rsidR="005651DD" w:rsidRPr="009F0AB4">
        <w:rPr>
          <w:rFonts w:cs="Arial"/>
          <w:b/>
          <w:bCs/>
        </w:rPr>
        <w:t xml:space="preserve">N </w:t>
      </w:r>
      <w:r w:rsidR="005651DD" w:rsidRPr="009F0AB4">
        <w:rPr>
          <w:rFonts w:cs="Arial"/>
          <w:b/>
          <w:bCs/>
          <w:spacing w:val="1"/>
        </w:rPr>
        <w:t>J</w:t>
      </w:r>
      <w:r w:rsidR="005651DD" w:rsidRPr="009F0AB4">
        <w:rPr>
          <w:rFonts w:cs="Arial"/>
          <w:b/>
          <w:bCs/>
          <w:spacing w:val="-1"/>
        </w:rPr>
        <w:t>UR</w:t>
      </w:r>
      <w:r w:rsidR="005651DD" w:rsidRPr="009F0AB4">
        <w:rPr>
          <w:rFonts w:cs="Arial"/>
          <w:b/>
          <w:bCs/>
          <w:spacing w:val="3"/>
        </w:rPr>
        <w:t>Í</w:t>
      </w:r>
      <w:r w:rsidR="005651DD" w:rsidRPr="009F0AB4">
        <w:rPr>
          <w:rFonts w:cs="Arial"/>
          <w:b/>
          <w:bCs/>
          <w:spacing w:val="-1"/>
        </w:rPr>
        <w:t>D</w:t>
      </w:r>
      <w:r w:rsidR="005651DD" w:rsidRPr="009F0AB4">
        <w:rPr>
          <w:rFonts w:cs="Arial"/>
          <w:b/>
          <w:bCs/>
          <w:spacing w:val="-2"/>
        </w:rPr>
        <w:t>I</w:t>
      </w:r>
      <w:r w:rsidR="005651DD" w:rsidRPr="009F0AB4">
        <w:rPr>
          <w:rFonts w:cs="Arial"/>
          <w:b/>
          <w:bCs/>
          <w:spacing w:val="1"/>
        </w:rPr>
        <w:t>C</w:t>
      </w:r>
      <w:r w:rsidR="005651DD" w:rsidRPr="009F0AB4">
        <w:rPr>
          <w:rFonts w:cs="Arial"/>
          <w:b/>
          <w:bCs/>
        </w:rPr>
        <w:t xml:space="preserve">O </w:t>
      </w:r>
      <w:r w:rsidR="005651DD" w:rsidRPr="009F0AB4">
        <w:rPr>
          <w:rFonts w:cs="Arial"/>
          <w:b/>
          <w:bCs/>
          <w:spacing w:val="-4"/>
        </w:rPr>
        <w:t>A</w:t>
      </w:r>
      <w:r w:rsidR="005651DD" w:rsidRPr="009F0AB4">
        <w:rPr>
          <w:rFonts w:cs="Arial"/>
          <w:b/>
          <w:bCs/>
          <w:spacing w:val="1"/>
        </w:rPr>
        <w:t>P</w:t>
      </w:r>
      <w:r w:rsidR="005651DD" w:rsidRPr="009F0AB4">
        <w:rPr>
          <w:rFonts w:cs="Arial"/>
          <w:b/>
          <w:bCs/>
          <w:spacing w:val="3"/>
        </w:rPr>
        <w:t>L</w:t>
      </w:r>
      <w:r w:rsidR="005651DD" w:rsidRPr="009F0AB4">
        <w:rPr>
          <w:rFonts w:cs="Arial"/>
          <w:b/>
          <w:bCs/>
          <w:spacing w:val="-2"/>
        </w:rPr>
        <w:t>I</w:t>
      </w:r>
      <w:r w:rsidR="005651DD" w:rsidRPr="009F0AB4">
        <w:rPr>
          <w:rFonts w:cs="Arial"/>
          <w:b/>
          <w:bCs/>
          <w:spacing w:val="1"/>
        </w:rPr>
        <w:t>C</w:t>
      </w:r>
      <w:r w:rsidR="005651DD" w:rsidRPr="009F0AB4">
        <w:rPr>
          <w:rFonts w:cs="Arial"/>
          <w:b/>
          <w:bCs/>
          <w:spacing w:val="-1"/>
        </w:rPr>
        <w:t>A</w:t>
      </w:r>
      <w:r w:rsidR="005651DD" w:rsidRPr="009F0AB4">
        <w:rPr>
          <w:rFonts w:cs="Arial"/>
          <w:b/>
          <w:bCs/>
          <w:spacing w:val="1"/>
        </w:rPr>
        <w:t>B</w:t>
      </w:r>
      <w:r w:rsidR="005651DD" w:rsidRPr="009F0AB4">
        <w:rPr>
          <w:rFonts w:cs="Arial"/>
          <w:b/>
          <w:bCs/>
          <w:spacing w:val="-2"/>
        </w:rPr>
        <w:t>L</w:t>
      </w:r>
      <w:r w:rsidR="005651DD" w:rsidRPr="009F0AB4">
        <w:rPr>
          <w:rFonts w:cs="Arial"/>
          <w:b/>
          <w:bCs/>
          <w:spacing w:val="1"/>
        </w:rPr>
        <w:t>E</w:t>
      </w:r>
      <w:r w:rsidR="005651DD" w:rsidRPr="009F0AB4">
        <w:rPr>
          <w:rFonts w:cs="Arial"/>
          <w:b/>
          <w:bCs/>
        </w:rPr>
        <w:t xml:space="preserve">: </w:t>
      </w:r>
      <w:r w:rsidR="005651DD" w:rsidRPr="009F0AB4">
        <w:rPr>
          <w:rFonts w:cs="Arial"/>
          <w:spacing w:val="1"/>
        </w:rPr>
        <w:t>Le</w:t>
      </w:r>
      <w:r w:rsidR="005651DD" w:rsidRPr="009F0AB4">
        <w:rPr>
          <w:rFonts w:cs="Arial"/>
        </w:rPr>
        <w:t xml:space="preserve">y </w:t>
      </w:r>
      <w:r w:rsidR="005651DD" w:rsidRPr="009F0AB4">
        <w:rPr>
          <w:rFonts w:cs="Arial"/>
          <w:spacing w:val="-2"/>
        </w:rPr>
        <w:t>1</w:t>
      </w:r>
      <w:r w:rsidR="005651DD" w:rsidRPr="009F0AB4">
        <w:rPr>
          <w:rFonts w:cs="Arial"/>
          <w:spacing w:val="1"/>
        </w:rPr>
        <w:t>15</w:t>
      </w:r>
      <w:r w:rsidR="005651DD" w:rsidRPr="009F0AB4">
        <w:rPr>
          <w:rFonts w:cs="Arial"/>
        </w:rPr>
        <w:t xml:space="preserve">0 </w:t>
      </w:r>
      <w:r w:rsidR="005651DD" w:rsidRPr="009F0AB4">
        <w:rPr>
          <w:rFonts w:cs="Arial"/>
          <w:spacing w:val="1"/>
        </w:rPr>
        <w:t>d</w:t>
      </w:r>
      <w:r w:rsidR="005651DD" w:rsidRPr="009F0AB4">
        <w:rPr>
          <w:rFonts w:cs="Arial"/>
        </w:rPr>
        <w:t xml:space="preserve">e </w:t>
      </w:r>
      <w:r w:rsidR="005651DD" w:rsidRPr="009F0AB4">
        <w:rPr>
          <w:rFonts w:cs="Arial"/>
          <w:spacing w:val="1"/>
        </w:rPr>
        <w:t>2</w:t>
      </w:r>
      <w:r w:rsidR="005651DD" w:rsidRPr="009F0AB4">
        <w:rPr>
          <w:rFonts w:cs="Arial"/>
          <w:spacing w:val="-2"/>
        </w:rPr>
        <w:t>0</w:t>
      </w:r>
      <w:r w:rsidR="005651DD" w:rsidRPr="009F0AB4">
        <w:rPr>
          <w:rFonts w:cs="Arial"/>
          <w:spacing w:val="1"/>
        </w:rPr>
        <w:t>0</w:t>
      </w:r>
      <w:r w:rsidR="005651DD" w:rsidRPr="009F0AB4">
        <w:rPr>
          <w:rFonts w:cs="Arial"/>
          <w:spacing w:val="-2"/>
        </w:rPr>
        <w:t>7</w:t>
      </w:r>
      <w:r w:rsidR="005651DD" w:rsidRPr="009F0AB4">
        <w:rPr>
          <w:rFonts w:cs="Arial"/>
        </w:rPr>
        <w:t xml:space="preserve">, </w:t>
      </w:r>
      <w:r w:rsidR="005651DD" w:rsidRPr="009F0AB4">
        <w:rPr>
          <w:rFonts w:cs="Arial"/>
          <w:spacing w:val="1"/>
        </w:rPr>
        <w:t>D</w:t>
      </w:r>
      <w:r w:rsidR="005651DD" w:rsidRPr="009F0AB4">
        <w:rPr>
          <w:rFonts w:cs="Arial"/>
          <w:spacing w:val="-2"/>
        </w:rPr>
        <w:t>ec</w:t>
      </w:r>
      <w:r w:rsidR="005651DD" w:rsidRPr="009F0AB4">
        <w:rPr>
          <w:rFonts w:cs="Arial"/>
        </w:rPr>
        <w:t>r</w:t>
      </w:r>
      <w:r w:rsidR="005651DD" w:rsidRPr="009F0AB4">
        <w:rPr>
          <w:rFonts w:cs="Arial"/>
          <w:spacing w:val="1"/>
        </w:rPr>
        <w:t>e</w:t>
      </w:r>
      <w:r w:rsidR="005651DD" w:rsidRPr="009F0AB4">
        <w:rPr>
          <w:rFonts w:cs="Arial"/>
        </w:rPr>
        <w:t>to r</w:t>
      </w:r>
      <w:r w:rsidR="005651DD" w:rsidRPr="009F0AB4">
        <w:rPr>
          <w:rFonts w:cs="Arial"/>
          <w:spacing w:val="1"/>
        </w:rPr>
        <w:t>eg</w:t>
      </w:r>
      <w:r w:rsidR="005651DD" w:rsidRPr="009F0AB4">
        <w:rPr>
          <w:rFonts w:cs="Arial"/>
        </w:rPr>
        <w:t>l</w:t>
      </w:r>
      <w:r w:rsidR="005651DD" w:rsidRPr="009F0AB4">
        <w:rPr>
          <w:rFonts w:cs="Arial"/>
          <w:spacing w:val="-2"/>
        </w:rPr>
        <w:t>a</w:t>
      </w:r>
      <w:r w:rsidR="005651DD" w:rsidRPr="009F0AB4">
        <w:rPr>
          <w:rFonts w:cs="Arial"/>
          <w:spacing w:val="-1"/>
        </w:rPr>
        <w:t>m</w:t>
      </w:r>
      <w:r w:rsidR="005651DD" w:rsidRPr="009F0AB4">
        <w:rPr>
          <w:rFonts w:cs="Arial"/>
          <w:spacing w:val="-2"/>
        </w:rPr>
        <w:t>e</w:t>
      </w:r>
      <w:r w:rsidR="005651DD" w:rsidRPr="009F0AB4">
        <w:rPr>
          <w:rFonts w:cs="Arial"/>
          <w:spacing w:val="1"/>
        </w:rPr>
        <w:t>n</w:t>
      </w:r>
      <w:r w:rsidR="005651DD" w:rsidRPr="009F0AB4">
        <w:rPr>
          <w:rFonts w:cs="Arial"/>
          <w:spacing w:val="-2"/>
        </w:rPr>
        <w:t>t</w:t>
      </w:r>
      <w:r w:rsidR="005651DD" w:rsidRPr="009F0AB4">
        <w:rPr>
          <w:rFonts w:cs="Arial"/>
          <w:spacing w:val="1"/>
        </w:rPr>
        <w:t>a</w:t>
      </w:r>
      <w:r w:rsidR="005651DD" w:rsidRPr="009F0AB4">
        <w:rPr>
          <w:rFonts w:cs="Arial"/>
        </w:rPr>
        <w:t>r</w:t>
      </w:r>
      <w:r w:rsidR="005651DD" w:rsidRPr="009F0AB4">
        <w:rPr>
          <w:rFonts w:cs="Arial"/>
          <w:spacing w:val="3"/>
        </w:rPr>
        <w:t>i</w:t>
      </w:r>
      <w:r w:rsidR="005651DD" w:rsidRPr="009F0AB4">
        <w:rPr>
          <w:rFonts w:cs="Arial"/>
        </w:rPr>
        <w:t xml:space="preserve">o </w:t>
      </w:r>
      <w:r w:rsidR="005651DD" w:rsidRPr="009F0AB4">
        <w:rPr>
          <w:rFonts w:cs="Arial"/>
          <w:spacing w:val="1"/>
        </w:rPr>
        <w:t xml:space="preserve">1082 </w:t>
      </w:r>
      <w:r w:rsidR="005651DD" w:rsidRPr="009F0AB4">
        <w:rPr>
          <w:rFonts w:cs="Arial"/>
          <w:spacing w:val="1"/>
          <w:w w:val="102"/>
        </w:rPr>
        <w:t>d</w:t>
      </w:r>
      <w:r w:rsidR="005651DD" w:rsidRPr="009F0AB4">
        <w:rPr>
          <w:rFonts w:cs="Arial"/>
          <w:w w:val="102"/>
        </w:rPr>
        <w:t xml:space="preserve">e </w:t>
      </w:r>
      <w:r w:rsidR="005651DD" w:rsidRPr="009F0AB4">
        <w:rPr>
          <w:rFonts w:cs="Arial"/>
          <w:spacing w:val="1"/>
        </w:rPr>
        <w:t>2</w:t>
      </w:r>
      <w:r w:rsidR="005651DD" w:rsidRPr="009F0AB4">
        <w:rPr>
          <w:rFonts w:cs="Arial"/>
          <w:spacing w:val="-2"/>
        </w:rPr>
        <w:t>015</w:t>
      </w:r>
      <w:r w:rsidR="005651DD" w:rsidRPr="009F0AB4">
        <w:rPr>
          <w:rFonts w:cs="Arial"/>
          <w:spacing w:val="1"/>
        </w:rPr>
        <w:t xml:space="preserve">, </w:t>
      </w:r>
      <w:r w:rsidR="005651DD" w:rsidRPr="009F0AB4">
        <w:rPr>
          <w:rFonts w:cs="Arial"/>
          <w:spacing w:val="3"/>
        </w:rPr>
        <w:t>l</w:t>
      </w:r>
      <w:r w:rsidR="005651DD" w:rsidRPr="009F0AB4">
        <w:rPr>
          <w:rFonts w:cs="Arial"/>
          <w:spacing w:val="-2"/>
        </w:rPr>
        <w:t>e</w:t>
      </w:r>
      <w:r w:rsidR="005651DD" w:rsidRPr="009F0AB4">
        <w:rPr>
          <w:rFonts w:cs="Arial"/>
        </w:rPr>
        <w:t>y</w:t>
      </w:r>
      <w:r w:rsidR="005651DD" w:rsidRPr="009F0AB4">
        <w:rPr>
          <w:rFonts w:cs="Arial"/>
          <w:spacing w:val="1"/>
        </w:rPr>
        <w:t xml:space="preserve"> 8</w:t>
      </w:r>
      <w:r w:rsidR="005651DD" w:rsidRPr="009F0AB4">
        <w:rPr>
          <w:rFonts w:cs="Arial"/>
        </w:rPr>
        <w:t xml:space="preserve">0 </w:t>
      </w:r>
      <w:r w:rsidR="005651DD" w:rsidRPr="009F0AB4">
        <w:rPr>
          <w:rFonts w:cs="Arial"/>
          <w:spacing w:val="-2"/>
        </w:rPr>
        <w:t>d</w:t>
      </w:r>
      <w:r w:rsidR="005651DD" w:rsidRPr="009F0AB4">
        <w:rPr>
          <w:rFonts w:cs="Arial"/>
        </w:rPr>
        <w:t xml:space="preserve">e </w:t>
      </w:r>
      <w:r w:rsidR="005651DD" w:rsidRPr="009F0AB4">
        <w:rPr>
          <w:rFonts w:cs="Arial"/>
          <w:spacing w:val="1"/>
        </w:rPr>
        <w:t>19</w:t>
      </w:r>
      <w:r w:rsidR="005651DD" w:rsidRPr="009F0AB4">
        <w:rPr>
          <w:rFonts w:cs="Arial"/>
          <w:spacing w:val="-2"/>
        </w:rPr>
        <w:t>9</w:t>
      </w:r>
      <w:r w:rsidR="005651DD" w:rsidRPr="009F0AB4">
        <w:rPr>
          <w:rFonts w:cs="Arial"/>
        </w:rPr>
        <w:t xml:space="preserve">3 y </w:t>
      </w:r>
      <w:r w:rsidR="005651DD" w:rsidRPr="009F0AB4">
        <w:rPr>
          <w:rFonts w:cs="Arial"/>
          <w:spacing w:val="1"/>
        </w:rPr>
        <w:t>d</w:t>
      </w:r>
      <w:r w:rsidR="005651DD" w:rsidRPr="009F0AB4">
        <w:rPr>
          <w:rFonts w:cs="Arial"/>
          <w:spacing w:val="-4"/>
        </w:rPr>
        <w:t>e</w:t>
      </w:r>
      <w:r w:rsidR="005651DD" w:rsidRPr="009F0AB4">
        <w:rPr>
          <w:rFonts w:cs="Arial"/>
          <w:spacing w:val="6"/>
        </w:rPr>
        <w:t>m</w:t>
      </w:r>
      <w:r w:rsidR="005651DD" w:rsidRPr="009F0AB4">
        <w:rPr>
          <w:rFonts w:cs="Arial"/>
          <w:spacing w:val="3"/>
        </w:rPr>
        <w:t>á</w:t>
      </w:r>
      <w:r w:rsidR="005651DD" w:rsidRPr="009F0AB4">
        <w:rPr>
          <w:rFonts w:cs="Arial"/>
        </w:rPr>
        <w:t xml:space="preserve">s </w:t>
      </w:r>
      <w:r w:rsidR="005651DD" w:rsidRPr="009F0AB4">
        <w:rPr>
          <w:rFonts w:cs="Arial"/>
          <w:spacing w:val="1"/>
        </w:rPr>
        <w:t>n</w:t>
      </w:r>
      <w:r w:rsidR="005651DD" w:rsidRPr="009F0AB4">
        <w:rPr>
          <w:rFonts w:cs="Arial"/>
          <w:spacing w:val="-2"/>
        </w:rPr>
        <w:t>or</w:t>
      </w:r>
      <w:r w:rsidR="005651DD" w:rsidRPr="009F0AB4">
        <w:rPr>
          <w:rFonts w:cs="Arial"/>
          <w:spacing w:val="3"/>
        </w:rPr>
        <w:t>m</w:t>
      </w:r>
      <w:r w:rsidR="005651DD" w:rsidRPr="009F0AB4">
        <w:rPr>
          <w:rFonts w:cs="Arial"/>
          <w:spacing w:val="-2"/>
        </w:rPr>
        <w:t>a</w:t>
      </w:r>
      <w:r w:rsidR="005651DD" w:rsidRPr="009F0AB4">
        <w:rPr>
          <w:rFonts w:cs="Arial"/>
        </w:rPr>
        <w:t xml:space="preserve">s </w:t>
      </w:r>
      <w:r w:rsidR="005651DD" w:rsidRPr="009F0AB4">
        <w:rPr>
          <w:rFonts w:cs="Arial"/>
          <w:spacing w:val="-4"/>
        </w:rPr>
        <w:t>v</w:t>
      </w:r>
      <w:r w:rsidR="005651DD" w:rsidRPr="009F0AB4">
        <w:rPr>
          <w:rFonts w:cs="Arial"/>
          <w:spacing w:val="3"/>
        </w:rPr>
        <w:t>i</w:t>
      </w:r>
      <w:r w:rsidR="005651DD" w:rsidRPr="009F0AB4">
        <w:rPr>
          <w:rFonts w:cs="Arial"/>
          <w:spacing w:val="1"/>
        </w:rPr>
        <w:t>g</w:t>
      </w:r>
      <w:r w:rsidR="005651DD" w:rsidRPr="009F0AB4">
        <w:rPr>
          <w:rFonts w:cs="Arial"/>
          <w:spacing w:val="-2"/>
        </w:rPr>
        <w:t>e</w:t>
      </w:r>
      <w:r w:rsidR="005651DD" w:rsidRPr="009F0AB4">
        <w:rPr>
          <w:rFonts w:cs="Arial"/>
          <w:spacing w:val="1"/>
        </w:rPr>
        <w:t>n</w:t>
      </w:r>
      <w:r w:rsidR="005651DD" w:rsidRPr="009F0AB4">
        <w:rPr>
          <w:rFonts w:cs="Arial"/>
        </w:rPr>
        <w:t>t</w:t>
      </w:r>
      <w:r w:rsidR="005651DD" w:rsidRPr="009F0AB4">
        <w:rPr>
          <w:rFonts w:cs="Arial"/>
          <w:spacing w:val="1"/>
        </w:rPr>
        <w:t>e</w:t>
      </w:r>
      <w:r w:rsidR="005651DD" w:rsidRPr="009F0AB4">
        <w:rPr>
          <w:rFonts w:cs="Arial"/>
        </w:rPr>
        <w:t xml:space="preserve">s </w:t>
      </w:r>
      <w:r w:rsidR="005651DD" w:rsidRPr="009F0AB4">
        <w:rPr>
          <w:rFonts w:cs="Arial"/>
          <w:spacing w:val="1"/>
        </w:rPr>
        <w:t>s</w:t>
      </w:r>
      <w:r w:rsidR="005651DD" w:rsidRPr="009F0AB4">
        <w:rPr>
          <w:rFonts w:cs="Arial"/>
          <w:spacing w:val="-2"/>
        </w:rPr>
        <w:t>o</w:t>
      </w:r>
      <w:r w:rsidR="005651DD" w:rsidRPr="009F0AB4">
        <w:rPr>
          <w:rFonts w:cs="Arial"/>
          <w:spacing w:val="1"/>
        </w:rPr>
        <w:t>b</w:t>
      </w:r>
      <w:r w:rsidR="005651DD" w:rsidRPr="009F0AB4">
        <w:rPr>
          <w:rFonts w:cs="Arial"/>
          <w:spacing w:val="-2"/>
        </w:rPr>
        <w:t>r</w:t>
      </w:r>
      <w:r w:rsidR="005651DD" w:rsidRPr="009F0AB4">
        <w:rPr>
          <w:rFonts w:cs="Arial"/>
        </w:rPr>
        <w:t xml:space="preserve">e </w:t>
      </w:r>
      <w:r w:rsidR="005651DD" w:rsidRPr="009F0AB4">
        <w:rPr>
          <w:rFonts w:cs="Arial"/>
          <w:spacing w:val="3"/>
        </w:rPr>
        <w:t>l</w:t>
      </w:r>
      <w:r w:rsidR="005651DD" w:rsidRPr="009F0AB4">
        <w:rPr>
          <w:rFonts w:cs="Arial"/>
        </w:rPr>
        <w:t xml:space="preserve">a </w:t>
      </w:r>
      <w:r w:rsidR="005651DD" w:rsidRPr="009F0AB4">
        <w:rPr>
          <w:rFonts w:cs="Arial"/>
          <w:spacing w:val="3"/>
        </w:rPr>
        <w:t>m</w:t>
      </w:r>
      <w:r w:rsidR="005651DD" w:rsidRPr="009F0AB4">
        <w:rPr>
          <w:rFonts w:cs="Arial"/>
          <w:spacing w:val="1"/>
        </w:rPr>
        <w:t>a</w:t>
      </w:r>
      <w:r w:rsidR="005651DD" w:rsidRPr="009F0AB4">
        <w:rPr>
          <w:rFonts w:cs="Arial"/>
          <w:spacing w:val="-2"/>
        </w:rPr>
        <w:t>te</w:t>
      </w:r>
      <w:r w:rsidR="005651DD" w:rsidRPr="009F0AB4">
        <w:rPr>
          <w:rFonts w:cs="Arial"/>
        </w:rPr>
        <w:t>r</w:t>
      </w:r>
      <w:r w:rsidR="005651DD" w:rsidRPr="009F0AB4">
        <w:rPr>
          <w:rFonts w:cs="Arial"/>
          <w:spacing w:val="3"/>
        </w:rPr>
        <w:t>i</w:t>
      </w:r>
      <w:r w:rsidR="005651DD" w:rsidRPr="009F0AB4">
        <w:rPr>
          <w:rFonts w:cs="Arial"/>
          <w:spacing w:val="-4"/>
        </w:rPr>
        <w:t>a</w:t>
      </w:r>
      <w:r w:rsidR="005651DD" w:rsidRPr="009F0AB4">
        <w:rPr>
          <w:rFonts w:cs="Arial"/>
        </w:rPr>
        <w:t xml:space="preserve"> </w:t>
      </w:r>
      <w:r w:rsidR="005651DD" w:rsidRPr="009F0AB4">
        <w:rPr>
          <w:rFonts w:cs="Arial"/>
          <w:spacing w:val="1"/>
        </w:rPr>
        <w:t>h</w:t>
      </w:r>
      <w:r w:rsidR="005651DD" w:rsidRPr="009F0AB4">
        <w:rPr>
          <w:rFonts w:cs="Arial"/>
          <w:spacing w:val="-2"/>
        </w:rPr>
        <w:t>ac</w:t>
      </w:r>
      <w:r w:rsidR="005651DD" w:rsidRPr="009F0AB4">
        <w:rPr>
          <w:rFonts w:cs="Arial"/>
          <w:spacing w:val="1"/>
        </w:rPr>
        <w:t>e</w:t>
      </w:r>
      <w:r w:rsidR="005651DD" w:rsidRPr="009F0AB4">
        <w:rPr>
          <w:rFonts w:cs="Arial"/>
        </w:rPr>
        <w:t xml:space="preserve">n </w:t>
      </w:r>
      <w:r w:rsidR="005651DD" w:rsidRPr="009F0AB4">
        <w:rPr>
          <w:rFonts w:cs="Arial"/>
          <w:spacing w:val="1"/>
        </w:rPr>
        <w:t>pa</w:t>
      </w:r>
      <w:r w:rsidR="005651DD" w:rsidRPr="009F0AB4">
        <w:rPr>
          <w:rFonts w:cs="Arial"/>
        </w:rPr>
        <w:t xml:space="preserve">rte </w:t>
      </w:r>
      <w:r w:rsidR="005651DD" w:rsidRPr="009F0AB4">
        <w:rPr>
          <w:rFonts w:cs="Arial"/>
          <w:spacing w:val="3"/>
          <w:w w:val="102"/>
        </w:rPr>
        <w:t>i</w:t>
      </w:r>
      <w:r w:rsidR="005651DD" w:rsidRPr="009F0AB4">
        <w:rPr>
          <w:rFonts w:cs="Arial"/>
          <w:spacing w:val="-2"/>
          <w:w w:val="102"/>
        </w:rPr>
        <w:t>n</w:t>
      </w:r>
      <w:r w:rsidR="005651DD" w:rsidRPr="009F0AB4">
        <w:rPr>
          <w:rFonts w:cs="Arial"/>
          <w:spacing w:val="3"/>
          <w:w w:val="102"/>
        </w:rPr>
        <w:t>t</w:t>
      </w:r>
      <w:r w:rsidR="005651DD" w:rsidRPr="009F0AB4">
        <w:rPr>
          <w:rFonts w:cs="Arial"/>
          <w:spacing w:val="-2"/>
          <w:w w:val="102"/>
        </w:rPr>
        <w:t>eg</w:t>
      </w:r>
      <w:r w:rsidR="005651DD" w:rsidRPr="009F0AB4">
        <w:rPr>
          <w:rFonts w:cs="Arial"/>
          <w:w w:val="102"/>
        </w:rPr>
        <w:t>r</w:t>
      </w:r>
      <w:r w:rsidR="005651DD" w:rsidRPr="009F0AB4">
        <w:rPr>
          <w:rFonts w:cs="Arial"/>
          <w:spacing w:val="1"/>
          <w:w w:val="102"/>
        </w:rPr>
        <w:t>a</w:t>
      </w:r>
      <w:r w:rsidR="005651DD" w:rsidRPr="009F0AB4">
        <w:rPr>
          <w:rFonts w:cs="Arial"/>
          <w:spacing w:val="-2"/>
          <w:w w:val="102"/>
        </w:rPr>
        <w:t>n</w:t>
      </w:r>
      <w:r w:rsidR="005651DD" w:rsidRPr="009F0AB4">
        <w:rPr>
          <w:rFonts w:cs="Arial"/>
          <w:w w:val="102"/>
        </w:rPr>
        <w:t>t</w:t>
      </w:r>
      <w:r w:rsidR="005651DD" w:rsidRPr="009F0AB4">
        <w:rPr>
          <w:rFonts w:cs="Arial"/>
          <w:spacing w:val="-2"/>
          <w:w w:val="102"/>
        </w:rPr>
        <w:t>e</w:t>
      </w:r>
      <w:r w:rsidR="005651DD" w:rsidRPr="009F0AB4">
        <w:rPr>
          <w:rFonts w:cs="Arial"/>
          <w:bCs/>
          <w:w w:val="122"/>
        </w:rPr>
        <w:t xml:space="preserve"> de este proceso </w:t>
      </w:r>
      <w:r w:rsidR="005651DD" w:rsidRPr="009F0AB4">
        <w:rPr>
          <w:rFonts w:cs="Arial"/>
          <w:spacing w:val="1"/>
        </w:rPr>
        <w:t xml:space="preserve">y </w:t>
      </w:r>
      <w:r w:rsidR="005651DD" w:rsidRPr="009F0AB4">
        <w:rPr>
          <w:rFonts w:cs="Arial"/>
          <w:spacing w:val="-2"/>
        </w:rPr>
        <w:t>d</w:t>
      </w:r>
      <w:r w:rsidR="005651DD" w:rsidRPr="009F0AB4">
        <w:rPr>
          <w:rFonts w:cs="Arial"/>
          <w:spacing w:val="1"/>
        </w:rPr>
        <w:t>e</w:t>
      </w:r>
      <w:r w:rsidR="005651DD" w:rsidRPr="009F0AB4">
        <w:rPr>
          <w:rFonts w:cs="Arial"/>
        </w:rPr>
        <w:t xml:space="preserve">l </w:t>
      </w:r>
      <w:r w:rsidR="005651DD" w:rsidRPr="009F0AB4">
        <w:rPr>
          <w:rFonts w:cs="Arial"/>
          <w:spacing w:val="-4"/>
        </w:rPr>
        <w:t>c</w:t>
      </w:r>
      <w:r w:rsidR="005651DD" w:rsidRPr="009F0AB4">
        <w:rPr>
          <w:rFonts w:cs="Arial"/>
          <w:spacing w:val="1"/>
        </w:rPr>
        <w:t>o</w:t>
      </w:r>
      <w:r w:rsidR="005651DD" w:rsidRPr="009F0AB4">
        <w:rPr>
          <w:rFonts w:cs="Arial"/>
          <w:spacing w:val="-2"/>
        </w:rPr>
        <w:t>n</w:t>
      </w:r>
      <w:r w:rsidR="005651DD" w:rsidRPr="009F0AB4">
        <w:rPr>
          <w:rFonts w:cs="Arial"/>
          <w:spacing w:val="3"/>
        </w:rPr>
        <w:t>t</w:t>
      </w:r>
      <w:r w:rsidR="005651DD" w:rsidRPr="009F0AB4">
        <w:rPr>
          <w:rFonts w:cs="Arial"/>
        </w:rPr>
        <w:t>r</w:t>
      </w:r>
      <w:r w:rsidR="005651DD" w:rsidRPr="009F0AB4">
        <w:rPr>
          <w:rFonts w:cs="Arial"/>
          <w:spacing w:val="1"/>
        </w:rPr>
        <w:t>a</w:t>
      </w:r>
      <w:r w:rsidR="005651DD" w:rsidRPr="009F0AB4">
        <w:rPr>
          <w:rFonts w:cs="Arial"/>
          <w:spacing w:val="-2"/>
        </w:rPr>
        <w:t>t</w:t>
      </w:r>
      <w:r w:rsidR="005651DD" w:rsidRPr="009F0AB4">
        <w:rPr>
          <w:rFonts w:cs="Arial"/>
        </w:rPr>
        <w:t xml:space="preserve">o </w:t>
      </w:r>
      <w:r w:rsidR="005651DD" w:rsidRPr="009F0AB4">
        <w:rPr>
          <w:rFonts w:cs="Arial"/>
          <w:spacing w:val="1"/>
        </w:rPr>
        <w:t>qu</w:t>
      </w:r>
      <w:r w:rsidR="005651DD" w:rsidRPr="009F0AB4">
        <w:rPr>
          <w:rFonts w:cs="Arial"/>
        </w:rPr>
        <w:t xml:space="preserve">e </w:t>
      </w:r>
      <w:r w:rsidR="005651DD" w:rsidRPr="009F0AB4">
        <w:rPr>
          <w:rFonts w:cs="Arial"/>
          <w:spacing w:val="-2"/>
          <w:w w:val="102"/>
        </w:rPr>
        <w:t>s</w:t>
      </w:r>
      <w:r w:rsidR="005651DD" w:rsidRPr="009F0AB4">
        <w:rPr>
          <w:rFonts w:cs="Arial"/>
          <w:w w:val="102"/>
        </w:rPr>
        <w:t xml:space="preserve">e </w:t>
      </w:r>
      <w:r w:rsidR="005651DD" w:rsidRPr="009F0AB4">
        <w:rPr>
          <w:rFonts w:cs="Arial"/>
          <w:spacing w:val="1"/>
        </w:rPr>
        <w:t>ce</w:t>
      </w:r>
      <w:r w:rsidR="005651DD" w:rsidRPr="009F0AB4">
        <w:rPr>
          <w:rFonts w:cs="Arial"/>
        </w:rPr>
        <w:t>l</w:t>
      </w:r>
      <w:r w:rsidR="005651DD" w:rsidRPr="009F0AB4">
        <w:rPr>
          <w:rFonts w:cs="Arial"/>
          <w:spacing w:val="1"/>
        </w:rPr>
        <w:t>e</w:t>
      </w:r>
      <w:r w:rsidR="005651DD" w:rsidRPr="009F0AB4">
        <w:rPr>
          <w:rFonts w:cs="Arial"/>
          <w:spacing w:val="-2"/>
        </w:rPr>
        <w:t>b</w:t>
      </w:r>
      <w:r w:rsidR="005651DD" w:rsidRPr="009F0AB4">
        <w:rPr>
          <w:rFonts w:cs="Arial"/>
        </w:rPr>
        <w:t xml:space="preserve">re </w:t>
      </w:r>
      <w:r w:rsidR="005651DD" w:rsidRPr="009F0AB4">
        <w:rPr>
          <w:rFonts w:cs="Arial"/>
          <w:spacing w:val="-2"/>
        </w:rPr>
        <w:t>c</w:t>
      </w:r>
      <w:r w:rsidR="005651DD" w:rsidRPr="009F0AB4">
        <w:rPr>
          <w:rFonts w:cs="Arial"/>
          <w:spacing w:val="1"/>
        </w:rPr>
        <w:t>o</w:t>
      </w:r>
      <w:r w:rsidR="005651DD" w:rsidRPr="009F0AB4">
        <w:rPr>
          <w:rFonts w:cs="Arial"/>
        </w:rPr>
        <w:t xml:space="preserve">n </w:t>
      </w:r>
      <w:r w:rsidR="005651DD" w:rsidRPr="009F0AB4">
        <w:rPr>
          <w:rFonts w:cs="Arial"/>
          <w:spacing w:val="-2"/>
        </w:rPr>
        <w:t>e</w:t>
      </w:r>
      <w:r w:rsidR="005651DD" w:rsidRPr="009F0AB4">
        <w:rPr>
          <w:rFonts w:cs="Arial"/>
        </w:rPr>
        <w:t xml:space="preserve">l </w:t>
      </w:r>
      <w:r w:rsidR="005651DD" w:rsidRPr="009F0AB4">
        <w:rPr>
          <w:rFonts w:cs="Arial"/>
          <w:spacing w:val="1"/>
        </w:rPr>
        <w:t>p</w:t>
      </w:r>
      <w:r w:rsidR="005651DD" w:rsidRPr="009F0AB4">
        <w:rPr>
          <w:rFonts w:cs="Arial"/>
        </w:rPr>
        <w:t>r</w:t>
      </w:r>
      <w:r w:rsidR="005651DD" w:rsidRPr="009F0AB4">
        <w:rPr>
          <w:rFonts w:cs="Arial"/>
          <w:spacing w:val="1"/>
        </w:rPr>
        <w:t>o</w:t>
      </w:r>
      <w:r w:rsidR="005651DD" w:rsidRPr="009F0AB4">
        <w:rPr>
          <w:rFonts w:cs="Arial"/>
          <w:spacing w:val="-2"/>
        </w:rPr>
        <w:t>p</w:t>
      </w:r>
      <w:r w:rsidR="005651DD" w:rsidRPr="009F0AB4">
        <w:rPr>
          <w:rFonts w:cs="Arial"/>
          <w:spacing w:val="1"/>
        </w:rPr>
        <w:t>on</w:t>
      </w:r>
      <w:r w:rsidR="005651DD" w:rsidRPr="009F0AB4">
        <w:rPr>
          <w:rFonts w:cs="Arial"/>
          <w:spacing w:val="-2"/>
        </w:rPr>
        <w:t>e</w:t>
      </w:r>
      <w:r w:rsidR="005651DD" w:rsidRPr="009F0AB4">
        <w:rPr>
          <w:rFonts w:cs="Arial"/>
          <w:spacing w:val="1"/>
        </w:rPr>
        <w:t>n</w:t>
      </w:r>
      <w:r w:rsidR="005651DD" w:rsidRPr="009F0AB4">
        <w:rPr>
          <w:rFonts w:cs="Arial"/>
          <w:spacing w:val="-2"/>
        </w:rPr>
        <w:t>t</w:t>
      </w:r>
      <w:r w:rsidR="005651DD" w:rsidRPr="009F0AB4">
        <w:rPr>
          <w:rFonts w:cs="Arial"/>
        </w:rPr>
        <w:t xml:space="preserve">e </w:t>
      </w:r>
      <w:r w:rsidR="005651DD" w:rsidRPr="009F0AB4">
        <w:rPr>
          <w:rFonts w:cs="Arial"/>
          <w:spacing w:val="1"/>
          <w:w w:val="102"/>
        </w:rPr>
        <w:t>g</w:t>
      </w:r>
      <w:r w:rsidR="005651DD" w:rsidRPr="009F0AB4">
        <w:rPr>
          <w:rFonts w:cs="Arial"/>
          <w:spacing w:val="-2"/>
          <w:w w:val="102"/>
        </w:rPr>
        <w:t>a</w:t>
      </w:r>
      <w:r w:rsidR="005651DD" w:rsidRPr="009F0AB4">
        <w:rPr>
          <w:rFonts w:cs="Arial"/>
          <w:spacing w:val="1"/>
          <w:w w:val="102"/>
        </w:rPr>
        <w:t>na</w:t>
      </w:r>
      <w:r w:rsidR="005651DD" w:rsidRPr="009F0AB4">
        <w:rPr>
          <w:rFonts w:cs="Arial"/>
          <w:spacing w:val="-2"/>
          <w:w w:val="102"/>
        </w:rPr>
        <w:t>d</w:t>
      </w:r>
      <w:r w:rsidR="005651DD" w:rsidRPr="009F0AB4">
        <w:rPr>
          <w:rFonts w:cs="Arial"/>
          <w:spacing w:val="1"/>
          <w:w w:val="102"/>
        </w:rPr>
        <w:t>o</w:t>
      </w:r>
      <w:r w:rsidR="005651DD" w:rsidRPr="009F0AB4">
        <w:rPr>
          <w:rFonts w:cs="Arial"/>
          <w:w w:val="102"/>
        </w:rPr>
        <w:t>r.</w:t>
      </w:r>
    </w:p>
    <w:p w14:paraId="51234583" w14:textId="77777777" w:rsidR="005651DD" w:rsidRDefault="005651DD" w:rsidP="005651DD">
      <w:pPr>
        <w:pStyle w:val="Prrafodelista"/>
        <w:widowControl w:val="0"/>
        <w:autoSpaceDE w:val="0"/>
        <w:autoSpaceDN w:val="0"/>
        <w:adjustRightInd w:val="0"/>
        <w:spacing w:line="276" w:lineRule="auto"/>
        <w:ind w:left="0" w:right="84"/>
        <w:jc w:val="both"/>
        <w:rPr>
          <w:rFonts w:cs="Arial"/>
        </w:rPr>
      </w:pPr>
    </w:p>
    <w:p w14:paraId="46FD1578" w14:textId="25F933B2" w:rsidR="005651DD" w:rsidRPr="009F0AB4" w:rsidRDefault="009F0AB4" w:rsidP="009F0AB4">
      <w:pPr>
        <w:jc w:val="both"/>
        <w:rPr>
          <w:rFonts w:cs="Arial"/>
          <w:b/>
          <w:sz w:val="22"/>
          <w:lang w:val="es-ES"/>
        </w:rPr>
      </w:pPr>
      <w:r>
        <w:rPr>
          <w:rFonts w:cs="Arial"/>
          <w:b/>
          <w:bCs/>
          <w:spacing w:val="-2"/>
        </w:rPr>
        <w:t xml:space="preserve">9. </w:t>
      </w:r>
      <w:r w:rsidR="005651DD" w:rsidRPr="009F0AB4">
        <w:rPr>
          <w:rFonts w:cs="Arial"/>
          <w:b/>
          <w:bCs/>
          <w:spacing w:val="-2"/>
        </w:rPr>
        <w:t>P</w:t>
      </w:r>
      <w:r w:rsidR="005651DD" w:rsidRPr="009F0AB4">
        <w:rPr>
          <w:rFonts w:cs="Arial"/>
          <w:b/>
          <w:bCs/>
          <w:spacing w:val="3"/>
        </w:rPr>
        <w:t>R</w:t>
      </w:r>
      <w:r w:rsidR="005651DD" w:rsidRPr="009F0AB4">
        <w:rPr>
          <w:rFonts w:cs="Arial"/>
          <w:b/>
          <w:bCs/>
          <w:spacing w:val="-2"/>
        </w:rPr>
        <w:t>ES</w:t>
      </w:r>
      <w:r w:rsidR="005651DD" w:rsidRPr="009F0AB4">
        <w:rPr>
          <w:rFonts w:cs="Arial"/>
          <w:b/>
          <w:bCs/>
          <w:spacing w:val="1"/>
        </w:rPr>
        <w:t>U</w:t>
      </w:r>
      <w:r w:rsidR="005651DD" w:rsidRPr="009F0AB4">
        <w:rPr>
          <w:rFonts w:cs="Arial"/>
          <w:b/>
          <w:bCs/>
          <w:spacing w:val="-2"/>
        </w:rPr>
        <w:t>P</w:t>
      </w:r>
      <w:r w:rsidR="005651DD" w:rsidRPr="009F0AB4">
        <w:rPr>
          <w:rFonts w:cs="Arial"/>
          <w:b/>
          <w:bCs/>
          <w:spacing w:val="-1"/>
        </w:rPr>
        <w:t>U</w:t>
      </w:r>
      <w:r w:rsidR="005651DD" w:rsidRPr="009F0AB4">
        <w:rPr>
          <w:rFonts w:cs="Arial"/>
          <w:b/>
          <w:bCs/>
          <w:spacing w:val="1"/>
        </w:rPr>
        <w:t>E</w:t>
      </w:r>
      <w:r w:rsidR="005651DD" w:rsidRPr="009F0AB4">
        <w:rPr>
          <w:rFonts w:cs="Arial"/>
          <w:b/>
          <w:bCs/>
          <w:spacing w:val="3"/>
        </w:rPr>
        <w:t>S</w:t>
      </w:r>
      <w:r w:rsidR="005651DD" w:rsidRPr="009F0AB4">
        <w:rPr>
          <w:rFonts w:cs="Arial"/>
          <w:b/>
          <w:bCs/>
          <w:spacing w:val="-4"/>
        </w:rPr>
        <w:t>T</w:t>
      </w:r>
      <w:r w:rsidR="005651DD" w:rsidRPr="009F0AB4">
        <w:rPr>
          <w:rFonts w:cs="Arial"/>
          <w:b/>
          <w:bCs/>
        </w:rPr>
        <w:t xml:space="preserve">O </w:t>
      </w:r>
      <w:r w:rsidR="005651DD" w:rsidRPr="009F0AB4">
        <w:rPr>
          <w:rFonts w:cs="Arial"/>
          <w:b/>
          <w:bCs/>
          <w:spacing w:val="1"/>
        </w:rPr>
        <w:t>O</w:t>
      </w:r>
      <w:r w:rsidR="005651DD" w:rsidRPr="009F0AB4">
        <w:rPr>
          <w:rFonts w:cs="Arial"/>
          <w:b/>
          <w:bCs/>
          <w:spacing w:val="-2"/>
        </w:rPr>
        <w:t>F</w:t>
      </w:r>
      <w:r w:rsidR="005651DD" w:rsidRPr="009F0AB4">
        <w:rPr>
          <w:rFonts w:cs="Arial"/>
          <w:b/>
          <w:bCs/>
        </w:rPr>
        <w:t>I</w:t>
      </w:r>
      <w:r w:rsidR="005651DD" w:rsidRPr="009F0AB4">
        <w:rPr>
          <w:rFonts w:cs="Arial"/>
          <w:b/>
          <w:bCs/>
          <w:spacing w:val="1"/>
        </w:rPr>
        <w:t>C</w:t>
      </w:r>
      <w:r w:rsidR="005651DD" w:rsidRPr="009F0AB4">
        <w:rPr>
          <w:rFonts w:cs="Arial"/>
          <w:b/>
          <w:bCs/>
        </w:rPr>
        <w:t>I</w:t>
      </w:r>
      <w:r w:rsidR="005651DD" w:rsidRPr="009F0AB4">
        <w:rPr>
          <w:rFonts w:cs="Arial"/>
          <w:b/>
          <w:bCs/>
          <w:spacing w:val="-4"/>
        </w:rPr>
        <w:t>A</w:t>
      </w:r>
      <w:r w:rsidR="005651DD" w:rsidRPr="009F0AB4">
        <w:rPr>
          <w:rFonts w:cs="Arial"/>
          <w:b/>
          <w:bCs/>
        </w:rPr>
        <w:t xml:space="preserve">L Y </w:t>
      </w:r>
      <w:r w:rsidR="005651DD" w:rsidRPr="009F0AB4">
        <w:rPr>
          <w:rFonts w:cs="Arial"/>
          <w:b/>
          <w:bCs/>
          <w:spacing w:val="1"/>
        </w:rPr>
        <w:t>D</w:t>
      </w:r>
      <w:r w:rsidR="005651DD" w:rsidRPr="009F0AB4">
        <w:rPr>
          <w:rFonts w:cs="Arial"/>
          <w:b/>
          <w:bCs/>
          <w:spacing w:val="-2"/>
        </w:rPr>
        <w:t>I</w:t>
      </w:r>
      <w:r w:rsidR="005651DD" w:rsidRPr="009F0AB4">
        <w:rPr>
          <w:rFonts w:cs="Arial"/>
          <w:b/>
          <w:bCs/>
          <w:spacing w:val="1"/>
        </w:rPr>
        <w:t>S</w:t>
      </w:r>
      <w:r w:rsidR="005651DD" w:rsidRPr="009F0AB4">
        <w:rPr>
          <w:rFonts w:cs="Arial"/>
          <w:b/>
          <w:bCs/>
          <w:spacing w:val="-2"/>
        </w:rPr>
        <w:t>P</w:t>
      </w:r>
      <w:r w:rsidR="005651DD" w:rsidRPr="009F0AB4">
        <w:rPr>
          <w:rFonts w:cs="Arial"/>
          <w:b/>
          <w:bCs/>
          <w:spacing w:val="-1"/>
        </w:rPr>
        <w:t>O</w:t>
      </w:r>
      <w:r w:rsidR="005651DD" w:rsidRPr="009F0AB4">
        <w:rPr>
          <w:rFonts w:cs="Arial"/>
          <w:b/>
          <w:bCs/>
          <w:spacing w:val="1"/>
        </w:rPr>
        <w:t>N</w:t>
      </w:r>
      <w:r w:rsidR="005651DD" w:rsidRPr="009F0AB4">
        <w:rPr>
          <w:rFonts w:cs="Arial"/>
          <w:b/>
          <w:bCs/>
        </w:rPr>
        <w:t>I</w:t>
      </w:r>
      <w:r w:rsidR="005651DD" w:rsidRPr="009F0AB4">
        <w:rPr>
          <w:rFonts w:cs="Arial"/>
          <w:b/>
          <w:bCs/>
          <w:spacing w:val="1"/>
        </w:rPr>
        <w:t>B</w:t>
      </w:r>
      <w:r w:rsidR="005651DD" w:rsidRPr="009F0AB4">
        <w:rPr>
          <w:rFonts w:cs="Arial"/>
          <w:b/>
          <w:bCs/>
          <w:spacing w:val="-2"/>
        </w:rPr>
        <w:t>I</w:t>
      </w:r>
      <w:r w:rsidR="005651DD" w:rsidRPr="009F0AB4">
        <w:rPr>
          <w:rFonts w:cs="Arial"/>
          <w:b/>
          <w:bCs/>
          <w:spacing w:val="1"/>
        </w:rPr>
        <w:t>L</w:t>
      </w:r>
      <w:r w:rsidR="005651DD" w:rsidRPr="009F0AB4">
        <w:rPr>
          <w:rFonts w:cs="Arial"/>
          <w:b/>
          <w:bCs/>
          <w:spacing w:val="-2"/>
        </w:rPr>
        <w:t>I</w:t>
      </w:r>
      <w:r w:rsidR="005651DD" w:rsidRPr="009F0AB4">
        <w:rPr>
          <w:rFonts w:cs="Arial"/>
          <w:b/>
          <w:bCs/>
          <w:spacing w:val="1"/>
        </w:rPr>
        <w:t>D</w:t>
      </w:r>
      <w:r w:rsidR="005651DD" w:rsidRPr="009F0AB4">
        <w:rPr>
          <w:rFonts w:cs="Arial"/>
          <w:b/>
          <w:bCs/>
          <w:spacing w:val="-1"/>
        </w:rPr>
        <w:t>A</w:t>
      </w:r>
      <w:r w:rsidR="005651DD" w:rsidRPr="009F0AB4">
        <w:rPr>
          <w:rFonts w:cs="Arial"/>
          <w:b/>
          <w:bCs/>
        </w:rPr>
        <w:t xml:space="preserve">D </w:t>
      </w:r>
      <w:r w:rsidR="005651DD" w:rsidRPr="009F0AB4">
        <w:rPr>
          <w:rFonts w:cs="Arial"/>
          <w:b/>
          <w:bCs/>
          <w:spacing w:val="-2"/>
        </w:rPr>
        <w:t>P</w:t>
      </w:r>
      <w:r w:rsidR="005651DD" w:rsidRPr="009F0AB4">
        <w:rPr>
          <w:rFonts w:cs="Arial"/>
          <w:b/>
          <w:bCs/>
          <w:spacing w:val="-1"/>
        </w:rPr>
        <w:t>R</w:t>
      </w:r>
      <w:r w:rsidR="005651DD" w:rsidRPr="009F0AB4">
        <w:rPr>
          <w:rFonts w:cs="Arial"/>
          <w:b/>
          <w:bCs/>
          <w:spacing w:val="1"/>
        </w:rPr>
        <w:t>ES</w:t>
      </w:r>
      <w:r w:rsidR="005651DD" w:rsidRPr="009F0AB4">
        <w:rPr>
          <w:rFonts w:cs="Arial"/>
          <w:b/>
          <w:bCs/>
          <w:spacing w:val="-1"/>
        </w:rPr>
        <w:t>U</w:t>
      </w:r>
      <w:r w:rsidR="005651DD" w:rsidRPr="009F0AB4">
        <w:rPr>
          <w:rFonts w:cs="Arial"/>
          <w:b/>
          <w:bCs/>
          <w:spacing w:val="1"/>
        </w:rPr>
        <w:t>P</w:t>
      </w:r>
      <w:r w:rsidR="005651DD" w:rsidRPr="009F0AB4">
        <w:rPr>
          <w:rFonts w:cs="Arial"/>
          <w:b/>
          <w:bCs/>
          <w:spacing w:val="-1"/>
        </w:rPr>
        <w:t>U</w:t>
      </w:r>
      <w:r w:rsidR="005651DD" w:rsidRPr="009F0AB4">
        <w:rPr>
          <w:rFonts w:cs="Arial"/>
          <w:b/>
          <w:bCs/>
          <w:spacing w:val="-2"/>
        </w:rPr>
        <w:t>E</w:t>
      </w:r>
      <w:r w:rsidR="005651DD" w:rsidRPr="009F0AB4">
        <w:rPr>
          <w:rFonts w:cs="Arial"/>
          <w:b/>
          <w:bCs/>
          <w:spacing w:val="3"/>
        </w:rPr>
        <w:t>S</w:t>
      </w:r>
      <w:r w:rsidR="005651DD" w:rsidRPr="009F0AB4">
        <w:rPr>
          <w:rFonts w:cs="Arial"/>
          <w:b/>
          <w:bCs/>
          <w:spacing w:val="-2"/>
        </w:rPr>
        <w:t>T</w:t>
      </w:r>
      <w:r w:rsidR="005651DD" w:rsidRPr="009F0AB4">
        <w:rPr>
          <w:rFonts w:cs="Arial"/>
          <w:b/>
          <w:bCs/>
          <w:spacing w:val="-1"/>
        </w:rPr>
        <w:t>A</w:t>
      </w:r>
      <w:r w:rsidR="005651DD" w:rsidRPr="009F0AB4">
        <w:rPr>
          <w:rFonts w:cs="Arial"/>
          <w:b/>
          <w:bCs/>
          <w:spacing w:val="1"/>
        </w:rPr>
        <w:t>L</w:t>
      </w:r>
      <w:r w:rsidR="005651DD" w:rsidRPr="009F0AB4">
        <w:rPr>
          <w:rFonts w:cs="Arial"/>
        </w:rPr>
        <w:t xml:space="preserve">: </w:t>
      </w:r>
      <w:r w:rsidR="005651DD" w:rsidRPr="009F0AB4">
        <w:rPr>
          <w:rFonts w:cs="Arial"/>
          <w:lang w:val="es-ES_tradnl"/>
        </w:rPr>
        <w:t xml:space="preserve">LA ENTIDAD ha estimado el presupuesto oficial para la contratación del contrato de suministro es la suma de: </w:t>
      </w:r>
      <w:bookmarkStart w:id="0" w:name="_Hlk139266035"/>
      <w:r w:rsidR="0030019A">
        <w:rPr>
          <w:rFonts w:cs="Arial"/>
          <w:b/>
          <w:bCs/>
          <w:sz w:val="22"/>
          <w:lang w:val="es-ES_tradnl"/>
        </w:rPr>
        <w:t>CUAR</w:t>
      </w:r>
      <w:r w:rsidR="00186A88" w:rsidRPr="00E71E7F">
        <w:rPr>
          <w:rFonts w:cs="Arial"/>
          <w:b/>
          <w:bCs/>
          <w:sz w:val="22"/>
        </w:rPr>
        <w:t>E</w:t>
      </w:r>
      <w:r w:rsidR="0030019A">
        <w:rPr>
          <w:rFonts w:cs="Arial"/>
          <w:b/>
          <w:bCs/>
          <w:sz w:val="22"/>
        </w:rPr>
        <w:t xml:space="preserve">NTA Y </w:t>
      </w:r>
      <w:r w:rsidR="00264B41">
        <w:rPr>
          <w:rFonts w:cs="Arial"/>
          <w:b/>
          <w:bCs/>
          <w:sz w:val="22"/>
        </w:rPr>
        <w:t>DOS</w:t>
      </w:r>
      <w:r w:rsidR="00186A88" w:rsidRPr="00E71E7F">
        <w:rPr>
          <w:rFonts w:cs="Arial"/>
          <w:b/>
          <w:bCs/>
          <w:sz w:val="22"/>
        </w:rPr>
        <w:t xml:space="preserve"> MILLONES </w:t>
      </w:r>
      <w:r w:rsidR="00264B41">
        <w:rPr>
          <w:rFonts w:cs="Arial"/>
          <w:b/>
          <w:bCs/>
          <w:sz w:val="22"/>
        </w:rPr>
        <w:t>NOVENCIENTOS NOVENTA Y SEIS</w:t>
      </w:r>
      <w:r w:rsidR="0030019A">
        <w:rPr>
          <w:rFonts w:cs="Arial"/>
          <w:b/>
          <w:bCs/>
          <w:sz w:val="22"/>
        </w:rPr>
        <w:t xml:space="preserve"> </w:t>
      </w:r>
      <w:r w:rsidR="00264B41">
        <w:rPr>
          <w:rFonts w:cs="Arial"/>
          <w:b/>
          <w:bCs/>
          <w:sz w:val="22"/>
        </w:rPr>
        <w:t xml:space="preserve">MIL NOVECIENTOS DIEZ </w:t>
      </w:r>
      <w:r w:rsidR="00186A88" w:rsidRPr="00E71E7F">
        <w:rPr>
          <w:rFonts w:cs="Arial"/>
          <w:b/>
          <w:bCs/>
          <w:sz w:val="22"/>
        </w:rPr>
        <w:t>PESOS M/L ($</w:t>
      </w:r>
      <w:r w:rsidR="0030019A">
        <w:rPr>
          <w:rFonts w:cs="Arial"/>
          <w:b/>
          <w:bCs/>
          <w:sz w:val="22"/>
        </w:rPr>
        <w:t>4</w:t>
      </w:r>
      <w:r w:rsidR="00264B41">
        <w:rPr>
          <w:rFonts w:cs="Arial"/>
          <w:b/>
          <w:bCs/>
          <w:sz w:val="22"/>
        </w:rPr>
        <w:t>2</w:t>
      </w:r>
      <w:r w:rsidR="00186A88" w:rsidRPr="00E71E7F">
        <w:rPr>
          <w:rFonts w:cs="Arial"/>
          <w:b/>
          <w:bCs/>
          <w:sz w:val="22"/>
        </w:rPr>
        <w:t>.</w:t>
      </w:r>
      <w:r w:rsidR="00264B41">
        <w:rPr>
          <w:rFonts w:cs="Arial"/>
          <w:b/>
          <w:bCs/>
          <w:sz w:val="22"/>
        </w:rPr>
        <w:t>996</w:t>
      </w:r>
      <w:r w:rsidR="00186A88" w:rsidRPr="00E71E7F">
        <w:rPr>
          <w:rFonts w:cs="Arial"/>
          <w:b/>
          <w:bCs/>
          <w:sz w:val="22"/>
        </w:rPr>
        <w:t>.</w:t>
      </w:r>
      <w:r w:rsidR="00264B41">
        <w:rPr>
          <w:rFonts w:cs="Arial"/>
          <w:b/>
          <w:bCs/>
          <w:sz w:val="22"/>
        </w:rPr>
        <w:t>910</w:t>
      </w:r>
      <w:r w:rsidR="0030019A">
        <w:rPr>
          <w:rFonts w:cs="Arial"/>
          <w:b/>
          <w:bCs/>
          <w:sz w:val="22"/>
        </w:rPr>
        <w:t>)</w:t>
      </w:r>
      <w:bookmarkEnd w:id="0"/>
      <w:r w:rsidR="005651DD" w:rsidRPr="009F0AB4">
        <w:rPr>
          <w:rFonts w:cs="Arial"/>
          <w:lang w:val="es-ES_tradnl"/>
        </w:rPr>
        <w:t xml:space="preserve"> que se celebrará por la modalidad de precios unitarios.</w:t>
      </w:r>
    </w:p>
    <w:p w14:paraId="762D7D40" w14:textId="09301AEC" w:rsidR="005651DD" w:rsidRDefault="005651DD" w:rsidP="00BF2F84">
      <w:pPr>
        <w:jc w:val="both"/>
        <w:rPr>
          <w:rFonts w:cs="Arial"/>
          <w:szCs w:val="24"/>
          <w:lang w:val="en-US"/>
        </w:rPr>
      </w:pPr>
      <w:r>
        <w:rPr>
          <w:rFonts w:eastAsia="Times New Roman" w:cs="Arial"/>
          <w:szCs w:val="24"/>
          <w:lang w:val="es-ES_tradnl"/>
        </w:rPr>
        <w:t>Amparado con la disponibilidad presupuestal previa, expedida por la secretaría de hacienda del Municipio</w:t>
      </w:r>
      <w:r w:rsidR="00BF2F84">
        <w:rPr>
          <w:rFonts w:cs="Arial"/>
          <w:szCs w:val="24"/>
        </w:rPr>
        <w:t xml:space="preserve"> cdp # </w:t>
      </w:r>
      <w:r w:rsidR="00186A88">
        <w:rPr>
          <w:rFonts w:cs="Arial"/>
          <w:szCs w:val="24"/>
        </w:rPr>
        <w:t>09</w:t>
      </w:r>
      <w:r w:rsidR="0030019A">
        <w:rPr>
          <w:rFonts w:cs="Arial"/>
          <w:szCs w:val="24"/>
        </w:rPr>
        <w:t>58</w:t>
      </w:r>
      <w:r w:rsidR="00BF2F84">
        <w:rPr>
          <w:rFonts w:cs="Arial"/>
          <w:szCs w:val="24"/>
        </w:rPr>
        <w:t xml:space="preserve"> de 2023</w:t>
      </w:r>
    </w:p>
    <w:p w14:paraId="4A2AE63A" w14:textId="77777777" w:rsidR="005651DD" w:rsidRDefault="005651DD" w:rsidP="005651DD">
      <w:pPr>
        <w:pStyle w:val="Prrafodelista"/>
        <w:widowControl w:val="0"/>
        <w:autoSpaceDE w:val="0"/>
        <w:autoSpaceDN w:val="0"/>
        <w:adjustRightInd w:val="0"/>
        <w:ind w:left="453" w:right="84"/>
        <w:jc w:val="both"/>
        <w:rPr>
          <w:rFonts w:cs="Arial"/>
        </w:rPr>
      </w:pPr>
    </w:p>
    <w:p w14:paraId="6ACF2126" w14:textId="569D4774" w:rsidR="005651DD" w:rsidRDefault="009F0AB4" w:rsidP="009F0AB4">
      <w:pPr>
        <w:pStyle w:val="Sangradetextonormal"/>
        <w:tabs>
          <w:tab w:val="left" w:pos="1134"/>
          <w:tab w:val="left" w:pos="1560"/>
        </w:tabs>
        <w:spacing w:after="0"/>
        <w:ind w:left="360"/>
        <w:jc w:val="both"/>
      </w:pPr>
      <w:r>
        <w:rPr>
          <w:b/>
          <w:spacing w:val="3"/>
        </w:rPr>
        <w:t xml:space="preserve">10. </w:t>
      </w:r>
      <w:r w:rsidR="005651DD">
        <w:rPr>
          <w:b/>
          <w:spacing w:val="3"/>
        </w:rPr>
        <w:t xml:space="preserve">PERSONAS QUE PODRÁN PARTICIPAR EN LA PRESENTE CONVOCATORIA ABIERTA: </w:t>
      </w:r>
      <w:r w:rsidR="005651DD">
        <w:t>Los proponentes que deseen participar en el presente proceso, deben estar inscritos al momento de la apertura del presente proceso en el Registro Único de Proponentes de la Cámara de Comercio respectiva y deberán acreditar inscripción en uno de los siguientes códigos:</w:t>
      </w:r>
    </w:p>
    <w:p w14:paraId="783F9312" w14:textId="77777777" w:rsidR="00186A88" w:rsidRDefault="00186A88" w:rsidP="009F0AB4">
      <w:pPr>
        <w:pStyle w:val="Sangradetextonormal"/>
        <w:tabs>
          <w:tab w:val="left" w:pos="1134"/>
          <w:tab w:val="left" w:pos="1560"/>
        </w:tabs>
        <w:spacing w:after="0"/>
        <w:ind w:left="360"/>
        <w:jc w:val="both"/>
      </w:pPr>
    </w:p>
    <w:p w14:paraId="4B4A194E" w14:textId="77777777" w:rsidR="00186A88" w:rsidRDefault="00186A88" w:rsidP="009F0AB4">
      <w:pPr>
        <w:pStyle w:val="Sangradetextonormal"/>
        <w:tabs>
          <w:tab w:val="left" w:pos="1134"/>
          <w:tab w:val="left" w:pos="1560"/>
        </w:tabs>
        <w:spacing w:after="0"/>
        <w:ind w:left="360"/>
        <w:jc w:val="both"/>
      </w:pPr>
    </w:p>
    <w:p w14:paraId="0EF44058" w14:textId="77777777" w:rsidR="00186A88" w:rsidRDefault="00186A88" w:rsidP="009F0AB4">
      <w:pPr>
        <w:pStyle w:val="Sangradetextonormal"/>
        <w:tabs>
          <w:tab w:val="left" w:pos="1134"/>
          <w:tab w:val="left" w:pos="1560"/>
        </w:tabs>
        <w:spacing w:after="0"/>
        <w:ind w:left="360"/>
        <w:jc w:val="both"/>
      </w:pPr>
    </w:p>
    <w:p w14:paraId="15857368" w14:textId="77777777" w:rsidR="0030019A" w:rsidRDefault="0030019A" w:rsidP="0030019A">
      <w:pPr>
        <w:rPr>
          <w:rFonts w:cs="Arial"/>
          <w:szCs w:val="24"/>
          <w:lang w:eastAsia="es-ES"/>
        </w:rPr>
      </w:pPr>
      <w:r>
        <w:rPr>
          <w:rFonts w:cs="Arial"/>
          <w:szCs w:val="24"/>
          <w:lang w:eastAsia="es-ES"/>
        </w:rPr>
        <w:lastRenderedPageBreak/>
        <w:t>81141601 logística</w:t>
      </w:r>
    </w:p>
    <w:p w14:paraId="3BA91292" w14:textId="77777777" w:rsidR="0030019A" w:rsidRDefault="0030019A" w:rsidP="0030019A">
      <w:pPr>
        <w:rPr>
          <w:rFonts w:cs="Arial"/>
          <w:szCs w:val="24"/>
          <w:lang w:eastAsia="es-ES"/>
        </w:rPr>
      </w:pPr>
      <w:r>
        <w:rPr>
          <w:rFonts w:cs="Arial"/>
          <w:szCs w:val="24"/>
          <w:lang w:eastAsia="es-ES"/>
        </w:rPr>
        <w:t>90151800 Carnavales y ferias</w:t>
      </w:r>
    </w:p>
    <w:p w14:paraId="603A45AA" w14:textId="77777777" w:rsidR="0030019A" w:rsidRDefault="0030019A" w:rsidP="0030019A">
      <w:pPr>
        <w:rPr>
          <w:rFonts w:cs="Arial"/>
          <w:szCs w:val="24"/>
          <w:lang w:eastAsia="es-ES"/>
        </w:rPr>
      </w:pPr>
      <w:r>
        <w:rPr>
          <w:rFonts w:cs="Arial"/>
          <w:szCs w:val="24"/>
          <w:lang w:eastAsia="es-ES"/>
        </w:rPr>
        <w:t>95131500 Tarimas y graderías</w:t>
      </w:r>
    </w:p>
    <w:p w14:paraId="368F6C04" w14:textId="77777777" w:rsidR="0030019A" w:rsidRDefault="0030019A" w:rsidP="0030019A">
      <w:pPr>
        <w:rPr>
          <w:rFonts w:cs="Arial"/>
          <w:szCs w:val="24"/>
          <w:lang w:eastAsia="es-ES"/>
        </w:rPr>
      </w:pPr>
      <w:r>
        <w:rPr>
          <w:rFonts w:cs="Arial"/>
          <w:szCs w:val="24"/>
          <w:lang w:eastAsia="es-ES"/>
        </w:rPr>
        <w:t>95131700 Tiendas carpas y estructuras</w:t>
      </w:r>
    </w:p>
    <w:p w14:paraId="45E3CE48" w14:textId="372FA674" w:rsidR="005651DD" w:rsidRDefault="0030019A" w:rsidP="0030019A">
      <w:pPr>
        <w:pStyle w:val="Sangradetextonormal"/>
        <w:tabs>
          <w:tab w:val="left" w:pos="1134"/>
          <w:tab w:val="left" w:pos="1560"/>
        </w:tabs>
        <w:spacing w:after="0"/>
        <w:ind w:left="0"/>
        <w:jc w:val="both"/>
      </w:pPr>
      <w:r>
        <w:rPr>
          <w:lang w:eastAsia="es-ES"/>
        </w:rPr>
        <w:t>90131500 Espectáculos y actuaciones en vivo</w:t>
      </w:r>
    </w:p>
    <w:p w14:paraId="6F0644A0" w14:textId="5421528B" w:rsidR="00BF2F84" w:rsidRDefault="00BF2F84" w:rsidP="005651DD">
      <w:pPr>
        <w:pStyle w:val="Sangradetextonormal"/>
        <w:tabs>
          <w:tab w:val="left" w:pos="1134"/>
          <w:tab w:val="left" w:pos="1560"/>
        </w:tabs>
        <w:spacing w:after="0"/>
        <w:jc w:val="both"/>
        <w:rPr>
          <w:lang w:val="es-MX"/>
        </w:rPr>
      </w:pPr>
    </w:p>
    <w:p w14:paraId="36585886" w14:textId="669EA3FE" w:rsidR="005651DD" w:rsidRDefault="005651DD" w:rsidP="005651DD">
      <w:pPr>
        <w:pStyle w:val="Sangradetextonormal"/>
        <w:tabs>
          <w:tab w:val="left" w:pos="1134"/>
          <w:tab w:val="left" w:pos="1560"/>
        </w:tabs>
        <w:spacing w:after="0"/>
        <w:jc w:val="both"/>
      </w:pPr>
      <w:r>
        <w:t>En caso de Consorcio o Unión Temporal, cada una de las personas naturales o jurídicas deberá acreditar su inscripción en los anteriores grupos.</w:t>
      </w:r>
    </w:p>
    <w:p w14:paraId="7648E70A" w14:textId="77777777" w:rsidR="005651DD" w:rsidRDefault="005651DD" w:rsidP="005651DD">
      <w:pPr>
        <w:pStyle w:val="Sangradetextonormal"/>
        <w:tabs>
          <w:tab w:val="left" w:pos="1134"/>
          <w:tab w:val="left" w:pos="1560"/>
        </w:tabs>
        <w:spacing w:after="0"/>
        <w:jc w:val="both"/>
      </w:pPr>
    </w:p>
    <w:p w14:paraId="65D46D15" w14:textId="77777777" w:rsidR="005651DD" w:rsidRDefault="005651DD" w:rsidP="005651DD">
      <w:pPr>
        <w:pStyle w:val="Sangradetextonormal"/>
        <w:tabs>
          <w:tab w:val="left" w:pos="1134"/>
          <w:tab w:val="left" w:pos="1560"/>
        </w:tabs>
        <w:spacing w:after="0"/>
        <w:jc w:val="both"/>
      </w:pPr>
      <w:r>
        <w:t>Todos los integrantes del consorcio o unión temporal, deben cumplir con la inscripción en todos los grupos y especialidades requeridos.</w:t>
      </w:r>
    </w:p>
    <w:p w14:paraId="2169A19D" w14:textId="77777777" w:rsidR="005651DD" w:rsidRDefault="005651DD" w:rsidP="005651DD">
      <w:pPr>
        <w:spacing w:line="276" w:lineRule="auto"/>
        <w:jc w:val="both"/>
        <w:rPr>
          <w:rFonts w:cs="Arial"/>
          <w:bCs/>
          <w:iCs/>
        </w:rPr>
      </w:pPr>
    </w:p>
    <w:p w14:paraId="6C69B57C" w14:textId="4B92EC0C" w:rsidR="005651DD" w:rsidRPr="009F0AB4" w:rsidRDefault="009F0AB4" w:rsidP="009F0AB4">
      <w:pPr>
        <w:autoSpaceDE w:val="0"/>
        <w:autoSpaceDN w:val="0"/>
        <w:adjustRightInd w:val="0"/>
        <w:spacing w:line="276" w:lineRule="auto"/>
        <w:ind w:left="360"/>
        <w:rPr>
          <w:rFonts w:cs="Arial"/>
          <w:b/>
          <w:bCs/>
        </w:rPr>
      </w:pPr>
      <w:r>
        <w:rPr>
          <w:rFonts w:cs="Arial"/>
          <w:b/>
          <w:bCs/>
        </w:rPr>
        <w:t xml:space="preserve">11. </w:t>
      </w:r>
      <w:r w:rsidR="005651DD" w:rsidRPr="009F0AB4">
        <w:rPr>
          <w:rFonts w:cs="Arial"/>
          <w:b/>
          <w:bCs/>
        </w:rPr>
        <w:t>DOCUMENTOS NECESARIOS</w:t>
      </w:r>
    </w:p>
    <w:p w14:paraId="2E6451C1" w14:textId="77777777" w:rsidR="005651DD" w:rsidRDefault="005651DD" w:rsidP="005651DD">
      <w:pPr>
        <w:autoSpaceDE w:val="0"/>
        <w:autoSpaceDN w:val="0"/>
        <w:adjustRightInd w:val="0"/>
        <w:spacing w:line="276" w:lineRule="auto"/>
        <w:contextualSpacing/>
        <w:rPr>
          <w:rFonts w:cs="Arial"/>
          <w:b/>
          <w:bCs/>
        </w:rPr>
      </w:pPr>
    </w:p>
    <w:p w14:paraId="59A12EC1" w14:textId="77777777" w:rsidR="005651DD" w:rsidRDefault="005651DD" w:rsidP="005651DD">
      <w:pPr>
        <w:autoSpaceDE w:val="0"/>
        <w:autoSpaceDN w:val="0"/>
        <w:adjustRightInd w:val="0"/>
        <w:spacing w:line="276" w:lineRule="auto"/>
        <w:jc w:val="both"/>
        <w:rPr>
          <w:rFonts w:cs="Arial"/>
          <w:szCs w:val="24"/>
        </w:rPr>
      </w:pPr>
      <w:r>
        <w:rPr>
          <w:rFonts w:cs="Arial"/>
        </w:rPr>
        <w:t>Deberá presentar los siguientes documentos e información, para demostrar la idoneidad y experiencia:</w:t>
      </w:r>
    </w:p>
    <w:p w14:paraId="178B938F" w14:textId="77777777" w:rsidR="005651DD" w:rsidRDefault="005651DD" w:rsidP="005651DD">
      <w:pPr>
        <w:numPr>
          <w:ilvl w:val="0"/>
          <w:numId w:val="41"/>
        </w:numPr>
        <w:autoSpaceDE w:val="0"/>
        <w:autoSpaceDN w:val="0"/>
        <w:adjustRightInd w:val="0"/>
        <w:spacing w:after="0" w:line="276" w:lineRule="auto"/>
        <w:jc w:val="both"/>
        <w:rPr>
          <w:rFonts w:cs="Arial"/>
          <w:sz w:val="22"/>
        </w:rPr>
      </w:pPr>
      <w:r>
        <w:rPr>
          <w:rFonts w:cs="Arial"/>
        </w:rPr>
        <w:t>-CARTA DE PRESENTACIÓN DE LA PROPUESTA.</w:t>
      </w:r>
    </w:p>
    <w:p w14:paraId="60A88893" w14:textId="77777777" w:rsidR="005651DD" w:rsidRDefault="005651DD" w:rsidP="005651DD">
      <w:pPr>
        <w:numPr>
          <w:ilvl w:val="0"/>
          <w:numId w:val="41"/>
        </w:numPr>
        <w:autoSpaceDE w:val="0"/>
        <w:autoSpaceDN w:val="0"/>
        <w:adjustRightInd w:val="0"/>
        <w:spacing w:after="0" w:line="276" w:lineRule="auto"/>
        <w:jc w:val="both"/>
        <w:rPr>
          <w:rFonts w:cs="Arial"/>
        </w:rPr>
      </w:pPr>
      <w:r>
        <w:rPr>
          <w:rFonts w:cs="Arial"/>
        </w:rPr>
        <w:t>-CERTIFICADO DE EXISTENCIA Y REPRESENTACIÓN</w:t>
      </w:r>
    </w:p>
    <w:p w14:paraId="3C8C4F03" w14:textId="77777777" w:rsidR="005651DD" w:rsidRDefault="005651DD" w:rsidP="005651DD">
      <w:pPr>
        <w:numPr>
          <w:ilvl w:val="0"/>
          <w:numId w:val="41"/>
        </w:numPr>
        <w:autoSpaceDE w:val="0"/>
        <w:autoSpaceDN w:val="0"/>
        <w:adjustRightInd w:val="0"/>
        <w:spacing w:after="0" w:line="276" w:lineRule="auto"/>
        <w:jc w:val="both"/>
        <w:rPr>
          <w:rFonts w:cs="Arial"/>
        </w:rPr>
      </w:pPr>
      <w:r>
        <w:rPr>
          <w:rFonts w:cs="Arial"/>
        </w:rPr>
        <w:t>-FOTOCOPIA DE CEDULA DE CIUDADANÍA</w:t>
      </w:r>
    </w:p>
    <w:p w14:paraId="6DBFF73C" w14:textId="77777777" w:rsidR="005651DD" w:rsidRDefault="005651DD" w:rsidP="005651DD">
      <w:pPr>
        <w:numPr>
          <w:ilvl w:val="0"/>
          <w:numId w:val="42"/>
        </w:numPr>
        <w:spacing w:after="0" w:line="276" w:lineRule="auto"/>
        <w:jc w:val="both"/>
        <w:rPr>
          <w:rFonts w:cs="Arial"/>
        </w:rPr>
      </w:pPr>
      <w:r>
        <w:rPr>
          <w:rFonts w:cs="Arial"/>
        </w:rPr>
        <w:t>-RUT.</w:t>
      </w:r>
    </w:p>
    <w:p w14:paraId="787CAE22" w14:textId="77777777" w:rsidR="005651DD" w:rsidRDefault="005651DD" w:rsidP="005651DD">
      <w:pPr>
        <w:numPr>
          <w:ilvl w:val="0"/>
          <w:numId w:val="42"/>
        </w:numPr>
        <w:spacing w:after="0" w:line="276" w:lineRule="auto"/>
        <w:jc w:val="both"/>
        <w:rPr>
          <w:rFonts w:cs="Arial"/>
        </w:rPr>
      </w:pPr>
      <w:r>
        <w:rPr>
          <w:rFonts w:cs="Arial"/>
        </w:rPr>
        <w:t>-RUP.</w:t>
      </w:r>
    </w:p>
    <w:p w14:paraId="62313992" w14:textId="77777777" w:rsidR="005651DD" w:rsidRDefault="005651DD" w:rsidP="005651DD">
      <w:pPr>
        <w:numPr>
          <w:ilvl w:val="0"/>
          <w:numId w:val="42"/>
        </w:numPr>
        <w:spacing w:after="0" w:line="276" w:lineRule="auto"/>
        <w:jc w:val="both"/>
        <w:rPr>
          <w:rFonts w:cs="Arial"/>
        </w:rPr>
      </w:pPr>
      <w:r>
        <w:rPr>
          <w:rFonts w:cs="Arial"/>
        </w:rPr>
        <w:t>-PAZ Y SALVO MUNICIPAL</w:t>
      </w:r>
    </w:p>
    <w:p w14:paraId="157A938C" w14:textId="77777777" w:rsidR="005651DD" w:rsidRDefault="005651DD" w:rsidP="005651DD">
      <w:pPr>
        <w:numPr>
          <w:ilvl w:val="0"/>
          <w:numId w:val="42"/>
        </w:numPr>
        <w:spacing w:after="0" w:line="276" w:lineRule="auto"/>
        <w:jc w:val="both"/>
        <w:rPr>
          <w:rFonts w:cs="Arial"/>
        </w:rPr>
      </w:pPr>
      <w:r>
        <w:rPr>
          <w:rFonts w:cs="Arial"/>
        </w:rPr>
        <w:t>-CERTIFICADO DE ANTECEDENTES DISCIPLINARIOS (PROCURADURÍA)</w:t>
      </w:r>
    </w:p>
    <w:p w14:paraId="005B657E" w14:textId="38D4E516" w:rsidR="005651DD" w:rsidRDefault="005651DD" w:rsidP="00613005">
      <w:pPr>
        <w:numPr>
          <w:ilvl w:val="0"/>
          <w:numId w:val="42"/>
        </w:numPr>
        <w:spacing w:after="0" w:line="276" w:lineRule="auto"/>
        <w:jc w:val="both"/>
        <w:rPr>
          <w:rFonts w:cs="Arial"/>
        </w:rPr>
      </w:pPr>
      <w:r>
        <w:rPr>
          <w:rFonts w:cs="Arial"/>
        </w:rPr>
        <w:t>-LOS DEMÁS QUE SE ESTIPULEN EN LOS PLIEGOS DE LA CONTRATACIÓN.</w:t>
      </w:r>
    </w:p>
    <w:p w14:paraId="6F4098B6" w14:textId="77777777" w:rsidR="000662DB" w:rsidRDefault="000662DB" w:rsidP="000662DB">
      <w:pPr>
        <w:spacing w:after="0" w:line="276" w:lineRule="auto"/>
        <w:ind w:left="720"/>
        <w:jc w:val="both"/>
        <w:rPr>
          <w:rFonts w:cs="Arial"/>
        </w:rPr>
      </w:pPr>
    </w:p>
    <w:p w14:paraId="61DD8643" w14:textId="77777777" w:rsidR="000662DB" w:rsidRDefault="000662DB" w:rsidP="000662DB">
      <w:pPr>
        <w:spacing w:after="0" w:line="276" w:lineRule="auto"/>
        <w:ind w:left="720"/>
        <w:jc w:val="both"/>
        <w:rPr>
          <w:rFonts w:cs="Arial"/>
        </w:rPr>
      </w:pPr>
    </w:p>
    <w:p w14:paraId="38FE3382" w14:textId="77777777" w:rsidR="000662DB" w:rsidRPr="00613005" w:rsidRDefault="000662DB" w:rsidP="000662DB">
      <w:pPr>
        <w:spacing w:after="0" w:line="276" w:lineRule="auto"/>
        <w:ind w:left="720"/>
        <w:jc w:val="both"/>
        <w:rPr>
          <w:rFonts w:cs="Arial"/>
        </w:rPr>
      </w:pPr>
    </w:p>
    <w:p w14:paraId="4D515383" w14:textId="0B6D2F95" w:rsidR="005651DD" w:rsidRPr="00613005" w:rsidRDefault="00613005" w:rsidP="00613005">
      <w:pPr>
        <w:autoSpaceDE w:val="0"/>
        <w:autoSpaceDN w:val="0"/>
        <w:adjustRightInd w:val="0"/>
        <w:spacing w:line="276" w:lineRule="auto"/>
        <w:ind w:left="360"/>
        <w:jc w:val="both"/>
        <w:rPr>
          <w:rFonts w:cs="Arial"/>
          <w:b/>
        </w:rPr>
      </w:pPr>
      <w:r>
        <w:rPr>
          <w:rFonts w:cs="Arial"/>
          <w:b/>
        </w:rPr>
        <w:t xml:space="preserve">12. </w:t>
      </w:r>
      <w:r w:rsidR="005651DD" w:rsidRPr="00613005">
        <w:rPr>
          <w:rFonts w:cs="Arial"/>
          <w:b/>
        </w:rPr>
        <w:t>CRONOGRAMA</w:t>
      </w:r>
    </w:p>
    <w:tbl>
      <w:tblPr>
        <w:tblW w:w="5016" w:type="pct"/>
        <w:tblCellMar>
          <w:left w:w="0" w:type="dxa"/>
          <w:right w:w="0" w:type="dxa"/>
        </w:tblCellMar>
        <w:tblLook w:val="04A0" w:firstRow="1" w:lastRow="0" w:firstColumn="1" w:lastColumn="0" w:noHBand="0" w:noVBand="1"/>
      </w:tblPr>
      <w:tblGrid>
        <w:gridCol w:w="8"/>
        <w:gridCol w:w="4800"/>
        <w:gridCol w:w="4020"/>
        <w:gridCol w:w="18"/>
      </w:tblGrid>
      <w:tr w:rsidR="00146F91" w14:paraId="213ED50A" w14:textId="77777777" w:rsidTr="00856C09">
        <w:trPr>
          <w:gridAfter w:val="1"/>
          <w:wAfter w:w="10" w:type="pct"/>
          <w:trHeight w:val="296"/>
        </w:trPr>
        <w:tc>
          <w:tcPr>
            <w:tcW w:w="2718" w:type="pct"/>
            <w:gridSpan w:val="2"/>
            <w:tcBorders>
              <w:top w:val="single" w:sz="8" w:space="0" w:color="auto"/>
              <w:left w:val="single" w:sz="8" w:space="0" w:color="auto"/>
              <w:bottom w:val="nil"/>
              <w:right w:val="single" w:sz="8" w:space="0" w:color="auto"/>
            </w:tcBorders>
            <w:vAlign w:val="bottom"/>
            <w:hideMark/>
          </w:tcPr>
          <w:p w14:paraId="5BF904A7" w14:textId="77777777" w:rsidR="00146F91" w:rsidRDefault="00146F91" w:rsidP="00856C09">
            <w:pPr>
              <w:spacing w:line="0" w:lineRule="atLeast"/>
              <w:ind w:left="2120"/>
              <w:rPr>
                <w:rFonts w:ascii="Tahoma" w:eastAsia="Tahoma" w:hAnsi="Tahoma"/>
                <w:b/>
              </w:rPr>
            </w:pPr>
            <w:r>
              <w:rPr>
                <w:rFonts w:ascii="Tahoma" w:eastAsia="Tahoma" w:hAnsi="Tahoma"/>
                <w:b/>
              </w:rPr>
              <w:t>ACTIVIDAD</w:t>
            </w:r>
          </w:p>
        </w:tc>
        <w:tc>
          <w:tcPr>
            <w:tcW w:w="2272" w:type="pct"/>
            <w:tcBorders>
              <w:top w:val="single" w:sz="8" w:space="0" w:color="auto"/>
              <w:left w:val="nil"/>
              <w:bottom w:val="nil"/>
              <w:right w:val="single" w:sz="8" w:space="0" w:color="auto"/>
            </w:tcBorders>
            <w:vAlign w:val="bottom"/>
            <w:hideMark/>
          </w:tcPr>
          <w:p w14:paraId="7B34521B" w14:textId="77777777" w:rsidR="00146F91" w:rsidRDefault="00146F91" w:rsidP="00856C09">
            <w:pPr>
              <w:spacing w:line="0" w:lineRule="atLeast"/>
              <w:ind w:left="940"/>
              <w:rPr>
                <w:rFonts w:ascii="Tahoma" w:eastAsia="Tahoma" w:hAnsi="Tahoma"/>
                <w:b/>
              </w:rPr>
            </w:pPr>
            <w:r>
              <w:rPr>
                <w:rFonts w:ascii="Tahoma" w:eastAsia="Tahoma" w:hAnsi="Tahoma"/>
                <w:b/>
              </w:rPr>
              <w:t>FECHA Y HORA</w:t>
            </w:r>
          </w:p>
        </w:tc>
      </w:tr>
      <w:tr w:rsidR="00146F91" w14:paraId="4DBF82CE" w14:textId="77777777" w:rsidTr="00856C09">
        <w:trPr>
          <w:gridAfter w:val="1"/>
          <w:wAfter w:w="10" w:type="pct"/>
          <w:trHeight w:val="248"/>
        </w:trPr>
        <w:tc>
          <w:tcPr>
            <w:tcW w:w="2718" w:type="pct"/>
            <w:gridSpan w:val="2"/>
            <w:tcBorders>
              <w:top w:val="nil"/>
              <w:left w:val="single" w:sz="8" w:space="0" w:color="auto"/>
              <w:bottom w:val="single" w:sz="8" w:space="0" w:color="auto"/>
              <w:right w:val="single" w:sz="8" w:space="0" w:color="auto"/>
            </w:tcBorders>
            <w:vAlign w:val="bottom"/>
          </w:tcPr>
          <w:p w14:paraId="027FA499" w14:textId="77777777" w:rsidR="00146F91" w:rsidRDefault="00146F91" w:rsidP="00856C09">
            <w:pPr>
              <w:spacing w:line="0" w:lineRule="atLeast"/>
              <w:rPr>
                <w:rFonts w:eastAsia="Times New Roman"/>
                <w:sz w:val="21"/>
              </w:rPr>
            </w:pPr>
          </w:p>
        </w:tc>
        <w:tc>
          <w:tcPr>
            <w:tcW w:w="2272" w:type="pct"/>
            <w:tcBorders>
              <w:top w:val="nil"/>
              <w:left w:val="nil"/>
              <w:bottom w:val="single" w:sz="8" w:space="0" w:color="auto"/>
              <w:right w:val="single" w:sz="8" w:space="0" w:color="auto"/>
            </w:tcBorders>
            <w:vAlign w:val="bottom"/>
          </w:tcPr>
          <w:p w14:paraId="75DA2B64" w14:textId="77777777" w:rsidR="00146F91" w:rsidRDefault="00146F91" w:rsidP="00856C09">
            <w:pPr>
              <w:spacing w:line="0" w:lineRule="atLeast"/>
              <w:rPr>
                <w:rFonts w:eastAsia="Times New Roman"/>
                <w:sz w:val="21"/>
              </w:rPr>
            </w:pPr>
          </w:p>
        </w:tc>
      </w:tr>
      <w:tr w:rsidR="00146F91" w14:paraId="1B971EC8" w14:textId="77777777" w:rsidTr="00856C09">
        <w:trPr>
          <w:gridAfter w:val="1"/>
          <w:wAfter w:w="10" w:type="pct"/>
          <w:trHeight w:val="276"/>
        </w:trPr>
        <w:tc>
          <w:tcPr>
            <w:tcW w:w="2718" w:type="pct"/>
            <w:gridSpan w:val="2"/>
            <w:tcBorders>
              <w:top w:val="nil"/>
              <w:left w:val="single" w:sz="8" w:space="0" w:color="auto"/>
              <w:bottom w:val="nil"/>
              <w:right w:val="single" w:sz="8" w:space="0" w:color="auto"/>
            </w:tcBorders>
            <w:vAlign w:val="bottom"/>
            <w:hideMark/>
          </w:tcPr>
          <w:p w14:paraId="470A03C2" w14:textId="77777777" w:rsidR="00146F91" w:rsidRDefault="00146F91" w:rsidP="00856C09">
            <w:pPr>
              <w:spacing w:line="275" w:lineRule="exact"/>
              <w:ind w:left="80"/>
              <w:rPr>
                <w:rFonts w:ascii="Tahoma" w:eastAsia="Tahoma" w:hAnsi="Tahoma"/>
              </w:rPr>
            </w:pPr>
            <w:r>
              <w:rPr>
                <w:rFonts w:ascii="Tahoma" w:eastAsia="Tahoma" w:hAnsi="Tahoma"/>
              </w:rPr>
              <w:lastRenderedPageBreak/>
              <w:t>Publicación del proyecto de Pliego de Condiciones</w:t>
            </w:r>
          </w:p>
        </w:tc>
        <w:tc>
          <w:tcPr>
            <w:tcW w:w="2272" w:type="pct"/>
            <w:tcBorders>
              <w:top w:val="nil"/>
              <w:left w:val="nil"/>
              <w:bottom w:val="nil"/>
              <w:right w:val="single" w:sz="8" w:space="0" w:color="auto"/>
            </w:tcBorders>
            <w:vAlign w:val="bottom"/>
            <w:hideMark/>
          </w:tcPr>
          <w:p w14:paraId="663F0B08" w14:textId="77777777" w:rsidR="00146F91" w:rsidRDefault="00146F91" w:rsidP="00856C09">
            <w:pPr>
              <w:spacing w:line="275" w:lineRule="exact"/>
              <w:ind w:left="60"/>
              <w:rPr>
                <w:rFonts w:ascii="Tahoma" w:eastAsia="Tahoma" w:hAnsi="Tahoma"/>
              </w:rPr>
            </w:pPr>
            <w:r>
              <w:rPr>
                <w:rFonts w:ascii="Tahoma" w:eastAsia="Tahoma" w:hAnsi="Tahoma"/>
              </w:rPr>
              <w:t>4 AL 10 DE JULIO DE 2023</w:t>
            </w:r>
          </w:p>
        </w:tc>
      </w:tr>
      <w:tr w:rsidR="00146F91" w14:paraId="497241D5" w14:textId="77777777" w:rsidTr="00856C09">
        <w:trPr>
          <w:gridAfter w:val="1"/>
          <w:wAfter w:w="10" w:type="pct"/>
          <w:trHeight w:val="332"/>
        </w:trPr>
        <w:tc>
          <w:tcPr>
            <w:tcW w:w="2718" w:type="pct"/>
            <w:gridSpan w:val="2"/>
            <w:tcBorders>
              <w:top w:val="nil"/>
              <w:left w:val="single" w:sz="8" w:space="0" w:color="auto"/>
              <w:bottom w:val="nil"/>
              <w:right w:val="single" w:sz="8" w:space="0" w:color="auto"/>
            </w:tcBorders>
            <w:vAlign w:val="bottom"/>
            <w:hideMark/>
          </w:tcPr>
          <w:p w14:paraId="0F848F37" w14:textId="77777777" w:rsidR="00146F91" w:rsidRDefault="00146F91" w:rsidP="00856C09">
            <w:pPr>
              <w:spacing w:line="0" w:lineRule="atLeast"/>
              <w:rPr>
                <w:rFonts w:ascii="Tahoma" w:eastAsia="Tahoma" w:hAnsi="Tahoma"/>
              </w:rPr>
            </w:pPr>
            <w:r>
              <w:rPr>
                <w:rFonts w:ascii="Tahoma" w:eastAsia="Tahoma" w:hAnsi="Tahoma"/>
              </w:rPr>
              <w:t>en la página del SECOP</w:t>
            </w:r>
          </w:p>
        </w:tc>
        <w:tc>
          <w:tcPr>
            <w:tcW w:w="2272" w:type="pct"/>
            <w:tcBorders>
              <w:top w:val="nil"/>
              <w:left w:val="nil"/>
              <w:bottom w:val="nil"/>
              <w:right w:val="single" w:sz="8" w:space="0" w:color="auto"/>
            </w:tcBorders>
            <w:vAlign w:val="bottom"/>
          </w:tcPr>
          <w:p w14:paraId="6B76D911" w14:textId="77777777" w:rsidR="00146F91" w:rsidRDefault="00146F91" w:rsidP="00856C09">
            <w:pPr>
              <w:spacing w:line="0" w:lineRule="atLeast"/>
              <w:rPr>
                <w:rFonts w:eastAsia="Times New Roman"/>
              </w:rPr>
            </w:pPr>
          </w:p>
        </w:tc>
      </w:tr>
      <w:tr w:rsidR="00146F91" w14:paraId="607CD8E9" w14:textId="77777777" w:rsidTr="00856C09">
        <w:trPr>
          <w:gridAfter w:val="1"/>
          <w:wAfter w:w="10" w:type="pct"/>
          <w:trHeight w:val="249"/>
        </w:trPr>
        <w:tc>
          <w:tcPr>
            <w:tcW w:w="2718" w:type="pct"/>
            <w:gridSpan w:val="2"/>
            <w:tcBorders>
              <w:top w:val="nil"/>
              <w:left w:val="single" w:sz="8" w:space="0" w:color="auto"/>
              <w:bottom w:val="single" w:sz="8" w:space="0" w:color="auto"/>
              <w:right w:val="single" w:sz="8" w:space="0" w:color="auto"/>
            </w:tcBorders>
            <w:vAlign w:val="bottom"/>
          </w:tcPr>
          <w:p w14:paraId="3F546E82" w14:textId="77777777" w:rsidR="00146F91" w:rsidRDefault="00146F91" w:rsidP="00856C09">
            <w:pPr>
              <w:spacing w:line="0" w:lineRule="atLeast"/>
              <w:rPr>
                <w:rFonts w:eastAsia="Times New Roman"/>
              </w:rPr>
            </w:pPr>
          </w:p>
        </w:tc>
        <w:tc>
          <w:tcPr>
            <w:tcW w:w="2272" w:type="pct"/>
            <w:tcBorders>
              <w:top w:val="nil"/>
              <w:left w:val="nil"/>
              <w:bottom w:val="single" w:sz="8" w:space="0" w:color="auto"/>
              <w:right w:val="single" w:sz="8" w:space="0" w:color="auto"/>
            </w:tcBorders>
            <w:vAlign w:val="bottom"/>
          </w:tcPr>
          <w:p w14:paraId="25203ACF" w14:textId="77777777" w:rsidR="00146F91" w:rsidRDefault="00146F91" w:rsidP="00856C09">
            <w:pPr>
              <w:spacing w:line="0" w:lineRule="atLeast"/>
              <w:rPr>
                <w:rFonts w:eastAsia="Times New Roman"/>
              </w:rPr>
            </w:pPr>
          </w:p>
        </w:tc>
      </w:tr>
      <w:tr w:rsidR="00146F91" w14:paraId="522EDF81" w14:textId="77777777" w:rsidTr="00856C09">
        <w:trPr>
          <w:gridAfter w:val="1"/>
          <w:wAfter w:w="10" w:type="pct"/>
          <w:trHeight w:val="276"/>
        </w:trPr>
        <w:tc>
          <w:tcPr>
            <w:tcW w:w="2718" w:type="pct"/>
            <w:gridSpan w:val="2"/>
            <w:tcBorders>
              <w:top w:val="nil"/>
              <w:left w:val="single" w:sz="8" w:space="0" w:color="auto"/>
              <w:bottom w:val="nil"/>
              <w:right w:val="single" w:sz="8" w:space="0" w:color="auto"/>
            </w:tcBorders>
            <w:vAlign w:val="bottom"/>
            <w:hideMark/>
          </w:tcPr>
          <w:p w14:paraId="309A47F3" w14:textId="77777777" w:rsidR="00146F91" w:rsidRDefault="00146F91" w:rsidP="00856C09">
            <w:pPr>
              <w:spacing w:line="275" w:lineRule="exact"/>
              <w:ind w:left="80"/>
              <w:rPr>
                <w:rFonts w:ascii="Tahoma" w:eastAsia="Tahoma" w:hAnsi="Tahoma"/>
              </w:rPr>
            </w:pPr>
            <w:r>
              <w:rPr>
                <w:rFonts w:ascii="Tahoma" w:eastAsia="Tahoma" w:hAnsi="Tahoma"/>
              </w:rPr>
              <w:t>Solicitud  de  limitación  de  la  convocatoria  a MIPYMES</w:t>
            </w:r>
          </w:p>
        </w:tc>
        <w:tc>
          <w:tcPr>
            <w:tcW w:w="2272" w:type="pct"/>
            <w:tcBorders>
              <w:top w:val="nil"/>
              <w:left w:val="nil"/>
              <w:bottom w:val="nil"/>
              <w:right w:val="single" w:sz="8" w:space="0" w:color="auto"/>
            </w:tcBorders>
            <w:vAlign w:val="bottom"/>
            <w:hideMark/>
          </w:tcPr>
          <w:p w14:paraId="29C6FEEF" w14:textId="77777777" w:rsidR="00146F91" w:rsidRDefault="00146F91" w:rsidP="00856C09">
            <w:pPr>
              <w:spacing w:line="275" w:lineRule="exact"/>
              <w:ind w:left="60"/>
              <w:rPr>
                <w:rFonts w:ascii="Tahoma" w:eastAsia="Tahoma" w:hAnsi="Tahoma"/>
              </w:rPr>
            </w:pPr>
            <w:r>
              <w:rPr>
                <w:rFonts w:ascii="Tahoma" w:eastAsia="Tahoma" w:hAnsi="Tahoma"/>
              </w:rPr>
              <w:t>4 AL 11 DE JULIO DE 2023</w:t>
            </w:r>
          </w:p>
        </w:tc>
      </w:tr>
      <w:tr w:rsidR="00146F91" w14:paraId="7DF7007C" w14:textId="77777777" w:rsidTr="00856C09">
        <w:trPr>
          <w:gridAfter w:val="1"/>
          <w:wAfter w:w="10" w:type="pct"/>
          <w:trHeight w:val="244"/>
        </w:trPr>
        <w:tc>
          <w:tcPr>
            <w:tcW w:w="2718" w:type="pct"/>
            <w:gridSpan w:val="2"/>
            <w:tcBorders>
              <w:top w:val="nil"/>
              <w:left w:val="single" w:sz="8" w:space="0" w:color="auto"/>
              <w:bottom w:val="single" w:sz="8" w:space="0" w:color="auto"/>
              <w:right w:val="single" w:sz="8" w:space="0" w:color="auto"/>
            </w:tcBorders>
            <w:vAlign w:val="bottom"/>
          </w:tcPr>
          <w:p w14:paraId="6B41390B" w14:textId="77777777" w:rsidR="00146F91" w:rsidRDefault="00146F91" w:rsidP="00856C09">
            <w:pPr>
              <w:spacing w:line="0" w:lineRule="atLeast"/>
              <w:rPr>
                <w:rFonts w:eastAsia="Times New Roman"/>
              </w:rPr>
            </w:pPr>
          </w:p>
        </w:tc>
        <w:tc>
          <w:tcPr>
            <w:tcW w:w="2272" w:type="pct"/>
            <w:tcBorders>
              <w:top w:val="nil"/>
              <w:left w:val="nil"/>
              <w:bottom w:val="single" w:sz="8" w:space="0" w:color="auto"/>
              <w:right w:val="single" w:sz="8" w:space="0" w:color="auto"/>
            </w:tcBorders>
            <w:vAlign w:val="bottom"/>
          </w:tcPr>
          <w:p w14:paraId="40364B64" w14:textId="77777777" w:rsidR="00146F91" w:rsidRDefault="00146F91" w:rsidP="00856C09">
            <w:pPr>
              <w:spacing w:line="275" w:lineRule="exact"/>
              <w:rPr>
                <w:rFonts w:ascii="Tahoma" w:eastAsia="Tahoma" w:hAnsi="Tahoma"/>
              </w:rPr>
            </w:pPr>
          </w:p>
        </w:tc>
      </w:tr>
      <w:tr w:rsidR="00146F91" w14:paraId="3CBA8538" w14:textId="77777777" w:rsidTr="00856C09">
        <w:trPr>
          <w:gridAfter w:val="1"/>
          <w:wAfter w:w="10" w:type="pct"/>
          <w:trHeight w:val="244"/>
        </w:trPr>
        <w:tc>
          <w:tcPr>
            <w:tcW w:w="2718" w:type="pct"/>
            <w:gridSpan w:val="2"/>
            <w:tcBorders>
              <w:top w:val="nil"/>
              <w:left w:val="single" w:sz="8" w:space="0" w:color="auto"/>
              <w:bottom w:val="single" w:sz="8" w:space="0" w:color="auto"/>
              <w:right w:val="single" w:sz="8" w:space="0" w:color="auto"/>
            </w:tcBorders>
            <w:vAlign w:val="bottom"/>
          </w:tcPr>
          <w:p w14:paraId="07DA87FE" w14:textId="77777777" w:rsidR="00146F91" w:rsidRPr="005940C2" w:rsidRDefault="00146F91" w:rsidP="00856C09">
            <w:pPr>
              <w:spacing w:line="0" w:lineRule="atLeast"/>
              <w:rPr>
                <w:rFonts w:ascii="Tahoma" w:eastAsia="Times New Roman" w:hAnsi="Tahoma" w:cs="Tahoma"/>
              </w:rPr>
            </w:pPr>
            <w:r w:rsidRPr="005940C2">
              <w:rPr>
                <w:rFonts w:ascii="Tahoma" w:eastAsia="Times New Roman" w:hAnsi="Tahoma" w:cs="Tahoma"/>
              </w:rPr>
              <w:t>Observaciones al proyecto de pliegos</w:t>
            </w:r>
          </w:p>
        </w:tc>
        <w:tc>
          <w:tcPr>
            <w:tcW w:w="2272" w:type="pct"/>
            <w:tcBorders>
              <w:top w:val="nil"/>
              <w:left w:val="nil"/>
              <w:bottom w:val="single" w:sz="8" w:space="0" w:color="auto"/>
              <w:right w:val="single" w:sz="8" w:space="0" w:color="auto"/>
            </w:tcBorders>
            <w:vAlign w:val="bottom"/>
          </w:tcPr>
          <w:p w14:paraId="659FC0F6" w14:textId="77777777" w:rsidR="00146F91" w:rsidRDefault="00146F91" w:rsidP="00856C09">
            <w:pPr>
              <w:spacing w:line="275" w:lineRule="exact"/>
              <w:ind w:left="60"/>
              <w:rPr>
                <w:rFonts w:ascii="Tahoma" w:eastAsia="Tahoma" w:hAnsi="Tahoma"/>
              </w:rPr>
            </w:pPr>
            <w:r>
              <w:rPr>
                <w:rFonts w:ascii="Tahoma" w:eastAsia="Tahoma" w:hAnsi="Tahoma"/>
              </w:rPr>
              <w:t>4 AL 11 DE JULIO DE 2023</w:t>
            </w:r>
          </w:p>
        </w:tc>
      </w:tr>
      <w:tr w:rsidR="00146F91" w14:paraId="58608D8D" w14:textId="77777777" w:rsidTr="00856C09">
        <w:trPr>
          <w:gridAfter w:val="1"/>
          <w:wAfter w:w="10" w:type="pct"/>
          <w:trHeight w:val="244"/>
        </w:trPr>
        <w:tc>
          <w:tcPr>
            <w:tcW w:w="2718" w:type="pct"/>
            <w:gridSpan w:val="2"/>
            <w:tcBorders>
              <w:top w:val="nil"/>
              <w:left w:val="single" w:sz="8" w:space="0" w:color="auto"/>
              <w:bottom w:val="single" w:sz="8" w:space="0" w:color="auto"/>
              <w:right w:val="single" w:sz="8" w:space="0" w:color="auto"/>
            </w:tcBorders>
            <w:vAlign w:val="bottom"/>
          </w:tcPr>
          <w:p w14:paraId="5A9585BE" w14:textId="77777777" w:rsidR="00146F91" w:rsidRPr="005940C2" w:rsidRDefault="00146F91" w:rsidP="00856C09">
            <w:pPr>
              <w:spacing w:line="0" w:lineRule="atLeast"/>
              <w:rPr>
                <w:rFonts w:ascii="Tahoma" w:eastAsia="Times New Roman" w:hAnsi="Tahoma" w:cs="Tahoma"/>
              </w:rPr>
            </w:pPr>
            <w:r>
              <w:rPr>
                <w:rFonts w:ascii="Tahoma" w:eastAsia="Times New Roman" w:hAnsi="Tahoma" w:cs="Tahoma"/>
              </w:rPr>
              <w:t>Respuesta a las observaciones al proyecto de pliegos</w:t>
            </w:r>
          </w:p>
        </w:tc>
        <w:tc>
          <w:tcPr>
            <w:tcW w:w="2272" w:type="pct"/>
            <w:tcBorders>
              <w:top w:val="nil"/>
              <w:left w:val="nil"/>
              <w:bottom w:val="single" w:sz="8" w:space="0" w:color="auto"/>
              <w:right w:val="single" w:sz="8" w:space="0" w:color="auto"/>
            </w:tcBorders>
            <w:vAlign w:val="bottom"/>
          </w:tcPr>
          <w:p w14:paraId="3538A00B" w14:textId="77777777" w:rsidR="00146F91" w:rsidRDefault="00146F91" w:rsidP="00856C09">
            <w:pPr>
              <w:spacing w:line="275" w:lineRule="exact"/>
              <w:ind w:left="60"/>
              <w:rPr>
                <w:rFonts w:ascii="Tahoma" w:eastAsia="Tahoma" w:hAnsi="Tahoma"/>
              </w:rPr>
            </w:pPr>
            <w:r>
              <w:rPr>
                <w:rFonts w:ascii="Tahoma" w:eastAsia="Tahoma" w:hAnsi="Tahoma"/>
              </w:rPr>
              <w:t>4  AL 11 DE JULIO DE 2023</w:t>
            </w:r>
          </w:p>
        </w:tc>
      </w:tr>
      <w:tr w:rsidR="00146F91" w14:paraId="2D95194E" w14:textId="77777777" w:rsidTr="00856C09">
        <w:trPr>
          <w:gridAfter w:val="1"/>
          <w:wAfter w:w="10" w:type="pct"/>
          <w:trHeight w:val="276"/>
        </w:trPr>
        <w:tc>
          <w:tcPr>
            <w:tcW w:w="2718" w:type="pct"/>
            <w:gridSpan w:val="2"/>
            <w:tcBorders>
              <w:top w:val="nil"/>
              <w:left w:val="single" w:sz="8" w:space="0" w:color="auto"/>
              <w:bottom w:val="nil"/>
              <w:right w:val="single" w:sz="8" w:space="0" w:color="auto"/>
            </w:tcBorders>
            <w:vAlign w:val="bottom"/>
            <w:hideMark/>
          </w:tcPr>
          <w:p w14:paraId="0B2345F9" w14:textId="77777777" w:rsidR="00146F91" w:rsidRDefault="00146F91" w:rsidP="00856C09">
            <w:pPr>
              <w:spacing w:line="275" w:lineRule="exact"/>
              <w:ind w:left="80"/>
              <w:rPr>
                <w:rFonts w:ascii="Tahoma" w:eastAsia="Tahoma" w:hAnsi="Tahoma"/>
              </w:rPr>
            </w:pPr>
            <w:r>
              <w:rPr>
                <w:rFonts w:ascii="Tahoma" w:eastAsia="Tahoma" w:hAnsi="Tahoma"/>
              </w:rPr>
              <w:t>Apertura de la convocatoria</w:t>
            </w:r>
          </w:p>
        </w:tc>
        <w:tc>
          <w:tcPr>
            <w:tcW w:w="2272" w:type="pct"/>
            <w:tcBorders>
              <w:top w:val="nil"/>
              <w:left w:val="nil"/>
              <w:bottom w:val="nil"/>
              <w:right w:val="single" w:sz="8" w:space="0" w:color="auto"/>
            </w:tcBorders>
            <w:vAlign w:val="bottom"/>
            <w:hideMark/>
          </w:tcPr>
          <w:p w14:paraId="63401C93" w14:textId="77777777" w:rsidR="00146F91" w:rsidRDefault="00146F91" w:rsidP="00856C09">
            <w:pPr>
              <w:spacing w:line="275" w:lineRule="exact"/>
              <w:ind w:left="60"/>
              <w:rPr>
                <w:rFonts w:ascii="Tahoma" w:eastAsia="Tahoma" w:hAnsi="Tahoma"/>
              </w:rPr>
            </w:pPr>
            <w:r>
              <w:rPr>
                <w:rFonts w:ascii="Tahoma" w:eastAsia="Tahoma" w:hAnsi="Tahoma"/>
              </w:rPr>
              <w:t>12 DE JULIO DE 2023</w:t>
            </w:r>
          </w:p>
        </w:tc>
      </w:tr>
      <w:tr w:rsidR="00146F91" w14:paraId="11875E76" w14:textId="77777777" w:rsidTr="00856C09">
        <w:trPr>
          <w:gridAfter w:val="1"/>
          <w:wAfter w:w="10" w:type="pct"/>
          <w:trHeight w:val="156"/>
        </w:trPr>
        <w:tc>
          <w:tcPr>
            <w:tcW w:w="2718" w:type="pct"/>
            <w:gridSpan w:val="2"/>
            <w:tcBorders>
              <w:top w:val="nil"/>
              <w:left w:val="single" w:sz="8" w:space="0" w:color="auto"/>
              <w:bottom w:val="single" w:sz="8" w:space="0" w:color="auto"/>
              <w:right w:val="single" w:sz="8" w:space="0" w:color="auto"/>
            </w:tcBorders>
            <w:vAlign w:val="bottom"/>
          </w:tcPr>
          <w:p w14:paraId="4BF8A060" w14:textId="77777777" w:rsidR="00146F91" w:rsidRDefault="00146F91" w:rsidP="00856C09">
            <w:pPr>
              <w:spacing w:line="0" w:lineRule="atLeast"/>
              <w:rPr>
                <w:rFonts w:eastAsia="Times New Roman"/>
              </w:rPr>
            </w:pPr>
          </w:p>
        </w:tc>
        <w:tc>
          <w:tcPr>
            <w:tcW w:w="2272" w:type="pct"/>
            <w:tcBorders>
              <w:top w:val="nil"/>
              <w:left w:val="nil"/>
              <w:bottom w:val="single" w:sz="8" w:space="0" w:color="auto"/>
              <w:right w:val="single" w:sz="8" w:space="0" w:color="auto"/>
            </w:tcBorders>
            <w:vAlign w:val="bottom"/>
          </w:tcPr>
          <w:p w14:paraId="1C2D50F4" w14:textId="77777777" w:rsidR="00146F91" w:rsidRDefault="00146F91" w:rsidP="00856C09">
            <w:pPr>
              <w:spacing w:line="0" w:lineRule="atLeast"/>
              <w:rPr>
                <w:rFonts w:eastAsia="Times New Roman"/>
              </w:rPr>
            </w:pPr>
          </w:p>
        </w:tc>
      </w:tr>
      <w:tr w:rsidR="00146F91" w14:paraId="6B668C2A" w14:textId="77777777" w:rsidTr="00856C09">
        <w:trPr>
          <w:gridAfter w:val="1"/>
          <w:wAfter w:w="10" w:type="pct"/>
          <w:trHeight w:val="276"/>
        </w:trPr>
        <w:tc>
          <w:tcPr>
            <w:tcW w:w="2718" w:type="pct"/>
            <w:gridSpan w:val="2"/>
            <w:tcBorders>
              <w:top w:val="nil"/>
              <w:left w:val="single" w:sz="8" w:space="0" w:color="auto"/>
              <w:bottom w:val="nil"/>
              <w:right w:val="single" w:sz="8" w:space="0" w:color="auto"/>
            </w:tcBorders>
            <w:vAlign w:val="bottom"/>
            <w:hideMark/>
          </w:tcPr>
          <w:p w14:paraId="113F82BA" w14:textId="77777777" w:rsidR="00146F91" w:rsidRDefault="00146F91" w:rsidP="00856C09">
            <w:pPr>
              <w:spacing w:line="275" w:lineRule="exact"/>
              <w:ind w:left="80"/>
              <w:rPr>
                <w:rFonts w:ascii="Tahoma" w:eastAsia="Tahoma" w:hAnsi="Tahoma"/>
              </w:rPr>
            </w:pPr>
            <w:r>
              <w:rPr>
                <w:rFonts w:ascii="Tahoma" w:eastAsia="Tahoma" w:hAnsi="Tahoma"/>
              </w:rPr>
              <w:t>Publicación del texto definitivo  de los Pliegos de Condiciones</w:t>
            </w:r>
          </w:p>
        </w:tc>
        <w:tc>
          <w:tcPr>
            <w:tcW w:w="2272" w:type="pct"/>
            <w:tcBorders>
              <w:top w:val="nil"/>
              <w:left w:val="nil"/>
              <w:bottom w:val="nil"/>
              <w:right w:val="single" w:sz="8" w:space="0" w:color="auto"/>
            </w:tcBorders>
            <w:vAlign w:val="bottom"/>
            <w:hideMark/>
          </w:tcPr>
          <w:p w14:paraId="4C86D357" w14:textId="77777777" w:rsidR="00146F91" w:rsidRDefault="00146F91" w:rsidP="00856C09">
            <w:pPr>
              <w:spacing w:line="275" w:lineRule="exact"/>
              <w:ind w:left="60"/>
              <w:rPr>
                <w:rFonts w:ascii="Tahoma" w:eastAsia="Tahoma" w:hAnsi="Tahoma"/>
              </w:rPr>
            </w:pPr>
            <w:r>
              <w:rPr>
                <w:rFonts w:ascii="Tahoma" w:eastAsia="Tahoma" w:hAnsi="Tahoma"/>
              </w:rPr>
              <w:t>DEL 12 DE JULIO AL 14 DE JULIO DE 2023</w:t>
            </w:r>
          </w:p>
        </w:tc>
      </w:tr>
      <w:tr w:rsidR="00146F91" w14:paraId="4B2B145C" w14:textId="77777777" w:rsidTr="00856C09">
        <w:trPr>
          <w:gridAfter w:val="1"/>
          <w:wAfter w:w="10" w:type="pct"/>
          <w:trHeight w:val="248"/>
        </w:trPr>
        <w:tc>
          <w:tcPr>
            <w:tcW w:w="2718" w:type="pct"/>
            <w:gridSpan w:val="2"/>
            <w:tcBorders>
              <w:top w:val="nil"/>
              <w:left w:val="single" w:sz="8" w:space="0" w:color="auto"/>
              <w:bottom w:val="single" w:sz="8" w:space="0" w:color="auto"/>
              <w:right w:val="single" w:sz="8" w:space="0" w:color="auto"/>
            </w:tcBorders>
            <w:vAlign w:val="bottom"/>
          </w:tcPr>
          <w:p w14:paraId="581C261C" w14:textId="77777777" w:rsidR="00146F91" w:rsidRDefault="00146F91" w:rsidP="00856C09">
            <w:pPr>
              <w:spacing w:line="0" w:lineRule="atLeast"/>
              <w:rPr>
                <w:rFonts w:eastAsia="Times New Roman"/>
              </w:rPr>
            </w:pPr>
          </w:p>
        </w:tc>
        <w:tc>
          <w:tcPr>
            <w:tcW w:w="2272" w:type="pct"/>
            <w:tcBorders>
              <w:top w:val="nil"/>
              <w:left w:val="nil"/>
              <w:bottom w:val="single" w:sz="8" w:space="0" w:color="auto"/>
              <w:right w:val="single" w:sz="8" w:space="0" w:color="auto"/>
            </w:tcBorders>
            <w:vAlign w:val="bottom"/>
          </w:tcPr>
          <w:p w14:paraId="4AEEEDF1" w14:textId="77777777" w:rsidR="00146F91" w:rsidRDefault="00146F91" w:rsidP="00856C09">
            <w:pPr>
              <w:spacing w:line="0" w:lineRule="atLeast"/>
              <w:rPr>
                <w:rFonts w:eastAsia="Times New Roman"/>
              </w:rPr>
            </w:pPr>
          </w:p>
        </w:tc>
      </w:tr>
      <w:tr w:rsidR="00146F91" w14:paraId="540B484D" w14:textId="77777777" w:rsidTr="00856C09">
        <w:trPr>
          <w:gridAfter w:val="1"/>
          <w:wAfter w:w="10" w:type="pct"/>
          <w:trHeight w:val="276"/>
        </w:trPr>
        <w:tc>
          <w:tcPr>
            <w:tcW w:w="2718" w:type="pct"/>
            <w:gridSpan w:val="2"/>
            <w:tcBorders>
              <w:top w:val="nil"/>
              <w:left w:val="single" w:sz="8" w:space="0" w:color="auto"/>
              <w:bottom w:val="nil"/>
              <w:right w:val="single" w:sz="8" w:space="0" w:color="auto"/>
            </w:tcBorders>
            <w:vAlign w:val="bottom"/>
            <w:hideMark/>
          </w:tcPr>
          <w:p w14:paraId="4EB8F725" w14:textId="77777777" w:rsidR="00146F91" w:rsidRDefault="00146F91" w:rsidP="00856C09">
            <w:pPr>
              <w:spacing w:line="275" w:lineRule="exact"/>
              <w:ind w:left="80"/>
              <w:rPr>
                <w:rFonts w:ascii="Tahoma" w:eastAsia="Tahoma" w:hAnsi="Tahoma"/>
              </w:rPr>
            </w:pPr>
            <w:r>
              <w:rPr>
                <w:rFonts w:ascii="Tahoma" w:eastAsia="Tahoma" w:hAnsi="Tahoma"/>
              </w:rPr>
              <w:t xml:space="preserve">Audiencia de aclaración de riesgos y pliegos en la secretaría de gobierno municipal </w:t>
            </w:r>
          </w:p>
        </w:tc>
        <w:tc>
          <w:tcPr>
            <w:tcW w:w="2272" w:type="pct"/>
            <w:tcBorders>
              <w:top w:val="nil"/>
              <w:left w:val="nil"/>
              <w:bottom w:val="nil"/>
              <w:right w:val="single" w:sz="8" w:space="0" w:color="auto"/>
            </w:tcBorders>
            <w:vAlign w:val="bottom"/>
            <w:hideMark/>
          </w:tcPr>
          <w:p w14:paraId="28EE2B99" w14:textId="77777777" w:rsidR="00146F91" w:rsidRDefault="00146F91" w:rsidP="00856C09">
            <w:pPr>
              <w:spacing w:line="275" w:lineRule="exact"/>
              <w:ind w:left="60"/>
              <w:rPr>
                <w:rFonts w:ascii="Tahoma" w:eastAsia="Tahoma" w:hAnsi="Tahoma"/>
              </w:rPr>
            </w:pPr>
            <w:r>
              <w:rPr>
                <w:rFonts w:ascii="Tahoma" w:eastAsia="Tahoma" w:hAnsi="Tahoma"/>
              </w:rPr>
              <w:t>13 DE JULIO DE 2023 A LAS 10:00 AM</w:t>
            </w:r>
          </w:p>
        </w:tc>
      </w:tr>
      <w:tr w:rsidR="00146F91" w14:paraId="2F98AA33" w14:textId="77777777" w:rsidTr="00856C09">
        <w:trPr>
          <w:gridAfter w:val="1"/>
          <w:wAfter w:w="10" w:type="pct"/>
          <w:trHeight w:val="332"/>
        </w:trPr>
        <w:tc>
          <w:tcPr>
            <w:tcW w:w="2718" w:type="pct"/>
            <w:gridSpan w:val="2"/>
            <w:tcBorders>
              <w:top w:val="nil"/>
              <w:left w:val="single" w:sz="8" w:space="0" w:color="auto"/>
              <w:bottom w:val="nil"/>
              <w:right w:val="single" w:sz="8" w:space="0" w:color="auto"/>
            </w:tcBorders>
            <w:vAlign w:val="bottom"/>
          </w:tcPr>
          <w:p w14:paraId="4FE182E5" w14:textId="77777777" w:rsidR="00146F91" w:rsidRDefault="00146F91" w:rsidP="00856C09">
            <w:pPr>
              <w:spacing w:line="0" w:lineRule="atLeast"/>
              <w:rPr>
                <w:rFonts w:ascii="Tahoma" w:eastAsia="Tahoma" w:hAnsi="Tahoma"/>
              </w:rPr>
            </w:pPr>
          </w:p>
        </w:tc>
        <w:tc>
          <w:tcPr>
            <w:tcW w:w="2272" w:type="pct"/>
            <w:tcBorders>
              <w:top w:val="nil"/>
              <w:left w:val="nil"/>
              <w:bottom w:val="nil"/>
              <w:right w:val="single" w:sz="8" w:space="0" w:color="auto"/>
            </w:tcBorders>
            <w:vAlign w:val="bottom"/>
          </w:tcPr>
          <w:p w14:paraId="19676BA0" w14:textId="77777777" w:rsidR="00146F91" w:rsidRDefault="00146F91" w:rsidP="00856C09">
            <w:pPr>
              <w:spacing w:line="0" w:lineRule="atLeast"/>
              <w:ind w:left="60"/>
              <w:rPr>
                <w:rFonts w:ascii="Tahoma" w:eastAsia="Tahoma" w:hAnsi="Tahoma"/>
              </w:rPr>
            </w:pPr>
          </w:p>
        </w:tc>
      </w:tr>
      <w:tr w:rsidR="00146F91" w14:paraId="1D070CAB" w14:textId="77777777" w:rsidTr="00856C09">
        <w:trPr>
          <w:gridAfter w:val="1"/>
          <w:wAfter w:w="10" w:type="pct"/>
          <w:trHeight w:val="276"/>
        </w:trPr>
        <w:tc>
          <w:tcPr>
            <w:tcW w:w="2718" w:type="pct"/>
            <w:gridSpan w:val="2"/>
            <w:tcBorders>
              <w:top w:val="nil"/>
              <w:left w:val="single" w:sz="8" w:space="0" w:color="auto"/>
              <w:bottom w:val="nil"/>
              <w:right w:val="single" w:sz="8" w:space="0" w:color="auto"/>
            </w:tcBorders>
            <w:vAlign w:val="bottom"/>
            <w:hideMark/>
          </w:tcPr>
          <w:p w14:paraId="0EC62E89" w14:textId="77777777" w:rsidR="00146F91" w:rsidRDefault="00146F91" w:rsidP="00856C09">
            <w:pPr>
              <w:spacing w:line="275" w:lineRule="exact"/>
              <w:ind w:left="80"/>
              <w:rPr>
                <w:rFonts w:ascii="Tahoma" w:eastAsia="Tahoma" w:hAnsi="Tahoma"/>
              </w:rPr>
            </w:pPr>
            <w:r>
              <w:rPr>
                <w:rFonts w:ascii="Tahoma" w:eastAsia="Tahoma" w:hAnsi="Tahoma"/>
              </w:rPr>
              <w:t>Observaciones al pliego definitivo</w:t>
            </w:r>
          </w:p>
        </w:tc>
        <w:tc>
          <w:tcPr>
            <w:tcW w:w="2272" w:type="pct"/>
            <w:tcBorders>
              <w:top w:val="nil"/>
              <w:left w:val="nil"/>
              <w:bottom w:val="nil"/>
              <w:right w:val="single" w:sz="8" w:space="0" w:color="auto"/>
            </w:tcBorders>
            <w:vAlign w:val="bottom"/>
            <w:hideMark/>
          </w:tcPr>
          <w:tbl>
            <w:tblPr>
              <w:tblW w:w="5005" w:type="pct"/>
              <w:tblCellMar>
                <w:left w:w="0" w:type="dxa"/>
                <w:right w:w="0" w:type="dxa"/>
              </w:tblCellMar>
              <w:tblLook w:val="04A0" w:firstRow="1" w:lastRow="0" w:firstColumn="1" w:lastColumn="0" w:noHBand="0" w:noVBand="1"/>
            </w:tblPr>
            <w:tblGrid>
              <w:gridCol w:w="3994"/>
            </w:tblGrid>
            <w:tr w:rsidR="00146F91" w14:paraId="23AE0AB4" w14:textId="77777777" w:rsidTr="00856C09">
              <w:trPr>
                <w:trHeight w:val="276"/>
              </w:trPr>
              <w:tc>
                <w:tcPr>
                  <w:tcW w:w="2275" w:type="pct"/>
                  <w:tcBorders>
                    <w:top w:val="nil"/>
                    <w:left w:val="nil"/>
                    <w:bottom w:val="nil"/>
                    <w:right w:val="single" w:sz="8" w:space="0" w:color="auto"/>
                  </w:tcBorders>
                  <w:vAlign w:val="bottom"/>
                  <w:hideMark/>
                </w:tcPr>
                <w:p w14:paraId="63F40699" w14:textId="77777777" w:rsidR="00146F91" w:rsidRDefault="00146F91" w:rsidP="00856C09">
                  <w:pPr>
                    <w:spacing w:line="275" w:lineRule="exact"/>
                    <w:ind w:left="60"/>
                    <w:rPr>
                      <w:rFonts w:ascii="Tahoma" w:eastAsia="Tahoma" w:hAnsi="Tahoma"/>
                    </w:rPr>
                  </w:pPr>
                  <w:r>
                    <w:rPr>
                      <w:rFonts w:ascii="Tahoma" w:eastAsia="Tahoma" w:hAnsi="Tahoma"/>
                    </w:rPr>
                    <w:t>DEL 12  AL 13 DE JULIO DE</w:t>
                  </w:r>
                </w:p>
              </w:tc>
            </w:tr>
            <w:tr w:rsidR="00146F91" w14:paraId="554C739E" w14:textId="77777777" w:rsidTr="00856C09">
              <w:trPr>
                <w:trHeight w:val="332"/>
              </w:trPr>
              <w:tc>
                <w:tcPr>
                  <w:tcW w:w="2275" w:type="pct"/>
                  <w:tcBorders>
                    <w:top w:val="nil"/>
                    <w:left w:val="nil"/>
                    <w:bottom w:val="nil"/>
                    <w:right w:val="single" w:sz="8" w:space="0" w:color="auto"/>
                  </w:tcBorders>
                  <w:vAlign w:val="bottom"/>
                  <w:hideMark/>
                </w:tcPr>
                <w:p w14:paraId="66DD5D2D" w14:textId="77777777" w:rsidR="00146F91" w:rsidRDefault="00146F91" w:rsidP="00856C09">
                  <w:pPr>
                    <w:spacing w:line="0" w:lineRule="atLeast"/>
                    <w:ind w:left="60"/>
                    <w:rPr>
                      <w:rFonts w:ascii="Tahoma" w:eastAsia="Tahoma" w:hAnsi="Tahoma"/>
                    </w:rPr>
                  </w:pPr>
                  <w:r>
                    <w:rPr>
                      <w:rFonts w:ascii="Tahoma" w:eastAsia="Tahoma" w:hAnsi="Tahoma"/>
                    </w:rPr>
                    <w:t>2023 HASTA LAS 10 AM</w:t>
                  </w:r>
                </w:p>
              </w:tc>
            </w:tr>
          </w:tbl>
          <w:p w14:paraId="70FC604B" w14:textId="77777777" w:rsidR="00146F91" w:rsidRDefault="00146F91" w:rsidP="00856C09">
            <w:pPr>
              <w:spacing w:line="275" w:lineRule="exact"/>
              <w:ind w:left="60"/>
              <w:rPr>
                <w:rFonts w:ascii="Tahoma" w:eastAsia="Tahoma" w:hAnsi="Tahoma"/>
              </w:rPr>
            </w:pPr>
          </w:p>
        </w:tc>
      </w:tr>
      <w:tr w:rsidR="00146F91" w14:paraId="301783F7" w14:textId="77777777" w:rsidTr="00856C09">
        <w:trPr>
          <w:gridAfter w:val="1"/>
          <w:wAfter w:w="10" w:type="pct"/>
          <w:trHeight w:val="276"/>
        </w:trPr>
        <w:tc>
          <w:tcPr>
            <w:tcW w:w="2718" w:type="pct"/>
            <w:gridSpan w:val="2"/>
            <w:tcBorders>
              <w:top w:val="nil"/>
              <w:left w:val="single" w:sz="8" w:space="0" w:color="auto"/>
              <w:bottom w:val="nil"/>
              <w:right w:val="single" w:sz="8" w:space="0" w:color="auto"/>
            </w:tcBorders>
            <w:vAlign w:val="bottom"/>
            <w:hideMark/>
          </w:tcPr>
          <w:p w14:paraId="327DB37F" w14:textId="77777777" w:rsidR="00146F91" w:rsidRPr="00161739" w:rsidRDefault="00146F91" w:rsidP="00856C09">
            <w:pPr>
              <w:spacing w:line="275" w:lineRule="exact"/>
              <w:rPr>
                <w:rFonts w:eastAsia="Tahoma" w:cs="Arial"/>
              </w:rPr>
            </w:pPr>
            <w:r w:rsidRPr="00161739">
              <w:rPr>
                <w:rFonts w:eastAsia="Tahoma" w:cs="Arial"/>
              </w:rPr>
              <w:t>Respuesta a las Observaciones al pliego definitivo</w:t>
            </w:r>
          </w:p>
          <w:p w14:paraId="1B5BCB88" w14:textId="77777777" w:rsidR="00146F91" w:rsidRPr="00161739" w:rsidRDefault="00146F91" w:rsidP="00856C09">
            <w:pPr>
              <w:spacing w:line="275" w:lineRule="exact"/>
              <w:rPr>
                <w:rFonts w:eastAsia="Tahoma" w:cs="Arial"/>
              </w:rPr>
            </w:pPr>
          </w:p>
          <w:p w14:paraId="2B9BE352" w14:textId="77777777" w:rsidR="00146F91" w:rsidRPr="00161739" w:rsidRDefault="00146F91" w:rsidP="00856C09">
            <w:pPr>
              <w:spacing w:line="275" w:lineRule="exact"/>
              <w:rPr>
                <w:rFonts w:eastAsia="Tahoma" w:cs="Arial"/>
              </w:rPr>
            </w:pPr>
          </w:p>
        </w:tc>
        <w:tc>
          <w:tcPr>
            <w:tcW w:w="2272" w:type="pct"/>
            <w:tcBorders>
              <w:top w:val="nil"/>
              <w:left w:val="nil"/>
              <w:bottom w:val="nil"/>
              <w:right w:val="single" w:sz="8" w:space="0" w:color="auto"/>
            </w:tcBorders>
            <w:vAlign w:val="bottom"/>
            <w:hideMark/>
          </w:tcPr>
          <w:p w14:paraId="166C7C23" w14:textId="77777777" w:rsidR="00146F91" w:rsidRDefault="00146F91" w:rsidP="00856C09"/>
          <w:tbl>
            <w:tblPr>
              <w:tblW w:w="3990" w:type="dxa"/>
              <w:tblCellMar>
                <w:left w:w="0" w:type="dxa"/>
                <w:right w:w="0" w:type="dxa"/>
              </w:tblCellMar>
              <w:tblLook w:val="04A0" w:firstRow="1" w:lastRow="0" w:firstColumn="1" w:lastColumn="0" w:noHBand="0" w:noVBand="1"/>
            </w:tblPr>
            <w:tblGrid>
              <w:gridCol w:w="3990"/>
            </w:tblGrid>
            <w:tr w:rsidR="00146F91" w:rsidRPr="00161739" w14:paraId="506F78C9" w14:textId="77777777" w:rsidTr="00856C09">
              <w:trPr>
                <w:trHeight w:val="276"/>
              </w:trPr>
              <w:tc>
                <w:tcPr>
                  <w:tcW w:w="5000" w:type="pct"/>
                  <w:tcBorders>
                    <w:top w:val="nil"/>
                    <w:left w:val="nil"/>
                    <w:bottom w:val="nil"/>
                    <w:right w:val="single" w:sz="8" w:space="0" w:color="auto"/>
                  </w:tcBorders>
                  <w:vAlign w:val="bottom"/>
                  <w:hideMark/>
                </w:tcPr>
                <w:p w14:paraId="5AE2F8CB" w14:textId="77777777" w:rsidR="00146F91" w:rsidRPr="00161739" w:rsidRDefault="00146F91" w:rsidP="00856C09">
                  <w:pPr>
                    <w:spacing w:line="275" w:lineRule="exact"/>
                    <w:ind w:left="60"/>
                    <w:rPr>
                      <w:rFonts w:eastAsia="Tahoma" w:cs="Arial"/>
                    </w:rPr>
                  </w:pPr>
                  <w:r w:rsidRPr="00161739">
                    <w:rPr>
                      <w:rFonts w:eastAsia="Tahoma" w:cs="Arial"/>
                    </w:rPr>
                    <w:t xml:space="preserve">DEL </w:t>
                  </w:r>
                  <w:r>
                    <w:rPr>
                      <w:rFonts w:eastAsia="Tahoma" w:cs="Arial"/>
                    </w:rPr>
                    <w:t xml:space="preserve">12 DE JULIO </w:t>
                  </w:r>
                  <w:r w:rsidRPr="00161739">
                    <w:rPr>
                      <w:rFonts w:eastAsia="Tahoma" w:cs="Arial"/>
                    </w:rPr>
                    <w:t xml:space="preserve">AL </w:t>
                  </w:r>
                  <w:r>
                    <w:rPr>
                      <w:rFonts w:eastAsia="Tahoma" w:cs="Arial"/>
                    </w:rPr>
                    <w:t>13</w:t>
                  </w:r>
                  <w:r w:rsidRPr="00161739">
                    <w:rPr>
                      <w:rFonts w:eastAsia="Tahoma" w:cs="Arial"/>
                    </w:rPr>
                    <w:t xml:space="preserve"> DE </w:t>
                  </w:r>
                  <w:r>
                    <w:rPr>
                      <w:rFonts w:eastAsia="Tahoma" w:cs="Arial"/>
                    </w:rPr>
                    <w:t>JULIO</w:t>
                  </w:r>
                  <w:r w:rsidRPr="00161739">
                    <w:rPr>
                      <w:rFonts w:eastAsia="Tahoma" w:cs="Arial"/>
                    </w:rPr>
                    <w:t xml:space="preserve"> DE</w:t>
                  </w:r>
                </w:p>
              </w:tc>
            </w:tr>
            <w:tr w:rsidR="00146F91" w:rsidRPr="00161739" w14:paraId="541EEBF5" w14:textId="77777777" w:rsidTr="00856C09">
              <w:trPr>
                <w:trHeight w:val="332"/>
              </w:trPr>
              <w:tc>
                <w:tcPr>
                  <w:tcW w:w="5000" w:type="pct"/>
                  <w:tcBorders>
                    <w:top w:val="nil"/>
                    <w:left w:val="nil"/>
                    <w:bottom w:val="nil"/>
                    <w:right w:val="single" w:sz="8" w:space="0" w:color="auto"/>
                  </w:tcBorders>
                  <w:vAlign w:val="bottom"/>
                  <w:hideMark/>
                </w:tcPr>
                <w:p w14:paraId="5F798638" w14:textId="77777777" w:rsidR="00146F91" w:rsidRPr="00161739" w:rsidRDefault="00146F91" w:rsidP="00856C09">
                  <w:pPr>
                    <w:spacing w:line="0" w:lineRule="atLeast"/>
                    <w:ind w:left="60"/>
                    <w:rPr>
                      <w:rFonts w:eastAsia="Tahoma" w:cs="Arial"/>
                    </w:rPr>
                  </w:pPr>
                  <w:r>
                    <w:rPr>
                      <w:rFonts w:eastAsia="Tahoma" w:cs="Arial"/>
                    </w:rPr>
                    <w:t>2023</w:t>
                  </w:r>
                </w:p>
              </w:tc>
            </w:tr>
            <w:tr w:rsidR="00146F91" w:rsidRPr="00161739" w14:paraId="0DB8731C" w14:textId="77777777" w:rsidTr="00856C09">
              <w:trPr>
                <w:trHeight w:val="332"/>
              </w:trPr>
              <w:tc>
                <w:tcPr>
                  <w:tcW w:w="5000" w:type="pct"/>
                  <w:tcBorders>
                    <w:top w:val="nil"/>
                    <w:left w:val="nil"/>
                    <w:bottom w:val="nil"/>
                    <w:right w:val="single" w:sz="8" w:space="0" w:color="auto"/>
                  </w:tcBorders>
                  <w:vAlign w:val="bottom"/>
                </w:tcPr>
                <w:p w14:paraId="414EF922" w14:textId="77777777" w:rsidR="00146F91" w:rsidRPr="00161739" w:rsidRDefault="00146F91" w:rsidP="00856C09">
                  <w:pPr>
                    <w:spacing w:line="0" w:lineRule="atLeast"/>
                    <w:ind w:left="60"/>
                    <w:rPr>
                      <w:rFonts w:eastAsia="Tahoma" w:cs="Arial"/>
                    </w:rPr>
                  </w:pPr>
                </w:p>
              </w:tc>
            </w:tr>
          </w:tbl>
          <w:p w14:paraId="78249FE8" w14:textId="77777777" w:rsidR="00146F91" w:rsidRPr="00161739" w:rsidRDefault="00146F91" w:rsidP="00856C09">
            <w:pPr>
              <w:spacing w:line="275" w:lineRule="exact"/>
              <w:ind w:left="60"/>
              <w:rPr>
                <w:rFonts w:eastAsia="Tahoma" w:cs="Arial"/>
              </w:rPr>
            </w:pPr>
          </w:p>
        </w:tc>
      </w:tr>
      <w:tr w:rsidR="00146F91" w14:paraId="08AD077F" w14:textId="77777777" w:rsidTr="00856C09">
        <w:trPr>
          <w:gridAfter w:val="1"/>
          <w:wAfter w:w="10" w:type="pct"/>
          <w:trHeight w:val="248"/>
        </w:trPr>
        <w:tc>
          <w:tcPr>
            <w:tcW w:w="2718" w:type="pct"/>
            <w:gridSpan w:val="2"/>
            <w:tcBorders>
              <w:top w:val="nil"/>
              <w:left w:val="single" w:sz="8" w:space="0" w:color="auto"/>
              <w:bottom w:val="single" w:sz="8" w:space="0" w:color="auto"/>
              <w:right w:val="single" w:sz="8" w:space="0" w:color="auto"/>
            </w:tcBorders>
            <w:vAlign w:val="bottom"/>
          </w:tcPr>
          <w:p w14:paraId="112E57CD" w14:textId="77777777" w:rsidR="00146F91" w:rsidRPr="00161739" w:rsidRDefault="00146F91" w:rsidP="00856C09">
            <w:pPr>
              <w:spacing w:line="0" w:lineRule="atLeast"/>
              <w:rPr>
                <w:rFonts w:eastAsia="Times New Roman" w:cs="Arial"/>
              </w:rPr>
            </w:pPr>
            <w:r>
              <w:rPr>
                <w:rFonts w:eastAsia="Times New Roman" w:cs="Arial"/>
              </w:rPr>
              <w:t>Adendas</w:t>
            </w:r>
          </w:p>
        </w:tc>
        <w:tc>
          <w:tcPr>
            <w:tcW w:w="2272" w:type="pct"/>
            <w:tcBorders>
              <w:top w:val="nil"/>
              <w:left w:val="nil"/>
              <w:bottom w:val="single" w:sz="8" w:space="0" w:color="auto"/>
              <w:right w:val="single" w:sz="8" w:space="0" w:color="auto"/>
            </w:tcBorders>
            <w:vAlign w:val="bottom"/>
          </w:tcPr>
          <w:p w14:paraId="39EB085F" w14:textId="77777777" w:rsidR="00146F91" w:rsidRPr="00161739" w:rsidRDefault="00146F91" w:rsidP="00856C09">
            <w:pPr>
              <w:spacing w:line="0" w:lineRule="atLeast"/>
              <w:rPr>
                <w:rFonts w:eastAsia="Times New Roman" w:cs="Arial"/>
              </w:rPr>
            </w:pPr>
            <w:r>
              <w:rPr>
                <w:rFonts w:eastAsia="Times New Roman" w:cs="Arial"/>
              </w:rPr>
              <w:t>HASTA EL</w:t>
            </w:r>
            <w:r w:rsidRPr="00161739">
              <w:rPr>
                <w:rFonts w:eastAsia="Times New Roman" w:cs="Arial"/>
              </w:rPr>
              <w:t xml:space="preserve"> </w:t>
            </w:r>
            <w:r>
              <w:rPr>
                <w:rFonts w:eastAsia="Times New Roman" w:cs="Arial"/>
              </w:rPr>
              <w:t>13</w:t>
            </w:r>
            <w:r w:rsidRPr="00161739">
              <w:rPr>
                <w:rFonts w:eastAsia="Times New Roman" w:cs="Arial"/>
              </w:rPr>
              <w:t xml:space="preserve"> </w:t>
            </w:r>
            <w:r>
              <w:rPr>
                <w:rFonts w:eastAsia="Times New Roman" w:cs="Arial"/>
              </w:rPr>
              <w:t>DE</w:t>
            </w:r>
            <w:r w:rsidRPr="00161739">
              <w:rPr>
                <w:rFonts w:eastAsia="Times New Roman" w:cs="Arial"/>
              </w:rPr>
              <w:t xml:space="preserve"> </w:t>
            </w:r>
            <w:r>
              <w:rPr>
                <w:rFonts w:eastAsia="Times New Roman" w:cs="Arial"/>
              </w:rPr>
              <w:t>JULIO</w:t>
            </w:r>
            <w:r w:rsidRPr="00161739">
              <w:rPr>
                <w:rFonts w:eastAsia="Times New Roman" w:cs="Arial"/>
              </w:rPr>
              <w:t xml:space="preserve"> </w:t>
            </w:r>
            <w:r>
              <w:rPr>
                <w:rFonts w:eastAsia="Times New Roman" w:cs="Arial"/>
              </w:rPr>
              <w:t>DE 2023 A LAS 7 pm</w:t>
            </w:r>
          </w:p>
        </w:tc>
      </w:tr>
      <w:tr w:rsidR="00146F91" w14:paraId="16D0BC2C" w14:textId="77777777" w:rsidTr="00856C09">
        <w:trPr>
          <w:gridAfter w:val="1"/>
          <w:wAfter w:w="10" w:type="pct"/>
          <w:trHeight w:val="276"/>
        </w:trPr>
        <w:tc>
          <w:tcPr>
            <w:tcW w:w="2718" w:type="pct"/>
            <w:gridSpan w:val="2"/>
            <w:tcBorders>
              <w:top w:val="nil"/>
              <w:left w:val="single" w:sz="8" w:space="0" w:color="auto"/>
              <w:bottom w:val="nil"/>
              <w:right w:val="single" w:sz="8" w:space="0" w:color="auto"/>
            </w:tcBorders>
            <w:vAlign w:val="bottom"/>
            <w:hideMark/>
          </w:tcPr>
          <w:p w14:paraId="71054496" w14:textId="77777777" w:rsidR="00146F91" w:rsidRDefault="00146F91" w:rsidP="00856C09">
            <w:pPr>
              <w:spacing w:line="275" w:lineRule="exact"/>
              <w:ind w:left="80"/>
              <w:rPr>
                <w:rFonts w:ascii="Tahoma" w:eastAsia="Tahoma" w:hAnsi="Tahoma"/>
              </w:rPr>
            </w:pPr>
            <w:r>
              <w:rPr>
                <w:rFonts w:ascii="Tahoma" w:eastAsia="Tahoma" w:hAnsi="Tahoma"/>
              </w:rPr>
              <w:t xml:space="preserve">Presentación de propuestas EN SECOP </w:t>
            </w:r>
          </w:p>
        </w:tc>
        <w:tc>
          <w:tcPr>
            <w:tcW w:w="2272" w:type="pct"/>
            <w:tcBorders>
              <w:top w:val="nil"/>
              <w:left w:val="nil"/>
              <w:bottom w:val="nil"/>
              <w:right w:val="single" w:sz="8" w:space="0" w:color="auto"/>
            </w:tcBorders>
            <w:vAlign w:val="bottom"/>
            <w:hideMark/>
          </w:tcPr>
          <w:p w14:paraId="72252A32" w14:textId="77777777" w:rsidR="00146F91" w:rsidRDefault="00146F91" w:rsidP="00856C09">
            <w:pPr>
              <w:spacing w:line="275" w:lineRule="exact"/>
              <w:ind w:left="60"/>
              <w:rPr>
                <w:rFonts w:ascii="Tahoma" w:eastAsia="Tahoma" w:hAnsi="Tahoma"/>
              </w:rPr>
            </w:pPr>
            <w:r>
              <w:rPr>
                <w:rFonts w:ascii="Tahoma" w:eastAsia="Tahoma" w:hAnsi="Tahoma"/>
              </w:rPr>
              <w:t>DEL 12 AL 17 DE JULIO DE</w:t>
            </w:r>
          </w:p>
        </w:tc>
      </w:tr>
      <w:tr w:rsidR="00146F91" w14:paraId="09994BFA" w14:textId="77777777" w:rsidTr="00856C09">
        <w:trPr>
          <w:gridAfter w:val="1"/>
          <w:wAfter w:w="10" w:type="pct"/>
          <w:trHeight w:val="332"/>
        </w:trPr>
        <w:tc>
          <w:tcPr>
            <w:tcW w:w="2718" w:type="pct"/>
            <w:gridSpan w:val="2"/>
            <w:tcBorders>
              <w:top w:val="nil"/>
              <w:left w:val="single" w:sz="8" w:space="0" w:color="auto"/>
              <w:bottom w:val="nil"/>
              <w:right w:val="single" w:sz="8" w:space="0" w:color="auto"/>
            </w:tcBorders>
            <w:vAlign w:val="bottom"/>
          </w:tcPr>
          <w:p w14:paraId="60CFAF23" w14:textId="77777777" w:rsidR="00146F91" w:rsidRDefault="00146F91" w:rsidP="00856C09">
            <w:pPr>
              <w:spacing w:line="0" w:lineRule="atLeast"/>
              <w:rPr>
                <w:rFonts w:eastAsia="Times New Roman"/>
              </w:rPr>
            </w:pPr>
          </w:p>
        </w:tc>
        <w:tc>
          <w:tcPr>
            <w:tcW w:w="2272" w:type="pct"/>
            <w:tcBorders>
              <w:top w:val="nil"/>
              <w:left w:val="nil"/>
              <w:bottom w:val="nil"/>
              <w:right w:val="single" w:sz="8" w:space="0" w:color="auto"/>
            </w:tcBorders>
            <w:vAlign w:val="bottom"/>
          </w:tcPr>
          <w:p w14:paraId="1A7EB2AD" w14:textId="77777777" w:rsidR="00146F91" w:rsidRDefault="00146F91" w:rsidP="00856C09">
            <w:pPr>
              <w:spacing w:line="0" w:lineRule="atLeast"/>
              <w:rPr>
                <w:rFonts w:ascii="Tahoma" w:eastAsia="Tahoma" w:hAnsi="Tahoma"/>
              </w:rPr>
            </w:pPr>
            <w:r>
              <w:rPr>
                <w:rFonts w:ascii="Tahoma" w:eastAsia="Tahoma" w:hAnsi="Tahoma"/>
              </w:rPr>
              <w:t>2023 HASTA LAS 16:00 HORAS</w:t>
            </w:r>
          </w:p>
        </w:tc>
      </w:tr>
      <w:tr w:rsidR="00146F91" w14:paraId="37346BAF" w14:textId="77777777" w:rsidTr="00856C09">
        <w:trPr>
          <w:gridAfter w:val="1"/>
          <w:wAfter w:w="10" w:type="pct"/>
          <w:trHeight w:val="248"/>
        </w:trPr>
        <w:tc>
          <w:tcPr>
            <w:tcW w:w="2718" w:type="pct"/>
            <w:gridSpan w:val="2"/>
            <w:tcBorders>
              <w:top w:val="nil"/>
              <w:left w:val="single" w:sz="8" w:space="0" w:color="auto"/>
              <w:bottom w:val="single" w:sz="8" w:space="0" w:color="auto"/>
              <w:right w:val="single" w:sz="8" w:space="0" w:color="auto"/>
            </w:tcBorders>
            <w:vAlign w:val="bottom"/>
          </w:tcPr>
          <w:p w14:paraId="590460FA" w14:textId="77777777" w:rsidR="00146F91" w:rsidRDefault="00146F91" w:rsidP="00856C09">
            <w:pPr>
              <w:spacing w:line="0" w:lineRule="atLeast"/>
              <w:rPr>
                <w:rFonts w:eastAsia="Times New Roman"/>
              </w:rPr>
            </w:pPr>
          </w:p>
        </w:tc>
        <w:tc>
          <w:tcPr>
            <w:tcW w:w="2272" w:type="pct"/>
            <w:tcBorders>
              <w:top w:val="nil"/>
              <w:left w:val="nil"/>
              <w:bottom w:val="single" w:sz="8" w:space="0" w:color="auto"/>
              <w:right w:val="single" w:sz="8" w:space="0" w:color="auto"/>
            </w:tcBorders>
            <w:vAlign w:val="bottom"/>
          </w:tcPr>
          <w:p w14:paraId="180948A4" w14:textId="77777777" w:rsidR="00146F91" w:rsidRDefault="00146F91" w:rsidP="00856C09">
            <w:pPr>
              <w:spacing w:line="0" w:lineRule="atLeast"/>
              <w:rPr>
                <w:rFonts w:eastAsia="Times New Roman"/>
              </w:rPr>
            </w:pPr>
          </w:p>
        </w:tc>
      </w:tr>
      <w:tr w:rsidR="00146F91" w14:paraId="7D163DBF" w14:textId="77777777" w:rsidTr="00856C09">
        <w:trPr>
          <w:gridAfter w:val="1"/>
          <w:wAfter w:w="10" w:type="pct"/>
          <w:trHeight w:val="276"/>
        </w:trPr>
        <w:tc>
          <w:tcPr>
            <w:tcW w:w="2718" w:type="pct"/>
            <w:gridSpan w:val="2"/>
            <w:tcBorders>
              <w:top w:val="nil"/>
              <w:left w:val="single" w:sz="8" w:space="0" w:color="auto"/>
              <w:bottom w:val="nil"/>
              <w:right w:val="single" w:sz="8" w:space="0" w:color="auto"/>
            </w:tcBorders>
            <w:vAlign w:val="bottom"/>
            <w:hideMark/>
          </w:tcPr>
          <w:p w14:paraId="7113E393" w14:textId="77777777" w:rsidR="00146F91" w:rsidRDefault="00146F91" w:rsidP="00856C09">
            <w:pPr>
              <w:spacing w:line="275" w:lineRule="exact"/>
              <w:rPr>
                <w:rFonts w:ascii="Tahoma" w:eastAsia="Tahoma" w:hAnsi="Tahoma"/>
              </w:rPr>
            </w:pPr>
            <w:r>
              <w:rPr>
                <w:rFonts w:ascii="Tahoma" w:eastAsia="Tahoma" w:hAnsi="Tahoma"/>
              </w:rPr>
              <w:t>Acta de cierre</w:t>
            </w:r>
          </w:p>
        </w:tc>
        <w:tc>
          <w:tcPr>
            <w:tcW w:w="2272" w:type="pct"/>
            <w:tcBorders>
              <w:top w:val="nil"/>
              <w:left w:val="nil"/>
              <w:bottom w:val="nil"/>
              <w:right w:val="single" w:sz="8" w:space="0" w:color="auto"/>
            </w:tcBorders>
            <w:vAlign w:val="bottom"/>
            <w:hideMark/>
          </w:tcPr>
          <w:p w14:paraId="230E77CA" w14:textId="77777777" w:rsidR="00146F91" w:rsidRDefault="00146F91" w:rsidP="00856C09">
            <w:pPr>
              <w:spacing w:line="0" w:lineRule="atLeast"/>
              <w:ind w:left="60"/>
              <w:rPr>
                <w:rFonts w:ascii="Tahoma" w:eastAsia="Tahoma" w:hAnsi="Tahoma"/>
              </w:rPr>
            </w:pPr>
            <w:r>
              <w:rPr>
                <w:rFonts w:ascii="Tahoma" w:eastAsia="Tahoma" w:hAnsi="Tahoma"/>
              </w:rPr>
              <w:t>17 DE JULIO DE 2023 A LAS 16:05 HORAS</w:t>
            </w:r>
          </w:p>
        </w:tc>
      </w:tr>
      <w:tr w:rsidR="00146F91" w14:paraId="61D33967" w14:textId="77777777" w:rsidTr="00856C09">
        <w:trPr>
          <w:gridAfter w:val="1"/>
          <w:wAfter w:w="10" w:type="pct"/>
          <w:trHeight w:val="333"/>
        </w:trPr>
        <w:tc>
          <w:tcPr>
            <w:tcW w:w="2718" w:type="pct"/>
            <w:gridSpan w:val="2"/>
            <w:tcBorders>
              <w:top w:val="nil"/>
              <w:left w:val="single" w:sz="8" w:space="0" w:color="auto"/>
              <w:bottom w:val="nil"/>
              <w:right w:val="single" w:sz="8" w:space="0" w:color="auto"/>
            </w:tcBorders>
            <w:vAlign w:val="bottom"/>
          </w:tcPr>
          <w:p w14:paraId="594BBF86" w14:textId="77777777" w:rsidR="00146F91" w:rsidRDefault="00146F91" w:rsidP="00856C09">
            <w:pPr>
              <w:spacing w:line="0" w:lineRule="atLeast"/>
              <w:rPr>
                <w:rFonts w:eastAsia="Times New Roman"/>
              </w:rPr>
            </w:pPr>
            <w:r>
              <w:rPr>
                <w:rFonts w:eastAsia="Times New Roman"/>
              </w:rPr>
              <w:t xml:space="preserve">Evaluación </w:t>
            </w:r>
          </w:p>
        </w:tc>
        <w:tc>
          <w:tcPr>
            <w:tcW w:w="2272" w:type="pct"/>
            <w:tcBorders>
              <w:top w:val="nil"/>
              <w:left w:val="nil"/>
              <w:bottom w:val="nil"/>
              <w:right w:val="single" w:sz="8" w:space="0" w:color="auto"/>
            </w:tcBorders>
            <w:vAlign w:val="bottom"/>
          </w:tcPr>
          <w:p w14:paraId="49FF4A53" w14:textId="77777777" w:rsidR="00146F91" w:rsidRDefault="00146F91" w:rsidP="00856C09">
            <w:pPr>
              <w:spacing w:line="0" w:lineRule="atLeast"/>
              <w:ind w:left="60"/>
              <w:rPr>
                <w:rFonts w:ascii="Tahoma" w:eastAsia="Tahoma" w:hAnsi="Tahoma"/>
              </w:rPr>
            </w:pPr>
            <w:r>
              <w:rPr>
                <w:rFonts w:ascii="Tahoma" w:eastAsia="Tahoma" w:hAnsi="Tahoma"/>
              </w:rPr>
              <w:t>18 al 19 de julio</w:t>
            </w:r>
          </w:p>
        </w:tc>
      </w:tr>
      <w:tr w:rsidR="00146F91" w14:paraId="65A50230" w14:textId="77777777" w:rsidTr="00856C09">
        <w:trPr>
          <w:gridBefore w:val="1"/>
          <w:wBefore w:w="5" w:type="pct"/>
          <w:trHeight w:val="170"/>
        </w:trPr>
        <w:tc>
          <w:tcPr>
            <w:tcW w:w="2713" w:type="pct"/>
            <w:tcBorders>
              <w:top w:val="nil"/>
              <w:left w:val="single" w:sz="8" w:space="0" w:color="auto"/>
              <w:bottom w:val="nil"/>
              <w:right w:val="single" w:sz="8" w:space="0" w:color="auto"/>
            </w:tcBorders>
            <w:vAlign w:val="bottom"/>
            <w:hideMark/>
          </w:tcPr>
          <w:p w14:paraId="7F4E09CB" w14:textId="77777777" w:rsidR="00146F91" w:rsidRDefault="00146F91" w:rsidP="00856C09">
            <w:pPr>
              <w:spacing w:line="0" w:lineRule="atLeast"/>
              <w:rPr>
                <w:rFonts w:ascii="Tahoma" w:eastAsia="Tahoma" w:hAnsi="Tahoma"/>
              </w:rPr>
            </w:pPr>
            <w:r>
              <w:rPr>
                <w:rFonts w:ascii="Tahoma" w:eastAsia="Tahoma" w:hAnsi="Tahoma"/>
              </w:rPr>
              <w:t>Publicación de la evaluación</w:t>
            </w:r>
          </w:p>
        </w:tc>
        <w:tc>
          <w:tcPr>
            <w:tcW w:w="2272" w:type="pct"/>
            <w:hideMark/>
          </w:tcPr>
          <w:p w14:paraId="6FDAA7BB" w14:textId="77777777" w:rsidR="00146F91" w:rsidRDefault="00146F91" w:rsidP="00856C09">
            <w:pPr>
              <w:spacing w:line="0" w:lineRule="atLeast"/>
              <w:rPr>
                <w:rFonts w:eastAsia="Times New Roman" w:cs="Arial"/>
              </w:rPr>
            </w:pPr>
            <w:r>
              <w:rPr>
                <w:rFonts w:eastAsia="Times New Roman" w:cs="Arial"/>
              </w:rPr>
              <w:t>DEL 21 AL 26 DE JULIO DE 2023</w:t>
            </w:r>
          </w:p>
        </w:tc>
        <w:tc>
          <w:tcPr>
            <w:tcW w:w="10" w:type="pct"/>
            <w:tcBorders>
              <w:top w:val="nil"/>
              <w:left w:val="nil"/>
              <w:bottom w:val="nil"/>
              <w:right w:val="single" w:sz="8" w:space="0" w:color="auto"/>
            </w:tcBorders>
            <w:hideMark/>
          </w:tcPr>
          <w:p w14:paraId="32619BDC" w14:textId="77777777" w:rsidR="00146F91" w:rsidRDefault="00146F91" w:rsidP="00856C09">
            <w:pPr>
              <w:spacing w:line="0" w:lineRule="atLeast"/>
              <w:rPr>
                <w:rFonts w:eastAsia="Times New Roman" w:cs="Arial"/>
              </w:rPr>
            </w:pPr>
          </w:p>
        </w:tc>
      </w:tr>
      <w:tr w:rsidR="00146F91" w14:paraId="3DDB4459" w14:textId="77777777" w:rsidTr="00856C09">
        <w:trPr>
          <w:trHeight w:val="244"/>
        </w:trPr>
        <w:tc>
          <w:tcPr>
            <w:tcW w:w="2718" w:type="pct"/>
            <w:gridSpan w:val="2"/>
            <w:tcBorders>
              <w:top w:val="nil"/>
              <w:left w:val="single" w:sz="8" w:space="0" w:color="auto"/>
              <w:bottom w:val="single" w:sz="4" w:space="0" w:color="auto"/>
              <w:right w:val="single" w:sz="8" w:space="0" w:color="auto"/>
            </w:tcBorders>
            <w:vAlign w:val="bottom"/>
          </w:tcPr>
          <w:p w14:paraId="0651DF48" w14:textId="77777777" w:rsidR="00146F91" w:rsidRDefault="00146F91" w:rsidP="00856C09">
            <w:pPr>
              <w:spacing w:line="0" w:lineRule="atLeast"/>
              <w:rPr>
                <w:rFonts w:eastAsia="Times New Roman"/>
                <w:sz w:val="21"/>
              </w:rPr>
            </w:pPr>
          </w:p>
        </w:tc>
        <w:tc>
          <w:tcPr>
            <w:tcW w:w="2272" w:type="pct"/>
            <w:tcBorders>
              <w:top w:val="nil"/>
              <w:left w:val="nil"/>
              <w:bottom w:val="single" w:sz="4" w:space="0" w:color="auto"/>
              <w:right w:val="nil"/>
            </w:tcBorders>
            <w:vAlign w:val="bottom"/>
          </w:tcPr>
          <w:p w14:paraId="0DEF7998" w14:textId="77777777" w:rsidR="00146F91" w:rsidRDefault="00146F91" w:rsidP="00856C09">
            <w:pPr>
              <w:spacing w:line="0" w:lineRule="atLeast"/>
              <w:rPr>
                <w:rFonts w:eastAsia="Times New Roman"/>
                <w:sz w:val="21"/>
              </w:rPr>
            </w:pPr>
          </w:p>
        </w:tc>
        <w:tc>
          <w:tcPr>
            <w:tcW w:w="10" w:type="pct"/>
            <w:tcBorders>
              <w:top w:val="nil"/>
              <w:left w:val="nil"/>
              <w:bottom w:val="single" w:sz="4" w:space="0" w:color="auto"/>
              <w:right w:val="single" w:sz="8" w:space="0" w:color="auto"/>
            </w:tcBorders>
            <w:vAlign w:val="bottom"/>
          </w:tcPr>
          <w:p w14:paraId="371864AE" w14:textId="77777777" w:rsidR="00146F91" w:rsidRDefault="00146F91" w:rsidP="00856C09">
            <w:pPr>
              <w:spacing w:line="0" w:lineRule="atLeast"/>
              <w:rPr>
                <w:rFonts w:eastAsia="Times New Roman"/>
                <w:sz w:val="21"/>
              </w:rPr>
            </w:pPr>
          </w:p>
        </w:tc>
      </w:tr>
      <w:tr w:rsidR="00146F91" w14:paraId="5B45A98C" w14:textId="77777777" w:rsidTr="00856C09">
        <w:trPr>
          <w:gridAfter w:val="1"/>
          <w:wAfter w:w="10" w:type="pct"/>
          <w:trHeight w:val="280"/>
        </w:trPr>
        <w:tc>
          <w:tcPr>
            <w:tcW w:w="2718" w:type="pct"/>
            <w:gridSpan w:val="2"/>
            <w:tcBorders>
              <w:top w:val="single" w:sz="4" w:space="0" w:color="auto"/>
              <w:left w:val="single" w:sz="4" w:space="0" w:color="auto"/>
              <w:bottom w:val="single" w:sz="4" w:space="0" w:color="auto"/>
              <w:right w:val="single" w:sz="4" w:space="0" w:color="auto"/>
            </w:tcBorders>
            <w:vAlign w:val="bottom"/>
            <w:hideMark/>
          </w:tcPr>
          <w:p w14:paraId="1FD9DBB5" w14:textId="77777777" w:rsidR="00146F91" w:rsidRDefault="00146F91" w:rsidP="00856C09">
            <w:pPr>
              <w:spacing w:line="279" w:lineRule="exact"/>
              <w:ind w:left="80"/>
              <w:rPr>
                <w:rFonts w:ascii="Tahoma" w:eastAsia="Tahoma" w:hAnsi="Tahoma"/>
              </w:rPr>
            </w:pPr>
            <w:r>
              <w:rPr>
                <w:rFonts w:ascii="Tahoma" w:eastAsia="Tahoma" w:hAnsi="Tahoma"/>
              </w:rPr>
              <w:t>Objeciones  a  la  calificación  de  las  propuestas mediante comunicado escrito o correo electrónico</w:t>
            </w:r>
          </w:p>
        </w:tc>
        <w:tc>
          <w:tcPr>
            <w:tcW w:w="2272" w:type="pct"/>
            <w:tcBorders>
              <w:top w:val="single" w:sz="4" w:space="0" w:color="auto"/>
              <w:left w:val="single" w:sz="4" w:space="0" w:color="auto"/>
              <w:bottom w:val="single" w:sz="4" w:space="0" w:color="auto"/>
              <w:right w:val="single" w:sz="4" w:space="0" w:color="auto"/>
            </w:tcBorders>
            <w:vAlign w:val="bottom"/>
            <w:hideMark/>
          </w:tcPr>
          <w:p w14:paraId="03CE6C46" w14:textId="77777777" w:rsidR="00146F91" w:rsidRDefault="00146F91" w:rsidP="00856C09">
            <w:pPr>
              <w:spacing w:line="279" w:lineRule="exact"/>
              <w:rPr>
                <w:rFonts w:ascii="Tahoma" w:eastAsia="Tahoma" w:hAnsi="Tahoma"/>
              </w:rPr>
            </w:pPr>
            <w:r>
              <w:rPr>
                <w:rFonts w:ascii="Tahoma" w:eastAsia="Tahoma" w:hAnsi="Tahoma"/>
              </w:rPr>
              <w:t xml:space="preserve">DEL 21 AL 26 DE JULIO A LAS 6:00 PM </w:t>
            </w:r>
          </w:p>
          <w:p w14:paraId="211C71C7" w14:textId="77777777" w:rsidR="00146F91" w:rsidRDefault="00146F91" w:rsidP="00856C09">
            <w:pPr>
              <w:spacing w:line="279" w:lineRule="exact"/>
              <w:rPr>
                <w:rFonts w:ascii="Tahoma" w:eastAsia="Tahoma" w:hAnsi="Tahoma"/>
              </w:rPr>
            </w:pPr>
          </w:p>
        </w:tc>
      </w:tr>
      <w:tr w:rsidR="00146F91" w14:paraId="18313F17" w14:textId="77777777" w:rsidTr="00856C09">
        <w:trPr>
          <w:gridAfter w:val="1"/>
          <w:wAfter w:w="10" w:type="pct"/>
          <w:trHeight w:val="280"/>
        </w:trPr>
        <w:tc>
          <w:tcPr>
            <w:tcW w:w="2718" w:type="pct"/>
            <w:gridSpan w:val="2"/>
            <w:tcBorders>
              <w:top w:val="single" w:sz="4" w:space="0" w:color="auto"/>
              <w:left w:val="single" w:sz="4" w:space="0" w:color="auto"/>
              <w:bottom w:val="single" w:sz="4" w:space="0" w:color="auto"/>
              <w:right w:val="single" w:sz="4" w:space="0" w:color="auto"/>
            </w:tcBorders>
            <w:vAlign w:val="bottom"/>
          </w:tcPr>
          <w:p w14:paraId="1A8639ED" w14:textId="77777777" w:rsidR="00146F91" w:rsidRDefault="00146F91" w:rsidP="00856C09">
            <w:pPr>
              <w:spacing w:line="279" w:lineRule="exact"/>
              <w:ind w:left="80"/>
              <w:rPr>
                <w:rFonts w:ascii="Tahoma" w:eastAsia="Tahoma" w:hAnsi="Tahoma"/>
              </w:rPr>
            </w:pPr>
            <w:r>
              <w:rPr>
                <w:rFonts w:ascii="Tahoma" w:eastAsia="Tahoma" w:hAnsi="Tahoma"/>
              </w:rPr>
              <w:t>Respuesta a las observaciones a la evaluación</w:t>
            </w:r>
          </w:p>
        </w:tc>
        <w:tc>
          <w:tcPr>
            <w:tcW w:w="2272" w:type="pct"/>
            <w:tcBorders>
              <w:top w:val="single" w:sz="4" w:space="0" w:color="auto"/>
              <w:left w:val="single" w:sz="4" w:space="0" w:color="auto"/>
              <w:bottom w:val="single" w:sz="4" w:space="0" w:color="auto"/>
              <w:right w:val="single" w:sz="4" w:space="0" w:color="auto"/>
            </w:tcBorders>
            <w:vAlign w:val="bottom"/>
          </w:tcPr>
          <w:p w14:paraId="2A68F950" w14:textId="77777777" w:rsidR="00146F91" w:rsidRDefault="00146F91" w:rsidP="00856C09">
            <w:pPr>
              <w:spacing w:line="279" w:lineRule="exact"/>
              <w:rPr>
                <w:rFonts w:ascii="Tahoma" w:eastAsia="Tahoma" w:hAnsi="Tahoma"/>
              </w:rPr>
            </w:pPr>
            <w:r>
              <w:rPr>
                <w:rFonts w:ascii="Tahoma" w:eastAsia="Tahoma" w:hAnsi="Tahoma"/>
              </w:rPr>
              <w:t>27 DE JULIO DE 2023</w:t>
            </w:r>
          </w:p>
        </w:tc>
      </w:tr>
      <w:tr w:rsidR="00146F91" w14:paraId="01DB9C71" w14:textId="77777777" w:rsidTr="00856C09">
        <w:trPr>
          <w:gridAfter w:val="1"/>
          <w:wAfter w:w="10" w:type="pct"/>
          <w:trHeight w:val="348"/>
        </w:trPr>
        <w:tc>
          <w:tcPr>
            <w:tcW w:w="2718" w:type="pct"/>
            <w:gridSpan w:val="2"/>
            <w:tcBorders>
              <w:top w:val="single" w:sz="4" w:space="0" w:color="auto"/>
              <w:left w:val="single" w:sz="4" w:space="0" w:color="auto"/>
              <w:bottom w:val="single" w:sz="4" w:space="0" w:color="auto"/>
              <w:right w:val="single" w:sz="4" w:space="0" w:color="auto"/>
            </w:tcBorders>
            <w:vAlign w:val="bottom"/>
            <w:hideMark/>
          </w:tcPr>
          <w:p w14:paraId="344E24B5" w14:textId="77777777" w:rsidR="00146F91" w:rsidRDefault="00146F91" w:rsidP="00856C09">
            <w:pPr>
              <w:spacing w:line="279" w:lineRule="exact"/>
              <w:ind w:left="80"/>
              <w:rPr>
                <w:rFonts w:ascii="Tahoma" w:eastAsia="Tahoma" w:hAnsi="Tahoma"/>
              </w:rPr>
            </w:pPr>
            <w:r>
              <w:rPr>
                <w:rFonts w:ascii="Tahoma" w:eastAsia="Tahoma" w:hAnsi="Tahoma"/>
              </w:rPr>
              <w:t xml:space="preserve">Subasta Inversa Secretaría de Gobierno </w:t>
            </w:r>
          </w:p>
        </w:tc>
        <w:tc>
          <w:tcPr>
            <w:tcW w:w="2272" w:type="pct"/>
            <w:tcBorders>
              <w:top w:val="single" w:sz="4" w:space="0" w:color="auto"/>
              <w:left w:val="single" w:sz="4" w:space="0" w:color="auto"/>
              <w:bottom w:val="single" w:sz="4" w:space="0" w:color="auto"/>
              <w:right w:val="single" w:sz="4" w:space="0" w:color="auto"/>
            </w:tcBorders>
            <w:vAlign w:val="bottom"/>
            <w:hideMark/>
          </w:tcPr>
          <w:p w14:paraId="34E2F4F1" w14:textId="77777777" w:rsidR="00146F91" w:rsidRDefault="00146F91" w:rsidP="00856C09">
            <w:pPr>
              <w:spacing w:line="279" w:lineRule="exact"/>
              <w:rPr>
                <w:rFonts w:ascii="Tahoma" w:eastAsia="Tahoma" w:hAnsi="Tahoma"/>
              </w:rPr>
            </w:pPr>
            <w:r>
              <w:rPr>
                <w:rFonts w:ascii="Tahoma" w:eastAsia="Tahoma" w:hAnsi="Tahoma"/>
              </w:rPr>
              <w:t>28 DE JULIO DE 2023 A LAS 9:00 AM</w:t>
            </w:r>
          </w:p>
        </w:tc>
      </w:tr>
      <w:tr w:rsidR="00146F91" w14:paraId="6275DE65" w14:textId="77777777" w:rsidTr="00856C09">
        <w:trPr>
          <w:gridAfter w:val="1"/>
          <w:wAfter w:w="10" w:type="pct"/>
          <w:trHeight w:val="348"/>
        </w:trPr>
        <w:tc>
          <w:tcPr>
            <w:tcW w:w="2718" w:type="pct"/>
            <w:gridSpan w:val="2"/>
            <w:tcBorders>
              <w:top w:val="single" w:sz="4" w:space="0" w:color="auto"/>
              <w:left w:val="single" w:sz="4" w:space="0" w:color="auto"/>
              <w:bottom w:val="single" w:sz="4" w:space="0" w:color="auto"/>
              <w:right w:val="single" w:sz="4" w:space="0" w:color="auto"/>
            </w:tcBorders>
            <w:vAlign w:val="bottom"/>
            <w:hideMark/>
          </w:tcPr>
          <w:p w14:paraId="610D5B30" w14:textId="77777777" w:rsidR="00146F91" w:rsidRDefault="00146F91" w:rsidP="00856C09">
            <w:pPr>
              <w:spacing w:line="279" w:lineRule="exact"/>
              <w:ind w:left="80"/>
              <w:rPr>
                <w:rFonts w:ascii="Tahoma" w:eastAsia="Tahoma" w:hAnsi="Tahoma"/>
              </w:rPr>
            </w:pPr>
            <w:r>
              <w:rPr>
                <w:rFonts w:ascii="Tahoma" w:eastAsia="Tahoma" w:hAnsi="Tahoma"/>
              </w:rPr>
              <w:t xml:space="preserve">Adjudicación del contrato </w:t>
            </w:r>
          </w:p>
        </w:tc>
        <w:tc>
          <w:tcPr>
            <w:tcW w:w="2272" w:type="pct"/>
            <w:tcBorders>
              <w:top w:val="single" w:sz="4" w:space="0" w:color="auto"/>
              <w:left w:val="single" w:sz="4" w:space="0" w:color="auto"/>
              <w:bottom w:val="single" w:sz="4" w:space="0" w:color="auto"/>
              <w:right w:val="single" w:sz="4" w:space="0" w:color="auto"/>
            </w:tcBorders>
            <w:vAlign w:val="bottom"/>
            <w:hideMark/>
          </w:tcPr>
          <w:p w14:paraId="58702CDC" w14:textId="340E7EFF" w:rsidR="00146F91" w:rsidRDefault="00146F91" w:rsidP="00856C09">
            <w:pPr>
              <w:spacing w:line="279" w:lineRule="exact"/>
              <w:rPr>
                <w:rFonts w:ascii="Tahoma" w:eastAsia="Tahoma" w:hAnsi="Tahoma"/>
              </w:rPr>
            </w:pPr>
            <w:r>
              <w:rPr>
                <w:rFonts w:ascii="Tahoma" w:eastAsia="Tahoma" w:hAnsi="Tahoma"/>
              </w:rPr>
              <w:t>28 DE JULIO DE 2023</w:t>
            </w:r>
          </w:p>
        </w:tc>
      </w:tr>
      <w:tr w:rsidR="00146F91" w14:paraId="6321256C" w14:textId="77777777" w:rsidTr="00856C09">
        <w:trPr>
          <w:gridAfter w:val="1"/>
          <w:wAfter w:w="10" w:type="pct"/>
          <w:trHeight w:val="348"/>
        </w:trPr>
        <w:tc>
          <w:tcPr>
            <w:tcW w:w="2718" w:type="pct"/>
            <w:gridSpan w:val="2"/>
            <w:tcBorders>
              <w:top w:val="single" w:sz="4" w:space="0" w:color="auto"/>
              <w:left w:val="single" w:sz="4" w:space="0" w:color="auto"/>
              <w:bottom w:val="single" w:sz="4" w:space="0" w:color="auto"/>
              <w:right w:val="single" w:sz="4" w:space="0" w:color="auto"/>
            </w:tcBorders>
            <w:vAlign w:val="bottom"/>
            <w:hideMark/>
          </w:tcPr>
          <w:p w14:paraId="5EE1A6CD" w14:textId="77777777" w:rsidR="00146F91" w:rsidRDefault="00146F91" w:rsidP="00856C09">
            <w:pPr>
              <w:spacing w:line="279" w:lineRule="exact"/>
              <w:ind w:left="80"/>
              <w:rPr>
                <w:rFonts w:ascii="Tahoma" w:eastAsia="Tahoma" w:hAnsi="Tahoma"/>
              </w:rPr>
            </w:pPr>
            <w:r>
              <w:rPr>
                <w:rFonts w:ascii="Tahoma" w:eastAsia="Tahoma" w:hAnsi="Tahoma"/>
              </w:rPr>
              <w:t xml:space="preserve">Firma del contrato </w:t>
            </w:r>
          </w:p>
        </w:tc>
        <w:tc>
          <w:tcPr>
            <w:tcW w:w="2272" w:type="pct"/>
            <w:tcBorders>
              <w:top w:val="single" w:sz="4" w:space="0" w:color="auto"/>
              <w:left w:val="single" w:sz="4" w:space="0" w:color="auto"/>
              <w:bottom w:val="single" w:sz="4" w:space="0" w:color="auto"/>
              <w:right w:val="single" w:sz="4" w:space="0" w:color="auto"/>
            </w:tcBorders>
            <w:vAlign w:val="bottom"/>
            <w:hideMark/>
          </w:tcPr>
          <w:p w14:paraId="11C8E5B6" w14:textId="3435CA43" w:rsidR="00146F91" w:rsidRDefault="00146F91" w:rsidP="00856C09">
            <w:pPr>
              <w:spacing w:line="279" w:lineRule="exact"/>
              <w:rPr>
                <w:rFonts w:ascii="Tahoma" w:eastAsia="Tahoma" w:hAnsi="Tahoma"/>
              </w:rPr>
            </w:pPr>
            <w:r>
              <w:rPr>
                <w:rFonts w:ascii="Tahoma" w:eastAsia="Tahoma" w:hAnsi="Tahoma"/>
              </w:rPr>
              <w:t>28 DE JULIO DE 2023</w:t>
            </w:r>
          </w:p>
        </w:tc>
      </w:tr>
    </w:tbl>
    <w:p w14:paraId="1384C9A7" w14:textId="2E6CDC22" w:rsidR="005651DD" w:rsidRPr="00146F91" w:rsidRDefault="005651DD" w:rsidP="005651DD">
      <w:pPr>
        <w:autoSpaceDE w:val="0"/>
        <w:autoSpaceDN w:val="0"/>
        <w:adjustRightInd w:val="0"/>
        <w:spacing w:line="276" w:lineRule="auto"/>
        <w:jc w:val="both"/>
        <w:rPr>
          <w:rFonts w:cs="Arial"/>
          <w:b/>
        </w:rPr>
      </w:pPr>
    </w:p>
    <w:p w14:paraId="0A0155B7" w14:textId="1CC83B2F" w:rsidR="005651DD" w:rsidRPr="009F0AB4" w:rsidRDefault="00613005" w:rsidP="009F0AB4">
      <w:pPr>
        <w:autoSpaceDE w:val="0"/>
        <w:autoSpaceDN w:val="0"/>
        <w:adjustRightInd w:val="0"/>
        <w:spacing w:line="276" w:lineRule="auto"/>
        <w:ind w:left="360"/>
        <w:jc w:val="both"/>
        <w:rPr>
          <w:rFonts w:cs="Arial"/>
          <w:b/>
        </w:rPr>
      </w:pPr>
      <w:r>
        <w:rPr>
          <w:rFonts w:cs="Arial"/>
          <w:b/>
        </w:rPr>
        <w:t>13</w:t>
      </w:r>
      <w:r w:rsidR="009F0AB4">
        <w:rPr>
          <w:rFonts w:cs="Arial"/>
          <w:b/>
        </w:rPr>
        <w:t xml:space="preserve">. </w:t>
      </w:r>
      <w:r w:rsidR="005651DD" w:rsidRPr="009F0AB4">
        <w:rPr>
          <w:rFonts w:cs="Arial"/>
          <w:b/>
        </w:rPr>
        <w:t xml:space="preserve">LUGAR DE CONSULTA DE LOS DOCUMENTOS: </w:t>
      </w:r>
    </w:p>
    <w:p w14:paraId="3147F05D" w14:textId="435459CF" w:rsidR="005651DD" w:rsidRDefault="005651DD" w:rsidP="005651DD">
      <w:pPr>
        <w:autoSpaceDE w:val="0"/>
        <w:autoSpaceDN w:val="0"/>
        <w:adjustRightInd w:val="0"/>
        <w:spacing w:line="276" w:lineRule="auto"/>
        <w:jc w:val="both"/>
        <w:rPr>
          <w:rFonts w:cs="Arial"/>
        </w:rPr>
      </w:pPr>
      <w:r>
        <w:rPr>
          <w:rFonts w:cs="Arial"/>
        </w:rPr>
        <w:t xml:space="preserve">Secretaría de </w:t>
      </w:r>
      <w:r w:rsidR="00EE6190">
        <w:rPr>
          <w:rFonts w:cs="Arial"/>
        </w:rPr>
        <w:t>educación</w:t>
      </w:r>
      <w:r>
        <w:rPr>
          <w:rFonts w:cs="Arial"/>
        </w:rPr>
        <w:t xml:space="preserve"> del Municipio de Yarumal Antioquia y SECOP II. </w:t>
      </w:r>
    </w:p>
    <w:p w14:paraId="2FDCF1D5" w14:textId="515E4ADC" w:rsidR="005651DD" w:rsidRPr="009F0AB4" w:rsidRDefault="009F0AB4" w:rsidP="009F0AB4">
      <w:pPr>
        <w:autoSpaceDE w:val="0"/>
        <w:autoSpaceDN w:val="0"/>
        <w:adjustRightInd w:val="0"/>
        <w:spacing w:line="276" w:lineRule="auto"/>
        <w:ind w:left="360"/>
        <w:jc w:val="both"/>
        <w:rPr>
          <w:rFonts w:cs="Arial"/>
          <w:b/>
        </w:rPr>
      </w:pPr>
      <w:r>
        <w:rPr>
          <w:rFonts w:cs="Arial"/>
          <w:b/>
        </w:rPr>
        <w:t>1</w:t>
      </w:r>
      <w:r w:rsidR="00613005">
        <w:rPr>
          <w:rFonts w:cs="Arial"/>
          <w:b/>
        </w:rPr>
        <w:t>4</w:t>
      </w:r>
      <w:r>
        <w:rPr>
          <w:rFonts w:cs="Arial"/>
          <w:b/>
        </w:rPr>
        <w:t xml:space="preserve">. </w:t>
      </w:r>
      <w:r w:rsidR="005651DD" w:rsidRPr="009F0AB4">
        <w:rPr>
          <w:rFonts w:cs="Arial"/>
          <w:b/>
        </w:rPr>
        <w:t>LUGAR DE ENTREGA DE DOCUMENTOS</w:t>
      </w:r>
    </w:p>
    <w:p w14:paraId="4A364E3F" w14:textId="77777777" w:rsidR="005651DD" w:rsidRDefault="005651DD" w:rsidP="005651DD">
      <w:pPr>
        <w:autoSpaceDE w:val="0"/>
        <w:autoSpaceDN w:val="0"/>
        <w:adjustRightInd w:val="0"/>
        <w:spacing w:line="276" w:lineRule="auto"/>
        <w:jc w:val="both"/>
        <w:rPr>
          <w:rFonts w:cs="Arial"/>
        </w:rPr>
      </w:pPr>
      <w:r>
        <w:rPr>
          <w:rFonts w:cs="Arial"/>
        </w:rPr>
        <w:t>Sólo se recibirán propuestas y documentos radicados el secop II en el link de proceso.</w:t>
      </w:r>
    </w:p>
    <w:p w14:paraId="506286A3" w14:textId="7E3CC8F9" w:rsidR="005651DD" w:rsidRPr="009F0AB4" w:rsidRDefault="009F0AB4" w:rsidP="009F0AB4">
      <w:pPr>
        <w:autoSpaceDE w:val="0"/>
        <w:autoSpaceDN w:val="0"/>
        <w:adjustRightInd w:val="0"/>
        <w:spacing w:line="276" w:lineRule="auto"/>
        <w:ind w:left="360"/>
        <w:jc w:val="both"/>
        <w:rPr>
          <w:rFonts w:cs="Arial"/>
          <w:b/>
        </w:rPr>
      </w:pPr>
      <w:r>
        <w:rPr>
          <w:rFonts w:cs="Arial"/>
          <w:b/>
        </w:rPr>
        <w:t>1</w:t>
      </w:r>
      <w:r w:rsidR="00613005">
        <w:rPr>
          <w:rFonts w:cs="Arial"/>
          <w:b/>
        </w:rPr>
        <w:t>5</w:t>
      </w:r>
      <w:r>
        <w:rPr>
          <w:rFonts w:cs="Arial"/>
          <w:b/>
        </w:rPr>
        <w:t xml:space="preserve">. </w:t>
      </w:r>
      <w:r w:rsidR="005651DD" w:rsidRPr="009F0AB4">
        <w:rPr>
          <w:rFonts w:cs="Arial"/>
          <w:b/>
        </w:rPr>
        <w:t>LIMITACIÓN A MI PYMES</w:t>
      </w:r>
    </w:p>
    <w:p w14:paraId="6ED3FBF2" w14:textId="77777777" w:rsidR="005651DD" w:rsidRDefault="005651DD" w:rsidP="005651DD">
      <w:pPr>
        <w:spacing w:line="276" w:lineRule="auto"/>
        <w:jc w:val="both"/>
        <w:rPr>
          <w:rFonts w:cs="Arial"/>
          <w:szCs w:val="24"/>
        </w:rPr>
      </w:pPr>
      <w:r>
        <w:rPr>
          <w:rFonts w:cs="Arial"/>
          <w:szCs w:val="24"/>
        </w:rPr>
        <w:t>El proceso podrá limitarse a MIPYMES conforme al Decreto 1860 de 2021</w:t>
      </w:r>
    </w:p>
    <w:p w14:paraId="55755FDC" w14:textId="77777777" w:rsidR="005651DD" w:rsidRPr="00921FFA" w:rsidRDefault="005651DD" w:rsidP="005651DD">
      <w:pPr>
        <w:pStyle w:val="NormalWeb"/>
        <w:shd w:val="clear" w:color="auto" w:fill="FFFFFF"/>
        <w:spacing w:before="0" w:beforeAutospacing="0"/>
        <w:jc w:val="both"/>
        <w:rPr>
          <w:rFonts w:ascii="Work Sans" w:hAnsi="Work Sans"/>
          <w:i/>
          <w:iCs/>
          <w:sz w:val="18"/>
          <w:szCs w:val="18"/>
        </w:rPr>
      </w:pPr>
      <w:r>
        <w:rPr>
          <w:rFonts w:ascii="Work Sans" w:hAnsi="Work Sans"/>
          <w:color w:val="333333"/>
          <w:sz w:val="25"/>
          <w:szCs w:val="25"/>
        </w:rPr>
        <w:t>"</w:t>
      </w:r>
      <w:r w:rsidRPr="00921FFA">
        <w:rPr>
          <w:rFonts w:ascii="Work Sans" w:hAnsi="Work Sans"/>
          <w:b/>
          <w:bCs/>
          <w:i/>
          <w:iCs/>
          <w:sz w:val="18"/>
          <w:szCs w:val="18"/>
        </w:rPr>
        <w:t>ARTÍCULO 2.2.1.2.4.2.2. Convocatorias limitadas a Mípyme</w:t>
      </w:r>
      <w:r w:rsidRPr="00921FFA">
        <w:rPr>
          <w:rFonts w:ascii="Work Sans" w:hAnsi="Work Sans"/>
          <w:i/>
          <w:iCs/>
          <w:sz w:val="18"/>
          <w:szCs w:val="18"/>
        </w:rPr>
        <w:t>. Las Entidades Estatales independientemente de su régimen de contratación, los patrimonios autónomos constituidos por Entidades Estatales y los particulares que ejecuten recursos públicos, deben limitar la convocatoria de los Procesos de Contratación con pluralidad de oferentes a las Mipyme colombianas con mínimo un (1) año de existencia, cuando concurran los siguientes requisitos:</w:t>
      </w:r>
    </w:p>
    <w:p w14:paraId="12EB58F6" w14:textId="77777777" w:rsidR="005651DD" w:rsidRPr="00921FFA" w:rsidRDefault="005651DD" w:rsidP="005651DD">
      <w:pPr>
        <w:pStyle w:val="Prrafodelista"/>
        <w:shd w:val="clear" w:color="auto" w:fill="FFFFFF"/>
        <w:jc w:val="both"/>
        <w:rPr>
          <w:rFonts w:ascii="Work Sans" w:hAnsi="Work Sans"/>
          <w:i/>
          <w:iCs/>
          <w:sz w:val="18"/>
          <w:szCs w:val="18"/>
        </w:rPr>
      </w:pPr>
      <w:r w:rsidRPr="00921FFA">
        <w:rPr>
          <w:rFonts w:ascii="Work Sans" w:hAnsi="Work Sans"/>
          <w:i/>
          <w:iCs/>
          <w:sz w:val="18"/>
          <w:szCs w:val="18"/>
        </w:rPr>
        <w:t>1. El valor del Proceso de Contratación sea menor a ciento veinticinco mil dólares de los Estados Unidos de América (US$125.000), liquidados con la tasa de cambio que para el efecto determina cada dos años el Ministerio de Comercio, Industria y Turismo.</w:t>
      </w:r>
    </w:p>
    <w:p w14:paraId="69C08744" w14:textId="77777777" w:rsidR="005651DD" w:rsidRPr="00921FFA" w:rsidRDefault="005651DD" w:rsidP="005651DD">
      <w:pPr>
        <w:pStyle w:val="Prrafodelista"/>
        <w:shd w:val="clear" w:color="auto" w:fill="FFFFFF"/>
        <w:jc w:val="both"/>
        <w:rPr>
          <w:rFonts w:ascii="Work Sans" w:hAnsi="Work Sans"/>
          <w:i/>
          <w:iCs/>
          <w:sz w:val="18"/>
          <w:szCs w:val="18"/>
        </w:rPr>
      </w:pPr>
      <w:r w:rsidRPr="00921FFA">
        <w:rPr>
          <w:rFonts w:ascii="Work Sans" w:hAnsi="Work Sans"/>
          <w:i/>
          <w:iCs/>
          <w:sz w:val="18"/>
          <w:szCs w:val="18"/>
        </w:rPr>
        <w:t> </w:t>
      </w:r>
    </w:p>
    <w:p w14:paraId="1A123ADC" w14:textId="77777777" w:rsidR="005651DD" w:rsidRPr="00921FFA" w:rsidRDefault="005651DD" w:rsidP="005651DD">
      <w:pPr>
        <w:pStyle w:val="NormalWeb"/>
        <w:shd w:val="clear" w:color="auto" w:fill="FFFFFF"/>
        <w:spacing w:before="0" w:beforeAutospacing="0"/>
        <w:jc w:val="both"/>
        <w:rPr>
          <w:rFonts w:ascii="Work Sans" w:hAnsi="Work Sans"/>
          <w:i/>
          <w:iCs/>
          <w:sz w:val="18"/>
          <w:szCs w:val="18"/>
        </w:rPr>
      </w:pPr>
      <w:r w:rsidRPr="00921FFA">
        <w:rPr>
          <w:rFonts w:ascii="Work Sans" w:hAnsi="Work Sans"/>
          <w:i/>
          <w:iCs/>
          <w:sz w:val="18"/>
          <w:szCs w:val="18"/>
        </w:rPr>
        <w:lastRenderedPageBreak/>
        <w:t>2. Se hayan recibido solicitudes de por lo menos dos (2) Mipyme colombianas para limitar la convocatoria a Mipyme colombianas. Las Entidades Estatales independientemente de su régimen de contratación, los patrimonios autónomos constituidos por Entidades Estatales y los particulares que ejecuten recursos públicos, deben recibir estas solicitudes por lo menos un (1) día hábil antes de la expedición del acto administrativo de apertura, o el que haga sus veces de acuerdo con la normativa aplicable a cada Proceso de Contratación.</w:t>
      </w:r>
    </w:p>
    <w:p w14:paraId="4868C6C3" w14:textId="77777777" w:rsidR="005651DD" w:rsidRPr="00921FFA" w:rsidRDefault="005651DD" w:rsidP="005651DD">
      <w:pPr>
        <w:pStyle w:val="NormalWeb"/>
        <w:shd w:val="clear" w:color="auto" w:fill="FFFFFF"/>
        <w:spacing w:before="0" w:beforeAutospacing="0"/>
        <w:jc w:val="both"/>
        <w:rPr>
          <w:rFonts w:ascii="Work Sans" w:hAnsi="Work Sans"/>
          <w:i/>
          <w:iCs/>
          <w:sz w:val="18"/>
          <w:szCs w:val="18"/>
        </w:rPr>
      </w:pPr>
      <w:r w:rsidRPr="00921FFA">
        <w:rPr>
          <w:rFonts w:ascii="Work Sans" w:hAnsi="Work Sans"/>
          <w:i/>
          <w:iCs/>
          <w:sz w:val="18"/>
          <w:szCs w:val="18"/>
        </w:rPr>
        <w:t>Tratándose de personas jurídicas, las solicitudes solo las podrán realizar Mipyme, cuyo objeto social les permita ejecutar el contrato relacionado con el proceso contractual.</w:t>
      </w:r>
    </w:p>
    <w:p w14:paraId="769E138F" w14:textId="77777777" w:rsidR="005651DD" w:rsidRPr="00921FFA" w:rsidRDefault="005651DD" w:rsidP="005651DD">
      <w:pPr>
        <w:pStyle w:val="NormalWeb"/>
        <w:shd w:val="clear" w:color="auto" w:fill="FFFFFF"/>
        <w:spacing w:before="0" w:beforeAutospacing="0"/>
        <w:jc w:val="both"/>
        <w:rPr>
          <w:rFonts w:ascii="Work Sans" w:hAnsi="Work Sans"/>
          <w:i/>
          <w:iCs/>
          <w:sz w:val="18"/>
          <w:szCs w:val="18"/>
        </w:rPr>
      </w:pPr>
      <w:r w:rsidRPr="00921FFA">
        <w:rPr>
          <w:rFonts w:ascii="Work Sans" w:hAnsi="Work Sans"/>
          <w:b/>
          <w:bCs/>
          <w:i/>
          <w:iCs/>
          <w:sz w:val="18"/>
          <w:szCs w:val="18"/>
        </w:rPr>
        <w:t>PARÁGRAFO.</w:t>
      </w:r>
      <w:r w:rsidRPr="00921FFA">
        <w:rPr>
          <w:rFonts w:ascii="Work Sans" w:hAnsi="Work Sans"/>
          <w:i/>
          <w:iCs/>
          <w:sz w:val="18"/>
          <w:szCs w:val="18"/>
        </w:rPr>
        <w:t> Las cooperativas y demás entidades de economía solidaria, siempre que tengan la calidad de Mípyme, podrán solicitar y participar en las convocatorias limitadas en las mismas condiciones dispuestas en el presente artículo.</w:t>
      </w:r>
    </w:p>
    <w:p w14:paraId="2961444B" w14:textId="77777777" w:rsidR="005651DD" w:rsidRPr="00921FFA" w:rsidRDefault="005651DD" w:rsidP="005651DD">
      <w:pPr>
        <w:pStyle w:val="NormalWeb"/>
        <w:shd w:val="clear" w:color="auto" w:fill="FFFFFF"/>
        <w:spacing w:before="0" w:beforeAutospacing="0"/>
        <w:jc w:val="both"/>
        <w:rPr>
          <w:rFonts w:ascii="Work Sans" w:hAnsi="Work Sans"/>
          <w:i/>
          <w:iCs/>
          <w:sz w:val="18"/>
          <w:szCs w:val="18"/>
        </w:rPr>
      </w:pPr>
      <w:r w:rsidRPr="00921FFA">
        <w:rPr>
          <w:rFonts w:ascii="Work Sans" w:hAnsi="Work Sans"/>
          <w:b/>
          <w:bCs/>
          <w:i/>
          <w:iCs/>
          <w:sz w:val="18"/>
          <w:szCs w:val="18"/>
        </w:rPr>
        <w:t>ARTÍCULO 2.2.1.2.4.2.3. Limitaciones territoriales.</w:t>
      </w:r>
      <w:r w:rsidRPr="00921FFA">
        <w:rPr>
          <w:rFonts w:ascii="Work Sans" w:hAnsi="Work Sans"/>
          <w:i/>
          <w:iCs/>
          <w:sz w:val="18"/>
          <w:szCs w:val="18"/>
        </w:rPr>
        <w:t> De conformidad con el parágrafo </w:t>
      </w:r>
      <w:hyperlink r:id="rId7" w:anchor="12.p1" w:history="1">
        <w:r w:rsidRPr="00921FFA">
          <w:rPr>
            <w:rStyle w:val="Hipervnculo"/>
            <w:rFonts w:ascii="Work Sans" w:hAnsi="Work Sans"/>
            <w:i/>
            <w:iCs/>
            <w:color w:val="auto"/>
            <w:sz w:val="18"/>
            <w:szCs w:val="18"/>
          </w:rPr>
          <w:t>1 </w:t>
        </w:r>
      </w:hyperlink>
      <w:r w:rsidRPr="00921FFA">
        <w:rPr>
          <w:rFonts w:ascii="Work Sans" w:hAnsi="Work Sans"/>
          <w:i/>
          <w:iCs/>
          <w:sz w:val="18"/>
          <w:szCs w:val="18"/>
        </w:rPr>
        <w:t>del artículo </w:t>
      </w:r>
      <w:hyperlink r:id="rId8" w:anchor="12" w:history="1">
        <w:r w:rsidRPr="00921FFA">
          <w:rPr>
            <w:rStyle w:val="Hipervnculo"/>
            <w:rFonts w:ascii="Work Sans" w:hAnsi="Work Sans"/>
            <w:i/>
            <w:iCs/>
            <w:color w:val="auto"/>
            <w:sz w:val="18"/>
            <w:szCs w:val="18"/>
          </w:rPr>
          <w:t>12 </w:t>
        </w:r>
      </w:hyperlink>
      <w:r w:rsidRPr="00921FFA">
        <w:rPr>
          <w:rFonts w:ascii="Work Sans" w:hAnsi="Work Sans"/>
          <w:i/>
          <w:iCs/>
          <w:sz w:val="18"/>
          <w:szCs w:val="18"/>
        </w:rPr>
        <w:t>de la Ley 1150 de 2007, las Entidades Estatales, independientemente de su régimen de contratación, los patrimonios autónomos constituidos por Entidades Estatales y los particulares que ejecuten recursos públicos, pueden realizar convocatorias limitadas a Mipyme colombianas que tengan domicilio en los departamentos o municipios en donde se va a ejecutar el contrato. Cada Mipyme deberá acreditar su domicilio con los documentos a los que se refiere el siguiente artículo.</w:t>
      </w:r>
    </w:p>
    <w:p w14:paraId="1385C817" w14:textId="77777777" w:rsidR="005651DD" w:rsidRPr="00921FFA" w:rsidRDefault="005651DD" w:rsidP="005651DD">
      <w:pPr>
        <w:pStyle w:val="NormalWeb"/>
        <w:shd w:val="clear" w:color="auto" w:fill="FFFFFF"/>
        <w:spacing w:before="0" w:beforeAutospacing="0"/>
        <w:jc w:val="both"/>
        <w:rPr>
          <w:rFonts w:ascii="Work Sans" w:hAnsi="Work Sans"/>
          <w:i/>
          <w:iCs/>
          <w:sz w:val="18"/>
          <w:szCs w:val="18"/>
        </w:rPr>
      </w:pPr>
      <w:r w:rsidRPr="00921FFA">
        <w:rPr>
          <w:rFonts w:ascii="Work Sans" w:hAnsi="Work Sans"/>
          <w:b/>
          <w:bCs/>
          <w:i/>
          <w:iCs/>
          <w:sz w:val="18"/>
          <w:szCs w:val="18"/>
        </w:rPr>
        <w:t>ARTÍCULO 2.2.1.2.4.2.4. Acreditación de requisitos para participar en convocatorias limitadas.</w:t>
      </w:r>
      <w:r w:rsidRPr="00921FFA">
        <w:rPr>
          <w:rFonts w:ascii="Work Sans" w:hAnsi="Work Sans"/>
          <w:i/>
          <w:iCs/>
          <w:sz w:val="18"/>
          <w:szCs w:val="18"/>
        </w:rPr>
        <w:t> La Mipyme colombianas deben acreditar que tiene el tamaño empresarial establecido por la ley de la siguiente manera:</w:t>
      </w:r>
    </w:p>
    <w:p w14:paraId="0E59E1D7" w14:textId="77777777" w:rsidR="005651DD" w:rsidRPr="00921FFA" w:rsidRDefault="005651DD" w:rsidP="005651DD">
      <w:pPr>
        <w:pStyle w:val="NormalWeb"/>
        <w:shd w:val="clear" w:color="auto" w:fill="FFFFFF"/>
        <w:spacing w:before="0" w:beforeAutospacing="0"/>
        <w:jc w:val="both"/>
        <w:rPr>
          <w:rFonts w:ascii="Work Sans" w:hAnsi="Work Sans"/>
          <w:i/>
          <w:iCs/>
          <w:sz w:val="18"/>
          <w:szCs w:val="18"/>
        </w:rPr>
      </w:pPr>
      <w:r w:rsidRPr="00921FFA">
        <w:rPr>
          <w:rFonts w:ascii="Work Sans" w:hAnsi="Work Sans"/>
          <w:i/>
          <w:iCs/>
          <w:sz w:val="18"/>
          <w:szCs w:val="18"/>
        </w:rPr>
        <w:t>1. Las personas naturales mediante certificación expedida por ellos y un contador público, adjuntando copia del registro mercantil.</w:t>
      </w:r>
    </w:p>
    <w:p w14:paraId="2939B386" w14:textId="77777777" w:rsidR="005651DD" w:rsidRPr="00921FFA" w:rsidRDefault="005651DD" w:rsidP="005651DD">
      <w:pPr>
        <w:pStyle w:val="NormalWeb"/>
        <w:shd w:val="clear" w:color="auto" w:fill="FFFFFF"/>
        <w:spacing w:before="0" w:beforeAutospacing="0"/>
        <w:jc w:val="both"/>
        <w:rPr>
          <w:rFonts w:ascii="Work Sans" w:hAnsi="Work Sans"/>
          <w:i/>
          <w:iCs/>
          <w:sz w:val="18"/>
          <w:szCs w:val="18"/>
        </w:rPr>
      </w:pPr>
      <w:r w:rsidRPr="00921FFA">
        <w:rPr>
          <w:rFonts w:ascii="Work Sans" w:hAnsi="Work Sans"/>
          <w:i/>
          <w:iCs/>
          <w:sz w:val="18"/>
          <w:szCs w:val="18"/>
        </w:rPr>
        <w:t>2. Las personas jurídicas mediante certificación expedida por el representante legal y el contador o revisor fiscal, si están obligados a tenerlo, adjuntando copia del certificado de existencia y representación legal expedido por la Cámara de Comercio o por la autoridad competente para expedir dicha certificación.</w:t>
      </w:r>
    </w:p>
    <w:p w14:paraId="25A8DAEC" w14:textId="77777777" w:rsidR="005651DD" w:rsidRPr="00921FFA" w:rsidRDefault="005651DD" w:rsidP="005651DD">
      <w:pPr>
        <w:pStyle w:val="NormalWeb"/>
        <w:shd w:val="clear" w:color="auto" w:fill="FFFFFF"/>
        <w:spacing w:before="0" w:beforeAutospacing="0"/>
        <w:jc w:val="both"/>
        <w:rPr>
          <w:rFonts w:ascii="Work Sans" w:hAnsi="Work Sans"/>
          <w:i/>
          <w:iCs/>
          <w:sz w:val="18"/>
          <w:szCs w:val="18"/>
        </w:rPr>
      </w:pPr>
      <w:r w:rsidRPr="00921FFA">
        <w:rPr>
          <w:rFonts w:ascii="Work Sans" w:hAnsi="Work Sans"/>
          <w:i/>
          <w:iCs/>
          <w:sz w:val="18"/>
          <w:szCs w:val="18"/>
        </w:rPr>
        <w:t>Para la acreditación deberán observarse los rangos de clasificación empresarial establecidos de conformidad con la Ley </w:t>
      </w:r>
      <w:hyperlink r:id="rId9" w:anchor="0" w:history="1">
        <w:r w:rsidRPr="00921FFA">
          <w:rPr>
            <w:rStyle w:val="Hipervnculo"/>
            <w:rFonts w:ascii="Work Sans" w:hAnsi="Work Sans"/>
            <w:i/>
            <w:iCs/>
            <w:color w:val="auto"/>
            <w:sz w:val="18"/>
            <w:szCs w:val="18"/>
          </w:rPr>
          <w:t>590 </w:t>
        </w:r>
      </w:hyperlink>
      <w:r w:rsidRPr="00921FFA">
        <w:rPr>
          <w:rFonts w:ascii="Work Sans" w:hAnsi="Work Sans"/>
          <w:i/>
          <w:iCs/>
          <w:sz w:val="18"/>
          <w:szCs w:val="18"/>
        </w:rPr>
        <w:t>de 2000 y el Decreto </w:t>
      </w:r>
      <w:hyperlink r:id="rId10" w:anchor="0" w:history="1">
        <w:r w:rsidRPr="00921FFA">
          <w:rPr>
            <w:rStyle w:val="Hipervnculo"/>
            <w:rFonts w:ascii="Work Sans" w:hAnsi="Work Sans"/>
            <w:i/>
            <w:iCs/>
            <w:color w:val="auto"/>
            <w:sz w:val="18"/>
            <w:szCs w:val="18"/>
          </w:rPr>
          <w:t>1074 </w:t>
        </w:r>
      </w:hyperlink>
      <w:r w:rsidRPr="00921FFA">
        <w:rPr>
          <w:rFonts w:ascii="Work Sans" w:hAnsi="Work Sans"/>
          <w:i/>
          <w:iCs/>
          <w:sz w:val="18"/>
          <w:szCs w:val="18"/>
        </w:rPr>
        <w:t>de 2015, o las normas que lo modifiquen, sustituyan o complementen.</w:t>
      </w:r>
    </w:p>
    <w:p w14:paraId="0056AC1E" w14:textId="50108CBB" w:rsidR="005651DD" w:rsidRPr="00921FFA" w:rsidRDefault="005651DD" w:rsidP="005651DD">
      <w:pPr>
        <w:pStyle w:val="NormalWeb"/>
        <w:shd w:val="clear" w:color="auto" w:fill="FFFFFF"/>
        <w:spacing w:before="0" w:beforeAutospacing="0"/>
        <w:jc w:val="both"/>
        <w:rPr>
          <w:rFonts w:ascii="Work Sans" w:hAnsi="Work Sans"/>
          <w:i/>
          <w:iCs/>
          <w:sz w:val="18"/>
          <w:szCs w:val="18"/>
        </w:rPr>
      </w:pPr>
      <w:r w:rsidRPr="00921FFA">
        <w:rPr>
          <w:rFonts w:ascii="Work Sans" w:hAnsi="Work Sans"/>
          <w:b/>
          <w:bCs/>
          <w:i/>
          <w:iCs/>
          <w:sz w:val="18"/>
          <w:szCs w:val="18"/>
        </w:rPr>
        <w:t>PARÁGRAFO 1.</w:t>
      </w:r>
      <w:r w:rsidRPr="00921FFA">
        <w:rPr>
          <w:rFonts w:ascii="Work Sans" w:hAnsi="Work Sans"/>
          <w:i/>
          <w:iCs/>
          <w:sz w:val="18"/>
          <w:szCs w:val="18"/>
        </w:rPr>
        <w:t> En todo caso, las Mipyme también podrán acreditar esta condición con la copia del certificado del Registro Único de Proponentes, el cual deberá encontrarse vigente y en firme al momento de su presentación.</w:t>
      </w:r>
    </w:p>
    <w:p w14:paraId="1815B738" w14:textId="77777777" w:rsidR="005651DD" w:rsidRPr="00921FFA" w:rsidRDefault="005651DD" w:rsidP="005651DD">
      <w:pPr>
        <w:pStyle w:val="NormalWeb"/>
        <w:shd w:val="clear" w:color="auto" w:fill="FFFFFF"/>
        <w:spacing w:before="0" w:beforeAutospacing="0"/>
        <w:jc w:val="both"/>
        <w:rPr>
          <w:rFonts w:ascii="Work Sans" w:hAnsi="Work Sans"/>
          <w:i/>
          <w:iCs/>
          <w:sz w:val="18"/>
          <w:szCs w:val="18"/>
        </w:rPr>
      </w:pPr>
      <w:r w:rsidRPr="00921FFA">
        <w:rPr>
          <w:rFonts w:ascii="Work Sans" w:hAnsi="Work Sans"/>
          <w:b/>
          <w:bCs/>
          <w:i/>
          <w:iCs/>
          <w:sz w:val="18"/>
          <w:szCs w:val="18"/>
        </w:rPr>
        <w:t>PARÁGRAFO 2</w:t>
      </w:r>
      <w:r w:rsidRPr="00921FFA">
        <w:rPr>
          <w:rFonts w:ascii="Work Sans" w:hAnsi="Work Sans"/>
          <w:i/>
          <w:iCs/>
          <w:sz w:val="18"/>
          <w:szCs w:val="18"/>
        </w:rPr>
        <w:t>. Para efectos de la limitación a Mipyme, los proponentes aportarán la copia del registro mercantil, del certificado de existencia y representación legal o del Registro Único de Proponentes, según corresponda conforme a las reglas precedentes, con una fecha de máximo sesenta (60) días calendario anteriores a la prevista en el cronograma del Proceso de Contratación para el inicio del plazo para solicitar la convocatoria limitada.</w:t>
      </w:r>
    </w:p>
    <w:p w14:paraId="14229B4A" w14:textId="77777777" w:rsidR="005651DD" w:rsidRPr="00921FFA" w:rsidRDefault="005651DD" w:rsidP="005651DD">
      <w:pPr>
        <w:pStyle w:val="NormalWeb"/>
        <w:shd w:val="clear" w:color="auto" w:fill="FFFFFF"/>
        <w:spacing w:before="0" w:beforeAutospacing="0"/>
        <w:jc w:val="both"/>
        <w:rPr>
          <w:rFonts w:ascii="Work Sans" w:hAnsi="Work Sans"/>
          <w:i/>
          <w:iCs/>
          <w:sz w:val="18"/>
          <w:szCs w:val="18"/>
        </w:rPr>
      </w:pPr>
      <w:r w:rsidRPr="00921FFA">
        <w:rPr>
          <w:rFonts w:ascii="Work Sans" w:hAnsi="Work Sans"/>
          <w:b/>
          <w:bCs/>
          <w:i/>
          <w:iCs/>
          <w:sz w:val="18"/>
          <w:szCs w:val="18"/>
        </w:rPr>
        <w:t>PARÁGRAFO 3.</w:t>
      </w:r>
      <w:r w:rsidRPr="00921FFA">
        <w:rPr>
          <w:rFonts w:ascii="Work Sans" w:hAnsi="Work Sans"/>
          <w:i/>
          <w:iCs/>
          <w:sz w:val="18"/>
          <w:szCs w:val="18"/>
        </w:rPr>
        <w:t> En las convocatorias limitadas, las Entidades Estatales independientemente de su régimen de contratación, los patrimonios autónomos constituidos por Entidades Estatales y los particulares que ejecuten recursos públicos, solo deberán aceptar las ofertas de Mipyme o de proponentes plurales integrados únicamente por Mipyme.</w:t>
      </w:r>
    </w:p>
    <w:p w14:paraId="43A56610" w14:textId="77777777" w:rsidR="00613005" w:rsidRDefault="005651DD" w:rsidP="00613005">
      <w:pPr>
        <w:pStyle w:val="NormalWeb"/>
        <w:shd w:val="clear" w:color="auto" w:fill="FFFFFF"/>
        <w:spacing w:before="0" w:beforeAutospacing="0"/>
        <w:jc w:val="both"/>
        <w:rPr>
          <w:rFonts w:ascii="Work Sans" w:hAnsi="Work Sans"/>
          <w:i/>
          <w:iCs/>
          <w:sz w:val="18"/>
          <w:szCs w:val="18"/>
        </w:rPr>
      </w:pPr>
      <w:r w:rsidRPr="00921FFA">
        <w:rPr>
          <w:rFonts w:ascii="Work Sans" w:hAnsi="Work Sans"/>
          <w:b/>
          <w:bCs/>
          <w:i/>
          <w:iCs/>
          <w:sz w:val="18"/>
          <w:szCs w:val="18"/>
        </w:rPr>
        <w:lastRenderedPageBreak/>
        <w:t>PARÁGRAFO 4.</w:t>
      </w:r>
      <w:r w:rsidRPr="00921FFA">
        <w:rPr>
          <w:rFonts w:ascii="Work Sans" w:hAnsi="Work Sans"/>
          <w:i/>
          <w:iCs/>
          <w:sz w:val="18"/>
          <w:szCs w:val="18"/>
        </w:rPr>
        <w:t> Los incentivos previstos en los artículos 2.2.1.2.4.2.2 y 2.2.1.2.4.2.3 de este Decreto no excluyen la aplicación de los criterios diferenciales para los emprendimientos y empresas de mujeres en el sistema de compras públicas."</w:t>
      </w:r>
    </w:p>
    <w:p w14:paraId="31935E0E" w14:textId="57483505" w:rsidR="009F0AB4" w:rsidRPr="00613005" w:rsidRDefault="005651DD" w:rsidP="00613005">
      <w:pPr>
        <w:pStyle w:val="NormalWeb"/>
        <w:shd w:val="clear" w:color="auto" w:fill="FFFFFF"/>
        <w:spacing w:before="0" w:beforeAutospacing="0"/>
        <w:jc w:val="both"/>
        <w:rPr>
          <w:rFonts w:ascii="Arial" w:hAnsi="Arial" w:cs="Arial"/>
          <w:i/>
          <w:iCs/>
          <w:sz w:val="18"/>
          <w:szCs w:val="18"/>
        </w:rPr>
      </w:pPr>
      <w:r w:rsidRPr="00613005">
        <w:rPr>
          <w:rFonts w:ascii="Arial" w:hAnsi="Arial" w:cs="Arial"/>
        </w:rPr>
        <w:t xml:space="preserve">Yarumal, </w:t>
      </w:r>
      <w:r w:rsidR="0030019A">
        <w:rPr>
          <w:rFonts w:ascii="Arial" w:hAnsi="Arial" w:cs="Arial"/>
        </w:rPr>
        <w:t>30</w:t>
      </w:r>
      <w:r w:rsidRPr="00613005">
        <w:rPr>
          <w:rFonts w:ascii="Arial" w:hAnsi="Arial" w:cs="Arial"/>
        </w:rPr>
        <w:t xml:space="preserve"> de </w:t>
      </w:r>
      <w:r w:rsidR="001F739B">
        <w:rPr>
          <w:rFonts w:ascii="Arial" w:hAnsi="Arial" w:cs="Arial"/>
        </w:rPr>
        <w:t>Junio</w:t>
      </w:r>
      <w:r w:rsidRPr="00613005">
        <w:rPr>
          <w:rFonts w:ascii="Arial" w:hAnsi="Arial" w:cs="Arial"/>
        </w:rPr>
        <w:t xml:space="preserve"> de 202</w:t>
      </w:r>
      <w:r w:rsidR="000C7C8F" w:rsidRPr="00613005">
        <w:rPr>
          <w:rFonts w:ascii="Arial" w:hAnsi="Arial" w:cs="Arial"/>
        </w:rPr>
        <w:t>3</w:t>
      </w:r>
    </w:p>
    <w:p w14:paraId="2918C3DE" w14:textId="77777777" w:rsidR="00613005" w:rsidRDefault="00613005" w:rsidP="009F0AB4">
      <w:pPr>
        <w:spacing w:after="0" w:line="276" w:lineRule="auto"/>
        <w:rPr>
          <w:rFonts w:cs="Arial"/>
          <w:b/>
          <w:szCs w:val="24"/>
        </w:rPr>
      </w:pPr>
    </w:p>
    <w:p w14:paraId="5104A843" w14:textId="30B5DFE0" w:rsidR="001F739B" w:rsidRPr="006C22EF" w:rsidRDefault="0030019A" w:rsidP="001F739B">
      <w:pPr>
        <w:jc w:val="both"/>
        <w:rPr>
          <w:rFonts w:cs="Arial"/>
          <w:szCs w:val="24"/>
        </w:rPr>
      </w:pPr>
      <w:r w:rsidRPr="006C22EF">
        <w:rPr>
          <w:rFonts w:cs="Arial"/>
          <w:b/>
          <w:szCs w:val="24"/>
          <w:lang w:val="es-ES"/>
        </w:rPr>
        <w:t>LILIANA SOFÍA CELADA NMARTINEZ</w:t>
      </w:r>
    </w:p>
    <w:p w14:paraId="3AB7EAC2" w14:textId="61D256BF" w:rsidR="001F739B" w:rsidRDefault="001F739B" w:rsidP="001F739B">
      <w:pPr>
        <w:jc w:val="both"/>
        <w:rPr>
          <w:rFonts w:cs="Arial"/>
          <w:szCs w:val="24"/>
        </w:rPr>
      </w:pPr>
      <w:r w:rsidRPr="006C22EF">
        <w:rPr>
          <w:rFonts w:cs="Arial"/>
          <w:szCs w:val="24"/>
          <w:lang w:val="es-ES"/>
        </w:rPr>
        <w:t>Secretari</w:t>
      </w:r>
      <w:r w:rsidR="0030019A" w:rsidRPr="006C22EF">
        <w:rPr>
          <w:rFonts w:cs="Arial"/>
          <w:szCs w:val="24"/>
          <w:lang w:val="es-ES"/>
        </w:rPr>
        <w:t>a</w:t>
      </w:r>
      <w:r w:rsidRPr="006C22EF">
        <w:rPr>
          <w:rFonts w:cs="Arial"/>
          <w:szCs w:val="24"/>
          <w:lang w:val="es-ES"/>
        </w:rPr>
        <w:t xml:space="preserve"> de </w:t>
      </w:r>
      <w:r w:rsidR="0030019A" w:rsidRPr="006C22EF">
        <w:rPr>
          <w:rFonts w:cs="Arial"/>
          <w:szCs w:val="24"/>
          <w:lang w:val="es-ES"/>
        </w:rPr>
        <w:t>Educación</w:t>
      </w:r>
      <w:r w:rsidR="0030019A">
        <w:rPr>
          <w:rFonts w:cs="Arial"/>
          <w:sz w:val="22"/>
          <w:lang w:val="es-ES"/>
        </w:rPr>
        <w:t xml:space="preserve"> </w:t>
      </w:r>
      <w:r w:rsidR="00186A88">
        <w:rPr>
          <w:rFonts w:cs="Arial"/>
          <w:sz w:val="22"/>
          <w:lang w:val="es-ES"/>
        </w:rPr>
        <w:t xml:space="preserve"> </w:t>
      </w:r>
    </w:p>
    <w:p w14:paraId="43EB07FD" w14:textId="61067D60" w:rsidR="005651DD" w:rsidRDefault="005651DD" w:rsidP="009F0AB4">
      <w:pPr>
        <w:spacing w:after="0" w:line="276" w:lineRule="auto"/>
        <w:rPr>
          <w:rFonts w:cs="Arial"/>
          <w:b/>
          <w:sz w:val="22"/>
        </w:rPr>
      </w:pPr>
      <w:r>
        <w:rPr>
          <w:rFonts w:cs="Arial"/>
        </w:rPr>
        <w:tab/>
        <w:t xml:space="preserve">       </w:t>
      </w:r>
    </w:p>
    <w:p w14:paraId="17CBE30E" w14:textId="470A4D5C" w:rsidR="00505903" w:rsidRPr="005651DD" w:rsidRDefault="005651DD" w:rsidP="001E7998">
      <w:pPr>
        <w:spacing w:after="0" w:line="276" w:lineRule="auto"/>
      </w:pPr>
      <w:r>
        <w:rPr>
          <w:rFonts w:cs="Arial"/>
          <w:b/>
          <w:color w:val="BFBFBF"/>
          <w:lang w:val="es-ES_tradnl"/>
        </w:rPr>
        <w:t xml:space="preserve">(ORIGINAL FIRMADO) </w:t>
      </w:r>
    </w:p>
    <w:sectPr w:rsidR="00505903" w:rsidRPr="005651DD" w:rsidSect="00394271">
      <w:headerReference w:type="default" r:id="rId11"/>
      <w:footerReference w:type="default" r:id="rId12"/>
      <w:pgSz w:w="12240" w:h="15840"/>
      <w:pgMar w:top="1417" w:right="1701" w:bottom="1417" w:left="1701" w:header="68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C21383" w14:textId="77777777" w:rsidR="0059414C" w:rsidRDefault="0059414C" w:rsidP="00E87B31">
      <w:pPr>
        <w:spacing w:after="0" w:line="240" w:lineRule="auto"/>
      </w:pPr>
      <w:r>
        <w:separator/>
      </w:r>
    </w:p>
  </w:endnote>
  <w:endnote w:type="continuationSeparator" w:id="0">
    <w:p w14:paraId="17552D03" w14:textId="77777777" w:rsidR="0059414C" w:rsidRDefault="0059414C" w:rsidP="00E87B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imes">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Formata">
    <w:altName w:val="Cambria"/>
    <w:panose1 w:val="00000000000000000000"/>
    <w:charset w:val="00"/>
    <w:family w:val="auto"/>
    <w:notTrueType/>
    <w:pitch w:val="default"/>
    <w:sig w:usb0="00000003" w:usb1="00000000" w:usb2="00000000" w:usb3="00000000" w:csb0="00000001" w:csb1="00000000"/>
  </w:font>
  <w:font w:name="Helvetica">
    <w:panose1 w:val="020B05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rial-Narrow,Bold">
    <w:altName w:val="Arial Narrow"/>
    <w:panose1 w:val="00000000000000000000"/>
    <w:charset w:val="00"/>
    <w:family w:val="swiss"/>
    <w:notTrueType/>
    <w:pitch w:val="default"/>
    <w:sig w:usb0="00000003" w:usb1="00000000" w:usb2="00000000" w:usb3="00000000" w:csb0="00000001" w:csb1="00000000"/>
  </w:font>
  <w:font w:name="ArialMT">
    <w:altName w:val="Arial"/>
    <w:panose1 w:val="00000000000000000000"/>
    <w:charset w:val="00"/>
    <w:family w:val="swiss"/>
    <w:notTrueType/>
    <w:pitch w:val="default"/>
    <w:sig w:usb0="00000003" w:usb1="00000000" w:usb2="00000000" w:usb3="00000000" w:csb0="00000001" w:csb1="00000000"/>
  </w:font>
  <w:font w:name="Arial-BoldMT">
    <w:altName w:val="Times New Roman"/>
    <w:panose1 w:val="00000000000000000000"/>
    <w:charset w:val="00"/>
    <w:family w:val="roman"/>
    <w:notTrueType/>
    <w:pitch w:val="default"/>
  </w:font>
  <w:font w:name="SimSun">
    <w:altName w:val="宋体"/>
    <w:panose1 w:val="02010600030101010101"/>
    <w:charset w:val="86"/>
    <w:family w:val="auto"/>
    <w:pitch w:val="variable"/>
    <w:sig w:usb0="00000003" w:usb1="288F0000" w:usb2="00000016" w:usb3="00000000" w:csb0="00040001" w:csb1="00000000"/>
  </w:font>
  <w:font w:name="Work Sans">
    <w:charset w:val="00"/>
    <w:family w:val="auto"/>
    <w:pitch w:val="variable"/>
    <w:sig w:usb0="A00000FF" w:usb1="5000E07B" w:usb2="00000000" w:usb3="00000000" w:csb0="000001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9B4915" w14:textId="0576342B" w:rsidR="00E87B31" w:rsidRPr="00E87B31" w:rsidRDefault="00B54483" w:rsidP="00E87B31">
    <w:pPr>
      <w:pStyle w:val="Piedepgina"/>
    </w:pPr>
    <w:r>
      <w:rPr>
        <w:noProof/>
      </w:rPr>
      <mc:AlternateContent>
        <mc:Choice Requires="wps">
          <w:drawing>
            <wp:anchor distT="45720" distB="45720" distL="114300" distR="114300" simplePos="0" relativeHeight="251664384" behindDoc="0" locked="0" layoutInCell="1" allowOverlap="1" wp14:anchorId="686B84F6" wp14:editId="67A512B1">
              <wp:simplePos x="0" y="0"/>
              <wp:positionH relativeFrom="column">
                <wp:posOffset>-699135</wp:posOffset>
              </wp:positionH>
              <wp:positionV relativeFrom="paragraph">
                <wp:posOffset>-3175</wp:posOffset>
              </wp:positionV>
              <wp:extent cx="5076825" cy="1404620"/>
              <wp:effectExtent l="0" t="0" r="0" b="6350"/>
              <wp:wrapSquare wrapText="bothSides"/>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76825" cy="1404620"/>
                      </a:xfrm>
                      <a:prstGeom prst="rect">
                        <a:avLst/>
                      </a:prstGeom>
                      <a:noFill/>
                      <a:ln w="9525">
                        <a:noFill/>
                        <a:miter lim="800000"/>
                        <a:headEnd/>
                        <a:tailEnd/>
                      </a:ln>
                    </wps:spPr>
                    <wps:txbx>
                      <w:txbxContent>
                        <w:p w14:paraId="43DC9436" w14:textId="10331560" w:rsidR="00E920B1" w:rsidRPr="00BF2F84" w:rsidRDefault="00E920B1" w:rsidP="00394271">
                          <w:pPr>
                            <w:pStyle w:val="Sinespaciado"/>
                            <w:rPr>
                              <w:sz w:val="20"/>
                              <w:szCs w:val="20"/>
                              <w:lang w:val="pt-PT"/>
                            </w:rPr>
                          </w:pPr>
                          <w:r w:rsidRPr="00BF2F84">
                            <w:rPr>
                              <w:sz w:val="20"/>
                              <w:szCs w:val="20"/>
                              <w:lang w:val="pt-PT"/>
                            </w:rPr>
                            <w:t xml:space="preserve">Palacio </w:t>
                          </w:r>
                          <w:r w:rsidR="00003D77" w:rsidRPr="00BF2F84">
                            <w:rPr>
                              <w:sz w:val="20"/>
                              <w:szCs w:val="20"/>
                              <w:lang w:val="pt-PT"/>
                            </w:rPr>
                            <w:t>Municipal Calle</w:t>
                          </w:r>
                          <w:r w:rsidRPr="00BF2F84">
                            <w:rPr>
                              <w:sz w:val="20"/>
                              <w:szCs w:val="20"/>
                              <w:lang w:val="pt-PT"/>
                            </w:rPr>
                            <w:t xml:space="preserve"> 20</w:t>
                          </w:r>
                          <w:r w:rsidR="00B43FE7" w:rsidRPr="00BF2F84">
                            <w:rPr>
                              <w:sz w:val="20"/>
                              <w:szCs w:val="20"/>
                              <w:lang w:val="pt-PT"/>
                            </w:rPr>
                            <w:t xml:space="preserve"> N° 20-</w:t>
                          </w:r>
                          <w:r w:rsidR="00003D77" w:rsidRPr="00BF2F84">
                            <w:rPr>
                              <w:sz w:val="20"/>
                              <w:szCs w:val="20"/>
                              <w:lang w:val="pt-PT"/>
                            </w:rPr>
                            <w:t>05</w:t>
                          </w:r>
                          <w:r w:rsidR="00BA7372" w:rsidRPr="00BF2F84">
                            <w:rPr>
                              <w:sz w:val="20"/>
                              <w:szCs w:val="20"/>
                              <w:lang w:val="pt-PT"/>
                            </w:rPr>
                            <w:t xml:space="preserve"> / </w:t>
                          </w:r>
                          <w:r w:rsidR="00B43FE7" w:rsidRPr="00BF2F84">
                            <w:rPr>
                              <w:sz w:val="20"/>
                              <w:szCs w:val="20"/>
                              <w:lang w:val="pt-PT"/>
                            </w:rPr>
                            <w:t xml:space="preserve"> </w:t>
                          </w:r>
                          <w:hyperlink r:id="rId1" w:history="1">
                            <w:r w:rsidR="00B43FE7" w:rsidRPr="00BF2F84">
                              <w:rPr>
                                <w:rStyle w:val="Hipervnculo"/>
                                <w:color w:val="auto"/>
                                <w:sz w:val="20"/>
                                <w:szCs w:val="20"/>
                                <w:u w:val="none"/>
                                <w:lang w:val="pt-PT"/>
                              </w:rPr>
                              <w:t>www.yarumal.gov.co</w:t>
                            </w:r>
                          </w:hyperlink>
                        </w:p>
                        <w:p w14:paraId="5CB1E7BD" w14:textId="002E1575" w:rsidR="00F1511A" w:rsidRPr="00BF2F84" w:rsidRDefault="003A323B" w:rsidP="00394271">
                          <w:pPr>
                            <w:pStyle w:val="Sinespaciado"/>
                            <w:rPr>
                              <w:sz w:val="20"/>
                              <w:szCs w:val="20"/>
                              <w:lang w:val="pt-PT"/>
                            </w:rPr>
                          </w:pPr>
                          <w:r w:rsidRPr="00BF2F84">
                            <w:rPr>
                              <w:sz w:val="20"/>
                              <w:szCs w:val="20"/>
                              <w:lang w:val="pt-PT"/>
                            </w:rPr>
                            <w:t>infraestructura</w:t>
                          </w:r>
                          <w:r w:rsidR="004A10E8" w:rsidRPr="00BF2F84">
                            <w:rPr>
                              <w:sz w:val="20"/>
                              <w:szCs w:val="20"/>
                              <w:lang w:val="pt-PT"/>
                            </w:rPr>
                            <w:t>@yarumal.gov.co</w:t>
                          </w:r>
                          <w:r w:rsidR="00003D77" w:rsidRPr="00BF2F84">
                            <w:rPr>
                              <w:sz w:val="20"/>
                              <w:szCs w:val="20"/>
                              <w:lang w:val="pt-PT"/>
                            </w:rPr>
                            <w:t xml:space="preserve"> </w:t>
                          </w:r>
                          <w:r w:rsidR="00BA7372" w:rsidRPr="00BF2F84">
                            <w:rPr>
                              <w:sz w:val="20"/>
                              <w:szCs w:val="20"/>
                              <w:lang w:val="pt-PT"/>
                            </w:rPr>
                            <w:t>/</w:t>
                          </w:r>
                          <w:r w:rsidR="00003D77" w:rsidRPr="00BF2F84">
                            <w:rPr>
                              <w:sz w:val="20"/>
                              <w:szCs w:val="20"/>
                              <w:lang w:val="pt-PT"/>
                            </w:rPr>
                            <w:t xml:space="preserve"> </w:t>
                          </w:r>
                          <w:r w:rsidR="00B43FE7" w:rsidRPr="00BF2F84">
                            <w:rPr>
                              <w:sz w:val="20"/>
                              <w:szCs w:val="20"/>
                              <w:lang w:val="pt-PT"/>
                            </w:rPr>
                            <w:t>Código Postal: 052030</w:t>
                          </w:r>
                          <w:r w:rsidR="00DD1566" w:rsidRPr="00BF2F84">
                            <w:rPr>
                              <w:sz w:val="20"/>
                              <w:szCs w:val="20"/>
                              <w:lang w:val="pt-PT"/>
                            </w:rPr>
                            <w:t xml:space="preserve"> </w:t>
                          </w:r>
                          <w:r w:rsidR="002B3D3D" w:rsidRPr="00BF2F84">
                            <w:rPr>
                              <w:sz w:val="20"/>
                              <w:szCs w:val="20"/>
                              <w:lang w:val="pt-PT"/>
                            </w:rPr>
                            <w:t>Teléfono</w:t>
                          </w:r>
                          <w:r w:rsidR="007046BA" w:rsidRPr="00BF2F84">
                            <w:rPr>
                              <w:sz w:val="20"/>
                              <w:szCs w:val="20"/>
                              <w:lang w:val="pt-PT"/>
                            </w:rPr>
                            <w:t>:</w:t>
                          </w:r>
                          <w:r w:rsidR="002B3D3D" w:rsidRPr="00BF2F84">
                            <w:rPr>
                              <w:sz w:val="20"/>
                              <w:szCs w:val="20"/>
                              <w:lang w:val="pt-PT"/>
                            </w:rPr>
                            <w:t xml:space="preserve"> </w:t>
                          </w:r>
                          <w:r w:rsidR="00A3725B" w:rsidRPr="00BF2F84">
                            <w:rPr>
                              <w:b/>
                              <w:bCs/>
                              <w:szCs w:val="24"/>
                              <w:lang w:val="pt-PT"/>
                            </w:rPr>
                            <w:t>3127332338</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686B84F6" id="_x0000_t202" coordsize="21600,21600" o:spt="202" path="m,l,21600r21600,l21600,xe">
              <v:stroke joinstyle="miter"/>
              <v:path gradientshapeok="t" o:connecttype="rect"/>
            </v:shapetype>
            <v:shape id="_x0000_s1027" type="#_x0000_t202" style="position:absolute;margin-left:-55.05pt;margin-top:-.25pt;width:399.75pt;height:110.6pt;z-index:25166438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" filled="f" stroked="f">
              <v:textbox style="mso-fit-shape-to-text:t">
                <w:txbxContent>
                  <w:p w14:paraId="43DC9436" w14:textId="10331560" w:rsidR="00E920B1" w:rsidRPr="00BF2F84" w:rsidRDefault="00E920B1" w:rsidP="00394271">
                    <w:pPr>
                      <w:pStyle w:val="Sinespaciado"/>
                      <w:rPr>
                        <w:sz w:val="20"/>
                        <w:szCs w:val="20"/>
                        <w:lang w:val="pt-PT"/>
                      </w:rPr>
                    </w:pPr>
                    <w:r w:rsidRPr="00BF2F84">
                      <w:rPr>
                        <w:sz w:val="20"/>
                        <w:szCs w:val="20"/>
                        <w:lang w:val="pt-PT"/>
                      </w:rPr>
                      <w:t xml:space="preserve">Palacio </w:t>
                    </w:r>
                    <w:r w:rsidR="00003D77" w:rsidRPr="00BF2F84">
                      <w:rPr>
                        <w:sz w:val="20"/>
                        <w:szCs w:val="20"/>
                        <w:lang w:val="pt-PT"/>
                      </w:rPr>
                      <w:t>Municipal Calle</w:t>
                    </w:r>
                    <w:r w:rsidRPr="00BF2F84">
                      <w:rPr>
                        <w:sz w:val="20"/>
                        <w:szCs w:val="20"/>
                        <w:lang w:val="pt-PT"/>
                      </w:rPr>
                      <w:t xml:space="preserve"> 20</w:t>
                    </w:r>
                    <w:r w:rsidR="00B43FE7" w:rsidRPr="00BF2F84">
                      <w:rPr>
                        <w:sz w:val="20"/>
                        <w:szCs w:val="20"/>
                        <w:lang w:val="pt-PT"/>
                      </w:rPr>
                      <w:t xml:space="preserve"> N° 20-</w:t>
                    </w:r>
                    <w:r w:rsidR="00003D77" w:rsidRPr="00BF2F84">
                      <w:rPr>
                        <w:sz w:val="20"/>
                        <w:szCs w:val="20"/>
                        <w:lang w:val="pt-PT"/>
                      </w:rPr>
                      <w:t>05</w:t>
                    </w:r>
                    <w:r w:rsidR="00BA7372" w:rsidRPr="00BF2F84">
                      <w:rPr>
                        <w:sz w:val="20"/>
                        <w:szCs w:val="20"/>
                        <w:lang w:val="pt-PT"/>
                      </w:rPr>
                      <w:t xml:space="preserve"> / </w:t>
                    </w:r>
                    <w:r w:rsidR="00B43FE7" w:rsidRPr="00BF2F84">
                      <w:rPr>
                        <w:sz w:val="20"/>
                        <w:szCs w:val="20"/>
                        <w:lang w:val="pt-PT"/>
                      </w:rPr>
                      <w:t xml:space="preserve"> </w:t>
                    </w:r>
                    <w:hyperlink r:id="rId2" w:history="1">
                      <w:r w:rsidR="00B43FE7" w:rsidRPr="00BF2F84">
                        <w:rPr>
                          <w:rStyle w:val="Hipervnculo"/>
                          <w:color w:val="auto"/>
                          <w:sz w:val="20"/>
                          <w:szCs w:val="20"/>
                          <w:u w:val="none"/>
                          <w:lang w:val="pt-PT"/>
                        </w:rPr>
                        <w:t>www.yarumal.gov.co</w:t>
                      </w:r>
                    </w:hyperlink>
                  </w:p>
                  <w:p w14:paraId="5CB1E7BD" w14:textId="002E1575" w:rsidR="00F1511A" w:rsidRPr="00BF2F84" w:rsidRDefault="003A323B" w:rsidP="00394271">
                    <w:pPr>
                      <w:pStyle w:val="Sinespaciado"/>
                      <w:rPr>
                        <w:sz w:val="20"/>
                        <w:szCs w:val="20"/>
                        <w:lang w:val="pt-PT"/>
                      </w:rPr>
                    </w:pPr>
                    <w:r w:rsidRPr="00BF2F84">
                      <w:rPr>
                        <w:sz w:val="20"/>
                        <w:szCs w:val="20"/>
                        <w:lang w:val="pt-PT"/>
                      </w:rPr>
                      <w:t>infraestructura</w:t>
                    </w:r>
                    <w:r w:rsidR="004A10E8" w:rsidRPr="00BF2F84">
                      <w:rPr>
                        <w:sz w:val="20"/>
                        <w:szCs w:val="20"/>
                        <w:lang w:val="pt-PT"/>
                      </w:rPr>
                      <w:t>@yarumal.gov.co</w:t>
                    </w:r>
                    <w:r w:rsidR="00003D77" w:rsidRPr="00BF2F84">
                      <w:rPr>
                        <w:sz w:val="20"/>
                        <w:szCs w:val="20"/>
                        <w:lang w:val="pt-PT"/>
                      </w:rPr>
                      <w:t xml:space="preserve"> </w:t>
                    </w:r>
                    <w:r w:rsidR="00BA7372" w:rsidRPr="00BF2F84">
                      <w:rPr>
                        <w:sz w:val="20"/>
                        <w:szCs w:val="20"/>
                        <w:lang w:val="pt-PT"/>
                      </w:rPr>
                      <w:t>/</w:t>
                    </w:r>
                    <w:r w:rsidR="00003D77" w:rsidRPr="00BF2F84">
                      <w:rPr>
                        <w:sz w:val="20"/>
                        <w:szCs w:val="20"/>
                        <w:lang w:val="pt-PT"/>
                      </w:rPr>
                      <w:t xml:space="preserve"> </w:t>
                    </w:r>
                    <w:r w:rsidR="00B43FE7" w:rsidRPr="00BF2F84">
                      <w:rPr>
                        <w:sz w:val="20"/>
                        <w:szCs w:val="20"/>
                        <w:lang w:val="pt-PT"/>
                      </w:rPr>
                      <w:t>Código Postal: 052030</w:t>
                    </w:r>
                    <w:r w:rsidR="00DD1566" w:rsidRPr="00BF2F84">
                      <w:rPr>
                        <w:sz w:val="20"/>
                        <w:szCs w:val="20"/>
                        <w:lang w:val="pt-PT"/>
                      </w:rPr>
                      <w:t xml:space="preserve"> </w:t>
                    </w:r>
                    <w:r w:rsidR="002B3D3D" w:rsidRPr="00BF2F84">
                      <w:rPr>
                        <w:sz w:val="20"/>
                        <w:szCs w:val="20"/>
                        <w:lang w:val="pt-PT"/>
                      </w:rPr>
                      <w:t>Teléfono</w:t>
                    </w:r>
                    <w:r w:rsidR="007046BA" w:rsidRPr="00BF2F84">
                      <w:rPr>
                        <w:sz w:val="20"/>
                        <w:szCs w:val="20"/>
                        <w:lang w:val="pt-PT"/>
                      </w:rPr>
                      <w:t>:</w:t>
                    </w:r>
                    <w:r w:rsidR="002B3D3D" w:rsidRPr="00BF2F84">
                      <w:rPr>
                        <w:sz w:val="20"/>
                        <w:szCs w:val="20"/>
                        <w:lang w:val="pt-PT"/>
                      </w:rPr>
                      <w:t xml:space="preserve"> </w:t>
                    </w:r>
                    <w:r w:rsidR="00A3725B" w:rsidRPr="00BF2F84">
                      <w:rPr>
                        <w:b/>
                        <w:bCs/>
                        <w:szCs w:val="24"/>
                        <w:lang w:val="pt-PT"/>
                      </w:rPr>
                      <w:t>3127332338</w:t>
                    </w:r>
                  </w:p>
                </w:txbxContent>
              </v:textbox>
              <w10:wrap type="square"/>
            </v:shape>
          </w:pict>
        </mc:Fallback>
      </mc:AlternateContent>
    </w:r>
    <w:r>
      <w:rPr>
        <w:noProof/>
      </w:rPr>
      <w:drawing>
        <wp:anchor distT="0" distB="0" distL="114300" distR="114300" simplePos="0" relativeHeight="251662336" behindDoc="0" locked="0" layoutInCell="1" allowOverlap="1" wp14:anchorId="1EF6FF9F" wp14:editId="3A541A66">
          <wp:simplePos x="0" y="0"/>
          <wp:positionH relativeFrom="column">
            <wp:posOffset>4310342</wp:posOffset>
          </wp:positionH>
          <wp:positionV relativeFrom="page">
            <wp:posOffset>9184925</wp:posOffset>
          </wp:positionV>
          <wp:extent cx="1869440" cy="750570"/>
          <wp:effectExtent l="0" t="0" r="0" b="0"/>
          <wp:wrapSquare wrapText="bothSides"/>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869440" cy="750570"/>
                  </a:xfrm>
                  <a:prstGeom prst="rect">
                    <a:avLst/>
                  </a:prstGeom>
                  <a:noFill/>
                  <a:ln>
                    <a:noFill/>
                  </a:ln>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95AE6F" w14:textId="77777777" w:rsidR="0059414C" w:rsidRDefault="0059414C" w:rsidP="00E87B31">
      <w:pPr>
        <w:spacing w:after="0" w:line="240" w:lineRule="auto"/>
      </w:pPr>
      <w:r>
        <w:separator/>
      </w:r>
    </w:p>
  </w:footnote>
  <w:footnote w:type="continuationSeparator" w:id="0">
    <w:p w14:paraId="71AAEA37" w14:textId="77777777" w:rsidR="0059414C" w:rsidRDefault="0059414C" w:rsidP="00E87B3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549EB2" w14:textId="0488A428" w:rsidR="00E920B1" w:rsidRDefault="007046BA" w:rsidP="00E87B31">
    <w:pPr>
      <w:pStyle w:val="Encabezado"/>
    </w:pPr>
    <w:r>
      <w:rPr>
        <w:noProof/>
      </w:rPr>
      <mc:AlternateContent>
        <mc:Choice Requires="wps">
          <w:drawing>
            <wp:anchor distT="45720" distB="45720" distL="114300" distR="114300" simplePos="0" relativeHeight="251661823" behindDoc="0" locked="0" layoutInCell="1" allowOverlap="1" wp14:anchorId="49FDBA8C" wp14:editId="33E932F2">
              <wp:simplePos x="0" y="0"/>
              <wp:positionH relativeFrom="column">
                <wp:posOffset>-60960</wp:posOffset>
              </wp:positionH>
              <wp:positionV relativeFrom="paragraph">
                <wp:posOffset>139700</wp:posOffset>
              </wp:positionV>
              <wp:extent cx="3933825" cy="1404620"/>
              <wp:effectExtent l="0" t="0" r="9525" b="0"/>
              <wp:wrapSquare wrapText="bothSides"/>
              <wp:docPr id="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33825" cy="1404620"/>
                      </a:xfrm>
                      <a:prstGeom prst="rect">
                        <a:avLst/>
                      </a:prstGeom>
                      <a:solidFill>
                        <a:srgbClr val="FFFFFF"/>
                      </a:solidFill>
                      <a:ln w="9525">
                        <a:noFill/>
                        <a:miter lim="800000"/>
                        <a:headEnd/>
                        <a:tailEnd/>
                      </a:ln>
                    </wps:spPr>
                    <wps:txbx>
                      <w:txbxContent>
                        <w:p w14:paraId="27956DCE" w14:textId="73DB5F51" w:rsidR="004B1AEB" w:rsidRPr="004A10E8" w:rsidRDefault="004B1AEB">
                          <w:pPr>
                            <w:rPr>
                              <w:sz w:val="32"/>
                              <w:szCs w:val="32"/>
                            </w:rPr>
                          </w:pPr>
                          <w:r w:rsidRPr="004B1AEB">
                            <w:rPr>
                              <w:b/>
                              <w:bCs/>
                              <w:sz w:val="36"/>
                              <w:szCs w:val="36"/>
                            </w:rPr>
                            <w:t>MUNICIPIO DE YARUMAL</w:t>
                          </w:r>
                          <w:r>
                            <w:rPr>
                              <w:sz w:val="32"/>
                              <w:szCs w:val="32"/>
                            </w:rPr>
                            <w:t xml:space="preserve"> </w:t>
                          </w:r>
                          <w:r w:rsidR="00C1106A" w:rsidRPr="00C1106A">
                            <w:rPr>
                              <w:sz w:val="28"/>
                              <w:szCs w:val="28"/>
                            </w:rPr>
                            <w:t xml:space="preserve">SECRETARÍA DE </w:t>
                          </w:r>
                          <w:r w:rsidR="00A3725B">
                            <w:rPr>
                              <w:sz w:val="28"/>
                              <w:szCs w:val="28"/>
                            </w:rPr>
                            <w:t>INFRAESTRUCTURA</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49FDBA8C" id="_x0000_t202" coordsize="21600,21600" o:spt="202" path="m,l,21600r21600,l21600,xe">
              <v:stroke joinstyle="miter"/>
              <v:path gradientshapeok="t" o:connecttype="rect"/>
            </v:shapetype>
            <v:shape id="Cuadro de texto 2" o:spid="_x0000_s1026" type="#_x0000_t202" style="position:absolute;margin-left:-4.8pt;margin-top:11pt;width:309.75pt;height:110.6pt;z-index:251661823;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" stroked="f">
              <v:textbox style="mso-fit-shape-to-text:t">
                <w:txbxContent>
                  <w:p w14:paraId="27956DCE" w14:textId="73DB5F51" w:rsidR="004B1AEB" w:rsidRPr="004A10E8" w:rsidRDefault="004B1AEB">
                    <w:pPr>
                      <w:rPr>
                        <w:sz w:val="32"/>
                        <w:szCs w:val="32"/>
                      </w:rPr>
                    </w:pPr>
                    <w:r w:rsidRPr="004B1AEB">
                      <w:rPr>
                        <w:b/>
                        <w:bCs/>
                        <w:sz w:val="36"/>
                        <w:szCs w:val="36"/>
                      </w:rPr>
                      <w:t>MUNICIPIO DE YARUMAL</w:t>
                    </w:r>
                    <w:r>
                      <w:rPr>
                        <w:sz w:val="32"/>
                        <w:szCs w:val="32"/>
                      </w:rPr>
                      <w:t xml:space="preserve"> </w:t>
                    </w:r>
                    <w:r w:rsidR="00C1106A" w:rsidRPr="00C1106A">
                      <w:rPr>
                        <w:sz w:val="28"/>
                        <w:szCs w:val="28"/>
                      </w:rPr>
                      <w:t xml:space="preserve">SECRETARÍA DE </w:t>
                    </w:r>
                    <w:r w:rsidR="00A3725B">
                      <w:rPr>
                        <w:sz w:val="28"/>
                        <w:szCs w:val="28"/>
                      </w:rPr>
                      <w:t>INFRAESTRUCTURA</w:t>
                    </w:r>
                  </w:p>
                </w:txbxContent>
              </v:textbox>
              <w10:wrap type="square"/>
            </v:shape>
          </w:pict>
        </mc:Fallback>
      </mc:AlternateContent>
    </w:r>
    <w:r w:rsidR="00370D3B">
      <w:rPr>
        <w:noProof/>
      </w:rPr>
      <mc:AlternateContent>
        <mc:Choice Requires="wps">
          <w:drawing>
            <wp:anchor distT="0" distB="0" distL="114300" distR="114300" simplePos="0" relativeHeight="251661312" behindDoc="0" locked="0" layoutInCell="1" allowOverlap="1" wp14:anchorId="296BF3CE" wp14:editId="090E43EA">
              <wp:simplePos x="0" y="0"/>
              <wp:positionH relativeFrom="column">
                <wp:posOffset>-1127760</wp:posOffset>
              </wp:positionH>
              <wp:positionV relativeFrom="paragraph">
                <wp:posOffset>-422275</wp:posOffset>
              </wp:positionV>
              <wp:extent cx="7839075" cy="259080"/>
              <wp:effectExtent l="0" t="0" r="28575" b="26670"/>
              <wp:wrapNone/>
              <wp:docPr id="2" name="Rectángulo: esquinas superiores, una redondeada y la otra cortada 2"/>
              <wp:cNvGraphicFramePr/>
              <a:graphic xmlns:a="http://schemas.openxmlformats.org/drawingml/2006/main">
                <a:graphicData uri="http://schemas.microsoft.com/office/word/2010/wordprocessingShape">
                  <wps:wsp>
                    <wps:cNvSpPr/>
                    <wps:spPr>
                      <a:xfrm>
                        <a:off x="0" y="0"/>
                        <a:ext cx="7839075" cy="259080"/>
                      </a:xfrm>
                      <a:prstGeom prst="snipRoundRect">
                        <a:avLst/>
                      </a:prstGeom>
                      <a:solidFill>
                        <a:schemeClr val="accent2"/>
                      </a:solidFill>
                      <a:ln>
                        <a:solidFill>
                          <a:schemeClr val="accent2"/>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shape w14:anchorId="0C18FB5D" id="Rectángulo: esquinas superiores, una redondeada y la otra cortada 2" o:spid="_x0000_s1026" style="position:absolute;margin-left:-88.8pt;margin-top:-33.25pt;width:617.25pt;height:20.4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7839075,2590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" path="m43181,l7795894,r43181,43181l7839075,259080,,259080,,43181c,19333,19333,,43181,xe" fillcolor="#ed7d31 [3205]" strokecolor="#ed7d31 [3205]" strokeweight="1pt">
              <v:stroke joinstyle="miter"/>
              <v:path arrowok="t" o:connecttype="custom" o:connectlocs="43181,0;7795894,0;7839075,43181;7839075,259080;0,259080;0,43181;43181,0" o:connectangles="0,0,0,0,0,0,0"/>
            </v:shape>
          </w:pict>
        </mc:Fallback>
      </mc:AlternateContent>
    </w:r>
    <w:r w:rsidR="00E920B1">
      <w:rPr>
        <w:noProof/>
      </w:rPr>
      <w:drawing>
        <wp:anchor distT="0" distB="0" distL="114300" distR="114300" simplePos="0" relativeHeight="251658239" behindDoc="0" locked="0" layoutInCell="1" allowOverlap="1" wp14:anchorId="337589BF" wp14:editId="1A6E058C">
          <wp:simplePos x="0" y="0"/>
          <wp:positionH relativeFrom="margin">
            <wp:posOffset>-1053465</wp:posOffset>
          </wp:positionH>
          <wp:positionV relativeFrom="page">
            <wp:posOffset>272415</wp:posOffset>
          </wp:positionV>
          <wp:extent cx="1064260" cy="1180465"/>
          <wp:effectExtent l="0" t="0" r="2540" b="635"/>
          <wp:wrapSquare wrapText="bothSides"/>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1.png"/>
                  <pic:cNvPicPr/>
                </pic:nvPicPr>
                <pic:blipFill rotWithShape="1">
                  <a:blip r:embed="rId1">
                    <a:extLst>
                      <a:ext uri="{28A0092B-C50C-407E-A947-70E740481C1C}">
                        <a14:useLocalDpi xmlns:a14="http://schemas.microsoft.com/office/drawing/2010/main" val="0"/>
                      </a:ext>
                    </a:extLst>
                  </a:blip>
                  <a:srcRect l="5123" t="2573" r="81340" b="85769"/>
                  <a:stretch/>
                </pic:blipFill>
                <pic:spPr bwMode="auto">
                  <a:xfrm>
                    <a:off x="0" y="0"/>
                    <a:ext cx="1064260" cy="118046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E3854C2" w14:textId="5A2404DF" w:rsidR="00E920B1" w:rsidRDefault="00E920B1" w:rsidP="00E87B31">
    <w:pPr>
      <w:pStyle w:val="Encabezado"/>
    </w:pPr>
  </w:p>
  <w:p w14:paraId="1BBF85F3" w14:textId="78CE09D2" w:rsidR="00E920B1" w:rsidRDefault="00E920B1" w:rsidP="00E87B31">
    <w:pPr>
      <w:pStyle w:val="Encabezado"/>
    </w:pPr>
  </w:p>
  <w:p w14:paraId="317221AE" w14:textId="41ED3F6A" w:rsidR="00E920B1" w:rsidRDefault="00E920B1" w:rsidP="00E87B31">
    <w:pPr>
      <w:pStyle w:val="Encabezado"/>
    </w:pPr>
  </w:p>
  <w:p w14:paraId="730F09C1" w14:textId="24948AB6" w:rsidR="00E920B1" w:rsidRDefault="00E920B1" w:rsidP="00E87B31">
    <w:pPr>
      <w:pStyle w:val="Encabezado"/>
    </w:pPr>
  </w:p>
  <w:p w14:paraId="588CE795" w14:textId="1FCC46CB" w:rsidR="00E920B1" w:rsidRDefault="00E920B1" w:rsidP="00E87B31">
    <w:pPr>
      <w:pStyle w:val="Encabezado"/>
    </w:pPr>
  </w:p>
  <w:p w14:paraId="19D80EB5" w14:textId="03C36F35" w:rsidR="00311921" w:rsidRDefault="00311921" w:rsidP="00E87B31">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hybridMultilevel"/>
    <w:tmpl w:val="74B0DC50"/>
    <w:lvl w:ilvl="0" w:tplc="FFFFFFFF">
      <w:start w:val="1"/>
      <w:numFmt w:val="low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 w15:restartNumberingAfterBreak="0">
    <w:nsid w:val="00AE51AD"/>
    <w:multiLevelType w:val="hybridMultilevel"/>
    <w:tmpl w:val="1B3E71E2"/>
    <w:lvl w:ilvl="0" w:tplc="7C10D45C">
      <w:start w:val="1"/>
      <w:numFmt w:val="decimal"/>
      <w:pStyle w:val="Capitulo8"/>
      <w:lvlText w:val="8.%1."/>
      <w:lvlJc w:val="left"/>
      <w:pPr>
        <w:ind w:left="1004" w:hanging="360"/>
      </w:pPr>
      <w:rPr>
        <w:rFonts w:hint="default"/>
        <w:color w:val="auto"/>
      </w:rPr>
    </w:lvl>
    <w:lvl w:ilvl="1" w:tplc="240A0019">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 w15:restartNumberingAfterBreak="0">
    <w:nsid w:val="00F43512"/>
    <w:multiLevelType w:val="hybridMultilevel"/>
    <w:tmpl w:val="4DECA4C2"/>
    <w:lvl w:ilvl="0" w:tplc="240A0015">
      <w:start w:val="1"/>
      <w:numFmt w:val="upp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 w15:restartNumberingAfterBreak="0">
    <w:nsid w:val="05374E23"/>
    <w:multiLevelType w:val="hybridMultilevel"/>
    <w:tmpl w:val="7F2E9658"/>
    <w:lvl w:ilvl="0" w:tplc="240A0015">
      <w:start w:val="1"/>
      <w:numFmt w:val="upp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 w15:restartNumberingAfterBreak="0">
    <w:nsid w:val="0900750B"/>
    <w:multiLevelType w:val="hybridMultilevel"/>
    <w:tmpl w:val="FB685EFE"/>
    <w:lvl w:ilvl="0" w:tplc="93324FAC">
      <w:start w:val="1"/>
      <w:numFmt w:val="bullet"/>
      <w:pStyle w:val="Invias-VietaPunto"/>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hint="default"/>
      </w:rPr>
    </w:lvl>
    <w:lvl w:ilvl="2" w:tplc="240A0005">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 w15:restartNumberingAfterBreak="0">
    <w:nsid w:val="09262796"/>
    <w:multiLevelType w:val="hybridMultilevel"/>
    <w:tmpl w:val="06809DCC"/>
    <w:lvl w:ilvl="0" w:tplc="240A0015">
      <w:start w:val="1"/>
      <w:numFmt w:val="upp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6" w15:restartNumberingAfterBreak="0">
    <w:nsid w:val="09A64D30"/>
    <w:multiLevelType w:val="hybridMultilevel"/>
    <w:tmpl w:val="BC965AB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0EB55C47"/>
    <w:multiLevelType w:val="multilevel"/>
    <w:tmpl w:val="DD6E6962"/>
    <w:lvl w:ilvl="0">
      <w:start w:val="1"/>
      <w:numFmt w:val="decimal"/>
      <w:pStyle w:val="NumeracionP"/>
      <w:lvlText w:val="%1."/>
      <w:lvlJc w:val="left"/>
      <w:pPr>
        <w:ind w:left="5322" w:hanging="360"/>
      </w:pPr>
      <w:rPr>
        <w:rFonts w:hint="default"/>
      </w:rPr>
    </w:lvl>
    <w:lvl w:ilvl="1">
      <w:start w:val="1"/>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156E5BE7"/>
    <w:multiLevelType w:val="multilevel"/>
    <w:tmpl w:val="3704237A"/>
    <w:lvl w:ilvl="0">
      <w:start w:val="1"/>
      <w:numFmt w:val="decimal"/>
      <w:pStyle w:val="Captulo7"/>
      <w:lvlText w:val="7.%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17FC4332"/>
    <w:multiLevelType w:val="hybridMultilevel"/>
    <w:tmpl w:val="2898B9FE"/>
    <w:lvl w:ilvl="0" w:tplc="AE5A3658">
      <w:start w:val="1"/>
      <w:numFmt w:val="decimal"/>
      <w:lvlText w:val="%1."/>
      <w:lvlJc w:val="left"/>
      <w:pPr>
        <w:ind w:left="720" w:hanging="360"/>
      </w:pPr>
      <w:rPr>
        <w:rFonts w:ascii="Arial" w:hAnsi="Arial" w:cstheme="minorBidi" w:hint="default"/>
        <w:b w:val="0"/>
        <w:w w:val="1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1CDA09FD"/>
    <w:multiLevelType w:val="hybridMultilevel"/>
    <w:tmpl w:val="1472CF24"/>
    <w:lvl w:ilvl="0" w:tplc="FBD6ED6E">
      <w:start w:val="1"/>
      <w:numFmt w:val="low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1F0E0720"/>
    <w:multiLevelType w:val="hybridMultilevel"/>
    <w:tmpl w:val="A72CDF1E"/>
    <w:lvl w:ilvl="0" w:tplc="12467D74">
      <w:start w:val="1"/>
      <w:numFmt w:val="bullet"/>
      <w:pStyle w:val="Invias-Titulo2"/>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2" w15:restartNumberingAfterBreak="0">
    <w:nsid w:val="21352AE2"/>
    <w:multiLevelType w:val="hybridMultilevel"/>
    <w:tmpl w:val="BB72761A"/>
    <w:lvl w:ilvl="0" w:tplc="74929B6E">
      <w:start w:val="1"/>
      <w:numFmt w:val="decimal"/>
      <w:pStyle w:val="Nivel2"/>
      <w:lvlText w:val="1.%1."/>
      <w:lvlJc w:val="left"/>
      <w:pPr>
        <w:tabs>
          <w:tab w:val="num" w:pos="1065"/>
        </w:tabs>
        <w:ind w:left="1065" w:hanging="705"/>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3" w15:restartNumberingAfterBreak="0">
    <w:nsid w:val="23646A5F"/>
    <w:multiLevelType w:val="hybridMultilevel"/>
    <w:tmpl w:val="A4E6A72E"/>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4" w15:restartNumberingAfterBreak="0">
    <w:nsid w:val="28754762"/>
    <w:multiLevelType w:val="hybridMultilevel"/>
    <w:tmpl w:val="DADA9CF2"/>
    <w:lvl w:ilvl="0" w:tplc="3710C19A">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289C2B34"/>
    <w:multiLevelType w:val="hybridMultilevel"/>
    <w:tmpl w:val="3B267CDE"/>
    <w:lvl w:ilvl="0" w:tplc="74649CA8">
      <w:start w:val="1"/>
      <w:numFmt w:val="decimal"/>
      <w:pStyle w:val="Capitulo1"/>
      <w:lvlText w:val="1.%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2A4E379C"/>
    <w:multiLevelType w:val="hybridMultilevel"/>
    <w:tmpl w:val="28D4970C"/>
    <w:lvl w:ilvl="0" w:tplc="310030B6">
      <w:start w:val="1"/>
      <w:numFmt w:val="decimal"/>
      <w:pStyle w:val="clusulas"/>
      <w:lvlText w:val="CLÁUSULA %1."/>
      <w:lvlJc w:val="left"/>
      <w:pPr>
        <w:ind w:left="1070" w:hanging="360"/>
      </w:pPr>
      <w:rPr>
        <w:rFonts w:hint="default"/>
        <w:b/>
        <w:color w:val="AEAAAA" w:themeColor="background2" w:themeShade="BF"/>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2A5540B3"/>
    <w:multiLevelType w:val="multilevel"/>
    <w:tmpl w:val="A28C6226"/>
    <w:lvl w:ilvl="0">
      <w:start w:val="1"/>
      <w:numFmt w:val="decimal"/>
      <w:pStyle w:val="Captulo5"/>
      <w:lvlText w:val="5.%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2B3F5CA6"/>
    <w:multiLevelType w:val="hybridMultilevel"/>
    <w:tmpl w:val="8CF4DE3A"/>
    <w:lvl w:ilvl="0" w:tplc="0C0A0001">
      <w:start w:val="1"/>
      <w:numFmt w:val="lowerLetter"/>
      <w:pStyle w:val="Invias-VietaAlfabetica"/>
      <w:lvlText w:val="%1)"/>
      <w:lvlJc w:val="left"/>
      <w:pPr>
        <w:ind w:left="360" w:hanging="360"/>
      </w:pPr>
      <w:rPr>
        <w:rFonts w:cs="Times New Roman"/>
      </w:rPr>
    </w:lvl>
    <w:lvl w:ilvl="1" w:tplc="37CE2F9C">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19" w15:restartNumberingAfterBreak="0">
    <w:nsid w:val="2BAA45F7"/>
    <w:multiLevelType w:val="hybridMultilevel"/>
    <w:tmpl w:val="B8785494"/>
    <w:lvl w:ilvl="0" w:tplc="369A2F20">
      <w:start w:val="1"/>
      <w:numFmt w:val="decimal"/>
      <w:pStyle w:val="Capitulo3"/>
      <w:lvlText w:val="3.%1."/>
      <w:lvlJc w:val="left"/>
      <w:pPr>
        <w:ind w:left="786" w:hanging="360"/>
      </w:pPr>
      <w:rPr>
        <w:rFonts w:hint="default"/>
        <w:b/>
        <w:color w:val="262626" w:themeColor="text1" w:themeTint="D9"/>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0" w15:restartNumberingAfterBreak="0">
    <w:nsid w:val="2F377D6D"/>
    <w:multiLevelType w:val="hybridMultilevel"/>
    <w:tmpl w:val="D5F6C896"/>
    <w:lvl w:ilvl="0" w:tplc="D01E9BE6">
      <w:start w:val="1"/>
      <w:numFmt w:val="upp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1" w15:restartNumberingAfterBreak="0">
    <w:nsid w:val="31427A38"/>
    <w:multiLevelType w:val="hybridMultilevel"/>
    <w:tmpl w:val="1F264BB0"/>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33CC697E"/>
    <w:multiLevelType w:val="hybridMultilevel"/>
    <w:tmpl w:val="19CCEDCA"/>
    <w:lvl w:ilvl="0" w:tplc="74882382">
      <w:start w:val="1"/>
      <w:numFmt w:val="lowerRoman"/>
      <w:lvlText w:val="(%1)"/>
      <w:lvlJc w:val="left"/>
      <w:pPr>
        <w:ind w:left="1428" w:hanging="720"/>
      </w:pPr>
      <w:rPr>
        <w:rFonts w:hint="default"/>
      </w:rPr>
    </w:lvl>
    <w:lvl w:ilvl="1" w:tplc="03461226">
      <w:start w:val="1"/>
      <w:numFmt w:val="lowerLetter"/>
      <w:lvlText w:val="%2."/>
      <w:lvlJc w:val="left"/>
      <w:pPr>
        <w:ind w:left="1211" w:hanging="360"/>
      </w:pPr>
      <w:rPr>
        <w:b/>
      </w:r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23" w15:restartNumberingAfterBreak="0">
    <w:nsid w:val="354E228F"/>
    <w:multiLevelType w:val="hybridMultilevel"/>
    <w:tmpl w:val="2C48241C"/>
    <w:lvl w:ilvl="0" w:tplc="3B6C2BDE">
      <w:start w:val="1"/>
      <w:numFmt w:val="lowerLetter"/>
      <w:lvlText w:val="%1.)"/>
      <w:lvlJc w:val="left"/>
      <w:pPr>
        <w:ind w:left="861" w:hanging="435"/>
      </w:pPr>
      <w:rPr>
        <w:rFonts w:hint="default"/>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24" w15:restartNumberingAfterBreak="0">
    <w:nsid w:val="38F9686C"/>
    <w:multiLevelType w:val="hybridMultilevel"/>
    <w:tmpl w:val="FA2860E4"/>
    <w:lvl w:ilvl="0" w:tplc="0C0A0001">
      <w:start w:val="1"/>
      <w:numFmt w:val="bullet"/>
      <w:lvlText w:val=""/>
      <w:lvlJc w:val="left"/>
      <w:pPr>
        <w:tabs>
          <w:tab w:val="num" w:pos="720"/>
        </w:tabs>
        <w:ind w:left="720" w:hanging="360"/>
      </w:pPr>
      <w:rPr>
        <w:rFonts w:ascii="Symbol" w:hAnsi="Symbo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cs="Courier New"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cs="Courier New"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3C461764"/>
    <w:multiLevelType w:val="hybridMultilevel"/>
    <w:tmpl w:val="0338DA1C"/>
    <w:lvl w:ilvl="0" w:tplc="FFFFFFFF">
      <w:start w:val="1"/>
      <w:numFmt w:val="decimal"/>
      <w:lvlText w:val="%1."/>
      <w:lvlJc w:val="left"/>
      <w:pPr>
        <w:ind w:left="720" w:hanging="360"/>
      </w:pPr>
      <w:rPr>
        <w:rFonts w:cstheme="minorBidi" w:hint="default"/>
        <w:b w:val="0"/>
        <w:w w:val="122"/>
        <w:sz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3D244A55"/>
    <w:multiLevelType w:val="hybridMultilevel"/>
    <w:tmpl w:val="E03E2922"/>
    <w:lvl w:ilvl="0" w:tplc="4CAA789E">
      <w:start w:val="1"/>
      <w:numFmt w:val="upperRoman"/>
      <w:lvlText w:val="%1."/>
      <w:lvlJc w:val="left"/>
      <w:pPr>
        <w:ind w:left="720" w:hanging="72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7" w15:restartNumberingAfterBreak="0">
    <w:nsid w:val="400531D9"/>
    <w:multiLevelType w:val="multilevel"/>
    <w:tmpl w:val="240A001F"/>
    <w:styleLink w:val="Estilo1"/>
    <w:lvl w:ilvl="0">
      <w:start w:val="1"/>
      <w:numFmt w:val="decimal"/>
      <w:lvlText w:val="%1."/>
      <w:lvlJc w:val="left"/>
      <w:pPr>
        <w:ind w:left="360" w:hanging="360"/>
      </w:pPr>
      <w:rPr>
        <w:rFonts w:ascii="Arial" w:hAnsi="Arial"/>
        <w:sz w:val="2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43501E03"/>
    <w:multiLevelType w:val="hybridMultilevel"/>
    <w:tmpl w:val="8E6E8218"/>
    <w:lvl w:ilvl="0" w:tplc="C74C2E10">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29" w15:restartNumberingAfterBreak="0">
    <w:nsid w:val="43F14940"/>
    <w:multiLevelType w:val="hybridMultilevel"/>
    <w:tmpl w:val="365831D4"/>
    <w:lvl w:ilvl="0" w:tplc="7938BFA8">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441760D5"/>
    <w:multiLevelType w:val="hybridMultilevel"/>
    <w:tmpl w:val="8D0CADD8"/>
    <w:lvl w:ilvl="0" w:tplc="A82C3F58">
      <w:start w:val="1"/>
      <w:numFmt w:val="decimal"/>
      <w:pStyle w:val="Capitulo2"/>
      <w:lvlText w:val="2.%1."/>
      <w:lvlJc w:val="left"/>
      <w:pPr>
        <w:ind w:left="928" w:hanging="360"/>
      </w:pPr>
      <w:rPr>
        <w:rFonts w:hint="default"/>
      </w:rPr>
    </w:lvl>
    <w:lvl w:ilvl="1" w:tplc="BF6AD5F2">
      <w:start w:val="1"/>
      <w:numFmt w:val="decimal"/>
      <w:lvlText w:val="%2."/>
      <w:lvlJc w:val="left"/>
      <w:pPr>
        <w:ind w:left="1724" w:hanging="360"/>
      </w:pPr>
      <w:rPr>
        <w:rFonts w:hint="default"/>
      </w:r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31" w15:restartNumberingAfterBreak="0">
    <w:nsid w:val="460D367D"/>
    <w:multiLevelType w:val="multilevel"/>
    <w:tmpl w:val="EC7851CA"/>
    <w:lvl w:ilvl="0">
      <w:start w:val="1"/>
      <w:numFmt w:val="decimal"/>
      <w:lvlText w:val="%1"/>
      <w:lvlJc w:val="left"/>
      <w:pPr>
        <w:tabs>
          <w:tab w:val="num" w:pos="360"/>
        </w:tabs>
        <w:ind w:left="360" w:hanging="360"/>
      </w:pPr>
      <w:rPr>
        <w:rFonts w:cs="Times New Roman" w:hint="default"/>
        <w:color w:val="FFFFFF"/>
        <w:u w:val="none"/>
      </w:rPr>
    </w:lvl>
    <w:lvl w:ilvl="1">
      <w:start w:val="1"/>
      <w:numFmt w:val="decimal"/>
      <w:lvlText w:val="%1.%2"/>
      <w:lvlJc w:val="left"/>
      <w:pPr>
        <w:tabs>
          <w:tab w:val="num" w:pos="644"/>
        </w:tabs>
        <w:ind w:left="644"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pStyle w:val="Invias-Titulo3"/>
      <w:lvlText w:val="%1.%2.%3.%4"/>
      <w:lvlJc w:val="left"/>
      <w:pPr>
        <w:tabs>
          <w:tab w:val="num" w:pos="720"/>
        </w:tabs>
        <w:ind w:left="720" w:hanging="720"/>
      </w:pPr>
      <w:rPr>
        <w:rFonts w:cs="Times New Roman" w:hint="default"/>
      </w:rPr>
    </w:lvl>
    <w:lvl w:ilvl="4">
      <w:start w:val="1"/>
      <w:numFmt w:val="decimal"/>
      <w:pStyle w:val="Invias-Titulo4"/>
      <w:lvlText w:val="%1.%2.%3.%4.%5"/>
      <w:lvlJc w:val="left"/>
      <w:pPr>
        <w:tabs>
          <w:tab w:val="num" w:pos="1080"/>
        </w:tabs>
        <w:ind w:left="1080" w:hanging="1080"/>
      </w:pPr>
      <w:rPr>
        <w:rFonts w:cs="Times New Roman" w:hint="default"/>
      </w:rPr>
    </w:lvl>
    <w:lvl w:ilvl="5">
      <w:start w:val="1"/>
      <w:numFmt w:val="decimal"/>
      <w:pStyle w:val="Invias-Titulo5"/>
      <w:lvlText w:val="%1.%2.%3.%4.%5.%6"/>
      <w:lvlJc w:val="left"/>
      <w:pPr>
        <w:tabs>
          <w:tab w:val="num" w:pos="1080"/>
        </w:tabs>
        <w:ind w:left="1080" w:hanging="1080"/>
      </w:pPr>
      <w:rPr>
        <w:rFonts w:cs="Times New Roman" w:hint="default"/>
      </w:rPr>
    </w:lvl>
    <w:lvl w:ilvl="6">
      <w:start w:val="1"/>
      <w:numFmt w:val="decimal"/>
      <w:pStyle w:val="Invias-Titulo6"/>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2" w15:restartNumberingAfterBreak="0">
    <w:nsid w:val="501D2094"/>
    <w:multiLevelType w:val="hybridMultilevel"/>
    <w:tmpl w:val="05EECC5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34120D4"/>
    <w:multiLevelType w:val="hybridMultilevel"/>
    <w:tmpl w:val="54C8001E"/>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5A5525CF"/>
    <w:multiLevelType w:val="hybridMultilevel"/>
    <w:tmpl w:val="B4BE72F4"/>
    <w:lvl w:ilvl="0" w:tplc="0C0A0001">
      <w:start w:val="1"/>
      <w:numFmt w:val="bullet"/>
      <w:lvlText w:val=""/>
      <w:lvlJc w:val="left"/>
      <w:pPr>
        <w:tabs>
          <w:tab w:val="num" w:pos="720"/>
        </w:tabs>
        <w:ind w:left="720" w:hanging="360"/>
      </w:pPr>
      <w:rPr>
        <w:rFonts w:ascii="Symbol" w:hAnsi="Symbo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cs="Courier New"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cs="Courier New"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AA36A2D"/>
    <w:multiLevelType w:val="hybridMultilevel"/>
    <w:tmpl w:val="33A6CA3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5EB80BC6"/>
    <w:multiLevelType w:val="hybridMultilevel"/>
    <w:tmpl w:val="1EF4BD08"/>
    <w:lvl w:ilvl="0" w:tplc="505AF1B8">
      <w:start w:val="1"/>
      <w:numFmt w:val="decimal"/>
      <w:pStyle w:val="Captulo8"/>
      <w:lvlText w:val="8.%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5F0C2158"/>
    <w:multiLevelType w:val="hybridMultilevel"/>
    <w:tmpl w:val="7EC0F4EA"/>
    <w:lvl w:ilvl="0" w:tplc="240A0005">
      <w:start w:val="1"/>
      <w:numFmt w:val="bullet"/>
      <w:lvlText w:val=""/>
      <w:lvlJc w:val="left"/>
      <w:pPr>
        <w:ind w:left="1080" w:hanging="360"/>
      </w:pPr>
      <w:rPr>
        <w:rFonts w:ascii="Wingdings" w:hAnsi="Wingdings"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38" w15:restartNumberingAfterBreak="0">
    <w:nsid w:val="6DF35692"/>
    <w:multiLevelType w:val="multilevel"/>
    <w:tmpl w:val="E6FAA2BA"/>
    <w:lvl w:ilvl="0">
      <w:start w:val="1"/>
      <w:numFmt w:val="decimal"/>
      <w:pStyle w:val="Captulo4"/>
      <w:lvlText w:val="4.%1."/>
      <w:lvlJc w:val="left"/>
      <w:pPr>
        <w:ind w:left="1069" w:hanging="360"/>
      </w:pPr>
      <w:rPr>
        <w:b/>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9" w15:restartNumberingAfterBreak="0">
    <w:nsid w:val="6F641A55"/>
    <w:multiLevelType w:val="hybridMultilevel"/>
    <w:tmpl w:val="C95C44D8"/>
    <w:lvl w:ilvl="0" w:tplc="240A0015">
      <w:start w:val="1"/>
      <w:numFmt w:val="upp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0" w15:restartNumberingAfterBreak="0">
    <w:nsid w:val="71521E40"/>
    <w:multiLevelType w:val="hybridMultilevel"/>
    <w:tmpl w:val="4C12A3AA"/>
    <w:lvl w:ilvl="0" w:tplc="37BEECFA">
      <w:start w:val="1"/>
      <w:numFmt w:val="upperLetter"/>
      <w:pStyle w:val="Literales"/>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72340C1E"/>
    <w:multiLevelType w:val="hybridMultilevel"/>
    <w:tmpl w:val="AFFE4824"/>
    <w:lvl w:ilvl="0" w:tplc="15E2E284">
      <w:start w:val="1"/>
      <w:numFmt w:val="upp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2" w15:restartNumberingAfterBreak="0">
    <w:nsid w:val="72BE3418"/>
    <w:multiLevelType w:val="hybridMultilevel"/>
    <w:tmpl w:val="0338DA1C"/>
    <w:lvl w:ilvl="0" w:tplc="FC80803C">
      <w:start w:val="1"/>
      <w:numFmt w:val="decimal"/>
      <w:lvlText w:val="%1."/>
      <w:lvlJc w:val="left"/>
      <w:pPr>
        <w:ind w:left="720" w:hanging="360"/>
      </w:pPr>
      <w:rPr>
        <w:rFonts w:cstheme="minorBidi" w:hint="default"/>
        <w:b w:val="0"/>
        <w:w w:val="122"/>
        <w:sz w:val="24"/>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3" w15:restartNumberingAfterBreak="0">
    <w:nsid w:val="78D60870"/>
    <w:multiLevelType w:val="hybridMultilevel"/>
    <w:tmpl w:val="B71AD680"/>
    <w:lvl w:ilvl="0" w:tplc="240A0015">
      <w:start w:val="1"/>
      <w:numFmt w:val="upp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4" w15:restartNumberingAfterBreak="0">
    <w:nsid w:val="78FF2E44"/>
    <w:multiLevelType w:val="hybridMultilevel"/>
    <w:tmpl w:val="042670B8"/>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5" w15:restartNumberingAfterBreak="0">
    <w:nsid w:val="7FBD4099"/>
    <w:multiLevelType w:val="hybridMultilevel"/>
    <w:tmpl w:val="9F1C82B0"/>
    <w:lvl w:ilvl="0" w:tplc="42368A5E">
      <w:start w:val="1"/>
      <w:numFmt w:val="decimal"/>
      <w:lvlText w:val="%1."/>
      <w:lvlJc w:val="left"/>
      <w:pPr>
        <w:ind w:left="360" w:hanging="360"/>
      </w:pPr>
      <w:rPr>
        <w:rFonts w:ascii="Century Gothic" w:hAnsi="Century Gothic" w:hint="default"/>
        <w:b/>
      </w:rPr>
    </w:lvl>
    <w:lvl w:ilvl="1" w:tplc="175ECB6E">
      <w:start w:val="1"/>
      <w:numFmt w:val="lowerLetter"/>
      <w:lvlText w:val="%2."/>
      <w:lvlJc w:val="left"/>
      <w:pPr>
        <w:ind w:left="1080" w:hanging="360"/>
      </w:pPr>
      <w:rPr>
        <w:b/>
      </w:rPr>
    </w:lvl>
    <w:lvl w:ilvl="2" w:tplc="240A001B">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num w:numId="1" w16cid:durableId="645208340">
    <w:abstractNumId w:val="27"/>
  </w:num>
  <w:num w:numId="2" w16cid:durableId="1432772594">
    <w:abstractNumId w:val="18"/>
  </w:num>
  <w:num w:numId="3" w16cid:durableId="1070662547">
    <w:abstractNumId w:val="38"/>
  </w:num>
  <w:num w:numId="4" w16cid:durableId="190846728">
    <w:abstractNumId w:val="8"/>
  </w:num>
  <w:num w:numId="5" w16cid:durableId="1362128587">
    <w:abstractNumId w:val="17"/>
  </w:num>
  <w:num w:numId="6" w16cid:durableId="1143697027">
    <w:abstractNumId w:val="19"/>
  </w:num>
  <w:num w:numId="7" w16cid:durableId="1716005925">
    <w:abstractNumId w:val="15"/>
  </w:num>
  <w:num w:numId="8" w16cid:durableId="1072965826">
    <w:abstractNumId w:val="30"/>
  </w:num>
  <w:num w:numId="9" w16cid:durableId="1611280319">
    <w:abstractNumId w:val="40"/>
  </w:num>
  <w:num w:numId="10" w16cid:durableId="1215584543">
    <w:abstractNumId w:val="36"/>
  </w:num>
  <w:num w:numId="11" w16cid:durableId="4334023">
    <w:abstractNumId w:val="16"/>
  </w:num>
  <w:num w:numId="12" w16cid:durableId="861821146">
    <w:abstractNumId w:val="1"/>
  </w:num>
  <w:num w:numId="13" w16cid:durableId="610474375">
    <w:abstractNumId w:val="31"/>
  </w:num>
  <w:num w:numId="14" w16cid:durableId="88503111">
    <w:abstractNumId w:val="4"/>
  </w:num>
  <w:num w:numId="15" w16cid:durableId="849291569">
    <w:abstractNumId w:val="11"/>
  </w:num>
  <w:num w:numId="16" w16cid:durableId="1822581779">
    <w:abstractNumId w:val="12"/>
  </w:num>
  <w:num w:numId="17" w16cid:durableId="1873609478">
    <w:abstractNumId w:val="0"/>
  </w:num>
  <w:num w:numId="18" w16cid:durableId="831993324">
    <w:abstractNumId w:val="29"/>
  </w:num>
  <w:num w:numId="19" w16cid:durableId="1243566390">
    <w:abstractNumId w:val="7"/>
  </w:num>
  <w:num w:numId="20" w16cid:durableId="1023894392">
    <w:abstractNumId w:val="26"/>
  </w:num>
  <w:num w:numId="21" w16cid:durableId="1070537250">
    <w:abstractNumId w:val="3"/>
  </w:num>
  <w:num w:numId="22" w16cid:durableId="773214336">
    <w:abstractNumId w:val="5"/>
  </w:num>
  <w:num w:numId="23" w16cid:durableId="21126544">
    <w:abstractNumId w:val="22"/>
  </w:num>
  <w:num w:numId="24" w16cid:durableId="628899456">
    <w:abstractNumId w:val="41"/>
  </w:num>
  <w:num w:numId="25" w16cid:durableId="144666101">
    <w:abstractNumId w:val="14"/>
  </w:num>
  <w:num w:numId="26" w16cid:durableId="311443604">
    <w:abstractNumId w:val="20"/>
  </w:num>
  <w:num w:numId="27" w16cid:durableId="515929424">
    <w:abstractNumId w:val="2"/>
  </w:num>
  <w:num w:numId="28" w16cid:durableId="1181629088">
    <w:abstractNumId w:val="44"/>
  </w:num>
  <w:num w:numId="29" w16cid:durableId="1174685323">
    <w:abstractNumId w:val="23"/>
  </w:num>
  <w:num w:numId="30" w16cid:durableId="2137872617">
    <w:abstractNumId w:val="39"/>
  </w:num>
  <w:num w:numId="31" w16cid:durableId="807093692">
    <w:abstractNumId w:val="13"/>
  </w:num>
  <w:num w:numId="32" w16cid:durableId="322125661">
    <w:abstractNumId w:val="37"/>
  </w:num>
  <w:num w:numId="33" w16cid:durableId="597643537">
    <w:abstractNumId w:val="10"/>
  </w:num>
  <w:num w:numId="34" w16cid:durableId="942497392">
    <w:abstractNumId w:val="43"/>
  </w:num>
  <w:num w:numId="35" w16cid:durableId="1129667540">
    <w:abstractNumId w:val="45"/>
  </w:num>
  <w:num w:numId="36" w16cid:durableId="692656132">
    <w:abstractNumId w:val="35"/>
  </w:num>
  <w:num w:numId="37" w16cid:durableId="2048138566">
    <w:abstractNumId w:val="32"/>
  </w:num>
  <w:num w:numId="38" w16cid:durableId="1500728319">
    <w:abstractNumId w:val="21"/>
  </w:num>
  <w:num w:numId="39" w16cid:durableId="656614645">
    <w:abstractNumId w:val="28"/>
  </w:num>
  <w:num w:numId="40" w16cid:durableId="2097749163">
    <w:abstractNumId w:val="6"/>
  </w:num>
  <w:num w:numId="41" w16cid:durableId="1873304786">
    <w:abstractNumId w:val="34"/>
  </w:num>
  <w:num w:numId="42" w16cid:durableId="695423396">
    <w:abstractNumId w:val="24"/>
  </w:num>
  <w:num w:numId="43" w16cid:durableId="1043946160">
    <w:abstractNumId w:val="42"/>
  </w:num>
  <w:num w:numId="44" w16cid:durableId="1506940268">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1205562256">
    <w:abstractNumId w:val="25"/>
  </w:num>
  <w:num w:numId="46" w16cid:durableId="143939661">
    <w:abstractNumId w:val="9"/>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87B31"/>
    <w:rsid w:val="00003D77"/>
    <w:rsid w:val="00024847"/>
    <w:rsid w:val="000443AA"/>
    <w:rsid w:val="000662DB"/>
    <w:rsid w:val="00077FBC"/>
    <w:rsid w:val="000C7C8F"/>
    <w:rsid w:val="000E4197"/>
    <w:rsid w:val="00146F91"/>
    <w:rsid w:val="00186A88"/>
    <w:rsid w:val="00193ADC"/>
    <w:rsid w:val="001B25F9"/>
    <w:rsid w:val="001C070F"/>
    <w:rsid w:val="001E31D3"/>
    <w:rsid w:val="001E7998"/>
    <w:rsid w:val="001F6A46"/>
    <w:rsid w:val="001F739B"/>
    <w:rsid w:val="00205B23"/>
    <w:rsid w:val="002061B3"/>
    <w:rsid w:val="00213C94"/>
    <w:rsid w:val="00242401"/>
    <w:rsid w:val="0025172B"/>
    <w:rsid w:val="00253657"/>
    <w:rsid w:val="002561F2"/>
    <w:rsid w:val="00264B41"/>
    <w:rsid w:val="0026589C"/>
    <w:rsid w:val="00280605"/>
    <w:rsid w:val="002868E0"/>
    <w:rsid w:val="002B3D3D"/>
    <w:rsid w:val="002C1268"/>
    <w:rsid w:val="002E3444"/>
    <w:rsid w:val="0030019A"/>
    <w:rsid w:val="00311921"/>
    <w:rsid w:val="00353CDE"/>
    <w:rsid w:val="00370D3B"/>
    <w:rsid w:val="00392C65"/>
    <w:rsid w:val="00394271"/>
    <w:rsid w:val="003A323B"/>
    <w:rsid w:val="003B3FDB"/>
    <w:rsid w:val="003B5BB0"/>
    <w:rsid w:val="003C50E8"/>
    <w:rsid w:val="003F48E8"/>
    <w:rsid w:val="003F7751"/>
    <w:rsid w:val="00433A3C"/>
    <w:rsid w:val="00465C13"/>
    <w:rsid w:val="00477FD9"/>
    <w:rsid w:val="0048218D"/>
    <w:rsid w:val="00490667"/>
    <w:rsid w:val="004A10E8"/>
    <w:rsid w:val="004B1AEB"/>
    <w:rsid w:val="004D36B6"/>
    <w:rsid w:val="004F5DF7"/>
    <w:rsid w:val="00505903"/>
    <w:rsid w:val="00513243"/>
    <w:rsid w:val="00521004"/>
    <w:rsid w:val="00542669"/>
    <w:rsid w:val="00546521"/>
    <w:rsid w:val="0054786E"/>
    <w:rsid w:val="005651DD"/>
    <w:rsid w:val="00576CC6"/>
    <w:rsid w:val="0059414C"/>
    <w:rsid w:val="005B42F7"/>
    <w:rsid w:val="005B7BCC"/>
    <w:rsid w:val="005C0D6A"/>
    <w:rsid w:val="005F1D38"/>
    <w:rsid w:val="00613005"/>
    <w:rsid w:val="006430DF"/>
    <w:rsid w:val="00696A80"/>
    <w:rsid w:val="00697D50"/>
    <w:rsid w:val="006A7E69"/>
    <w:rsid w:val="006C22EF"/>
    <w:rsid w:val="006C3DA5"/>
    <w:rsid w:val="006C68F4"/>
    <w:rsid w:val="006D10A6"/>
    <w:rsid w:val="006D52F7"/>
    <w:rsid w:val="006E41BE"/>
    <w:rsid w:val="007017F2"/>
    <w:rsid w:val="007046BA"/>
    <w:rsid w:val="007072F1"/>
    <w:rsid w:val="007211D6"/>
    <w:rsid w:val="00794651"/>
    <w:rsid w:val="007A22AF"/>
    <w:rsid w:val="007A4DC8"/>
    <w:rsid w:val="007A6FBE"/>
    <w:rsid w:val="007B5B32"/>
    <w:rsid w:val="007C0AF5"/>
    <w:rsid w:val="007C6B3A"/>
    <w:rsid w:val="007D55E6"/>
    <w:rsid w:val="007D5788"/>
    <w:rsid w:val="007E32C7"/>
    <w:rsid w:val="00826A23"/>
    <w:rsid w:val="008270E5"/>
    <w:rsid w:val="008509EE"/>
    <w:rsid w:val="0086558B"/>
    <w:rsid w:val="008962D5"/>
    <w:rsid w:val="008D64A8"/>
    <w:rsid w:val="008E7952"/>
    <w:rsid w:val="008F2648"/>
    <w:rsid w:val="00933DF2"/>
    <w:rsid w:val="0096079B"/>
    <w:rsid w:val="00990B74"/>
    <w:rsid w:val="009B60AF"/>
    <w:rsid w:val="009F0AB4"/>
    <w:rsid w:val="00A13A91"/>
    <w:rsid w:val="00A26332"/>
    <w:rsid w:val="00A3725B"/>
    <w:rsid w:val="00A61879"/>
    <w:rsid w:val="00A61C4A"/>
    <w:rsid w:val="00A953BA"/>
    <w:rsid w:val="00B14C86"/>
    <w:rsid w:val="00B219C6"/>
    <w:rsid w:val="00B25E92"/>
    <w:rsid w:val="00B43FE7"/>
    <w:rsid w:val="00B54483"/>
    <w:rsid w:val="00B57770"/>
    <w:rsid w:val="00B76C65"/>
    <w:rsid w:val="00B82B46"/>
    <w:rsid w:val="00B97C7F"/>
    <w:rsid w:val="00BA7372"/>
    <w:rsid w:val="00BA7D75"/>
    <w:rsid w:val="00BF2F84"/>
    <w:rsid w:val="00C07F21"/>
    <w:rsid w:val="00C1106A"/>
    <w:rsid w:val="00C425B3"/>
    <w:rsid w:val="00C52C90"/>
    <w:rsid w:val="00CA0B69"/>
    <w:rsid w:val="00CC3FFF"/>
    <w:rsid w:val="00CD18E3"/>
    <w:rsid w:val="00CD783B"/>
    <w:rsid w:val="00CE5A8B"/>
    <w:rsid w:val="00CF0243"/>
    <w:rsid w:val="00D31165"/>
    <w:rsid w:val="00D57140"/>
    <w:rsid w:val="00D65B13"/>
    <w:rsid w:val="00D67521"/>
    <w:rsid w:val="00D77DBD"/>
    <w:rsid w:val="00DA3C3E"/>
    <w:rsid w:val="00DB0197"/>
    <w:rsid w:val="00DD1566"/>
    <w:rsid w:val="00DF4630"/>
    <w:rsid w:val="00E002DA"/>
    <w:rsid w:val="00E25AE9"/>
    <w:rsid w:val="00E371F6"/>
    <w:rsid w:val="00E87B31"/>
    <w:rsid w:val="00E920B1"/>
    <w:rsid w:val="00EB45DD"/>
    <w:rsid w:val="00EC63FE"/>
    <w:rsid w:val="00EE6190"/>
    <w:rsid w:val="00EF288B"/>
    <w:rsid w:val="00F13060"/>
    <w:rsid w:val="00F1511A"/>
    <w:rsid w:val="00F241DE"/>
    <w:rsid w:val="00F26EC4"/>
    <w:rsid w:val="00F563C3"/>
    <w:rsid w:val="00F64489"/>
    <w:rsid w:val="00F862A2"/>
    <w:rsid w:val="00F90CF5"/>
    <w:rsid w:val="00F97A7B"/>
    <w:rsid w:val="00FB037E"/>
    <w:rsid w:val="00FC6D18"/>
    <w:rsid w:val="00FF4F5E"/>
    <w:rsid w:val="00FF7565"/>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9E73EC6"/>
  <w15:chartTrackingRefBased/>
  <w15:docId w15:val="{54BFCE50-EA20-4E66-AABC-D7B56DC102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theme="minorBidi"/>
        <w:sz w:val="24"/>
        <w:szCs w:val="22"/>
        <w:lang w:val="es-MX"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iPriority="0" w:unhideWhenUsed="1"/>
    <w:lsdException w:name="index 7" w:semiHidden="1" w:unhideWhenUsed="1"/>
    <w:lsdException w:name="index 8" w:semiHidden="1" w:uiPriority="0"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iPriority="0"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qFormat/>
    <w:rsid w:val="008D64A8"/>
    <w:pPr>
      <w:keepNext/>
      <w:keepLines/>
      <w:spacing w:before="240" w:after="0"/>
      <w:outlineLvl w:val="0"/>
    </w:pPr>
    <w:rPr>
      <w:rFonts w:eastAsiaTheme="majorEastAsia" w:cstheme="majorBidi"/>
      <w:b/>
      <w:color w:val="3B3838" w:themeColor="background2" w:themeShade="40"/>
      <w:sz w:val="20"/>
      <w:szCs w:val="32"/>
      <w:lang w:val="es-CO"/>
    </w:rPr>
  </w:style>
  <w:style w:type="paragraph" w:styleId="Ttulo2">
    <w:name w:val="heading 2"/>
    <w:aliases w:val="Capítulos"/>
    <w:basedOn w:val="Normal"/>
    <w:next w:val="Normal"/>
    <w:link w:val="Ttulo2Car"/>
    <w:unhideWhenUsed/>
    <w:qFormat/>
    <w:rsid w:val="008D64A8"/>
    <w:pPr>
      <w:keepNext/>
      <w:keepLines/>
      <w:spacing w:before="40" w:after="0"/>
      <w:jc w:val="center"/>
      <w:outlineLvl w:val="1"/>
    </w:pPr>
    <w:rPr>
      <w:rFonts w:eastAsiaTheme="majorEastAsia" w:cstheme="majorBidi"/>
      <w:b/>
      <w:color w:val="3B3838" w:themeColor="background2" w:themeShade="40"/>
      <w:sz w:val="20"/>
      <w:szCs w:val="26"/>
      <w:lang w:val="es-CO"/>
    </w:rPr>
  </w:style>
  <w:style w:type="paragraph" w:styleId="Ttulo3">
    <w:name w:val="heading 3"/>
    <w:aliases w:val="Secciones"/>
    <w:basedOn w:val="Normal"/>
    <w:next w:val="Normal"/>
    <w:link w:val="Ttulo3Car"/>
    <w:unhideWhenUsed/>
    <w:qFormat/>
    <w:rsid w:val="008D64A8"/>
    <w:pPr>
      <w:keepNext/>
      <w:keepLines/>
      <w:spacing w:before="40" w:after="0"/>
      <w:outlineLvl w:val="2"/>
    </w:pPr>
    <w:rPr>
      <w:rFonts w:eastAsiaTheme="majorEastAsia" w:cstheme="majorBidi"/>
      <w:color w:val="3B3838" w:themeColor="background2" w:themeShade="40"/>
      <w:sz w:val="20"/>
      <w:szCs w:val="24"/>
      <w:lang w:val="es-CO"/>
    </w:rPr>
  </w:style>
  <w:style w:type="paragraph" w:styleId="Ttulo4">
    <w:name w:val="heading 4"/>
    <w:basedOn w:val="Normal"/>
    <w:next w:val="Normal"/>
    <w:link w:val="Ttulo4Car"/>
    <w:unhideWhenUsed/>
    <w:qFormat/>
    <w:rsid w:val="008D64A8"/>
    <w:pPr>
      <w:keepNext/>
      <w:keepLines/>
      <w:spacing w:before="40" w:after="0"/>
      <w:outlineLvl w:val="3"/>
    </w:pPr>
    <w:rPr>
      <w:rFonts w:asciiTheme="majorHAnsi" w:eastAsiaTheme="majorEastAsia" w:hAnsiTheme="majorHAnsi" w:cstheme="majorBidi"/>
      <w:i/>
      <w:iCs/>
      <w:color w:val="2E74B5" w:themeColor="accent1" w:themeShade="BF"/>
      <w:sz w:val="20"/>
      <w:lang w:val="es-CO"/>
    </w:rPr>
  </w:style>
  <w:style w:type="paragraph" w:styleId="Ttulo5">
    <w:name w:val="heading 5"/>
    <w:basedOn w:val="Normal"/>
    <w:next w:val="Normal"/>
    <w:link w:val="Ttulo5Car"/>
    <w:unhideWhenUsed/>
    <w:qFormat/>
    <w:rsid w:val="008D64A8"/>
    <w:pPr>
      <w:keepNext/>
      <w:keepLines/>
      <w:spacing w:before="40" w:after="0"/>
      <w:outlineLvl w:val="4"/>
    </w:pPr>
    <w:rPr>
      <w:rFonts w:asciiTheme="majorHAnsi" w:eastAsiaTheme="majorEastAsia" w:hAnsiTheme="majorHAnsi" w:cstheme="majorBidi"/>
      <w:color w:val="2E74B5" w:themeColor="accent1" w:themeShade="BF"/>
      <w:sz w:val="20"/>
      <w:lang w:val="es-CO"/>
    </w:rPr>
  </w:style>
  <w:style w:type="paragraph" w:styleId="Ttulo6">
    <w:name w:val="heading 6"/>
    <w:basedOn w:val="Normal"/>
    <w:next w:val="Normal"/>
    <w:link w:val="Ttulo6Car"/>
    <w:unhideWhenUsed/>
    <w:qFormat/>
    <w:rsid w:val="008D64A8"/>
    <w:pPr>
      <w:keepNext/>
      <w:keepLines/>
      <w:spacing w:before="40" w:after="0"/>
      <w:outlineLvl w:val="5"/>
    </w:pPr>
    <w:rPr>
      <w:rFonts w:asciiTheme="majorHAnsi" w:eastAsiaTheme="majorEastAsia" w:hAnsiTheme="majorHAnsi" w:cstheme="majorBidi"/>
      <w:color w:val="1F4D78" w:themeColor="accent1" w:themeShade="7F"/>
      <w:sz w:val="20"/>
      <w:lang w:val="es-CO"/>
    </w:rPr>
  </w:style>
  <w:style w:type="paragraph" w:styleId="Ttulo7">
    <w:name w:val="heading 7"/>
    <w:basedOn w:val="Normal"/>
    <w:next w:val="Normal"/>
    <w:link w:val="Ttulo7Car"/>
    <w:unhideWhenUsed/>
    <w:qFormat/>
    <w:rsid w:val="008D64A8"/>
    <w:pPr>
      <w:keepNext/>
      <w:keepLines/>
      <w:spacing w:before="40" w:after="0"/>
      <w:outlineLvl w:val="6"/>
    </w:pPr>
    <w:rPr>
      <w:rFonts w:asciiTheme="majorHAnsi" w:eastAsiaTheme="majorEastAsia" w:hAnsiTheme="majorHAnsi" w:cstheme="majorBidi"/>
      <w:i/>
      <w:iCs/>
      <w:color w:val="1F4D78" w:themeColor="accent1" w:themeShade="7F"/>
      <w:sz w:val="20"/>
      <w:lang w:val="es-CO"/>
    </w:rPr>
  </w:style>
  <w:style w:type="paragraph" w:styleId="Ttulo8">
    <w:name w:val="heading 8"/>
    <w:basedOn w:val="Normal"/>
    <w:next w:val="Normal"/>
    <w:link w:val="Ttulo8Car"/>
    <w:unhideWhenUsed/>
    <w:qFormat/>
    <w:rsid w:val="008D64A8"/>
    <w:pPr>
      <w:keepNext/>
      <w:keepLines/>
      <w:spacing w:before="40" w:after="0"/>
      <w:outlineLvl w:val="7"/>
    </w:pPr>
    <w:rPr>
      <w:rFonts w:asciiTheme="majorHAnsi" w:eastAsiaTheme="majorEastAsia" w:hAnsiTheme="majorHAnsi" w:cstheme="majorBidi"/>
      <w:color w:val="272727" w:themeColor="text1" w:themeTint="D8"/>
      <w:sz w:val="21"/>
      <w:szCs w:val="21"/>
      <w:lang w:val="es-CO"/>
    </w:rPr>
  </w:style>
  <w:style w:type="paragraph" w:styleId="Ttulo9">
    <w:name w:val="heading 9"/>
    <w:basedOn w:val="Normal"/>
    <w:next w:val="Normal"/>
    <w:link w:val="Ttulo9Car"/>
    <w:unhideWhenUsed/>
    <w:qFormat/>
    <w:rsid w:val="008D64A8"/>
    <w:pPr>
      <w:keepNext/>
      <w:keepLines/>
      <w:spacing w:before="40" w:after="0"/>
      <w:outlineLvl w:val="8"/>
    </w:pPr>
    <w:rPr>
      <w:rFonts w:asciiTheme="majorHAnsi" w:eastAsiaTheme="majorEastAsia" w:hAnsiTheme="majorHAnsi" w:cstheme="majorBidi"/>
      <w:i/>
      <w:iCs/>
      <w:color w:val="272727" w:themeColor="text1" w:themeTint="D8"/>
      <w:sz w:val="21"/>
      <w:szCs w:val="21"/>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nhideWhenUsed/>
    <w:rsid w:val="00E87B31"/>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rsid w:val="00E87B31"/>
  </w:style>
  <w:style w:type="paragraph" w:styleId="Piedepgina">
    <w:name w:val="footer"/>
    <w:basedOn w:val="Normal"/>
    <w:link w:val="PiedepginaCar"/>
    <w:uiPriority w:val="99"/>
    <w:unhideWhenUsed/>
    <w:rsid w:val="00E87B31"/>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E87B31"/>
  </w:style>
  <w:style w:type="paragraph" w:styleId="Textodeglobo">
    <w:name w:val="Balloon Text"/>
    <w:basedOn w:val="Normal"/>
    <w:link w:val="TextodegloboCar"/>
    <w:uiPriority w:val="99"/>
    <w:unhideWhenUsed/>
    <w:rsid w:val="00E87B31"/>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rsid w:val="00E87B31"/>
    <w:rPr>
      <w:rFonts w:ascii="Segoe UI" w:hAnsi="Segoe UI" w:cs="Segoe UI"/>
      <w:sz w:val="18"/>
      <w:szCs w:val="18"/>
    </w:rPr>
  </w:style>
  <w:style w:type="character" w:styleId="Hipervnculo">
    <w:name w:val="Hyperlink"/>
    <w:basedOn w:val="Fuentedeprrafopredeter"/>
    <w:uiPriority w:val="99"/>
    <w:unhideWhenUsed/>
    <w:rsid w:val="00B43FE7"/>
    <w:rPr>
      <w:color w:val="0563C1" w:themeColor="hyperlink"/>
      <w:u w:val="single"/>
    </w:rPr>
  </w:style>
  <w:style w:type="character" w:styleId="Mencinsinresolver">
    <w:name w:val="Unresolved Mention"/>
    <w:basedOn w:val="Fuentedeprrafopredeter"/>
    <w:uiPriority w:val="99"/>
    <w:semiHidden/>
    <w:unhideWhenUsed/>
    <w:rsid w:val="00B43FE7"/>
    <w:rPr>
      <w:color w:val="605E5C"/>
      <w:shd w:val="clear" w:color="auto" w:fill="E1DFDD"/>
    </w:rPr>
  </w:style>
  <w:style w:type="paragraph" w:styleId="Sinespaciado">
    <w:name w:val="No Spacing"/>
    <w:link w:val="SinespaciadoCar"/>
    <w:uiPriority w:val="1"/>
    <w:qFormat/>
    <w:rsid w:val="00394271"/>
    <w:pPr>
      <w:spacing w:after="0" w:line="240" w:lineRule="auto"/>
    </w:pPr>
  </w:style>
  <w:style w:type="paragraph" w:styleId="Prrafodelista">
    <w:name w:val="List Paragraph"/>
    <w:aliases w:val="Fotografía,Párrafo de lista1,Bullet List,FooterText,numbered,Paragraphe de liste1,lp1,Scitum normal,HOJA,Bolita,Párrafo de lista4,BOLADEF,Párrafo de lista3,Párrafo de lista21,BOLA,Nivel 1 OS,Colorful List Accent 1,TITULO 2_CR,Viñeta 6"/>
    <w:basedOn w:val="Normal"/>
    <w:link w:val="PrrafodelistaCar"/>
    <w:uiPriority w:val="34"/>
    <w:qFormat/>
    <w:rsid w:val="003C50E8"/>
    <w:pPr>
      <w:spacing w:after="0" w:line="240" w:lineRule="auto"/>
      <w:ind w:left="720"/>
      <w:contextualSpacing/>
    </w:pPr>
    <w:rPr>
      <w:rFonts w:eastAsia="Times New Roman" w:cs="Times New Roman"/>
      <w:szCs w:val="20"/>
      <w:lang w:val="es-CO" w:eastAsia="es-ES"/>
    </w:rPr>
  </w:style>
  <w:style w:type="character" w:customStyle="1" w:styleId="PrrafodelistaCar">
    <w:name w:val="Párrafo de lista Car"/>
    <w:aliases w:val="Fotografía Car,Párrafo de lista1 Car,Bullet List Car,FooterText Car,numbered Car,Paragraphe de liste1 Car,lp1 Car,Scitum normal Car,HOJA Car,Bolita Car,Párrafo de lista4 Car,BOLADEF Car,Párrafo de lista3 Car,Párrafo de lista21 Car"/>
    <w:link w:val="Prrafodelista"/>
    <w:uiPriority w:val="34"/>
    <w:qFormat/>
    <w:locked/>
    <w:rsid w:val="003C50E8"/>
    <w:rPr>
      <w:rFonts w:eastAsia="Times New Roman" w:cs="Times New Roman"/>
      <w:szCs w:val="20"/>
      <w:lang w:val="es-CO" w:eastAsia="es-ES"/>
    </w:rPr>
  </w:style>
  <w:style w:type="character" w:customStyle="1" w:styleId="InviasNormalCar">
    <w:name w:val="Invias Normal Car"/>
    <w:link w:val="InviasNormal"/>
    <w:locked/>
    <w:rsid w:val="007017F2"/>
    <w:rPr>
      <w:rFonts w:cs="Arial"/>
      <w:szCs w:val="24"/>
      <w:lang w:val="x-none" w:eastAsia="es-ES"/>
    </w:rPr>
  </w:style>
  <w:style w:type="paragraph" w:customStyle="1" w:styleId="InviasNormal">
    <w:name w:val="Invias Normal"/>
    <w:basedOn w:val="Normal"/>
    <w:link w:val="InviasNormalCar"/>
    <w:qFormat/>
    <w:rsid w:val="007017F2"/>
    <w:pPr>
      <w:tabs>
        <w:tab w:val="left" w:pos="-142"/>
      </w:tabs>
      <w:autoSpaceDE w:val="0"/>
      <w:autoSpaceDN w:val="0"/>
      <w:adjustRightInd w:val="0"/>
      <w:spacing w:before="120" w:after="240" w:line="240" w:lineRule="auto"/>
      <w:jc w:val="both"/>
    </w:pPr>
    <w:rPr>
      <w:rFonts w:cs="Arial"/>
      <w:szCs w:val="24"/>
      <w:lang w:val="x-none" w:eastAsia="es-ES"/>
    </w:rPr>
  </w:style>
  <w:style w:type="character" w:customStyle="1" w:styleId="Ttulo1Car">
    <w:name w:val="Título 1 Car"/>
    <w:basedOn w:val="Fuentedeprrafopredeter"/>
    <w:link w:val="Ttulo1"/>
    <w:rsid w:val="008D64A8"/>
    <w:rPr>
      <w:rFonts w:eastAsiaTheme="majorEastAsia" w:cstheme="majorBidi"/>
      <w:b/>
      <w:color w:val="3B3838" w:themeColor="background2" w:themeShade="40"/>
      <w:sz w:val="20"/>
      <w:szCs w:val="32"/>
      <w:lang w:val="es-CO"/>
    </w:rPr>
  </w:style>
  <w:style w:type="character" w:customStyle="1" w:styleId="Ttulo2Car">
    <w:name w:val="Título 2 Car"/>
    <w:aliases w:val="Capítulos Car"/>
    <w:basedOn w:val="Fuentedeprrafopredeter"/>
    <w:link w:val="Ttulo2"/>
    <w:rsid w:val="008D64A8"/>
    <w:rPr>
      <w:rFonts w:eastAsiaTheme="majorEastAsia" w:cstheme="majorBidi"/>
      <w:b/>
      <w:color w:val="3B3838" w:themeColor="background2" w:themeShade="40"/>
      <w:sz w:val="20"/>
      <w:szCs w:val="26"/>
      <w:lang w:val="es-CO"/>
    </w:rPr>
  </w:style>
  <w:style w:type="character" w:customStyle="1" w:styleId="Ttulo3Car">
    <w:name w:val="Título 3 Car"/>
    <w:aliases w:val="Secciones Car"/>
    <w:basedOn w:val="Fuentedeprrafopredeter"/>
    <w:link w:val="Ttulo3"/>
    <w:rsid w:val="008D64A8"/>
    <w:rPr>
      <w:rFonts w:eastAsiaTheme="majorEastAsia" w:cstheme="majorBidi"/>
      <w:color w:val="3B3838" w:themeColor="background2" w:themeShade="40"/>
      <w:sz w:val="20"/>
      <w:szCs w:val="24"/>
      <w:lang w:val="es-CO"/>
    </w:rPr>
  </w:style>
  <w:style w:type="character" w:customStyle="1" w:styleId="Ttulo4Car">
    <w:name w:val="Título 4 Car"/>
    <w:basedOn w:val="Fuentedeprrafopredeter"/>
    <w:link w:val="Ttulo4"/>
    <w:rsid w:val="008D64A8"/>
    <w:rPr>
      <w:rFonts w:asciiTheme="majorHAnsi" w:eastAsiaTheme="majorEastAsia" w:hAnsiTheme="majorHAnsi" w:cstheme="majorBidi"/>
      <w:i/>
      <w:iCs/>
      <w:color w:val="2E74B5" w:themeColor="accent1" w:themeShade="BF"/>
      <w:sz w:val="20"/>
      <w:lang w:val="es-CO"/>
    </w:rPr>
  </w:style>
  <w:style w:type="character" w:customStyle="1" w:styleId="Ttulo5Car">
    <w:name w:val="Título 5 Car"/>
    <w:basedOn w:val="Fuentedeprrafopredeter"/>
    <w:link w:val="Ttulo5"/>
    <w:rsid w:val="008D64A8"/>
    <w:rPr>
      <w:rFonts w:asciiTheme="majorHAnsi" w:eastAsiaTheme="majorEastAsia" w:hAnsiTheme="majorHAnsi" w:cstheme="majorBidi"/>
      <w:color w:val="2E74B5" w:themeColor="accent1" w:themeShade="BF"/>
      <w:sz w:val="20"/>
      <w:lang w:val="es-CO"/>
    </w:rPr>
  </w:style>
  <w:style w:type="character" w:customStyle="1" w:styleId="Ttulo6Car">
    <w:name w:val="Título 6 Car"/>
    <w:basedOn w:val="Fuentedeprrafopredeter"/>
    <w:link w:val="Ttulo6"/>
    <w:rsid w:val="008D64A8"/>
    <w:rPr>
      <w:rFonts w:asciiTheme="majorHAnsi" w:eastAsiaTheme="majorEastAsia" w:hAnsiTheme="majorHAnsi" w:cstheme="majorBidi"/>
      <w:color w:val="1F4D78" w:themeColor="accent1" w:themeShade="7F"/>
      <w:sz w:val="20"/>
      <w:lang w:val="es-CO"/>
    </w:rPr>
  </w:style>
  <w:style w:type="character" w:customStyle="1" w:styleId="Ttulo7Car">
    <w:name w:val="Título 7 Car"/>
    <w:basedOn w:val="Fuentedeprrafopredeter"/>
    <w:link w:val="Ttulo7"/>
    <w:rsid w:val="008D64A8"/>
    <w:rPr>
      <w:rFonts w:asciiTheme="majorHAnsi" w:eastAsiaTheme="majorEastAsia" w:hAnsiTheme="majorHAnsi" w:cstheme="majorBidi"/>
      <w:i/>
      <w:iCs/>
      <w:color w:val="1F4D78" w:themeColor="accent1" w:themeShade="7F"/>
      <w:sz w:val="20"/>
      <w:lang w:val="es-CO"/>
    </w:rPr>
  </w:style>
  <w:style w:type="character" w:customStyle="1" w:styleId="Ttulo8Car">
    <w:name w:val="Título 8 Car"/>
    <w:basedOn w:val="Fuentedeprrafopredeter"/>
    <w:link w:val="Ttulo8"/>
    <w:rsid w:val="008D64A8"/>
    <w:rPr>
      <w:rFonts w:asciiTheme="majorHAnsi" w:eastAsiaTheme="majorEastAsia" w:hAnsiTheme="majorHAnsi" w:cstheme="majorBidi"/>
      <w:color w:val="272727" w:themeColor="text1" w:themeTint="D8"/>
      <w:sz w:val="21"/>
      <w:szCs w:val="21"/>
      <w:lang w:val="es-CO"/>
    </w:rPr>
  </w:style>
  <w:style w:type="character" w:customStyle="1" w:styleId="Ttulo9Car">
    <w:name w:val="Título 9 Car"/>
    <w:basedOn w:val="Fuentedeprrafopredeter"/>
    <w:link w:val="Ttulo9"/>
    <w:rsid w:val="008D64A8"/>
    <w:rPr>
      <w:rFonts w:asciiTheme="majorHAnsi" w:eastAsiaTheme="majorEastAsia" w:hAnsiTheme="majorHAnsi" w:cstheme="majorBidi"/>
      <w:i/>
      <w:iCs/>
      <w:color w:val="272727" w:themeColor="text1" w:themeTint="D8"/>
      <w:sz w:val="21"/>
      <w:szCs w:val="21"/>
      <w:lang w:val="es-CO"/>
    </w:rPr>
  </w:style>
  <w:style w:type="paragraph" w:customStyle="1" w:styleId="Entidad-Capitulo">
    <w:name w:val="Entidad-Capitulo"/>
    <w:next w:val="Normal"/>
    <w:autoRedefine/>
    <w:uiPriority w:val="99"/>
    <w:qFormat/>
    <w:rsid w:val="008D64A8"/>
    <w:pPr>
      <w:keepNext/>
      <w:spacing w:before="240" w:after="0" w:line="240" w:lineRule="auto"/>
      <w:jc w:val="center"/>
      <w:outlineLvl w:val="0"/>
    </w:pPr>
    <w:rPr>
      <w:rFonts w:eastAsia="Times New Roman" w:cs="Arial"/>
      <w:b/>
      <w:smallCaps/>
      <w:color w:val="3B3838" w:themeColor="background2" w:themeShade="40"/>
      <w:sz w:val="20"/>
      <w:szCs w:val="20"/>
      <w:lang w:val="es-CO" w:eastAsia="es-ES"/>
    </w:rPr>
  </w:style>
  <w:style w:type="paragraph" w:customStyle="1" w:styleId="Literales">
    <w:name w:val="Literales"/>
    <w:basedOn w:val="CaptulosTtulo2"/>
    <w:next w:val="Normal"/>
    <w:autoRedefine/>
    <w:uiPriority w:val="99"/>
    <w:qFormat/>
    <w:rsid w:val="008D64A8"/>
    <w:pPr>
      <w:keepNext/>
      <w:numPr>
        <w:numId w:val="9"/>
      </w:numPr>
      <w:spacing w:before="120" w:after="200" w:line="276" w:lineRule="auto"/>
      <w:ind w:left="697" w:hanging="340"/>
      <w:outlineLvl w:val="1"/>
    </w:pPr>
    <w:rPr>
      <w:rFonts w:eastAsia="Times New Roman" w:cs="Arial"/>
      <w:b/>
      <w:color w:val="000000"/>
      <w:szCs w:val="20"/>
      <w:lang w:eastAsia="es-CO"/>
    </w:rPr>
  </w:style>
  <w:style w:type="numbering" w:customStyle="1" w:styleId="Estilo1">
    <w:name w:val="Estilo1"/>
    <w:uiPriority w:val="99"/>
    <w:rsid w:val="008D64A8"/>
    <w:pPr>
      <w:numPr>
        <w:numId w:val="1"/>
      </w:numPr>
    </w:pPr>
  </w:style>
  <w:style w:type="paragraph" w:customStyle="1" w:styleId="CaptulosTtulo2">
    <w:name w:val="Capítulos  (Título 2)"/>
    <w:basedOn w:val="Normal"/>
    <w:rsid w:val="008D64A8"/>
    <w:rPr>
      <w:color w:val="3B3838" w:themeColor="background2" w:themeShade="40"/>
      <w:sz w:val="20"/>
      <w:lang w:val="es-CO"/>
    </w:rPr>
  </w:style>
  <w:style w:type="paragraph" w:customStyle="1" w:styleId="SeccionesTtulo3">
    <w:name w:val="Secciones  (Título 3)"/>
    <w:basedOn w:val="Normal"/>
    <w:rsid w:val="008D64A8"/>
    <w:rPr>
      <w:color w:val="3B3838" w:themeColor="background2" w:themeShade="40"/>
      <w:sz w:val="20"/>
      <w:lang w:val="es-CO"/>
    </w:rPr>
  </w:style>
  <w:style w:type="paragraph" w:styleId="Textocomentario">
    <w:name w:val="annotation text"/>
    <w:basedOn w:val="Normal"/>
    <w:link w:val="TextocomentarioCar"/>
    <w:uiPriority w:val="99"/>
    <w:rsid w:val="008D64A8"/>
    <w:pPr>
      <w:spacing w:before="120" w:after="240" w:line="240" w:lineRule="auto"/>
      <w:jc w:val="both"/>
    </w:pPr>
    <w:rPr>
      <w:rFonts w:eastAsia="Times New Roman" w:cs="Times New Roman"/>
      <w:sz w:val="20"/>
      <w:szCs w:val="20"/>
      <w:lang w:val="x-none" w:eastAsia="es-ES"/>
    </w:rPr>
  </w:style>
  <w:style w:type="character" w:customStyle="1" w:styleId="TextocomentarioCar">
    <w:name w:val="Texto comentario Car"/>
    <w:basedOn w:val="Fuentedeprrafopredeter"/>
    <w:link w:val="Textocomentario"/>
    <w:uiPriority w:val="99"/>
    <w:rsid w:val="008D64A8"/>
    <w:rPr>
      <w:rFonts w:eastAsia="Times New Roman" w:cs="Times New Roman"/>
      <w:sz w:val="20"/>
      <w:szCs w:val="20"/>
      <w:lang w:val="x-none" w:eastAsia="es-ES"/>
    </w:rPr>
  </w:style>
  <w:style w:type="character" w:styleId="Refdecomentario">
    <w:name w:val="annotation reference"/>
    <w:uiPriority w:val="99"/>
    <w:rsid w:val="008D64A8"/>
    <w:rPr>
      <w:rFonts w:cs="Times New Roman"/>
      <w:sz w:val="16"/>
    </w:rPr>
  </w:style>
  <w:style w:type="paragraph" w:customStyle="1" w:styleId="Invias-VietaAlfabetica">
    <w:name w:val="Invias-Viñeta Alfabetica"/>
    <w:next w:val="Normal"/>
    <w:uiPriority w:val="99"/>
    <w:qFormat/>
    <w:rsid w:val="008D64A8"/>
    <w:pPr>
      <w:numPr>
        <w:numId w:val="2"/>
      </w:numPr>
      <w:spacing w:before="240" w:after="240" w:line="240" w:lineRule="auto"/>
      <w:jc w:val="both"/>
    </w:pPr>
    <w:rPr>
      <w:rFonts w:ascii="Arial Narrow" w:eastAsia="Times New Roman" w:hAnsi="Arial Narrow" w:cs="Times New Roman"/>
      <w:szCs w:val="24"/>
      <w:lang w:val="es-CO" w:eastAsia="es-ES"/>
    </w:rPr>
  </w:style>
  <w:style w:type="paragraph" w:styleId="Asuntodelcomentario">
    <w:name w:val="annotation subject"/>
    <w:basedOn w:val="Textocomentario"/>
    <w:next w:val="Textocomentario"/>
    <w:link w:val="AsuntodelcomentarioCar"/>
    <w:uiPriority w:val="99"/>
    <w:semiHidden/>
    <w:unhideWhenUsed/>
    <w:rsid w:val="008D64A8"/>
    <w:pPr>
      <w:spacing w:before="0" w:after="160"/>
      <w:jc w:val="left"/>
    </w:pPr>
    <w:rPr>
      <w:rFonts w:eastAsiaTheme="minorHAnsi" w:cstheme="minorBidi"/>
      <w:b/>
      <w:bCs/>
      <w:color w:val="3B3838" w:themeColor="background2" w:themeShade="40"/>
      <w:lang w:val="es-CO" w:eastAsia="en-US"/>
    </w:rPr>
  </w:style>
  <w:style w:type="character" w:customStyle="1" w:styleId="AsuntodelcomentarioCar">
    <w:name w:val="Asunto del comentario Car"/>
    <w:basedOn w:val="TextocomentarioCar"/>
    <w:link w:val="Asuntodelcomentario"/>
    <w:uiPriority w:val="99"/>
    <w:semiHidden/>
    <w:rsid w:val="008D64A8"/>
    <w:rPr>
      <w:rFonts w:eastAsia="Times New Roman" w:cs="Times New Roman"/>
      <w:b/>
      <w:bCs/>
      <w:color w:val="3B3838" w:themeColor="background2" w:themeShade="40"/>
      <w:sz w:val="20"/>
      <w:szCs w:val="20"/>
      <w:lang w:val="es-CO" w:eastAsia="es-ES"/>
    </w:rPr>
  </w:style>
  <w:style w:type="paragraph" w:customStyle="1" w:styleId="Invias-VietaNumerada">
    <w:name w:val="Invias-Viñeta Numerada"/>
    <w:next w:val="Normal"/>
    <w:link w:val="Invias-VietaNumeradaCar"/>
    <w:uiPriority w:val="99"/>
    <w:qFormat/>
    <w:rsid w:val="008D64A8"/>
    <w:pPr>
      <w:spacing w:before="240" w:after="120" w:line="240" w:lineRule="auto"/>
      <w:jc w:val="both"/>
    </w:pPr>
    <w:rPr>
      <w:rFonts w:ascii="Arial Narrow" w:eastAsia="Times New Roman" w:hAnsi="Arial Narrow" w:cs="Times New Roman"/>
      <w:szCs w:val="24"/>
      <w:lang w:val="en-US" w:eastAsia="es-ES"/>
    </w:rPr>
  </w:style>
  <w:style w:type="character" w:customStyle="1" w:styleId="Invias-VietaNumeradaCar">
    <w:name w:val="Invias-Viñeta Numerada Car"/>
    <w:link w:val="Invias-VietaNumerada"/>
    <w:uiPriority w:val="99"/>
    <w:locked/>
    <w:rsid w:val="008D64A8"/>
    <w:rPr>
      <w:rFonts w:ascii="Arial Narrow" w:eastAsia="Times New Roman" w:hAnsi="Arial Narrow" w:cs="Times New Roman"/>
      <w:szCs w:val="24"/>
      <w:lang w:val="en-US" w:eastAsia="es-ES"/>
    </w:rPr>
  </w:style>
  <w:style w:type="paragraph" w:styleId="TtuloTDC">
    <w:name w:val="TOC Heading"/>
    <w:basedOn w:val="Ttulo1"/>
    <w:next w:val="Normal"/>
    <w:uiPriority w:val="39"/>
    <w:unhideWhenUsed/>
    <w:qFormat/>
    <w:rsid w:val="008D64A8"/>
    <w:pPr>
      <w:outlineLvl w:val="9"/>
    </w:pPr>
    <w:rPr>
      <w:rFonts w:asciiTheme="majorHAnsi" w:hAnsiTheme="majorHAnsi"/>
      <w:b w:val="0"/>
      <w:color w:val="2E74B5" w:themeColor="accent1" w:themeShade="BF"/>
      <w:sz w:val="32"/>
      <w:lang w:eastAsia="es-CO"/>
    </w:rPr>
  </w:style>
  <w:style w:type="paragraph" w:styleId="TDC1">
    <w:name w:val="toc 1"/>
    <w:basedOn w:val="Normal"/>
    <w:next w:val="Normal"/>
    <w:autoRedefine/>
    <w:uiPriority w:val="39"/>
    <w:unhideWhenUsed/>
    <w:rsid w:val="008D64A8"/>
    <w:pPr>
      <w:tabs>
        <w:tab w:val="right" w:leader="dot" w:pos="8828"/>
      </w:tabs>
      <w:spacing w:after="100"/>
    </w:pPr>
    <w:rPr>
      <w:b/>
      <w:noProof/>
      <w:sz w:val="20"/>
      <w:lang w:val="es-CO"/>
    </w:rPr>
  </w:style>
  <w:style w:type="paragraph" w:styleId="TDC2">
    <w:name w:val="toc 2"/>
    <w:basedOn w:val="Normal"/>
    <w:next w:val="Normal"/>
    <w:autoRedefine/>
    <w:uiPriority w:val="39"/>
    <w:unhideWhenUsed/>
    <w:rsid w:val="008D64A8"/>
    <w:pPr>
      <w:tabs>
        <w:tab w:val="left" w:pos="880"/>
        <w:tab w:val="right" w:leader="dot" w:pos="8828"/>
      </w:tabs>
      <w:spacing w:after="100"/>
      <w:ind w:left="200"/>
    </w:pPr>
    <w:rPr>
      <w:bCs/>
      <w:noProof/>
      <w:color w:val="292929"/>
      <w:sz w:val="20"/>
      <w:lang w:val="es-CO"/>
    </w:rPr>
  </w:style>
  <w:style w:type="paragraph" w:styleId="TDC3">
    <w:name w:val="toc 3"/>
    <w:basedOn w:val="Normal"/>
    <w:next w:val="Normal"/>
    <w:autoRedefine/>
    <w:uiPriority w:val="39"/>
    <w:unhideWhenUsed/>
    <w:qFormat/>
    <w:rsid w:val="008D64A8"/>
    <w:pPr>
      <w:spacing w:after="100"/>
      <w:ind w:left="440"/>
    </w:pPr>
    <w:rPr>
      <w:rFonts w:asciiTheme="minorHAnsi" w:eastAsiaTheme="minorEastAsia" w:hAnsiTheme="minorHAnsi" w:cs="Times New Roman"/>
      <w:sz w:val="22"/>
      <w:lang w:val="es-CO" w:eastAsia="es-CO"/>
    </w:rPr>
  </w:style>
  <w:style w:type="character" w:customStyle="1" w:styleId="Mencinsinresolver1">
    <w:name w:val="Mención sin resolver1"/>
    <w:basedOn w:val="Fuentedeprrafopredeter"/>
    <w:uiPriority w:val="99"/>
    <w:semiHidden/>
    <w:unhideWhenUsed/>
    <w:rsid w:val="008D64A8"/>
    <w:rPr>
      <w:color w:val="808080"/>
      <w:shd w:val="clear" w:color="auto" w:fill="E6E6E6"/>
    </w:r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 Cha"/>
    <w:basedOn w:val="Normal"/>
    <w:link w:val="TextonotapieCar"/>
    <w:uiPriority w:val="99"/>
    <w:rsid w:val="008D64A8"/>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har Char Char Char Char Char Car"/>
    <w:basedOn w:val="Fuentedeprrafopredeter"/>
    <w:link w:val="Textonotapie"/>
    <w:uiPriority w:val="99"/>
    <w:rsid w:val="008D64A8"/>
    <w:rPr>
      <w:rFonts w:ascii="Times New Roman" w:eastAsia="Times New Roman" w:hAnsi="Times New Roman" w:cs="Times New Roman"/>
      <w:sz w:val="20"/>
      <w:szCs w:val="20"/>
      <w:lang w:val="es-ES" w:eastAsia="es-ES"/>
    </w:rPr>
  </w:style>
  <w:style w:type="character" w:styleId="Refdenotaalpie">
    <w:name w:val="footnote reference"/>
    <w:uiPriority w:val="99"/>
    <w:rsid w:val="008D64A8"/>
    <w:rPr>
      <w:vertAlign w:val="superscript"/>
    </w:rPr>
  </w:style>
  <w:style w:type="character" w:customStyle="1" w:styleId="spelle">
    <w:name w:val="spelle"/>
    <w:basedOn w:val="Fuentedeprrafopredeter"/>
    <w:rsid w:val="008D64A8"/>
  </w:style>
  <w:style w:type="table" w:styleId="Tablaconcuadrcula">
    <w:name w:val="Table Grid"/>
    <w:basedOn w:val="Tablanormal"/>
    <w:uiPriority w:val="39"/>
    <w:rsid w:val="008D64A8"/>
    <w:pPr>
      <w:spacing w:after="0" w:line="240" w:lineRule="auto"/>
    </w:pPr>
    <w:rPr>
      <w:rFonts w:ascii="Calibri" w:eastAsia="Calibri" w:hAnsi="Calibri" w:cs="Times New Roman"/>
      <w:sz w:val="22"/>
      <w:lang w:val="es-CO"/>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espaciadoCar">
    <w:name w:val="Sin espaciado Car"/>
    <w:link w:val="Sinespaciado"/>
    <w:uiPriority w:val="1"/>
    <w:locked/>
    <w:rsid w:val="008D64A8"/>
  </w:style>
  <w:style w:type="paragraph" w:styleId="NormalWeb">
    <w:name w:val="Normal (Web)"/>
    <w:basedOn w:val="Normal"/>
    <w:uiPriority w:val="99"/>
    <w:unhideWhenUsed/>
    <w:rsid w:val="008D64A8"/>
    <w:pPr>
      <w:spacing w:before="100" w:beforeAutospacing="1" w:after="100" w:afterAutospacing="1" w:line="240" w:lineRule="auto"/>
    </w:pPr>
    <w:rPr>
      <w:rFonts w:ascii="Times New Roman" w:eastAsia="Times New Roman" w:hAnsi="Times New Roman" w:cs="Times New Roman"/>
      <w:szCs w:val="24"/>
      <w:lang w:val="es-CO" w:eastAsia="es-CO"/>
    </w:rPr>
  </w:style>
  <w:style w:type="paragraph" w:customStyle="1" w:styleId="Capitulo3">
    <w:name w:val="Capitulo 3"/>
    <w:basedOn w:val="Literales"/>
    <w:qFormat/>
    <w:rsid w:val="008D64A8"/>
    <w:pPr>
      <w:numPr>
        <w:numId w:val="6"/>
      </w:numPr>
    </w:pPr>
  </w:style>
  <w:style w:type="paragraph" w:customStyle="1" w:styleId="Capitulo1">
    <w:name w:val="Capitulo 1"/>
    <w:basedOn w:val="Literales"/>
    <w:qFormat/>
    <w:rsid w:val="008D64A8"/>
    <w:pPr>
      <w:numPr>
        <w:numId w:val="7"/>
      </w:numPr>
    </w:pPr>
  </w:style>
  <w:style w:type="paragraph" w:customStyle="1" w:styleId="Capitulo2">
    <w:name w:val="Capitulo 2"/>
    <w:basedOn w:val="Literales"/>
    <w:autoRedefine/>
    <w:qFormat/>
    <w:rsid w:val="008D64A8"/>
    <w:pPr>
      <w:numPr>
        <w:numId w:val="8"/>
      </w:numPr>
      <w:ind w:left="708" w:hanging="708"/>
      <w:jc w:val="both"/>
    </w:pPr>
    <w:rPr>
      <w:color w:val="3B3838" w:themeColor="background2" w:themeShade="40"/>
    </w:rPr>
  </w:style>
  <w:style w:type="paragraph" w:customStyle="1" w:styleId="Captulo4">
    <w:name w:val="Capítulo 4"/>
    <w:basedOn w:val="Normal"/>
    <w:autoRedefine/>
    <w:qFormat/>
    <w:rsid w:val="008D64A8"/>
    <w:pPr>
      <w:numPr>
        <w:numId w:val="3"/>
      </w:numPr>
      <w:spacing w:after="200" w:line="276" w:lineRule="auto"/>
      <w:ind w:left="0" w:firstLine="0"/>
      <w:contextualSpacing/>
      <w:outlineLvl w:val="1"/>
    </w:pPr>
    <w:rPr>
      <w:rFonts w:cs="Arial"/>
      <w:b/>
      <w:bCs/>
      <w:sz w:val="20"/>
      <w:szCs w:val="20"/>
      <w:lang w:val="es-CO"/>
    </w:rPr>
  </w:style>
  <w:style w:type="paragraph" w:customStyle="1" w:styleId="Captulo7">
    <w:name w:val="Capítulo 7"/>
    <w:basedOn w:val="Prrafodelista"/>
    <w:qFormat/>
    <w:rsid w:val="008D64A8"/>
    <w:pPr>
      <w:numPr>
        <w:numId w:val="4"/>
      </w:numPr>
      <w:spacing w:after="200" w:line="276" w:lineRule="auto"/>
    </w:pPr>
    <w:rPr>
      <w:rFonts w:eastAsia="Calibri" w:cs="Arial"/>
      <w:b/>
      <w:bCs/>
      <w:color w:val="1C1C1C"/>
      <w:sz w:val="20"/>
      <w:lang w:eastAsia="en-US"/>
    </w:rPr>
  </w:style>
  <w:style w:type="paragraph" w:customStyle="1" w:styleId="Captulo5">
    <w:name w:val="Capítulo 5"/>
    <w:basedOn w:val="Prrafodelista"/>
    <w:qFormat/>
    <w:rsid w:val="008D64A8"/>
    <w:pPr>
      <w:numPr>
        <w:numId w:val="5"/>
      </w:numPr>
      <w:spacing w:after="200" w:line="276" w:lineRule="auto"/>
      <w:ind w:left="964" w:hanging="680"/>
    </w:pPr>
    <w:rPr>
      <w:rFonts w:eastAsia="Calibri" w:cs="Arial"/>
      <w:b/>
      <w:bCs/>
      <w:color w:val="1C1C1C"/>
      <w:sz w:val="20"/>
      <w:lang w:eastAsia="en-US"/>
    </w:rPr>
  </w:style>
  <w:style w:type="paragraph" w:customStyle="1" w:styleId="Captulo8">
    <w:name w:val="Capítulo 8"/>
    <w:basedOn w:val="Captulo7"/>
    <w:qFormat/>
    <w:rsid w:val="008D64A8"/>
    <w:pPr>
      <w:numPr>
        <w:numId w:val="10"/>
      </w:numPr>
    </w:pPr>
    <w:rPr>
      <w:color w:val="3B3838" w:themeColor="background2" w:themeShade="40"/>
    </w:rPr>
  </w:style>
  <w:style w:type="character" w:styleId="Hipervnculovisitado">
    <w:name w:val="FollowedHyperlink"/>
    <w:basedOn w:val="Fuentedeprrafopredeter"/>
    <w:unhideWhenUsed/>
    <w:rsid w:val="008D64A8"/>
    <w:rPr>
      <w:color w:val="954F72" w:themeColor="followedHyperlink"/>
      <w:u w:val="single"/>
    </w:rPr>
  </w:style>
  <w:style w:type="paragraph" w:styleId="Revisin">
    <w:name w:val="Revision"/>
    <w:hidden/>
    <w:uiPriority w:val="99"/>
    <w:semiHidden/>
    <w:rsid w:val="008D64A8"/>
    <w:pPr>
      <w:spacing w:after="0" w:line="240" w:lineRule="auto"/>
    </w:pPr>
    <w:rPr>
      <w:color w:val="3B3838" w:themeColor="background2" w:themeShade="40"/>
      <w:sz w:val="20"/>
      <w:lang w:val="es-CO"/>
    </w:rPr>
  </w:style>
  <w:style w:type="paragraph" w:customStyle="1" w:styleId="Invias-Titulo1">
    <w:name w:val="Invias-Titulo 1"/>
    <w:next w:val="Normal"/>
    <w:autoRedefine/>
    <w:qFormat/>
    <w:rsid w:val="008D64A8"/>
    <w:pPr>
      <w:keepNext/>
      <w:spacing w:before="120" w:after="240" w:line="240" w:lineRule="auto"/>
      <w:ind w:left="708"/>
      <w:jc w:val="both"/>
      <w:outlineLvl w:val="1"/>
    </w:pPr>
    <w:rPr>
      <w:rFonts w:ascii="Arial Narrow" w:eastAsia="Times New Roman" w:hAnsi="Arial Narrow" w:cs="Arial"/>
      <w:b/>
      <w:szCs w:val="24"/>
      <w:lang w:val="es-CO" w:eastAsia="es-CO"/>
    </w:rPr>
  </w:style>
  <w:style w:type="character" w:customStyle="1" w:styleId="Mencinsinresolver2">
    <w:name w:val="Mención sin resolver2"/>
    <w:basedOn w:val="Fuentedeprrafopredeter"/>
    <w:uiPriority w:val="99"/>
    <w:semiHidden/>
    <w:unhideWhenUsed/>
    <w:rsid w:val="008D64A8"/>
    <w:rPr>
      <w:color w:val="808080"/>
      <w:shd w:val="clear" w:color="auto" w:fill="E6E6E6"/>
    </w:rPr>
  </w:style>
  <w:style w:type="character" w:styleId="Textodelmarcadordeposicin">
    <w:name w:val="Placeholder Text"/>
    <w:basedOn w:val="Fuentedeprrafopredeter"/>
    <w:uiPriority w:val="99"/>
    <w:semiHidden/>
    <w:rsid w:val="008D64A8"/>
    <w:rPr>
      <w:color w:val="808080"/>
    </w:rPr>
  </w:style>
  <w:style w:type="character" w:customStyle="1" w:styleId="Mencinsinresolver3">
    <w:name w:val="Mención sin resolver3"/>
    <w:basedOn w:val="Fuentedeprrafopredeter"/>
    <w:uiPriority w:val="99"/>
    <w:semiHidden/>
    <w:unhideWhenUsed/>
    <w:rsid w:val="008D64A8"/>
    <w:rPr>
      <w:color w:val="808080"/>
      <w:shd w:val="clear" w:color="auto" w:fill="E6E6E6"/>
    </w:rPr>
  </w:style>
  <w:style w:type="character" w:styleId="Textoennegrita">
    <w:name w:val="Strong"/>
    <w:basedOn w:val="Fuentedeprrafopredeter"/>
    <w:qFormat/>
    <w:rsid w:val="008D64A8"/>
    <w:rPr>
      <w:b/>
      <w:bCs/>
    </w:rPr>
  </w:style>
  <w:style w:type="character" w:customStyle="1" w:styleId="Mencinsinresolver30">
    <w:name w:val="Mención sin resolver30"/>
    <w:basedOn w:val="Fuentedeprrafopredeter"/>
    <w:uiPriority w:val="99"/>
    <w:semiHidden/>
    <w:unhideWhenUsed/>
    <w:rsid w:val="008D64A8"/>
    <w:rPr>
      <w:color w:val="808080"/>
      <w:shd w:val="clear" w:color="auto" w:fill="E6E6E6"/>
    </w:rPr>
  </w:style>
  <w:style w:type="paragraph" w:customStyle="1" w:styleId="clusulas">
    <w:name w:val="cláusulas"/>
    <w:basedOn w:val="Normal"/>
    <w:qFormat/>
    <w:rsid w:val="008D64A8"/>
    <w:pPr>
      <w:numPr>
        <w:numId w:val="11"/>
      </w:numPr>
      <w:spacing w:before="120" w:after="120" w:line="240" w:lineRule="auto"/>
      <w:jc w:val="both"/>
    </w:pPr>
    <w:rPr>
      <w:rFonts w:asciiTheme="minorHAnsi" w:hAnsiTheme="minorHAnsi"/>
      <w:b/>
      <w:sz w:val="20"/>
      <w:lang w:val="es-CO"/>
    </w:rPr>
  </w:style>
  <w:style w:type="paragraph" w:customStyle="1" w:styleId="Capitulo8">
    <w:name w:val="Capitulo 8"/>
    <w:basedOn w:val="Captulo7"/>
    <w:qFormat/>
    <w:rsid w:val="008D64A8"/>
    <w:pPr>
      <w:numPr>
        <w:numId w:val="12"/>
      </w:numPr>
      <w:jc w:val="both"/>
    </w:pPr>
  </w:style>
  <w:style w:type="table" w:customStyle="1" w:styleId="Tablaconcuadrcula1">
    <w:name w:val="Tabla con cuadrícula1"/>
    <w:basedOn w:val="Tablanormal"/>
    <w:next w:val="Tablaconcuadrcula"/>
    <w:uiPriority w:val="59"/>
    <w:rsid w:val="008D64A8"/>
    <w:pPr>
      <w:spacing w:after="0" w:line="240" w:lineRule="auto"/>
    </w:pPr>
    <w:rPr>
      <w:rFonts w:ascii="Calibri" w:eastAsia="Calibri" w:hAnsi="Calibri" w:cs="Times New Roman"/>
      <w:sz w:val="22"/>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8D64A8"/>
    <w:pPr>
      <w:spacing w:after="0" w:line="240" w:lineRule="auto"/>
    </w:pPr>
    <w:rPr>
      <w:rFonts w:ascii="Calibri" w:eastAsia="Calibri" w:hAnsi="Calibri" w:cs="Times New Roman"/>
      <w:sz w:val="22"/>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8D64A8"/>
    <w:pPr>
      <w:spacing w:after="0" w:line="240" w:lineRule="auto"/>
    </w:pPr>
    <w:rPr>
      <w:rFonts w:ascii="Calibri" w:eastAsia="Calibri" w:hAnsi="Calibri" w:cs="Times New Roman"/>
      <w:sz w:val="22"/>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ptulo9">
    <w:name w:val="Capítulo 9"/>
    <w:basedOn w:val="Captulo7"/>
    <w:qFormat/>
    <w:rsid w:val="008D64A8"/>
    <w:pPr>
      <w:numPr>
        <w:numId w:val="0"/>
      </w:numPr>
      <w:ind w:left="1037" w:hanging="357"/>
    </w:pPr>
    <w:rPr>
      <w:color w:val="3B3838" w:themeColor="background2" w:themeShade="40"/>
    </w:rPr>
  </w:style>
  <w:style w:type="paragraph" w:customStyle="1" w:styleId="m-423956075009029384invias-capitulo">
    <w:name w:val="m_-423956075009029384invias-capitulo"/>
    <w:basedOn w:val="Normal"/>
    <w:rsid w:val="008D64A8"/>
    <w:pPr>
      <w:spacing w:before="100" w:beforeAutospacing="1" w:after="100" w:afterAutospacing="1" w:line="240" w:lineRule="auto"/>
    </w:pPr>
    <w:rPr>
      <w:rFonts w:ascii="Times New Roman" w:hAnsi="Times New Roman" w:cs="Times New Roman"/>
      <w:szCs w:val="24"/>
      <w:lang w:val="es-CO" w:eastAsia="es-CO"/>
    </w:rPr>
  </w:style>
  <w:style w:type="paragraph" w:customStyle="1" w:styleId="m-423956075009029384invias-titulo1">
    <w:name w:val="m_-423956075009029384invias-titulo1"/>
    <w:basedOn w:val="Normal"/>
    <w:rsid w:val="008D64A8"/>
    <w:pPr>
      <w:spacing w:before="100" w:beforeAutospacing="1" w:after="100" w:afterAutospacing="1" w:line="240" w:lineRule="auto"/>
    </w:pPr>
    <w:rPr>
      <w:rFonts w:ascii="Times New Roman" w:hAnsi="Times New Roman" w:cs="Times New Roman"/>
      <w:szCs w:val="24"/>
      <w:lang w:val="es-CO" w:eastAsia="es-CO"/>
    </w:rPr>
  </w:style>
  <w:style w:type="character" w:customStyle="1" w:styleId="Mencinsinresolver300">
    <w:name w:val="Mención sin resolver300"/>
    <w:basedOn w:val="Fuentedeprrafopredeter"/>
    <w:uiPriority w:val="99"/>
    <w:semiHidden/>
    <w:unhideWhenUsed/>
    <w:rsid w:val="008D64A8"/>
    <w:rPr>
      <w:color w:val="808080"/>
      <w:shd w:val="clear" w:color="auto" w:fill="E6E6E6"/>
    </w:rPr>
  </w:style>
  <w:style w:type="character" w:customStyle="1" w:styleId="Mencinsinresolver3000">
    <w:name w:val="Mención sin resolver3000"/>
    <w:basedOn w:val="Fuentedeprrafopredeter"/>
    <w:uiPriority w:val="99"/>
    <w:semiHidden/>
    <w:unhideWhenUsed/>
    <w:rsid w:val="008D64A8"/>
    <w:rPr>
      <w:color w:val="808080"/>
      <w:shd w:val="clear" w:color="auto" w:fill="E6E6E6"/>
    </w:rPr>
  </w:style>
  <w:style w:type="character" w:customStyle="1" w:styleId="Mencinsinresolver30000">
    <w:name w:val="Mención sin resolver30000"/>
    <w:basedOn w:val="Fuentedeprrafopredeter"/>
    <w:uiPriority w:val="99"/>
    <w:semiHidden/>
    <w:unhideWhenUsed/>
    <w:rsid w:val="008D64A8"/>
    <w:rPr>
      <w:color w:val="808080"/>
      <w:shd w:val="clear" w:color="auto" w:fill="E6E6E6"/>
    </w:rPr>
  </w:style>
  <w:style w:type="paragraph" w:styleId="TDC4">
    <w:name w:val="toc 4"/>
    <w:basedOn w:val="Normal"/>
    <w:next w:val="Normal"/>
    <w:autoRedefine/>
    <w:uiPriority w:val="39"/>
    <w:unhideWhenUsed/>
    <w:rsid w:val="008D64A8"/>
    <w:pPr>
      <w:spacing w:after="100"/>
      <w:ind w:left="660"/>
    </w:pPr>
    <w:rPr>
      <w:rFonts w:asciiTheme="minorHAnsi" w:eastAsiaTheme="minorEastAsia" w:hAnsiTheme="minorHAnsi"/>
      <w:sz w:val="22"/>
      <w:lang w:val="es-CO" w:eastAsia="es-CO"/>
    </w:rPr>
  </w:style>
  <w:style w:type="paragraph" w:styleId="TDC5">
    <w:name w:val="toc 5"/>
    <w:basedOn w:val="Normal"/>
    <w:next w:val="Normal"/>
    <w:autoRedefine/>
    <w:uiPriority w:val="39"/>
    <w:unhideWhenUsed/>
    <w:rsid w:val="008D64A8"/>
    <w:pPr>
      <w:spacing w:after="100"/>
      <w:ind w:left="880"/>
    </w:pPr>
    <w:rPr>
      <w:rFonts w:asciiTheme="minorHAnsi" w:eastAsiaTheme="minorEastAsia" w:hAnsiTheme="minorHAnsi"/>
      <w:sz w:val="22"/>
      <w:lang w:val="es-CO" w:eastAsia="es-CO"/>
    </w:rPr>
  </w:style>
  <w:style w:type="paragraph" w:styleId="TDC6">
    <w:name w:val="toc 6"/>
    <w:basedOn w:val="Normal"/>
    <w:next w:val="Normal"/>
    <w:autoRedefine/>
    <w:uiPriority w:val="39"/>
    <w:unhideWhenUsed/>
    <w:rsid w:val="008D64A8"/>
    <w:pPr>
      <w:spacing w:after="100"/>
      <w:ind w:left="1100"/>
    </w:pPr>
    <w:rPr>
      <w:rFonts w:asciiTheme="minorHAnsi" w:eastAsiaTheme="minorEastAsia" w:hAnsiTheme="minorHAnsi"/>
      <w:sz w:val="22"/>
      <w:lang w:val="es-CO" w:eastAsia="es-CO"/>
    </w:rPr>
  </w:style>
  <w:style w:type="paragraph" w:styleId="TDC7">
    <w:name w:val="toc 7"/>
    <w:basedOn w:val="Normal"/>
    <w:next w:val="Normal"/>
    <w:autoRedefine/>
    <w:uiPriority w:val="39"/>
    <w:unhideWhenUsed/>
    <w:rsid w:val="008D64A8"/>
    <w:pPr>
      <w:spacing w:after="100"/>
      <w:ind w:left="1320"/>
    </w:pPr>
    <w:rPr>
      <w:rFonts w:asciiTheme="minorHAnsi" w:eastAsiaTheme="minorEastAsia" w:hAnsiTheme="minorHAnsi"/>
      <w:sz w:val="22"/>
      <w:lang w:val="es-CO" w:eastAsia="es-CO"/>
    </w:rPr>
  </w:style>
  <w:style w:type="paragraph" w:styleId="TDC8">
    <w:name w:val="toc 8"/>
    <w:basedOn w:val="Normal"/>
    <w:next w:val="Normal"/>
    <w:autoRedefine/>
    <w:uiPriority w:val="39"/>
    <w:unhideWhenUsed/>
    <w:rsid w:val="008D64A8"/>
    <w:pPr>
      <w:spacing w:after="100"/>
      <w:ind w:left="1540"/>
    </w:pPr>
    <w:rPr>
      <w:rFonts w:asciiTheme="minorHAnsi" w:eastAsiaTheme="minorEastAsia" w:hAnsiTheme="minorHAnsi"/>
      <w:sz w:val="22"/>
      <w:lang w:val="es-CO" w:eastAsia="es-CO"/>
    </w:rPr>
  </w:style>
  <w:style w:type="paragraph" w:styleId="TDC9">
    <w:name w:val="toc 9"/>
    <w:basedOn w:val="Normal"/>
    <w:next w:val="Normal"/>
    <w:autoRedefine/>
    <w:uiPriority w:val="39"/>
    <w:unhideWhenUsed/>
    <w:rsid w:val="008D64A8"/>
    <w:pPr>
      <w:spacing w:after="100"/>
      <w:ind w:left="1760"/>
    </w:pPr>
    <w:rPr>
      <w:rFonts w:asciiTheme="minorHAnsi" w:eastAsiaTheme="minorEastAsia" w:hAnsiTheme="minorHAnsi"/>
      <w:sz w:val="22"/>
      <w:lang w:val="es-CO" w:eastAsia="es-CO"/>
    </w:rPr>
  </w:style>
  <w:style w:type="table" w:customStyle="1" w:styleId="Cuadrculadetablaclara1">
    <w:name w:val="Cuadrícula de tabla clara1"/>
    <w:basedOn w:val="Tablanormal"/>
    <w:next w:val="Tablaconcuadrculaclara"/>
    <w:uiPriority w:val="99"/>
    <w:rsid w:val="008D64A8"/>
    <w:pPr>
      <w:spacing w:after="0" w:line="240" w:lineRule="auto"/>
    </w:pPr>
    <w:rPr>
      <w:rFonts w:ascii="Calibri" w:eastAsia="Calibri" w:hAnsi="Calibri" w:cs="Times New Roman"/>
      <w:sz w:val="22"/>
      <w:lang w:val="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8D64A8"/>
    <w:pPr>
      <w:spacing w:after="0" w:line="240" w:lineRule="auto"/>
    </w:pPr>
    <w:rPr>
      <w:rFonts w:asciiTheme="minorHAnsi" w:hAnsiTheme="minorHAnsi"/>
      <w:sz w:val="22"/>
      <w:lang w:val="es-CO"/>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Mencionar">
    <w:name w:val="Mention"/>
    <w:basedOn w:val="Fuentedeprrafopredeter"/>
    <w:uiPriority w:val="99"/>
    <w:unhideWhenUsed/>
    <w:rsid w:val="008D64A8"/>
    <w:rPr>
      <w:color w:val="2B579A"/>
      <w:shd w:val="clear" w:color="auto" w:fill="E1DFDD"/>
    </w:rPr>
  </w:style>
  <w:style w:type="character" w:styleId="Nmerodepgina">
    <w:name w:val="page number"/>
    <w:basedOn w:val="Fuentedeprrafopredeter"/>
    <w:rsid w:val="006D10A6"/>
  </w:style>
  <w:style w:type="paragraph" w:styleId="Textoindependiente3">
    <w:name w:val="Body Text 3"/>
    <w:basedOn w:val="Normal"/>
    <w:link w:val="Textoindependiente3Car"/>
    <w:rsid w:val="006D10A6"/>
    <w:pPr>
      <w:spacing w:after="0" w:line="240" w:lineRule="auto"/>
      <w:jc w:val="both"/>
    </w:pPr>
    <w:rPr>
      <w:rFonts w:eastAsia="Times New Roman" w:cs="Times New Roman"/>
      <w:szCs w:val="20"/>
      <w:lang w:val="es-ES" w:eastAsia="es-ES"/>
    </w:rPr>
  </w:style>
  <w:style w:type="character" w:customStyle="1" w:styleId="Textoindependiente3Car">
    <w:name w:val="Texto independiente 3 Car"/>
    <w:basedOn w:val="Fuentedeprrafopredeter"/>
    <w:link w:val="Textoindependiente3"/>
    <w:rsid w:val="006D10A6"/>
    <w:rPr>
      <w:rFonts w:eastAsia="Times New Roman" w:cs="Times New Roman"/>
      <w:szCs w:val="20"/>
      <w:lang w:val="es-ES" w:eastAsia="es-ES"/>
    </w:rPr>
  </w:style>
  <w:style w:type="paragraph" w:styleId="Sangra3detindependiente">
    <w:name w:val="Body Text Indent 3"/>
    <w:basedOn w:val="Normal"/>
    <w:link w:val="Sangra3detindependienteCar"/>
    <w:rsid w:val="006D10A6"/>
    <w:pPr>
      <w:spacing w:after="0" w:line="240" w:lineRule="auto"/>
      <w:ind w:left="705" w:hanging="705"/>
      <w:jc w:val="both"/>
    </w:pPr>
    <w:rPr>
      <w:rFonts w:eastAsia="Times New Roman" w:cs="Times New Roman"/>
      <w:szCs w:val="20"/>
      <w:lang w:val="es-ES" w:eastAsia="es-ES"/>
    </w:rPr>
  </w:style>
  <w:style w:type="character" w:customStyle="1" w:styleId="Sangra3detindependienteCar">
    <w:name w:val="Sangría 3 de t. independiente Car"/>
    <w:basedOn w:val="Fuentedeprrafopredeter"/>
    <w:link w:val="Sangra3detindependiente"/>
    <w:rsid w:val="006D10A6"/>
    <w:rPr>
      <w:rFonts w:eastAsia="Times New Roman" w:cs="Times New Roman"/>
      <w:szCs w:val="20"/>
      <w:lang w:val="es-ES" w:eastAsia="es-ES"/>
    </w:rPr>
  </w:style>
  <w:style w:type="paragraph" w:styleId="Descripcin">
    <w:name w:val="caption"/>
    <w:aliases w:val="Epígrafe"/>
    <w:basedOn w:val="Normal"/>
    <w:next w:val="Normal"/>
    <w:uiPriority w:val="35"/>
    <w:qFormat/>
    <w:rsid w:val="006D10A6"/>
    <w:pPr>
      <w:spacing w:before="120" w:after="120" w:line="240" w:lineRule="auto"/>
    </w:pPr>
    <w:rPr>
      <w:rFonts w:ascii="Times New Roman" w:eastAsia="Times New Roman" w:hAnsi="Times New Roman" w:cs="Times New Roman"/>
      <w:b/>
      <w:bCs/>
      <w:sz w:val="20"/>
      <w:szCs w:val="20"/>
      <w:lang w:val="es-ES" w:eastAsia="es-MX"/>
    </w:rPr>
  </w:style>
  <w:style w:type="character" w:styleId="nfasis">
    <w:name w:val="Emphasis"/>
    <w:uiPriority w:val="20"/>
    <w:qFormat/>
    <w:rsid w:val="006D10A6"/>
    <w:rPr>
      <w:i/>
      <w:iCs/>
    </w:rPr>
  </w:style>
  <w:style w:type="paragraph" w:customStyle="1" w:styleId="CUERPOTEXTO">
    <w:name w:val="CUERPO TEXTO"/>
    <w:basedOn w:val="Normal"/>
    <w:rsid w:val="006D10A6"/>
    <w:pPr>
      <w:tabs>
        <w:tab w:val="center" w:pos="510"/>
        <w:tab w:val="left" w:pos="1134"/>
      </w:tabs>
      <w:autoSpaceDE w:val="0"/>
      <w:autoSpaceDN w:val="0"/>
      <w:adjustRightInd w:val="0"/>
      <w:spacing w:before="28" w:after="0" w:line="200" w:lineRule="atLeast"/>
      <w:ind w:firstLine="283"/>
      <w:jc w:val="both"/>
    </w:pPr>
    <w:rPr>
      <w:rFonts w:ascii="Times" w:eastAsia="Times New Roman" w:hAnsi="Times" w:cs="Times New Roman"/>
      <w:color w:val="000000"/>
      <w:sz w:val="19"/>
      <w:szCs w:val="19"/>
      <w:lang w:val="es-ES" w:eastAsia="ko-KR"/>
    </w:rPr>
  </w:style>
  <w:style w:type="paragraph" w:styleId="Mapadeldocumento">
    <w:name w:val="Document Map"/>
    <w:basedOn w:val="Normal"/>
    <w:link w:val="MapadeldocumentoCar"/>
    <w:uiPriority w:val="99"/>
    <w:unhideWhenUsed/>
    <w:rsid w:val="006D10A6"/>
    <w:pPr>
      <w:spacing w:after="200" w:line="276" w:lineRule="auto"/>
    </w:pPr>
    <w:rPr>
      <w:rFonts w:ascii="Tahoma" w:eastAsia="Calibri" w:hAnsi="Tahoma" w:cs="Tahoma"/>
      <w:sz w:val="16"/>
      <w:szCs w:val="16"/>
      <w:lang w:val="es-ES"/>
    </w:rPr>
  </w:style>
  <w:style w:type="character" w:customStyle="1" w:styleId="MapadeldocumentoCar">
    <w:name w:val="Mapa del documento Car"/>
    <w:basedOn w:val="Fuentedeprrafopredeter"/>
    <w:link w:val="Mapadeldocumento"/>
    <w:uiPriority w:val="99"/>
    <w:rsid w:val="006D10A6"/>
    <w:rPr>
      <w:rFonts w:ascii="Tahoma" w:eastAsia="Calibri" w:hAnsi="Tahoma" w:cs="Tahoma"/>
      <w:sz w:val="16"/>
      <w:szCs w:val="16"/>
      <w:lang w:val="es-ES"/>
    </w:rPr>
  </w:style>
  <w:style w:type="character" w:styleId="AcrnimoHTML">
    <w:name w:val="HTML Acronym"/>
    <w:rsid w:val="006D10A6"/>
  </w:style>
  <w:style w:type="paragraph" w:customStyle="1" w:styleId="Epgrafe1">
    <w:name w:val="Epígrafe1"/>
    <w:basedOn w:val="Normal"/>
    <w:next w:val="Normal"/>
    <w:qFormat/>
    <w:rsid w:val="006D10A6"/>
    <w:pPr>
      <w:spacing w:before="120" w:after="120" w:line="240" w:lineRule="auto"/>
    </w:pPr>
    <w:rPr>
      <w:rFonts w:ascii="Times New Roman" w:eastAsia="Times New Roman" w:hAnsi="Times New Roman" w:cs="Times New Roman"/>
      <w:b/>
      <w:bCs/>
      <w:sz w:val="20"/>
      <w:szCs w:val="20"/>
      <w:lang w:val="es-ES" w:eastAsia="es-MX"/>
    </w:rPr>
  </w:style>
  <w:style w:type="paragraph" w:customStyle="1" w:styleId="msonormal0">
    <w:name w:val="msonormal"/>
    <w:basedOn w:val="Normal"/>
    <w:rsid w:val="006D10A6"/>
    <w:pPr>
      <w:spacing w:before="100" w:beforeAutospacing="1" w:after="100" w:afterAutospacing="1" w:line="240" w:lineRule="auto"/>
    </w:pPr>
    <w:rPr>
      <w:rFonts w:ascii="Times New Roman" w:eastAsia="Times New Roman" w:hAnsi="Times New Roman" w:cs="Times New Roman"/>
      <w:szCs w:val="24"/>
      <w:lang w:val="es-ES" w:eastAsia="es-ES"/>
    </w:rPr>
  </w:style>
  <w:style w:type="paragraph" w:customStyle="1" w:styleId="xl68">
    <w:name w:val="xl68"/>
    <w:basedOn w:val="Normal"/>
    <w:rsid w:val="006D10A6"/>
    <w:pPr>
      <w:spacing w:before="100" w:beforeAutospacing="1" w:after="100" w:afterAutospacing="1" w:line="240" w:lineRule="auto"/>
      <w:jc w:val="center"/>
    </w:pPr>
    <w:rPr>
      <w:rFonts w:ascii="Times New Roman" w:eastAsia="Times New Roman" w:hAnsi="Times New Roman" w:cs="Times New Roman"/>
      <w:szCs w:val="24"/>
      <w:lang w:val="es-ES" w:eastAsia="es-ES"/>
    </w:rPr>
  </w:style>
  <w:style w:type="paragraph" w:customStyle="1" w:styleId="xl69">
    <w:name w:val="xl69"/>
    <w:basedOn w:val="Normal"/>
    <w:rsid w:val="006D10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Cs w:val="24"/>
      <w:lang w:val="es-ES" w:eastAsia="es-ES"/>
    </w:rPr>
  </w:style>
  <w:style w:type="paragraph" w:customStyle="1" w:styleId="xl70">
    <w:name w:val="xl70"/>
    <w:basedOn w:val="Normal"/>
    <w:rsid w:val="006D10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Cs w:val="24"/>
      <w:lang w:val="es-ES" w:eastAsia="es-ES"/>
    </w:rPr>
  </w:style>
  <w:style w:type="paragraph" w:customStyle="1" w:styleId="xl71">
    <w:name w:val="xl71"/>
    <w:basedOn w:val="Normal"/>
    <w:rsid w:val="006D10A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Cs w:val="24"/>
      <w:lang w:val="es-ES" w:eastAsia="es-ES"/>
    </w:rPr>
  </w:style>
  <w:style w:type="paragraph" w:customStyle="1" w:styleId="xl72">
    <w:name w:val="xl72"/>
    <w:basedOn w:val="Normal"/>
    <w:rsid w:val="006D10A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Cs w:val="24"/>
      <w:lang w:val="es-ES" w:eastAsia="es-ES"/>
    </w:rPr>
  </w:style>
  <w:style w:type="paragraph" w:customStyle="1" w:styleId="xl73">
    <w:name w:val="xl73"/>
    <w:basedOn w:val="Normal"/>
    <w:rsid w:val="006D10A6"/>
    <w:pPr>
      <w:spacing w:before="100" w:beforeAutospacing="1" w:after="100" w:afterAutospacing="1" w:line="240" w:lineRule="auto"/>
      <w:jc w:val="right"/>
    </w:pPr>
    <w:rPr>
      <w:rFonts w:ascii="Times New Roman" w:eastAsia="Times New Roman" w:hAnsi="Times New Roman" w:cs="Times New Roman"/>
      <w:szCs w:val="24"/>
      <w:lang w:val="es-ES" w:eastAsia="es-ES"/>
    </w:rPr>
  </w:style>
  <w:style w:type="paragraph" w:customStyle="1" w:styleId="xl74">
    <w:name w:val="xl74"/>
    <w:basedOn w:val="Normal"/>
    <w:rsid w:val="006D10A6"/>
    <w:pPr>
      <w:spacing w:before="100" w:beforeAutospacing="1" w:after="100" w:afterAutospacing="1" w:line="240" w:lineRule="auto"/>
    </w:pPr>
    <w:rPr>
      <w:rFonts w:ascii="Times New Roman" w:eastAsia="Times New Roman" w:hAnsi="Times New Roman" w:cs="Times New Roman"/>
      <w:szCs w:val="24"/>
      <w:lang w:val="es-ES" w:eastAsia="es-ES"/>
    </w:rPr>
  </w:style>
  <w:style w:type="paragraph" w:customStyle="1" w:styleId="xl75">
    <w:name w:val="xl75"/>
    <w:basedOn w:val="Normal"/>
    <w:rsid w:val="006D10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Cs w:val="24"/>
      <w:lang w:val="es-ES" w:eastAsia="es-ES"/>
    </w:rPr>
  </w:style>
  <w:style w:type="paragraph" w:customStyle="1" w:styleId="xl76">
    <w:name w:val="xl76"/>
    <w:basedOn w:val="Normal"/>
    <w:rsid w:val="006D10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szCs w:val="24"/>
      <w:lang w:val="es-ES" w:eastAsia="es-ES"/>
    </w:rPr>
  </w:style>
  <w:style w:type="paragraph" w:customStyle="1" w:styleId="xl77">
    <w:name w:val="xl77"/>
    <w:basedOn w:val="Normal"/>
    <w:rsid w:val="006D10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szCs w:val="24"/>
      <w:lang w:val="es-ES" w:eastAsia="es-ES"/>
    </w:rPr>
  </w:style>
  <w:style w:type="paragraph" w:customStyle="1" w:styleId="xl78">
    <w:name w:val="xl78"/>
    <w:basedOn w:val="Normal"/>
    <w:rsid w:val="006D10A6"/>
    <w:pPr>
      <w:pBdr>
        <w:top w:val="single" w:sz="4" w:space="0" w:color="auto"/>
        <w:left w:val="single" w:sz="4" w:space="0" w:color="auto"/>
      </w:pBdr>
      <w:spacing w:before="100" w:beforeAutospacing="1" w:after="100" w:afterAutospacing="1" w:line="240" w:lineRule="auto"/>
      <w:jc w:val="center"/>
    </w:pPr>
    <w:rPr>
      <w:rFonts w:ascii="Times New Roman" w:eastAsia="Times New Roman" w:hAnsi="Times New Roman" w:cs="Times New Roman"/>
      <w:szCs w:val="24"/>
      <w:lang w:val="es-ES" w:eastAsia="es-ES"/>
    </w:rPr>
  </w:style>
  <w:style w:type="paragraph" w:customStyle="1" w:styleId="xl79">
    <w:name w:val="xl79"/>
    <w:basedOn w:val="Normal"/>
    <w:rsid w:val="006D10A6"/>
    <w:pPr>
      <w:pBdr>
        <w:top w:val="single" w:sz="4" w:space="0" w:color="auto"/>
      </w:pBdr>
      <w:spacing w:before="100" w:beforeAutospacing="1" w:after="100" w:afterAutospacing="1" w:line="240" w:lineRule="auto"/>
    </w:pPr>
    <w:rPr>
      <w:rFonts w:ascii="Times New Roman" w:eastAsia="Times New Roman" w:hAnsi="Times New Roman" w:cs="Times New Roman"/>
      <w:b/>
      <w:bCs/>
      <w:szCs w:val="24"/>
      <w:lang w:val="es-ES" w:eastAsia="es-ES"/>
    </w:rPr>
  </w:style>
  <w:style w:type="paragraph" w:customStyle="1" w:styleId="xl80">
    <w:name w:val="xl80"/>
    <w:basedOn w:val="Normal"/>
    <w:rsid w:val="006D10A6"/>
    <w:pPr>
      <w:pBdr>
        <w:top w:val="single" w:sz="4" w:space="0" w:color="auto"/>
      </w:pBdr>
      <w:spacing w:before="100" w:beforeAutospacing="1" w:after="100" w:afterAutospacing="1" w:line="240" w:lineRule="auto"/>
      <w:jc w:val="center"/>
    </w:pPr>
    <w:rPr>
      <w:rFonts w:ascii="Times New Roman" w:eastAsia="Times New Roman" w:hAnsi="Times New Roman" w:cs="Times New Roman"/>
      <w:b/>
      <w:bCs/>
      <w:szCs w:val="24"/>
      <w:lang w:val="es-ES" w:eastAsia="es-ES"/>
    </w:rPr>
  </w:style>
  <w:style w:type="paragraph" w:customStyle="1" w:styleId="xl81">
    <w:name w:val="xl81"/>
    <w:basedOn w:val="Normal"/>
    <w:rsid w:val="006D10A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Cs w:val="24"/>
      <w:lang w:val="es-ES" w:eastAsia="es-ES"/>
    </w:rPr>
  </w:style>
  <w:style w:type="paragraph" w:customStyle="1" w:styleId="xl82">
    <w:name w:val="xl82"/>
    <w:basedOn w:val="Normal"/>
    <w:rsid w:val="006D10A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Cs w:val="24"/>
      <w:lang w:val="es-ES" w:eastAsia="es-ES"/>
    </w:rPr>
  </w:style>
  <w:style w:type="paragraph" w:customStyle="1" w:styleId="xl83">
    <w:name w:val="xl83"/>
    <w:basedOn w:val="Normal"/>
    <w:rsid w:val="006D10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Cs w:val="24"/>
      <w:lang w:val="es-ES" w:eastAsia="es-ES"/>
    </w:rPr>
  </w:style>
  <w:style w:type="paragraph" w:customStyle="1" w:styleId="xl84">
    <w:name w:val="xl84"/>
    <w:basedOn w:val="Normal"/>
    <w:rsid w:val="006D10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Cs w:val="24"/>
      <w:lang w:val="es-ES" w:eastAsia="es-ES"/>
    </w:rPr>
  </w:style>
  <w:style w:type="paragraph" w:customStyle="1" w:styleId="xl85">
    <w:name w:val="xl85"/>
    <w:basedOn w:val="Normal"/>
    <w:rsid w:val="006D10A6"/>
    <w:pPr>
      <w:spacing w:before="100" w:beforeAutospacing="1" w:after="100" w:afterAutospacing="1" w:line="240" w:lineRule="auto"/>
      <w:jc w:val="center"/>
    </w:pPr>
    <w:rPr>
      <w:rFonts w:ascii="Times New Roman" w:eastAsia="Times New Roman" w:hAnsi="Times New Roman" w:cs="Times New Roman"/>
      <w:szCs w:val="24"/>
      <w:lang w:val="es-ES" w:eastAsia="es-ES"/>
    </w:rPr>
  </w:style>
  <w:style w:type="paragraph" w:customStyle="1" w:styleId="xl86">
    <w:name w:val="xl86"/>
    <w:basedOn w:val="Normal"/>
    <w:rsid w:val="006D10A6"/>
    <w:pPr>
      <w:spacing w:before="100" w:beforeAutospacing="1" w:after="100" w:afterAutospacing="1" w:line="240" w:lineRule="auto"/>
      <w:jc w:val="center"/>
    </w:pPr>
    <w:rPr>
      <w:rFonts w:ascii="Times New Roman" w:eastAsia="Times New Roman" w:hAnsi="Times New Roman" w:cs="Times New Roman"/>
      <w:szCs w:val="24"/>
      <w:lang w:val="es-ES" w:eastAsia="es-ES"/>
    </w:rPr>
  </w:style>
  <w:style w:type="paragraph" w:customStyle="1" w:styleId="xl87">
    <w:name w:val="xl87"/>
    <w:basedOn w:val="Normal"/>
    <w:rsid w:val="006D10A6"/>
    <w:pPr>
      <w:spacing w:before="100" w:beforeAutospacing="1" w:after="100" w:afterAutospacing="1" w:line="240" w:lineRule="auto"/>
      <w:jc w:val="center"/>
      <w:textAlignment w:val="center"/>
    </w:pPr>
    <w:rPr>
      <w:rFonts w:ascii="Times New Roman" w:eastAsia="Times New Roman" w:hAnsi="Times New Roman" w:cs="Times New Roman"/>
      <w:b/>
      <w:bCs/>
      <w:szCs w:val="24"/>
      <w:lang w:val="es-ES" w:eastAsia="es-ES"/>
    </w:rPr>
  </w:style>
  <w:style w:type="paragraph" w:customStyle="1" w:styleId="xl88">
    <w:name w:val="xl88"/>
    <w:basedOn w:val="Normal"/>
    <w:rsid w:val="006D10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b/>
      <w:bCs/>
      <w:szCs w:val="24"/>
      <w:lang w:val="es-ES" w:eastAsia="es-ES"/>
    </w:rPr>
  </w:style>
  <w:style w:type="paragraph" w:customStyle="1" w:styleId="xl89">
    <w:name w:val="xl89"/>
    <w:basedOn w:val="Normal"/>
    <w:rsid w:val="006D10A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Cs w:val="24"/>
      <w:lang w:val="es-ES" w:eastAsia="es-ES"/>
    </w:rPr>
  </w:style>
  <w:style w:type="paragraph" w:customStyle="1" w:styleId="xl90">
    <w:name w:val="xl90"/>
    <w:basedOn w:val="Normal"/>
    <w:rsid w:val="006D10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8"/>
      <w:szCs w:val="28"/>
      <w:lang w:val="es-ES" w:eastAsia="es-ES"/>
    </w:rPr>
  </w:style>
  <w:style w:type="paragraph" w:customStyle="1" w:styleId="xl91">
    <w:name w:val="xl91"/>
    <w:basedOn w:val="Normal"/>
    <w:rsid w:val="006D10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Cs w:val="24"/>
      <w:lang w:val="es-ES" w:eastAsia="es-ES"/>
    </w:rPr>
  </w:style>
  <w:style w:type="paragraph" w:customStyle="1" w:styleId="xl92">
    <w:name w:val="xl92"/>
    <w:basedOn w:val="Normal"/>
    <w:rsid w:val="006D10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Cs w:val="24"/>
      <w:lang w:val="es-ES" w:eastAsia="es-ES"/>
    </w:rPr>
  </w:style>
  <w:style w:type="paragraph" w:customStyle="1" w:styleId="Default">
    <w:name w:val="Default"/>
    <w:link w:val="DefaultCar"/>
    <w:rsid w:val="006D10A6"/>
    <w:pPr>
      <w:autoSpaceDE w:val="0"/>
      <w:autoSpaceDN w:val="0"/>
      <w:adjustRightInd w:val="0"/>
      <w:spacing w:after="0" w:line="240" w:lineRule="auto"/>
    </w:pPr>
    <w:rPr>
      <w:rFonts w:ascii="Times New Roman" w:eastAsia="Times New Roman" w:hAnsi="Times New Roman" w:cs="Times New Roman"/>
      <w:color w:val="000000"/>
      <w:szCs w:val="24"/>
      <w:lang w:val="es-ES" w:eastAsia="es-ES"/>
    </w:rPr>
  </w:style>
  <w:style w:type="paragraph" w:customStyle="1" w:styleId="western">
    <w:name w:val="western"/>
    <w:basedOn w:val="Normal"/>
    <w:rsid w:val="006D10A6"/>
    <w:pPr>
      <w:spacing w:before="100" w:beforeAutospacing="1" w:after="100" w:afterAutospacing="1" w:line="240" w:lineRule="auto"/>
    </w:pPr>
    <w:rPr>
      <w:rFonts w:ascii="Times New Roman" w:eastAsia="Times New Roman" w:hAnsi="Times New Roman" w:cs="Times New Roman"/>
      <w:szCs w:val="24"/>
      <w:lang w:eastAsia="es-MX"/>
    </w:rPr>
  </w:style>
  <w:style w:type="numbering" w:customStyle="1" w:styleId="Sinlista1">
    <w:name w:val="Sin lista1"/>
    <w:next w:val="Sinlista"/>
    <w:uiPriority w:val="99"/>
    <w:semiHidden/>
    <w:unhideWhenUsed/>
    <w:rsid w:val="006D10A6"/>
  </w:style>
  <w:style w:type="paragraph" w:customStyle="1" w:styleId="Pa7">
    <w:name w:val="Pa7"/>
    <w:basedOn w:val="Default"/>
    <w:next w:val="Default"/>
    <w:rsid w:val="006D10A6"/>
    <w:pPr>
      <w:spacing w:before="20" w:after="20" w:line="191" w:lineRule="atLeast"/>
    </w:pPr>
    <w:rPr>
      <w:rFonts w:ascii="Formata" w:eastAsia="Calibri" w:hAnsi="Formata"/>
      <w:color w:val="auto"/>
      <w:lang w:val="es-CO" w:eastAsia="en-US"/>
    </w:rPr>
  </w:style>
  <w:style w:type="paragraph" w:styleId="Lista">
    <w:name w:val="List"/>
    <w:basedOn w:val="Normal"/>
    <w:unhideWhenUsed/>
    <w:rsid w:val="006D10A6"/>
    <w:pPr>
      <w:ind w:left="283" w:hanging="283"/>
      <w:contextualSpacing/>
    </w:pPr>
    <w:rPr>
      <w:rFonts w:asciiTheme="minorHAnsi" w:eastAsiaTheme="minorEastAsia" w:hAnsiTheme="minorHAnsi" w:cs="Times New Roman"/>
      <w:sz w:val="22"/>
      <w:lang w:val="es-CO" w:eastAsia="es-CO"/>
    </w:rPr>
  </w:style>
  <w:style w:type="paragraph" w:styleId="Textoindependiente">
    <w:name w:val="Body Text"/>
    <w:aliases w:val="bt,body text,body tesx,contents"/>
    <w:basedOn w:val="Normal"/>
    <w:link w:val="TextoindependienteCar"/>
    <w:unhideWhenUsed/>
    <w:qFormat/>
    <w:rsid w:val="006D10A6"/>
    <w:pPr>
      <w:spacing w:after="120"/>
    </w:pPr>
    <w:rPr>
      <w:rFonts w:asciiTheme="minorHAnsi" w:eastAsiaTheme="minorEastAsia" w:hAnsiTheme="minorHAnsi" w:cs="Times New Roman"/>
      <w:sz w:val="22"/>
      <w:lang w:val="es-CO" w:eastAsia="es-CO"/>
    </w:rPr>
  </w:style>
  <w:style w:type="character" w:customStyle="1" w:styleId="TextoindependienteCar">
    <w:name w:val="Texto independiente Car"/>
    <w:aliases w:val="bt Car,body text Car,body tesx Car,contents Car"/>
    <w:basedOn w:val="Fuentedeprrafopredeter"/>
    <w:link w:val="Textoindependiente"/>
    <w:rsid w:val="006D10A6"/>
    <w:rPr>
      <w:rFonts w:asciiTheme="minorHAnsi" w:eastAsiaTheme="minorEastAsia" w:hAnsiTheme="minorHAnsi" w:cs="Times New Roman"/>
      <w:sz w:val="22"/>
      <w:lang w:val="es-CO" w:eastAsia="es-CO"/>
    </w:rPr>
  </w:style>
  <w:style w:type="character" w:customStyle="1" w:styleId="apple-converted-space">
    <w:name w:val="apple-converted-space"/>
    <w:basedOn w:val="Fuentedeprrafopredeter"/>
    <w:rsid w:val="006D10A6"/>
  </w:style>
  <w:style w:type="paragraph" w:styleId="Textoindependiente2">
    <w:name w:val="Body Text 2"/>
    <w:basedOn w:val="Normal"/>
    <w:link w:val="Textoindependiente2Car"/>
    <w:rsid w:val="006D10A6"/>
    <w:pPr>
      <w:spacing w:after="0" w:line="240" w:lineRule="auto"/>
      <w:jc w:val="center"/>
    </w:pPr>
    <w:rPr>
      <w:rFonts w:ascii="Times New Roman" w:eastAsia="Times New Roman" w:hAnsi="Times New Roman" w:cs="Times New Roman"/>
      <w:b/>
      <w:sz w:val="26"/>
      <w:szCs w:val="20"/>
      <w:lang w:val="es-CO" w:eastAsia="es-ES"/>
    </w:rPr>
  </w:style>
  <w:style w:type="character" w:customStyle="1" w:styleId="Textoindependiente2Car">
    <w:name w:val="Texto independiente 2 Car"/>
    <w:basedOn w:val="Fuentedeprrafopredeter"/>
    <w:link w:val="Textoindependiente2"/>
    <w:rsid w:val="006D10A6"/>
    <w:rPr>
      <w:rFonts w:ascii="Times New Roman" w:eastAsia="Times New Roman" w:hAnsi="Times New Roman" w:cs="Times New Roman"/>
      <w:b/>
      <w:sz w:val="26"/>
      <w:szCs w:val="20"/>
      <w:lang w:val="es-CO" w:eastAsia="es-ES"/>
    </w:rPr>
  </w:style>
  <w:style w:type="numbering" w:customStyle="1" w:styleId="Sinlista2">
    <w:name w:val="Sin lista2"/>
    <w:next w:val="Sinlista"/>
    <w:uiPriority w:val="99"/>
    <w:semiHidden/>
    <w:unhideWhenUsed/>
    <w:rsid w:val="006D10A6"/>
  </w:style>
  <w:style w:type="paragraph" w:styleId="Sangradetextonormal">
    <w:name w:val="Body Text Indent"/>
    <w:basedOn w:val="Normal"/>
    <w:link w:val="SangradetextonormalCar"/>
    <w:unhideWhenUsed/>
    <w:rsid w:val="006D10A6"/>
    <w:pPr>
      <w:spacing w:after="120" w:line="276" w:lineRule="auto"/>
      <w:ind w:left="283"/>
    </w:pPr>
    <w:rPr>
      <w:rFonts w:cs="Arial"/>
      <w:szCs w:val="24"/>
      <w:lang w:val="es-CO"/>
    </w:rPr>
  </w:style>
  <w:style w:type="character" w:customStyle="1" w:styleId="SangradetextonormalCar">
    <w:name w:val="Sangría de texto normal Car"/>
    <w:basedOn w:val="Fuentedeprrafopredeter"/>
    <w:link w:val="Sangradetextonormal"/>
    <w:rsid w:val="006D10A6"/>
    <w:rPr>
      <w:rFonts w:cs="Arial"/>
      <w:szCs w:val="24"/>
      <w:lang w:val="es-CO"/>
    </w:rPr>
  </w:style>
  <w:style w:type="paragraph" w:customStyle="1" w:styleId="MINUTAS">
    <w:name w:val="MINUTAS"/>
    <w:rsid w:val="006D10A6"/>
    <w:pPr>
      <w:autoSpaceDE w:val="0"/>
      <w:autoSpaceDN w:val="0"/>
      <w:spacing w:before="170" w:after="0" w:line="240" w:lineRule="auto"/>
      <w:ind w:left="170" w:right="170"/>
      <w:jc w:val="both"/>
    </w:pPr>
    <w:rPr>
      <w:rFonts w:ascii="Helvetica" w:eastAsia="Times New Roman" w:hAnsi="Helvetica" w:cs="Times New Roman"/>
      <w:sz w:val="20"/>
      <w:szCs w:val="20"/>
      <w:lang w:val="en-US" w:eastAsia="es-ES"/>
    </w:rPr>
  </w:style>
  <w:style w:type="paragraph" w:styleId="Ttulo">
    <w:name w:val="Title"/>
    <w:basedOn w:val="Normal"/>
    <w:link w:val="TtuloCar"/>
    <w:uiPriority w:val="10"/>
    <w:qFormat/>
    <w:rsid w:val="006D10A6"/>
    <w:pPr>
      <w:spacing w:after="0" w:line="240" w:lineRule="auto"/>
      <w:jc w:val="center"/>
    </w:pPr>
    <w:rPr>
      <w:rFonts w:ascii="Times New Roman" w:eastAsia="Times New Roman" w:hAnsi="Times New Roman" w:cs="Times New Roman"/>
      <w:b/>
      <w:sz w:val="36"/>
      <w:szCs w:val="20"/>
      <w:lang w:val="es-ES" w:eastAsia="es-ES"/>
    </w:rPr>
  </w:style>
  <w:style w:type="character" w:customStyle="1" w:styleId="TtuloCar">
    <w:name w:val="Título Car"/>
    <w:basedOn w:val="Fuentedeprrafopredeter"/>
    <w:link w:val="Ttulo"/>
    <w:uiPriority w:val="10"/>
    <w:rsid w:val="006D10A6"/>
    <w:rPr>
      <w:rFonts w:ascii="Times New Roman" w:eastAsia="Times New Roman" w:hAnsi="Times New Roman" w:cs="Times New Roman"/>
      <w:b/>
      <w:sz w:val="36"/>
      <w:szCs w:val="20"/>
      <w:lang w:val="es-ES" w:eastAsia="es-ES"/>
    </w:rPr>
  </w:style>
  <w:style w:type="table" w:customStyle="1" w:styleId="TableNormal">
    <w:name w:val="Table Normal"/>
    <w:uiPriority w:val="2"/>
    <w:semiHidden/>
    <w:unhideWhenUsed/>
    <w:qFormat/>
    <w:rsid w:val="006D10A6"/>
    <w:pPr>
      <w:widowControl w:val="0"/>
      <w:spacing w:after="0" w:line="240" w:lineRule="auto"/>
    </w:pPr>
    <w:rPr>
      <w:rFonts w:asciiTheme="minorHAnsi" w:hAnsiTheme="minorHAnsi"/>
      <w:sz w:val="22"/>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6D10A6"/>
    <w:pPr>
      <w:widowControl w:val="0"/>
      <w:spacing w:after="0" w:line="240" w:lineRule="auto"/>
    </w:pPr>
    <w:rPr>
      <w:rFonts w:eastAsia="Arial" w:cs="Arial"/>
      <w:szCs w:val="24"/>
      <w:lang w:val="en-US" w:eastAsia="es-ES"/>
    </w:rPr>
  </w:style>
  <w:style w:type="paragraph" w:styleId="Subttulo">
    <w:name w:val="Subtitle"/>
    <w:basedOn w:val="Normal"/>
    <w:next w:val="Normal"/>
    <w:link w:val="SubttuloCar"/>
    <w:qFormat/>
    <w:rsid w:val="006D10A6"/>
    <w:pPr>
      <w:spacing w:after="60" w:line="276" w:lineRule="auto"/>
      <w:jc w:val="center"/>
      <w:outlineLvl w:val="1"/>
    </w:pPr>
    <w:rPr>
      <w:rFonts w:ascii="Cambria" w:eastAsia="Times New Roman" w:hAnsi="Cambria" w:cs="Times New Roman"/>
      <w:szCs w:val="24"/>
      <w:lang w:val="es-ES" w:eastAsia="es-CO"/>
    </w:rPr>
  </w:style>
  <w:style w:type="character" w:customStyle="1" w:styleId="SubttuloCar">
    <w:name w:val="Subtítulo Car"/>
    <w:basedOn w:val="Fuentedeprrafopredeter"/>
    <w:link w:val="Subttulo"/>
    <w:rsid w:val="006D10A6"/>
    <w:rPr>
      <w:rFonts w:ascii="Cambria" w:eastAsia="Times New Roman" w:hAnsi="Cambria" w:cs="Times New Roman"/>
      <w:szCs w:val="24"/>
      <w:lang w:val="es-ES" w:eastAsia="es-CO"/>
    </w:rPr>
  </w:style>
  <w:style w:type="paragraph" w:customStyle="1" w:styleId="Cuerpodetexto">
    <w:name w:val="Cuerpo de texto"/>
    <w:basedOn w:val="Normal"/>
    <w:rsid w:val="006D10A6"/>
    <w:pPr>
      <w:suppressAutoHyphens/>
      <w:spacing w:after="0" w:line="240" w:lineRule="auto"/>
      <w:jc w:val="both"/>
    </w:pPr>
    <w:rPr>
      <w:rFonts w:ascii="Times New Roman" w:eastAsia="Times New Roman" w:hAnsi="Times New Roman" w:cs="Times New Roman"/>
      <w:szCs w:val="20"/>
      <w:lang w:val="es-CO" w:eastAsia="es-ES"/>
    </w:rPr>
  </w:style>
  <w:style w:type="paragraph" w:customStyle="1" w:styleId="CM65">
    <w:name w:val="CM65"/>
    <w:basedOn w:val="Default"/>
    <w:next w:val="Default"/>
    <w:uiPriority w:val="99"/>
    <w:rsid w:val="006D10A6"/>
    <w:pPr>
      <w:widowControl w:val="0"/>
      <w:spacing w:after="610"/>
    </w:pPr>
    <w:rPr>
      <w:rFonts w:ascii="Arial-Narrow,Bold" w:hAnsi="Arial-Narrow,Bold"/>
      <w:color w:val="auto"/>
    </w:rPr>
  </w:style>
  <w:style w:type="paragraph" w:styleId="Sangranormal">
    <w:name w:val="Normal Indent"/>
    <w:basedOn w:val="Normal"/>
    <w:rsid w:val="006D10A6"/>
    <w:pPr>
      <w:spacing w:after="0" w:line="240" w:lineRule="auto"/>
      <w:ind w:left="708"/>
    </w:pPr>
    <w:rPr>
      <w:rFonts w:ascii="Times New Roman" w:eastAsia="Times New Roman" w:hAnsi="Times New Roman" w:cs="Times New Roman"/>
      <w:szCs w:val="24"/>
      <w:lang w:val="es-CO" w:eastAsia="es-ES"/>
    </w:rPr>
  </w:style>
  <w:style w:type="paragraph" w:styleId="Sangra2detindependiente">
    <w:name w:val="Body Text Indent 2"/>
    <w:basedOn w:val="Normal"/>
    <w:link w:val="Sangra2detindependienteCar"/>
    <w:rsid w:val="006D10A6"/>
    <w:pPr>
      <w:spacing w:after="0" w:line="240" w:lineRule="auto"/>
      <w:ind w:left="708"/>
      <w:jc w:val="both"/>
    </w:pPr>
    <w:rPr>
      <w:rFonts w:ascii="Century Gothic" w:eastAsia="Times New Roman" w:hAnsi="Century Gothic" w:cs="Helvetica"/>
      <w:sz w:val="18"/>
      <w:szCs w:val="21"/>
      <w:lang w:val="es-CO" w:eastAsia="es-ES"/>
    </w:rPr>
  </w:style>
  <w:style w:type="character" w:customStyle="1" w:styleId="Sangra2detindependienteCar">
    <w:name w:val="Sangría 2 de t. independiente Car"/>
    <w:basedOn w:val="Fuentedeprrafopredeter"/>
    <w:link w:val="Sangra2detindependiente"/>
    <w:rsid w:val="006D10A6"/>
    <w:rPr>
      <w:rFonts w:ascii="Century Gothic" w:eastAsia="Times New Roman" w:hAnsi="Century Gothic" w:cs="Helvetica"/>
      <w:sz w:val="18"/>
      <w:szCs w:val="21"/>
      <w:lang w:val="es-CO" w:eastAsia="es-ES"/>
    </w:rPr>
  </w:style>
  <w:style w:type="paragraph" w:customStyle="1" w:styleId="C1">
    <w:name w:val="C1"/>
    <w:basedOn w:val="Normal"/>
    <w:rsid w:val="006D10A6"/>
    <w:pPr>
      <w:tabs>
        <w:tab w:val="left" w:pos="0"/>
      </w:tabs>
      <w:spacing w:before="120" w:after="120" w:line="240" w:lineRule="auto"/>
      <w:jc w:val="both"/>
    </w:pPr>
    <w:rPr>
      <w:rFonts w:eastAsia="Times New Roman" w:cs="Times New Roman"/>
      <w:sz w:val="22"/>
      <w:szCs w:val="20"/>
      <w:lang w:val="es-CO" w:eastAsia="es-ES"/>
    </w:rPr>
  </w:style>
  <w:style w:type="paragraph" w:customStyle="1" w:styleId="Invias-Titulo2">
    <w:name w:val="Invias-Titulo 2"/>
    <w:next w:val="Normal"/>
    <w:autoRedefine/>
    <w:uiPriority w:val="99"/>
    <w:qFormat/>
    <w:rsid w:val="006D10A6"/>
    <w:pPr>
      <w:keepNext/>
      <w:numPr>
        <w:numId w:val="15"/>
      </w:numPr>
      <w:spacing w:after="0" w:line="240" w:lineRule="auto"/>
      <w:jc w:val="both"/>
      <w:outlineLvl w:val="1"/>
    </w:pPr>
    <w:rPr>
      <w:rFonts w:ascii="Century Gothic" w:eastAsia="Times New Roman" w:hAnsi="Century Gothic" w:cs="Arial"/>
      <w:b/>
      <w:sz w:val="20"/>
      <w:szCs w:val="20"/>
      <w:lang w:val="es-CO" w:eastAsia="es-ES"/>
    </w:rPr>
  </w:style>
  <w:style w:type="paragraph" w:customStyle="1" w:styleId="Invias-Titulo3">
    <w:name w:val="Invias-Titulo 3"/>
    <w:next w:val="Normal"/>
    <w:autoRedefine/>
    <w:uiPriority w:val="99"/>
    <w:qFormat/>
    <w:rsid w:val="006D10A6"/>
    <w:pPr>
      <w:keepNext/>
      <w:numPr>
        <w:ilvl w:val="3"/>
        <w:numId w:val="13"/>
      </w:numPr>
      <w:spacing w:before="360" w:after="240" w:line="240" w:lineRule="auto"/>
      <w:outlineLvl w:val="3"/>
    </w:pPr>
    <w:rPr>
      <w:rFonts w:ascii="Arial Narrow" w:eastAsia="Times New Roman" w:hAnsi="Arial Narrow" w:cs="Times New Roman"/>
      <w:b/>
      <w:sz w:val="22"/>
      <w:szCs w:val="24"/>
      <w:lang w:val="es-CO" w:eastAsia="es-ES"/>
    </w:rPr>
  </w:style>
  <w:style w:type="paragraph" w:customStyle="1" w:styleId="Invias-Titulo4">
    <w:name w:val="Invias-Titulo 4"/>
    <w:next w:val="Normal"/>
    <w:autoRedefine/>
    <w:uiPriority w:val="99"/>
    <w:qFormat/>
    <w:rsid w:val="006D10A6"/>
    <w:pPr>
      <w:keepNext/>
      <w:numPr>
        <w:ilvl w:val="4"/>
        <w:numId w:val="13"/>
      </w:numPr>
      <w:spacing w:before="240" w:after="120" w:line="240" w:lineRule="auto"/>
      <w:ind w:left="1077" w:hanging="1077"/>
      <w:outlineLvl w:val="4"/>
    </w:pPr>
    <w:rPr>
      <w:rFonts w:ascii="Arial Narrow" w:eastAsia="Times New Roman" w:hAnsi="Arial Narrow" w:cs="Times New Roman"/>
      <w:b/>
      <w:sz w:val="22"/>
      <w:szCs w:val="24"/>
      <w:lang w:val="es-CO" w:eastAsia="es-ES"/>
    </w:rPr>
  </w:style>
  <w:style w:type="paragraph" w:customStyle="1" w:styleId="Invias-Titulo5">
    <w:name w:val="Invias-Titulo 5"/>
    <w:next w:val="Normal"/>
    <w:autoRedefine/>
    <w:uiPriority w:val="99"/>
    <w:qFormat/>
    <w:rsid w:val="006D10A6"/>
    <w:pPr>
      <w:keepNext/>
      <w:numPr>
        <w:ilvl w:val="5"/>
        <w:numId w:val="13"/>
      </w:numPr>
      <w:spacing w:before="240" w:after="120" w:line="240" w:lineRule="auto"/>
      <w:ind w:left="1077" w:hanging="1077"/>
      <w:outlineLvl w:val="5"/>
    </w:pPr>
    <w:rPr>
      <w:rFonts w:ascii="Arial Narrow" w:eastAsia="Times New Roman" w:hAnsi="Arial Narrow" w:cs="Times New Roman"/>
      <w:sz w:val="22"/>
      <w:szCs w:val="24"/>
      <w:lang w:val="es-CO" w:eastAsia="es-ES"/>
    </w:rPr>
  </w:style>
  <w:style w:type="paragraph" w:customStyle="1" w:styleId="Invias-Titulo6">
    <w:name w:val="Invias-Titulo 6"/>
    <w:next w:val="Normal"/>
    <w:uiPriority w:val="99"/>
    <w:qFormat/>
    <w:rsid w:val="006D10A6"/>
    <w:pPr>
      <w:keepNext/>
      <w:numPr>
        <w:ilvl w:val="6"/>
        <w:numId w:val="13"/>
      </w:numPr>
      <w:spacing w:before="240" w:after="120" w:line="240" w:lineRule="auto"/>
    </w:pPr>
    <w:rPr>
      <w:rFonts w:eastAsia="Times New Roman" w:cs="Times New Roman"/>
      <w:i/>
      <w:sz w:val="22"/>
      <w:szCs w:val="24"/>
      <w:u w:val="single"/>
      <w:lang w:val="es-CO" w:eastAsia="es-ES"/>
    </w:rPr>
  </w:style>
  <w:style w:type="paragraph" w:customStyle="1" w:styleId="Invias-VietaPunto">
    <w:name w:val="Invias-Viñeta Punto"/>
    <w:uiPriority w:val="99"/>
    <w:qFormat/>
    <w:rsid w:val="006D10A6"/>
    <w:pPr>
      <w:numPr>
        <w:numId w:val="14"/>
      </w:numPr>
      <w:spacing w:before="120" w:after="120" w:line="240" w:lineRule="auto"/>
      <w:jc w:val="both"/>
    </w:pPr>
    <w:rPr>
      <w:rFonts w:ascii="Arial Narrow" w:eastAsia="Times New Roman" w:hAnsi="Arial Narrow" w:cs="Times New Roman"/>
      <w:szCs w:val="24"/>
      <w:lang w:val="es-CO" w:eastAsia="es-ES"/>
    </w:rPr>
  </w:style>
  <w:style w:type="paragraph" w:customStyle="1" w:styleId="Nivel2">
    <w:name w:val="Nivel 2"/>
    <w:basedOn w:val="Normal"/>
    <w:rsid w:val="006D10A6"/>
    <w:pPr>
      <w:numPr>
        <w:numId w:val="16"/>
      </w:numPr>
      <w:spacing w:before="100" w:after="100" w:line="240" w:lineRule="auto"/>
      <w:jc w:val="both"/>
      <w:outlineLvl w:val="1"/>
    </w:pPr>
    <w:rPr>
      <w:rFonts w:eastAsia="Times New Roman" w:cs="Times New Roman"/>
      <w:b/>
      <w:snapToGrid w:val="0"/>
      <w:szCs w:val="24"/>
      <w:lang w:val="es-CO" w:eastAsia="es-ES"/>
    </w:rPr>
  </w:style>
  <w:style w:type="paragraph" w:customStyle="1" w:styleId="Invias-TextoCuadros">
    <w:name w:val="Invias-Texto Cuadros"/>
    <w:autoRedefine/>
    <w:uiPriority w:val="99"/>
    <w:qFormat/>
    <w:rsid w:val="006D10A6"/>
    <w:pPr>
      <w:spacing w:after="0" w:line="240" w:lineRule="auto"/>
      <w:jc w:val="center"/>
    </w:pPr>
    <w:rPr>
      <w:rFonts w:ascii="Tahoma" w:eastAsia="Times New Roman" w:hAnsi="Tahoma" w:cs="Tahoma"/>
      <w:bCs/>
      <w:caps/>
      <w:color w:val="000000"/>
      <w:szCs w:val="24"/>
      <w:lang w:val="es-ES" w:eastAsia="es-CO"/>
    </w:rPr>
  </w:style>
  <w:style w:type="table" w:customStyle="1" w:styleId="TableNormal1">
    <w:name w:val="Table Normal1"/>
    <w:uiPriority w:val="2"/>
    <w:semiHidden/>
    <w:unhideWhenUsed/>
    <w:qFormat/>
    <w:rsid w:val="006D10A6"/>
    <w:pPr>
      <w:widowControl w:val="0"/>
      <w:autoSpaceDE w:val="0"/>
      <w:autoSpaceDN w:val="0"/>
      <w:spacing w:after="0" w:line="240" w:lineRule="auto"/>
    </w:pPr>
    <w:rPr>
      <w:rFonts w:asciiTheme="minorHAnsi" w:hAnsiTheme="minorHAnsi"/>
      <w:sz w:val="22"/>
      <w:lang w:val="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6D10A6"/>
    <w:pPr>
      <w:widowControl w:val="0"/>
      <w:autoSpaceDE w:val="0"/>
      <w:autoSpaceDN w:val="0"/>
      <w:spacing w:after="0" w:line="240" w:lineRule="auto"/>
    </w:pPr>
    <w:rPr>
      <w:rFonts w:asciiTheme="minorHAnsi" w:hAnsiTheme="minorHAnsi"/>
      <w:sz w:val="22"/>
      <w:lang w:val="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6D10A6"/>
    <w:pPr>
      <w:widowControl w:val="0"/>
      <w:autoSpaceDE w:val="0"/>
      <w:autoSpaceDN w:val="0"/>
      <w:spacing w:after="0" w:line="240" w:lineRule="auto"/>
    </w:pPr>
    <w:rPr>
      <w:rFonts w:asciiTheme="minorHAnsi" w:hAnsiTheme="minorHAnsi"/>
      <w:sz w:val="22"/>
      <w:lang w:val="en-US"/>
    </w:rPr>
    <w:tblPr>
      <w:tblInd w:w="0" w:type="dxa"/>
      <w:tblCellMar>
        <w:top w:w="0" w:type="dxa"/>
        <w:left w:w="0" w:type="dxa"/>
        <w:bottom w:w="0" w:type="dxa"/>
        <w:right w:w="0" w:type="dxa"/>
      </w:tblCellMar>
    </w:tblPr>
  </w:style>
  <w:style w:type="character" w:customStyle="1" w:styleId="Mencinsinresolver4">
    <w:name w:val="Mención sin resolver4"/>
    <w:basedOn w:val="Fuentedeprrafopredeter"/>
    <w:uiPriority w:val="99"/>
    <w:rsid w:val="006D10A6"/>
    <w:rPr>
      <w:color w:val="605E5C"/>
      <w:shd w:val="clear" w:color="auto" w:fill="E1DFDD"/>
    </w:rPr>
  </w:style>
  <w:style w:type="character" w:customStyle="1" w:styleId="Mencinsinresolver5">
    <w:name w:val="Mención sin resolver5"/>
    <w:basedOn w:val="Fuentedeprrafopredeter"/>
    <w:uiPriority w:val="99"/>
    <w:semiHidden/>
    <w:unhideWhenUsed/>
    <w:rsid w:val="006D10A6"/>
    <w:rPr>
      <w:color w:val="605E5C"/>
      <w:shd w:val="clear" w:color="auto" w:fill="E1DFDD"/>
    </w:rPr>
  </w:style>
  <w:style w:type="character" w:customStyle="1" w:styleId="Mencionar1">
    <w:name w:val="Mencionar1"/>
    <w:basedOn w:val="Fuentedeprrafopredeter"/>
    <w:uiPriority w:val="99"/>
    <w:unhideWhenUsed/>
    <w:rsid w:val="006D10A6"/>
    <w:rPr>
      <w:color w:val="2B579A"/>
      <w:shd w:val="clear" w:color="auto" w:fill="E1DFDD"/>
    </w:rPr>
  </w:style>
  <w:style w:type="paragraph" w:customStyle="1" w:styleId="CM23">
    <w:name w:val="CM23"/>
    <w:basedOn w:val="Normal"/>
    <w:next w:val="Normal"/>
    <w:uiPriority w:val="99"/>
    <w:rsid w:val="006D10A6"/>
    <w:pPr>
      <w:widowControl w:val="0"/>
      <w:autoSpaceDE w:val="0"/>
      <w:autoSpaceDN w:val="0"/>
      <w:adjustRightInd w:val="0"/>
      <w:spacing w:after="265" w:line="240" w:lineRule="auto"/>
    </w:pPr>
    <w:rPr>
      <w:rFonts w:eastAsia="Times New Roman" w:cs="Arial"/>
      <w:szCs w:val="24"/>
      <w:lang w:val="es-ES" w:eastAsia="es-ES"/>
    </w:rPr>
  </w:style>
  <w:style w:type="character" w:customStyle="1" w:styleId="TtuloCar1">
    <w:name w:val="Título Car1"/>
    <w:basedOn w:val="Fuentedeprrafopredeter"/>
    <w:uiPriority w:val="10"/>
    <w:rsid w:val="006D10A6"/>
    <w:rPr>
      <w:rFonts w:ascii="Times New Roman" w:eastAsia="Times New Roman" w:hAnsi="Times New Roman" w:cs="Times New Roman"/>
      <w:b/>
      <w:sz w:val="36"/>
      <w:szCs w:val="20"/>
      <w:lang w:val="es-ES" w:eastAsia="es-ES"/>
    </w:rPr>
  </w:style>
  <w:style w:type="paragraph" w:customStyle="1" w:styleId="ecxmsonormal">
    <w:name w:val="ecxmsonormal"/>
    <w:basedOn w:val="Normal"/>
    <w:rsid w:val="006D10A6"/>
    <w:pPr>
      <w:spacing w:after="324" w:line="240" w:lineRule="auto"/>
    </w:pPr>
    <w:rPr>
      <w:rFonts w:ascii="Times New Roman" w:eastAsia="Times New Roman" w:hAnsi="Times New Roman" w:cs="Times New Roman"/>
      <w:szCs w:val="24"/>
      <w:lang w:val="es-CO" w:eastAsia="es-CO"/>
    </w:rPr>
  </w:style>
  <w:style w:type="paragraph" w:customStyle="1" w:styleId="EstiloTtulo2ArialNarrow12pt">
    <w:name w:val="Estilo Título 2 + Arial Narrow 12 pt"/>
    <w:basedOn w:val="Normal"/>
    <w:autoRedefine/>
    <w:rsid w:val="006D10A6"/>
    <w:pPr>
      <w:keepNext/>
      <w:tabs>
        <w:tab w:val="left" w:pos="142"/>
        <w:tab w:val="left" w:pos="8040"/>
      </w:tabs>
      <w:spacing w:after="0" w:line="240" w:lineRule="auto"/>
      <w:outlineLvl w:val="3"/>
    </w:pPr>
    <w:rPr>
      <w:rFonts w:ascii="Century Gothic" w:eastAsia="Calibri" w:hAnsi="Century Gothic" w:cs="Arial"/>
      <w:sz w:val="22"/>
      <w:lang w:val="es-ES_tradnl" w:eastAsia="ko-KR"/>
    </w:rPr>
  </w:style>
  <w:style w:type="paragraph" w:styleId="ndice6">
    <w:name w:val="index 6"/>
    <w:basedOn w:val="Normal"/>
    <w:unhideWhenUsed/>
    <w:rsid w:val="006D10A6"/>
    <w:pPr>
      <w:spacing w:after="0" w:line="240" w:lineRule="auto"/>
    </w:pPr>
    <w:rPr>
      <w:rFonts w:ascii="Calibri" w:eastAsia="Calibri" w:hAnsi="Calibri" w:cs="Times New Roman"/>
      <w:sz w:val="22"/>
      <w:lang w:val="es-CO" w:eastAsia="es-CO"/>
    </w:rPr>
  </w:style>
  <w:style w:type="paragraph" w:styleId="ndice8">
    <w:name w:val="index 8"/>
    <w:basedOn w:val="Normal"/>
    <w:unhideWhenUsed/>
    <w:rsid w:val="006D10A6"/>
    <w:pPr>
      <w:spacing w:after="0" w:line="240" w:lineRule="auto"/>
    </w:pPr>
    <w:rPr>
      <w:rFonts w:ascii="Calibri" w:eastAsia="Calibri" w:hAnsi="Calibri" w:cs="Times New Roman"/>
      <w:sz w:val="22"/>
      <w:lang w:val="es-CO" w:eastAsia="es-CO"/>
    </w:rPr>
  </w:style>
  <w:style w:type="paragraph" w:styleId="Listaconvietas">
    <w:name w:val="List Bullet"/>
    <w:basedOn w:val="Normal"/>
    <w:autoRedefine/>
    <w:rsid w:val="006D10A6"/>
    <w:pPr>
      <w:spacing w:after="0" w:line="240" w:lineRule="auto"/>
      <w:ind w:left="283" w:hanging="283"/>
    </w:pPr>
    <w:rPr>
      <w:rFonts w:ascii="Times New Roman" w:eastAsia="Times New Roman" w:hAnsi="Times New Roman" w:cs="Times New Roman"/>
      <w:sz w:val="20"/>
      <w:szCs w:val="20"/>
      <w:lang w:val="es-ES_tradnl" w:eastAsia="es-ES"/>
    </w:rPr>
  </w:style>
  <w:style w:type="paragraph" w:styleId="Continuarlista">
    <w:name w:val="List Continue"/>
    <w:basedOn w:val="Normal"/>
    <w:rsid w:val="006D10A6"/>
    <w:pPr>
      <w:spacing w:after="120" w:line="240" w:lineRule="auto"/>
      <w:ind w:left="283"/>
    </w:pPr>
    <w:rPr>
      <w:rFonts w:ascii="Times New Roman" w:eastAsia="Times New Roman" w:hAnsi="Times New Roman" w:cs="Times New Roman"/>
      <w:sz w:val="20"/>
      <w:szCs w:val="20"/>
      <w:lang w:val="es-ES_tradnl" w:eastAsia="es-ES"/>
    </w:rPr>
  </w:style>
  <w:style w:type="paragraph" w:styleId="Lista2">
    <w:name w:val="List 2"/>
    <w:basedOn w:val="Normal"/>
    <w:uiPriority w:val="99"/>
    <w:semiHidden/>
    <w:unhideWhenUsed/>
    <w:rsid w:val="006D10A6"/>
    <w:pPr>
      <w:spacing w:after="200" w:line="276" w:lineRule="auto"/>
      <w:ind w:left="566" w:hanging="283"/>
      <w:contextualSpacing/>
    </w:pPr>
    <w:rPr>
      <w:rFonts w:ascii="Calibri" w:eastAsia="Calibri" w:hAnsi="Calibri" w:cs="Times New Roman"/>
      <w:sz w:val="22"/>
      <w:lang w:val="es-CO" w:eastAsia="es-CO"/>
    </w:rPr>
  </w:style>
  <w:style w:type="character" w:customStyle="1" w:styleId="EncabezadoCar1">
    <w:name w:val="Encabezado Car1"/>
    <w:basedOn w:val="Fuentedeprrafopredeter"/>
    <w:uiPriority w:val="99"/>
    <w:semiHidden/>
    <w:rsid w:val="006D10A6"/>
    <w:rPr>
      <w:rFonts w:ascii="Calibri" w:eastAsia="Calibri" w:hAnsi="Calibri" w:cs="Times New Roman"/>
      <w:lang w:eastAsia="es-CO"/>
    </w:rPr>
  </w:style>
  <w:style w:type="character" w:customStyle="1" w:styleId="PiedepginaCar1">
    <w:name w:val="Pie de página Car1"/>
    <w:basedOn w:val="Fuentedeprrafopredeter"/>
    <w:uiPriority w:val="99"/>
    <w:semiHidden/>
    <w:rsid w:val="006D10A6"/>
    <w:rPr>
      <w:rFonts w:ascii="Calibri" w:eastAsia="Calibri" w:hAnsi="Calibri" w:cs="Times New Roman"/>
      <w:lang w:eastAsia="es-CO"/>
    </w:rPr>
  </w:style>
  <w:style w:type="character" w:customStyle="1" w:styleId="TextodegloboCar1">
    <w:name w:val="Texto de globo Car1"/>
    <w:basedOn w:val="Fuentedeprrafopredeter"/>
    <w:uiPriority w:val="99"/>
    <w:semiHidden/>
    <w:rsid w:val="006D10A6"/>
    <w:rPr>
      <w:rFonts w:ascii="Tahoma" w:eastAsia="Calibri" w:hAnsi="Tahoma" w:cs="Tahoma"/>
      <w:sz w:val="16"/>
      <w:szCs w:val="16"/>
      <w:lang w:eastAsia="es-CO"/>
    </w:rPr>
  </w:style>
  <w:style w:type="character" w:customStyle="1" w:styleId="DefaultCar">
    <w:name w:val="Default Car"/>
    <w:link w:val="Default"/>
    <w:rsid w:val="006D10A6"/>
    <w:rPr>
      <w:rFonts w:ascii="Times New Roman" w:eastAsia="Times New Roman" w:hAnsi="Times New Roman" w:cs="Times New Roman"/>
      <w:color w:val="000000"/>
      <w:szCs w:val="24"/>
      <w:lang w:val="es-ES" w:eastAsia="es-ES"/>
    </w:rPr>
  </w:style>
  <w:style w:type="paragraph" w:customStyle="1" w:styleId="Textoindependiente21">
    <w:name w:val="Texto independiente 21"/>
    <w:basedOn w:val="Normal"/>
    <w:rsid w:val="006D10A6"/>
    <w:pPr>
      <w:spacing w:after="0" w:line="240" w:lineRule="auto"/>
      <w:jc w:val="both"/>
    </w:pPr>
    <w:rPr>
      <w:rFonts w:eastAsia="Times New Roman" w:cs="Times New Roman"/>
      <w:szCs w:val="20"/>
      <w:lang w:val="es-ES_tradnl" w:eastAsia="es-ES"/>
    </w:rPr>
  </w:style>
  <w:style w:type="paragraph" w:customStyle="1" w:styleId="Textoindependiente23">
    <w:name w:val="Texto independiente 23"/>
    <w:basedOn w:val="Normal"/>
    <w:rsid w:val="006D10A6"/>
    <w:pPr>
      <w:widowControl w:val="0"/>
      <w:suppressAutoHyphens/>
      <w:spacing w:after="0" w:line="240" w:lineRule="auto"/>
      <w:jc w:val="both"/>
    </w:pPr>
    <w:rPr>
      <w:rFonts w:eastAsia="Times New Roman" w:cs="Times New Roman"/>
      <w:szCs w:val="20"/>
      <w:lang w:val="es-CO" w:eastAsia="ar-SA"/>
    </w:rPr>
  </w:style>
  <w:style w:type="paragraph" w:customStyle="1" w:styleId="Textoindependiente25">
    <w:name w:val="Texto independiente 25"/>
    <w:basedOn w:val="Normal"/>
    <w:rsid w:val="006D10A6"/>
    <w:pPr>
      <w:widowControl w:val="0"/>
      <w:suppressAutoHyphens/>
      <w:spacing w:after="0" w:line="240" w:lineRule="auto"/>
      <w:jc w:val="both"/>
    </w:pPr>
    <w:rPr>
      <w:rFonts w:eastAsia="Times New Roman" w:cs="Times New Roman"/>
      <w:szCs w:val="20"/>
      <w:lang w:val="es-CO" w:eastAsia="ar-SA"/>
    </w:rPr>
  </w:style>
  <w:style w:type="paragraph" w:customStyle="1" w:styleId="Textoindependiente26">
    <w:name w:val="Texto independiente 26"/>
    <w:basedOn w:val="Normal"/>
    <w:rsid w:val="006D10A6"/>
    <w:pPr>
      <w:widowControl w:val="0"/>
      <w:suppressAutoHyphens/>
      <w:spacing w:after="0" w:line="240" w:lineRule="auto"/>
      <w:jc w:val="both"/>
    </w:pPr>
    <w:rPr>
      <w:rFonts w:eastAsia="Times New Roman" w:cs="Times New Roman"/>
      <w:szCs w:val="20"/>
      <w:lang w:val="es-ES_tradnl" w:eastAsia="ar-SA"/>
    </w:rPr>
  </w:style>
  <w:style w:type="paragraph" w:customStyle="1" w:styleId="Textoindependiente22">
    <w:name w:val="Texto independiente 22"/>
    <w:basedOn w:val="Normal"/>
    <w:rsid w:val="006D10A6"/>
    <w:pPr>
      <w:widowControl w:val="0"/>
      <w:suppressAutoHyphens/>
      <w:spacing w:after="0" w:line="240" w:lineRule="auto"/>
      <w:jc w:val="both"/>
    </w:pPr>
    <w:rPr>
      <w:rFonts w:eastAsia="Times New Roman" w:cs="Times New Roman"/>
      <w:szCs w:val="20"/>
      <w:lang w:val="es-ES_tradnl" w:eastAsia="ar-SA"/>
    </w:rPr>
  </w:style>
  <w:style w:type="paragraph" w:customStyle="1" w:styleId="Texto">
    <w:name w:val="Texto"/>
    <w:basedOn w:val="Normal"/>
    <w:uiPriority w:val="99"/>
    <w:rsid w:val="006D10A6"/>
    <w:pPr>
      <w:suppressAutoHyphens/>
      <w:spacing w:after="240" w:line="240" w:lineRule="auto"/>
      <w:jc w:val="both"/>
    </w:pPr>
    <w:rPr>
      <w:rFonts w:eastAsia="Times New Roman" w:cs="Arial"/>
      <w:szCs w:val="20"/>
      <w:lang w:val="es-CO" w:eastAsia="ar-SA"/>
    </w:rPr>
  </w:style>
  <w:style w:type="character" w:customStyle="1" w:styleId="fontstyle01">
    <w:name w:val="fontstyle01"/>
    <w:rsid w:val="006D10A6"/>
    <w:rPr>
      <w:rFonts w:ascii="ArialMT" w:hAnsi="ArialMT" w:hint="default"/>
      <w:b w:val="0"/>
      <w:bCs w:val="0"/>
      <w:i w:val="0"/>
      <w:iCs w:val="0"/>
      <w:color w:val="000000"/>
      <w:sz w:val="24"/>
      <w:szCs w:val="24"/>
    </w:rPr>
  </w:style>
  <w:style w:type="character" w:customStyle="1" w:styleId="fontstyle21">
    <w:name w:val="fontstyle21"/>
    <w:rsid w:val="006D10A6"/>
    <w:rPr>
      <w:rFonts w:ascii="Arial-BoldMT" w:hAnsi="Arial-BoldMT" w:hint="default"/>
      <w:b/>
      <w:bCs/>
      <w:i w:val="0"/>
      <w:iCs w:val="0"/>
      <w:color w:val="000000"/>
      <w:sz w:val="24"/>
      <w:szCs w:val="24"/>
    </w:rPr>
  </w:style>
  <w:style w:type="paragraph" w:customStyle="1" w:styleId="NumeracionP">
    <w:name w:val="NumeracionP"/>
    <w:basedOn w:val="Normal"/>
    <w:qFormat/>
    <w:rsid w:val="006D10A6"/>
    <w:pPr>
      <w:numPr>
        <w:numId w:val="19"/>
      </w:numPr>
      <w:spacing w:before="120" w:after="120" w:line="240" w:lineRule="auto"/>
      <w:jc w:val="center"/>
    </w:pPr>
    <w:rPr>
      <w:rFonts w:eastAsia="Times New Roman" w:cs="Arial"/>
      <w:b/>
      <w:bCs/>
      <w:u w:val="single"/>
      <w:lang w:val="es-CO"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6066495">
      <w:bodyDiv w:val="1"/>
      <w:marLeft w:val="0"/>
      <w:marRight w:val="0"/>
      <w:marTop w:val="0"/>
      <w:marBottom w:val="0"/>
      <w:divBdr>
        <w:top w:val="none" w:sz="0" w:space="0" w:color="auto"/>
        <w:left w:val="none" w:sz="0" w:space="0" w:color="auto"/>
        <w:bottom w:val="none" w:sz="0" w:space="0" w:color="auto"/>
        <w:right w:val="none" w:sz="0" w:space="0" w:color="auto"/>
      </w:divBdr>
    </w:div>
    <w:div w:id="714278513">
      <w:bodyDiv w:val="1"/>
      <w:marLeft w:val="0"/>
      <w:marRight w:val="0"/>
      <w:marTop w:val="0"/>
      <w:marBottom w:val="0"/>
      <w:divBdr>
        <w:top w:val="none" w:sz="0" w:space="0" w:color="auto"/>
        <w:left w:val="none" w:sz="0" w:space="0" w:color="auto"/>
        <w:bottom w:val="none" w:sz="0" w:space="0" w:color="auto"/>
        <w:right w:val="none" w:sz="0" w:space="0" w:color="auto"/>
      </w:divBdr>
    </w:div>
    <w:div w:id="1334644701">
      <w:bodyDiv w:val="1"/>
      <w:marLeft w:val="0"/>
      <w:marRight w:val="0"/>
      <w:marTop w:val="0"/>
      <w:marBottom w:val="0"/>
      <w:divBdr>
        <w:top w:val="none" w:sz="0" w:space="0" w:color="auto"/>
        <w:left w:val="none" w:sz="0" w:space="0" w:color="auto"/>
        <w:bottom w:val="none" w:sz="0" w:space="0" w:color="auto"/>
        <w:right w:val="none" w:sz="0" w:space="0" w:color="auto"/>
      </w:divBdr>
    </w:div>
    <w:div w:id="1763381076">
      <w:bodyDiv w:val="1"/>
      <w:marLeft w:val="0"/>
      <w:marRight w:val="0"/>
      <w:marTop w:val="0"/>
      <w:marBottom w:val="0"/>
      <w:divBdr>
        <w:top w:val="none" w:sz="0" w:space="0" w:color="auto"/>
        <w:left w:val="none" w:sz="0" w:space="0" w:color="auto"/>
        <w:bottom w:val="none" w:sz="0" w:space="0" w:color="auto"/>
        <w:right w:val="none" w:sz="0" w:space="0" w:color="auto"/>
      </w:divBdr>
    </w:div>
    <w:div w:id="21374083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uncionpublica.gov.co/eva/gestornormativo/norma.php?i=25678"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funcionpublica.gov.co/eva/gestornormativo/norma.php?i=25678"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s://www.funcionpublica.gov.co/eva/gestornormativo/norma.php?i=76608" TargetMode="External"/><Relationship Id="rId4" Type="http://schemas.openxmlformats.org/officeDocument/2006/relationships/webSettings" Target="webSettings.xml"/><Relationship Id="rId9" Type="http://schemas.openxmlformats.org/officeDocument/2006/relationships/hyperlink" Target="https://www.funcionpublica.gov.co/eva/gestornormativo/norma.php?i=12672" TargetMode="Externa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3" Type="http://schemas.openxmlformats.org/officeDocument/2006/relationships/image" Target="media/image2.jpeg"/><Relationship Id="rId2" Type="http://schemas.openxmlformats.org/officeDocument/2006/relationships/hyperlink" Target="http://www.yarumal.gov.co" TargetMode="External"/><Relationship Id="rId1" Type="http://schemas.openxmlformats.org/officeDocument/2006/relationships/hyperlink" Target="http://www.yarumal.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42</TotalTime>
  <Pages>9</Pages>
  <Words>1860</Words>
  <Characters>10231</Characters>
  <Application>Microsoft Office Word</Application>
  <DocSecurity>0</DocSecurity>
  <Lines>85</Lines>
  <Paragraphs>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12067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SISTEMAS2</dc:creator>
  <cp:keywords/>
  <dc:description/>
  <cp:lastModifiedBy>Jorge Alberto Cuartas Tamayo</cp:lastModifiedBy>
  <cp:revision>24</cp:revision>
  <cp:lastPrinted>2022-08-27T15:03:00Z</cp:lastPrinted>
  <dcterms:created xsi:type="dcterms:W3CDTF">2022-09-19T18:46:00Z</dcterms:created>
  <dcterms:modified xsi:type="dcterms:W3CDTF">2023-07-03T13:54:00Z</dcterms:modified>
</cp:coreProperties>
</file>