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5212119</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DAYANA JASSIR DONADO GUTIÉRREZ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GESTION,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