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3071B6" w:rsidRDefault="00E01869">
      <w:pPr>
        <w:pStyle w:val="Textoindependiente"/>
        <w:ind w:left="102"/>
        <w:rPr>
          <w:rFonts w:ascii="Times New Roman"/>
        </w:rPr>
      </w:pPr>
      <w:r>
        <w:rPr>
          <w:rFonts w:ascii="Times New Roman"/>
          <w:noProof/>
          <w:lang w:val="es-CO" w:eastAsia="es-CO"/>
        </w:rPr>
        <mc:AlternateContent>
          <mc:Choice Requires="wpg">
            <w:drawing>
              <wp:inline distT="0" distB="0" distL="0" distR="0">
                <wp:extent cx="5975350" cy="276225"/>
                <wp:effectExtent l="4445" t="0" r="1905" b="0"/>
                <wp:docPr id="2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5350" cy="276225"/>
                          <a:chOff x="0" y="0"/>
                          <a:chExt cx="9410" cy="435"/>
                        </a:xfrm>
                      </wpg:grpSpPr>
                      <wps:wsp>
                        <wps:cNvPr id="28" name="AutoShape 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410" cy="435"/>
                          </a:xfrm>
                          <a:custGeom>
                            <a:avLst/>
                            <a:gdLst>
                              <a:gd name="T0" fmla="*/ 9400 w 9410"/>
                              <a:gd name="T1" fmla="*/ 0 h 435"/>
                              <a:gd name="T2" fmla="*/ 10 w 9410"/>
                              <a:gd name="T3" fmla="*/ 0 h 435"/>
                              <a:gd name="T4" fmla="*/ 0 w 9410"/>
                              <a:gd name="T5" fmla="*/ 0 h 435"/>
                              <a:gd name="T6" fmla="*/ 0 w 9410"/>
                              <a:gd name="T7" fmla="*/ 10 h 435"/>
                              <a:gd name="T8" fmla="*/ 0 w 9410"/>
                              <a:gd name="T9" fmla="*/ 425 h 435"/>
                              <a:gd name="T10" fmla="*/ 0 w 9410"/>
                              <a:gd name="T11" fmla="*/ 434 h 435"/>
                              <a:gd name="T12" fmla="*/ 10 w 9410"/>
                              <a:gd name="T13" fmla="*/ 434 h 435"/>
                              <a:gd name="T14" fmla="*/ 9400 w 9410"/>
                              <a:gd name="T15" fmla="*/ 434 h 435"/>
                              <a:gd name="T16" fmla="*/ 9400 w 9410"/>
                              <a:gd name="T17" fmla="*/ 425 h 435"/>
                              <a:gd name="T18" fmla="*/ 9397 w 9410"/>
                              <a:gd name="T19" fmla="*/ 425 h 435"/>
                              <a:gd name="T20" fmla="*/ 9397 w 9410"/>
                              <a:gd name="T21" fmla="*/ 10 h 435"/>
                              <a:gd name="T22" fmla="*/ 9400 w 9410"/>
                              <a:gd name="T23" fmla="*/ 10 h 435"/>
                              <a:gd name="T24" fmla="*/ 9400 w 9410"/>
                              <a:gd name="T25" fmla="*/ 0 h 435"/>
                              <a:gd name="T26" fmla="*/ 9410 w 9410"/>
                              <a:gd name="T27" fmla="*/ 0 h 435"/>
                              <a:gd name="T28" fmla="*/ 9400 w 9410"/>
                              <a:gd name="T29" fmla="*/ 0 h 435"/>
                              <a:gd name="T30" fmla="*/ 9400 w 9410"/>
                              <a:gd name="T31" fmla="*/ 10 h 435"/>
                              <a:gd name="T32" fmla="*/ 9400 w 9410"/>
                              <a:gd name="T33" fmla="*/ 425 h 435"/>
                              <a:gd name="T34" fmla="*/ 9400 w 9410"/>
                              <a:gd name="T35" fmla="*/ 434 h 435"/>
                              <a:gd name="T36" fmla="*/ 9410 w 9410"/>
                              <a:gd name="T37" fmla="*/ 434 h 435"/>
                              <a:gd name="T38" fmla="*/ 9410 w 9410"/>
                              <a:gd name="T39" fmla="*/ 425 h 435"/>
                              <a:gd name="T40" fmla="*/ 9410 w 9410"/>
                              <a:gd name="T41" fmla="*/ 10 h 435"/>
                              <a:gd name="T42" fmla="*/ 9410 w 9410"/>
                              <a:gd name="T43" fmla="*/ 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9410" h="435">
                                <a:moveTo>
                                  <a:pt x="9400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25"/>
                                </a:lnTo>
                                <a:lnTo>
                                  <a:pt x="0" y="434"/>
                                </a:lnTo>
                                <a:lnTo>
                                  <a:pt x="10" y="434"/>
                                </a:lnTo>
                                <a:lnTo>
                                  <a:pt x="9400" y="434"/>
                                </a:lnTo>
                                <a:lnTo>
                                  <a:pt x="9400" y="425"/>
                                </a:lnTo>
                                <a:lnTo>
                                  <a:pt x="9397" y="425"/>
                                </a:lnTo>
                                <a:lnTo>
                                  <a:pt x="9397" y="10"/>
                                </a:lnTo>
                                <a:lnTo>
                                  <a:pt x="9400" y="10"/>
                                </a:lnTo>
                                <a:lnTo>
                                  <a:pt x="9400" y="0"/>
                                </a:lnTo>
                                <a:close/>
                                <a:moveTo>
                                  <a:pt x="9410" y="0"/>
                                </a:moveTo>
                                <a:lnTo>
                                  <a:pt x="9400" y="0"/>
                                </a:lnTo>
                                <a:lnTo>
                                  <a:pt x="9400" y="10"/>
                                </a:lnTo>
                                <a:lnTo>
                                  <a:pt x="9400" y="425"/>
                                </a:lnTo>
                                <a:lnTo>
                                  <a:pt x="9400" y="434"/>
                                </a:lnTo>
                                <a:lnTo>
                                  <a:pt x="9410" y="434"/>
                                </a:lnTo>
                                <a:lnTo>
                                  <a:pt x="9410" y="425"/>
                                </a:lnTo>
                                <a:lnTo>
                                  <a:pt x="9410" y="10"/>
                                </a:lnTo>
                                <a:lnTo>
                                  <a:pt x="9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0"/>
                            <a:ext cx="9400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71B6" w:rsidRDefault="00082A89">
                              <w:pPr>
                                <w:spacing w:before="8"/>
                                <w:ind w:left="3468" w:right="3466" w:firstLine="835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FORMATO</w:t>
                              </w:r>
                              <w:r w:rsidR="00502E6B"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 xml:space="preserve"> FACTORES</w:t>
                              </w:r>
                              <w:r w:rsidR="00502E6B">
                                <w:rPr>
                                  <w:rFonts w:ascii="Arial"/>
                                  <w:b/>
                                  <w:color w:val="FFFFFF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 w:rsidR="00502E6B"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DE</w:t>
                              </w:r>
                              <w:r w:rsidR="00502E6B">
                                <w:rPr>
                                  <w:rFonts w:ascii="Arial"/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="00502E6B"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DESEMPATE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21" o:spid="_x0000_s1026" style="width:470.5pt;height:21.75pt;mso-position-horizontal-relative:char;mso-position-vertical-relative:line" coordsize="9410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">
                <v:shape id="AutoShape 23" o:spid="_x0000_s1027" style="position:absolute;width:9410;height:435;visibility:visible;mso-wrap-style:square;v-text-anchor:top" coordsize="94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" path="m9400,l10,,,,,10,,425r,9l10,434r9390,l9400,425r-3,l9397,10r3,l9400,xm9410,r-10,l9400,10r,415l9400,434r10,l9410,425r,-415l9410,xe" fillcolor="black" stroked="f">
                  <v:path arrowok="t" o:connecttype="custom" o:connectlocs="9400,0;10,0;0,0;0,10;0,425;0,434;10,434;9400,434;9400,425;9397,425;9397,10;9400,10;9400,0;9410,0;9400,0;9400,10;9400,425;9400,434;9410,434;9410,425;9410,10;9410,0" o:connectangles="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28" type="#_x0000_t202" style="position:absolute;left:4;width:940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3071B6" w:rsidRDefault="00082A89">
                        <w:pPr>
                          <w:spacing w:before="8"/>
                          <w:ind w:left="3468" w:right="3466" w:firstLine="835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FORMATO</w:t>
                        </w:r>
                        <w:r w:rsidR="00502E6B"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 xml:space="preserve"> </w:t>
                        </w:r>
                        <w:bookmarkStart w:id="1" w:name="_GoBack"/>
                        <w:bookmarkEnd w:id="1"/>
                        <w:r w:rsidR="00502E6B"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FACTORES</w:t>
                        </w:r>
                        <w:r w:rsidR="00502E6B">
                          <w:rPr>
                            <w:rFonts w:ascii="Arial"/>
                            <w:b/>
                            <w:color w:val="FFFFFF"/>
                            <w:spacing w:val="-8"/>
                            <w:sz w:val="18"/>
                          </w:rPr>
                          <w:t xml:space="preserve"> </w:t>
                        </w:r>
                        <w:r w:rsidR="00502E6B"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DE</w:t>
                        </w:r>
                        <w:r w:rsidR="00502E6B">
                          <w:rPr>
                            <w:rFonts w:ascii="Arial"/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 w:rsidR="00502E6B"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DESEMPATE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071B6" w:rsidRDefault="003071B6">
      <w:pPr>
        <w:pStyle w:val="Textoindependiente"/>
        <w:rPr>
          <w:rFonts w:ascii="Times New Roman"/>
        </w:rPr>
      </w:pPr>
    </w:p>
    <w:p w:rsidR="003071B6" w:rsidRDefault="003071B6">
      <w:pPr>
        <w:pStyle w:val="Textoindependiente"/>
        <w:rPr>
          <w:rFonts w:ascii="Times New Roman"/>
          <w:sz w:val="18"/>
        </w:rPr>
      </w:pPr>
    </w:p>
    <w:p w:rsidR="003071B6" w:rsidRDefault="00502E6B">
      <w:pPr>
        <w:spacing w:before="93"/>
        <w:ind w:left="102" w:right="110"/>
        <w:jc w:val="both"/>
        <w:rPr>
          <w:sz w:val="18"/>
        </w:rPr>
      </w:pPr>
      <w:r>
        <w:rPr>
          <w:sz w:val="18"/>
        </w:rPr>
        <w:t xml:space="preserve">En cumplimiento de lo establecido en </w:t>
      </w:r>
      <w:r>
        <w:rPr>
          <w:sz w:val="20"/>
        </w:rPr>
        <w:t>las reglas o factores de desempate establecidos en el artículo 35 de la</w:t>
      </w:r>
      <w:r>
        <w:rPr>
          <w:spacing w:val="1"/>
          <w:sz w:val="20"/>
        </w:rPr>
        <w:t xml:space="preserve"> </w:t>
      </w:r>
      <w:r>
        <w:rPr>
          <w:sz w:val="20"/>
        </w:rPr>
        <w:t>Ley 2069 del 2020, el cual fue reglamentado por el artículo 2.2.1.2.4.2.17 del Decreto 1082 de 2015 y que</w:t>
      </w:r>
      <w:r>
        <w:rPr>
          <w:spacing w:val="-53"/>
          <w:sz w:val="20"/>
        </w:rPr>
        <w:t xml:space="preserve"> </w:t>
      </w:r>
      <w:r>
        <w:rPr>
          <w:sz w:val="20"/>
        </w:rPr>
        <w:t>fue</w:t>
      </w:r>
      <w:r>
        <w:rPr>
          <w:spacing w:val="-12"/>
          <w:sz w:val="20"/>
        </w:rPr>
        <w:t xml:space="preserve"> </w:t>
      </w:r>
      <w:r>
        <w:rPr>
          <w:sz w:val="20"/>
        </w:rPr>
        <w:t>modificado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artículo</w:t>
      </w:r>
      <w:r>
        <w:rPr>
          <w:spacing w:val="-12"/>
          <w:sz w:val="20"/>
        </w:rPr>
        <w:t xml:space="preserve"> </w:t>
      </w:r>
      <w:r>
        <w:rPr>
          <w:sz w:val="20"/>
        </w:rPr>
        <w:t>5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Decreto</w:t>
      </w:r>
      <w:r>
        <w:rPr>
          <w:spacing w:val="-10"/>
          <w:sz w:val="20"/>
        </w:rPr>
        <w:t xml:space="preserve"> </w:t>
      </w:r>
      <w:r>
        <w:rPr>
          <w:sz w:val="20"/>
        </w:rPr>
        <w:t>1860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2021,</w:t>
      </w:r>
      <w:r>
        <w:rPr>
          <w:spacing w:val="-12"/>
          <w:sz w:val="20"/>
        </w:rPr>
        <w:t xml:space="preserve"> </w:t>
      </w:r>
      <w:r>
        <w:rPr>
          <w:sz w:val="18"/>
        </w:rPr>
        <w:t>se</w:t>
      </w:r>
      <w:r>
        <w:rPr>
          <w:spacing w:val="-8"/>
          <w:sz w:val="18"/>
        </w:rPr>
        <w:t xml:space="preserve"> </w:t>
      </w:r>
      <w:r>
        <w:rPr>
          <w:sz w:val="18"/>
        </w:rPr>
        <w:t>establecen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continuación</w:t>
      </w:r>
      <w:r>
        <w:rPr>
          <w:spacing w:val="-8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reglas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7"/>
          <w:sz w:val="18"/>
        </w:rPr>
        <w:t xml:space="preserve"> </w:t>
      </w:r>
      <w:r>
        <w:rPr>
          <w:sz w:val="18"/>
        </w:rPr>
        <w:t>factores</w:t>
      </w:r>
      <w:r>
        <w:rPr>
          <w:spacing w:val="-47"/>
          <w:sz w:val="18"/>
        </w:rPr>
        <w:t xml:space="preserve"> </w:t>
      </w:r>
      <w:r>
        <w:rPr>
          <w:sz w:val="18"/>
        </w:rPr>
        <w:t>de desempate del presente proceso de selección. Asimismo, el proponente diligenciando este anexo, indica que se</w:t>
      </w:r>
      <w:r>
        <w:rPr>
          <w:spacing w:val="1"/>
          <w:sz w:val="18"/>
        </w:rPr>
        <w:t xml:space="preserve"> </w:t>
      </w:r>
      <w:r>
        <w:rPr>
          <w:sz w:val="18"/>
        </w:rPr>
        <w:t>encuentra</w:t>
      </w:r>
      <w:r>
        <w:rPr>
          <w:spacing w:val="1"/>
          <w:sz w:val="18"/>
        </w:rPr>
        <w:t xml:space="preserve"> </w:t>
      </w:r>
      <w:r>
        <w:rPr>
          <w:sz w:val="18"/>
        </w:rPr>
        <w:t>dentro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la(s)</w:t>
      </w:r>
      <w:r>
        <w:rPr>
          <w:spacing w:val="1"/>
          <w:sz w:val="18"/>
        </w:rPr>
        <w:t xml:space="preserve"> </w:t>
      </w:r>
      <w:r>
        <w:rPr>
          <w:sz w:val="18"/>
        </w:rPr>
        <w:t>siguiente(s)</w:t>
      </w:r>
      <w:r>
        <w:rPr>
          <w:spacing w:val="1"/>
          <w:sz w:val="18"/>
        </w:rPr>
        <w:t xml:space="preserve"> </w:t>
      </w:r>
      <w:r>
        <w:rPr>
          <w:sz w:val="18"/>
        </w:rPr>
        <w:t>causal(es)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desempate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acredita/anexa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documentación</w:t>
      </w:r>
      <w:r>
        <w:rPr>
          <w:spacing w:val="1"/>
          <w:sz w:val="18"/>
        </w:rPr>
        <w:t xml:space="preserve"> </w:t>
      </w:r>
      <w:r>
        <w:rPr>
          <w:sz w:val="18"/>
        </w:rPr>
        <w:t>correspondiente</w:t>
      </w:r>
      <w:r>
        <w:rPr>
          <w:spacing w:val="-1"/>
          <w:sz w:val="18"/>
        </w:rPr>
        <w:t xml:space="preserve"> </w:t>
      </w:r>
      <w:r>
        <w:rPr>
          <w:sz w:val="18"/>
        </w:rPr>
        <w:t>a la</w:t>
      </w:r>
      <w:r>
        <w:rPr>
          <w:spacing w:val="-2"/>
          <w:sz w:val="18"/>
        </w:rPr>
        <w:t xml:space="preserve"> </w:t>
      </w:r>
      <w:r>
        <w:rPr>
          <w:sz w:val="18"/>
        </w:rPr>
        <w:t>causal que manifiesta.</w:t>
      </w:r>
    </w:p>
    <w:p w:rsidR="003071B6" w:rsidRDefault="003071B6">
      <w:pPr>
        <w:pStyle w:val="Textoindependiente"/>
        <w:spacing w:before="10"/>
        <w:rPr>
          <w:sz w:val="17"/>
        </w:rPr>
      </w:pPr>
    </w:p>
    <w:p w:rsidR="003071B6" w:rsidRDefault="00502E6B">
      <w:pPr>
        <w:ind w:left="102"/>
        <w:jc w:val="both"/>
        <w:rPr>
          <w:sz w:val="18"/>
        </w:rPr>
      </w:pPr>
      <w:r>
        <w:rPr>
          <w:sz w:val="18"/>
        </w:rPr>
        <w:t>Marque</w:t>
      </w:r>
      <w:r>
        <w:rPr>
          <w:spacing w:val="-2"/>
          <w:sz w:val="18"/>
        </w:rPr>
        <w:t xml:space="preserve"> </w:t>
      </w:r>
      <w:r>
        <w:rPr>
          <w:sz w:val="18"/>
        </w:rPr>
        <w:t>con</w:t>
      </w:r>
      <w:r>
        <w:rPr>
          <w:spacing w:val="-2"/>
          <w:sz w:val="18"/>
        </w:rPr>
        <w:t xml:space="preserve"> </w:t>
      </w:r>
      <w:r>
        <w:rPr>
          <w:sz w:val="18"/>
        </w:rPr>
        <w:t>una</w:t>
      </w:r>
      <w:r>
        <w:rPr>
          <w:spacing w:val="-2"/>
          <w:sz w:val="18"/>
        </w:rPr>
        <w:t xml:space="preserve"> </w:t>
      </w:r>
      <w:r>
        <w:rPr>
          <w:sz w:val="18"/>
        </w:rPr>
        <w:t>X</w:t>
      </w:r>
      <w:r>
        <w:rPr>
          <w:spacing w:val="-5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cuadro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corresponda:</w:t>
      </w:r>
    </w:p>
    <w:p w:rsidR="003071B6" w:rsidRDefault="003071B6">
      <w:pPr>
        <w:pStyle w:val="Textoindependiente"/>
      </w:pP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ind w:right="117"/>
        <w:jc w:val="left"/>
      </w:pPr>
      <w:r>
        <w:t>Preferir</w:t>
      </w:r>
      <w:r>
        <w:rPr>
          <w:spacing w:val="37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oferta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bienes</w:t>
      </w:r>
      <w:r>
        <w:rPr>
          <w:spacing w:val="35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servicios</w:t>
      </w:r>
      <w:r>
        <w:rPr>
          <w:spacing w:val="38"/>
        </w:rPr>
        <w:t xml:space="preserve"> </w:t>
      </w:r>
      <w:r>
        <w:t>nacionales</w:t>
      </w:r>
      <w:r>
        <w:rPr>
          <w:spacing w:val="35"/>
        </w:rPr>
        <w:t xml:space="preserve"> </w:t>
      </w:r>
      <w:r>
        <w:t>frente</w:t>
      </w:r>
      <w:r>
        <w:rPr>
          <w:spacing w:val="38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oferta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bienes</w:t>
      </w:r>
      <w:r>
        <w:rPr>
          <w:spacing w:val="35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servicios</w:t>
      </w:r>
      <w:r>
        <w:rPr>
          <w:spacing w:val="-53"/>
        </w:rPr>
        <w:t xml:space="preserve"> </w:t>
      </w:r>
      <w:r>
        <w:t>extranjeros.</w:t>
      </w:r>
    </w:p>
    <w:p w:rsidR="003071B6" w:rsidRDefault="003071B6">
      <w:pPr>
        <w:pStyle w:val="Textoindependiente"/>
        <w:spacing w:before="10"/>
        <w:rPr>
          <w:rFonts w:ascii="Arial"/>
          <w:b/>
          <w:sz w:val="19"/>
        </w:rPr>
      </w:pPr>
    </w:p>
    <w:p w:rsidR="003071B6" w:rsidRDefault="00502E6B">
      <w:pPr>
        <w:pStyle w:val="Textoindependiente"/>
        <w:ind w:left="529" w:right="112"/>
        <w:jc w:val="both"/>
      </w:pPr>
      <w:r>
        <w:t>Para acreditar este factor de desempate se tendrán en cuenta las definiciones de que trata el artículo</w:t>
      </w:r>
      <w:r>
        <w:rPr>
          <w:spacing w:val="-53"/>
        </w:rPr>
        <w:t xml:space="preserve"> </w:t>
      </w:r>
      <w:r>
        <w:t>2.2.1.1.1.3.1.,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concordancia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2.2.1.2.4.2.9.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Reglamentario del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Administrativo de Planeación Nacional, que trata</w:t>
      </w:r>
      <w:r>
        <w:rPr>
          <w:spacing w:val="1"/>
        </w:rPr>
        <w:t xml:space="preserve"> </w:t>
      </w:r>
      <w:r>
        <w:t>del puntaje 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promoción de la industria nacional en los Procesos de Contratación de servicios. Para estos efectos,</w:t>
      </w:r>
      <w:r>
        <w:rPr>
          <w:spacing w:val="1"/>
        </w:rPr>
        <w:t xml:space="preserve"> </w:t>
      </w:r>
      <w:r>
        <w:t>incluso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aplicará</w:t>
      </w:r>
      <w:r>
        <w:rPr>
          <w:spacing w:val="2"/>
        </w:rPr>
        <w:t xml:space="preserve"> </w:t>
      </w:r>
      <w:r>
        <w:t>el inciso</w:t>
      </w:r>
      <w:r>
        <w:rPr>
          <w:spacing w:val="1"/>
        </w:rPr>
        <w:t xml:space="preserve"> </w:t>
      </w:r>
      <w:r>
        <w:t>tercero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definición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 Nacionales</w:t>
      </w:r>
      <w:r>
        <w:rPr>
          <w:spacing w:val="1"/>
        </w:rPr>
        <w:t xml:space="preserve"> </w:t>
      </w:r>
      <w:r>
        <w:t>establecida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</w:p>
    <w:p w:rsidR="003071B6" w:rsidRDefault="00502E6B">
      <w:pPr>
        <w:pStyle w:val="Textoindependiente"/>
        <w:spacing w:before="3"/>
        <w:ind w:left="529"/>
        <w:jc w:val="both"/>
      </w:pPr>
      <w:r>
        <w:t>2.2.</w:t>
      </w:r>
      <w:r>
        <w:rPr>
          <w:spacing w:val="-1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1. 1.3.</w:t>
      </w:r>
      <w:r>
        <w:rPr>
          <w:spacing w:val="-1"/>
        </w:rPr>
        <w:t xml:space="preserve"> </w:t>
      </w:r>
      <w:r>
        <w:t>1.,</w:t>
      </w:r>
      <w:r>
        <w:rPr>
          <w:spacing w:val="-2"/>
        </w:rPr>
        <w:t xml:space="preserve"> </w:t>
      </w:r>
      <w:r>
        <w:t>citado</w:t>
      </w:r>
      <w:r>
        <w:rPr>
          <w:spacing w:val="-2"/>
        </w:rPr>
        <w:t xml:space="preserve"> </w:t>
      </w:r>
      <w:r>
        <w:t>anteriormente.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502E6B">
      <w:pPr>
        <w:pStyle w:val="Textoindependiente"/>
        <w:ind w:left="529" w:right="114"/>
        <w:jc w:val="both"/>
      </w:pPr>
      <w:r>
        <w:t>En este sentido, en los procesos en los que aplique el puntaje previsto en el inciso 1 del artículo 2 de</w:t>
      </w:r>
      <w:r>
        <w:rPr>
          <w:spacing w:val="-53"/>
        </w:rPr>
        <w:t xml:space="preserve"> </w:t>
      </w:r>
      <w:r>
        <w:t>la Ley 816 de 2003, el requisito se cumplirá en los mismos términos establecidos en los artículos</w:t>
      </w:r>
      <w:r>
        <w:rPr>
          <w:spacing w:val="1"/>
        </w:rPr>
        <w:t xml:space="preserve"> </w:t>
      </w:r>
      <w:r>
        <w:t>indicados en el inciso anterior. Por tanto, este criterio de desempate se acreditará con los mismos</w:t>
      </w:r>
      <w:r>
        <w:rPr>
          <w:spacing w:val="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presenten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puntaje.</w:t>
      </w:r>
    </w:p>
    <w:p w:rsidR="003071B6" w:rsidRDefault="003071B6">
      <w:pPr>
        <w:pStyle w:val="Textoindependiente"/>
        <w:spacing w:before="11"/>
        <w:rPr>
          <w:sz w:val="19"/>
        </w:rPr>
      </w:pPr>
    </w:p>
    <w:p w:rsidR="003071B6" w:rsidRDefault="00502E6B">
      <w:pPr>
        <w:pStyle w:val="Textoindependiente"/>
        <w:ind w:left="529" w:right="111"/>
        <w:jc w:val="both"/>
      </w:pPr>
      <w:r>
        <w:t>En</w:t>
      </w:r>
      <w:r>
        <w:rPr>
          <w:spacing w:val="-8"/>
        </w:rPr>
        <w:t xml:space="preserve"> </w:t>
      </w:r>
      <w:r>
        <w:t>similares</w:t>
      </w:r>
      <w:r>
        <w:rPr>
          <w:spacing w:val="-5"/>
        </w:rPr>
        <w:t xml:space="preserve"> </w:t>
      </w:r>
      <w:r>
        <w:t>términos,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procesos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aplique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referido</w:t>
      </w:r>
      <w:r>
        <w:rPr>
          <w:spacing w:val="-8"/>
        </w:rPr>
        <w:t xml:space="preserve"> </w:t>
      </w:r>
      <w:r>
        <w:t>puntaje,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Entidad</w:t>
      </w:r>
      <w:r>
        <w:rPr>
          <w:spacing w:val="-8"/>
        </w:rPr>
        <w:t xml:space="preserve"> </w:t>
      </w:r>
      <w:r>
        <w:t>Estatal</w:t>
      </w:r>
      <w:r>
        <w:rPr>
          <w:spacing w:val="-8"/>
        </w:rPr>
        <w:t xml:space="preserve"> </w:t>
      </w:r>
      <w:r>
        <w:t>deberá</w:t>
      </w:r>
      <w:r>
        <w:rPr>
          <w:spacing w:val="-53"/>
        </w:rPr>
        <w:t xml:space="preserve"> </w:t>
      </w:r>
      <w:r>
        <w:t>definir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condiciones,</w:t>
      </w:r>
      <w:r>
        <w:rPr>
          <w:spacing w:val="1"/>
        </w:rPr>
        <w:t xml:space="preserve"> </w:t>
      </w:r>
      <w:r>
        <w:t>invitación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equivalente,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con los que se acreditará el origen nacional del bien o servicio a efectos aplicar este</w:t>
      </w:r>
      <w:r>
        <w:rPr>
          <w:spacing w:val="1"/>
        </w:rPr>
        <w:t xml:space="preserve"> </w:t>
      </w:r>
      <w:r>
        <w:t>factor, los cuales, en todo caso, deberán cumplir con los elementos de la noción de Servicio Nacional</w:t>
      </w:r>
      <w:r>
        <w:rPr>
          <w:spacing w:val="-53"/>
        </w:rPr>
        <w:t xml:space="preserve"> </w:t>
      </w:r>
      <w:r>
        <w:t>establecida en el artículo 2.2.1.1.1.3.1 del Decreto 1082 de 2015, Único Reglamentario del Sector</w:t>
      </w:r>
      <w:r>
        <w:rPr>
          <w:spacing w:val="1"/>
        </w:rPr>
        <w:t xml:space="preserve"> </w:t>
      </w:r>
      <w:r>
        <w:t>Administrativo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Planeación</w:t>
      </w:r>
      <w:r>
        <w:rPr>
          <w:spacing w:val="-7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observando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mismos</w:t>
      </w:r>
      <w:r>
        <w:rPr>
          <w:spacing w:val="-6"/>
        </w:rPr>
        <w:t xml:space="preserve"> </w:t>
      </w:r>
      <w:r>
        <w:t>lineamientos</w:t>
      </w:r>
      <w:r>
        <w:rPr>
          <w:spacing w:val="-5"/>
        </w:rPr>
        <w:t xml:space="preserve"> </w:t>
      </w:r>
      <w:r>
        <w:t>prescritos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54"/>
        </w:rPr>
        <w:t xml:space="preserve"> </w:t>
      </w:r>
      <w:r>
        <w:t>2.2.1.2.4.2.9, solo que el efecto de acreditar dichas circunstancias consistirá en beneficiarse de este</w:t>
      </w:r>
      <w:r>
        <w:rPr>
          <w:spacing w:val="1"/>
        </w:rPr>
        <w:t xml:space="preserve"> </w:t>
      </w:r>
      <w:r>
        <w:t>criterio de</w:t>
      </w:r>
      <w:r>
        <w:rPr>
          <w:spacing w:val="-1"/>
        </w:rPr>
        <w:t xml:space="preserve"> </w:t>
      </w:r>
      <w:r>
        <w:t>desempate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lugar de obtener</w:t>
      </w:r>
      <w:r>
        <w:rPr>
          <w:spacing w:val="2"/>
        </w:rPr>
        <w:t xml:space="preserve"> </w:t>
      </w:r>
      <w:r>
        <w:t>puntaje.</w:t>
      </w:r>
    </w:p>
    <w:p w:rsidR="003071B6" w:rsidRDefault="003071B6">
      <w:pPr>
        <w:pStyle w:val="Textoindependiente"/>
        <w:spacing w:before="2"/>
      </w:pPr>
    </w:p>
    <w:p w:rsidR="003071B6" w:rsidRDefault="00502E6B">
      <w:pPr>
        <w:pStyle w:val="Textoindependiente"/>
        <w:ind w:left="529"/>
        <w:jc w:val="both"/>
      </w:pPr>
      <w:r>
        <w:t>En virtud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expuesto, para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2"/>
        </w:rPr>
        <w:t xml:space="preserve"> </w:t>
      </w:r>
      <w:r>
        <w:t>que: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E01869">
      <w:pPr>
        <w:pStyle w:val="Textoindependiente"/>
        <w:ind w:left="529" w:right="112" w:firstLine="55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08640" behindDoc="1" locked="0" layoutInCell="1" allowOverlap="1">
                <wp:simplePos x="0" y="0"/>
                <wp:positionH relativeFrom="page">
                  <wp:posOffset>6668770</wp:posOffset>
                </wp:positionH>
                <wp:positionV relativeFrom="paragraph">
                  <wp:posOffset>814070</wp:posOffset>
                </wp:positionV>
                <wp:extent cx="386080" cy="419100"/>
                <wp:effectExtent l="0" t="0" r="0" b="0"/>
                <wp:wrapNone/>
                <wp:docPr id="2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419100"/>
                        </a:xfrm>
                        <a:custGeom>
                          <a:avLst/>
                          <a:gdLst>
                            <a:gd name="T0" fmla="+- 0 10512 10502"/>
                            <a:gd name="T1" fmla="*/ T0 w 608"/>
                            <a:gd name="T2" fmla="+- 0 1932 1282"/>
                            <a:gd name="T3" fmla="*/ 1932 h 660"/>
                            <a:gd name="T4" fmla="+- 0 10502 10502"/>
                            <a:gd name="T5" fmla="*/ T4 w 608"/>
                            <a:gd name="T6" fmla="+- 0 1932 1282"/>
                            <a:gd name="T7" fmla="*/ 1932 h 660"/>
                            <a:gd name="T8" fmla="+- 0 10502 10502"/>
                            <a:gd name="T9" fmla="*/ T8 w 608"/>
                            <a:gd name="T10" fmla="+- 0 1942 1282"/>
                            <a:gd name="T11" fmla="*/ 1942 h 660"/>
                            <a:gd name="T12" fmla="+- 0 10512 10502"/>
                            <a:gd name="T13" fmla="*/ T12 w 608"/>
                            <a:gd name="T14" fmla="+- 0 1942 1282"/>
                            <a:gd name="T15" fmla="*/ 1942 h 660"/>
                            <a:gd name="T16" fmla="+- 0 10512 10502"/>
                            <a:gd name="T17" fmla="*/ T16 w 608"/>
                            <a:gd name="T18" fmla="+- 0 1932 1282"/>
                            <a:gd name="T19" fmla="*/ 1932 h 660"/>
                            <a:gd name="T20" fmla="+- 0 10512 10502"/>
                            <a:gd name="T21" fmla="*/ T20 w 608"/>
                            <a:gd name="T22" fmla="+- 0 1282 1282"/>
                            <a:gd name="T23" fmla="*/ 1282 h 660"/>
                            <a:gd name="T24" fmla="+- 0 10502 10502"/>
                            <a:gd name="T25" fmla="*/ T24 w 608"/>
                            <a:gd name="T26" fmla="+- 0 1282 1282"/>
                            <a:gd name="T27" fmla="*/ 1282 h 660"/>
                            <a:gd name="T28" fmla="+- 0 10502 10502"/>
                            <a:gd name="T29" fmla="*/ T28 w 608"/>
                            <a:gd name="T30" fmla="+- 0 1292 1282"/>
                            <a:gd name="T31" fmla="*/ 1292 h 660"/>
                            <a:gd name="T32" fmla="+- 0 10502 10502"/>
                            <a:gd name="T33" fmla="*/ T32 w 608"/>
                            <a:gd name="T34" fmla="+- 0 1292 1282"/>
                            <a:gd name="T35" fmla="*/ 1292 h 660"/>
                            <a:gd name="T36" fmla="+- 0 10502 10502"/>
                            <a:gd name="T37" fmla="*/ T36 w 608"/>
                            <a:gd name="T38" fmla="+- 0 1932 1282"/>
                            <a:gd name="T39" fmla="*/ 1932 h 660"/>
                            <a:gd name="T40" fmla="+- 0 10512 10502"/>
                            <a:gd name="T41" fmla="*/ T40 w 608"/>
                            <a:gd name="T42" fmla="+- 0 1932 1282"/>
                            <a:gd name="T43" fmla="*/ 1932 h 660"/>
                            <a:gd name="T44" fmla="+- 0 10512 10502"/>
                            <a:gd name="T45" fmla="*/ T44 w 608"/>
                            <a:gd name="T46" fmla="+- 0 1292 1282"/>
                            <a:gd name="T47" fmla="*/ 1292 h 660"/>
                            <a:gd name="T48" fmla="+- 0 10512 10502"/>
                            <a:gd name="T49" fmla="*/ T48 w 608"/>
                            <a:gd name="T50" fmla="+- 0 1292 1282"/>
                            <a:gd name="T51" fmla="*/ 1292 h 660"/>
                            <a:gd name="T52" fmla="+- 0 10512 10502"/>
                            <a:gd name="T53" fmla="*/ T52 w 608"/>
                            <a:gd name="T54" fmla="+- 0 1282 1282"/>
                            <a:gd name="T55" fmla="*/ 1282 h 660"/>
                            <a:gd name="T56" fmla="+- 0 11109 10502"/>
                            <a:gd name="T57" fmla="*/ T56 w 608"/>
                            <a:gd name="T58" fmla="+- 0 1932 1282"/>
                            <a:gd name="T59" fmla="*/ 1932 h 660"/>
                            <a:gd name="T60" fmla="+- 0 11100 10502"/>
                            <a:gd name="T61" fmla="*/ T60 w 608"/>
                            <a:gd name="T62" fmla="+- 0 1932 1282"/>
                            <a:gd name="T63" fmla="*/ 1932 h 660"/>
                            <a:gd name="T64" fmla="+- 0 10512 10502"/>
                            <a:gd name="T65" fmla="*/ T64 w 608"/>
                            <a:gd name="T66" fmla="+- 0 1932 1282"/>
                            <a:gd name="T67" fmla="*/ 1932 h 660"/>
                            <a:gd name="T68" fmla="+- 0 10512 10502"/>
                            <a:gd name="T69" fmla="*/ T68 w 608"/>
                            <a:gd name="T70" fmla="+- 0 1942 1282"/>
                            <a:gd name="T71" fmla="*/ 1942 h 660"/>
                            <a:gd name="T72" fmla="+- 0 11100 10502"/>
                            <a:gd name="T73" fmla="*/ T72 w 608"/>
                            <a:gd name="T74" fmla="+- 0 1942 1282"/>
                            <a:gd name="T75" fmla="*/ 1942 h 660"/>
                            <a:gd name="T76" fmla="+- 0 11109 10502"/>
                            <a:gd name="T77" fmla="*/ T76 w 608"/>
                            <a:gd name="T78" fmla="+- 0 1942 1282"/>
                            <a:gd name="T79" fmla="*/ 1942 h 660"/>
                            <a:gd name="T80" fmla="+- 0 11109 10502"/>
                            <a:gd name="T81" fmla="*/ T80 w 608"/>
                            <a:gd name="T82" fmla="+- 0 1932 1282"/>
                            <a:gd name="T83" fmla="*/ 1932 h 660"/>
                            <a:gd name="T84" fmla="+- 0 11109 10502"/>
                            <a:gd name="T85" fmla="*/ T84 w 608"/>
                            <a:gd name="T86" fmla="+- 0 1282 1282"/>
                            <a:gd name="T87" fmla="*/ 1282 h 660"/>
                            <a:gd name="T88" fmla="+- 0 11100 10502"/>
                            <a:gd name="T89" fmla="*/ T88 w 608"/>
                            <a:gd name="T90" fmla="+- 0 1282 1282"/>
                            <a:gd name="T91" fmla="*/ 1282 h 660"/>
                            <a:gd name="T92" fmla="+- 0 10512 10502"/>
                            <a:gd name="T93" fmla="*/ T92 w 608"/>
                            <a:gd name="T94" fmla="+- 0 1282 1282"/>
                            <a:gd name="T95" fmla="*/ 1282 h 660"/>
                            <a:gd name="T96" fmla="+- 0 10512 10502"/>
                            <a:gd name="T97" fmla="*/ T96 w 608"/>
                            <a:gd name="T98" fmla="+- 0 1292 1282"/>
                            <a:gd name="T99" fmla="*/ 1292 h 660"/>
                            <a:gd name="T100" fmla="+- 0 11100 10502"/>
                            <a:gd name="T101" fmla="*/ T100 w 608"/>
                            <a:gd name="T102" fmla="+- 0 1292 1282"/>
                            <a:gd name="T103" fmla="*/ 1292 h 660"/>
                            <a:gd name="T104" fmla="+- 0 11100 10502"/>
                            <a:gd name="T105" fmla="*/ T104 w 608"/>
                            <a:gd name="T106" fmla="+- 0 1932 1282"/>
                            <a:gd name="T107" fmla="*/ 1932 h 660"/>
                            <a:gd name="T108" fmla="+- 0 11109 10502"/>
                            <a:gd name="T109" fmla="*/ T108 w 608"/>
                            <a:gd name="T110" fmla="+- 0 1932 1282"/>
                            <a:gd name="T111" fmla="*/ 1932 h 660"/>
                            <a:gd name="T112" fmla="+- 0 11109 10502"/>
                            <a:gd name="T113" fmla="*/ T112 w 608"/>
                            <a:gd name="T114" fmla="+- 0 1292 1282"/>
                            <a:gd name="T115" fmla="*/ 1292 h 660"/>
                            <a:gd name="T116" fmla="+- 0 11109 10502"/>
                            <a:gd name="T117" fmla="*/ T116 w 608"/>
                            <a:gd name="T118" fmla="+- 0 1292 1282"/>
                            <a:gd name="T119" fmla="*/ 1292 h 660"/>
                            <a:gd name="T120" fmla="+- 0 11109 10502"/>
                            <a:gd name="T121" fmla="*/ T120 w 608"/>
                            <a:gd name="T122" fmla="+- 0 1282 1282"/>
                            <a:gd name="T123" fmla="*/ 1282 h 6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608" h="660">
                              <a:moveTo>
                                <a:pt x="10" y="650"/>
                              </a:moveTo>
                              <a:lnTo>
                                <a:pt x="0" y="650"/>
                              </a:lnTo>
                              <a:lnTo>
                                <a:pt x="0" y="660"/>
                              </a:lnTo>
                              <a:lnTo>
                                <a:pt x="10" y="660"/>
                              </a:lnTo>
                              <a:lnTo>
                                <a:pt x="10" y="650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650"/>
                              </a:lnTo>
                              <a:lnTo>
                                <a:pt x="10" y="65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607" y="650"/>
                              </a:moveTo>
                              <a:lnTo>
                                <a:pt x="598" y="650"/>
                              </a:lnTo>
                              <a:lnTo>
                                <a:pt x="10" y="650"/>
                              </a:lnTo>
                              <a:lnTo>
                                <a:pt x="10" y="660"/>
                              </a:lnTo>
                              <a:lnTo>
                                <a:pt x="598" y="660"/>
                              </a:lnTo>
                              <a:lnTo>
                                <a:pt x="607" y="660"/>
                              </a:lnTo>
                              <a:lnTo>
                                <a:pt x="607" y="650"/>
                              </a:lnTo>
                              <a:close/>
                              <a:moveTo>
                                <a:pt x="607" y="0"/>
                              </a:moveTo>
                              <a:lnTo>
                                <a:pt x="598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598" y="10"/>
                              </a:lnTo>
                              <a:lnTo>
                                <a:pt x="598" y="650"/>
                              </a:lnTo>
                              <a:lnTo>
                                <a:pt x="607" y="650"/>
                              </a:lnTo>
                              <a:lnTo>
                                <a:pt x="607" y="10"/>
                              </a:lnTo>
                              <a:lnTo>
                                <a:pt x="6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46214B2" id="AutoShape 20" o:spid="_x0000_s1026" style="position:absolute;margin-left:525.1pt;margin-top:64.1pt;width:30.4pt;height:33pt;z-index:-1590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" path="m10,650l,650r,10l10,660r,-10xm10,l,,,10,,650r10,l10,10,10,xm607,650r-9,l10,650r,10l598,660r9,l607,650xm607,r-9,l10,r,10l598,10r,640l607,650r,-640l607,xe" fillcolor="black" stroked="f">
                <v:path arrowok="t" o:connecttype="custom" o:connectlocs="6350,1226820;0,1226820;0,1233170;6350,1233170;6350,1226820;6350,814070;0,814070;0,820420;0,820420;0,1226820;6350,1226820;6350,820420;6350,820420;6350,814070;385445,1226820;379730,1226820;6350,1226820;6350,1233170;379730,1233170;385445,1233170;385445,1226820;385445,814070;379730,814070;6350,814070;6350,820420;379730,820420;379730,1226820;385445,1226820;385445,820420;385445,820420;385445,814070" o:connectangles="0,0,0,0,0,0,0,0,0,0,0,0,0,0,0,0,0,0,0,0,0,0,0,0,0,0,0,0,0,0,0"/>
                <w10:wrap anchorx="page"/>
              </v:shape>
            </w:pict>
          </mc:Fallback>
        </mc:AlternateContent>
      </w:r>
      <w:r w:rsidR="00502E6B">
        <w:t>El</w:t>
      </w:r>
      <w:r w:rsidR="00502E6B">
        <w:rPr>
          <w:spacing w:val="1"/>
        </w:rPr>
        <w:t xml:space="preserve"> </w:t>
      </w:r>
      <w:r w:rsidR="00502E6B">
        <w:t>proponente acredite</w:t>
      </w:r>
      <w:r w:rsidR="00502E6B">
        <w:rPr>
          <w:spacing w:val="1"/>
        </w:rPr>
        <w:t xml:space="preserve"> </w:t>
      </w:r>
      <w:r w:rsidR="00502E6B">
        <w:t>para el caso</w:t>
      </w:r>
      <w:r w:rsidR="00502E6B">
        <w:rPr>
          <w:spacing w:val="1"/>
        </w:rPr>
        <w:t xml:space="preserve"> </w:t>
      </w:r>
      <w:r w:rsidR="00502E6B">
        <w:t>de (i)</w:t>
      </w:r>
      <w:r w:rsidR="00502E6B">
        <w:rPr>
          <w:spacing w:val="1"/>
        </w:rPr>
        <w:t xml:space="preserve"> </w:t>
      </w:r>
      <w:r w:rsidR="00502E6B">
        <w:t>bienes</w:t>
      </w:r>
      <w:r w:rsidR="00502E6B">
        <w:rPr>
          <w:spacing w:val="1"/>
        </w:rPr>
        <w:t xml:space="preserve"> </w:t>
      </w:r>
      <w:r w:rsidR="00502E6B">
        <w:t>con el registro</w:t>
      </w:r>
      <w:r w:rsidR="00502E6B">
        <w:rPr>
          <w:spacing w:val="1"/>
        </w:rPr>
        <w:t xml:space="preserve"> </w:t>
      </w:r>
      <w:r w:rsidR="00502E6B">
        <w:t>de producto nacional según</w:t>
      </w:r>
      <w:r w:rsidR="00502E6B">
        <w:rPr>
          <w:spacing w:val="1"/>
        </w:rPr>
        <w:t xml:space="preserve"> </w:t>
      </w:r>
      <w:r w:rsidR="00502E6B">
        <w:t>verificación realizada en el VUCE - Ventanilla Única de Comercio Exterior o para el caso de (ii)</w:t>
      </w:r>
      <w:r w:rsidR="00502E6B">
        <w:rPr>
          <w:spacing w:val="1"/>
        </w:rPr>
        <w:t xml:space="preserve"> </w:t>
      </w:r>
      <w:r w:rsidR="00502E6B">
        <w:t>servicios en el certificado de Existencia y representación legal de conformidad con la definición del</w:t>
      </w:r>
      <w:r w:rsidR="00502E6B">
        <w:rPr>
          <w:spacing w:val="1"/>
        </w:rPr>
        <w:t xml:space="preserve"> </w:t>
      </w:r>
      <w:r w:rsidR="00502E6B">
        <w:t>artículo</w:t>
      </w:r>
      <w:r w:rsidR="00502E6B">
        <w:rPr>
          <w:spacing w:val="1"/>
        </w:rPr>
        <w:t xml:space="preserve"> </w:t>
      </w:r>
      <w:r w:rsidR="00502E6B">
        <w:t>2.2.1.1.1.3.1</w:t>
      </w:r>
      <w:r w:rsidR="00502E6B">
        <w:rPr>
          <w:spacing w:val="1"/>
        </w:rPr>
        <w:t xml:space="preserve"> </w:t>
      </w:r>
      <w:r w:rsidR="00502E6B">
        <w:t>del</w:t>
      </w:r>
      <w:r w:rsidR="00502E6B">
        <w:rPr>
          <w:spacing w:val="1"/>
        </w:rPr>
        <w:t xml:space="preserve"> </w:t>
      </w:r>
      <w:r w:rsidR="00502E6B">
        <w:t>Decreto</w:t>
      </w:r>
      <w:r w:rsidR="00502E6B">
        <w:rPr>
          <w:spacing w:val="1"/>
        </w:rPr>
        <w:t xml:space="preserve"> </w:t>
      </w:r>
      <w:r w:rsidR="00502E6B">
        <w:t>1082</w:t>
      </w:r>
      <w:r w:rsidR="00502E6B">
        <w:rPr>
          <w:spacing w:val="1"/>
        </w:rPr>
        <w:t xml:space="preserve"> </w:t>
      </w:r>
      <w:r w:rsidR="00502E6B">
        <w:t>de</w:t>
      </w:r>
      <w:r w:rsidR="00502E6B">
        <w:rPr>
          <w:spacing w:val="1"/>
        </w:rPr>
        <w:t xml:space="preserve"> </w:t>
      </w:r>
      <w:r w:rsidR="00502E6B">
        <w:t>2015</w:t>
      </w:r>
      <w:r w:rsidR="00502E6B">
        <w:rPr>
          <w:spacing w:val="1"/>
        </w:rPr>
        <w:t xml:space="preserve"> </w:t>
      </w:r>
      <w:r w:rsidR="00502E6B">
        <w:t>(</w:t>
      </w:r>
      <w:r w:rsidR="00502E6B">
        <w:rPr>
          <w:rFonts w:ascii="Arial" w:hAnsi="Arial"/>
          <w:i/>
        </w:rPr>
        <w:t>Servicios</w:t>
      </w:r>
      <w:r w:rsidR="00502E6B">
        <w:rPr>
          <w:rFonts w:ascii="Arial" w:hAnsi="Arial"/>
          <w:i/>
          <w:spacing w:val="1"/>
        </w:rPr>
        <w:t xml:space="preserve"> </w:t>
      </w:r>
      <w:r w:rsidR="00502E6B">
        <w:rPr>
          <w:rFonts w:ascii="Arial" w:hAnsi="Arial"/>
          <w:i/>
        </w:rPr>
        <w:t xml:space="preserve">Nacionales: </w:t>
      </w:r>
      <w:r w:rsidR="00502E6B">
        <w:t>Servicios</w:t>
      </w:r>
      <w:r w:rsidR="00502E6B">
        <w:rPr>
          <w:spacing w:val="1"/>
        </w:rPr>
        <w:t xml:space="preserve"> </w:t>
      </w:r>
      <w:r w:rsidR="00502E6B">
        <w:t>prestados</w:t>
      </w:r>
      <w:r w:rsidR="00502E6B">
        <w:rPr>
          <w:spacing w:val="1"/>
        </w:rPr>
        <w:t xml:space="preserve"> </w:t>
      </w:r>
      <w:r w:rsidR="00502E6B">
        <w:t>por</w:t>
      </w:r>
      <w:r w:rsidR="00502E6B">
        <w:rPr>
          <w:spacing w:val="1"/>
        </w:rPr>
        <w:t xml:space="preserve"> </w:t>
      </w:r>
      <w:r w:rsidR="00502E6B">
        <w:t>personas naturales colombianas o residentes en Colombia o por personas jurídicas constituidas de</w:t>
      </w:r>
      <w:r w:rsidR="00502E6B">
        <w:rPr>
          <w:spacing w:val="1"/>
        </w:rPr>
        <w:t xml:space="preserve"> </w:t>
      </w:r>
      <w:r w:rsidR="00502E6B">
        <w:t>conformidad</w:t>
      </w:r>
      <w:r w:rsidR="00502E6B">
        <w:rPr>
          <w:spacing w:val="-2"/>
        </w:rPr>
        <w:t xml:space="preserve"> </w:t>
      </w:r>
      <w:r w:rsidR="00502E6B">
        <w:t>con</w:t>
      </w:r>
      <w:r w:rsidR="00502E6B">
        <w:rPr>
          <w:spacing w:val="1"/>
        </w:rPr>
        <w:t xml:space="preserve"> </w:t>
      </w:r>
      <w:r w:rsidR="00502E6B">
        <w:t>la</w:t>
      </w:r>
      <w:r w:rsidR="00502E6B">
        <w:rPr>
          <w:spacing w:val="1"/>
        </w:rPr>
        <w:t xml:space="preserve"> </w:t>
      </w:r>
      <w:r w:rsidR="00502E6B">
        <w:t>legislación</w:t>
      </w:r>
      <w:r w:rsidR="00502E6B">
        <w:rPr>
          <w:spacing w:val="-1"/>
        </w:rPr>
        <w:t xml:space="preserve"> </w:t>
      </w:r>
      <w:r w:rsidR="00502E6B">
        <w:t>colombiana).</w:t>
      </w:r>
    </w:p>
    <w:p w:rsidR="003071B6" w:rsidRDefault="003071B6">
      <w:pPr>
        <w:jc w:val="both"/>
        <w:sectPr w:rsidR="003071B6">
          <w:headerReference w:type="default" r:id="rId7"/>
          <w:footerReference w:type="default" r:id="rId8"/>
          <w:type w:val="continuous"/>
          <w:pgSz w:w="12250" w:h="15850"/>
          <w:pgMar w:top="2760" w:right="1020" w:bottom="1280" w:left="1600" w:header="901" w:footer="1095" w:gutter="0"/>
          <w:pgNumType w:start="1"/>
          <w:cols w:space="720"/>
        </w:sectPr>
      </w:pPr>
    </w:p>
    <w:p w:rsidR="003071B6" w:rsidRDefault="00E01869">
      <w:pPr>
        <w:pStyle w:val="Textoindependiente"/>
        <w:spacing w:before="10"/>
        <w:rPr>
          <w:sz w:val="11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621665</wp:posOffset>
                </wp:positionH>
                <wp:positionV relativeFrom="page">
                  <wp:posOffset>4386580</wp:posOffset>
                </wp:positionV>
                <wp:extent cx="8890" cy="146050"/>
                <wp:effectExtent l="0" t="0" r="0" b="0"/>
                <wp:wrapNone/>
                <wp:docPr id="25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146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3656D0E9" id="Rectangle 19" o:spid="_x0000_s1026" style="position:absolute;margin-left:48.95pt;margin-top:345.4pt;width:.7pt;height:11.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" fillcolor="black" stroked="f">
                <w10:wrap anchorx="page" anchory="page"/>
              </v:rect>
            </w:pict>
          </mc:Fallback>
        </mc:AlternateContent>
      </w: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spacing w:before="93"/>
        <w:ind w:right="117" w:hanging="428"/>
        <w:jc w:val="both"/>
      </w:pPr>
      <w:r>
        <w:t>De persistir el empate se seleccionará la propuesta presentada por la mujer cabeza de familia,</w:t>
      </w:r>
      <w:r>
        <w:rPr>
          <w:spacing w:val="-53"/>
        </w:rPr>
        <w:t xml:space="preserve"> </w:t>
      </w:r>
      <w:r>
        <w:t>mujeres víctimas de la violencia intrafamiliar o de la persona jurídica en la cual participe o</w:t>
      </w:r>
      <w:r>
        <w:rPr>
          <w:spacing w:val="1"/>
        </w:rPr>
        <w:t xml:space="preserve"> </w:t>
      </w:r>
      <w:r>
        <w:t>participen mayoritariamente; o, la de un proponente plural constituido por mujeres cabeza de</w:t>
      </w:r>
      <w:r>
        <w:rPr>
          <w:spacing w:val="1"/>
        </w:rPr>
        <w:t xml:space="preserve"> </w:t>
      </w:r>
      <w:r>
        <w:rPr>
          <w:w w:val="95"/>
        </w:rPr>
        <w:t>familia, mujeres víctimas</w:t>
      </w:r>
      <w:r>
        <w:rPr>
          <w:spacing w:val="50"/>
        </w:rPr>
        <w:t xml:space="preserve"> </w:t>
      </w:r>
      <w:r>
        <w:rPr>
          <w:w w:val="95"/>
        </w:rPr>
        <w:t>de violencia intrafamiliar</w:t>
      </w:r>
      <w:r>
        <w:rPr>
          <w:spacing w:val="50"/>
        </w:rPr>
        <w:t xml:space="preserve"> </w:t>
      </w:r>
      <w:r>
        <w:rPr>
          <w:w w:val="95"/>
        </w:rPr>
        <w:t>y/o personas jurídicas en</w:t>
      </w:r>
      <w:r>
        <w:rPr>
          <w:spacing w:val="50"/>
        </w:rPr>
        <w:t xml:space="preserve"> </w:t>
      </w:r>
      <w:r>
        <w:rPr>
          <w:w w:val="95"/>
        </w:rPr>
        <w:t>las cuales</w:t>
      </w:r>
      <w:r>
        <w:rPr>
          <w:spacing w:val="50"/>
        </w:rPr>
        <w:t xml:space="preserve"> </w:t>
      </w:r>
      <w:r>
        <w:rPr>
          <w:w w:val="95"/>
        </w:rPr>
        <w:t>participe</w:t>
      </w:r>
      <w:r>
        <w:rPr>
          <w:spacing w:val="1"/>
          <w:w w:val="9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participen</w:t>
      </w:r>
      <w:r>
        <w:rPr>
          <w:spacing w:val="2"/>
        </w:rPr>
        <w:t xml:space="preserve"> </w:t>
      </w:r>
      <w:r>
        <w:t>mayoritariamente.</w:t>
      </w:r>
    </w:p>
    <w:p w:rsidR="003071B6" w:rsidRDefault="003071B6">
      <w:pPr>
        <w:pStyle w:val="Textoindependiente"/>
        <w:spacing w:before="9"/>
        <w:rPr>
          <w:rFonts w:ascii="Arial"/>
          <w:b/>
          <w:sz w:val="19"/>
        </w:rPr>
      </w:pPr>
    </w:p>
    <w:p w:rsidR="003071B6" w:rsidRDefault="00502E6B">
      <w:pPr>
        <w:pStyle w:val="Textoindependiente"/>
        <w:ind w:left="529"/>
      </w:pPr>
      <w:r>
        <w:t>Para acreditar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requiere: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69"/>
        </w:tabs>
        <w:rPr>
          <w:sz w:val="20"/>
        </w:rPr>
      </w:pPr>
      <w:r>
        <w:rPr>
          <w:sz w:val="20"/>
        </w:rPr>
        <w:t>Declaración juramentada ante notario de la mujer que acredite la condición de cabeza de familia de</w:t>
      </w:r>
      <w:r>
        <w:rPr>
          <w:spacing w:val="-53"/>
          <w:sz w:val="20"/>
        </w:rPr>
        <w:t xml:space="preserve"> </w:t>
      </w:r>
      <w:r>
        <w:rPr>
          <w:sz w:val="20"/>
        </w:rPr>
        <w:t>conformidad con el parágrafo del artículo 2 de la Ley 82 de 1993, modificado por el artículo 1 de la</w:t>
      </w:r>
      <w:r>
        <w:rPr>
          <w:spacing w:val="1"/>
          <w:sz w:val="20"/>
        </w:rPr>
        <w:t xml:space="preserve"> </w:t>
      </w:r>
      <w:r>
        <w:rPr>
          <w:sz w:val="20"/>
        </w:rPr>
        <w:t>Ley 1232 de 2008, o la norma que lo modifique, aclare, adicione o sustituya, junto con la copia del</w:t>
      </w:r>
      <w:r>
        <w:rPr>
          <w:spacing w:val="1"/>
          <w:sz w:val="20"/>
        </w:rPr>
        <w:t xml:space="preserve"> </w:t>
      </w:r>
      <w:r>
        <w:rPr>
          <w:sz w:val="20"/>
        </w:rPr>
        <w:t>documento de identidad. La condición de mujer cabeza de familia y la cesación de esta se otorgará</w:t>
      </w:r>
      <w:r>
        <w:rPr>
          <w:spacing w:val="-53"/>
          <w:sz w:val="20"/>
        </w:rPr>
        <w:t xml:space="preserve"> </w:t>
      </w:r>
      <w:r>
        <w:rPr>
          <w:sz w:val="20"/>
        </w:rPr>
        <w:t>desde el</w:t>
      </w:r>
      <w:r>
        <w:rPr>
          <w:spacing w:val="-2"/>
          <w:sz w:val="20"/>
        </w:rPr>
        <w:t xml:space="preserve"> </w:t>
      </w:r>
      <w:r>
        <w:rPr>
          <w:sz w:val="20"/>
        </w:rPr>
        <w:t>momento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que ocurra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respectivo</w:t>
      </w:r>
      <w:r>
        <w:rPr>
          <w:spacing w:val="1"/>
          <w:sz w:val="20"/>
        </w:rPr>
        <w:t xml:space="preserve"> </w:t>
      </w:r>
      <w:r>
        <w:rPr>
          <w:sz w:val="20"/>
        </w:rPr>
        <w:t>evento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declare</w:t>
      </w:r>
      <w:r>
        <w:rPr>
          <w:spacing w:val="1"/>
          <w:sz w:val="20"/>
        </w:rPr>
        <w:t xml:space="preserve"> </w:t>
      </w:r>
      <w:r>
        <w:rPr>
          <w:sz w:val="20"/>
        </w:rPr>
        <w:t>ante</w:t>
      </w:r>
      <w:r>
        <w:rPr>
          <w:spacing w:val="-1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notario.</w:t>
      </w:r>
    </w:p>
    <w:p w:rsidR="003071B6" w:rsidRDefault="003071B6">
      <w:pPr>
        <w:pStyle w:val="Textoindependiente"/>
      </w:pPr>
    </w:p>
    <w:p w:rsidR="003071B6" w:rsidRDefault="00502E6B">
      <w:pPr>
        <w:pStyle w:val="Textoindependiente"/>
        <w:ind w:left="668" w:right="112"/>
        <w:jc w:val="both"/>
      </w:pPr>
      <w:r>
        <w:t>Se</w:t>
      </w:r>
      <w:r>
        <w:rPr>
          <w:spacing w:val="-6"/>
        </w:rPr>
        <w:t xml:space="preserve"> </w:t>
      </w:r>
      <w:r>
        <w:t>verificará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declaración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acreditar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calidad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mujer</w:t>
      </w:r>
      <w:r>
        <w:rPr>
          <w:spacing w:val="-6"/>
        </w:rPr>
        <w:t xml:space="preserve"> </w:t>
      </w:r>
      <w:r>
        <w:t>cabeza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familia</w:t>
      </w:r>
      <w:r>
        <w:rPr>
          <w:spacing w:val="-54"/>
        </w:rPr>
        <w:t xml:space="preserve"> </w:t>
      </w:r>
      <w:r>
        <w:t>dé cuenta del cumplimiento de los requisitos establecidos en el artículo 2 de la Ley 82 de 1993,</w:t>
      </w:r>
      <w:r>
        <w:rPr>
          <w:spacing w:val="1"/>
        </w:rPr>
        <w:t xml:space="preserve"> </w:t>
      </w:r>
      <w:r>
        <w:t>modificado por el artículo 1 de la Ley 1232 de 2008, o la norma que lo modifique, aclare, adicione o</w:t>
      </w:r>
      <w:r>
        <w:rPr>
          <w:spacing w:val="-53"/>
        </w:rPr>
        <w:t xml:space="preserve"> </w:t>
      </w:r>
      <w:r>
        <w:t>sustituya.</w:t>
      </w:r>
    </w:p>
    <w:p w:rsidR="003071B6" w:rsidRDefault="003071B6">
      <w:pPr>
        <w:pStyle w:val="Textoindependiente"/>
      </w:pPr>
    </w:p>
    <w:p w:rsidR="003071B6" w:rsidRDefault="00502E6B">
      <w:pPr>
        <w:pStyle w:val="Textoindependiente"/>
        <w:ind w:left="529"/>
      </w:pPr>
      <w:r>
        <w:t>y/o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69"/>
        </w:tabs>
        <w:ind w:right="110"/>
        <w:rPr>
          <w:sz w:val="20"/>
        </w:rPr>
      </w:pPr>
      <w:r>
        <w:rPr>
          <w:sz w:val="20"/>
        </w:rPr>
        <w:t>Medida de protección</w:t>
      </w:r>
      <w:r>
        <w:rPr>
          <w:position w:val="6"/>
          <w:sz w:val="13"/>
        </w:rPr>
        <w:t xml:space="preserve">1 </w:t>
      </w:r>
      <w:r>
        <w:rPr>
          <w:sz w:val="20"/>
        </w:rPr>
        <w:t>expedida por el Comisario de Familia, a falta de este, del juez civil municipal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promiscuo</w:t>
      </w:r>
      <w:r>
        <w:rPr>
          <w:spacing w:val="-7"/>
          <w:sz w:val="20"/>
        </w:rPr>
        <w:t xml:space="preserve"> </w:t>
      </w:r>
      <w:r>
        <w:rPr>
          <w:sz w:val="20"/>
        </w:rPr>
        <w:t>municipal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lugar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exista</w:t>
      </w:r>
      <w:r>
        <w:rPr>
          <w:spacing w:val="-5"/>
          <w:sz w:val="20"/>
        </w:rPr>
        <w:t xml:space="preserve"> </w:t>
      </w:r>
      <w:r>
        <w:rPr>
          <w:sz w:val="20"/>
        </w:rPr>
        <w:t>comisario),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autoridad</w:t>
      </w:r>
      <w:r>
        <w:rPr>
          <w:spacing w:val="-5"/>
          <w:sz w:val="20"/>
        </w:rPr>
        <w:t xml:space="preserve"> </w:t>
      </w:r>
      <w:r>
        <w:rPr>
          <w:sz w:val="20"/>
        </w:rPr>
        <w:t>indígena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casos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</w:t>
      </w:r>
      <w:r>
        <w:rPr>
          <w:spacing w:val="-1"/>
          <w:sz w:val="20"/>
        </w:rPr>
        <w:t xml:space="preserve"> </w:t>
      </w:r>
      <w:r>
        <w:rPr>
          <w:sz w:val="20"/>
        </w:rPr>
        <w:t>en las comunidades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naturaleza</w:t>
      </w:r>
      <w:r>
        <w:rPr>
          <w:spacing w:val="2"/>
          <w:sz w:val="20"/>
        </w:rPr>
        <w:t xml:space="preserve"> </w:t>
      </w:r>
      <w:r>
        <w:rPr>
          <w:sz w:val="20"/>
        </w:rPr>
        <w:t>–.</w:t>
      </w:r>
    </w:p>
    <w:p w:rsidR="003071B6" w:rsidRDefault="003071B6">
      <w:pPr>
        <w:pStyle w:val="Textoindependiente"/>
        <w:spacing w:before="11"/>
        <w:rPr>
          <w:sz w:val="19"/>
        </w:rPr>
      </w:pPr>
    </w:p>
    <w:p w:rsidR="003071B6" w:rsidRDefault="00502E6B">
      <w:pPr>
        <w:pStyle w:val="Textoindependiente"/>
        <w:ind w:left="529"/>
      </w:pP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proponente</w:t>
      </w:r>
      <w:r>
        <w:rPr>
          <w:spacing w:val="-10"/>
        </w:rPr>
        <w:t xml:space="preserve"> </w:t>
      </w:r>
      <w:r>
        <w:t>individual</w:t>
      </w:r>
      <w:r>
        <w:rPr>
          <w:spacing w:val="-13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integrante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proponente</w:t>
      </w:r>
      <w:r>
        <w:rPr>
          <w:spacing w:val="-13"/>
        </w:rPr>
        <w:t xml:space="preserve"> </w:t>
      </w:r>
      <w:r>
        <w:t>plural</w:t>
      </w:r>
      <w:r>
        <w:rPr>
          <w:spacing w:val="-12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jurídica</w:t>
      </w:r>
      <w:r>
        <w:rPr>
          <w:spacing w:val="-52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presentar: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69"/>
        </w:tabs>
        <w:ind w:right="115"/>
        <w:rPr>
          <w:sz w:val="20"/>
        </w:rPr>
      </w:pPr>
      <w:r>
        <w:rPr>
          <w:sz w:val="20"/>
        </w:rPr>
        <w:t>Certificación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6"/>
          <w:sz w:val="20"/>
        </w:rPr>
        <w:t xml:space="preserve"> </w:t>
      </w:r>
      <w:r>
        <w:rPr>
          <w:sz w:val="20"/>
        </w:rPr>
        <w:t>legal</w:t>
      </w:r>
      <w:r>
        <w:rPr>
          <w:spacing w:val="-4"/>
          <w:sz w:val="20"/>
        </w:rPr>
        <w:t xml:space="preserve"> </w:t>
      </w:r>
      <w:r>
        <w:rPr>
          <w:sz w:val="20"/>
        </w:rPr>
        <w:t>y/o</w:t>
      </w:r>
      <w:r>
        <w:rPr>
          <w:spacing w:val="-6"/>
          <w:sz w:val="20"/>
        </w:rPr>
        <w:t xml:space="preserve"> </w:t>
      </w:r>
      <w:r>
        <w:rPr>
          <w:sz w:val="20"/>
        </w:rPr>
        <w:t>revisor</w:t>
      </w:r>
      <w:r>
        <w:rPr>
          <w:spacing w:val="-5"/>
          <w:sz w:val="20"/>
        </w:rPr>
        <w:t xml:space="preserve"> </w:t>
      </w:r>
      <w:r>
        <w:rPr>
          <w:sz w:val="20"/>
        </w:rPr>
        <w:t>fiscal</w:t>
      </w:r>
      <w:r>
        <w:rPr>
          <w:spacing w:val="-7"/>
          <w:sz w:val="20"/>
        </w:rPr>
        <w:t xml:space="preserve"> </w:t>
      </w:r>
      <w:r>
        <w:rPr>
          <w:sz w:val="20"/>
        </w:rPr>
        <w:t>(en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casos</w:t>
      </w:r>
      <w:r>
        <w:rPr>
          <w:spacing w:val="-5"/>
          <w:sz w:val="20"/>
        </w:rPr>
        <w:t xml:space="preserve"> </w:t>
      </w:r>
      <w:r>
        <w:rPr>
          <w:sz w:val="20"/>
        </w:rPr>
        <w:t>en que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sociedad</w:t>
      </w:r>
      <w:r>
        <w:rPr>
          <w:spacing w:val="-6"/>
          <w:sz w:val="20"/>
        </w:rPr>
        <w:t xml:space="preserve"> </w:t>
      </w:r>
      <w:r>
        <w:rPr>
          <w:sz w:val="20"/>
        </w:rPr>
        <w:t>esté</w:t>
      </w:r>
      <w:r>
        <w:rPr>
          <w:spacing w:val="-6"/>
          <w:sz w:val="20"/>
        </w:rPr>
        <w:t xml:space="preserve"> </w:t>
      </w:r>
      <w:r>
        <w:rPr>
          <w:sz w:val="20"/>
        </w:rPr>
        <w:t>obligada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tenerlo),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conste</w:t>
      </w:r>
      <w:r>
        <w:rPr>
          <w:spacing w:val="-3"/>
          <w:sz w:val="20"/>
        </w:rPr>
        <w:t xml:space="preserve"> </w:t>
      </w:r>
      <w:r>
        <w:rPr>
          <w:sz w:val="20"/>
        </w:rPr>
        <w:t>que más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50% 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-2"/>
          <w:sz w:val="20"/>
        </w:rPr>
        <w:t xml:space="preserve"> </w:t>
      </w:r>
      <w:r>
        <w:rPr>
          <w:sz w:val="20"/>
        </w:rPr>
        <w:t>accionaria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cuota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parte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persona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jurídica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está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constituida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mujeres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cabeza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familia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y/o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mujeres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víctimas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violencia</w:t>
      </w:r>
      <w:r>
        <w:rPr>
          <w:spacing w:val="-3"/>
          <w:sz w:val="20"/>
        </w:rPr>
        <w:t xml:space="preserve"> </w:t>
      </w:r>
      <w:r>
        <w:rPr>
          <w:sz w:val="20"/>
        </w:rPr>
        <w:t>intrafamiliar.</w:t>
      </w:r>
      <w:r>
        <w:rPr>
          <w:spacing w:val="-3"/>
          <w:sz w:val="20"/>
        </w:rPr>
        <w:t xml:space="preserve"> </w:t>
      </w:r>
      <w:r>
        <w:rPr>
          <w:sz w:val="20"/>
        </w:rPr>
        <w:t>Adicionalmente,</w:t>
      </w:r>
      <w:r>
        <w:rPr>
          <w:spacing w:val="-3"/>
          <w:sz w:val="20"/>
        </w:rPr>
        <w:t xml:space="preserve"> </w:t>
      </w:r>
      <w:r>
        <w:rPr>
          <w:sz w:val="20"/>
        </w:rPr>
        <w:t>deberá</w:t>
      </w:r>
      <w:r>
        <w:rPr>
          <w:spacing w:val="-3"/>
          <w:sz w:val="20"/>
        </w:rPr>
        <w:t xml:space="preserve"> </w:t>
      </w:r>
      <w:r>
        <w:rPr>
          <w:sz w:val="20"/>
        </w:rPr>
        <w:t>acreditar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condición</w:t>
      </w:r>
      <w:r>
        <w:rPr>
          <w:spacing w:val="-3"/>
          <w:sz w:val="20"/>
        </w:rPr>
        <w:t xml:space="preserve"> </w:t>
      </w:r>
      <w:r>
        <w:rPr>
          <w:sz w:val="20"/>
        </w:rPr>
        <w:t>indicada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3"/>
          <w:sz w:val="20"/>
        </w:rPr>
        <w:t xml:space="preserve"> </w:t>
      </w:r>
      <w:r>
        <w:rPr>
          <w:sz w:val="20"/>
        </w:rPr>
        <w:t>una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54"/>
          <w:sz w:val="20"/>
        </w:rPr>
        <w:t xml:space="preserve"> </w:t>
      </w:r>
      <w:r>
        <w:rPr>
          <w:sz w:val="20"/>
        </w:rPr>
        <w:t>mujeres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participen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sociedad,</w:t>
      </w:r>
      <w:r>
        <w:rPr>
          <w:spacing w:val="-1"/>
          <w:sz w:val="20"/>
        </w:rPr>
        <w:t xml:space="preserve"> </w:t>
      </w:r>
      <w:r>
        <w:rPr>
          <w:sz w:val="20"/>
        </w:rPr>
        <w:t>aportando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3"/>
          <w:sz w:val="20"/>
        </w:rPr>
        <w:t xml:space="preserve"> </w:t>
      </w:r>
      <w:r>
        <w:rPr>
          <w:sz w:val="20"/>
        </w:rPr>
        <w:t>una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ellas,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acuerdo</w:t>
      </w:r>
      <w:r>
        <w:rPr>
          <w:spacing w:val="-53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2"/>
          <w:sz w:val="20"/>
        </w:rPr>
        <w:t xml:space="preserve"> </w:t>
      </w:r>
      <w:r>
        <w:rPr>
          <w:sz w:val="20"/>
        </w:rPr>
        <w:t>dos incisos anteriores.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69"/>
        </w:tabs>
        <w:ind w:right="118"/>
        <w:rPr>
          <w:sz w:val="20"/>
        </w:rPr>
      </w:pPr>
      <w:r>
        <w:rPr>
          <w:sz w:val="20"/>
        </w:rPr>
        <w:t>En el caso de los proponentes plurales, se preferirá la oferta cuando cada uno de los 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acredite alguna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1"/>
          <w:sz w:val="20"/>
        </w:rPr>
        <w:t xml:space="preserve"> </w:t>
      </w:r>
      <w:r>
        <w:rPr>
          <w:sz w:val="20"/>
        </w:rPr>
        <w:t>señaladas</w:t>
      </w:r>
      <w:r>
        <w:rPr>
          <w:spacing w:val="-1"/>
          <w:sz w:val="20"/>
        </w:rPr>
        <w:t xml:space="preserve"> </w:t>
      </w:r>
      <w:r>
        <w:rPr>
          <w:sz w:val="20"/>
        </w:rPr>
        <w:t>en los</w:t>
      </w:r>
      <w:r>
        <w:rPr>
          <w:spacing w:val="1"/>
          <w:sz w:val="20"/>
        </w:rPr>
        <w:t xml:space="preserve"> </w:t>
      </w:r>
      <w:r>
        <w:rPr>
          <w:sz w:val="20"/>
        </w:rPr>
        <w:t>incisos anteriores de este numeral.</w:t>
      </w:r>
    </w:p>
    <w:p w:rsidR="003071B6" w:rsidRDefault="003071B6">
      <w:pPr>
        <w:pStyle w:val="Textoindependiente"/>
        <w:spacing w:before="2"/>
      </w:pPr>
    </w:p>
    <w:p w:rsidR="003071B6" w:rsidRDefault="00502E6B">
      <w:pPr>
        <w:ind w:left="526" w:right="110"/>
        <w:jc w:val="both"/>
        <w:rPr>
          <w:sz w:val="20"/>
        </w:rPr>
      </w:pPr>
      <w:r>
        <w:rPr>
          <w:sz w:val="20"/>
        </w:rPr>
        <w:t>Debido a que, para el otorgamiento de este criterio de desempate se entregan certificados que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contienen datos sensibles, de acuerdo con el literal a) del artículo 6 de la Ley 1581 de 2012, </w:t>
      </w:r>
      <w:r>
        <w:rPr>
          <w:rFonts w:ascii="Arial" w:hAnsi="Arial"/>
          <w:b/>
          <w:sz w:val="20"/>
          <w:u w:val="thick"/>
        </w:rPr>
        <w:t>se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requiere autorización previa y expresa por parte del titular del dato (mujer cabeza de familia /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mujeres víctimas de la violencia intrafamiliar) del manejo de esta información</w:t>
      </w:r>
      <w:r>
        <w:rPr>
          <w:sz w:val="20"/>
        </w:rPr>
        <w:t>; por tal razón el</w:t>
      </w:r>
      <w:r>
        <w:rPr>
          <w:spacing w:val="1"/>
          <w:sz w:val="20"/>
        </w:rPr>
        <w:t xml:space="preserve"> </w:t>
      </w:r>
      <w:r>
        <w:rPr>
          <w:sz w:val="20"/>
        </w:rPr>
        <w:t>proponente</w:t>
      </w:r>
      <w:r>
        <w:rPr>
          <w:spacing w:val="-10"/>
          <w:sz w:val="20"/>
        </w:rPr>
        <w:t xml:space="preserve"> </w:t>
      </w:r>
      <w:r>
        <w:rPr>
          <w:sz w:val="20"/>
        </w:rPr>
        <w:t>deberá</w:t>
      </w:r>
      <w:r>
        <w:rPr>
          <w:spacing w:val="-10"/>
          <w:sz w:val="20"/>
        </w:rPr>
        <w:t xml:space="preserve"> </w:t>
      </w:r>
      <w:r>
        <w:rPr>
          <w:sz w:val="20"/>
        </w:rPr>
        <w:t>anexar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tratamiento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datos</w:t>
      </w:r>
      <w:r>
        <w:rPr>
          <w:spacing w:val="-9"/>
          <w:sz w:val="20"/>
        </w:rPr>
        <w:t xml:space="preserve"> </w:t>
      </w:r>
      <w:r>
        <w:rPr>
          <w:sz w:val="20"/>
        </w:rPr>
        <w:t>personales</w:t>
      </w:r>
      <w:r>
        <w:rPr>
          <w:spacing w:val="-9"/>
          <w:sz w:val="20"/>
        </w:rPr>
        <w:t xml:space="preserve"> </w:t>
      </w:r>
      <w:r>
        <w:rPr>
          <w:sz w:val="20"/>
        </w:rPr>
        <w:t>como</w:t>
      </w:r>
      <w:r>
        <w:rPr>
          <w:spacing w:val="-13"/>
          <w:sz w:val="20"/>
        </w:rPr>
        <w:t xml:space="preserve"> </w:t>
      </w:r>
      <w:r>
        <w:rPr>
          <w:sz w:val="20"/>
        </w:rPr>
        <w:t>requisito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5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otorgamiento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criterio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desempate.</w:t>
      </w:r>
    </w:p>
    <w:p w:rsidR="003071B6" w:rsidRDefault="00E01869">
      <w:pPr>
        <w:pStyle w:val="Textoindependiente"/>
        <w:ind w:left="8926"/>
      </w:pPr>
      <w:r>
        <w:rPr>
          <w:noProof/>
          <w:lang w:val="es-CO" w:eastAsia="es-CO"/>
        </w:rPr>
        <mc:AlternateContent>
          <mc:Choice Requires="wpg">
            <w:drawing>
              <wp:inline distT="0" distB="0" distL="0" distR="0">
                <wp:extent cx="370840" cy="457200"/>
                <wp:effectExtent l="0" t="0" r="3175" b="635"/>
                <wp:docPr id="23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0840" cy="457200"/>
                          <a:chOff x="0" y="0"/>
                          <a:chExt cx="584" cy="720"/>
                        </a:xfrm>
                      </wpg:grpSpPr>
                      <wps:wsp>
                        <wps:cNvPr id="24" name="AutoShape 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84" cy="720"/>
                          </a:xfrm>
                          <a:custGeom>
                            <a:avLst/>
                            <a:gdLst>
                              <a:gd name="T0" fmla="*/ 10 w 584"/>
                              <a:gd name="T1" fmla="*/ 0 h 720"/>
                              <a:gd name="T2" fmla="*/ 0 w 584"/>
                              <a:gd name="T3" fmla="*/ 0 h 720"/>
                              <a:gd name="T4" fmla="*/ 0 w 584"/>
                              <a:gd name="T5" fmla="*/ 10 h 720"/>
                              <a:gd name="T6" fmla="*/ 0 w 584"/>
                              <a:gd name="T7" fmla="*/ 710 h 720"/>
                              <a:gd name="T8" fmla="*/ 0 w 584"/>
                              <a:gd name="T9" fmla="*/ 720 h 720"/>
                              <a:gd name="T10" fmla="*/ 10 w 584"/>
                              <a:gd name="T11" fmla="*/ 720 h 720"/>
                              <a:gd name="T12" fmla="*/ 10 w 584"/>
                              <a:gd name="T13" fmla="*/ 710 h 720"/>
                              <a:gd name="T14" fmla="*/ 10 w 584"/>
                              <a:gd name="T15" fmla="*/ 10 h 720"/>
                              <a:gd name="T16" fmla="*/ 10 w 584"/>
                              <a:gd name="T17" fmla="*/ 0 h 720"/>
                              <a:gd name="T18" fmla="*/ 583 w 584"/>
                              <a:gd name="T19" fmla="*/ 0 h 720"/>
                              <a:gd name="T20" fmla="*/ 574 w 584"/>
                              <a:gd name="T21" fmla="*/ 0 h 720"/>
                              <a:gd name="T22" fmla="*/ 10 w 584"/>
                              <a:gd name="T23" fmla="*/ 0 h 720"/>
                              <a:gd name="T24" fmla="*/ 10 w 584"/>
                              <a:gd name="T25" fmla="*/ 10 h 720"/>
                              <a:gd name="T26" fmla="*/ 574 w 584"/>
                              <a:gd name="T27" fmla="*/ 10 h 720"/>
                              <a:gd name="T28" fmla="*/ 574 w 584"/>
                              <a:gd name="T29" fmla="*/ 710 h 720"/>
                              <a:gd name="T30" fmla="*/ 10 w 584"/>
                              <a:gd name="T31" fmla="*/ 710 h 720"/>
                              <a:gd name="T32" fmla="*/ 10 w 584"/>
                              <a:gd name="T33" fmla="*/ 720 h 720"/>
                              <a:gd name="T34" fmla="*/ 574 w 584"/>
                              <a:gd name="T35" fmla="*/ 720 h 720"/>
                              <a:gd name="T36" fmla="*/ 583 w 584"/>
                              <a:gd name="T37" fmla="*/ 720 h 720"/>
                              <a:gd name="T38" fmla="*/ 583 w 584"/>
                              <a:gd name="T39" fmla="*/ 710 h 720"/>
                              <a:gd name="T40" fmla="*/ 583 w 584"/>
                              <a:gd name="T41" fmla="*/ 10 h 720"/>
                              <a:gd name="T42" fmla="*/ 583 w 584"/>
                              <a:gd name="T43" fmla="*/ 0 h 7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584" h="720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710"/>
                                </a:lnTo>
                                <a:lnTo>
                                  <a:pt x="0" y="720"/>
                                </a:lnTo>
                                <a:lnTo>
                                  <a:pt x="10" y="720"/>
                                </a:lnTo>
                                <a:lnTo>
                                  <a:pt x="10" y="710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583" y="0"/>
                                </a:moveTo>
                                <a:lnTo>
                                  <a:pt x="574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574" y="10"/>
                                </a:lnTo>
                                <a:lnTo>
                                  <a:pt x="574" y="710"/>
                                </a:lnTo>
                                <a:lnTo>
                                  <a:pt x="10" y="710"/>
                                </a:lnTo>
                                <a:lnTo>
                                  <a:pt x="10" y="720"/>
                                </a:lnTo>
                                <a:lnTo>
                                  <a:pt x="574" y="720"/>
                                </a:lnTo>
                                <a:lnTo>
                                  <a:pt x="583" y="720"/>
                                </a:lnTo>
                                <a:lnTo>
                                  <a:pt x="583" y="710"/>
                                </a:lnTo>
                                <a:lnTo>
                                  <a:pt x="583" y="10"/>
                                </a:lnTo>
                                <a:lnTo>
                                  <a:pt x="5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359A4F53" id="Group 17" o:spid="_x0000_s1026" style="width:29.2pt;height:36pt;mso-position-horizontal-relative:char;mso-position-vertical-relative:line" coordsize="584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">
                <v:shape id="AutoShape 18" o:spid="_x0000_s1027" style="position:absolute;width:584;height:720;visibility:visible;mso-wrap-style:square;v-text-anchor:top" coordsize="58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" path="m10,l,,,10,,710r,10l10,720r,-10l10,10,10,xm583,r-9,l10,r,10l574,10r,700l10,710r,10l574,720r9,l583,710r,-700l583,xe" fillcolor="black" stroked="f">
                  <v:path arrowok="t" o:connecttype="custom" o:connectlocs="10,0;0,0;0,10;0,710;0,720;10,720;10,710;10,10;10,0;583,0;574,0;10,0;10,10;574,10;574,710;10,710;10,720;574,720;583,720;583,710;583,10;583,0" o:connectangles="0,0,0,0,0,0,0,0,0,0,0,0,0,0,0,0,0,0,0,0,0,0"/>
                </v:shape>
                <w10:anchorlock/>
              </v:group>
            </w:pict>
          </mc:Fallback>
        </mc:AlternateContent>
      </w:r>
    </w:p>
    <w:p w:rsidR="003071B6" w:rsidRDefault="00E01869">
      <w:pPr>
        <w:pStyle w:val="Textoindependiente"/>
        <w:spacing w:before="7"/>
        <w:rPr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124460</wp:posOffset>
                </wp:positionV>
                <wp:extent cx="1828800" cy="7620"/>
                <wp:effectExtent l="0" t="0" r="0" b="0"/>
                <wp:wrapTopAndBottom/>
                <wp:docPr id="2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556B7E6" id="Rectangle 16" o:spid="_x0000_s1026" style="position:absolute;margin-left:85.1pt;margin-top:9.8pt;width:2in;height:.6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T4MeAIAAPs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3071B6" w:rsidRDefault="00502E6B">
      <w:pPr>
        <w:spacing w:before="73"/>
        <w:ind w:left="10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  <w:vertAlign w:val="superscript"/>
        </w:rPr>
        <w:t>1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Artículo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21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la Ley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1257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2008</w:t>
      </w:r>
    </w:p>
    <w:p w:rsidR="003071B6" w:rsidRDefault="003071B6">
      <w:pPr>
        <w:rPr>
          <w:rFonts w:ascii="Times New Roman" w:hAnsi="Times New Roman"/>
          <w:sz w:val="16"/>
        </w:rPr>
        <w:sectPr w:rsidR="003071B6">
          <w:pgSz w:w="12250" w:h="15850"/>
          <w:pgMar w:top="2760" w:right="1020" w:bottom="1280" w:left="1600" w:header="901" w:footer="1095" w:gutter="0"/>
          <w:cols w:space="720"/>
        </w:sectPr>
      </w:pPr>
    </w:p>
    <w:p w:rsidR="003071B6" w:rsidRDefault="00E01869">
      <w:pPr>
        <w:pStyle w:val="Textoindependiente"/>
        <w:rPr>
          <w:rFonts w:ascii="Times New Roman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621665</wp:posOffset>
                </wp:positionH>
                <wp:positionV relativeFrom="page">
                  <wp:posOffset>7160895</wp:posOffset>
                </wp:positionV>
                <wp:extent cx="8890" cy="146685"/>
                <wp:effectExtent l="0" t="0" r="0" b="0"/>
                <wp:wrapNone/>
                <wp:docPr id="2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146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0EBAA362" id="Rectangle 15" o:spid="_x0000_s1026" style="position:absolute;margin-left:48.95pt;margin-top:563.85pt;width:.7pt;height:11.5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" fillcolor="black" stroked="f">
                <w10:wrap anchorx="page" anchory="page"/>
              </v:rect>
            </w:pict>
          </mc:Fallback>
        </mc:AlternateContent>
      </w:r>
    </w:p>
    <w:p w:rsidR="003071B6" w:rsidRDefault="003071B6">
      <w:pPr>
        <w:pStyle w:val="Textoindependiente"/>
        <w:spacing w:before="8"/>
        <w:rPr>
          <w:rFonts w:ascii="Times New Roman"/>
          <w:sz w:val="19"/>
        </w:rPr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spacing w:before="1"/>
        <w:ind w:hanging="428"/>
        <w:jc w:val="both"/>
      </w:pPr>
      <w:r>
        <w:t>De persistir el empate se seleccionará la propuesta presentada por el oferente que acredite en</w:t>
      </w:r>
      <w:r>
        <w:rPr>
          <w:spacing w:val="-53"/>
        </w:rPr>
        <w:t xml:space="preserve"> </w:t>
      </w:r>
      <w:r>
        <w:t>las condiciones establecidas en la ley que por lo menos el diez por ciento (10%) de su nómina</w:t>
      </w:r>
      <w:r>
        <w:rPr>
          <w:spacing w:val="-53"/>
        </w:rPr>
        <w:t xml:space="preserve"> </w:t>
      </w:r>
      <w:r>
        <w:t>está en condición de discapacidad a la que se refiere el artículo 24 de la Ley 361 de 1997. Si la</w:t>
      </w:r>
      <w:r>
        <w:rPr>
          <w:spacing w:val="1"/>
        </w:rPr>
        <w:t xml:space="preserve"> </w:t>
      </w:r>
      <w:r>
        <w:t>oferta es presentada por un proponente plural, el integrante del oferente que acredite que el</w:t>
      </w:r>
      <w:r>
        <w:rPr>
          <w:spacing w:val="1"/>
        </w:rPr>
        <w:t xml:space="preserve"> </w:t>
      </w:r>
      <w:r>
        <w:t>diez por ciento (10%) de su nómina está en condición de discapacidad en los términos del</w:t>
      </w:r>
      <w:r>
        <w:rPr>
          <w:spacing w:val="1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numeral,</w:t>
      </w:r>
      <w:r>
        <w:rPr>
          <w:spacing w:val="-5"/>
        </w:rPr>
        <w:t xml:space="preserve"> </w:t>
      </w:r>
      <w:r>
        <w:t>debe</w:t>
      </w:r>
      <w:r>
        <w:rPr>
          <w:spacing w:val="-5"/>
        </w:rPr>
        <w:t xml:space="preserve"> </w:t>
      </w:r>
      <w:r>
        <w:t>tener</w:t>
      </w:r>
      <w:r>
        <w:rPr>
          <w:spacing w:val="-5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participación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menos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veinticinco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ciento</w:t>
      </w:r>
      <w:r>
        <w:rPr>
          <w:spacing w:val="-4"/>
        </w:rPr>
        <w:t xml:space="preserve"> </w:t>
      </w:r>
      <w:r>
        <w:t>(25%)</w:t>
      </w:r>
      <w:r>
        <w:rPr>
          <w:spacing w:val="-54"/>
        </w:rPr>
        <w:t xml:space="preserve"> </w:t>
      </w:r>
      <w:r>
        <w:t>en la estructura plural - en el consorcio, unión temporal o promesa de sociedad futura - y</w:t>
      </w:r>
      <w:r>
        <w:rPr>
          <w:spacing w:val="1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veinticinco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(25%)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experiencia acreditada 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oferta.</w:t>
      </w:r>
    </w:p>
    <w:p w:rsidR="003071B6" w:rsidRDefault="003071B6">
      <w:pPr>
        <w:pStyle w:val="Textoindependiente"/>
        <w:spacing w:before="1"/>
        <w:rPr>
          <w:rFonts w:ascii="Arial"/>
          <w:b/>
        </w:rPr>
      </w:pPr>
    </w:p>
    <w:p w:rsidR="003071B6" w:rsidRDefault="00502E6B">
      <w:pPr>
        <w:pStyle w:val="Textoindependiente"/>
        <w:spacing w:before="1"/>
        <w:ind w:left="529" w:right="112"/>
        <w:jc w:val="both"/>
      </w:pPr>
      <w:r>
        <w:t>Para</w:t>
      </w:r>
      <w:r>
        <w:rPr>
          <w:spacing w:val="-11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factor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desempate,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requiere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acredite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nómina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encuentra</w:t>
      </w:r>
      <w:r>
        <w:rPr>
          <w:spacing w:val="-54"/>
        </w:rPr>
        <w:t xml:space="preserve"> </w:t>
      </w:r>
      <w:r>
        <w:rPr>
          <w:w w:val="95"/>
        </w:rPr>
        <w:t>al</w:t>
      </w:r>
      <w:r>
        <w:rPr>
          <w:spacing w:val="12"/>
          <w:w w:val="95"/>
        </w:rPr>
        <w:t xml:space="preserve"> </w:t>
      </w:r>
      <w:r>
        <w:rPr>
          <w:w w:val="95"/>
        </w:rPr>
        <w:t>menos</w:t>
      </w:r>
      <w:r>
        <w:rPr>
          <w:spacing w:val="15"/>
          <w:w w:val="95"/>
        </w:rPr>
        <w:t xml:space="preserve"> </w:t>
      </w:r>
      <w:r>
        <w:rPr>
          <w:w w:val="95"/>
        </w:rPr>
        <w:t>el</w:t>
      </w:r>
      <w:r>
        <w:rPr>
          <w:spacing w:val="15"/>
          <w:w w:val="95"/>
        </w:rPr>
        <w:t xml:space="preserve"> </w:t>
      </w:r>
      <w:r>
        <w:rPr>
          <w:w w:val="95"/>
        </w:rPr>
        <w:t>diez</w:t>
      </w:r>
      <w:r>
        <w:rPr>
          <w:spacing w:val="13"/>
          <w:w w:val="95"/>
        </w:rPr>
        <w:t xml:space="preserve"> </w:t>
      </w:r>
      <w:r>
        <w:rPr>
          <w:w w:val="95"/>
        </w:rPr>
        <w:t>por</w:t>
      </w:r>
      <w:r>
        <w:rPr>
          <w:spacing w:val="15"/>
          <w:w w:val="95"/>
        </w:rPr>
        <w:t xml:space="preserve"> </w:t>
      </w:r>
      <w:r>
        <w:rPr>
          <w:w w:val="95"/>
        </w:rPr>
        <w:t>ciento</w:t>
      </w:r>
      <w:r>
        <w:rPr>
          <w:spacing w:val="17"/>
          <w:w w:val="95"/>
        </w:rPr>
        <w:t xml:space="preserve"> </w:t>
      </w:r>
      <w:r>
        <w:rPr>
          <w:w w:val="95"/>
        </w:rPr>
        <w:t>(10%)</w:t>
      </w:r>
      <w:r>
        <w:rPr>
          <w:spacing w:val="15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trabajadores</w:t>
      </w:r>
      <w:r>
        <w:rPr>
          <w:spacing w:val="16"/>
          <w:w w:val="95"/>
        </w:rPr>
        <w:t xml:space="preserve"> </w:t>
      </w:r>
      <w:r>
        <w:rPr>
          <w:w w:val="95"/>
        </w:rPr>
        <w:t>en</w:t>
      </w:r>
      <w:r>
        <w:rPr>
          <w:spacing w:val="13"/>
          <w:w w:val="95"/>
        </w:rPr>
        <w:t xml:space="preserve"> </w:t>
      </w:r>
      <w:r>
        <w:rPr>
          <w:w w:val="95"/>
        </w:rPr>
        <w:t>situación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discapacidad</w:t>
      </w:r>
      <w:r>
        <w:rPr>
          <w:spacing w:val="17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4"/>
          <w:w w:val="95"/>
        </w:rPr>
        <w:t xml:space="preserve"> </w:t>
      </w:r>
      <w:r>
        <w:rPr>
          <w:w w:val="95"/>
        </w:rPr>
        <w:t>siguiente</w:t>
      </w:r>
      <w:r>
        <w:rPr>
          <w:spacing w:val="12"/>
          <w:w w:val="95"/>
        </w:rPr>
        <w:t xml:space="preserve"> </w:t>
      </w:r>
      <w:r>
        <w:rPr>
          <w:w w:val="95"/>
        </w:rPr>
        <w:t>manera: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502E6B">
      <w:pPr>
        <w:pStyle w:val="Textoindependiente"/>
        <w:ind w:left="526" w:right="117"/>
        <w:jc w:val="both"/>
      </w:pPr>
      <w:r>
        <w:t>Anexar el certificado</w:t>
      </w:r>
      <w:r>
        <w:rPr>
          <w:position w:val="6"/>
          <w:sz w:val="13"/>
        </w:rPr>
        <w:t>2</w:t>
      </w:r>
      <w:r>
        <w:rPr>
          <w:spacing w:val="1"/>
          <w:position w:val="6"/>
          <w:sz w:val="13"/>
        </w:rPr>
        <w:t xml:space="preserve"> </w:t>
      </w:r>
      <w:r>
        <w:t>expedido por el Ministerio de Trabajo de la respectiva zona, que hayan sido</w:t>
      </w:r>
      <w:r>
        <w:rPr>
          <w:spacing w:val="1"/>
        </w:rPr>
        <w:t xml:space="preserve"> </w:t>
      </w:r>
      <w:r>
        <w:t>contratados con por lo menos un (1) año de anterioridad a la fecha de cierre del proceso de</w:t>
      </w:r>
      <w:r>
        <w:rPr>
          <w:spacing w:val="1"/>
        </w:rPr>
        <w:t xml:space="preserve"> </w:t>
      </w:r>
      <w:r>
        <w:t>contratación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desde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momento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constitución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jurídica</w:t>
      </w:r>
      <w:r>
        <w:rPr>
          <w:spacing w:val="-5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un</w:t>
      </w:r>
    </w:p>
    <w:p w:rsidR="003071B6" w:rsidRDefault="00502E6B">
      <w:pPr>
        <w:pStyle w:val="Textoindependiente"/>
        <w:spacing w:before="1"/>
        <w:ind w:left="526" w:right="116"/>
        <w:jc w:val="both"/>
      </w:pPr>
      <w:r>
        <w:t>(1) año y que manifieste adicionalmente que mantendrá dicho personal por un lapso igual al término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502E6B">
      <w:pPr>
        <w:pStyle w:val="Textoindependiente"/>
        <w:ind w:left="526" w:right="111"/>
        <w:jc w:val="both"/>
      </w:pPr>
      <w:r>
        <w:t>Si la oferta es presentada por un proponente plural - consorcio o unión temporal -, el integrante 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</w:t>
      </w:r>
      <w:r>
        <w:rPr>
          <w:spacing w:val="-2"/>
        </w:rPr>
        <w:t xml:space="preserve"> </w:t>
      </w:r>
      <w:r>
        <w:t>deberá:</w:t>
      </w:r>
    </w:p>
    <w:p w:rsidR="003071B6" w:rsidRDefault="003071B6">
      <w:pPr>
        <w:pStyle w:val="Textoindependiente"/>
        <w:spacing w:before="2"/>
      </w:pPr>
    </w:p>
    <w:p w:rsidR="003071B6" w:rsidRDefault="00502E6B">
      <w:pPr>
        <w:pStyle w:val="Textoindependiente"/>
        <w:ind w:left="526" w:right="112"/>
        <w:jc w:val="both"/>
      </w:pPr>
      <w:r>
        <w:t>Acreditar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diez</w:t>
      </w:r>
      <w:r>
        <w:rPr>
          <w:spacing w:val="-10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ciento</w:t>
      </w:r>
      <w:r>
        <w:rPr>
          <w:spacing w:val="-12"/>
        </w:rPr>
        <w:t xml:space="preserve"> </w:t>
      </w:r>
      <w:r>
        <w:t>(10%)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nómina</w:t>
      </w:r>
      <w:r>
        <w:rPr>
          <w:spacing w:val="-10"/>
        </w:rPr>
        <w:t xml:space="preserve"> </w:t>
      </w:r>
      <w:r>
        <w:t>está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discapacidad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 presente numeral, y debe tener una participación de por lo menos el veinticinco por ciento (25%)</w:t>
      </w:r>
      <w:r>
        <w:rPr>
          <w:spacing w:val="1"/>
        </w:rPr>
        <w:t xml:space="preserve"> </w:t>
      </w:r>
      <w:r>
        <w:t>en el consorcio o unión temporal y aportar mínimo el veinticinco por ciento (25%) de la experiencia</w:t>
      </w:r>
      <w:r>
        <w:rPr>
          <w:spacing w:val="1"/>
        </w:rPr>
        <w:t xml:space="preserve"> </w:t>
      </w:r>
      <w:r>
        <w:t>habilitante.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revisarse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constitución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53"/>
        </w:rPr>
        <w:t xml:space="preserve"> </w:t>
      </w:r>
      <w:r>
        <w:t>plural</w:t>
      </w:r>
      <w:r>
        <w:rPr>
          <w:spacing w:val="-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fin</w:t>
      </w:r>
      <w:r>
        <w:rPr>
          <w:spacing w:val="-1"/>
        </w:rPr>
        <w:t xml:space="preserve"> </w:t>
      </w:r>
      <w:r>
        <w:t>de verificar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 integrantes.</w:t>
      </w:r>
    </w:p>
    <w:p w:rsidR="003071B6" w:rsidRDefault="003071B6">
      <w:pPr>
        <w:pStyle w:val="Textoindependiente"/>
      </w:pPr>
    </w:p>
    <w:p w:rsidR="003071B6" w:rsidRDefault="00502E6B">
      <w:pPr>
        <w:pStyle w:val="Textoindependiente"/>
        <w:ind w:left="526" w:right="116"/>
        <w:jc w:val="both"/>
      </w:pPr>
      <w:r>
        <w:t>Para acreditar el porcentaje de la experiencia exigida en este numeral, se tendrá en cuenta la</w:t>
      </w:r>
      <w:r>
        <w:rPr>
          <w:spacing w:val="1"/>
        </w:rPr>
        <w:t xml:space="preserve"> </w:t>
      </w:r>
      <w:r>
        <w:t>experiencia</w:t>
      </w:r>
      <w:r>
        <w:rPr>
          <w:spacing w:val="-11"/>
        </w:rPr>
        <w:t xml:space="preserve"> </w:t>
      </w:r>
      <w:r>
        <w:t>mínima</w:t>
      </w:r>
      <w:r>
        <w:rPr>
          <w:spacing w:val="-10"/>
        </w:rPr>
        <w:t xml:space="preserve"> </w:t>
      </w:r>
      <w:r>
        <w:t>habilitante</w:t>
      </w:r>
      <w:r>
        <w:rPr>
          <w:spacing w:val="-11"/>
        </w:rPr>
        <w:t xml:space="preserve"> </w:t>
      </w:r>
      <w:r>
        <w:t>aportada</w:t>
      </w:r>
      <w:r>
        <w:rPr>
          <w:spacing w:val="-1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participante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oferente</w:t>
      </w:r>
      <w:r>
        <w:rPr>
          <w:spacing w:val="-8"/>
        </w:rPr>
        <w:t xml:space="preserve"> </w:t>
      </w:r>
      <w:r>
        <w:t>plural,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manera</w:t>
      </w:r>
      <w:r>
        <w:rPr>
          <w:spacing w:val="-11"/>
        </w:rPr>
        <w:t xml:space="preserve"> </w:t>
      </w:r>
      <w:r>
        <w:t>proporcional</w:t>
      </w:r>
      <w:r>
        <w:rPr>
          <w:spacing w:val="-5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mismo.</w:t>
      </w:r>
    </w:p>
    <w:p w:rsidR="003071B6" w:rsidRDefault="003071B6">
      <w:pPr>
        <w:pStyle w:val="Textoindependiente"/>
        <w:spacing w:before="11"/>
        <w:rPr>
          <w:sz w:val="19"/>
        </w:rPr>
      </w:pPr>
    </w:p>
    <w:p w:rsidR="003071B6" w:rsidRDefault="00E01869">
      <w:pPr>
        <w:pStyle w:val="Textoindependiente"/>
        <w:ind w:left="526" w:right="111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11200" behindDoc="1" locked="0" layoutInCell="1" allowOverlap="1">
                <wp:simplePos x="0" y="0"/>
                <wp:positionH relativeFrom="page">
                  <wp:posOffset>6637020</wp:posOffset>
                </wp:positionH>
                <wp:positionV relativeFrom="paragraph">
                  <wp:posOffset>690880</wp:posOffset>
                </wp:positionV>
                <wp:extent cx="417830" cy="463550"/>
                <wp:effectExtent l="0" t="0" r="0" b="0"/>
                <wp:wrapNone/>
                <wp:docPr id="2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7830" cy="463550"/>
                        </a:xfrm>
                        <a:custGeom>
                          <a:avLst/>
                          <a:gdLst>
                            <a:gd name="T0" fmla="+- 0 11100 10452"/>
                            <a:gd name="T1" fmla="*/ T0 w 658"/>
                            <a:gd name="T2" fmla="+- 0 1088 1088"/>
                            <a:gd name="T3" fmla="*/ 1088 h 730"/>
                            <a:gd name="T4" fmla="+- 0 10461 10452"/>
                            <a:gd name="T5" fmla="*/ T4 w 658"/>
                            <a:gd name="T6" fmla="+- 0 1088 1088"/>
                            <a:gd name="T7" fmla="*/ 1088 h 730"/>
                            <a:gd name="T8" fmla="+- 0 10461 10452"/>
                            <a:gd name="T9" fmla="*/ T8 w 658"/>
                            <a:gd name="T10" fmla="+- 0 1088 1088"/>
                            <a:gd name="T11" fmla="*/ 1088 h 730"/>
                            <a:gd name="T12" fmla="+- 0 10452 10452"/>
                            <a:gd name="T13" fmla="*/ T12 w 658"/>
                            <a:gd name="T14" fmla="+- 0 1088 1088"/>
                            <a:gd name="T15" fmla="*/ 1088 h 730"/>
                            <a:gd name="T16" fmla="+- 0 10452 10452"/>
                            <a:gd name="T17" fmla="*/ T16 w 658"/>
                            <a:gd name="T18" fmla="+- 0 1098 1088"/>
                            <a:gd name="T19" fmla="*/ 1098 h 730"/>
                            <a:gd name="T20" fmla="+- 0 10452 10452"/>
                            <a:gd name="T21" fmla="*/ T20 w 658"/>
                            <a:gd name="T22" fmla="+- 0 1808 1088"/>
                            <a:gd name="T23" fmla="*/ 1808 h 730"/>
                            <a:gd name="T24" fmla="+- 0 10452 10452"/>
                            <a:gd name="T25" fmla="*/ T24 w 658"/>
                            <a:gd name="T26" fmla="+- 0 1818 1088"/>
                            <a:gd name="T27" fmla="*/ 1818 h 730"/>
                            <a:gd name="T28" fmla="+- 0 10461 10452"/>
                            <a:gd name="T29" fmla="*/ T28 w 658"/>
                            <a:gd name="T30" fmla="+- 0 1818 1088"/>
                            <a:gd name="T31" fmla="*/ 1818 h 730"/>
                            <a:gd name="T32" fmla="+- 0 10461 10452"/>
                            <a:gd name="T33" fmla="*/ T32 w 658"/>
                            <a:gd name="T34" fmla="+- 0 1818 1088"/>
                            <a:gd name="T35" fmla="*/ 1818 h 730"/>
                            <a:gd name="T36" fmla="+- 0 11100 10452"/>
                            <a:gd name="T37" fmla="*/ T36 w 658"/>
                            <a:gd name="T38" fmla="+- 0 1818 1088"/>
                            <a:gd name="T39" fmla="*/ 1818 h 730"/>
                            <a:gd name="T40" fmla="+- 0 11100 10452"/>
                            <a:gd name="T41" fmla="*/ T40 w 658"/>
                            <a:gd name="T42" fmla="+- 0 1808 1088"/>
                            <a:gd name="T43" fmla="*/ 1808 h 730"/>
                            <a:gd name="T44" fmla="+- 0 10461 10452"/>
                            <a:gd name="T45" fmla="*/ T44 w 658"/>
                            <a:gd name="T46" fmla="+- 0 1808 1088"/>
                            <a:gd name="T47" fmla="*/ 1808 h 730"/>
                            <a:gd name="T48" fmla="+- 0 10461 10452"/>
                            <a:gd name="T49" fmla="*/ T48 w 658"/>
                            <a:gd name="T50" fmla="+- 0 1098 1088"/>
                            <a:gd name="T51" fmla="*/ 1098 h 730"/>
                            <a:gd name="T52" fmla="+- 0 11100 10452"/>
                            <a:gd name="T53" fmla="*/ T52 w 658"/>
                            <a:gd name="T54" fmla="+- 0 1098 1088"/>
                            <a:gd name="T55" fmla="*/ 1098 h 730"/>
                            <a:gd name="T56" fmla="+- 0 11100 10452"/>
                            <a:gd name="T57" fmla="*/ T56 w 658"/>
                            <a:gd name="T58" fmla="+- 0 1088 1088"/>
                            <a:gd name="T59" fmla="*/ 1088 h 730"/>
                            <a:gd name="T60" fmla="+- 0 11109 10452"/>
                            <a:gd name="T61" fmla="*/ T60 w 658"/>
                            <a:gd name="T62" fmla="+- 0 1088 1088"/>
                            <a:gd name="T63" fmla="*/ 1088 h 730"/>
                            <a:gd name="T64" fmla="+- 0 11100 10452"/>
                            <a:gd name="T65" fmla="*/ T64 w 658"/>
                            <a:gd name="T66" fmla="+- 0 1088 1088"/>
                            <a:gd name="T67" fmla="*/ 1088 h 730"/>
                            <a:gd name="T68" fmla="+- 0 11100 10452"/>
                            <a:gd name="T69" fmla="*/ T68 w 658"/>
                            <a:gd name="T70" fmla="+- 0 1098 1088"/>
                            <a:gd name="T71" fmla="*/ 1098 h 730"/>
                            <a:gd name="T72" fmla="+- 0 11100 10452"/>
                            <a:gd name="T73" fmla="*/ T72 w 658"/>
                            <a:gd name="T74" fmla="+- 0 1808 1088"/>
                            <a:gd name="T75" fmla="*/ 1808 h 730"/>
                            <a:gd name="T76" fmla="+- 0 11100 10452"/>
                            <a:gd name="T77" fmla="*/ T76 w 658"/>
                            <a:gd name="T78" fmla="+- 0 1818 1088"/>
                            <a:gd name="T79" fmla="*/ 1818 h 730"/>
                            <a:gd name="T80" fmla="+- 0 11109 10452"/>
                            <a:gd name="T81" fmla="*/ T80 w 658"/>
                            <a:gd name="T82" fmla="+- 0 1818 1088"/>
                            <a:gd name="T83" fmla="*/ 1818 h 730"/>
                            <a:gd name="T84" fmla="+- 0 11109 10452"/>
                            <a:gd name="T85" fmla="*/ T84 w 658"/>
                            <a:gd name="T86" fmla="+- 0 1808 1088"/>
                            <a:gd name="T87" fmla="*/ 1808 h 730"/>
                            <a:gd name="T88" fmla="+- 0 11109 10452"/>
                            <a:gd name="T89" fmla="*/ T88 w 658"/>
                            <a:gd name="T90" fmla="+- 0 1098 1088"/>
                            <a:gd name="T91" fmla="*/ 1098 h 730"/>
                            <a:gd name="T92" fmla="+- 0 11109 10452"/>
                            <a:gd name="T93" fmla="*/ T92 w 658"/>
                            <a:gd name="T94" fmla="+- 0 1088 1088"/>
                            <a:gd name="T95" fmla="*/ 1088 h 7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658" h="730">
                              <a:moveTo>
                                <a:pt x="648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720"/>
                              </a:lnTo>
                              <a:lnTo>
                                <a:pt x="0" y="730"/>
                              </a:lnTo>
                              <a:lnTo>
                                <a:pt x="9" y="730"/>
                              </a:lnTo>
                              <a:lnTo>
                                <a:pt x="648" y="730"/>
                              </a:lnTo>
                              <a:lnTo>
                                <a:pt x="648" y="720"/>
                              </a:lnTo>
                              <a:lnTo>
                                <a:pt x="9" y="720"/>
                              </a:lnTo>
                              <a:lnTo>
                                <a:pt x="9" y="10"/>
                              </a:lnTo>
                              <a:lnTo>
                                <a:pt x="648" y="10"/>
                              </a:lnTo>
                              <a:lnTo>
                                <a:pt x="648" y="0"/>
                              </a:lnTo>
                              <a:close/>
                              <a:moveTo>
                                <a:pt x="657" y="0"/>
                              </a:moveTo>
                              <a:lnTo>
                                <a:pt x="648" y="0"/>
                              </a:lnTo>
                              <a:lnTo>
                                <a:pt x="648" y="10"/>
                              </a:lnTo>
                              <a:lnTo>
                                <a:pt x="648" y="720"/>
                              </a:lnTo>
                              <a:lnTo>
                                <a:pt x="648" y="730"/>
                              </a:lnTo>
                              <a:lnTo>
                                <a:pt x="657" y="730"/>
                              </a:lnTo>
                              <a:lnTo>
                                <a:pt x="657" y="720"/>
                              </a:lnTo>
                              <a:lnTo>
                                <a:pt x="657" y="10"/>
                              </a:lnTo>
                              <a:lnTo>
                                <a:pt x="6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AE4B873" id="AutoShape 14" o:spid="_x0000_s1026" style="position:absolute;margin-left:522.6pt;margin-top:54.4pt;width:32.9pt;height:36.5pt;z-index:-1590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8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" path="m648,l9,,,,,10,,720r,10l9,730r639,l648,720,9,720,9,10r639,l648,xm657,r-9,l648,10r,710l648,730r9,l657,720r,-710l657,xe" fillcolor="black" stroked="f">
                <v:path arrowok="t" o:connecttype="custom" o:connectlocs="411480,690880;5715,690880;5715,690880;0,690880;0,697230;0,1148080;0,1154430;5715,1154430;5715,1154430;411480,1154430;411480,1148080;5715,1148080;5715,697230;411480,697230;411480,690880;417195,690880;411480,690880;411480,697230;411480,1148080;411480,1154430;417195,1154430;417195,1148080;417195,697230;417195,690880" o:connectangles="0,0,0,0,0,0,0,0,0,0,0,0,0,0,0,0,0,0,0,0,0,0,0,0"/>
                <w10:wrap anchorx="page"/>
              </v:shape>
            </w:pict>
          </mc:Fallback>
        </mc:AlternateContent>
      </w:r>
      <w:r w:rsidR="00502E6B">
        <w:t>De conformidad los términos del parágrafo 2 del artículo 35 de la Ley 2069 de 2020 y el último inciso</w:t>
      </w:r>
      <w:r w:rsidR="00502E6B">
        <w:rPr>
          <w:spacing w:val="1"/>
        </w:rPr>
        <w:t xml:space="preserve"> </w:t>
      </w:r>
      <w:r w:rsidR="00502E6B">
        <w:t>del numeral 3 del artículo 2.2.1.2.4.2.17. del Decreto 1082 de 2015, el oferente deberá acreditar el</w:t>
      </w:r>
      <w:r w:rsidR="00502E6B">
        <w:rPr>
          <w:spacing w:val="1"/>
        </w:rPr>
        <w:t xml:space="preserve"> </w:t>
      </w:r>
      <w:r w:rsidR="00502E6B">
        <w:t>tiempo de vinculación en la planta referida de que trata este numeral con el certificado de aportes a</w:t>
      </w:r>
      <w:r w:rsidR="00502E6B">
        <w:rPr>
          <w:spacing w:val="1"/>
        </w:rPr>
        <w:t xml:space="preserve"> </w:t>
      </w:r>
      <w:r w:rsidR="00502E6B">
        <w:t>seguridad social del último año o del tiempo de su constitución cuando su conformación es inferior a</w:t>
      </w:r>
      <w:r w:rsidR="00502E6B">
        <w:rPr>
          <w:spacing w:val="1"/>
        </w:rPr>
        <w:t xml:space="preserve"> </w:t>
      </w:r>
      <w:r w:rsidR="00502E6B">
        <w:t>un</w:t>
      </w:r>
      <w:r w:rsidR="00502E6B">
        <w:rPr>
          <w:spacing w:val="-2"/>
        </w:rPr>
        <w:t xml:space="preserve"> </w:t>
      </w:r>
      <w:r w:rsidR="00502E6B">
        <w:t>(1)</w:t>
      </w:r>
      <w:r w:rsidR="00502E6B">
        <w:rPr>
          <w:spacing w:val="-1"/>
        </w:rPr>
        <w:t xml:space="preserve"> </w:t>
      </w:r>
      <w:r w:rsidR="00502E6B">
        <w:t>año, en</w:t>
      </w:r>
      <w:r w:rsidR="00502E6B">
        <w:rPr>
          <w:spacing w:val="-1"/>
        </w:rPr>
        <w:t xml:space="preserve"> </w:t>
      </w:r>
      <w:r w:rsidR="00502E6B">
        <w:t>el</w:t>
      </w:r>
      <w:r w:rsidR="00502E6B">
        <w:rPr>
          <w:spacing w:val="-2"/>
        </w:rPr>
        <w:t xml:space="preserve"> </w:t>
      </w:r>
      <w:r w:rsidR="00502E6B">
        <w:t>que</w:t>
      </w:r>
      <w:r w:rsidR="00502E6B">
        <w:rPr>
          <w:spacing w:val="-2"/>
        </w:rPr>
        <w:t xml:space="preserve"> </w:t>
      </w:r>
      <w:r w:rsidR="00502E6B">
        <w:t>se</w:t>
      </w:r>
      <w:r w:rsidR="00502E6B">
        <w:rPr>
          <w:spacing w:val="1"/>
        </w:rPr>
        <w:t xml:space="preserve"> </w:t>
      </w:r>
      <w:r w:rsidR="00502E6B">
        <w:t>demuestren</w:t>
      </w:r>
      <w:r w:rsidR="00502E6B">
        <w:rPr>
          <w:spacing w:val="-1"/>
        </w:rPr>
        <w:t xml:space="preserve"> </w:t>
      </w:r>
      <w:r w:rsidR="00502E6B">
        <w:t>los</w:t>
      </w:r>
      <w:r w:rsidR="00502E6B">
        <w:rPr>
          <w:spacing w:val="-1"/>
        </w:rPr>
        <w:t xml:space="preserve"> </w:t>
      </w:r>
      <w:r w:rsidR="00502E6B">
        <w:t>pagos realizados por</w:t>
      </w:r>
      <w:r w:rsidR="00502E6B">
        <w:rPr>
          <w:spacing w:val="-1"/>
        </w:rPr>
        <w:t xml:space="preserve"> </w:t>
      </w:r>
      <w:r w:rsidR="00502E6B">
        <w:t>el</w:t>
      </w:r>
      <w:r w:rsidR="00502E6B">
        <w:rPr>
          <w:spacing w:val="-2"/>
        </w:rPr>
        <w:t xml:space="preserve"> </w:t>
      </w:r>
      <w:r w:rsidR="00502E6B">
        <w:t>empleador.</w:t>
      </w: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spacing w:before="138"/>
        <w:ind w:right="118" w:hanging="428"/>
        <w:jc w:val="both"/>
      </w:pPr>
      <w:r>
        <w:t>De persistir el empate se seleccionará la propuesta presentada por el oferente que acredite la</w:t>
      </w:r>
      <w:r>
        <w:rPr>
          <w:spacing w:val="1"/>
        </w:rPr>
        <w:t xml:space="preserve"> </w:t>
      </w:r>
      <w:r>
        <w:t>vinculación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mayor</w:t>
      </w:r>
      <w:r>
        <w:rPr>
          <w:spacing w:val="-13"/>
        </w:rPr>
        <w:t xml:space="preserve"> </w:t>
      </w:r>
      <w:r>
        <w:t>proporción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mayores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sean</w:t>
      </w:r>
      <w:r>
        <w:rPr>
          <w:spacing w:val="-11"/>
        </w:rPr>
        <w:t xml:space="preserve"> </w:t>
      </w:r>
      <w:r>
        <w:t>beneficiarios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pensión</w:t>
      </w:r>
      <w:r>
        <w:rPr>
          <w:spacing w:val="-53"/>
        </w:rPr>
        <w:t xml:space="preserve"> </w:t>
      </w:r>
      <w:r>
        <w:t>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Ley.</w:t>
      </w:r>
    </w:p>
    <w:p w:rsidR="003071B6" w:rsidRDefault="003071B6">
      <w:pPr>
        <w:pStyle w:val="Textoindependiente"/>
        <w:rPr>
          <w:rFonts w:ascii="Arial"/>
          <w:b/>
        </w:rPr>
      </w:pPr>
    </w:p>
    <w:p w:rsidR="003071B6" w:rsidRDefault="00E01869">
      <w:pPr>
        <w:pStyle w:val="Textoindependiente"/>
        <w:spacing w:before="6"/>
        <w:rPr>
          <w:rFonts w:ascii="Arial"/>
          <w:b/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160020</wp:posOffset>
                </wp:positionV>
                <wp:extent cx="1828800" cy="7620"/>
                <wp:effectExtent l="0" t="0" r="0" b="0"/>
                <wp:wrapTopAndBottom/>
                <wp:docPr id="19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4719EE7F" id="Rectangle 13" o:spid="_x0000_s1026" style="position:absolute;margin-left:85.1pt;margin-top:12.6pt;width:2in;height: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3071B6" w:rsidRDefault="00502E6B">
      <w:pPr>
        <w:spacing w:before="73"/>
        <w:ind w:left="102"/>
        <w:rPr>
          <w:rFonts w:ascii="Times New Roman"/>
          <w:sz w:val="16"/>
        </w:rPr>
      </w:pPr>
      <w:r>
        <w:rPr>
          <w:rFonts w:ascii="Times New Roman"/>
          <w:sz w:val="16"/>
          <w:vertAlign w:val="superscript"/>
        </w:rPr>
        <w:t>2</w:t>
      </w:r>
      <w:r>
        <w:rPr>
          <w:rFonts w:ascii="Times New Roman"/>
          <w:spacing w:val="-1"/>
          <w:sz w:val="16"/>
        </w:rPr>
        <w:t xml:space="preserve"> </w:t>
      </w:r>
      <w:r>
        <w:rPr>
          <w:rFonts w:ascii="Times New Roman"/>
          <w:sz w:val="16"/>
        </w:rPr>
        <w:t>Decreto</w:t>
      </w:r>
      <w:r>
        <w:rPr>
          <w:rFonts w:ascii="Times New Roman"/>
          <w:spacing w:val="-2"/>
          <w:sz w:val="16"/>
        </w:rPr>
        <w:t xml:space="preserve"> </w:t>
      </w:r>
      <w:r>
        <w:rPr>
          <w:rFonts w:ascii="Times New Roman"/>
          <w:sz w:val="16"/>
        </w:rPr>
        <w:t>392</w:t>
      </w:r>
      <w:r>
        <w:rPr>
          <w:rFonts w:ascii="Times New Roman"/>
          <w:spacing w:val="-2"/>
          <w:sz w:val="16"/>
        </w:rPr>
        <w:t xml:space="preserve"> </w:t>
      </w:r>
      <w:r>
        <w:rPr>
          <w:rFonts w:ascii="Times New Roman"/>
          <w:sz w:val="16"/>
        </w:rPr>
        <w:t>de</w:t>
      </w:r>
      <w:r>
        <w:rPr>
          <w:rFonts w:ascii="Times New Roman"/>
          <w:spacing w:val="-3"/>
          <w:sz w:val="16"/>
        </w:rPr>
        <w:t xml:space="preserve"> </w:t>
      </w:r>
      <w:r>
        <w:rPr>
          <w:rFonts w:ascii="Times New Roman"/>
          <w:sz w:val="16"/>
        </w:rPr>
        <w:t>2018</w:t>
      </w:r>
    </w:p>
    <w:p w:rsidR="003071B6" w:rsidRDefault="003071B6">
      <w:pPr>
        <w:rPr>
          <w:rFonts w:ascii="Times New Roman"/>
          <w:sz w:val="16"/>
        </w:rPr>
        <w:sectPr w:rsidR="003071B6">
          <w:headerReference w:type="default" r:id="rId9"/>
          <w:footerReference w:type="default" r:id="rId10"/>
          <w:pgSz w:w="12250" w:h="15850"/>
          <w:pgMar w:top="2760" w:right="1020" w:bottom="1280" w:left="1600" w:header="901" w:footer="1095" w:gutter="0"/>
          <w:cols w:space="720"/>
        </w:sectPr>
      </w:pPr>
    </w:p>
    <w:p w:rsidR="003071B6" w:rsidRDefault="00502E6B">
      <w:pPr>
        <w:pStyle w:val="Textoindependiente"/>
        <w:spacing w:line="229" w:lineRule="exact"/>
        <w:ind w:left="529"/>
        <w:jc w:val="both"/>
      </w:pPr>
      <w:r>
        <w:lastRenderedPageBreak/>
        <w:t>Para</w:t>
      </w:r>
      <w:r>
        <w:rPr>
          <w:spacing w:val="1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 que:</w:t>
      </w:r>
    </w:p>
    <w:p w:rsidR="003071B6" w:rsidRDefault="003071B6">
      <w:pPr>
        <w:pStyle w:val="Textoindependiente"/>
        <w:spacing w:before="9"/>
        <w:rPr>
          <w:sz w:val="19"/>
        </w:rPr>
      </w:pPr>
    </w:p>
    <w:p w:rsidR="003071B6" w:rsidRDefault="00502E6B">
      <w:pPr>
        <w:pStyle w:val="Textoindependiente"/>
        <w:spacing w:before="1"/>
        <w:ind w:left="526" w:right="111"/>
        <w:jc w:val="both"/>
      </w:pPr>
      <w:r>
        <w:t>El oferente a través del representante legal y/o revisor fiscal (en los casos en que la sociedad esté</w:t>
      </w:r>
      <w:r>
        <w:rPr>
          <w:spacing w:val="1"/>
        </w:rPr>
        <w:t xml:space="preserve"> </w:t>
      </w:r>
      <w:r>
        <w:t>obligada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tenerlo),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corresponda,</w:t>
      </w:r>
      <w:r>
        <w:rPr>
          <w:spacing w:val="1"/>
        </w:rPr>
        <w:t xml:space="preserve"> </w:t>
      </w:r>
      <w:r>
        <w:t>certifique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mayores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hayan</w:t>
      </w:r>
      <w:r>
        <w:rPr>
          <w:spacing w:val="-2"/>
        </w:rPr>
        <w:t xml:space="preserve"> </w:t>
      </w:r>
      <w:r>
        <w:t>cumplido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requisito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pensión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no sean beneficiarios de la pensión de vejez, familiar o de sobre vivencia y que se encuentren</w:t>
      </w:r>
      <w:r>
        <w:rPr>
          <w:spacing w:val="1"/>
        </w:rPr>
        <w:t xml:space="preserve"> </w:t>
      </w:r>
      <w:r>
        <w:t>vinculadas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su</w:t>
      </w:r>
      <w:r>
        <w:rPr>
          <w:spacing w:val="-13"/>
        </w:rPr>
        <w:t xml:space="preserve"> </w:t>
      </w:r>
      <w:r>
        <w:t>nómina.</w:t>
      </w:r>
      <w:r>
        <w:rPr>
          <w:spacing w:val="-12"/>
        </w:rPr>
        <w:t xml:space="preserve"> </w:t>
      </w:r>
      <w:r>
        <w:t>Solo</w:t>
      </w:r>
      <w:r>
        <w:rPr>
          <w:spacing w:val="-10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tendrá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acreditación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aquellas</w:t>
      </w:r>
      <w:r>
        <w:rPr>
          <w:spacing w:val="-53"/>
        </w:rPr>
        <w:t xml:space="preserve"> </w:t>
      </w:r>
      <w:r>
        <w:rPr>
          <w:spacing w:val="-1"/>
        </w:rPr>
        <w:t>personas</w:t>
      </w:r>
      <w:r>
        <w:rPr>
          <w:spacing w:val="-14"/>
        </w:rPr>
        <w:t xml:space="preserve"> </w:t>
      </w:r>
      <w:r>
        <w:rPr>
          <w:spacing w:val="-1"/>
        </w:rPr>
        <w:t>mayores</w:t>
      </w:r>
      <w:r>
        <w:rPr>
          <w:spacing w:val="-12"/>
        </w:rPr>
        <w:t xml:space="preserve"> </w:t>
      </w:r>
      <w:r>
        <w:rPr>
          <w:spacing w:val="-1"/>
        </w:rPr>
        <w:t>que</w:t>
      </w:r>
      <w:r>
        <w:rPr>
          <w:spacing w:val="-15"/>
        </w:rPr>
        <w:t xml:space="preserve"> </w:t>
      </w:r>
      <w:r>
        <w:rPr>
          <w:spacing w:val="-1"/>
        </w:rPr>
        <w:t>hayan</w:t>
      </w:r>
      <w:r>
        <w:rPr>
          <w:spacing w:val="-16"/>
        </w:rPr>
        <w:t xml:space="preserve"> </w:t>
      </w:r>
      <w:r>
        <w:rPr>
          <w:spacing w:val="-1"/>
        </w:rPr>
        <w:t>cumplido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4"/>
        </w:rPr>
        <w:t xml:space="preserve"> </w:t>
      </w:r>
      <w:r>
        <w:rPr>
          <w:spacing w:val="-1"/>
        </w:rPr>
        <w:t>requisito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edad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pensión,</w:t>
      </w:r>
      <w:r>
        <w:rPr>
          <w:spacing w:val="-10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hayan</w:t>
      </w:r>
      <w:r>
        <w:rPr>
          <w:spacing w:val="-14"/>
        </w:rPr>
        <w:t xml:space="preserve"> </w:t>
      </w:r>
      <w:r>
        <w:t>estado</w:t>
      </w:r>
      <w:r>
        <w:rPr>
          <w:spacing w:val="-10"/>
        </w:rPr>
        <w:t xml:space="preserve"> </w:t>
      </w:r>
      <w:r>
        <w:t>vinculadas</w:t>
      </w:r>
      <w:r>
        <w:rPr>
          <w:spacing w:val="-53"/>
        </w:rPr>
        <w:t xml:space="preserve"> </w:t>
      </w:r>
      <w:r>
        <w:t>con una anterioridad igual o mayor a un año de la fecha de cierre del presente proceso de selección.</w:t>
      </w:r>
      <w:r>
        <w:rPr>
          <w:spacing w:val="1"/>
        </w:rPr>
        <w:t xml:space="preserve"> </w:t>
      </w:r>
      <w:r>
        <w:t>Para los casos de constitución inferior a un año se tendrá en cuenta a aquellos que hayan estado</w:t>
      </w:r>
      <w:r>
        <w:rPr>
          <w:spacing w:val="1"/>
        </w:rPr>
        <w:t xml:space="preserve"> </w:t>
      </w:r>
      <w:r>
        <w:t>vinculados</w:t>
      </w:r>
      <w:r>
        <w:rPr>
          <w:spacing w:val="-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constitución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jurídica.</w:t>
      </w:r>
    </w:p>
    <w:p w:rsidR="003071B6" w:rsidRDefault="003071B6">
      <w:pPr>
        <w:pStyle w:val="Textoindependiente"/>
        <w:spacing w:before="2"/>
      </w:pPr>
    </w:p>
    <w:p w:rsidR="003071B6" w:rsidRDefault="00502E6B">
      <w:pPr>
        <w:pStyle w:val="Textoindependiente"/>
        <w:ind w:left="529" w:right="112"/>
        <w:jc w:val="both"/>
      </w:pPr>
      <w:r>
        <w:t>El tiempo de vinculación en la planta referida, de que trata el inciso anterior, se acreditará con el</w:t>
      </w:r>
      <w:r>
        <w:rPr>
          <w:spacing w:val="1"/>
        </w:rPr>
        <w:t xml:space="preserve"> </w:t>
      </w:r>
      <w:r>
        <w:t>certificado de aportes a seguridad social del último año o del tiempo de constitución de la persona</w:t>
      </w:r>
      <w:r>
        <w:rPr>
          <w:spacing w:val="1"/>
        </w:rPr>
        <w:t xml:space="preserve"> </w:t>
      </w:r>
      <w:r>
        <w:rPr>
          <w:w w:val="95"/>
        </w:rPr>
        <w:t>jurídica, cuando su conformación es inferior a un (1) año, en el que se demuestren los pagos realizados</w:t>
      </w:r>
      <w:r>
        <w:rPr>
          <w:spacing w:val="1"/>
          <w:w w:val="9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 empleador.</w:t>
      </w:r>
    </w:p>
    <w:p w:rsidR="003071B6" w:rsidRDefault="003071B6">
      <w:pPr>
        <w:pStyle w:val="Textoindependiente"/>
      </w:pPr>
    </w:p>
    <w:p w:rsidR="003071B6" w:rsidRDefault="00502E6B">
      <w:pPr>
        <w:pStyle w:val="Textoindependiente"/>
        <w:ind w:left="526" w:right="109"/>
        <w:jc w:val="both"/>
      </w:pPr>
      <w:r>
        <w:t>En el caso de los proponentes plurales - consorcio o unión temporal -, el representante del mismo</w:t>
      </w:r>
      <w:r>
        <w:rPr>
          <w:spacing w:val="1"/>
        </w:rPr>
        <w:t xml:space="preserve"> </w:t>
      </w:r>
      <w:r>
        <w:t>deberá certificar el número de personas mayores que no sean beneficiarios de la pensión de vejez,</w:t>
      </w:r>
      <w:r>
        <w:rPr>
          <w:spacing w:val="1"/>
        </w:rPr>
        <w:t xml:space="preserve"> </w:t>
      </w:r>
      <w:r>
        <w:t>familiar o de sobrevivencia y que hayan cumplido el requisito de edad de pensión establecido en la</w:t>
      </w:r>
      <w:r>
        <w:rPr>
          <w:spacing w:val="1"/>
        </w:rPr>
        <w:t xml:space="preserve"> </w:t>
      </w:r>
      <w:r>
        <w:t>Ley, vinculadas por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 integrantes - unión</w:t>
      </w:r>
      <w:r>
        <w:rPr>
          <w:spacing w:val="-1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consorcio-.</w:t>
      </w:r>
    </w:p>
    <w:p w:rsidR="003071B6" w:rsidRDefault="003071B6">
      <w:pPr>
        <w:pStyle w:val="Textoindependiente"/>
        <w:spacing w:before="11"/>
        <w:rPr>
          <w:sz w:val="19"/>
        </w:rPr>
      </w:pPr>
    </w:p>
    <w:p w:rsidR="003071B6" w:rsidRDefault="00502E6B">
      <w:pPr>
        <w:pStyle w:val="Textoindependiente"/>
        <w:ind w:left="526" w:right="112"/>
        <w:jc w:val="both"/>
      </w:pPr>
      <w:r>
        <w:t>La mayor proporción se definirá en relación con el número total de personas de personas mayores</w:t>
      </w:r>
      <w:r>
        <w:rPr>
          <w:spacing w:val="1"/>
        </w:rPr>
        <w:t xml:space="preserve"> </w:t>
      </w:r>
      <w:r>
        <w:t>que no sean beneficiarios de la pensión de vejez vinculadas en la planta de personal, por lo que se</w:t>
      </w:r>
      <w:r>
        <w:rPr>
          <w:spacing w:val="1"/>
        </w:rPr>
        <w:t xml:space="preserve"> </w:t>
      </w:r>
      <w:r>
        <w:rPr>
          <w:w w:val="95"/>
        </w:rPr>
        <w:t>preferirá al proponente que acredite un porcentaje mayor. En el caso de proponentes plurales, la mayor</w:t>
      </w:r>
      <w:r>
        <w:rPr>
          <w:spacing w:val="1"/>
          <w:w w:val="95"/>
        </w:rPr>
        <w:t xml:space="preserve"> </w:t>
      </w:r>
      <w:r>
        <w:t>proporción se definirá con la sumatoria de trabajadores vinculados en la planta de personal de cada</w:t>
      </w:r>
      <w:r>
        <w:rPr>
          <w:spacing w:val="1"/>
        </w:rPr>
        <w:t xml:space="preserve"> </w:t>
      </w:r>
      <w:r>
        <w:t>uno de</w:t>
      </w:r>
      <w:r>
        <w:rPr>
          <w:spacing w:val="-1"/>
        </w:rPr>
        <w:t xml:space="preserve"> </w:t>
      </w:r>
      <w:r>
        <w:t>sus integrantes.</w:t>
      </w:r>
    </w:p>
    <w:p w:rsidR="003071B6" w:rsidRDefault="003071B6">
      <w:pPr>
        <w:pStyle w:val="Textoindependiente"/>
      </w:pPr>
    </w:p>
    <w:p w:rsidR="003071B6" w:rsidRDefault="00502E6B">
      <w:pPr>
        <w:pStyle w:val="Textoindependiente"/>
        <w:ind w:left="526" w:right="111"/>
        <w:jc w:val="both"/>
      </w:pPr>
      <w:r>
        <w:t>Entiéndase</w:t>
      </w:r>
      <w:r>
        <w:rPr>
          <w:spacing w:val="-4"/>
        </w:rPr>
        <w:t xml:space="preserve"> </w:t>
      </w:r>
      <w:r>
        <w:t>“personas</w:t>
      </w:r>
      <w:r>
        <w:rPr>
          <w:spacing w:val="-3"/>
        </w:rPr>
        <w:t xml:space="preserve"> </w:t>
      </w:r>
      <w:r>
        <w:t>mayores”</w:t>
      </w:r>
      <w:r>
        <w:rPr>
          <w:spacing w:val="-2"/>
        </w:rPr>
        <w:t xml:space="preserve"> </w:t>
      </w:r>
      <w:r>
        <w:t>según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definición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adulto</w:t>
      </w:r>
      <w:r>
        <w:rPr>
          <w:spacing w:val="-4"/>
        </w:rPr>
        <w:t xml:space="preserve"> </w:t>
      </w:r>
      <w:r>
        <w:t>mayor,</w:t>
      </w:r>
      <w:r>
        <w:rPr>
          <w:spacing w:val="-3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decir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sesenta</w:t>
      </w:r>
      <w:r>
        <w:rPr>
          <w:spacing w:val="-3"/>
        </w:rPr>
        <w:t xml:space="preserve"> </w:t>
      </w:r>
      <w:r>
        <w:t>(60)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más</w:t>
      </w:r>
      <w:r>
        <w:rPr>
          <w:spacing w:val="-53"/>
        </w:rPr>
        <w:t xml:space="preserve"> </w:t>
      </w:r>
      <w:r>
        <w:t>años.</w:t>
      </w:r>
      <w:r>
        <w:rPr>
          <w:spacing w:val="-2"/>
        </w:rPr>
        <w:t xml:space="preserve"> </w:t>
      </w:r>
      <w:r>
        <w:t>(Artículo</w:t>
      </w:r>
      <w:r>
        <w:rPr>
          <w:spacing w:val="1"/>
        </w:rPr>
        <w:t xml:space="preserve"> </w:t>
      </w:r>
      <w:r>
        <w:t>3°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1251</w:t>
      </w:r>
      <w:r>
        <w:rPr>
          <w:spacing w:val="-1"/>
        </w:rPr>
        <w:t xml:space="preserve"> </w:t>
      </w:r>
      <w:r>
        <w:t>de 2008).</w:t>
      </w:r>
    </w:p>
    <w:p w:rsidR="003071B6" w:rsidRDefault="00E01869">
      <w:pPr>
        <w:pStyle w:val="Textoindependiente"/>
        <w:ind w:left="8926"/>
      </w:pPr>
      <w:r>
        <w:rPr>
          <w:noProof/>
          <w:lang w:val="es-CO" w:eastAsia="es-CO"/>
        </w:rPr>
        <mc:AlternateContent>
          <mc:Choice Requires="wpg">
            <w:drawing>
              <wp:inline distT="0" distB="0" distL="0" distR="0">
                <wp:extent cx="370840" cy="419100"/>
                <wp:effectExtent l="0" t="0" r="3175" b="1270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0840" cy="419100"/>
                          <a:chOff x="0" y="0"/>
                          <a:chExt cx="584" cy="660"/>
                        </a:xfrm>
                      </wpg:grpSpPr>
                      <wps:wsp>
                        <wps:cNvPr id="18" name="AutoShape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84" cy="660"/>
                          </a:xfrm>
                          <a:custGeom>
                            <a:avLst/>
                            <a:gdLst>
                              <a:gd name="T0" fmla="*/ 10 w 584"/>
                              <a:gd name="T1" fmla="*/ 0 h 660"/>
                              <a:gd name="T2" fmla="*/ 0 w 584"/>
                              <a:gd name="T3" fmla="*/ 0 h 660"/>
                              <a:gd name="T4" fmla="*/ 0 w 584"/>
                              <a:gd name="T5" fmla="*/ 10 h 660"/>
                              <a:gd name="T6" fmla="*/ 0 w 584"/>
                              <a:gd name="T7" fmla="*/ 650 h 660"/>
                              <a:gd name="T8" fmla="*/ 0 w 584"/>
                              <a:gd name="T9" fmla="*/ 660 h 660"/>
                              <a:gd name="T10" fmla="*/ 10 w 584"/>
                              <a:gd name="T11" fmla="*/ 660 h 660"/>
                              <a:gd name="T12" fmla="*/ 10 w 584"/>
                              <a:gd name="T13" fmla="*/ 650 h 660"/>
                              <a:gd name="T14" fmla="*/ 10 w 584"/>
                              <a:gd name="T15" fmla="*/ 10 h 660"/>
                              <a:gd name="T16" fmla="*/ 10 w 584"/>
                              <a:gd name="T17" fmla="*/ 0 h 660"/>
                              <a:gd name="T18" fmla="*/ 583 w 584"/>
                              <a:gd name="T19" fmla="*/ 0 h 660"/>
                              <a:gd name="T20" fmla="*/ 574 w 584"/>
                              <a:gd name="T21" fmla="*/ 0 h 660"/>
                              <a:gd name="T22" fmla="*/ 10 w 584"/>
                              <a:gd name="T23" fmla="*/ 0 h 660"/>
                              <a:gd name="T24" fmla="*/ 10 w 584"/>
                              <a:gd name="T25" fmla="*/ 10 h 660"/>
                              <a:gd name="T26" fmla="*/ 574 w 584"/>
                              <a:gd name="T27" fmla="*/ 10 h 660"/>
                              <a:gd name="T28" fmla="*/ 574 w 584"/>
                              <a:gd name="T29" fmla="*/ 650 h 660"/>
                              <a:gd name="T30" fmla="*/ 10 w 584"/>
                              <a:gd name="T31" fmla="*/ 650 h 660"/>
                              <a:gd name="T32" fmla="*/ 10 w 584"/>
                              <a:gd name="T33" fmla="*/ 660 h 660"/>
                              <a:gd name="T34" fmla="*/ 574 w 584"/>
                              <a:gd name="T35" fmla="*/ 660 h 660"/>
                              <a:gd name="T36" fmla="*/ 583 w 584"/>
                              <a:gd name="T37" fmla="*/ 660 h 660"/>
                              <a:gd name="T38" fmla="*/ 583 w 584"/>
                              <a:gd name="T39" fmla="*/ 650 h 660"/>
                              <a:gd name="T40" fmla="*/ 583 w 584"/>
                              <a:gd name="T41" fmla="*/ 10 h 660"/>
                              <a:gd name="T42" fmla="*/ 583 w 584"/>
                              <a:gd name="T43" fmla="*/ 0 h 6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584" h="660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650"/>
                                </a:lnTo>
                                <a:lnTo>
                                  <a:pt x="0" y="660"/>
                                </a:lnTo>
                                <a:lnTo>
                                  <a:pt x="10" y="660"/>
                                </a:lnTo>
                                <a:lnTo>
                                  <a:pt x="10" y="650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583" y="0"/>
                                </a:moveTo>
                                <a:lnTo>
                                  <a:pt x="574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574" y="10"/>
                                </a:lnTo>
                                <a:lnTo>
                                  <a:pt x="574" y="650"/>
                                </a:lnTo>
                                <a:lnTo>
                                  <a:pt x="10" y="650"/>
                                </a:lnTo>
                                <a:lnTo>
                                  <a:pt x="10" y="660"/>
                                </a:lnTo>
                                <a:lnTo>
                                  <a:pt x="574" y="660"/>
                                </a:lnTo>
                                <a:lnTo>
                                  <a:pt x="583" y="660"/>
                                </a:lnTo>
                                <a:lnTo>
                                  <a:pt x="583" y="650"/>
                                </a:lnTo>
                                <a:lnTo>
                                  <a:pt x="583" y="10"/>
                                </a:lnTo>
                                <a:lnTo>
                                  <a:pt x="5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1954C709" id="Group 11" o:spid="_x0000_s1026" style="width:29.2pt;height:33pt;mso-position-horizontal-relative:char;mso-position-vertical-relative:line" coordsize="58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">
                <v:shape id="AutoShape 12" o:spid="_x0000_s1027" style="position:absolute;width:584;height:660;visibility:visible;mso-wrap-style:square;v-text-anchor:top" coordsize="584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" path="m10,l,,,10,,650r,10l10,660r,-10l10,10,10,xm583,r-9,l10,r,10l574,10r,640l10,650r,10l574,660r9,l583,650r,-640l583,xe" fillcolor="black" stroked="f">
                  <v:path arrowok="t" o:connecttype="custom" o:connectlocs="10,0;0,0;0,10;0,650;0,660;10,660;10,650;10,10;10,0;583,0;574,0;10,0;10,10;574,10;574,650;10,650;10,660;574,660;583,660;583,650;583,10;583,0" o:connectangles="0,0,0,0,0,0,0,0,0,0,0,0,0,0,0,0,0,0,0,0,0,0"/>
                </v:shape>
                <w10:anchorlock/>
              </v:group>
            </w:pict>
          </mc:Fallback>
        </mc:AlternateContent>
      </w: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spacing w:before="6"/>
        <w:rPr>
          <w:sz w:val="18"/>
        </w:rPr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ind w:right="120" w:hanging="428"/>
        <w:jc w:val="both"/>
      </w:pPr>
      <w:r>
        <w:t>De</w:t>
      </w:r>
      <w:r>
        <w:rPr>
          <w:spacing w:val="-5"/>
        </w:rPr>
        <w:t xml:space="preserve"> </w:t>
      </w:r>
      <w:r>
        <w:t>persistir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empate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seleccionará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presentada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oferente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acredite,</w:t>
      </w:r>
      <w:r>
        <w:rPr>
          <w:spacing w:val="-5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las condiciones establecidas en la ley, que por lo menos diez por ciento (10%) de su nómina</w:t>
      </w:r>
      <w:r>
        <w:rPr>
          <w:spacing w:val="1"/>
        </w:rPr>
        <w:t xml:space="preserve"> </w:t>
      </w:r>
      <w:r>
        <w:t>pertenece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población</w:t>
      </w:r>
      <w:r>
        <w:rPr>
          <w:spacing w:val="-1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</w:t>
      </w:r>
      <w:r>
        <w:rPr>
          <w:spacing w:val="-2"/>
        </w:rPr>
        <w:t xml:space="preserve"> </w:t>
      </w:r>
      <w:r>
        <w:t>raizal,</w:t>
      </w:r>
      <w:r>
        <w:rPr>
          <w:spacing w:val="-2"/>
        </w:rPr>
        <w:t xml:space="preserve"> </w:t>
      </w:r>
      <w:r>
        <w:t>palanquera, Rrom o</w:t>
      </w:r>
      <w:r>
        <w:rPr>
          <w:spacing w:val="-2"/>
        </w:rPr>
        <w:t xml:space="preserve"> </w:t>
      </w:r>
      <w:r>
        <w:t>gitanas.</w:t>
      </w:r>
    </w:p>
    <w:p w:rsidR="003071B6" w:rsidRDefault="003071B6">
      <w:pPr>
        <w:pStyle w:val="Textoindependiente"/>
        <w:rPr>
          <w:rFonts w:ascii="Arial"/>
          <w:b/>
        </w:rPr>
      </w:pPr>
    </w:p>
    <w:p w:rsidR="003071B6" w:rsidRDefault="00502E6B">
      <w:pPr>
        <w:pStyle w:val="Textoindependiente"/>
        <w:ind w:left="529"/>
        <w:jc w:val="both"/>
      </w:pPr>
      <w:r>
        <w:t>Para acreditar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 que:</w:t>
      </w:r>
    </w:p>
    <w:p w:rsidR="003071B6" w:rsidRDefault="003071B6">
      <w:pPr>
        <w:pStyle w:val="Textoindependiente"/>
      </w:pPr>
    </w:p>
    <w:p w:rsidR="003071B6" w:rsidRDefault="00502E6B">
      <w:pPr>
        <w:pStyle w:val="Textoindependiente"/>
        <w:spacing w:before="1"/>
        <w:ind w:left="529" w:right="112"/>
        <w:jc w:val="both"/>
      </w:pPr>
      <w:r>
        <w:rPr>
          <w:w w:val="95"/>
        </w:rPr>
        <w:t>El proponente anexe la copia de la certificación expedida por el Ministerio del Interior en la cual acredite</w:t>
      </w:r>
      <w:r>
        <w:rPr>
          <w:spacing w:val="1"/>
          <w:w w:val="95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trabajador</w:t>
      </w:r>
      <w:r>
        <w:rPr>
          <w:spacing w:val="-12"/>
        </w:rPr>
        <w:t xml:space="preserve"> </w:t>
      </w:r>
      <w:r>
        <w:t>pertenece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comunidad</w:t>
      </w:r>
      <w:r>
        <w:rPr>
          <w:spacing w:val="-10"/>
        </w:rPr>
        <w:t xml:space="preserve"> </w:t>
      </w:r>
      <w:r>
        <w:t>indígena,</w:t>
      </w:r>
      <w:r>
        <w:rPr>
          <w:spacing w:val="-13"/>
        </w:rPr>
        <w:t xml:space="preserve"> </w:t>
      </w:r>
      <w:r>
        <w:t>comunidades</w:t>
      </w:r>
      <w:r>
        <w:rPr>
          <w:spacing w:val="-9"/>
        </w:rPr>
        <w:t xml:space="preserve"> </w:t>
      </w:r>
      <w:r>
        <w:t>negras,</w:t>
      </w:r>
      <w:r>
        <w:rPr>
          <w:spacing w:val="-10"/>
        </w:rPr>
        <w:t xml:space="preserve"> </w:t>
      </w:r>
      <w:r>
        <w:t>afrocolombianas,</w:t>
      </w:r>
      <w:r>
        <w:rPr>
          <w:spacing w:val="-14"/>
        </w:rPr>
        <w:t xml:space="preserve"> </w:t>
      </w:r>
      <w:r>
        <w:t>raizales,</w:t>
      </w:r>
      <w:r>
        <w:rPr>
          <w:spacing w:val="-53"/>
        </w:rPr>
        <w:t xml:space="preserve"> </w:t>
      </w:r>
      <w:r>
        <w:t>palenqueras, Rrom o gitanas en los términos del Decreto Ley 2893 de 2011, o la norma que lo</w:t>
      </w:r>
      <w:r>
        <w:rPr>
          <w:spacing w:val="1"/>
        </w:rPr>
        <w:t xml:space="preserve"> </w:t>
      </w:r>
      <w:r>
        <w:t>modifique,</w:t>
      </w:r>
      <w:r>
        <w:rPr>
          <w:spacing w:val="-2"/>
        </w:rPr>
        <w:t xml:space="preserve"> </w:t>
      </w:r>
      <w:r>
        <w:t>sustituya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complemente.</w:t>
      </w:r>
    </w:p>
    <w:p w:rsidR="003071B6" w:rsidRDefault="003071B6">
      <w:pPr>
        <w:pStyle w:val="Textoindependiente"/>
        <w:spacing w:before="11"/>
        <w:rPr>
          <w:sz w:val="19"/>
        </w:rPr>
      </w:pPr>
    </w:p>
    <w:p w:rsidR="003071B6" w:rsidRDefault="00502E6B">
      <w:pPr>
        <w:pStyle w:val="Textoindependiente"/>
        <w:ind w:left="529" w:right="110"/>
        <w:jc w:val="both"/>
      </w:pPr>
      <w:r>
        <w:t>Adicionalmente, se deberá adjuntar el certificado expedido bajo la gravedad de juramento por el</w:t>
      </w:r>
      <w:r>
        <w:rPr>
          <w:spacing w:val="1"/>
        </w:rPr>
        <w:t xml:space="preserve"> </w:t>
      </w:r>
      <w:r>
        <w:t>representante legal y/o revisor fiscal (en los casos en que la sociedad esté obligada a tenerlo), de la</w:t>
      </w:r>
      <w:r>
        <w:rPr>
          <w:spacing w:val="1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jurídica,</w:t>
      </w:r>
      <w:r>
        <w:rPr>
          <w:spacing w:val="-5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corresponda,</w:t>
      </w:r>
      <w:r>
        <w:rPr>
          <w:spacing w:val="-5"/>
        </w:rPr>
        <w:t xml:space="preserve"> </w:t>
      </w:r>
      <w:r>
        <w:t>donde</w:t>
      </w:r>
      <w:r>
        <w:rPr>
          <w:spacing w:val="-1"/>
        </w:rPr>
        <w:t xml:space="preserve"> </w:t>
      </w:r>
      <w:r>
        <w:t>señalará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menos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10%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nómina</w:t>
      </w:r>
      <w:r>
        <w:rPr>
          <w:spacing w:val="-6"/>
        </w:rPr>
        <w:t xml:space="preserve"> </w:t>
      </w:r>
      <w:r>
        <w:t>pertenece</w:t>
      </w:r>
      <w:r>
        <w:rPr>
          <w:spacing w:val="-5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rPr>
          <w:spacing w:val="-1"/>
        </w:rPr>
        <w:t>población</w:t>
      </w:r>
      <w:r>
        <w:rPr>
          <w:spacing w:val="-13"/>
        </w:rPr>
        <w:t xml:space="preserve"> </w:t>
      </w:r>
      <w:r>
        <w:rPr>
          <w:spacing w:val="-1"/>
        </w:rPr>
        <w:t>indígena,</w:t>
      </w:r>
      <w:r>
        <w:rPr>
          <w:spacing w:val="-12"/>
        </w:rPr>
        <w:t xml:space="preserve"> </w:t>
      </w:r>
      <w:r>
        <w:rPr>
          <w:spacing w:val="-1"/>
        </w:rPr>
        <w:t>negra,</w:t>
      </w:r>
      <w:r>
        <w:rPr>
          <w:spacing w:val="-10"/>
        </w:rPr>
        <w:t xml:space="preserve"> </w:t>
      </w:r>
      <w:r>
        <w:rPr>
          <w:spacing w:val="-1"/>
        </w:rPr>
        <w:t>afrocolombiana,</w:t>
      </w:r>
      <w:r>
        <w:rPr>
          <w:spacing w:val="-12"/>
        </w:rPr>
        <w:t xml:space="preserve"> </w:t>
      </w:r>
      <w:r>
        <w:t>raizal,</w:t>
      </w:r>
      <w:r>
        <w:rPr>
          <w:spacing w:val="-10"/>
        </w:rPr>
        <w:t xml:space="preserve"> </w:t>
      </w:r>
      <w:r>
        <w:t>palanquera,</w:t>
      </w:r>
      <w:r>
        <w:rPr>
          <w:spacing w:val="-12"/>
        </w:rPr>
        <w:t xml:space="preserve"> </w:t>
      </w:r>
      <w:r>
        <w:t>Rrom</w:t>
      </w:r>
      <w:r>
        <w:rPr>
          <w:spacing w:val="-8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gitanas,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están</w:t>
      </w:r>
    </w:p>
    <w:p w:rsidR="003071B6" w:rsidRDefault="003071B6">
      <w:pPr>
        <w:jc w:val="both"/>
        <w:sectPr w:rsidR="003071B6">
          <w:pgSz w:w="12250" w:h="15850"/>
          <w:pgMar w:top="2760" w:right="1020" w:bottom="1280" w:left="1600" w:header="901" w:footer="1095" w:gutter="0"/>
          <w:cols w:space="720"/>
        </w:sectPr>
      </w:pPr>
    </w:p>
    <w:p w:rsidR="003071B6" w:rsidRDefault="00502E6B">
      <w:pPr>
        <w:pStyle w:val="Textoindependiente"/>
        <w:ind w:left="529" w:right="114"/>
        <w:jc w:val="both"/>
      </w:pPr>
      <w:r>
        <w:lastRenderedPageBreak/>
        <w:t>vinculadas a su nómina, e indicará el número de identificación y nombre de las personas que</w:t>
      </w:r>
      <w:r>
        <w:rPr>
          <w:spacing w:val="1"/>
        </w:rPr>
        <w:t xml:space="preserve"> </w:t>
      </w:r>
      <w:r>
        <w:t>pertenecen a la población en mención. Solo se tendrá en cuenta la vinculación de aquellas personas</w:t>
      </w:r>
      <w:r>
        <w:rPr>
          <w:spacing w:val="1"/>
        </w:rPr>
        <w:t xml:space="preserve"> </w:t>
      </w:r>
      <w:r>
        <w:t>que hayan estado vinculadas con una anterioridad igual o mayor a un (1) año contado a partir de la</w:t>
      </w:r>
      <w:r>
        <w:rPr>
          <w:spacing w:val="1"/>
        </w:rPr>
        <w:t xml:space="preserve"> </w:t>
      </w:r>
      <w:r>
        <w:t>fecha del cierre del presente proceso. Para los casos de constitución inferior a un (1) año, se tendrá</w:t>
      </w:r>
      <w:r>
        <w:rPr>
          <w:spacing w:val="1"/>
        </w:rPr>
        <w:t xml:space="preserve"> </w:t>
      </w:r>
      <w:r>
        <w:t>en cuenta a aquellos que hayan estado vinculados desde el momento de constitución de la persona</w:t>
      </w:r>
      <w:r>
        <w:rPr>
          <w:spacing w:val="1"/>
        </w:rPr>
        <w:t xml:space="preserve"> </w:t>
      </w:r>
      <w:r>
        <w:t>jurídica.</w:t>
      </w:r>
    </w:p>
    <w:p w:rsidR="003071B6" w:rsidRDefault="003071B6">
      <w:pPr>
        <w:pStyle w:val="Textoindependiente"/>
        <w:spacing w:before="8"/>
        <w:rPr>
          <w:sz w:val="19"/>
        </w:rPr>
      </w:pPr>
    </w:p>
    <w:p w:rsidR="003071B6" w:rsidRDefault="00502E6B">
      <w:pPr>
        <w:pStyle w:val="Textoindependiente"/>
        <w:ind w:left="529" w:right="118"/>
        <w:jc w:val="both"/>
      </w:pPr>
      <w:r>
        <w:t>Asimismo, el tiempo de vinculación en la planta referida, de que trata el inciso anterior, se acreditará</w:t>
      </w:r>
      <w:r>
        <w:rPr>
          <w:spacing w:val="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aportes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 constitución</w:t>
      </w:r>
      <w:r>
        <w:rPr>
          <w:spacing w:val="-2"/>
        </w:rPr>
        <w:t xml:space="preserve"> </w:t>
      </w:r>
      <w:r>
        <w:t>cuando</w:t>
      </w:r>
      <w:r>
        <w:rPr>
          <w:spacing w:val="-53"/>
        </w:rPr>
        <w:t xml:space="preserve"> </w:t>
      </w:r>
      <w:r>
        <w:t>su conformación es inferior a un (1) año, en el que se demuestren los pagos realizados por el</w:t>
      </w:r>
      <w:r>
        <w:rPr>
          <w:spacing w:val="1"/>
        </w:rPr>
        <w:t xml:space="preserve"> </w:t>
      </w:r>
      <w:r>
        <w:t>empleador.</w:t>
      </w:r>
    </w:p>
    <w:p w:rsidR="003071B6" w:rsidRDefault="003071B6">
      <w:pPr>
        <w:pStyle w:val="Textoindependiente"/>
        <w:spacing w:before="3"/>
      </w:pPr>
    </w:p>
    <w:p w:rsidR="003071B6" w:rsidRDefault="00502E6B">
      <w:pPr>
        <w:pStyle w:val="Textoindependiente"/>
        <w:ind w:left="529" w:right="109"/>
        <w:jc w:val="both"/>
      </w:pP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proponentes</w:t>
      </w:r>
      <w:r>
        <w:rPr>
          <w:spacing w:val="-11"/>
        </w:rPr>
        <w:t xml:space="preserve"> </w:t>
      </w:r>
      <w:r>
        <w:t>plurales</w:t>
      </w:r>
      <w:r>
        <w:rPr>
          <w:spacing w:val="-7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consorcio</w:t>
      </w:r>
      <w:r>
        <w:rPr>
          <w:spacing w:val="-8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unión</w:t>
      </w:r>
      <w:r>
        <w:rPr>
          <w:spacing w:val="-12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-,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mismo</w:t>
      </w:r>
      <w:r>
        <w:rPr>
          <w:spacing w:val="-54"/>
        </w:rPr>
        <w:t xml:space="preserve"> </w:t>
      </w:r>
      <w:r>
        <w:t>certificará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menos</w:t>
      </w:r>
      <w:r>
        <w:rPr>
          <w:spacing w:val="-4"/>
        </w:rPr>
        <w:t xml:space="preserve"> </w:t>
      </w:r>
      <w:r>
        <w:t>diez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ciento</w:t>
      </w:r>
      <w:r>
        <w:rPr>
          <w:spacing w:val="-4"/>
        </w:rPr>
        <w:t xml:space="preserve"> </w:t>
      </w:r>
      <w:r>
        <w:t>(10%)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nómina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pertenece</w:t>
      </w:r>
      <w:r>
        <w:rPr>
          <w:spacing w:val="-53"/>
        </w:rPr>
        <w:t xml:space="preserve"> </w:t>
      </w:r>
      <w:r>
        <w:t>a población indígena, negra, afrocolombiana, raizal, palanquera, Rrom o gitanas.</w:t>
      </w:r>
      <w:r>
        <w:rPr>
          <w:spacing w:val="1"/>
        </w:rPr>
        <w:t xml:space="preserve"> </w:t>
      </w:r>
      <w:r>
        <w:t>Este porcentaje se</w:t>
      </w:r>
      <w:r>
        <w:rPr>
          <w:spacing w:val="-53"/>
        </w:rPr>
        <w:t xml:space="preserve"> </w:t>
      </w:r>
      <w:r>
        <w:t>definirá de acuerdo con la sumatoria de la nómina de cada uno de los integrantes del proponente</w:t>
      </w:r>
      <w:r>
        <w:rPr>
          <w:spacing w:val="1"/>
        </w:rPr>
        <w:t xml:space="preserve"> </w:t>
      </w:r>
      <w:r>
        <w:t>plural.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enunciadas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vinculadas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integrantes. En todo caso, deberá aportar la copia de la certificación expedida por el Ministerio del</w:t>
      </w:r>
      <w:r>
        <w:rPr>
          <w:spacing w:val="1"/>
        </w:rPr>
        <w:t xml:space="preserve"> </w:t>
      </w:r>
      <w:r>
        <w:t>Interior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acredite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trabajador</w:t>
      </w:r>
      <w:r>
        <w:rPr>
          <w:spacing w:val="-7"/>
        </w:rPr>
        <w:t xml:space="preserve"> </w:t>
      </w:r>
      <w:r>
        <w:t>pertenece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comunidad</w:t>
      </w:r>
      <w:r>
        <w:rPr>
          <w:spacing w:val="-6"/>
        </w:rPr>
        <w:t xml:space="preserve"> </w:t>
      </w:r>
      <w:r>
        <w:t>indígena,</w:t>
      </w:r>
      <w:r>
        <w:rPr>
          <w:spacing w:val="-8"/>
        </w:rPr>
        <w:t xml:space="preserve"> </w:t>
      </w:r>
      <w:r>
        <w:t>comunidades</w:t>
      </w:r>
      <w:r>
        <w:rPr>
          <w:spacing w:val="-7"/>
        </w:rPr>
        <w:t xml:space="preserve"> </w:t>
      </w:r>
      <w:r>
        <w:t>negras,</w:t>
      </w:r>
      <w:r>
        <w:rPr>
          <w:spacing w:val="-53"/>
        </w:rPr>
        <w:t xml:space="preserve"> </w:t>
      </w:r>
      <w:r>
        <w:rPr>
          <w:spacing w:val="-1"/>
        </w:rPr>
        <w:t>afrocolombianas,</w:t>
      </w:r>
      <w:r>
        <w:rPr>
          <w:spacing w:val="-13"/>
        </w:rPr>
        <w:t xml:space="preserve"> </w:t>
      </w:r>
      <w:r>
        <w:rPr>
          <w:spacing w:val="-1"/>
        </w:rPr>
        <w:t>raizales,</w:t>
      </w:r>
      <w:r>
        <w:rPr>
          <w:spacing w:val="-11"/>
        </w:rPr>
        <w:t xml:space="preserve"> </w:t>
      </w:r>
      <w:r>
        <w:rPr>
          <w:spacing w:val="-1"/>
        </w:rPr>
        <w:t>palenqueras,</w:t>
      </w:r>
      <w:r>
        <w:rPr>
          <w:spacing w:val="-13"/>
        </w:rPr>
        <w:t xml:space="preserve"> </w:t>
      </w:r>
      <w:r>
        <w:t>Rrom</w:t>
      </w:r>
      <w:r>
        <w:rPr>
          <w:spacing w:val="-8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gitanas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términos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Decreto</w:t>
      </w:r>
      <w:r>
        <w:rPr>
          <w:spacing w:val="-13"/>
        </w:rPr>
        <w:t xml:space="preserve"> </w:t>
      </w:r>
      <w:r>
        <w:t>Ley</w:t>
      </w:r>
      <w:r>
        <w:rPr>
          <w:spacing w:val="-15"/>
        </w:rPr>
        <w:t xml:space="preserve"> </w:t>
      </w:r>
      <w:r>
        <w:t>2893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2011,</w:t>
      </w:r>
      <w:r>
        <w:rPr>
          <w:spacing w:val="-5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modifique,</w:t>
      </w:r>
      <w:r>
        <w:rPr>
          <w:spacing w:val="-1"/>
        </w:rPr>
        <w:t xml:space="preserve"> </w:t>
      </w:r>
      <w:r>
        <w:t>sustituya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complemente.</w:t>
      </w:r>
    </w:p>
    <w:p w:rsidR="003071B6" w:rsidRDefault="003071B6">
      <w:pPr>
        <w:pStyle w:val="Textoindependiente"/>
        <w:spacing w:before="11"/>
        <w:rPr>
          <w:sz w:val="19"/>
        </w:rPr>
      </w:pPr>
    </w:p>
    <w:p w:rsidR="003071B6" w:rsidRDefault="00502E6B">
      <w:pPr>
        <w:ind w:left="529" w:right="108" w:firstLine="55"/>
        <w:jc w:val="both"/>
        <w:rPr>
          <w:sz w:val="20"/>
        </w:rPr>
      </w:pPr>
      <w:r>
        <w:rPr>
          <w:sz w:val="20"/>
        </w:rPr>
        <w:t>Debido a que, para el otorgamiento de este criterio de desempate se entregan certificados que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contienen datos sensibles, de acuerdo con el literal a) del artículo 6 de la Ley 1581 de 2012, </w:t>
      </w:r>
      <w:r>
        <w:rPr>
          <w:rFonts w:ascii="Arial" w:hAnsi="Arial"/>
          <w:b/>
          <w:sz w:val="20"/>
          <w:u w:val="thick"/>
        </w:rPr>
        <w:t>se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requiere autorización previa y expresa por parte del titular del dato (personas que pertenezcan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a</w:t>
      </w:r>
      <w:r>
        <w:rPr>
          <w:rFonts w:ascii="Arial" w:hAnsi="Arial"/>
          <w:b/>
          <w:spacing w:val="-10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población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indígena,</w:t>
      </w:r>
      <w:r>
        <w:rPr>
          <w:rFonts w:ascii="Arial" w:hAnsi="Arial"/>
          <w:b/>
          <w:spacing w:val="-9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negra,</w:t>
      </w:r>
      <w:r>
        <w:rPr>
          <w:rFonts w:ascii="Arial" w:hAnsi="Arial"/>
          <w:b/>
          <w:spacing w:val="-10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afrocolombiana,</w:t>
      </w:r>
      <w:r>
        <w:rPr>
          <w:rFonts w:ascii="Arial" w:hAnsi="Arial"/>
          <w:b/>
          <w:spacing w:val="-10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raizal,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palanquera,</w:t>
      </w:r>
      <w:r>
        <w:rPr>
          <w:rFonts w:ascii="Arial" w:hAnsi="Arial"/>
          <w:b/>
          <w:spacing w:val="-10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Rrom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o</w:t>
      </w:r>
      <w:r>
        <w:rPr>
          <w:rFonts w:ascii="Arial" w:hAnsi="Arial"/>
          <w:b/>
          <w:spacing w:val="-9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gitanas)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del</w:t>
      </w:r>
      <w:r>
        <w:rPr>
          <w:rFonts w:ascii="Arial" w:hAnsi="Arial"/>
          <w:b/>
          <w:spacing w:val="-10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manejo</w:t>
      </w:r>
      <w:r>
        <w:rPr>
          <w:rFonts w:ascii="Arial" w:hAnsi="Arial"/>
          <w:b/>
          <w:spacing w:val="-9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esta información</w:t>
      </w:r>
      <w:r>
        <w:rPr>
          <w:sz w:val="20"/>
        </w:rPr>
        <w:t>; por tal razón el proponente deberá anexar la autorización para el tratamiento de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-1"/>
          <w:sz w:val="20"/>
        </w:rPr>
        <w:t xml:space="preserve"> </w:t>
      </w:r>
      <w:r>
        <w:rPr>
          <w:sz w:val="20"/>
        </w:rPr>
        <w:t>personales como</w:t>
      </w:r>
      <w:r>
        <w:rPr>
          <w:spacing w:val="-2"/>
          <w:sz w:val="20"/>
        </w:rPr>
        <w:t xml:space="preserve"> </w:t>
      </w:r>
      <w:r>
        <w:rPr>
          <w:sz w:val="20"/>
        </w:rPr>
        <w:t>requisito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otorgamiento del</w:t>
      </w:r>
      <w:r>
        <w:rPr>
          <w:spacing w:val="-2"/>
          <w:sz w:val="20"/>
        </w:rPr>
        <w:t xml:space="preserve"> </w:t>
      </w:r>
      <w:r>
        <w:rPr>
          <w:sz w:val="20"/>
        </w:rPr>
        <w:t>criterio de</w:t>
      </w:r>
      <w:r>
        <w:rPr>
          <w:spacing w:val="1"/>
          <w:sz w:val="20"/>
        </w:rPr>
        <w:t xml:space="preserve"> </w:t>
      </w:r>
      <w:r>
        <w:rPr>
          <w:sz w:val="20"/>
        </w:rPr>
        <w:t>desempate.</w:t>
      </w:r>
    </w:p>
    <w:p w:rsidR="003071B6" w:rsidRDefault="00E01869">
      <w:pPr>
        <w:pStyle w:val="Textoindependiente"/>
        <w:rPr>
          <w:sz w:val="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6676390</wp:posOffset>
                </wp:positionH>
                <wp:positionV relativeFrom="paragraph">
                  <wp:posOffset>90805</wp:posOffset>
                </wp:positionV>
                <wp:extent cx="378460" cy="413385"/>
                <wp:effectExtent l="0" t="0" r="0" b="0"/>
                <wp:wrapTopAndBottom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8460" cy="413385"/>
                        </a:xfrm>
                        <a:custGeom>
                          <a:avLst/>
                          <a:gdLst>
                            <a:gd name="T0" fmla="+- 0 11100 10514"/>
                            <a:gd name="T1" fmla="*/ T0 w 596"/>
                            <a:gd name="T2" fmla="+- 0 143 143"/>
                            <a:gd name="T3" fmla="*/ 143 h 651"/>
                            <a:gd name="T4" fmla="+- 0 10524 10514"/>
                            <a:gd name="T5" fmla="*/ T4 w 596"/>
                            <a:gd name="T6" fmla="+- 0 143 143"/>
                            <a:gd name="T7" fmla="*/ 143 h 651"/>
                            <a:gd name="T8" fmla="+- 0 10514 10514"/>
                            <a:gd name="T9" fmla="*/ T8 w 596"/>
                            <a:gd name="T10" fmla="+- 0 143 143"/>
                            <a:gd name="T11" fmla="*/ 143 h 651"/>
                            <a:gd name="T12" fmla="+- 0 10514 10514"/>
                            <a:gd name="T13" fmla="*/ T12 w 596"/>
                            <a:gd name="T14" fmla="+- 0 152 143"/>
                            <a:gd name="T15" fmla="*/ 152 h 651"/>
                            <a:gd name="T16" fmla="+- 0 10514 10514"/>
                            <a:gd name="T17" fmla="*/ T16 w 596"/>
                            <a:gd name="T18" fmla="+- 0 783 143"/>
                            <a:gd name="T19" fmla="*/ 783 h 651"/>
                            <a:gd name="T20" fmla="+- 0 10514 10514"/>
                            <a:gd name="T21" fmla="*/ T20 w 596"/>
                            <a:gd name="T22" fmla="+- 0 793 143"/>
                            <a:gd name="T23" fmla="*/ 793 h 651"/>
                            <a:gd name="T24" fmla="+- 0 10524 10514"/>
                            <a:gd name="T25" fmla="*/ T24 w 596"/>
                            <a:gd name="T26" fmla="+- 0 793 143"/>
                            <a:gd name="T27" fmla="*/ 793 h 651"/>
                            <a:gd name="T28" fmla="+- 0 11100 10514"/>
                            <a:gd name="T29" fmla="*/ T28 w 596"/>
                            <a:gd name="T30" fmla="+- 0 793 143"/>
                            <a:gd name="T31" fmla="*/ 793 h 651"/>
                            <a:gd name="T32" fmla="+- 0 11100 10514"/>
                            <a:gd name="T33" fmla="*/ T32 w 596"/>
                            <a:gd name="T34" fmla="+- 0 783 143"/>
                            <a:gd name="T35" fmla="*/ 783 h 651"/>
                            <a:gd name="T36" fmla="+- 0 10524 10514"/>
                            <a:gd name="T37" fmla="*/ T36 w 596"/>
                            <a:gd name="T38" fmla="+- 0 783 143"/>
                            <a:gd name="T39" fmla="*/ 783 h 651"/>
                            <a:gd name="T40" fmla="+- 0 10524 10514"/>
                            <a:gd name="T41" fmla="*/ T40 w 596"/>
                            <a:gd name="T42" fmla="+- 0 152 143"/>
                            <a:gd name="T43" fmla="*/ 152 h 651"/>
                            <a:gd name="T44" fmla="+- 0 11100 10514"/>
                            <a:gd name="T45" fmla="*/ T44 w 596"/>
                            <a:gd name="T46" fmla="+- 0 152 143"/>
                            <a:gd name="T47" fmla="*/ 152 h 651"/>
                            <a:gd name="T48" fmla="+- 0 11100 10514"/>
                            <a:gd name="T49" fmla="*/ T48 w 596"/>
                            <a:gd name="T50" fmla="+- 0 143 143"/>
                            <a:gd name="T51" fmla="*/ 143 h 651"/>
                            <a:gd name="T52" fmla="+- 0 11109 10514"/>
                            <a:gd name="T53" fmla="*/ T52 w 596"/>
                            <a:gd name="T54" fmla="+- 0 143 143"/>
                            <a:gd name="T55" fmla="*/ 143 h 651"/>
                            <a:gd name="T56" fmla="+- 0 11100 10514"/>
                            <a:gd name="T57" fmla="*/ T56 w 596"/>
                            <a:gd name="T58" fmla="+- 0 143 143"/>
                            <a:gd name="T59" fmla="*/ 143 h 651"/>
                            <a:gd name="T60" fmla="+- 0 11100 10514"/>
                            <a:gd name="T61" fmla="*/ T60 w 596"/>
                            <a:gd name="T62" fmla="+- 0 152 143"/>
                            <a:gd name="T63" fmla="*/ 152 h 651"/>
                            <a:gd name="T64" fmla="+- 0 11100 10514"/>
                            <a:gd name="T65" fmla="*/ T64 w 596"/>
                            <a:gd name="T66" fmla="+- 0 783 143"/>
                            <a:gd name="T67" fmla="*/ 783 h 651"/>
                            <a:gd name="T68" fmla="+- 0 11100 10514"/>
                            <a:gd name="T69" fmla="*/ T68 w 596"/>
                            <a:gd name="T70" fmla="+- 0 793 143"/>
                            <a:gd name="T71" fmla="*/ 793 h 651"/>
                            <a:gd name="T72" fmla="+- 0 11109 10514"/>
                            <a:gd name="T73" fmla="*/ T72 w 596"/>
                            <a:gd name="T74" fmla="+- 0 793 143"/>
                            <a:gd name="T75" fmla="*/ 793 h 651"/>
                            <a:gd name="T76" fmla="+- 0 11109 10514"/>
                            <a:gd name="T77" fmla="*/ T76 w 596"/>
                            <a:gd name="T78" fmla="+- 0 783 143"/>
                            <a:gd name="T79" fmla="*/ 783 h 651"/>
                            <a:gd name="T80" fmla="+- 0 11109 10514"/>
                            <a:gd name="T81" fmla="*/ T80 w 596"/>
                            <a:gd name="T82" fmla="+- 0 152 143"/>
                            <a:gd name="T83" fmla="*/ 152 h 651"/>
                            <a:gd name="T84" fmla="+- 0 11109 10514"/>
                            <a:gd name="T85" fmla="*/ T84 w 596"/>
                            <a:gd name="T86" fmla="+- 0 143 143"/>
                            <a:gd name="T87" fmla="*/ 143 h 6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96" h="651">
                              <a:moveTo>
                                <a:pt x="586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640"/>
                              </a:lnTo>
                              <a:lnTo>
                                <a:pt x="0" y="650"/>
                              </a:lnTo>
                              <a:lnTo>
                                <a:pt x="10" y="650"/>
                              </a:lnTo>
                              <a:lnTo>
                                <a:pt x="586" y="650"/>
                              </a:lnTo>
                              <a:lnTo>
                                <a:pt x="586" y="640"/>
                              </a:lnTo>
                              <a:lnTo>
                                <a:pt x="10" y="640"/>
                              </a:lnTo>
                              <a:lnTo>
                                <a:pt x="10" y="9"/>
                              </a:lnTo>
                              <a:lnTo>
                                <a:pt x="586" y="9"/>
                              </a:lnTo>
                              <a:lnTo>
                                <a:pt x="586" y="0"/>
                              </a:lnTo>
                              <a:close/>
                              <a:moveTo>
                                <a:pt x="595" y="0"/>
                              </a:moveTo>
                              <a:lnTo>
                                <a:pt x="586" y="0"/>
                              </a:lnTo>
                              <a:lnTo>
                                <a:pt x="586" y="9"/>
                              </a:lnTo>
                              <a:lnTo>
                                <a:pt x="586" y="640"/>
                              </a:lnTo>
                              <a:lnTo>
                                <a:pt x="586" y="650"/>
                              </a:lnTo>
                              <a:lnTo>
                                <a:pt x="595" y="650"/>
                              </a:lnTo>
                              <a:lnTo>
                                <a:pt x="595" y="640"/>
                              </a:lnTo>
                              <a:lnTo>
                                <a:pt x="595" y="9"/>
                              </a:lnTo>
                              <a:lnTo>
                                <a:pt x="5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D0237C6" id="AutoShape 10" o:spid="_x0000_s1026" style="position:absolute;margin-left:525.7pt;margin-top:7.15pt;width:29.8pt;height:32.5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6,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" path="m586,l10,,,,,9,,640r,10l10,650r576,l586,640r-576,l10,9r576,l586,xm595,r-9,l586,9r,631l586,650r9,l595,640,595,9r,-9xe" fillcolor="black" stroked="f">
                <v:path arrowok="t" o:connecttype="custom" o:connectlocs="372110,90805;6350,90805;0,90805;0,96520;0,497205;0,503555;6350,503555;372110,503555;372110,497205;6350,497205;6350,96520;372110,96520;372110,90805;377825,90805;372110,90805;372110,96520;372110,497205;372110,503555;377825,503555;377825,497205;377825,96520;377825,90805" o:connectangles="0,0,0,0,0,0,0,0,0,0,0,0,0,0,0,0,0,0,0,0,0,0"/>
                <w10:wrap type="topAndBottom" anchorx="page"/>
              </v:shape>
            </w:pict>
          </mc:Fallback>
        </mc:AlternateContent>
      </w:r>
    </w:p>
    <w:p w:rsidR="003071B6" w:rsidRDefault="003071B6">
      <w:pPr>
        <w:pStyle w:val="Textoindependiente"/>
        <w:spacing w:before="6"/>
        <w:rPr>
          <w:sz w:val="28"/>
        </w:rPr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ind w:right="112" w:hanging="428"/>
        <w:jc w:val="both"/>
      </w:pPr>
      <w:r>
        <w:t>De persistir el empate se seleccionará la propuesta presentada por personas en proceso de</w:t>
      </w:r>
      <w:r>
        <w:rPr>
          <w:spacing w:val="1"/>
        </w:rPr>
        <w:t xml:space="preserve"> </w:t>
      </w:r>
      <w:r>
        <w:t>reintegración o reincorporación o de la persona jurídica en la cual participe o participen</w:t>
      </w:r>
      <w:r>
        <w:rPr>
          <w:spacing w:val="1"/>
        </w:rPr>
        <w:t xml:space="preserve"> </w:t>
      </w:r>
      <w:r>
        <w:t>mayoritariamente; o, la de un proponente plural constituido por personas en</w:t>
      </w:r>
      <w:r>
        <w:rPr>
          <w:spacing w:val="1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reincorporación,</w:t>
      </w:r>
      <w:r>
        <w:rPr>
          <w:spacing w:val="-2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cuales</w:t>
      </w:r>
      <w:r>
        <w:rPr>
          <w:spacing w:val="-3"/>
        </w:rPr>
        <w:t xml:space="preserve"> </w:t>
      </w:r>
      <w:r>
        <w:t>participe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participen</w:t>
      </w:r>
      <w:r>
        <w:rPr>
          <w:spacing w:val="-1"/>
        </w:rPr>
        <w:t xml:space="preserve"> </w:t>
      </w:r>
      <w:r>
        <w:t>mayoritariamente.</w:t>
      </w:r>
    </w:p>
    <w:p w:rsidR="003071B6" w:rsidRDefault="003071B6">
      <w:pPr>
        <w:pStyle w:val="Textoindependiente"/>
        <w:rPr>
          <w:rFonts w:ascii="Arial"/>
          <w:b/>
        </w:rPr>
      </w:pPr>
    </w:p>
    <w:p w:rsidR="003071B6" w:rsidRDefault="00502E6B">
      <w:pPr>
        <w:pStyle w:val="Textoindependiente"/>
        <w:ind w:left="529" w:right="117"/>
        <w:jc w:val="both"/>
      </w:pPr>
      <w:r>
        <w:t>Para este factor de desempate se requiere, que el proponente acredite copia de alguno de los</w:t>
      </w:r>
      <w:r>
        <w:rPr>
          <w:spacing w:val="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documentos: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Prrafodelista"/>
        <w:numPr>
          <w:ilvl w:val="0"/>
          <w:numId w:val="4"/>
        </w:numPr>
        <w:tabs>
          <w:tab w:val="left" w:pos="810"/>
        </w:tabs>
        <w:ind w:right="119"/>
        <w:rPr>
          <w:sz w:val="20"/>
        </w:rPr>
      </w:pP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desmovilizaciones</w:t>
      </w:r>
      <w:r>
        <w:rPr>
          <w:spacing w:val="-12"/>
          <w:sz w:val="20"/>
        </w:rPr>
        <w:t xml:space="preserve"> </w:t>
      </w:r>
      <w:r>
        <w:rPr>
          <w:sz w:val="20"/>
        </w:rPr>
        <w:t>colectivas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expide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Oficina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Alto</w:t>
      </w:r>
      <w:r>
        <w:rPr>
          <w:spacing w:val="-11"/>
          <w:sz w:val="20"/>
        </w:rPr>
        <w:t xml:space="preserve"> </w:t>
      </w:r>
      <w:r>
        <w:rPr>
          <w:sz w:val="20"/>
        </w:rPr>
        <w:t>Comisionado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53"/>
          <w:sz w:val="20"/>
        </w:rPr>
        <w:t xml:space="preserve"> </w:t>
      </w:r>
      <w:r>
        <w:rPr>
          <w:sz w:val="20"/>
        </w:rPr>
        <w:t>la Paz.</w:t>
      </w:r>
    </w:p>
    <w:p w:rsidR="003071B6" w:rsidRDefault="003071B6">
      <w:pPr>
        <w:pStyle w:val="Textoindependiente"/>
        <w:spacing w:before="11"/>
        <w:rPr>
          <w:sz w:val="19"/>
        </w:rPr>
      </w:pPr>
    </w:p>
    <w:p w:rsidR="003071B6" w:rsidRDefault="00502E6B">
      <w:pPr>
        <w:pStyle w:val="Prrafodelista"/>
        <w:numPr>
          <w:ilvl w:val="0"/>
          <w:numId w:val="4"/>
        </w:numPr>
        <w:tabs>
          <w:tab w:val="left" w:pos="810"/>
        </w:tabs>
        <w:ind w:right="122"/>
        <w:rPr>
          <w:sz w:val="20"/>
        </w:rPr>
      </w:pPr>
      <w:r>
        <w:rPr>
          <w:sz w:val="20"/>
        </w:rPr>
        <w:t>El</w:t>
      </w:r>
      <w:r>
        <w:rPr>
          <w:spacing w:val="34"/>
          <w:sz w:val="20"/>
        </w:rPr>
        <w:t xml:space="preserve"> </w:t>
      </w:r>
      <w:r>
        <w:rPr>
          <w:sz w:val="20"/>
        </w:rPr>
        <w:t>certificado</w:t>
      </w:r>
      <w:r>
        <w:rPr>
          <w:spacing w:val="35"/>
          <w:sz w:val="20"/>
        </w:rPr>
        <w:t xml:space="preserve"> </w:t>
      </w:r>
      <w:r>
        <w:rPr>
          <w:sz w:val="20"/>
        </w:rPr>
        <w:t>que</w:t>
      </w:r>
      <w:r>
        <w:rPr>
          <w:spacing w:val="38"/>
          <w:sz w:val="20"/>
        </w:rPr>
        <w:t xml:space="preserve"> </w:t>
      </w:r>
      <w:r>
        <w:rPr>
          <w:sz w:val="20"/>
        </w:rPr>
        <w:t>expida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4"/>
          <w:sz w:val="20"/>
        </w:rPr>
        <w:t xml:space="preserve"> </w:t>
      </w:r>
      <w:r>
        <w:rPr>
          <w:sz w:val="20"/>
        </w:rPr>
        <w:t>Comité</w:t>
      </w:r>
      <w:r>
        <w:rPr>
          <w:spacing w:val="35"/>
          <w:sz w:val="20"/>
        </w:rPr>
        <w:t xml:space="preserve"> </w:t>
      </w:r>
      <w:r>
        <w:rPr>
          <w:sz w:val="20"/>
        </w:rPr>
        <w:t>Operativo</w:t>
      </w:r>
      <w:r>
        <w:rPr>
          <w:spacing w:val="35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la</w:t>
      </w:r>
      <w:r>
        <w:rPr>
          <w:spacing w:val="35"/>
          <w:sz w:val="20"/>
        </w:rPr>
        <w:t xml:space="preserve"> </w:t>
      </w:r>
      <w:r>
        <w:rPr>
          <w:sz w:val="20"/>
        </w:rPr>
        <w:t>Dejación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7"/>
          <w:sz w:val="20"/>
        </w:rPr>
        <w:t xml:space="preserve"> </w:t>
      </w:r>
      <w:r>
        <w:rPr>
          <w:sz w:val="20"/>
        </w:rPr>
        <w:t>las</w:t>
      </w:r>
      <w:r>
        <w:rPr>
          <w:spacing w:val="36"/>
          <w:sz w:val="20"/>
        </w:rPr>
        <w:t xml:space="preserve"> </w:t>
      </w:r>
      <w:r>
        <w:rPr>
          <w:sz w:val="20"/>
        </w:rPr>
        <w:t>Armas</w:t>
      </w:r>
      <w:r>
        <w:rPr>
          <w:spacing w:val="34"/>
          <w:sz w:val="20"/>
        </w:rPr>
        <w:t xml:space="preserve"> </w:t>
      </w:r>
      <w:r>
        <w:rPr>
          <w:sz w:val="20"/>
        </w:rPr>
        <w:t>respecto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personas</w:t>
      </w:r>
      <w:r>
        <w:rPr>
          <w:spacing w:val="-1"/>
          <w:sz w:val="20"/>
        </w:rPr>
        <w:t xml:space="preserve"> </w:t>
      </w:r>
      <w:r>
        <w:rPr>
          <w:sz w:val="20"/>
        </w:rPr>
        <w:t>desmovilizadas en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individual.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502E6B">
      <w:pPr>
        <w:pStyle w:val="Prrafodelista"/>
        <w:numPr>
          <w:ilvl w:val="0"/>
          <w:numId w:val="4"/>
        </w:numPr>
        <w:tabs>
          <w:tab w:val="left" w:pos="810"/>
        </w:tabs>
        <w:ind w:right="117"/>
        <w:rPr>
          <w:sz w:val="20"/>
        </w:rPr>
      </w:pPr>
      <w:r>
        <w:rPr>
          <w:sz w:val="20"/>
        </w:rPr>
        <w:t>El certificado que emita la Agencia para la Reincorporación y la Normalización que acredite que la</w:t>
      </w:r>
      <w:r>
        <w:rPr>
          <w:spacing w:val="-53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 en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reincorporación</w:t>
      </w:r>
      <w:r>
        <w:rPr>
          <w:spacing w:val="-1"/>
          <w:sz w:val="20"/>
        </w:rPr>
        <w:t xml:space="preserve"> </w:t>
      </w:r>
      <w:r>
        <w:rPr>
          <w:sz w:val="20"/>
        </w:rPr>
        <w:t>o reintegración.</w:t>
      </w:r>
    </w:p>
    <w:p w:rsidR="003071B6" w:rsidRDefault="003071B6">
      <w:pPr>
        <w:rPr>
          <w:sz w:val="20"/>
        </w:rPr>
        <w:sectPr w:rsidR="003071B6">
          <w:pgSz w:w="12250" w:h="15850"/>
          <w:pgMar w:top="2760" w:right="1020" w:bottom="1280" w:left="1600" w:header="901" w:footer="1095" w:gutter="0"/>
          <w:cols w:space="720"/>
        </w:sectPr>
      </w:pPr>
    </w:p>
    <w:p w:rsidR="003071B6" w:rsidRDefault="00502E6B">
      <w:pPr>
        <w:pStyle w:val="Prrafodelista"/>
        <w:numPr>
          <w:ilvl w:val="0"/>
          <w:numId w:val="4"/>
        </w:numPr>
        <w:tabs>
          <w:tab w:val="left" w:pos="810"/>
        </w:tabs>
        <w:spacing w:line="229" w:lineRule="exact"/>
        <w:ind w:right="0"/>
        <w:rPr>
          <w:sz w:val="20"/>
        </w:rPr>
      </w:pPr>
      <w:r>
        <w:rPr>
          <w:sz w:val="20"/>
        </w:rPr>
        <w:lastRenderedPageBreak/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otro</w:t>
      </w:r>
      <w:r>
        <w:rPr>
          <w:spacing w:val="-1"/>
          <w:sz w:val="20"/>
        </w:rPr>
        <w:t xml:space="preserve"> </w:t>
      </w:r>
      <w:r>
        <w:rPr>
          <w:sz w:val="20"/>
        </w:rPr>
        <w:t>certificado que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efecto</w:t>
      </w:r>
      <w:r>
        <w:rPr>
          <w:spacing w:val="-3"/>
          <w:sz w:val="20"/>
        </w:rPr>
        <w:t xml:space="preserve"> </w:t>
      </w:r>
      <w:r>
        <w:rPr>
          <w:sz w:val="20"/>
        </w:rPr>
        <w:t>determine</w:t>
      </w:r>
      <w:r>
        <w:rPr>
          <w:spacing w:val="-1"/>
          <w:sz w:val="20"/>
        </w:rPr>
        <w:t xml:space="preserve"> </w:t>
      </w:r>
      <w:r>
        <w:rPr>
          <w:sz w:val="20"/>
        </w:rPr>
        <w:t>la Ley.</w:t>
      </w:r>
    </w:p>
    <w:p w:rsidR="003071B6" w:rsidRDefault="003071B6">
      <w:pPr>
        <w:pStyle w:val="Textoindependiente"/>
        <w:spacing w:before="9"/>
        <w:rPr>
          <w:sz w:val="19"/>
        </w:rPr>
      </w:pPr>
    </w:p>
    <w:p w:rsidR="003071B6" w:rsidRDefault="00502E6B">
      <w:pPr>
        <w:pStyle w:val="Textoindependiente"/>
        <w:spacing w:before="1"/>
        <w:ind w:left="529" w:right="113"/>
        <w:jc w:val="both"/>
      </w:pPr>
      <w:r>
        <w:t>Además,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indicado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anteriores</w:t>
      </w:r>
      <w:r>
        <w:rPr>
          <w:spacing w:val="1"/>
        </w:rPr>
        <w:t xml:space="preserve"> </w:t>
      </w:r>
      <w:r>
        <w:t>numerales,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entregará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reintegración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reincorporación.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Textoindependiente"/>
        <w:ind w:left="529" w:right="114"/>
        <w:jc w:val="both"/>
      </w:pPr>
      <w:r>
        <w:t>Adicionalmente, se deberá adjuntar por el representante legal y/o revisor fiscal (en los casos en que</w:t>
      </w:r>
      <w:r>
        <w:rPr>
          <w:spacing w:val="1"/>
        </w:rPr>
        <w:t xml:space="preserve"> </w:t>
      </w:r>
      <w:r>
        <w:t>la sociedad esté obligada a tenerlo), de la persona jurídica, según corresponda, certificado bajo la</w:t>
      </w:r>
      <w:r>
        <w:rPr>
          <w:spacing w:val="1"/>
        </w:rPr>
        <w:t xml:space="preserve"> </w:t>
      </w:r>
      <w:r>
        <w:t>gravedad de juramento que más del 50% de la composición accionaria o cuotas partes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está</w:t>
      </w:r>
      <w:r>
        <w:rPr>
          <w:spacing w:val="-8"/>
        </w:rPr>
        <w:t xml:space="preserve"> </w:t>
      </w:r>
      <w:r>
        <w:t>constituida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reintegración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reincorporación.</w:t>
      </w:r>
      <w:r>
        <w:rPr>
          <w:spacing w:val="-5"/>
        </w:rPr>
        <w:t xml:space="preserve"> </w:t>
      </w:r>
      <w:r>
        <w:t>Además,</w:t>
      </w:r>
      <w:r>
        <w:rPr>
          <w:spacing w:val="-8"/>
        </w:rPr>
        <w:t xml:space="preserve"> </w:t>
      </w:r>
      <w:r>
        <w:t>deberá</w:t>
      </w:r>
      <w:r>
        <w:rPr>
          <w:spacing w:val="-53"/>
        </w:rPr>
        <w:t xml:space="preserve"> </w:t>
      </w:r>
      <w:r>
        <w:t>aportar alguno de los certificados indicados en los literales anteriores, junto con los documentos de</w:t>
      </w:r>
      <w:r>
        <w:rPr>
          <w:spacing w:val="1"/>
        </w:rPr>
        <w:t xml:space="preserve"> </w:t>
      </w:r>
      <w:r>
        <w:t>identificación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están en</w:t>
      </w:r>
      <w:r>
        <w:rPr>
          <w:spacing w:val="-2"/>
        </w:rPr>
        <w:t xml:space="preserve"> </w:t>
      </w:r>
      <w:r>
        <w:t>proceso de</w:t>
      </w:r>
      <w:r>
        <w:rPr>
          <w:spacing w:val="-3"/>
        </w:rPr>
        <w:t xml:space="preserve"> </w:t>
      </w:r>
      <w:r>
        <w:t>reincorporación o</w:t>
      </w:r>
      <w:r>
        <w:rPr>
          <w:spacing w:val="-2"/>
        </w:rPr>
        <w:t xml:space="preserve"> </w:t>
      </w:r>
      <w:r>
        <w:t>reintegración.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Textoindependiente"/>
        <w:ind w:left="529" w:right="112"/>
        <w:jc w:val="both"/>
      </w:pPr>
      <w:r>
        <w:t>Tratándose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proponentes</w:t>
      </w:r>
      <w:r>
        <w:rPr>
          <w:spacing w:val="-11"/>
        </w:rPr>
        <w:t xml:space="preserve"> </w:t>
      </w:r>
      <w:r>
        <w:t>plurales</w:t>
      </w:r>
      <w:r>
        <w:rPr>
          <w:spacing w:val="-8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consorcio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unión</w:t>
      </w:r>
      <w:r>
        <w:rPr>
          <w:spacing w:val="-11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-,</w:t>
      </w:r>
      <w:r>
        <w:rPr>
          <w:spacing w:val="-9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preferirá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oferta</w:t>
      </w:r>
      <w:r>
        <w:rPr>
          <w:spacing w:val="-11"/>
        </w:rPr>
        <w:t xml:space="preserve"> </w:t>
      </w:r>
      <w:r>
        <w:t>cuando</w:t>
      </w:r>
      <w:r>
        <w:rPr>
          <w:spacing w:val="-11"/>
        </w:rPr>
        <w:t xml:space="preserve"> </w:t>
      </w:r>
      <w:r>
        <w:t>todos</w:t>
      </w:r>
      <w:r>
        <w:rPr>
          <w:spacing w:val="-5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sean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reincorporación,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cual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entregará</w:t>
      </w:r>
      <w:r>
        <w:rPr>
          <w:spacing w:val="-3"/>
        </w:rPr>
        <w:t xml:space="preserve"> </w:t>
      </w:r>
      <w:r>
        <w:t>alguno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54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indicados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literales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primero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numeral,</w:t>
      </w:r>
      <w:r>
        <w:rPr>
          <w:spacing w:val="-3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jurídicas</w:t>
      </w:r>
      <w:r>
        <w:rPr>
          <w:spacing w:val="-5"/>
        </w:rPr>
        <w:t xml:space="preserve"> </w:t>
      </w:r>
      <w:r>
        <w:t>donde</w:t>
      </w:r>
      <w:r>
        <w:rPr>
          <w:spacing w:val="-53"/>
        </w:rPr>
        <w:t xml:space="preserve"> </w:t>
      </w:r>
      <w:r>
        <w:t>más del cincuenta por ciento (50 %) de la composición accionaria o cuotas parte esté constituida por</w:t>
      </w:r>
      <w:r>
        <w:rPr>
          <w:spacing w:val="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reincorporación,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fiscal,</w:t>
      </w:r>
      <w:r>
        <w:rPr>
          <w:spacing w:val="-3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está</w:t>
      </w:r>
      <w:r>
        <w:rPr>
          <w:spacing w:val="-53"/>
        </w:rPr>
        <w:t xml:space="preserve"> </w:t>
      </w:r>
      <w:r>
        <w:t>obligado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tenerlo,</w:t>
      </w:r>
      <w:r>
        <w:rPr>
          <w:spacing w:val="-5"/>
        </w:rPr>
        <w:t xml:space="preserve"> </w:t>
      </w:r>
      <w:r>
        <w:t>acreditará</w:t>
      </w:r>
      <w:r>
        <w:rPr>
          <w:spacing w:val="-8"/>
        </w:rPr>
        <w:t xml:space="preserve"> </w:t>
      </w:r>
      <w:r>
        <w:t>tal</w:t>
      </w:r>
      <w:r>
        <w:rPr>
          <w:spacing w:val="-8"/>
        </w:rPr>
        <w:t xml:space="preserve"> </w:t>
      </w:r>
      <w:r>
        <w:t>situación</w:t>
      </w:r>
      <w:r>
        <w:rPr>
          <w:spacing w:val="-6"/>
        </w:rPr>
        <w:t xml:space="preserve"> </w:t>
      </w:r>
      <w:r>
        <w:t>aportando</w:t>
      </w:r>
      <w:r>
        <w:rPr>
          <w:spacing w:val="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personas 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reincorporación.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E01869">
      <w:pPr>
        <w:ind w:left="529" w:right="108" w:firstLine="55"/>
        <w:jc w:val="both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13248" behindDoc="1" locked="0" layoutInCell="1" allowOverlap="1">
                <wp:simplePos x="0" y="0"/>
                <wp:positionH relativeFrom="page">
                  <wp:posOffset>6614160</wp:posOffset>
                </wp:positionH>
                <wp:positionV relativeFrom="paragraph">
                  <wp:posOffset>788670</wp:posOffset>
                </wp:positionV>
                <wp:extent cx="441960" cy="426720"/>
                <wp:effectExtent l="0" t="0" r="0" b="0"/>
                <wp:wrapNone/>
                <wp:docPr id="1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" cy="426720"/>
                        </a:xfrm>
                        <a:custGeom>
                          <a:avLst/>
                          <a:gdLst>
                            <a:gd name="T0" fmla="+- 0 10425 10416"/>
                            <a:gd name="T1" fmla="*/ T0 w 696"/>
                            <a:gd name="T2" fmla="+- 0 1242 1242"/>
                            <a:gd name="T3" fmla="*/ 1242 h 672"/>
                            <a:gd name="T4" fmla="+- 0 10416 10416"/>
                            <a:gd name="T5" fmla="*/ T4 w 696"/>
                            <a:gd name="T6" fmla="+- 0 1242 1242"/>
                            <a:gd name="T7" fmla="*/ 1242 h 672"/>
                            <a:gd name="T8" fmla="+- 0 10416 10416"/>
                            <a:gd name="T9" fmla="*/ T8 w 696"/>
                            <a:gd name="T10" fmla="+- 0 1251 1242"/>
                            <a:gd name="T11" fmla="*/ 1251 h 672"/>
                            <a:gd name="T12" fmla="+- 0 10416 10416"/>
                            <a:gd name="T13" fmla="*/ T12 w 696"/>
                            <a:gd name="T14" fmla="+- 0 1904 1242"/>
                            <a:gd name="T15" fmla="*/ 1904 h 672"/>
                            <a:gd name="T16" fmla="+- 0 10416 10416"/>
                            <a:gd name="T17" fmla="*/ T16 w 696"/>
                            <a:gd name="T18" fmla="+- 0 1914 1242"/>
                            <a:gd name="T19" fmla="*/ 1914 h 672"/>
                            <a:gd name="T20" fmla="+- 0 10425 10416"/>
                            <a:gd name="T21" fmla="*/ T20 w 696"/>
                            <a:gd name="T22" fmla="+- 0 1914 1242"/>
                            <a:gd name="T23" fmla="*/ 1914 h 672"/>
                            <a:gd name="T24" fmla="+- 0 10425 10416"/>
                            <a:gd name="T25" fmla="*/ T24 w 696"/>
                            <a:gd name="T26" fmla="+- 0 1904 1242"/>
                            <a:gd name="T27" fmla="*/ 1904 h 672"/>
                            <a:gd name="T28" fmla="+- 0 10425 10416"/>
                            <a:gd name="T29" fmla="*/ T28 w 696"/>
                            <a:gd name="T30" fmla="+- 0 1251 1242"/>
                            <a:gd name="T31" fmla="*/ 1251 h 672"/>
                            <a:gd name="T32" fmla="+- 0 10425 10416"/>
                            <a:gd name="T33" fmla="*/ T32 w 696"/>
                            <a:gd name="T34" fmla="+- 0 1242 1242"/>
                            <a:gd name="T35" fmla="*/ 1242 h 672"/>
                            <a:gd name="T36" fmla="+- 0 11112 10416"/>
                            <a:gd name="T37" fmla="*/ T36 w 696"/>
                            <a:gd name="T38" fmla="+- 0 1242 1242"/>
                            <a:gd name="T39" fmla="*/ 1242 h 672"/>
                            <a:gd name="T40" fmla="+- 0 11102 10416"/>
                            <a:gd name="T41" fmla="*/ T40 w 696"/>
                            <a:gd name="T42" fmla="+- 0 1242 1242"/>
                            <a:gd name="T43" fmla="*/ 1242 h 672"/>
                            <a:gd name="T44" fmla="+- 0 10425 10416"/>
                            <a:gd name="T45" fmla="*/ T44 w 696"/>
                            <a:gd name="T46" fmla="+- 0 1242 1242"/>
                            <a:gd name="T47" fmla="*/ 1242 h 672"/>
                            <a:gd name="T48" fmla="+- 0 10425 10416"/>
                            <a:gd name="T49" fmla="*/ T48 w 696"/>
                            <a:gd name="T50" fmla="+- 0 1251 1242"/>
                            <a:gd name="T51" fmla="*/ 1251 h 672"/>
                            <a:gd name="T52" fmla="+- 0 11102 10416"/>
                            <a:gd name="T53" fmla="*/ T52 w 696"/>
                            <a:gd name="T54" fmla="+- 0 1251 1242"/>
                            <a:gd name="T55" fmla="*/ 1251 h 672"/>
                            <a:gd name="T56" fmla="+- 0 11102 10416"/>
                            <a:gd name="T57" fmla="*/ T56 w 696"/>
                            <a:gd name="T58" fmla="+- 0 1904 1242"/>
                            <a:gd name="T59" fmla="*/ 1904 h 672"/>
                            <a:gd name="T60" fmla="+- 0 10425 10416"/>
                            <a:gd name="T61" fmla="*/ T60 w 696"/>
                            <a:gd name="T62" fmla="+- 0 1904 1242"/>
                            <a:gd name="T63" fmla="*/ 1904 h 672"/>
                            <a:gd name="T64" fmla="+- 0 10425 10416"/>
                            <a:gd name="T65" fmla="*/ T64 w 696"/>
                            <a:gd name="T66" fmla="+- 0 1914 1242"/>
                            <a:gd name="T67" fmla="*/ 1914 h 672"/>
                            <a:gd name="T68" fmla="+- 0 11102 10416"/>
                            <a:gd name="T69" fmla="*/ T68 w 696"/>
                            <a:gd name="T70" fmla="+- 0 1914 1242"/>
                            <a:gd name="T71" fmla="*/ 1914 h 672"/>
                            <a:gd name="T72" fmla="+- 0 11112 10416"/>
                            <a:gd name="T73" fmla="*/ T72 w 696"/>
                            <a:gd name="T74" fmla="+- 0 1914 1242"/>
                            <a:gd name="T75" fmla="*/ 1914 h 672"/>
                            <a:gd name="T76" fmla="+- 0 11112 10416"/>
                            <a:gd name="T77" fmla="*/ T76 w 696"/>
                            <a:gd name="T78" fmla="+- 0 1904 1242"/>
                            <a:gd name="T79" fmla="*/ 1904 h 672"/>
                            <a:gd name="T80" fmla="+- 0 11112 10416"/>
                            <a:gd name="T81" fmla="*/ T80 w 696"/>
                            <a:gd name="T82" fmla="+- 0 1251 1242"/>
                            <a:gd name="T83" fmla="*/ 1251 h 672"/>
                            <a:gd name="T84" fmla="+- 0 11112 10416"/>
                            <a:gd name="T85" fmla="*/ T84 w 696"/>
                            <a:gd name="T86" fmla="+- 0 1242 1242"/>
                            <a:gd name="T87" fmla="*/ 1242 h 6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696" h="672"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662"/>
                              </a:lnTo>
                              <a:lnTo>
                                <a:pt x="0" y="672"/>
                              </a:lnTo>
                              <a:lnTo>
                                <a:pt x="9" y="672"/>
                              </a:lnTo>
                              <a:lnTo>
                                <a:pt x="9" y="662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696" y="0"/>
                              </a:moveTo>
                              <a:lnTo>
                                <a:pt x="686" y="0"/>
                              </a:lnTo>
                              <a:lnTo>
                                <a:pt x="9" y="0"/>
                              </a:lnTo>
                              <a:lnTo>
                                <a:pt x="9" y="9"/>
                              </a:lnTo>
                              <a:lnTo>
                                <a:pt x="686" y="9"/>
                              </a:lnTo>
                              <a:lnTo>
                                <a:pt x="686" y="662"/>
                              </a:lnTo>
                              <a:lnTo>
                                <a:pt x="9" y="662"/>
                              </a:lnTo>
                              <a:lnTo>
                                <a:pt x="9" y="672"/>
                              </a:lnTo>
                              <a:lnTo>
                                <a:pt x="686" y="672"/>
                              </a:lnTo>
                              <a:lnTo>
                                <a:pt x="696" y="672"/>
                              </a:lnTo>
                              <a:lnTo>
                                <a:pt x="696" y="662"/>
                              </a:lnTo>
                              <a:lnTo>
                                <a:pt x="696" y="9"/>
                              </a:lnTo>
                              <a:lnTo>
                                <a:pt x="6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F9F0247" id="AutoShape 9" o:spid="_x0000_s1026" style="position:absolute;margin-left:520.8pt;margin-top:62.1pt;width:34.8pt;height:33.6pt;z-index:-1590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,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" path="m9,l,,,9,,662r,10l9,672r,-10l9,9,9,xm696,l686,,9,r,9l686,9r,653l9,662r,10l686,672r10,l696,662,696,9r,-9xe" fillcolor="black" stroked="f">
                <v:path arrowok="t" o:connecttype="custom" o:connectlocs="5715,788670;0,788670;0,794385;0,1209040;0,1215390;5715,1215390;5715,1209040;5715,794385;5715,788670;441960,788670;435610,788670;5715,788670;5715,794385;435610,794385;435610,1209040;5715,1209040;5715,1215390;435610,1215390;441960,1215390;441960,1209040;441960,794385;441960,788670" o:connectangles="0,0,0,0,0,0,0,0,0,0,0,0,0,0,0,0,0,0,0,0,0,0"/>
                <w10:wrap anchorx="page"/>
              </v:shape>
            </w:pict>
          </mc:Fallback>
        </mc:AlternateContent>
      </w:r>
      <w:r w:rsidR="00502E6B">
        <w:rPr>
          <w:sz w:val="20"/>
        </w:rPr>
        <w:t>Debido a que, para el otorgamiento de este criterio de desempate se entregan certificados que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 xml:space="preserve">contienen datos sensibles, de acuerdo con el literal a) del artículo 6 de la Ley 1581 de 2012, </w:t>
      </w:r>
      <w:r w:rsidR="00502E6B">
        <w:rPr>
          <w:rFonts w:ascii="Arial" w:hAnsi="Arial"/>
          <w:b/>
          <w:sz w:val="20"/>
          <w:u w:val="thick"/>
        </w:rPr>
        <w:t>se</w:t>
      </w:r>
      <w:r w:rsidR="00502E6B">
        <w:rPr>
          <w:rFonts w:ascii="Arial" w:hAnsi="Arial"/>
          <w:b/>
          <w:spacing w:val="1"/>
          <w:sz w:val="20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requiere autorización previa y expresa por parte del titular del dato (personas en proceso de</w:t>
      </w:r>
      <w:r w:rsidR="00502E6B">
        <w:rPr>
          <w:rFonts w:ascii="Arial" w:hAnsi="Arial"/>
          <w:b/>
          <w:spacing w:val="1"/>
          <w:sz w:val="20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reintegración o reincorporación) del manejo de esta información</w:t>
      </w:r>
      <w:r w:rsidR="00502E6B">
        <w:rPr>
          <w:sz w:val="20"/>
        </w:rPr>
        <w:t>; por tal razón el proponente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deberá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anexar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la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autorización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para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el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tratamiento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de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datos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personales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como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requisito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para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el</w:t>
      </w:r>
      <w:r w:rsidR="00502E6B">
        <w:rPr>
          <w:spacing w:val="-53"/>
          <w:sz w:val="20"/>
        </w:rPr>
        <w:t xml:space="preserve"> </w:t>
      </w:r>
      <w:r w:rsidR="00502E6B">
        <w:rPr>
          <w:sz w:val="20"/>
        </w:rPr>
        <w:t>otorgamiento del</w:t>
      </w:r>
      <w:r w:rsidR="00502E6B">
        <w:rPr>
          <w:spacing w:val="-2"/>
          <w:sz w:val="20"/>
        </w:rPr>
        <w:t xml:space="preserve"> </w:t>
      </w:r>
      <w:r w:rsidR="00502E6B">
        <w:rPr>
          <w:sz w:val="20"/>
        </w:rPr>
        <w:t>criterio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de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desempate.</w:t>
      </w: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spacing w:before="138"/>
        <w:ind w:right="113" w:hanging="428"/>
        <w:jc w:val="both"/>
      </w:pPr>
      <w:r>
        <w:t>De persistir el empate se seleccionará la propuesta presentada por un proponente plural</w:t>
      </w:r>
      <w:r>
        <w:rPr>
          <w:spacing w:val="1"/>
        </w:rPr>
        <w:t xml:space="preserve"> </w:t>
      </w:r>
      <w:r>
        <w:t>siempre que: (a) esté conformado por al menos una madre cabeza de familia y/o una persona</w:t>
      </w:r>
      <w:r>
        <w:rPr>
          <w:spacing w:val="1"/>
        </w:rPr>
        <w:t xml:space="preserve"> </w:t>
      </w:r>
      <w:r>
        <w:t>en proceso de reincorporación o reintegración, o una persona jurídica en la cual participe o</w:t>
      </w:r>
      <w:r>
        <w:rPr>
          <w:spacing w:val="1"/>
        </w:rPr>
        <w:t xml:space="preserve"> </w:t>
      </w:r>
      <w:r>
        <w:t>participen mayoritariamente, y, que tenga una participación de por lo menos el veinticinco por</w:t>
      </w:r>
      <w:r>
        <w:rPr>
          <w:spacing w:val="-53"/>
        </w:rPr>
        <w:t xml:space="preserve"> </w:t>
      </w:r>
      <w:r>
        <w:t>ciento (25%) en el proponente plural; (b) la madre cabeza de familia, la persona en proceso de</w:t>
      </w:r>
      <w:r>
        <w:rPr>
          <w:spacing w:val="1"/>
        </w:rPr>
        <w:t xml:space="preserve"> </w:t>
      </w:r>
      <w:r>
        <w:t>reincorporación o reintegración, o la persona jurídica aporte mínimo el veinticinco por ciento</w:t>
      </w:r>
      <w:r>
        <w:rPr>
          <w:spacing w:val="1"/>
        </w:rPr>
        <w:t xml:space="preserve"> </w:t>
      </w:r>
      <w:r>
        <w:t>(25%)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experiencia</w:t>
      </w:r>
      <w:r>
        <w:rPr>
          <w:spacing w:val="-2"/>
        </w:rPr>
        <w:t xml:space="preserve"> </w:t>
      </w:r>
      <w:r>
        <w:t>acreditada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oferta;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(c)</w:t>
      </w:r>
      <w:r>
        <w:rPr>
          <w:spacing w:val="-5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madre</w:t>
      </w:r>
      <w:r>
        <w:rPr>
          <w:spacing w:val="-2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reintegración,</w:t>
      </w:r>
      <w:r>
        <w:rPr>
          <w:spacing w:val="-5"/>
        </w:rPr>
        <w:t xml:space="preserve"> </w:t>
      </w:r>
      <w:r>
        <w:t>ni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jurídica,</w:t>
      </w:r>
      <w:r>
        <w:rPr>
          <w:spacing w:val="-5"/>
        </w:rPr>
        <w:t xml:space="preserve"> </w:t>
      </w:r>
      <w:r>
        <w:t>ni</w:t>
      </w:r>
      <w:r>
        <w:rPr>
          <w:spacing w:val="-3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accionistas,</w:t>
      </w:r>
      <w:r>
        <w:rPr>
          <w:spacing w:val="-4"/>
        </w:rPr>
        <w:t xml:space="preserve"> </w:t>
      </w:r>
      <w:r>
        <w:t>socios</w:t>
      </w:r>
      <w:r>
        <w:rPr>
          <w:spacing w:val="-6"/>
        </w:rPr>
        <w:t xml:space="preserve"> </w:t>
      </w:r>
      <w:r>
        <w:t>o</w:t>
      </w:r>
      <w:r>
        <w:rPr>
          <w:spacing w:val="-53"/>
        </w:rPr>
        <w:t xml:space="preserve"> </w:t>
      </w:r>
      <w:r>
        <w:t>representantes</w:t>
      </w:r>
      <w:r>
        <w:rPr>
          <w:spacing w:val="-4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sean</w:t>
      </w:r>
      <w:r>
        <w:rPr>
          <w:spacing w:val="-3"/>
        </w:rPr>
        <w:t xml:space="preserve"> </w:t>
      </w:r>
      <w:r>
        <w:t>empleados,</w:t>
      </w:r>
      <w:r>
        <w:rPr>
          <w:spacing w:val="-3"/>
        </w:rPr>
        <w:t xml:space="preserve"> </w:t>
      </w:r>
      <w:r>
        <w:t>socios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accionistas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miembros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53"/>
        </w:rPr>
        <w:t xml:space="preserve"> </w:t>
      </w:r>
      <w:r>
        <w:t>plural.</w:t>
      </w:r>
    </w:p>
    <w:p w:rsidR="003071B6" w:rsidRDefault="003071B6">
      <w:pPr>
        <w:pStyle w:val="Textoindependiente"/>
        <w:spacing w:before="1"/>
        <w:rPr>
          <w:rFonts w:ascii="Arial"/>
          <w:b/>
        </w:rPr>
      </w:pPr>
    </w:p>
    <w:p w:rsidR="003071B6" w:rsidRDefault="00502E6B">
      <w:pPr>
        <w:pStyle w:val="Textoindependiente"/>
        <w:ind w:left="529"/>
        <w:jc w:val="both"/>
      </w:pPr>
      <w:r>
        <w:t>Para</w:t>
      </w:r>
      <w:r>
        <w:rPr>
          <w:spacing w:val="-12"/>
        </w:rPr>
        <w:t xml:space="preserve"> </w:t>
      </w:r>
      <w:r>
        <w:t>acreditar</w:t>
      </w:r>
      <w:r>
        <w:rPr>
          <w:spacing w:val="-11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factor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desempate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requiere,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oferta</w:t>
      </w:r>
      <w:r>
        <w:rPr>
          <w:spacing w:val="-11"/>
        </w:rPr>
        <w:t xml:space="preserve"> </w:t>
      </w:r>
      <w:r>
        <w:t>presentada</w:t>
      </w:r>
      <w:r>
        <w:rPr>
          <w:spacing w:val="-13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plural</w:t>
      </w:r>
    </w:p>
    <w:p w:rsidR="003071B6" w:rsidRDefault="00502E6B">
      <w:pPr>
        <w:pStyle w:val="Textoindependiente"/>
        <w:ind w:left="529"/>
      </w:pPr>
      <w:r>
        <w:t>–</w:t>
      </w:r>
      <w:r>
        <w:rPr>
          <w:spacing w:val="-3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cumpla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siguientes condiciones: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69"/>
        </w:tabs>
        <w:ind w:right="117"/>
        <w:rPr>
          <w:sz w:val="20"/>
        </w:rPr>
      </w:pPr>
      <w:r>
        <w:rPr>
          <w:sz w:val="20"/>
        </w:rPr>
        <w:t>Esté conformado por al menos una madre cabeza de familia, lo cual acreditará de acuerdo con lo</w:t>
      </w:r>
      <w:r>
        <w:rPr>
          <w:spacing w:val="1"/>
          <w:sz w:val="20"/>
        </w:rPr>
        <w:t xml:space="preserve"> </w:t>
      </w:r>
      <w:r>
        <w:rPr>
          <w:sz w:val="20"/>
        </w:rPr>
        <w:t>previsto en el inciso 1 del numeral 2 del artículo 2.2.1.2.4.2.17 del Decreto 1082 de 2015 o inciso</w:t>
      </w:r>
      <w:r>
        <w:rPr>
          <w:spacing w:val="1"/>
          <w:sz w:val="20"/>
        </w:rPr>
        <w:t xml:space="preserve"> </w:t>
      </w:r>
      <w:r>
        <w:rPr>
          <w:sz w:val="20"/>
        </w:rPr>
        <w:t>primero del subnumeral 2 del numeral de causales de “DESEMPATE” del presente documento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esté integrado por una persona en proceso de reincorporación o reintegración, lo cual se acreditará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conformidad</w:t>
      </w:r>
      <w:r>
        <w:rPr>
          <w:spacing w:val="7"/>
          <w:sz w:val="20"/>
        </w:rPr>
        <w:t xml:space="preserve"> </w:t>
      </w:r>
      <w:r>
        <w:rPr>
          <w:sz w:val="20"/>
        </w:rPr>
        <w:t>con</w:t>
      </w:r>
      <w:r>
        <w:rPr>
          <w:spacing w:val="7"/>
          <w:sz w:val="20"/>
        </w:rPr>
        <w:t xml:space="preserve"> </w:t>
      </w:r>
      <w:r>
        <w:rPr>
          <w:sz w:val="20"/>
        </w:rPr>
        <w:t>establecido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7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inciso</w:t>
      </w:r>
      <w:r>
        <w:rPr>
          <w:spacing w:val="7"/>
          <w:sz w:val="20"/>
        </w:rPr>
        <w:t xml:space="preserve"> </w:t>
      </w:r>
      <w:r>
        <w:rPr>
          <w:sz w:val="20"/>
        </w:rPr>
        <w:t>1</w:t>
      </w:r>
      <w:r>
        <w:rPr>
          <w:spacing w:val="7"/>
          <w:sz w:val="20"/>
        </w:rPr>
        <w:t xml:space="preserve"> </w:t>
      </w:r>
      <w:r>
        <w:rPr>
          <w:sz w:val="20"/>
        </w:rPr>
        <w:t>del</w:t>
      </w:r>
      <w:r>
        <w:rPr>
          <w:spacing w:val="6"/>
          <w:sz w:val="20"/>
        </w:rPr>
        <w:t xml:space="preserve"> </w:t>
      </w:r>
      <w:r>
        <w:rPr>
          <w:sz w:val="20"/>
        </w:rPr>
        <w:t>numeral</w:t>
      </w:r>
      <w:r>
        <w:rPr>
          <w:spacing w:val="7"/>
          <w:sz w:val="20"/>
        </w:rPr>
        <w:t xml:space="preserve"> </w:t>
      </w:r>
      <w:r>
        <w:rPr>
          <w:sz w:val="20"/>
        </w:rPr>
        <w:t>6</w:t>
      </w:r>
      <w:r>
        <w:rPr>
          <w:spacing w:val="7"/>
          <w:sz w:val="20"/>
        </w:rPr>
        <w:t xml:space="preserve"> </w:t>
      </w:r>
      <w:r>
        <w:rPr>
          <w:sz w:val="20"/>
        </w:rPr>
        <w:t>del</w:t>
      </w:r>
      <w:r>
        <w:rPr>
          <w:spacing w:val="7"/>
          <w:sz w:val="20"/>
        </w:rPr>
        <w:t xml:space="preserve"> </w:t>
      </w:r>
      <w:r>
        <w:rPr>
          <w:sz w:val="20"/>
        </w:rPr>
        <w:t>artículo</w:t>
      </w:r>
      <w:r>
        <w:rPr>
          <w:spacing w:val="7"/>
          <w:sz w:val="20"/>
        </w:rPr>
        <w:t xml:space="preserve"> </w:t>
      </w:r>
      <w:r>
        <w:rPr>
          <w:sz w:val="20"/>
        </w:rPr>
        <w:t>2.2.1.2.4.2.17</w:t>
      </w:r>
      <w:r>
        <w:rPr>
          <w:spacing w:val="7"/>
          <w:sz w:val="20"/>
        </w:rPr>
        <w:t xml:space="preserve"> </w:t>
      </w:r>
      <w:r>
        <w:rPr>
          <w:sz w:val="20"/>
        </w:rPr>
        <w:t>del</w:t>
      </w:r>
      <w:r>
        <w:rPr>
          <w:spacing w:val="6"/>
          <w:sz w:val="20"/>
        </w:rPr>
        <w:t xml:space="preserve"> </w:t>
      </w:r>
      <w:r>
        <w:rPr>
          <w:sz w:val="20"/>
        </w:rPr>
        <w:t>Decreto</w:t>
      </w:r>
    </w:p>
    <w:p w:rsidR="003071B6" w:rsidRDefault="003071B6">
      <w:pPr>
        <w:jc w:val="both"/>
        <w:rPr>
          <w:sz w:val="20"/>
        </w:rPr>
        <w:sectPr w:rsidR="003071B6">
          <w:pgSz w:w="12250" w:h="15850"/>
          <w:pgMar w:top="2760" w:right="1020" w:bottom="1280" w:left="1600" w:header="901" w:footer="1095" w:gutter="0"/>
          <w:cols w:space="720"/>
        </w:sectPr>
      </w:pPr>
    </w:p>
    <w:p w:rsidR="003071B6" w:rsidRDefault="00502E6B">
      <w:pPr>
        <w:pStyle w:val="Textoindependiente"/>
        <w:ind w:left="668" w:right="111"/>
        <w:jc w:val="both"/>
      </w:pPr>
      <w:r>
        <w:lastRenderedPageBreak/>
        <w:t>1082 de 2015 o inciso primero del subnumeral 6 del numeral de causales de “DESEMPATE” del</w:t>
      </w:r>
      <w:r>
        <w:rPr>
          <w:spacing w:val="1"/>
        </w:rPr>
        <w:t xml:space="preserve"> </w:t>
      </w:r>
      <w:r>
        <w:t>presente documento; o esté compuesto por una persona jurídica en la cual participe o participen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reintegración, para lo cual el representante legal o el revisor fiscal, si están obligados a tenerlo,</w:t>
      </w:r>
      <w:r>
        <w:rPr>
          <w:spacing w:val="1"/>
        </w:rPr>
        <w:t xml:space="preserve"> </w:t>
      </w:r>
      <w:r>
        <w:t>presentarán un certificado, mediante el cual acrediten, bajo la gravedad de juramento, que más del</w:t>
      </w:r>
      <w:r>
        <w:rPr>
          <w:spacing w:val="1"/>
        </w:rPr>
        <w:t xml:space="preserve"> </w:t>
      </w:r>
      <w:r>
        <w:t>cincuenta por ciento (50 %) de la composición accionaria o cuota parte de la persona jurídica está</w:t>
      </w:r>
      <w:r>
        <w:rPr>
          <w:spacing w:val="1"/>
        </w:rPr>
        <w:t xml:space="preserve"> </w:t>
      </w:r>
      <w:r>
        <w:t>constituida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reintegración. Además, de lo indicado anteriormente, el proponente deberá acreditar la condición</w:t>
      </w:r>
      <w:r>
        <w:rPr>
          <w:spacing w:val="1"/>
        </w:rPr>
        <w:t xml:space="preserve"> </w:t>
      </w:r>
      <w:r>
        <w:t>indicada de cada una de las personas que participen en la sociedad que sean mujeres cabeza de</w:t>
      </w:r>
      <w:r>
        <w:rPr>
          <w:spacing w:val="1"/>
        </w:rPr>
        <w:t xml:space="preserve"> </w:t>
      </w:r>
      <w:r>
        <w:t>familia y/o personas en proceso de reincorporación o reintegración, aportando los documentos de</w:t>
      </w:r>
      <w:r>
        <w:rPr>
          <w:spacing w:val="1"/>
        </w:rPr>
        <w:t xml:space="preserve"> </w:t>
      </w:r>
      <w:r>
        <w:t>cada uno de ellos, de acuerdo con lo previsto en este numeral. Este integrante debe tener una</w:t>
      </w:r>
      <w:r>
        <w:rPr>
          <w:spacing w:val="1"/>
        </w:rPr>
        <w:t xml:space="preserve"> </w:t>
      </w:r>
      <w:r>
        <w:t>participación de por lo menos el veinticinco por ciento (25 %) en el proponente plural y debe aportar</w:t>
      </w:r>
      <w:r>
        <w:rPr>
          <w:spacing w:val="-53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veinticinco por ciento</w:t>
      </w:r>
      <w:r>
        <w:rPr>
          <w:spacing w:val="-2"/>
        </w:rPr>
        <w:t xml:space="preserve"> </w:t>
      </w:r>
      <w:r>
        <w:t>(25%)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acreditada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:rsidR="003071B6" w:rsidRDefault="003071B6">
      <w:pPr>
        <w:pStyle w:val="Textoindependiente"/>
        <w:spacing w:before="9"/>
        <w:rPr>
          <w:sz w:val="19"/>
        </w:rPr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69"/>
        </w:tabs>
        <w:ind w:right="111"/>
        <w:rPr>
          <w:sz w:val="20"/>
        </w:rPr>
      </w:pPr>
      <w:r>
        <w:rPr>
          <w:sz w:val="20"/>
        </w:rPr>
        <w:t>En relación con el integrante del numeral del proponente plural – consorcio o unión temporal -, ni la</w:t>
      </w:r>
      <w:r>
        <w:rPr>
          <w:spacing w:val="1"/>
          <w:sz w:val="20"/>
        </w:rPr>
        <w:t xml:space="preserve"> </w:t>
      </w:r>
      <w:r>
        <w:rPr>
          <w:sz w:val="20"/>
        </w:rPr>
        <w:t>madre cabeza de familia o la persona en proceso de reincorporación o reintegración, ni la persona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ni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accionistas,</w:t>
      </w:r>
      <w:r>
        <w:rPr>
          <w:spacing w:val="1"/>
          <w:sz w:val="20"/>
        </w:rPr>
        <w:t xml:space="preserve"> </w:t>
      </w:r>
      <w:r>
        <w:rPr>
          <w:sz w:val="20"/>
        </w:rPr>
        <w:t>socios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representantes</w:t>
      </w:r>
      <w:r>
        <w:rPr>
          <w:spacing w:val="1"/>
          <w:sz w:val="20"/>
        </w:rPr>
        <w:t xml:space="preserve"> </w:t>
      </w:r>
      <w:r>
        <w:rPr>
          <w:sz w:val="20"/>
        </w:rPr>
        <w:t>legales</w:t>
      </w:r>
      <w:r>
        <w:rPr>
          <w:spacing w:val="1"/>
          <w:sz w:val="20"/>
        </w:rPr>
        <w:t xml:space="preserve"> </w:t>
      </w:r>
      <w:r>
        <w:rPr>
          <w:sz w:val="20"/>
        </w:rPr>
        <w:t>podrán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empleados,</w:t>
      </w:r>
      <w:r>
        <w:rPr>
          <w:spacing w:val="1"/>
          <w:sz w:val="20"/>
        </w:rPr>
        <w:t xml:space="preserve"> </w:t>
      </w:r>
      <w:r>
        <w:rPr>
          <w:sz w:val="20"/>
        </w:rPr>
        <w:t>socios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53"/>
          <w:sz w:val="20"/>
        </w:rPr>
        <w:t xml:space="preserve"> </w:t>
      </w:r>
      <w:r>
        <w:rPr>
          <w:sz w:val="20"/>
        </w:rPr>
        <w:t>accionistas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otro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proponente</w:t>
      </w:r>
      <w:r>
        <w:rPr>
          <w:spacing w:val="-7"/>
          <w:sz w:val="20"/>
        </w:rPr>
        <w:t xml:space="preserve"> </w:t>
      </w:r>
      <w:r>
        <w:rPr>
          <w:sz w:val="20"/>
        </w:rPr>
        <w:t>plural,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7"/>
          <w:sz w:val="20"/>
        </w:rPr>
        <w:t xml:space="preserve"> </w:t>
      </w:r>
      <w:r>
        <w:rPr>
          <w:sz w:val="20"/>
        </w:rPr>
        <w:t>cual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integrante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proponente</w:t>
      </w:r>
      <w:r>
        <w:rPr>
          <w:spacing w:val="-54"/>
          <w:sz w:val="20"/>
        </w:rPr>
        <w:t xml:space="preserve"> </w:t>
      </w:r>
      <w:r>
        <w:rPr>
          <w:sz w:val="20"/>
        </w:rPr>
        <w:t>plural – consorcio o unión temporal - que trata la viñeta anterior lo manifestará en un 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suscrito</w:t>
      </w:r>
      <w:r>
        <w:rPr>
          <w:spacing w:val="-2"/>
          <w:sz w:val="20"/>
        </w:rPr>
        <w:t xml:space="preserve"> </w:t>
      </w:r>
      <w:r>
        <w:rPr>
          <w:sz w:val="20"/>
        </w:rPr>
        <w:t>por la</w:t>
      </w:r>
      <w:r>
        <w:rPr>
          <w:spacing w:val="-2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natural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jurídica.</w:t>
      </w:r>
    </w:p>
    <w:p w:rsidR="003071B6" w:rsidRDefault="003071B6">
      <w:pPr>
        <w:pStyle w:val="Textoindependiente"/>
        <w:spacing w:before="1"/>
      </w:pPr>
    </w:p>
    <w:p w:rsidR="003071B6" w:rsidRDefault="00E01869">
      <w:pPr>
        <w:ind w:left="529" w:right="108" w:firstLine="55"/>
        <w:jc w:val="both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13760" behindDoc="1" locked="0" layoutInCell="1" allowOverlap="1">
                <wp:simplePos x="0" y="0"/>
                <wp:positionH relativeFrom="page">
                  <wp:posOffset>6676390</wp:posOffset>
                </wp:positionH>
                <wp:positionV relativeFrom="paragraph">
                  <wp:posOffset>786765</wp:posOffset>
                </wp:positionV>
                <wp:extent cx="378460" cy="443865"/>
                <wp:effectExtent l="0" t="0" r="0" b="0"/>
                <wp:wrapNone/>
                <wp:docPr id="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8460" cy="443865"/>
                        </a:xfrm>
                        <a:custGeom>
                          <a:avLst/>
                          <a:gdLst>
                            <a:gd name="T0" fmla="+- 0 11100 10514"/>
                            <a:gd name="T1" fmla="*/ T0 w 596"/>
                            <a:gd name="T2" fmla="+- 0 1928 1239"/>
                            <a:gd name="T3" fmla="*/ 1928 h 699"/>
                            <a:gd name="T4" fmla="+- 0 10524 10514"/>
                            <a:gd name="T5" fmla="*/ T4 w 596"/>
                            <a:gd name="T6" fmla="+- 0 1928 1239"/>
                            <a:gd name="T7" fmla="*/ 1928 h 699"/>
                            <a:gd name="T8" fmla="+- 0 10524 10514"/>
                            <a:gd name="T9" fmla="*/ T8 w 596"/>
                            <a:gd name="T10" fmla="+- 0 1249 1239"/>
                            <a:gd name="T11" fmla="*/ 1249 h 699"/>
                            <a:gd name="T12" fmla="+- 0 10514 10514"/>
                            <a:gd name="T13" fmla="*/ T12 w 596"/>
                            <a:gd name="T14" fmla="+- 0 1249 1239"/>
                            <a:gd name="T15" fmla="*/ 1249 h 699"/>
                            <a:gd name="T16" fmla="+- 0 10514 10514"/>
                            <a:gd name="T17" fmla="*/ T16 w 596"/>
                            <a:gd name="T18" fmla="+- 0 1928 1239"/>
                            <a:gd name="T19" fmla="*/ 1928 h 699"/>
                            <a:gd name="T20" fmla="+- 0 10514 10514"/>
                            <a:gd name="T21" fmla="*/ T20 w 596"/>
                            <a:gd name="T22" fmla="+- 0 1938 1239"/>
                            <a:gd name="T23" fmla="*/ 1938 h 699"/>
                            <a:gd name="T24" fmla="+- 0 10524 10514"/>
                            <a:gd name="T25" fmla="*/ T24 w 596"/>
                            <a:gd name="T26" fmla="+- 0 1938 1239"/>
                            <a:gd name="T27" fmla="*/ 1938 h 699"/>
                            <a:gd name="T28" fmla="+- 0 11100 10514"/>
                            <a:gd name="T29" fmla="*/ T28 w 596"/>
                            <a:gd name="T30" fmla="+- 0 1938 1239"/>
                            <a:gd name="T31" fmla="*/ 1938 h 699"/>
                            <a:gd name="T32" fmla="+- 0 11100 10514"/>
                            <a:gd name="T33" fmla="*/ T32 w 596"/>
                            <a:gd name="T34" fmla="+- 0 1928 1239"/>
                            <a:gd name="T35" fmla="*/ 1928 h 699"/>
                            <a:gd name="T36" fmla="+- 0 11100 10514"/>
                            <a:gd name="T37" fmla="*/ T36 w 596"/>
                            <a:gd name="T38" fmla="+- 0 1239 1239"/>
                            <a:gd name="T39" fmla="*/ 1239 h 699"/>
                            <a:gd name="T40" fmla="+- 0 10524 10514"/>
                            <a:gd name="T41" fmla="*/ T40 w 596"/>
                            <a:gd name="T42" fmla="+- 0 1239 1239"/>
                            <a:gd name="T43" fmla="*/ 1239 h 699"/>
                            <a:gd name="T44" fmla="+- 0 10514 10514"/>
                            <a:gd name="T45" fmla="*/ T44 w 596"/>
                            <a:gd name="T46" fmla="+- 0 1239 1239"/>
                            <a:gd name="T47" fmla="*/ 1239 h 699"/>
                            <a:gd name="T48" fmla="+- 0 10514 10514"/>
                            <a:gd name="T49" fmla="*/ T48 w 596"/>
                            <a:gd name="T50" fmla="+- 0 1249 1239"/>
                            <a:gd name="T51" fmla="*/ 1249 h 699"/>
                            <a:gd name="T52" fmla="+- 0 10524 10514"/>
                            <a:gd name="T53" fmla="*/ T52 w 596"/>
                            <a:gd name="T54" fmla="+- 0 1249 1239"/>
                            <a:gd name="T55" fmla="*/ 1249 h 699"/>
                            <a:gd name="T56" fmla="+- 0 11100 10514"/>
                            <a:gd name="T57" fmla="*/ T56 w 596"/>
                            <a:gd name="T58" fmla="+- 0 1249 1239"/>
                            <a:gd name="T59" fmla="*/ 1249 h 699"/>
                            <a:gd name="T60" fmla="+- 0 11100 10514"/>
                            <a:gd name="T61" fmla="*/ T60 w 596"/>
                            <a:gd name="T62" fmla="+- 0 1239 1239"/>
                            <a:gd name="T63" fmla="*/ 1239 h 699"/>
                            <a:gd name="T64" fmla="+- 0 11109 10514"/>
                            <a:gd name="T65" fmla="*/ T64 w 596"/>
                            <a:gd name="T66" fmla="+- 0 1249 1239"/>
                            <a:gd name="T67" fmla="*/ 1249 h 699"/>
                            <a:gd name="T68" fmla="+- 0 11100 10514"/>
                            <a:gd name="T69" fmla="*/ T68 w 596"/>
                            <a:gd name="T70" fmla="+- 0 1249 1239"/>
                            <a:gd name="T71" fmla="*/ 1249 h 699"/>
                            <a:gd name="T72" fmla="+- 0 11100 10514"/>
                            <a:gd name="T73" fmla="*/ T72 w 596"/>
                            <a:gd name="T74" fmla="+- 0 1928 1239"/>
                            <a:gd name="T75" fmla="*/ 1928 h 699"/>
                            <a:gd name="T76" fmla="+- 0 11100 10514"/>
                            <a:gd name="T77" fmla="*/ T76 w 596"/>
                            <a:gd name="T78" fmla="+- 0 1938 1239"/>
                            <a:gd name="T79" fmla="*/ 1938 h 699"/>
                            <a:gd name="T80" fmla="+- 0 11109 10514"/>
                            <a:gd name="T81" fmla="*/ T80 w 596"/>
                            <a:gd name="T82" fmla="+- 0 1938 1239"/>
                            <a:gd name="T83" fmla="*/ 1938 h 699"/>
                            <a:gd name="T84" fmla="+- 0 11109 10514"/>
                            <a:gd name="T85" fmla="*/ T84 w 596"/>
                            <a:gd name="T86" fmla="+- 0 1928 1239"/>
                            <a:gd name="T87" fmla="*/ 1928 h 699"/>
                            <a:gd name="T88" fmla="+- 0 11109 10514"/>
                            <a:gd name="T89" fmla="*/ T88 w 596"/>
                            <a:gd name="T90" fmla="+- 0 1249 1239"/>
                            <a:gd name="T91" fmla="*/ 1249 h 699"/>
                            <a:gd name="T92" fmla="+- 0 11109 10514"/>
                            <a:gd name="T93" fmla="*/ T92 w 596"/>
                            <a:gd name="T94" fmla="+- 0 1239 1239"/>
                            <a:gd name="T95" fmla="*/ 1239 h 699"/>
                            <a:gd name="T96" fmla="+- 0 11100 10514"/>
                            <a:gd name="T97" fmla="*/ T96 w 596"/>
                            <a:gd name="T98" fmla="+- 0 1239 1239"/>
                            <a:gd name="T99" fmla="*/ 1239 h 699"/>
                            <a:gd name="T100" fmla="+- 0 11100 10514"/>
                            <a:gd name="T101" fmla="*/ T100 w 596"/>
                            <a:gd name="T102" fmla="+- 0 1249 1239"/>
                            <a:gd name="T103" fmla="*/ 1249 h 699"/>
                            <a:gd name="T104" fmla="+- 0 11109 10514"/>
                            <a:gd name="T105" fmla="*/ T104 w 596"/>
                            <a:gd name="T106" fmla="+- 0 1249 1239"/>
                            <a:gd name="T107" fmla="*/ 1249 h 699"/>
                            <a:gd name="T108" fmla="+- 0 11109 10514"/>
                            <a:gd name="T109" fmla="*/ T108 w 596"/>
                            <a:gd name="T110" fmla="+- 0 1239 1239"/>
                            <a:gd name="T111" fmla="*/ 1239 h 6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96" h="699">
                              <a:moveTo>
                                <a:pt x="586" y="689"/>
                              </a:moveTo>
                              <a:lnTo>
                                <a:pt x="10" y="689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689"/>
                              </a:lnTo>
                              <a:lnTo>
                                <a:pt x="0" y="699"/>
                              </a:lnTo>
                              <a:lnTo>
                                <a:pt x="10" y="699"/>
                              </a:lnTo>
                              <a:lnTo>
                                <a:pt x="586" y="699"/>
                              </a:lnTo>
                              <a:lnTo>
                                <a:pt x="586" y="689"/>
                              </a:lnTo>
                              <a:close/>
                              <a:moveTo>
                                <a:pt x="586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586" y="10"/>
                              </a:lnTo>
                              <a:lnTo>
                                <a:pt x="586" y="0"/>
                              </a:lnTo>
                              <a:close/>
                              <a:moveTo>
                                <a:pt x="595" y="10"/>
                              </a:moveTo>
                              <a:lnTo>
                                <a:pt x="586" y="10"/>
                              </a:lnTo>
                              <a:lnTo>
                                <a:pt x="586" y="689"/>
                              </a:lnTo>
                              <a:lnTo>
                                <a:pt x="586" y="699"/>
                              </a:lnTo>
                              <a:lnTo>
                                <a:pt x="595" y="699"/>
                              </a:lnTo>
                              <a:lnTo>
                                <a:pt x="595" y="689"/>
                              </a:lnTo>
                              <a:lnTo>
                                <a:pt x="595" y="10"/>
                              </a:lnTo>
                              <a:close/>
                              <a:moveTo>
                                <a:pt x="595" y="0"/>
                              </a:moveTo>
                              <a:lnTo>
                                <a:pt x="586" y="0"/>
                              </a:lnTo>
                              <a:lnTo>
                                <a:pt x="586" y="10"/>
                              </a:lnTo>
                              <a:lnTo>
                                <a:pt x="595" y="10"/>
                              </a:lnTo>
                              <a:lnTo>
                                <a:pt x="5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10AC0B7" id="AutoShape 8" o:spid="_x0000_s1026" style="position:absolute;margin-left:525.7pt;margin-top:61.95pt;width:29.8pt;height:34.95pt;z-index:-1590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6,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" path="m586,689r-576,l10,10,,10,,689r,10l10,699r576,l586,689xm586,l10,,,,,10r10,l586,10,586,xm595,10r-9,l586,689r,10l595,699r,-10l595,10xm595,r-9,l586,10r9,l595,xe" fillcolor="black" stroked="f">
                <v:path arrowok="t" o:connecttype="custom" o:connectlocs="372110,1224280;6350,1224280;6350,793115;0,793115;0,1224280;0,1230630;6350,1230630;372110,1230630;372110,1224280;372110,786765;6350,786765;0,786765;0,793115;6350,793115;372110,793115;372110,786765;377825,793115;372110,793115;372110,1224280;372110,1230630;377825,1230630;377825,1224280;377825,793115;377825,786765;372110,786765;372110,793115;377825,793115;377825,786765" o:connectangles="0,0,0,0,0,0,0,0,0,0,0,0,0,0,0,0,0,0,0,0,0,0,0,0,0,0,0,0"/>
                <w10:wrap anchorx="page"/>
              </v:shape>
            </w:pict>
          </mc:Fallback>
        </mc:AlternateContent>
      </w:r>
      <w:r w:rsidR="00502E6B">
        <w:rPr>
          <w:sz w:val="20"/>
        </w:rPr>
        <w:t>Debido a que, para el otorgamiento de este criterio de desempate se entregan certificados que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 xml:space="preserve">contienen datos sensibles, de acuerdo con el literal a) del artículo 6 de la Ley 1581 de 2012, </w:t>
      </w:r>
      <w:r w:rsidR="00502E6B">
        <w:rPr>
          <w:rFonts w:ascii="Arial" w:hAnsi="Arial"/>
          <w:b/>
          <w:sz w:val="20"/>
          <w:u w:val="thick"/>
        </w:rPr>
        <w:t>se</w:t>
      </w:r>
      <w:r w:rsidR="00502E6B">
        <w:rPr>
          <w:rFonts w:ascii="Arial" w:hAnsi="Arial"/>
          <w:b/>
          <w:spacing w:val="1"/>
          <w:sz w:val="20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requiere</w:t>
      </w:r>
      <w:r w:rsidR="00502E6B">
        <w:rPr>
          <w:rFonts w:ascii="Arial" w:hAnsi="Arial"/>
          <w:b/>
          <w:spacing w:val="-7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autorización</w:t>
      </w:r>
      <w:r w:rsidR="00502E6B">
        <w:rPr>
          <w:rFonts w:ascii="Arial" w:hAnsi="Arial"/>
          <w:b/>
          <w:spacing w:val="-5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previa</w:t>
      </w:r>
      <w:r w:rsidR="00502E6B">
        <w:rPr>
          <w:rFonts w:ascii="Arial" w:hAnsi="Arial"/>
          <w:b/>
          <w:spacing w:val="-6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y</w:t>
      </w:r>
      <w:r w:rsidR="00502E6B">
        <w:rPr>
          <w:rFonts w:ascii="Arial" w:hAnsi="Arial"/>
          <w:b/>
          <w:spacing w:val="-8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expresa</w:t>
      </w:r>
      <w:r w:rsidR="00502E6B">
        <w:rPr>
          <w:rFonts w:ascii="Arial" w:hAnsi="Arial"/>
          <w:b/>
          <w:spacing w:val="-6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por</w:t>
      </w:r>
      <w:r w:rsidR="00502E6B">
        <w:rPr>
          <w:rFonts w:ascii="Arial" w:hAnsi="Arial"/>
          <w:b/>
          <w:spacing w:val="-6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parte</w:t>
      </w:r>
      <w:r w:rsidR="00502E6B">
        <w:rPr>
          <w:rFonts w:ascii="Arial" w:hAnsi="Arial"/>
          <w:b/>
          <w:spacing w:val="-6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del titular</w:t>
      </w:r>
      <w:r w:rsidR="00502E6B">
        <w:rPr>
          <w:rFonts w:ascii="Arial" w:hAnsi="Arial"/>
          <w:b/>
          <w:spacing w:val="-6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del</w:t>
      </w:r>
      <w:r w:rsidR="00502E6B">
        <w:rPr>
          <w:rFonts w:ascii="Arial" w:hAnsi="Arial"/>
          <w:b/>
          <w:spacing w:val="-6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dato</w:t>
      </w:r>
      <w:r w:rsidR="00502E6B">
        <w:rPr>
          <w:rFonts w:ascii="Arial" w:hAnsi="Arial"/>
          <w:b/>
          <w:spacing w:val="-4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(personas</w:t>
      </w:r>
      <w:r w:rsidR="00502E6B">
        <w:rPr>
          <w:rFonts w:ascii="Arial" w:hAnsi="Arial"/>
          <w:b/>
          <w:spacing w:val="-6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madre</w:t>
      </w:r>
      <w:r w:rsidR="00502E6B">
        <w:rPr>
          <w:rFonts w:ascii="Arial" w:hAnsi="Arial"/>
          <w:b/>
          <w:spacing w:val="-3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cabeza</w:t>
      </w:r>
      <w:r w:rsidR="00502E6B">
        <w:rPr>
          <w:rFonts w:ascii="Arial" w:hAnsi="Arial"/>
          <w:b/>
          <w:spacing w:val="-6"/>
          <w:sz w:val="20"/>
          <w:u w:val="thick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de</w:t>
      </w:r>
      <w:r w:rsidR="00502E6B">
        <w:rPr>
          <w:rFonts w:ascii="Arial" w:hAnsi="Arial"/>
          <w:b/>
          <w:spacing w:val="-53"/>
          <w:sz w:val="20"/>
        </w:rPr>
        <w:t xml:space="preserve"> </w:t>
      </w:r>
      <w:r w:rsidR="00502E6B">
        <w:rPr>
          <w:rFonts w:ascii="Arial" w:hAnsi="Arial"/>
          <w:b/>
          <w:sz w:val="20"/>
          <w:u w:val="thick"/>
        </w:rPr>
        <w:t>familia y/o en proceso de reintegración o reincorporación) del manejo de esta información</w:t>
      </w:r>
      <w:r w:rsidR="00502E6B">
        <w:rPr>
          <w:sz w:val="20"/>
        </w:rPr>
        <w:t>; por</w:t>
      </w:r>
      <w:r w:rsidR="00502E6B">
        <w:rPr>
          <w:spacing w:val="-53"/>
          <w:sz w:val="20"/>
        </w:rPr>
        <w:t xml:space="preserve"> </w:t>
      </w:r>
      <w:r w:rsidR="00502E6B">
        <w:rPr>
          <w:sz w:val="20"/>
        </w:rPr>
        <w:t>tal razón el proponente deberá anexar la autorización para el tratamiento de datos personales como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requisito para</w:t>
      </w:r>
      <w:r w:rsidR="00502E6B">
        <w:rPr>
          <w:spacing w:val="-1"/>
          <w:sz w:val="20"/>
        </w:rPr>
        <w:t xml:space="preserve"> </w:t>
      </w:r>
      <w:r w:rsidR="00502E6B">
        <w:rPr>
          <w:sz w:val="20"/>
        </w:rPr>
        <w:t>el</w:t>
      </w:r>
      <w:r w:rsidR="00502E6B">
        <w:rPr>
          <w:spacing w:val="-2"/>
          <w:sz w:val="20"/>
        </w:rPr>
        <w:t xml:space="preserve"> </w:t>
      </w:r>
      <w:r w:rsidR="00502E6B">
        <w:rPr>
          <w:sz w:val="20"/>
        </w:rPr>
        <w:t>otorgamiento</w:t>
      </w:r>
      <w:r w:rsidR="00502E6B">
        <w:rPr>
          <w:spacing w:val="-1"/>
          <w:sz w:val="20"/>
        </w:rPr>
        <w:t xml:space="preserve"> </w:t>
      </w:r>
      <w:r w:rsidR="00502E6B">
        <w:rPr>
          <w:sz w:val="20"/>
        </w:rPr>
        <w:t>del</w:t>
      </w:r>
      <w:r w:rsidR="00502E6B">
        <w:rPr>
          <w:spacing w:val="-2"/>
          <w:sz w:val="20"/>
        </w:rPr>
        <w:t xml:space="preserve"> </w:t>
      </w:r>
      <w:r w:rsidR="00502E6B">
        <w:rPr>
          <w:sz w:val="20"/>
        </w:rPr>
        <w:t>criterio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de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desempate.</w:t>
      </w: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spacing w:before="138"/>
        <w:ind w:right="119" w:hanging="428"/>
        <w:jc w:val="both"/>
      </w:pPr>
      <w:r>
        <w:t>De</w:t>
      </w:r>
      <w:r>
        <w:rPr>
          <w:spacing w:val="-8"/>
        </w:rPr>
        <w:t xml:space="preserve"> </w:t>
      </w:r>
      <w:r>
        <w:t>persistir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empate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seleccionará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propuesta</w:t>
      </w:r>
      <w:r>
        <w:rPr>
          <w:spacing w:val="-6"/>
        </w:rPr>
        <w:t xml:space="preserve"> </w:t>
      </w:r>
      <w:r>
        <w:t>presentada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Mipyme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cooperativas</w:t>
      </w:r>
      <w:r>
        <w:rPr>
          <w:spacing w:val="-53"/>
        </w:rPr>
        <w:t xml:space="preserve"> </w:t>
      </w:r>
      <w:r>
        <w:t>o asociaciones mutuales; o un proponente plural constituido por Mipymes, cooperativas o</w:t>
      </w:r>
      <w:r>
        <w:rPr>
          <w:spacing w:val="1"/>
        </w:rPr>
        <w:t xml:space="preserve"> </w:t>
      </w:r>
      <w:r>
        <w:t>asociaciones mutuales.</w:t>
      </w:r>
    </w:p>
    <w:p w:rsidR="003071B6" w:rsidRDefault="003071B6">
      <w:pPr>
        <w:pStyle w:val="Textoindependiente"/>
        <w:spacing w:before="11"/>
        <w:rPr>
          <w:rFonts w:ascii="Arial"/>
          <w:b/>
          <w:sz w:val="19"/>
        </w:rPr>
      </w:pPr>
    </w:p>
    <w:p w:rsidR="003071B6" w:rsidRDefault="00502E6B">
      <w:pPr>
        <w:pStyle w:val="Textoindependiente"/>
        <w:ind w:left="529"/>
        <w:jc w:val="both"/>
      </w:pPr>
      <w:r>
        <w:t>Para acreditar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 que: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69"/>
        </w:tabs>
        <w:ind w:right="116"/>
        <w:rPr>
          <w:sz w:val="20"/>
        </w:rPr>
      </w:pPr>
      <w:r>
        <w:rPr>
          <w:sz w:val="20"/>
        </w:rPr>
        <w:t>La(s) Mipyme(s) oferente(s) acredite(n) que tiene el tamaño empresarial establecido por la ley de la</w:t>
      </w:r>
      <w:r>
        <w:rPr>
          <w:spacing w:val="-53"/>
          <w:sz w:val="20"/>
        </w:rPr>
        <w:t xml:space="preserve"> </w:t>
      </w:r>
      <w:r>
        <w:rPr>
          <w:sz w:val="20"/>
        </w:rPr>
        <w:t>siguiente</w:t>
      </w:r>
      <w:r>
        <w:rPr>
          <w:spacing w:val="-2"/>
          <w:sz w:val="20"/>
        </w:rPr>
        <w:t xml:space="preserve"> </w:t>
      </w:r>
      <w:r>
        <w:rPr>
          <w:sz w:val="20"/>
        </w:rPr>
        <w:t>manera: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Prrafodelista"/>
        <w:numPr>
          <w:ilvl w:val="0"/>
          <w:numId w:val="3"/>
        </w:numPr>
        <w:tabs>
          <w:tab w:val="left" w:pos="954"/>
        </w:tabs>
        <w:spacing w:before="1"/>
        <w:ind w:right="111"/>
        <w:jc w:val="both"/>
        <w:rPr>
          <w:sz w:val="20"/>
        </w:rPr>
      </w:pP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naturales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expedida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ellos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</w:t>
      </w:r>
      <w:r>
        <w:rPr>
          <w:spacing w:val="1"/>
          <w:sz w:val="20"/>
        </w:rPr>
        <w:t xml:space="preserve"> </w:t>
      </w:r>
      <w:r>
        <w:rPr>
          <w:sz w:val="20"/>
        </w:rPr>
        <w:t>adjuntando copia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mercantil.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502E6B">
      <w:pPr>
        <w:pStyle w:val="Prrafodelista"/>
        <w:numPr>
          <w:ilvl w:val="0"/>
          <w:numId w:val="3"/>
        </w:numPr>
        <w:tabs>
          <w:tab w:val="left" w:pos="954"/>
        </w:tabs>
        <w:ind w:right="118"/>
        <w:jc w:val="both"/>
        <w:rPr>
          <w:sz w:val="20"/>
        </w:rPr>
      </w:pPr>
      <w:r>
        <w:rPr>
          <w:sz w:val="20"/>
        </w:rPr>
        <w:t>Las personas jurídicas mediante certificación expedida por el representante legal y el contador o</w:t>
      </w:r>
      <w:r>
        <w:rPr>
          <w:spacing w:val="-53"/>
          <w:sz w:val="20"/>
        </w:rPr>
        <w:t xml:space="preserve"> </w:t>
      </w:r>
      <w:r>
        <w:rPr>
          <w:sz w:val="20"/>
        </w:rPr>
        <w:t>revisor fiscal, si están obligados a tenerlo, adjuntando copia del certificado de existencia y</w:t>
      </w:r>
      <w:r>
        <w:rPr>
          <w:spacing w:val="1"/>
          <w:sz w:val="20"/>
        </w:rPr>
        <w:t xml:space="preserve"> </w:t>
      </w:r>
      <w:r>
        <w:rPr>
          <w:sz w:val="20"/>
        </w:rPr>
        <w:t>representación legal expedido por la Cámara de Comercio o por la autoridad competente para</w:t>
      </w:r>
      <w:r>
        <w:rPr>
          <w:spacing w:val="1"/>
          <w:sz w:val="20"/>
        </w:rPr>
        <w:t xml:space="preserve"> </w:t>
      </w:r>
      <w:r>
        <w:rPr>
          <w:sz w:val="20"/>
        </w:rPr>
        <w:t>expedir</w:t>
      </w:r>
      <w:r>
        <w:rPr>
          <w:spacing w:val="-1"/>
          <w:sz w:val="20"/>
        </w:rPr>
        <w:t xml:space="preserve"> </w:t>
      </w:r>
      <w:r>
        <w:rPr>
          <w:sz w:val="20"/>
        </w:rPr>
        <w:t>dicha</w:t>
      </w:r>
      <w:r>
        <w:rPr>
          <w:spacing w:val="-1"/>
          <w:sz w:val="20"/>
        </w:rPr>
        <w:t xml:space="preserve"> </w:t>
      </w:r>
      <w:r>
        <w:rPr>
          <w:sz w:val="20"/>
        </w:rPr>
        <w:t>certificación.</w:t>
      </w:r>
    </w:p>
    <w:p w:rsidR="003071B6" w:rsidRDefault="003071B6">
      <w:pPr>
        <w:jc w:val="both"/>
        <w:rPr>
          <w:sz w:val="20"/>
        </w:rPr>
        <w:sectPr w:rsidR="003071B6">
          <w:pgSz w:w="12250" w:h="15850"/>
          <w:pgMar w:top="2760" w:right="1020" w:bottom="1280" w:left="1600" w:header="901" w:footer="1095" w:gutter="0"/>
          <w:cols w:space="720"/>
        </w:sectPr>
      </w:pPr>
    </w:p>
    <w:p w:rsidR="003071B6" w:rsidRDefault="00502E6B">
      <w:pPr>
        <w:pStyle w:val="Prrafodelista"/>
        <w:numPr>
          <w:ilvl w:val="0"/>
          <w:numId w:val="3"/>
        </w:numPr>
        <w:tabs>
          <w:tab w:val="left" w:pos="954"/>
        </w:tabs>
        <w:ind w:right="115"/>
        <w:jc w:val="both"/>
        <w:rPr>
          <w:sz w:val="20"/>
        </w:rPr>
      </w:pPr>
      <w:r>
        <w:rPr>
          <w:sz w:val="20"/>
        </w:rPr>
        <w:lastRenderedPageBreak/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todo</w:t>
      </w:r>
      <w:r>
        <w:rPr>
          <w:spacing w:val="-7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Mipyme</w:t>
      </w:r>
      <w:r>
        <w:rPr>
          <w:spacing w:val="-7"/>
          <w:sz w:val="20"/>
        </w:rPr>
        <w:t xml:space="preserve"> </w:t>
      </w:r>
      <w:r>
        <w:rPr>
          <w:sz w:val="20"/>
        </w:rPr>
        <w:t>también</w:t>
      </w:r>
      <w:r>
        <w:rPr>
          <w:spacing w:val="-7"/>
          <w:sz w:val="20"/>
        </w:rPr>
        <w:t xml:space="preserve"> </w:t>
      </w:r>
      <w:r>
        <w:rPr>
          <w:sz w:val="20"/>
        </w:rPr>
        <w:t>podrán</w:t>
      </w:r>
      <w:r>
        <w:rPr>
          <w:spacing w:val="-7"/>
          <w:sz w:val="20"/>
        </w:rPr>
        <w:t xml:space="preserve"> </w:t>
      </w:r>
      <w:r>
        <w:rPr>
          <w:sz w:val="20"/>
        </w:rPr>
        <w:t>acreditar</w:t>
      </w:r>
      <w:r>
        <w:rPr>
          <w:spacing w:val="-7"/>
          <w:sz w:val="20"/>
        </w:rPr>
        <w:t xml:space="preserve"> </w:t>
      </w:r>
      <w:r>
        <w:rPr>
          <w:sz w:val="20"/>
        </w:rPr>
        <w:t>esta</w:t>
      </w:r>
      <w:r>
        <w:rPr>
          <w:spacing w:val="-7"/>
          <w:sz w:val="20"/>
        </w:rPr>
        <w:t xml:space="preserve"> </w:t>
      </w:r>
      <w:r>
        <w:rPr>
          <w:sz w:val="20"/>
        </w:rPr>
        <w:t>condición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copia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certificado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54"/>
          <w:sz w:val="20"/>
        </w:rPr>
        <w:t xml:space="preserve"> </w:t>
      </w:r>
      <w:r>
        <w:rPr>
          <w:sz w:val="20"/>
        </w:rPr>
        <w:t>Registro Único de Proponentes, el cual deberá encontrarse vigente y en firme al momento de su</w:t>
      </w:r>
      <w:r>
        <w:rPr>
          <w:spacing w:val="-53"/>
          <w:sz w:val="20"/>
        </w:rPr>
        <w:t xml:space="preserve"> </w:t>
      </w:r>
      <w:r>
        <w:rPr>
          <w:sz w:val="20"/>
        </w:rPr>
        <w:t>presentación.</w:t>
      </w:r>
    </w:p>
    <w:p w:rsidR="003071B6" w:rsidRDefault="003071B6">
      <w:pPr>
        <w:pStyle w:val="Textoindependiente"/>
        <w:spacing w:before="9"/>
        <w:rPr>
          <w:sz w:val="19"/>
        </w:rPr>
      </w:pPr>
    </w:p>
    <w:p w:rsidR="003071B6" w:rsidRDefault="00502E6B">
      <w:pPr>
        <w:pStyle w:val="Textoindependiente"/>
        <w:ind w:left="529"/>
      </w:pPr>
      <w:r>
        <w:t>Lo</w:t>
      </w:r>
      <w:r>
        <w:rPr>
          <w:spacing w:val="-8"/>
        </w:rPr>
        <w:t xml:space="preserve"> </w:t>
      </w:r>
      <w:r>
        <w:t>anteriormente</w:t>
      </w:r>
      <w:r>
        <w:rPr>
          <w:spacing w:val="-8"/>
        </w:rPr>
        <w:t xml:space="preserve"> </w:t>
      </w:r>
      <w:r>
        <w:t>señalado,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verificará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2.2.1.2.4.2.4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1082</w:t>
      </w:r>
      <w:r>
        <w:rPr>
          <w:spacing w:val="-6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2015,</w:t>
      </w:r>
      <w:r>
        <w:rPr>
          <w:spacing w:val="-2"/>
        </w:rPr>
        <w:t xml:space="preserve"> </w:t>
      </w:r>
      <w:r>
        <w:t>en concordancia</w:t>
      </w:r>
      <w:r>
        <w:rPr>
          <w:spacing w:val="-2"/>
        </w:rPr>
        <w:t xml:space="preserve"> </w:t>
      </w:r>
      <w:r>
        <w:t>con el</w:t>
      </w:r>
      <w:r>
        <w:rPr>
          <w:spacing w:val="-1"/>
        </w:rPr>
        <w:t xml:space="preserve"> </w:t>
      </w:r>
      <w:r>
        <w:t>parágrafo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2.2.1.13.2.4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 1074</w:t>
      </w:r>
      <w:r>
        <w:rPr>
          <w:spacing w:val="-1"/>
        </w:rPr>
        <w:t xml:space="preserve"> </w:t>
      </w:r>
      <w:r>
        <w:t>de 2015.</w:t>
      </w:r>
    </w:p>
    <w:p w:rsidR="003071B6" w:rsidRDefault="003071B6">
      <w:pPr>
        <w:pStyle w:val="Textoindependiente"/>
        <w:spacing w:before="11"/>
        <w:rPr>
          <w:sz w:val="19"/>
        </w:rPr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69"/>
        </w:tabs>
        <w:ind w:right="114"/>
        <w:rPr>
          <w:sz w:val="20"/>
        </w:rPr>
      </w:pPr>
      <w:r>
        <w:rPr>
          <w:sz w:val="20"/>
        </w:rPr>
        <w:t>La(s) cooperativa(s) o asociación(es) oferente(s) lo acredite(n) mediante el certificado de existencia</w:t>
      </w:r>
      <w:r>
        <w:rPr>
          <w:spacing w:val="-53"/>
          <w:sz w:val="20"/>
        </w:rPr>
        <w:t xml:space="preserve"> </w:t>
      </w:r>
      <w:r>
        <w:rPr>
          <w:sz w:val="20"/>
        </w:rPr>
        <w:t>y representación legal expedido por la Cámara de Comercio o la autoridad respectiva. En el caso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 en que el empate se presente entre cooperativas o asociaciones mutuales que tengan el</w:t>
      </w:r>
      <w:r>
        <w:rPr>
          <w:spacing w:val="-53"/>
          <w:sz w:val="20"/>
        </w:rPr>
        <w:t xml:space="preserve"> </w:t>
      </w:r>
      <w:r>
        <w:rPr>
          <w:sz w:val="20"/>
        </w:rPr>
        <w:t>tamaño empresarial de grandes empresas junto con micro, pequeñas o medianas, se preferirá la</w:t>
      </w:r>
      <w:r>
        <w:rPr>
          <w:spacing w:val="1"/>
          <w:sz w:val="20"/>
        </w:rPr>
        <w:t xml:space="preserve"> </w:t>
      </w:r>
      <w:r>
        <w:rPr>
          <w:sz w:val="20"/>
        </w:rPr>
        <w:t>oferta de las cooperativas o asociaciones mutuales que cumplan con los criterios de clasificación</w:t>
      </w:r>
      <w:r>
        <w:rPr>
          <w:spacing w:val="1"/>
          <w:sz w:val="20"/>
        </w:rPr>
        <w:t xml:space="preserve"> </w:t>
      </w:r>
      <w:r>
        <w:rPr>
          <w:sz w:val="20"/>
        </w:rPr>
        <w:t>empresarial</w:t>
      </w:r>
      <w:r>
        <w:rPr>
          <w:spacing w:val="-3"/>
          <w:sz w:val="20"/>
        </w:rPr>
        <w:t xml:space="preserve"> </w:t>
      </w:r>
      <w:r>
        <w:rPr>
          <w:sz w:val="20"/>
        </w:rPr>
        <w:t>definidos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Decreto 1074 de</w:t>
      </w:r>
      <w:r>
        <w:rPr>
          <w:spacing w:val="-1"/>
          <w:sz w:val="20"/>
        </w:rPr>
        <w:t xml:space="preserve"> </w:t>
      </w:r>
      <w:r>
        <w:rPr>
          <w:sz w:val="20"/>
        </w:rPr>
        <w:t>2015,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sean</w:t>
      </w:r>
      <w:r>
        <w:rPr>
          <w:spacing w:val="-2"/>
          <w:sz w:val="20"/>
        </w:rPr>
        <w:t xml:space="preserve"> </w:t>
      </w:r>
      <w:r>
        <w:rPr>
          <w:sz w:val="20"/>
        </w:rPr>
        <w:t>micro,</w:t>
      </w:r>
      <w:r>
        <w:rPr>
          <w:spacing w:val="-2"/>
          <w:sz w:val="20"/>
        </w:rPr>
        <w:t xml:space="preserve"> </w:t>
      </w:r>
      <w:r>
        <w:rPr>
          <w:sz w:val="20"/>
        </w:rPr>
        <w:t>pequeñas</w:t>
      </w:r>
      <w:r>
        <w:rPr>
          <w:spacing w:val="-1"/>
          <w:sz w:val="20"/>
        </w:rPr>
        <w:t xml:space="preserve"> </w:t>
      </w:r>
      <w:r>
        <w:rPr>
          <w:sz w:val="20"/>
        </w:rPr>
        <w:t>o medianas.</w:t>
      </w:r>
    </w:p>
    <w:p w:rsidR="003071B6" w:rsidRDefault="003071B6">
      <w:pPr>
        <w:pStyle w:val="Textoindependiente"/>
        <w:spacing w:before="1"/>
      </w:pPr>
    </w:p>
    <w:p w:rsidR="003071B6" w:rsidRDefault="00E01869">
      <w:pPr>
        <w:pStyle w:val="Prrafodelista"/>
        <w:numPr>
          <w:ilvl w:val="1"/>
          <w:numId w:val="5"/>
        </w:numPr>
        <w:tabs>
          <w:tab w:val="left" w:pos="724"/>
        </w:tabs>
        <w:ind w:right="111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14272" behindDoc="1" locked="0" layoutInCell="1" allowOverlap="1">
                <wp:simplePos x="0" y="0"/>
                <wp:positionH relativeFrom="page">
                  <wp:posOffset>6668770</wp:posOffset>
                </wp:positionH>
                <wp:positionV relativeFrom="paragraph">
                  <wp:posOffset>1239520</wp:posOffset>
                </wp:positionV>
                <wp:extent cx="386080" cy="442595"/>
                <wp:effectExtent l="0" t="0" r="0" b="0"/>
                <wp:wrapNone/>
                <wp:docPr id="1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442595"/>
                        </a:xfrm>
                        <a:custGeom>
                          <a:avLst/>
                          <a:gdLst>
                            <a:gd name="T0" fmla="+- 0 10512 10502"/>
                            <a:gd name="T1" fmla="*/ T0 w 608"/>
                            <a:gd name="T2" fmla="+- 0 1952 1952"/>
                            <a:gd name="T3" fmla="*/ 1952 h 697"/>
                            <a:gd name="T4" fmla="+- 0 10502 10502"/>
                            <a:gd name="T5" fmla="*/ T4 w 608"/>
                            <a:gd name="T6" fmla="+- 0 1952 1952"/>
                            <a:gd name="T7" fmla="*/ 1952 h 697"/>
                            <a:gd name="T8" fmla="+- 0 10502 10502"/>
                            <a:gd name="T9" fmla="*/ T8 w 608"/>
                            <a:gd name="T10" fmla="+- 0 1961 1952"/>
                            <a:gd name="T11" fmla="*/ 1961 h 697"/>
                            <a:gd name="T12" fmla="+- 0 10502 10502"/>
                            <a:gd name="T13" fmla="*/ T12 w 608"/>
                            <a:gd name="T14" fmla="+- 0 1961 1952"/>
                            <a:gd name="T15" fmla="*/ 1961 h 697"/>
                            <a:gd name="T16" fmla="+- 0 10502 10502"/>
                            <a:gd name="T17" fmla="*/ T16 w 608"/>
                            <a:gd name="T18" fmla="+- 0 2638 1952"/>
                            <a:gd name="T19" fmla="*/ 2638 h 697"/>
                            <a:gd name="T20" fmla="+- 0 10502 10502"/>
                            <a:gd name="T21" fmla="*/ T20 w 608"/>
                            <a:gd name="T22" fmla="+- 0 2648 1952"/>
                            <a:gd name="T23" fmla="*/ 2648 h 697"/>
                            <a:gd name="T24" fmla="+- 0 10512 10502"/>
                            <a:gd name="T25" fmla="*/ T24 w 608"/>
                            <a:gd name="T26" fmla="+- 0 2648 1952"/>
                            <a:gd name="T27" fmla="*/ 2648 h 697"/>
                            <a:gd name="T28" fmla="+- 0 10512 10502"/>
                            <a:gd name="T29" fmla="*/ T28 w 608"/>
                            <a:gd name="T30" fmla="+- 0 2638 1952"/>
                            <a:gd name="T31" fmla="*/ 2638 h 697"/>
                            <a:gd name="T32" fmla="+- 0 10512 10502"/>
                            <a:gd name="T33" fmla="*/ T32 w 608"/>
                            <a:gd name="T34" fmla="+- 0 1961 1952"/>
                            <a:gd name="T35" fmla="*/ 1961 h 697"/>
                            <a:gd name="T36" fmla="+- 0 10512 10502"/>
                            <a:gd name="T37" fmla="*/ T36 w 608"/>
                            <a:gd name="T38" fmla="+- 0 1961 1952"/>
                            <a:gd name="T39" fmla="*/ 1961 h 697"/>
                            <a:gd name="T40" fmla="+- 0 10512 10502"/>
                            <a:gd name="T41" fmla="*/ T40 w 608"/>
                            <a:gd name="T42" fmla="+- 0 1952 1952"/>
                            <a:gd name="T43" fmla="*/ 1952 h 697"/>
                            <a:gd name="T44" fmla="+- 0 11109 10502"/>
                            <a:gd name="T45" fmla="*/ T44 w 608"/>
                            <a:gd name="T46" fmla="+- 0 1952 1952"/>
                            <a:gd name="T47" fmla="*/ 1952 h 697"/>
                            <a:gd name="T48" fmla="+- 0 11100 10502"/>
                            <a:gd name="T49" fmla="*/ T48 w 608"/>
                            <a:gd name="T50" fmla="+- 0 1952 1952"/>
                            <a:gd name="T51" fmla="*/ 1952 h 697"/>
                            <a:gd name="T52" fmla="+- 0 10512 10502"/>
                            <a:gd name="T53" fmla="*/ T52 w 608"/>
                            <a:gd name="T54" fmla="+- 0 1952 1952"/>
                            <a:gd name="T55" fmla="*/ 1952 h 697"/>
                            <a:gd name="T56" fmla="+- 0 10512 10502"/>
                            <a:gd name="T57" fmla="*/ T56 w 608"/>
                            <a:gd name="T58" fmla="+- 0 1961 1952"/>
                            <a:gd name="T59" fmla="*/ 1961 h 697"/>
                            <a:gd name="T60" fmla="+- 0 11100 10502"/>
                            <a:gd name="T61" fmla="*/ T60 w 608"/>
                            <a:gd name="T62" fmla="+- 0 1961 1952"/>
                            <a:gd name="T63" fmla="*/ 1961 h 697"/>
                            <a:gd name="T64" fmla="+- 0 11100 10502"/>
                            <a:gd name="T65" fmla="*/ T64 w 608"/>
                            <a:gd name="T66" fmla="+- 0 2638 1952"/>
                            <a:gd name="T67" fmla="*/ 2638 h 697"/>
                            <a:gd name="T68" fmla="+- 0 10512 10502"/>
                            <a:gd name="T69" fmla="*/ T68 w 608"/>
                            <a:gd name="T70" fmla="+- 0 2638 1952"/>
                            <a:gd name="T71" fmla="*/ 2638 h 697"/>
                            <a:gd name="T72" fmla="+- 0 10512 10502"/>
                            <a:gd name="T73" fmla="*/ T72 w 608"/>
                            <a:gd name="T74" fmla="+- 0 2648 1952"/>
                            <a:gd name="T75" fmla="*/ 2648 h 697"/>
                            <a:gd name="T76" fmla="+- 0 11100 10502"/>
                            <a:gd name="T77" fmla="*/ T76 w 608"/>
                            <a:gd name="T78" fmla="+- 0 2648 1952"/>
                            <a:gd name="T79" fmla="*/ 2648 h 697"/>
                            <a:gd name="T80" fmla="+- 0 11109 10502"/>
                            <a:gd name="T81" fmla="*/ T80 w 608"/>
                            <a:gd name="T82" fmla="+- 0 2648 1952"/>
                            <a:gd name="T83" fmla="*/ 2648 h 697"/>
                            <a:gd name="T84" fmla="+- 0 11109 10502"/>
                            <a:gd name="T85" fmla="*/ T84 w 608"/>
                            <a:gd name="T86" fmla="+- 0 2638 1952"/>
                            <a:gd name="T87" fmla="*/ 2638 h 697"/>
                            <a:gd name="T88" fmla="+- 0 11109 10502"/>
                            <a:gd name="T89" fmla="*/ T88 w 608"/>
                            <a:gd name="T90" fmla="+- 0 1961 1952"/>
                            <a:gd name="T91" fmla="*/ 1961 h 697"/>
                            <a:gd name="T92" fmla="+- 0 11109 10502"/>
                            <a:gd name="T93" fmla="*/ T92 w 608"/>
                            <a:gd name="T94" fmla="+- 0 1961 1952"/>
                            <a:gd name="T95" fmla="*/ 1961 h 697"/>
                            <a:gd name="T96" fmla="+- 0 11109 10502"/>
                            <a:gd name="T97" fmla="*/ T96 w 608"/>
                            <a:gd name="T98" fmla="+- 0 1952 1952"/>
                            <a:gd name="T99" fmla="*/ 1952 h 6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608" h="697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686"/>
                              </a:lnTo>
                              <a:lnTo>
                                <a:pt x="0" y="696"/>
                              </a:lnTo>
                              <a:lnTo>
                                <a:pt x="10" y="696"/>
                              </a:lnTo>
                              <a:lnTo>
                                <a:pt x="10" y="686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607" y="0"/>
                              </a:moveTo>
                              <a:lnTo>
                                <a:pt x="598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598" y="9"/>
                              </a:lnTo>
                              <a:lnTo>
                                <a:pt x="598" y="686"/>
                              </a:lnTo>
                              <a:lnTo>
                                <a:pt x="10" y="686"/>
                              </a:lnTo>
                              <a:lnTo>
                                <a:pt x="10" y="696"/>
                              </a:lnTo>
                              <a:lnTo>
                                <a:pt x="598" y="696"/>
                              </a:lnTo>
                              <a:lnTo>
                                <a:pt x="607" y="696"/>
                              </a:lnTo>
                              <a:lnTo>
                                <a:pt x="607" y="686"/>
                              </a:lnTo>
                              <a:lnTo>
                                <a:pt x="607" y="9"/>
                              </a:lnTo>
                              <a:lnTo>
                                <a:pt x="6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F0DE698" id="AutoShape 7" o:spid="_x0000_s1026" style="position:absolute;margin-left:525.1pt;margin-top:97.6pt;width:30.4pt;height:34.85pt;z-index:-1590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" path="m10,l,,,9,,686r,10l10,696r,-10l10,9,10,xm607,r-9,l10,r,9l598,9r,677l10,686r,10l598,696r9,l607,686,607,9r,-9xe" fillcolor="black" stroked="f">
                <v:path arrowok="t" o:connecttype="custom" o:connectlocs="6350,1239520;0,1239520;0,1245235;0,1245235;0,1675130;0,1681480;6350,1681480;6350,1675130;6350,1245235;6350,1245235;6350,1239520;385445,1239520;379730,1239520;6350,1239520;6350,1245235;379730,1245235;379730,1675130;6350,1675130;6350,1681480;379730,1681480;385445,1681480;385445,1675130;385445,1245235;385445,1245235;385445,1239520" o:connectangles="0,0,0,0,0,0,0,0,0,0,0,0,0,0,0,0,0,0,0,0,0,0,0,0,0"/>
                <w10:wrap anchorx="page"/>
              </v:shape>
            </w:pict>
          </mc:Fallback>
        </mc:AlternateContent>
      </w:r>
      <w:r w:rsidR="00502E6B">
        <w:tab/>
      </w:r>
      <w:r w:rsidR="00502E6B">
        <w:rPr>
          <w:sz w:val="20"/>
        </w:rPr>
        <w:t>Tratándose de proponentes plurales – consorcio o unión temporal -, se preferirá la oferta cuando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cada uno de los integrantes acredite alguna de las condiciones señaladas en las viñetas anteriores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de este subnumeral. En el evento en que el empate se presente entre proponentes plurales cuyos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integrantes</w:t>
      </w:r>
      <w:r w:rsidR="00502E6B">
        <w:rPr>
          <w:spacing w:val="-6"/>
          <w:sz w:val="20"/>
        </w:rPr>
        <w:t xml:space="preserve"> </w:t>
      </w:r>
      <w:r w:rsidR="00502E6B">
        <w:rPr>
          <w:sz w:val="20"/>
        </w:rPr>
        <w:t>estén</w:t>
      </w:r>
      <w:r w:rsidR="00502E6B">
        <w:rPr>
          <w:spacing w:val="-6"/>
          <w:sz w:val="20"/>
        </w:rPr>
        <w:t xml:space="preserve"> </w:t>
      </w:r>
      <w:r w:rsidR="00502E6B">
        <w:rPr>
          <w:sz w:val="20"/>
        </w:rPr>
        <w:t>conformados</w:t>
      </w:r>
      <w:r w:rsidR="00502E6B">
        <w:rPr>
          <w:spacing w:val="-4"/>
          <w:sz w:val="20"/>
        </w:rPr>
        <w:t xml:space="preserve"> </w:t>
      </w:r>
      <w:r w:rsidR="00502E6B">
        <w:rPr>
          <w:sz w:val="20"/>
        </w:rPr>
        <w:t>únicamente</w:t>
      </w:r>
      <w:r w:rsidR="00502E6B">
        <w:rPr>
          <w:spacing w:val="-6"/>
          <w:sz w:val="20"/>
        </w:rPr>
        <w:t xml:space="preserve"> </w:t>
      </w:r>
      <w:r w:rsidR="00502E6B">
        <w:rPr>
          <w:sz w:val="20"/>
        </w:rPr>
        <w:t>por</w:t>
      </w:r>
      <w:r w:rsidR="00502E6B">
        <w:rPr>
          <w:spacing w:val="-5"/>
          <w:sz w:val="20"/>
        </w:rPr>
        <w:t xml:space="preserve"> </w:t>
      </w:r>
      <w:r w:rsidR="00502E6B">
        <w:rPr>
          <w:sz w:val="20"/>
        </w:rPr>
        <w:t>cooperativas</w:t>
      </w:r>
      <w:r w:rsidR="00502E6B">
        <w:rPr>
          <w:spacing w:val="-2"/>
          <w:sz w:val="20"/>
        </w:rPr>
        <w:t xml:space="preserve"> </w:t>
      </w:r>
      <w:r w:rsidR="00502E6B">
        <w:rPr>
          <w:sz w:val="20"/>
        </w:rPr>
        <w:t>y</w:t>
      </w:r>
      <w:r w:rsidR="00502E6B">
        <w:rPr>
          <w:spacing w:val="-6"/>
          <w:sz w:val="20"/>
        </w:rPr>
        <w:t xml:space="preserve"> </w:t>
      </w:r>
      <w:r w:rsidR="00502E6B">
        <w:rPr>
          <w:sz w:val="20"/>
        </w:rPr>
        <w:t>asociaciones</w:t>
      </w:r>
      <w:r w:rsidR="00502E6B">
        <w:rPr>
          <w:spacing w:val="-5"/>
          <w:sz w:val="20"/>
        </w:rPr>
        <w:t xml:space="preserve"> </w:t>
      </w:r>
      <w:r w:rsidR="00502E6B">
        <w:rPr>
          <w:sz w:val="20"/>
        </w:rPr>
        <w:t>mutuales</w:t>
      </w:r>
      <w:r w:rsidR="00502E6B">
        <w:rPr>
          <w:spacing w:val="-5"/>
          <w:sz w:val="20"/>
        </w:rPr>
        <w:t xml:space="preserve"> </w:t>
      </w:r>
      <w:r w:rsidR="00502E6B">
        <w:rPr>
          <w:sz w:val="20"/>
        </w:rPr>
        <w:t>que</w:t>
      </w:r>
      <w:r w:rsidR="00502E6B">
        <w:rPr>
          <w:spacing w:val="-6"/>
          <w:sz w:val="20"/>
        </w:rPr>
        <w:t xml:space="preserve"> </w:t>
      </w:r>
      <w:r w:rsidR="00502E6B">
        <w:rPr>
          <w:sz w:val="20"/>
        </w:rPr>
        <w:t>tengan</w:t>
      </w:r>
      <w:r w:rsidR="00502E6B">
        <w:rPr>
          <w:spacing w:val="-6"/>
          <w:sz w:val="20"/>
        </w:rPr>
        <w:t xml:space="preserve"> </w:t>
      </w:r>
      <w:r w:rsidR="00502E6B">
        <w:rPr>
          <w:sz w:val="20"/>
        </w:rPr>
        <w:t>la</w:t>
      </w:r>
      <w:r w:rsidR="00502E6B">
        <w:rPr>
          <w:spacing w:val="-54"/>
          <w:sz w:val="20"/>
        </w:rPr>
        <w:t xml:space="preserve"> </w:t>
      </w:r>
      <w:r w:rsidR="00502E6B">
        <w:rPr>
          <w:sz w:val="20"/>
        </w:rPr>
        <w:t>calidad de grandes empresas junto con otras en las que los integrantes tengan la calidad de micro,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pequeñas</w:t>
      </w:r>
      <w:r w:rsidR="00502E6B">
        <w:rPr>
          <w:spacing w:val="-9"/>
          <w:sz w:val="20"/>
        </w:rPr>
        <w:t xml:space="preserve"> </w:t>
      </w:r>
      <w:r w:rsidR="00502E6B">
        <w:rPr>
          <w:sz w:val="20"/>
        </w:rPr>
        <w:t>o</w:t>
      </w:r>
      <w:r w:rsidR="00502E6B">
        <w:rPr>
          <w:spacing w:val="-9"/>
          <w:sz w:val="20"/>
        </w:rPr>
        <w:t xml:space="preserve"> </w:t>
      </w:r>
      <w:r w:rsidR="00502E6B">
        <w:rPr>
          <w:sz w:val="20"/>
        </w:rPr>
        <w:t>medianas,</w:t>
      </w:r>
      <w:r w:rsidR="00502E6B">
        <w:rPr>
          <w:spacing w:val="-10"/>
          <w:sz w:val="20"/>
        </w:rPr>
        <w:t xml:space="preserve"> </w:t>
      </w:r>
      <w:r w:rsidR="00502E6B">
        <w:rPr>
          <w:sz w:val="20"/>
        </w:rPr>
        <w:t>se</w:t>
      </w:r>
      <w:r w:rsidR="00502E6B">
        <w:rPr>
          <w:spacing w:val="-9"/>
          <w:sz w:val="20"/>
        </w:rPr>
        <w:t xml:space="preserve"> </w:t>
      </w:r>
      <w:r w:rsidR="00502E6B">
        <w:rPr>
          <w:sz w:val="20"/>
        </w:rPr>
        <w:t>preferirá</w:t>
      </w:r>
      <w:r w:rsidR="00502E6B">
        <w:rPr>
          <w:spacing w:val="-10"/>
          <w:sz w:val="20"/>
        </w:rPr>
        <w:t xml:space="preserve"> </w:t>
      </w:r>
      <w:r w:rsidR="00502E6B">
        <w:rPr>
          <w:sz w:val="20"/>
        </w:rPr>
        <w:t>la</w:t>
      </w:r>
      <w:r w:rsidR="00502E6B">
        <w:rPr>
          <w:spacing w:val="-9"/>
          <w:sz w:val="20"/>
        </w:rPr>
        <w:t xml:space="preserve"> </w:t>
      </w:r>
      <w:r w:rsidR="00502E6B">
        <w:rPr>
          <w:sz w:val="20"/>
        </w:rPr>
        <w:t>oferta</w:t>
      </w:r>
      <w:r w:rsidR="00502E6B">
        <w:rPr>
          <w:spacing w:val="-9"/>
          <w:sz w:val="20"/>
        </w:rPr>
        <w:t xml:space="preserve"> </w:t>
      </w:r>
      <w:r w:rsidR="00502E6B">
        <w:rPr>
          <w:sz w:val="20"/>
        </w:rPr>
        <w:t>de</w:t>
      </w:r>
      <w:r w:rsidR="00502E6B">
        <w:rPr>
          <w:spacing w:val="-11"/>
          <w:sz w:val="20"/>
        </w:rPr>
        <w:t xml:space="preserve"> </w:t>
      </w:r>
      <w:r w:rsidR="00502E6B">
        <w:rPr>
          <w:sz w:val="20"/>
        </w:rPr>
        <w:t>aquellos</w:t>
      </w:r>
      <w:r w:rsidR="00502E6B">
        <w:rPr>
          <w:spacing w:val="-8"/>
          <w:sz w:val="20"/>
        </w:rPr>
        <w:t xml:space="preserve"> </w:t>
      </w:r>
      <w:r w:rsidR="00502E6B">
        <w:rPr>
          <w:sz w:val="20"/>
        </w:rPr>
        <w:t>proponentes</w:t>
      </w:r>
      <w:r w:rsidR="00502E6B">
        <w:rPr>
          <w:spacing w:val="-9"/>
          <w:sz w:val="20"/>
        </w:rPr>
        <w:t xml:space="preserve"> </w:t>
      </w:r>
      <w:r w:rsidR="00502E6B">
        <w:rPr>
          <w:sz w:val="20"/>
        </w:rPr>
        <w:t>plurales</w:t>
      </w:r>
      <w:r w:rsidR="00502E6B">
        <w:rPr>
          <w:spacing w:val="-8"/>
          <w:sz w:val="20"/>
        </w:rPr>
        <w:t xml:space="preserve"> </w:t>
      </w:r>
      <w:r w:rsidR="00502E6B">
        <w:rPr>
          <w:sz w:val="20"/>
        </w:rPr>
        <w:t>en</w:t>
      </w:r>
      <w:r w:rsidR="00502E6B">
        <w:rPr>
          <w:spacing w:val="-11"/>
          <w:sz w:val="20"/>
        </w:rPr>
        <w:t xml:space="preserve"> </w:t>
      </w:r>
      <w:r w:rsidR="00502E6B">
        <w:rPr>
          <w:sz w:val="20"/>
        </w:rPr>
        <w:t>los</w:t>
      </w:r>
      <w:r w:rsidR="00502E6B">
        <w:rPr>
          <w:spacing w:val="-8"/>
          <w:sz w:val="20"/>
        </w:rPr>
        <w:t xml:space="preserve"> </w:t>
      </w:r>
      <w:r w:rsidR="00502E6B">
        <w:rPr>
          <w:sz w:val="20"/>
        </w:rPr>
        <w:t>cuales</w:t>
      </w:r>
      <w:r w:rsidR="00502E6B">
        <w:rPr>
          <w:spacing w:val="-8"/>
          <w:sz w:val="20"/>
        </w:rPr>
        <w:t xml:space="preserve"> </w:t>
      </w:r>
      <w:r w:rsidR="00502E6B">
        <w:rPr>
          <w:sz w:val="20"/>
        </w:rPr>
        <w:t>al</w:t>
      </w:r>
      <w:r w:rsidR="00502E6B">
        <w:rPr>
          <w:spacing w:val="-11"/>
          <w:sz w:val="20"/>
        </w:rPr>
        <w:t xml:space="preserve"> </w:t>
      </w:r>
      <w:r w:rsidR="00502E6B">
        <w:rPr>
          <w:sz w:val="20"/>
        </w:rPr>
        <w:t>menos</w:t>
      </w:r>
      <w:r w:rsidR="00502E6B">
        <w:rPr>
          <w:spacing w:val="-53"/>
          <w:sz w:val="20"/>
        </w:rPr>
        <w:t xml:space="preserve"> </w:t>
      </w:r>
      <w:r w:rsidR="00502E6B">
        <w:rPr>
          <w:sz w:val="20"/>
        </w:rPr>
        <w:t>uno de sus integrantes sea una cooperativa o asociación mutual que cumpla con los criterios de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clasificación empresarial definidos por el Decreto 1074 de 2015, que sean micro, pequeñas o</w:t>
      </w:r>
      <w:r w:rsidR="00502E6B">
        <w:rPr>
          <w:spacing w:val="1"/>
          <w:sz w:val="20"/>
        </w:rPr>
        <w:t xml:space="preserve"> </w:t>
      </w:r>
      <w:r w:rsidR="00502E6B">
        <w:rPr>
          <w:sz w:val="20"/>
        </w:rPr>
        <w:t>medianas.</w:t>
      </w: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spacing w:before="139"/>
        <w:ind w:hanging="428"/>
        <w:jc w:val="both"/>
      </w:pPr>
      <w:r>
        <w:t>De persistir el empate se seleccionará la propuesta presentada por el proponente plural –</w:t>
      </w:r>
      <w:r>
        <w:rPr>
          <w:spacing w:val="1"/>
        </w:rPr>
        <w:t xml:space="preserve"> </w:t>
      </w:r>
      <w:r>
        <w:t>consorcio o unión temporal - constituido por micro y/o pequeñas empresas, cooperativas o</w:t>
      </w:r>
      <w:r>
        <w:rPr>
          <w:spacing w:val="1"/>
        </w:rPr>
        <w:t xml:space="preserve"> </w:t>
      </w:r>
      <w:r>
        <w:t>asociaciones mutuales.</w:t>
      </w:r>
    </w:p>
    <w:p w:rsidR="003071B6" w:rsidRDefault="003071B6">
      <w:pPr>
        <w:pStyle w:val="Textoindependiente"/>
        <w:spacing w:before="11"/>
        <w:rPr>
          <w:rFonts w:ascii="Arial"/>
          <w:b/>
          <w:sz w:val="19"/>
        </w:rPr>
      </w:pPr>
    </w:p>
    <w:p w:rsidR="003071B6" w:rsidRDefault="00502E6B">
      <w:pPr>
        <w:pStyle w:val="Textoindependiente"/>
        <w:ind w:left="461"/>
      </w:pPr>
      <w:r>
        <w:t>Para este</w:t>
      </w:r>
      <w:r>
        <w:rPr>
          <w:spacing w:val="-3"/>
        </w:rPr>
        <w:t xml:space="preserve"> </w:t>
      </w:r>
      <w:r>
        <w:t>factor</w:t>
      </w:r>
      <w:r>
        <w:rPr>
          <w:spacing w:val="-3"/>
        </w:rPr>
        <w:t xml:space="preserve"> </w:t>
      </w:r>
      <w:r>
        <w:t>de desempate</w:t>
      </w:r>
      <w:r>
        <w:rPr>
          <w:spacing w:val="-3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requiere, que: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69"/>
        </w:tabs>
        <w:ind w:right="111"/>
        <w:rPr>
          <w:sz w:val="20"/>
        </w:rPr>
      </w:pPr>
      <w:r>
        <w:rPr>
          <w:sz w:val="20"/>
        </w:rPr>
        <w:t>La(s) empresa(s) micro y/o pequeña(s) empresa(s) oferente(s) acredite(n) el tamaño empresarial</w:t>
      </w:r>
      <w:r>
        <w:rPr>
          <w:spacing w:val="1"/>
          <w:sz w:val="20"/>
        </w:rPr>
        <w:t xml:space="preserve"> </w:t>
      </w:r>
      <w:r>
        <w:rPr>
          <w:sz w:val="20"/>
        </w:rPr>
        <w:t>mediante certificación donde conste el valor de los ingresos por actividades ordinarias al 31 de</w:t>
      </w:r>
      <w:r>
        <w:rPr>
          <w:spacing w:val="1"/>
          <w:sz w:val="20"/>
        </w:rPr>
        <w:t xml:space="preserve"> </w:t>
      </w:r>
      <w:r>
        <w:rPr>
          <w:sz w:val="20"/>
        </w:rPr>
        <w:t>diciembre del año inmediatamente anterior o los obtenidos durante el tiempo de su operación, de la</w:t>
      </w:r>
      <w:r>
        <w:rPr>
          <w:spacing w:val="-53"/>
          <w:sz w:val="20"/>
        </w:rPr>
        <w:t xml:space="preserve"> </w:t>
      </w:r>
      <w:r>
        <w:rPr>
          <w:sz w:val="20"/>
        </w:rPr>
        <w:t>siguiente</w:t>
      </w:r>
      <w:r>
        <w:rPr>
          <w:spacing w:val="-2"/>
          <w:sz w:val="20"/>
        </w:rPr>
        <w:t xml:space="preserve"> </w:t>
      </w:r>
      <w:r>
        <w:rPr>
          <w:sz w:val="20"/>
        </w:rPr>
        <w:t>forma:</w:t>
      </w:r>
    </w:p>
    <w:p w:rsidR="003071B6" w:rsidRDefault="003071B6">
      <w:pPr>
        <w:pStyle w:val="Textoindependiente"/>
      </w:pPr>
    </w:p>
    <w:p w:rsidR="003071B6" w:rsidRDefault="00502E6B">
      <w:pPr>
        <w:pStyle w:val="Prrafodelista"/>
        <w:numPr>
          <w:ilvl w:val="0"/>
          <w:numId w:val="2"/>
        </w:numPr>
        <w:tabs>
          <w:tab w:val="left" w:pos="954"/>
        </w:tabs>
        <w:ind w:right="0"/>
        <w:rPr>
          <w:sz w:val="20"/>
        </w:rPr>
      </w:pP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personas</w:t>
      </w:r>
      <w:r>
        <w:rPr>
          <w:spacing w:val="-2"/>
          <w:sz w:val="20"/>
        </w:rPr>
        <w:t xml:space="preserve"> </w:t>
      </w:r>
      <w:r>
        <w:rPr>
          <w:sz w:val="20"/>
        </w:rPr>
        <w:t>naturales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1"/>
          <w:sz w:val="20"/>
        </w:rPr>
        <w:t xml:space="preserve"> </w:t>
      </w:r>
      <w:r>
        <w:rPr>
          <w:sz w:val="20"/>
        </w:rPr>
        <w:t>expedida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estas.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Prrafodelista"/>
        <w:numPr>
          <w:ilvl w:val="0"/>
          <w:numId w:val="2"/>
        </w:numPr>
        <w:tabs>
          <w:tab w:val="left" w:pos="954"/>
        </w:tabs>
        <w:ind w:right="117"/>
        <w:jc w:val="both"/>
        <w:rPr>
          <w:sz w:val="20"/>
        </w:rPr>
      </w:pP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personas</w:t>
      </w:r>
      <w:r>
        <w:rPr>
          <w:spacing w:val="-2"/>
          <w:sz w:val="20"/>
        </w:rPr>
        <w:t xml:space="preserve"> </w:t>
      </w:r>
      <w:r>
        <w:rPr>
          <w:sz w:val="20"/>
        </w:rPr>
        <w:t>jurídicas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expedida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revisor</w:t>
      </w:r>
      <w:r>
        <w:rPr>
          <w:spacing w:val="-2"/>
          <w:sz w:val="20"/>
        </w:rPr>
        <w:t xml:space="preserve"> </w:t>
      </w:r>
      <w:r>
        <w:rPr>
          <w:sz w:val="20"/>
        </w:rPr>
        <w:t>fiscal,</w:t>
      </w:r>
      <w:r>
        <w:rPr>
          <w:spacing w:val="-1"/>
          <w:sz w:val="20"/>
        </w:rPr>
        <w:t xml:space="preserve"> </w:t>
      </w:r>
      <w:r>
        <w:rPr>
          <w:sz w:val="20"/>
        </w:rPr>
        <w:t>si están</w:t>
      </w:r>
      <w:r>
        <w:rPr>
          <w:spacing w:val="-1"/>
          <w:sz w:val="20"/>
        </w:rPr>
        <w:t xml:space="preserve"> </w:t>
      </w:r>
      <w:r>
        <w:rPr>
          <w:sz w:val="20"/>
        </w:rPr>
        <w:t>obligadas a</w:t>
      </w:r>
      <w:r>
        <w:rPr>
          <w:spacing w:val="1"/>
          <w:sz w:val="20"/>
        </w:rPr>
        <w:t xml:space="preserve"> </w:t>
      </w:r>
      <w:r>
        <w:rPr>
          <w:sz w:val="20"/>
        </w:rPr>
        <w:t>tenerlo.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502E6B">
      <w:pPr>
        <w:pStyle w:val="Textoindependiente"/>
        <w:ind w:left="668" w:right="119"/>
        <w:jc w:val="both"/>
      </w:pPr>
      <w:r>
        <w:t>Para los anteriores efectos, deberán observarse los rangos de clasificación establecidos en el</w:t>
      </w:r>
      <w:r>
        <w:rPr>
          <w:spacing w:val="1"/>
        </w:rPr>
        <w:t xml:space="preserve"> </w:t>
      </w:r>
      <w:r>
        <w:t>Capítulo 13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1074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2015.</w:t>
      </w:r>
    </w:p>
    <w:p w:rsidR="003071B6" w:rsidRDefault="003071B6">
      <w:pPr>
        <w:pStyle w:val="Textoindependiente"/>
        <w:spacing w:before="11"/>
        <w:rPr>
          <w:sz w:val="19"/>
        </w:rPr>
      </w:pPr>
    </w:p>
    <w:p w:rsidR="003071B6" w:rsidRDefault="00502E6B">
      <w:pPr>
        <w:pStyle w:val="Textoindependiente"/>
        <w:ind w:left="668" w:right="110"/>
        <w:jc w:val="both"/>
      </w:pPr>
      <w:r>
        <w:t>La condición de micro o pequeña empresa se verificará en los términos del artículo 2.2.1.2.4.2.4 del</w:t>
      </w:r>
      <w:r>
        <w:rPr>
          <w:spacing w:val="-54"/>
        </w:rPr>
        <w:t xml:space="preserve"> </w:t>
      </w:r>
      <w:r>
        <w:t>Decreto 1082 de 2015, en concordancia con el parágrafo del artículo 2.2.1.13.2.4 del Decreto 1074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:rsidR="003071B6" w:rsidRDefault="003071B6">
      <w:pPr>
        <w:jc w:val="both"/>
        <w:sectPr w:rsidR="003071B6">
          <w:pgSz w:w="12250" w:h="15850"/>
          <w:pgMar w:top="2760" w:right="1020" w:bottom="1280" w:left="1600" w:header="901" w:footer="1095" w:gutter="0"/>
          <w:cols w:space="720"/>
        </w:sectPr>
      </w:pPr>
    </w:p>
    <w:p w:rsidR="003071B6" w:rsidRDefault="003071B6">
      <w:pPr>
        <w:pStyle w:val="Textoindependiente"/>
        <w:spacing w:before="10"/>
        <w:rPr>
          <w:sz w:val="11"/>
        </w:rPr>
      </w:pPr>
    </w:p>
    <w:p w:rsidR="003071B6" w:rsidRDefault="00E01869">
      <w:pPr>
        <w:pStyle w:val="Textoindependiente"/>
        <w:spacing w:before="93"/>
        <w:ind w:left="821" w:right="109" w:hanging="360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6604635</wp:posOffset>
                </wp:positionH>
                <wp:positionV relativeFrom="paragraph">
                  <wp:posOffset>1432560</wp:posOffset>
                </wp:positionV>
                <wp:extent cx="449580" cy="436245"/>
                <wp:effectExtent l="0" t="0" r="0" b="0"/>
                <wp:wrapTopAndBottom/>
                <wp:docPr id="1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9580" cy="436245"/>
                        </a:xfrm>
                        <a:custGeom>
                          <a:avLst/>
                          <a:gdLst>
                            <a:gd name="T0" fmla="+- 0 11109 10401"/>
                            <a:gd name="T1" fmla="*/ T0 w 708"/>
                            <a:gd name="T2" fmla="+- 0 2256 2256"/>
                            <a:gd name="T3" fmla="*/ 2256 h 687"/>
                            <a:gd name="T4" fmla="+- 0 11100 10401"/>
                            <a:gd name="T5" fmla="*/ T4 w 708"/>
                            <a:gd name="T6" fmla="+- 0 2256 2256"/>
                            <a:gd name="T7" fmla="*/ 2256 h 687"/>
                            <a:gd name="T8" fmla="+- 0 11100 10401"/>
                            <a:gd name="T9" fmla="*/ T8 w 708"/>
                            <a:gd name="T10" fmla="+- 0 2266 2256"/>
                            <a:gd name="T11" fmla="*/ 2266 h 687"/>
                            <a:gd name="T12" fmla="+- 0 11100 10401"/>
                            <a:gd name="T13" fmla="*/ T12 w 708"/>
                            <a:gd name="T14" fmla="+- 0 2933 2256"/>
                            <a:gd name="T15" fmla="*/ 2933 h 687"/>
                            <a:gd name="T16" fmla="+- 0 10411 10401"/>
                            <a:gd name="T17" fmla="*/ T16 w 708"/>
                            <a:gd name="T18" fmla="+- 0 2933 2256"/>
                            <a:gd name="T19" fmla="*/ 2933 h 687"/>
                            <a:gd name="T20" fmla="+- 0 10411 10401"/>
                            <a:gd name="T21" fmla="*/ T20 w 708"/>
                            <a:gd name="T22" fmla="+- 0 2266 2256"/>
                            <a:gd name="T23" fmla="*/ 2266 h 687"/>
                            <a:gd name="T24" fmla="+- 0 11100 10401"/>
                            <a:gd name="T25" fmla="*/ T24 w 708"/>
                            <a:gd name="T26" fmla="+- 0 2266 2256"/>
                            <a:gd name="T27" fmla="*/ 2266 h 687"/>
                            <a:gd name="T28" fmla="+- 0 11100 10401"/>
                            <a:gd name="T29" fmla="*/ T28 w 708"/>
                            <a:gd name="T30" fmla="+- 0 2256 2256"/>
                            <a:gd name="T31" fmla="*/ 2256 h 687"/>
                            <a:gd name="T32" fmla="+- 0 10411 10401"/>
                            <a:gd name="T33" fmla="*/ T32 w 708"/>
                            <a:gd name="T34" fmla="+- 0 2256 2256"/>
                            <a:gd name="T35" fmla="*/ 2256 h 687"/>
                            <a:gd name="T36" fmla="+- 0 10401 10401"/>
                            <a:gd name="T37" fmla="*/ T36 w 708"/>
                            <a:gd name="T38" fmla="+- 0 2256 2256"/>
                            <a:gd name="T39" fmla="*/ 2256 h 687"/>
                            <a:gd name="T40" fmla="+- 0 10401 10401"/>
                            <a:gd name="T41" fmla="*/ T40 w 708"/>
                            <a:gd name="T42" fmla="+- 0 2266 2256"/>
                            <a:gd name="T43" fmla="*/ 2266 h 687"/>
                            <a:gd name="T44" fmla="+- 0 10401 10401"/>
                            <a:gd name="T45" fmla="*/ T44 w 708"/>
                            <a:gd name="T46" fmla="+- 0 2933 2256"/>
                            <a:gd name="T47" fmla="*/ 2933 h 687"/>
                            <a:gd name="T48" fmla="+- 0 10401 10401"/>
                            <a:gd name="T49" fmla="*/ T48 w 708"/>
                            <a:gd name="T50" fmla="+- 0 2943 2256"/>
                            <a:gd name="T51" fmla="*/ 2943 h 687"/>
                            <a:gd name="T52" fmla="+- 0 10411 10401"/>
                            <a:gd name="T53" fmla="*/ T52 w 708"/>
                            <a:gd name="T54" fmla="+- 0 2943 2256"/>
                            <a:gd name="T55" fmla="*/ 2943 h 687"/>
                            <a:gd name="T56" fmla="+- 0 11100 10401"/>
                            <a:gd name="T57" fmla="*/ T56 w 708"/>
                            <a:gd name="T58" fmla="+- 0 2943 2256"/>
                            <a:gd name="T59" fmla="*/ 2943 h 687"/>
                            <a:gd name="T60" fmla="+- 0 11109 10401"/>
                            <a:gd name="T61" fmla="*/ T60 w 708"/>
                            <a:gd name="T62" fmla="+- 0 2943 2256"/>
                            <a:gd name="T63" fmla="*/ 2943 h 687"/>
                            <a:gd name="T64" fmla="+- 0 11109 10401"/>
                            <a:gd name="T65" fmla="*/ T64 w 708"/>
                            <a:gd name="T66" fmla="+- 0 2933 2256"/>
                            <a:gd name="T67" fmla="*/ 2933 h 687"/>
                            <a:gd name="T68" fmla="+- 0 11109 10401"/>
                            <a:gd name="T69" fmla="*/ T68 w 708"/>
                            <a:gd name="T70" fmla="+- 0 2266 2256"/>
                            <a:gd name="T71" fmla="*/ 2266 h 687"/>
                            <a:gd name="T72" fmla="+- 0 11109 10401"/>
                            <a:gd name="T73" fmla="*/ T72 w 708"/>
                            <a:gd name="T74" fmla="+- 0 2256 2256"/>
                            <a:gd name="T75" fmla="*/ 2256 h 6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708" h="687">
                              <a:moveTo>
                                <a:pt x="708" y="0"/>
                              </a:moveTo>
                              <a:lnTo>
                                <a:pt x="699" y="0"/>
                              </a:lnTo>
                              <a:lnTo>
                                <a:pt x="699" y="10"/>
                              </a:lnTo>
                              <a:lnTo>
                                <a:pt x="699" y="677"/>
                              </a:lnTo>
                              <a:lnTo>
                                <a:pt x="10" y="677"/>
                              </a:lnTo>
                              <a:lnTo>
                                <a:pt x="10" y="10"/>
                              </a:lnTo>
                              <a:lnTo>
                                <a:pt x="699" y="10"/>
                              </a:lnTo>
                              <a:lnTo>
                                <a:pt x="69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677"/>
                              </a:lnTo>
                              <a:lnTo>
                                <a:pt x="0" y="687"/>
                              </a:lnTo>
                              <a:lnTo>
                                <a:pt x="10" y="687"/>
                              </a:lnTo>
                              <a:lnTo>
                                <a:pt x="699" y="687"/>
                              </a:lnTo>
                              <a:lnTo>
                                <a:pt x="708" y="687"/>
                              </a:lnTo>
                              <a:lnTo>
                                <a:pt x="708" y="677"/>
                              </a:lnTo>
                              <a:lnTo>
                                <a:pt x="708" y="10"/>
                              </a:lnTo>
                              <a:lnTo>
                                <a:pt x="7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AA6B57F" id="Freeform 6" o:spid="_x0000_s1026" style="position:absolute;margin-left:520.05pt;margin-top:112.8pt;width:35.4pt;height:34.3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8,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" path="m708,r-9,l699,10r,667l10,677,10,10r689,l699,,10,,,,,10,,677r,10l10,687r689,l708,687r,-10l708,10,708,xe" fillcolor="black" stroked="f">
                <v:path arrowok="t" o:connecttype="custom" o:connectlocs="449580,1432560;443865,1432560;443865,1438910;443865,1862455;6350,1862455;6350,1438910;443865,1438910;443865,1432560;6350,1432560;0,1432560;0,1438910;0,1862455;0,1868805;6350,1868805;443865,1868805;449580,1868805;449580,1862455;449580,1438910;449580,1432560" o:connectangles="0,0,0,0,0,0,0,0,0,0,0,0,0,0,0,0,0,0,0"/>
                <w10:wrap type="topAndBottom" anchorx="page"/>
              </v:shape>
            </w:pict>
          </mc:Fallback>
        </mc:AlternateContent>
      </w:r>
      <w:r w:rsidR="00502E6B">
        <w:t xml:space="preserve">-   </w:t>
      </w:r>
      <w:r w:rsidR="00502E6B">
        <w:rPr>
          <w:spacing w:val="1"/>
        </w:rPr>
        <w:t xml:space="preserve"> </w:t>
      </w:r>
      <w:r w:rsidR="00502E6B">
        <w:t>La(s) cooperativa(s) o asociación(es) mutual(es) oferentes deberá(n) acreditar esta condición con</w:t>
      </w:r>
      <w:r w:rsidR="00502E6B">
        <w:rPr>
          <w:spacing w:val="-53"/>
        </w:rPr>
        <w:t xml:space="preserve"> </w:t>
      </w:r>
      <w:r w:rsidR="00502E6B">
        <w:t>el certificado de existencia y representación legal expedido por la Cámara de Comercio o la</w:t>
      </w:r>
      <w:r w:rsidR="00502E6B">
        <w:rPr>
          <w:spacing w:val="1"/>
        </w:rPr>
        <w:t xml:space="preserve"> </w:t>
      </w:r>
      <w:r w:rsidR="00502E6B">
        <w:t>autoridad respectiva. En el evento en que el empate se presente entre proponentes plurales -</w:t>
      </w:r>
      <w:r w:rsidR="00502E6B">
        <w:rPr>
          <w:spacing w:val="1"/>
        </w:rPr>
        <w:t xml:space="preserve"> </w:t>
      </w:r>
      <w:r w:rsidR="00502E6B">
        <w:t>consorcio o unión temporal - cuyos integrantes estén conformados únicamente por cooperativas y</w:t>
      </w:r>
      <w:r w:rsidR="00502E6B">
        <w:rPr>
          <w:spacing w:val="-53"/>
        </w:rPr>
        <w:t xml:space="preserve"> </w:t>
      </w:r>
      <w:r w:rsidR="00502E6B">
        <w:t>asociaciones mutuales que tengan la calidad de grandes empresas junto con otras en las que los</w:t>
      </w:r>
      <w:r w:rsidR="00502E6B">
        <w:rPr>
          <w:spacing w:val="1"/>
        </w:rPr>
        <w:t xml:space="preserve"> </w:t>
      </w:r>
      <w:r w:rsidR="00502E6B">
        <w:t>integrantes tengan la calidad de micro, pequeñas o medianas, se preferirá la oferta de aquellos</w:t>
      </w:r>
      <w:r w:rsidR="00502E6B">
        <w:rPr>
          <w:spacing w:val="1"/>
        </w:rPr>
        <w:t xml:space="preserve"> </w:t>
      </w:r>
      <w:r w:rsidR="00502E6B">
        <w:t>proponentes plurales en los cuáles al menos uno de sus integrantes sea una cooperativa o</w:t>
      </w:r>
      <w:r w:rsidR="00502E6B">
        <w:rPr>
          <w:spacing w:val="1"/>
        </w:rPr>
        <w:t xml:space="preserve"> </w:t>
      </w:r>
      <w:r w:rsidR="00502E6B">
        <w:t>asociación</w:t>
      </w:r>
      <w:r w:rsidR="00502E6B">
        <w:rPr>
          <w:spacing w:val="-13"/>
        </w:rPr>
        <w:t xml:space="preserve"> </w:t>
      </w:r>
      <w:r w:rsidR="00502E6B">
        <w:t>mutual</w:t>
      </w:r>
      <w:r w:rsidR="00502E6B">
        <w:rPr>
          <w:spacing w:val="-14"/>
        </w:rPr>
        <w:t xml:space="preserve"> </w:t>
      </w:r>
      <w:r w:rsidR="00502E6B">
        <w:t>que</w:t>
      </w:r>
      <w:r w:rsidR="00502E6B">
        <w:rPr>
          <w:spacing w:val="-12"/>
        </w:rPr>
        <w:t xml:space="preserve"> </w:t>
      </w:r>
      <w:r w:rsidR="00502E6B">
        <w:t>cumpla</w:t>
      </w:r>
      <w:r w:rsidR="00502E6B">
        <w:rPr>
          <w:spacing w:val="-13"/>
        </w:rPr>
        <w:t xml:space="preserve"> </w:t>
      </w:r>
      <w:r w:rsidR="00502E6B">
        <w:t>con</w:t>
      </w:r>
      <w:r w:rsidR="00502E6B">
        <w:rPr>
          <w:spacing w:val="-12"/>
        </w:rPr>
        <w:t xml:space="preserve"> </w:t>
      </w:r>
      <w:r w:rsidR="00502E6B">
        <w:t>los</w:t>
      </w:r>
      <w:r w:rsidR="00502E6B">
        <w:rPr>
          <w:spacing w:val="-12"/>
        </w:rPr>
        <w:t xml:space="preserve"> </w:t>
      </w:r>
      <w:r w:rsidR="00502E6B">
        <w:t>criterios</w:t>
      </w:r>
      <w:r w:rsidR="00502E6B">
        <w:rPr>
          <w:spacing w:val="-11"/>
        </w:rPr>
        <w:t xml:space="preserve"> </w:t>
      </w:r>
      <w:r w:rsidR="00502E6B">
        <w:t>de</w:t>
      </w:r>
      <w:r w:rsidR="00502E6B">
        <w:rPr>
          <w:spacing w:val="-13"/>
        </w:rPr>
        <w:t xml:space="preserve"> </w:t>
      </w:r>
      <w:r w:rsidR="00502E6B">
        <w:t>clasificación</w:t>
      </w:r>
      <w:r w:rsidR="00502E6B">
        <w:rPr>
          <w:spacing w:val="-11"/>
        </w:rPr>
        <w:t xml:space="preserve"> </w:t>
      </w:r>
      <w:r w:rsidR="00502E6B">
        <w:t>empresarial</w:t>
      </w:r>
      <w:r w:rsidR="00502E6B">
        <w:rPr>
          <w:spacing w:val="-12"/>
        </w:rPr>
        <w:t xml:space="preserve"> </w:t>
      </w:r>
      <w:r w:rsidR="00502E6B">
        <w:t>definidos</w:t>
      </w:r>
      <w:r w:rsidR="00502E6B">
        <w:rPr>
          <w:spacing w:val="-12"/>
        </w:rPr>
        <w:t xml:space="preserve"> </w:t>
      </w:r>
      <w:r w:rsidR="00502E6B">
        <w:t>por</w:t>
      </w:r>
      <w:r w:rsidR="00502E6B">
        <w:rPr>
          <w:spacing w:val="-11"/>
        </w:rPr>
        <w:t xml:space="preserve"> </w:t>
      </w:r>
      <w:r w:rsidR="00502E6B">
        <w:t>el</w:t>
      </w:r>
      <w:r w:rsidR="00502E6B">
        <w:rPr>
          <w:spacing w:val="-11"/>
        </w:rPr>
        <w:t xml:space="preserve"> </w:t>
      </w:r>
      <w:r w:rsidR="00502E6B">
        <w:t>Decreto</w:t>
      </w:r>
      <w:r w:rsidR="00502E6B">
        <w:rPr>
          <w:spacing w:val="-53"/>
        </w:rPr>
        <w:t xml:space="preserve"> </w:t>
      </w:r>
      <w:r w:rsidR="00502E6B">
        <w:t>1074 de</w:t>
      </w:r>
      <w:r w:rsidR="00502E6B">
        <w:rPr>
          <w:spacing w:val="1"/>
        </w:rPr>
        <w:t xml:space="preserve"> </w:t>
      </w:r>
      <w:r w:rsidR="00502E6B">
        <w:t>2015,</w:t>
      </w:r>
      <w:r w:rsidR="00502E6B">
        <w:rPr>
          <w:spacing w:val="-1"/>
        </w:rPr>
        <w:t xml:space="preserve"> </w:t>
      </w:r>
      <w:r w:rsidR="00502E6B">
        <w:t>que</w:t>
      </w:r>
      <w:r w:rsidR="00502E6B">
        <w:rPr>
          <w:spacing w:val="-1"/>
        </w:rPr>
        <w:t xml:space="preserve"> </w:t>
      </w:r>
      <w:r w:rsidR="00502E6B">
        <w:t>sean</w:t>
      </w:r>
      <w:r w:rsidR="00502E6B">
        <w:rPr>
          <w:spacing w:val="-1"/>
        </w:rPr>
        <w:t xml:space="preserve"> </w:t>
      </w:r>
      <w:r w:rsidR="00502E6B">
        <w:t>micro,</w:t>
      </w:r>
      <w:r w:rsidR="00502E6B">
        <w:rPr>
          <w:spacing w:val="-1"/>
        </w:rPr>
        <w:t xml:space="preserve"> </w:t>
      </w:r>
      <w:r w:rsidR="00502E6B">
        <w:t>pequeñas o</w:t>
      </w:r>
      <w:r w:rsidR="00502E6B">
        <w:rPr>
          <w:spacing w:val="-1"/>
        </w:rPr>
        <w:t xml:space="preserve"> </w:t>
      </w:r>
      <w:r w:rsidR="00502E6B">
        <w:t>medianas.</w:t>
      </w:r>
    </w:p>
    <w:p w:rsidR="003071B6" w:rsidRDefault="003071B6">
      <w:pPr>
        <w:pStyle w:val="Textoindependiente"/>
        <w:spacing w:before="6"/>
        <w:rPr>
          <w:sz w:val="29"/>
        </w:rPr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ind w:right="111" w:hanging="428"/>
        <w:jc w:val="both"/>
      </w:pPr>
      <w:r>
        <w:t>De persistir el empate se seleccionará la propuesta presentada por el oferente que acredite de</w:t>
      </w:r>
      <w:r>
        <w:rPr>
          <w:spacing w:val="-53"/>
        </w:rPr>
        <w:t xml:space="preserve"> </w:t>
      </w:r>
      <w:r>
        <w:t>acuerdo con sus estados financieros o información contable con corte a 31 de diciembre del</w:t>
      </w:r>
      <w:r>
        <w:rPr>
          <w:spacing w:val="1"/>
        </w:rPr>
        <w:t xml:space="preserve"> </w:t>
      </w:r>
      <w:r>
        <w:t>año anterior, que por lo menos el veinticinco por ciento (25%) del total de pagos realizados a</w:t>
      </w:r>
      <w:r>
        <w:rPr>
          <w:spacing w:val="1"/>
        </w:rPr>
        <w:t xml:space="preserve"> </w:t>
      </w:r>
      <w:r>
        <w:t>Mipyme, cooperativas o asociaciones mutuales por concepto de proveeduría del oferente,</w:t>
      </w:r>
      <w:r>
        <w:rPr>
          <w:spacing w:val="1"/>
        </w:rPr>
        <w:t xml:space="preserve"> </w:t>
      </w:r>
      <w:r>
        <w:t>realizados durante el año anterior; o, la oferta presentada por un proponente plural siempre</w:t>
      </w:r>
      <w:r>
        <w:rPr>
          <w:spacing w:val="1"/>
        </w:rPr>
        <w:t xml:space="preserve"> </w:t>
      </w:r>
      <w:r>
        <w:t>que:</w:t>
      </w:r>
      <w:r>
        <w:rPr>
          <w:spacing w:val="-12"/>
        </w:rPr>
        <w:t xml:space="preserve"> </w:t>
      </w:r>
      <w:r>
        <w:t>(a)</w:t>
      </w:r>
      <w:r>
        <w:rPr>
          <w:spacing w:val="-12"/>
        </w:rPr>
        <w:t xml:space="preserve"> </w:t>
      </w:r>
      <w:r>
        <w:t>esté</w:t>
      </w:r>
      <w:r>
        <w:rPr>
          <w:spacing w:val="-9"/>
        </w:rPr>
        <w:t xml:space="preserve"> </w:t>
      </w:r>
      <w:r>
        <w:t>conformado</w:t>
      </w:r>
      <w:r>
        <w:rPr>
          <w:spacing w:val="-10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una</w:t>
      </w:r>
      <w:r>
        <w:rPr>
          <w:spacing w:val="-13"/>
        </w:rPr>
        <w:t xml:space="preserve"> </w:t>
      </w:r>
      <w:r>
        <w:t>Mipyme,</w:t>
      </w:r>
      <w:r>
        <w:rPr>
          <w:spacing w:val="-12"/>
        </w:rPr>
        <w:t xml:space="preserve"> </w:t>
      </w:r>
      <w:r>
        <w:t>cooperativa</w:t>
      </w:r>
      <w:r>
        <w:rPr>
          <w:spacing w:val="-1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asociación</w:t>
      </w:r>
      <w:r>
        <w:rPr>
          <w:spacing w:val="-11"/>
        </w:rPr>
        <w:t xml:space="preserve"> </w:t>
      </w:r>
      <w:r>
        <w:t>mutual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tenga</w:t>
      </w:r>
      <w:r>
        <w:rPr>
          <w:spacing w:val="-53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menos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veinticinco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ciento</w:t>
      </w:r>
      <w:r>
        <w:rPr>
          <w:spacing w:val="-4"/>
        </w:rPr>
        <w:t xml:space="preserve"> </w:t>
      </w:r>
      <w:r>
        <w:t>(25%);</w:t>
      </w:r>
      <w:r>
        <w:rPr>
          <w:spacing w:val="-1"/>
        </w:rPr>
        <w:t xml:space="preserve"> </w:t>
      </w:r>
      <w:r>
        <w:t>(b)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Mipyme,</w:t>
      </w:r>
      <w:r>
        <w:rPr>
          <w:spacing w:val="-2"/>
        </w:rPr>
        <w:t xml:space="preserve"> </w:t>
      </w:r>
      <w:r>
        <w:t>cooperativa</w:t>
      </w:r>
      <w:r>
        <w:rPr>
          <w:spacing w:val="-2"/>
        </w:rPr>
        <w:t xml:space="preserve"> </w:t>
      </w:r>
      <w:r>
        <w:t>o</w:t>
      </w:r>
      <w:r>
        <w:rPr>
          <w:spacing w:val="-53"/>
        </w:rPr>
        <w:t xml:space="preserve"> </w:t>
      </w:r>
      <w:r>
        <w:t>asociación mutual aporte mínimo el veinticinco por ciento (25%) de la experiencia acreditada</w:t>
      </w:r>
      <w:r>
        <w:rPr>
          <w:spacing w:val="1"/>
        </w:rPr>
        <w:t xml:space="preserve"> </w:t>
      </w:r>
      <w:r>
        <w:t>en la oferta; y (c) ni la Mipyme, cooperativa o asociación mutual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3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sean</w:t>
      </w:r>
      <w:r>
        <w:rPr>
          <w:spacing w:val="-3"/>
        </w:rPr>
        <w:t xml:space="preserve"> </w:t>
      </w:r>
      <w:r>
        <w:t>empleados,</w:t>
      </w:r>
      <w:r>
        <w:rPr>
          <w:spacing w:val="-3"/>
        </w:rPr>
        <w:t xml:space="preserve"> </w:t>
      </w:r>
      <w:r>
        <w:t>socios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accionistas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miembros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53"/>
        </w:rPr>
        <w:t xml:space="preserve"> </w:t>
      </w:r>
      <w:r>
        <w:t>plural.</w:t>
      </w:r>
    </w:p>
    <w:p w:rsidR="003071B6" w:rsidRDefault="003071B6">
      <w:pPr>
        <w:pStyle w:val="Textoindependiente"/>
        <w:spacing w:before="1"/>
        <w:rPr>
          <w:rFonts w:ascii="Arial"/>
          <w:b/>
        </w:rPr>
      </w:pPr>
    </w:p>
    <w:p w:rsidR="003071B6" w:rsidRDefault="00502E6B">
      <w:pPr>
        <w:pStyle w:val="Textoindependiente"/>
        <w:ind w:left="529" w:right="112"/>
        <w:jc w:val="both"/>
      </w:pPr>
      <w:r>
        <w:t>Para acreditar este factor de desempate se requiere, que el proponente acredite los pagos con corte</w:t>
      </w:r>
      <w:r>
        <w:rPr>
          <w:spacing w:val="1"/>
        </w:rPr>
        <w:t xml:space="preserve"> </w:t>
      </w:r>
      <w:r>
        <w:t>a 31 de diciembre del año inmediatamente anterior realizados a Mipyme, para lo cual, el oferente</w:t>
      </w:r>
      <w:r>
        <w:rPr>
          <w:spacing w:val="1"/>
        </w:rPr>
        <w:t xml:space="preserve"> </w:t>
      </w:r>
      <w:r>
        <w:t>deberá</w:t>
      </w:r>
      <w:r>
        <w:rPr>
          <w:spacing w:val="-10"/>
        </w:rPr>
        <w:t xml:space="preserve"> </w:t>
      </w:r>
      <w:r>
        <w:t>tener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cuenta,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menos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veinticinco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ciento</w:t>
      </w:r>
      <w:r>
        <w:rPr>
          <w:spacing w:val="-10"/>
        </w:rPr>
        <w:t xml:space="preserve"> </w:t>
      </w:r>
      <w:r>
        <w:t>(25</w:t>
      </w:r>
      <w:r>
        <w:rPr>
          <w:spacing w:val="-11"/>
        </w:rPr>
        <w:t xml:space="preserve"> </w:t>
      </w:r>
      <w:r>
        <w:t>%)</w:t>
      </w:r>
      <w:r>
        <w:rPr>
          <w:spacing w:val="-5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total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pagos</w:t>
      </w:r>
      <w:r>
        <w:rPr>
          <w:spacing w:val="-9"/>
        </w:rPr>
        <w:t xml:space="preserve"> </w:t>
      </w:r>
      <w:r>
        <w:t>fueron</w:t>
      </w:r>
      <w:r>
        <w:rPr>
          <w:spacing w:val="-53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Mipyme,</w:t>
      </w:r>
      <w:r>
        <w:rPr>
          <w:spacing w:val="-13"/>
        </w:rPr>
        <w:t xml:space="preserve"> </w:t>
      </w:r>
      <w:r>
        <w:t>cooperativas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asociaciones</w:t>
      </w:r>
      <w:r>
        <w:rPr>
          <w:spacing w:val="-11"/>
        </w:rPr>
        <w:t xml:space="preserve"> </w:t>
      </w:r>
      <w:r>
        <w:t>mutuales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concepto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proveeduría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efectuados</w:t>
      </w:r>
      <w:r>
        <w:rPr>
          <w:spacing w:val="-5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año</w:t>
      </w:r>
      <w:r>
        <w:rPr>
          <w:spacing w:val="-4"/>
        </w:rPr>
        <w:t xml:space="preserve"> </w:t>
      </w:r>
      <w:r>
        <w:t>anterior,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cual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público;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representante legal de la persona jurídica y revisor fiscal para las personas obligadas por ley; o del</w:t>
      </w:r>
      <w:r>
        <w:rPr>
          <w:spacing w:val="1"/>
        </w:rPr>
        <w:t xml:space="preserve"> </w:t>
      </w:r>
      <w:r>
        <w:t>representante legal de la persona jurídica y contador público, según corresponda, entregará un</w:t>
      </w:r>
      <w:r>
        <w:rPr>
          <w:spacing w:val="1"/>
        </w:rPr>
        <w:t xml:space="preserve"> </w:t>
      </w:r>
      <w:r>
        <w:t>certificado expedido bajo la gravedad de juramento, en el que conste que por lo menos el veinticinco</w:t>
      </w:r>
      <w:r>
        <w:rPr>
          <w:spacing w:val="1"/>
        </w:rPr>
        <w:t xml:space="preserve"> </w:t>
      </w:r>
      <w:r>
        <w:rPr>
          <w:w w:val="95"/>
        </w:rPr>
        <w:t>por</w:t>
      </w:r>
      <w:r>
        <w:rPr>
          <w:spacing w:val="17"/>
          <w:w w:val="95"/>
        </w:rPr>
        <w:t xml:space="preserve"> </w:t>
      </w:r>
      <w:r>
        <w:rPr>
          <w:w w:val="95"/>
        </w:rPr>
        <w:t>ciento</w:t>
      </w:r>
      <w:r>
        <w:rPr>
          <w:spacing w:val="15"/>
          <w:w w:val="95"/>
        </w:rPr>
        <w:t xml:space="preserve"> </w:t>
      </w:r>
      <w:r>
        <w:rPr>
          <w:w w:val="95"/>
        </w:rPr>
        <w:t>(25%)</w:t>
      </w:r>
      <w:r>
        <w:rPr>
          <w:spacing w:val="18"/>
          <w:w w:val="95"/>
        </w:rPr>
        <w:t xml:space="preserve"> </w:t>
      </w:r>
      <w:r>
        <w:rPr>
          <w:w w:val="95"/>
        </w:rPr>
        <w:t>del</w:t>
      </w:r>
      <w:r>
        <w:rPr>
          <w:spacing w:val="13"/>
          <w:w w:val="95"/>
        </w:rPr>
        <w:t xml:space="preserve"> </w:t>
      </w:r>
      <w:r>
        <w:rPr>
          <w:w w:val="95"/>
        </w:rPr>
        <w:t>total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19"/>
          <w:w w:val="95"/>
        </w:rPr>
        <w:t xml:space="preserve"> </w:t>
      </w:r>
      <w:r>
        <w:rPr>
          <w:w w:val="95"/>
        </w:rPr>
        <w:t>pagos</w:t>
      </w:r>
      <w:r>
        <w:rPr>
          <w:spacing w:val="17"/>
          <w:w w:val="95"/>
        </w:rPr>
        <w:t xml:space="preserve"> </w:t>
      </w:r>
      <w:r>
        <w:rPr>
          <w:w w:val="95"/>
        </w:rPr>
        <w:t>fueron</w:t>
      </w:r>
      <w:r>
        <w:rPr>
          <w:spacing w:val="14"/>
          <w:w w:val="95"/>
        </w:rPr>
        <w:t xml:space="preserve"> </w:t>
      </w:r>
      <w:r>
        <w:rPr>
          <w:w w:val="95"/>
        </w:rPr>
        <w:t>realizados</w:t>
      </w:r>
      <w:r>
        <w:rPr>
          <w:spacing w:val="18"/>
          <w:w w:val="95"/>
        </w:rPr>
        <w:t xml:space="preserve"> </w:t>
      </w:r>
      <w:r>
        <w:rPr>
          <w:w w:val="95"/>
        </w:rPr>
        <w:t>a</w:t>
      </w:r>
      <w:r>
        <w:rPr>
          <w:spacing w:val="18"/>
          <w:w w:val="95"/>
        </w:rPr>
        <w:t xml:space="preserve"> </w:t>
      </w:r>
      <w:r>
        <w:rPr>
          <w:w w:val="95"/>
        </w:rPr>
        <w:t>Mipyme,</w:t>
      </w:r>
      <w:r>
        <w:rPr>
          <w:spacing w:val="16"/>
          <w:w w:val="95"/>
        </w:rPr>
        <w:t xml:space="preserve"> </w:t>
      </w:r>
      <w:r>
        <w:rPr>
          <w:w w:val="95"/>
        </w:rPr>
        <w:t>cooperativas</w:t>
      </w:r>
      <w:r>
        <w:rPr>
          <w:spacing w:val="17"/>
          <w:w w:val="95"/>
        </w:rPr>
        <w:t xml:space="preserve"> </w:t>
      </w:r>
      <w:r>
        <w:rPr>
          <w:w w:val="95"/>
        </w:rPr>
        <w:t>o</w:t>
      </w:r>
      <w:r>
        <w:rPr>
          <w:spacing w:val="16"/>
          <w:w w:val="95"/>
        </w:rPr>
        <w:t xml:space="preserve"> </w:t>
      </w:r>
      <w:r>
        <w:rPr>
          <w:w w:val="95"/>
        </w:rPr>
        <w:t>asociaciones</w:t>
      </w:r>
      <w:r>
        <w:rPr>
          <w:spacing w:val="17"/>
          <w:w w:val="95"/>
        </w:rPr>
        <w:t xml:space="preserve"> </w:t>
      </w:r>
      <w:r>
        <w:rPr>
          <w:w w:val="95"/>
        </w:rPr>
        <w:t>mutuales.</w:t>
      </w:r>
    </w:p>
    <w:p w:rsidR="003071B6" w:rsidRDefault="003071B6">
      <w:pPr>
        <w:pStyle w:val="Textoindependiente"/>
      </w:pPr>
    </w:p>
    <w:p w:rsidR="003071B6" w:rsidRDefault="00502E6B">
      <w:pPr>
        <w:pStyle w:val="Textoindependiente"/>
        <w:ind w:left="529" w:right="108"/>
        <w:jc w:val="both"/>
      </w:pPr>
      <w:r>
        <w:t>Igualmente, cuando la oferta es presentada por un proponente plural - consorcio o unión temporal -,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preferirá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siempre</w:t>
      </w:r>
      <w:r>
        <w:rPr>
          <w:spacing w:val="-1"/>
        </w:rPr>
        <w:t xml:space="preserve"> </w:t>
      </w:r>
      <w:r>
        <w:t>que: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700"/>
        </w:tabs>
        <w:ind w:right="117"/>
        <w:rPr>
          <w:sz w:val="20"/>
        </w:rPr>
      </w:pPr>
      <w:r>
        <w:rPr>
          <w:sz w:val="20"/>
        </w:rPr>
        <w:t>Esté conformado por al menos una Mipyme, cooperativa o asociación mutual que tenga una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lo</w:t>
      </w:r>
      <w:r>
        <w:rPr>
          <w:spacing w:val="-3"/>
          <w:sz w:val="20"/>
        </w:rPr>
        <w:t xml:space="preserve"> </w:t>
      </w:r>
      <w:r>
        <w:rPr>
          <w:sz w:val="20"/>
        </w:rPr>
        <w:t>menos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veinticinco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ciento</w:t>
      </w:r>
      <w:r>
        <w:rPr>
          <w:spacing w:val="-2"/>
          <w:sz w:val="20"/>
        </w:rPr>
        <w:t xml:space="preserve"> </w:t>
      </w:r>
      <w:r>
        <w:rPr>
          <w:sz w:val="20"/>
        </w:rPr>
        <w:t>(25%)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plural,</w:t>
      </w:r>
      <w:r>
        <w:rPr>
          <w:spacing w:val="-2"/>
          <w:sz w:val="20"/>
        </w:rPr>
        <w:t xml:space="preserve"> </w:t>
      </w:r>
      <w:r>
        <w:rPr>
          <w:sz w:val="20"/>
        </w:rPr>
        <w:t>para lo</w:t>
      </w:r>
      <w:r>
        <w:rPr>
          <w:spacing w:val="-2"/>
          <w:sz w:val="20"/>
        </w:rPr>
        <w:t xml:space="preserve"> </w:t>
      </w:r>
      <w:r>
        <w:rPr>
          <w:sz w:val="20"/>
        </w:rPr>
        <w:t>cual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53"/>
          <w:sz w:val="20"/>
        </w:rPr>
        <w:t xml:space="preserve"> </w:t>
      </w:r>
      <w:r>
        <w:rPr>
          <w:sz w:val="20"/>
        </w:rPr>
        <w:t>presentará el documento de conformación del proponente plural y, además, ese integrante acredite</w:t>
      </w:r>
      <w:r>
        <w:rPr>
          <w:spacing w:val="-53"/>
          <w:sz w:val="20"/>
        </w:rPr>
        <w:t xml:space="preserve"> </w:t>
      </w:r>
      <w:r>
        <w:rPr>
          <w:sz w:val="20"/>
        </w:rPr>
        <w:t>la condición de Mipyme, cooperativa o asociación mutual en los términos del numeral 8 del artículo</w:t>
      </w:r>
      <w:r>
        <w:rPr>
          <w:spacing w:val="1"/>
          <w:sz w:val="20"/>
        </w:rPr>
        <w:t xml:space="preserve"> </w:t>
      </w:r>
      <w:r>
        <w:rPr>
          <w:sz w:val="20"/>
        </w:rPr>
        <w:t>2.2.1.2.4.2.17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1082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2015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numeral</w:t>
      </w:r>
      <w:r>
        <w:rPr>
          <w:spacing w:val="-4"/>
          <w:sz w:val="20"/>
        </w:rPr>
        <w:t xml:space="preserve"> </w:t>
      </w:r>
      <w:r>
        <w:rPr>
          <w:sz w:val="20"/>
        </w:rPr>
        <w:t>8</w:t>
      </w:r>
      <w:r>
        <w:rPr>
          <w:spacing w:val="-4"/>
          <w:sz w:val="20"/>
        </w:rPr>
        <w:t xml:space="preserve"> </w:t>
      </w:r>
      <w:r>
        <w:rPr>
          <w:sz w:val="20"/>
        </w:rPr>
        <w:t>“DESEMPATE”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documento.</w:t>
      </w:r>
    </w:p>
    <w:p w:rsidR="003071B6" w:rsidRDefault="003071B6">
      <w:pPr>
        <w:pStyle w:val="Textoindependiente"/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71"/>
        </w:tabs>
        <w:rPr>
          <w:sz w:val="20"/>
        </w:rPr>
      </w:pPr>
      <w:r>
        <w:rPr>
          <w:sz w:val="20"/>
        </w:rPr>
        <w:t>La Mipyme, cooperativa o asociación mutual aporte mínimo el veinticinco por ciento (25 %) de la</w:t>
      </w:r>
      <w:r>
        <w:rPr>
          <w:spacing w:val="1"/>
          <w:sz w:val="20"/>
        </w:rPr>
        <w:t xml:space="preserve"> </w:t>
      </w:r>
      <w:r>
        <w:rPr>
          <w:sz w:val="20"/>
        </w:rPr>
        <w:t>experiencia acreditada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oferta;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</w:p>
    <w:p w:rsidR="003071B6" w:rsidRDefault="003071B6">
      <w:pPr>
        <w:jc w:val="both"/>
        <w:rPr>
          <w:sz w:val="20"/>
        </w:rPr>
        <w:sectPr w:rsidR="003071B6">
          <w:pgSz w:w="12250" w:h="15850"/>
          <w:pgMar w:top="2760" w:right="1020" w:bottom="1280" w:left="1600" w:header="901" w:footer="1095" w:gutter="0"/>
          <w:cols w:space="720"/>
        </w:sectPr>
      </w:pPr>
    </w:p>
    <w:p w:rsidR="003071B6" w:rsidRDefault="00502E6B">
      <w:pPr>
        <w:pStyle w:val="Prrafodelista"/>
        <w:numPr>
          <w:ilvl w:val="1"/>
          <w:numId w:val="5"/>
        </w:numPr>
        <w:tabs>
          <w:tab w:val="left" w:pos="652"/>
        </w:tabs>
        <w:rPr>
          <w:sz w:val="20"/>
        </w:rPr>
      </w:pPr>
      <w:r>
        <w:rPr>
          <w:sz w:val="20"/>
        </w:rPr>
        <w:lastRenderedPageBreak/>
        <w:t>Que la Mipyme, cooperativa o asociación mutual ni sus accionistas, socios o representantes legales</w:t>
      </w:r>
      <w:r>
        <w:rPr>
          <w:spacing w:val="-53"/>
          <w:sz w:val="20"/>
        </w:rPr>
        <w:t xml:space="preserve"> </w:t>
      </w:r>
      <w:r>
        <w:rPr>
          <w:sz w:val="20"/>
        </w:rPr>
        <w:t>sean empleados, socios o accionistas de los otros integrantes del proponente plural, para lo cual el</w:t>
      </w:r>
      <w:r>
        <w:rPr>
          <w:spacing w:val="1"/>
          <w:sz w:val="20"/>
        </w:rPr>
        <w:t xml:space="preserve"> </w:t>
      </w:r>
      <w:r>
        <w:rPr>
          <w:sz w:val="20"/>
        </w:rPr>
        <w:t>integrante respectivo lo manifestará mediante un certificado suscrito por la persona natural o el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 legal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jurídica.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E01869">
      <w:pPr>
        <w:pStyle w:val="Textoindependiente"/>
        <w:ind w:left="529" w:right="112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16320" behindDoc="1" locked="0" layoutInCell="1" allowOverlap="1">
                <wp:simplePos x="0" y="0"/>
                <wp:positionH relativeFrom="page">
                  <wp:posOffset>6621780</wp:posOffset>
                </wp:positionH>
                <wp:positionV relativeFrom="paragraph">
                  <wp:posOffset>971550</wp:posOffset>
                </wp:positionV>
                <wp:extent cx="434340" cy="466725"/>
                <wp:effectExtent l="0" t="0" r="0" b="0"/>
                <wp:wrapNone/>
                <wp:docPr id="1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4340" cy="466725"/>
                        </a:xfrm>
                        <a:custGeom>
                          <a:avLst/>
                          <a:gdLst>
                            <a:gd name="T0" fmla="+- 0 11112 10428"/>
                            <a:gd name="T1" fmla="*/ T0 w 684"/>
                            <a:gd name="T2" fmla="+- 0 1530 1530"/>
                            <a:gd name="T3" fmla="*/ 1530 h 735"/>
                            <a:gd name="T4" fmla="+- 0 11102 10428"/>
                            <a:gd name="T5" fmla="*/ T4 w 684"/>
                            <a:gd name="T6" fmla="+- 0 1530 1530"/>
                            <a:gd name="T7" fmla="*/ 1530 h 735"/>
                            <a:gd name="T8" fmla="+- 0 11102 10428"/>
                            <a:gd name="T9" fmla="*/ T8 w 684"/>
                            <a:gd name="T10" fmla="+- 0 1539 1530"/>
                            <a:gd name="T11" fmla="*/ 1539 h 735"/>
                            <a:gd name="T12" fmla="+- 0 11102 10428"/>
                            <a:gd name="T13" fmla="*/ T12 w 684"/>
                            <a:gd name="T14" fmla="+- 0 2255 1530"/>
                            <a:gd name="T15" fmla="*/ 2255 h 735"/>
                            <a:gd name="T16" fmla="+- 0 10437 10428"/>
                            <a:gd name="T17" fmla="*/ T16 w 684"/>
                            <a:gd name="T18" fmla="+- 0 2255 1530"/>
                            <a:gd name="T19" fmla="*/ 2255 h 735"/>
                            <a:gd name="T20" fmla="+- 0 10437 10428"/>
                            <a:gd name="T21" fmla="*/ T20 w 684"/>
                            <a:gd name="T22" fmla="+- 0 1539 1530"/>
                            <a:gd name="T23" fmla="*/ 1539 h 735"/>
                            <a:gd name="T24" fmla="+- 0 11102 10428"/>
                            <a:gd name="T25" fmla="*/ T24 w 684"/>
                            <a:gd name="T26" fmla="+- 0 1539 1530"/>
                            <a:gd name="T27" fmla="*/ 1539 h 735"/>
                            <a:gd name="T28" fmla="+- 0 11102 10428"/>
                            <a:gd name="T29" fmla="*/ T28 w 684"/>
                            <a:gd name="T30" fmla="+- 0 1530 1530"/>
                            <a:gd name="T31" fmla="*/ 1530 h 735"/>
                            <a:gd name="T32" fmla="+- 0 10437 10428"/>
                            <a:gd name="T33" fmla="*/ T32 w 684"/>
                            <a:gd name="T34" fmla="+- 0 1530 1530"/>
                            <a:gd name="T35" fmla="*/ 1530 h 735"/>
                            <a:gd name="T36" fmla="+- 0 10428 10428"/>
                            <a:gd name="T37" fmla="*/ T36 w 684"/>
                            <a:gd name="T38" fmla="+- 0 1530 1530"/>
                            <a:gd name="T39" fmla="*/ 1530 h 735"/>
                            <a:gd name="T40" fmla="+- 0 10428 10428"/>
                            <a:gd name="T41" fmla="*/ T40 w 684"/>
                            <a:gd name="T42" fmla="+- 0 1539 1530"/>
                            <a:gd name="T43" fmla="*/ 1539 h 735"/>
                            <a:gd name="T44" fmla="+- 0 10428 10428"/>
                            <a:gd name="T45" fmla="*/ T44 w 684"/>
                            <a:gd name="T46" fmla="+- 0 2255 1530"/>
                            <a:gd name="T47" fmla="*/ 2255 h 735"/>
                            <a:gd name="T48" fmla="+- 0 10428 10428"/>
                            <a:gd name="T49" fmla="*/ T48 w 684"/>
                            <a:gd name="T50" fmla="+- 0 2264 1530"/>
                            <a:gd name="T51" fmla="*/ 2264 h 735"/>
                            <a:gd name="T52" fmla="+- 0 10437 10428"/>
                            <a:gd name="T53" fmla="*/ T52 w 684"/>
                            <a:gd name="T54" fmla="+- 0 2264 1530"/>
                            <a:gd name="T55" fmla="*/ 2264 h 735"/>
                            <a:gd name="T56" fmla="+- 0 11102 10428"/>
                            <a:gd name="T57" fmla="*/ T56 w 684"/>
                            <a:gd name="T58" fmla="+- 0 2264 1530"/>
                            <a:gd name="T59" fmla="*/ 2264 h 735"/>
                            <a:gd name="T60" fmla="+- 0 11112 10428"/>
                            <a:gd name="T61" fmla="*/ T60 w 684"/>
                            <a:gd name="T62" fmla="+- 0 2264 1530"/>
                            <a:gd name="T63" fmla="*/ 2264 h 735"/>
                            <a:gd name="T64" fmla="+- 0 11112 10428"/>
                            <a:gd name="T65" fmla="*/ T64 w 684"/>
                            <a:gd name="T66" fmla="+- 0 2255 1530"/>
                            <a:gd name="T67" fmla="*/ 2255 h 735"/>
                            <a:gd name="T68" fmla="+- 0 11112 10428"/>
                            <a:gd name="T69" fmla="*/ T68 w 684"/>
                            <a:gd name="T70" fmla="+- 0 1539 1530"/>
                            <a:gd name="T71" fmla="*/ 1539 h 735"/>
                            <a:gd name="T72" fmla="+- 0 11112 10428"/>
                            <a:gd name="T73" fmla="*/ T72 w 684"/>
                            <a:gd name="T74" fmla="+- 0 1530 1530"/>
                            <a:gd name="T75" fmla="*/ 1530 h 7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684" h="735">
                              <a:moveTo>
                                <a:pt x="684" y="0"/>
                              </a:moveTo>
                              <a:lnTo>
                                <a:pt x="674" y="0"/>
                              </a:lnTo>
                              <a:lnTo>
                                <a:pt x="674" y="9"/>
                              </a:lnTo>
                              <a:lnTo>
                                <a:pt x="674" y="725"/>
                              </a:lnTo>
                              <a:lnTo>
                                <a:pt x="9" y="725"/>
                              </a:lnTo>
                              <a:lnTo>
                                <a:pt x="9" y="9"/>
                              </a:lnTo>
                              <a:lnTo>
                                <a:pt x="674" y="9"/>
                              </a:lnTo>
                              <a:lnTo>
                                <a:pt x="674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725"/>
                              </a:lnTo>
                              <a:lnTo>
                                <a:pt x="0" y="734"/>
                              </a:lnTo>
                              <a:lnTo>
                                <a:pt x="9" y="734"/>
                              </a:lnTo>
                              <a:lnTo>
                                <a:pt x="674" y="734"/>
                              </a:lnTo>
                              <a:lnTo>
                                <a:pt x="684" y="734"/>
                              </a:lnTo>
                              <a:lnTo>
                                <a:pt x="684" y="725"/>
                              </a:lnTo>
                              <a:lnTo>
                                <a:pt x="684" y="9"/>
                              </a:lnTo>
                              <a:lnTo>
                                <a:pt x="6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9A73258" id="Freeform 5" o:spid="_x0000_s1026" style="position:absolute;margin-left:521.4pt;margin-top:76.5pt;width:34.2pt;height:36.75pt;z-index:-1590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4,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" path="m684,l674,r,9l674,725,9,725,9,9r665,l674,,9,,,,,9,,725r,9l9,734r665,l684,734r,-9l684,9r,-9xe" fillcolor="black" stroked="f">
                <v:path arrowok="t" o:connecttype="custom" o:connectlocs="434340,971550;427990,971550;427990,977265;427990,1431925;5715,1431925;5715,977265;427990,977265;427990,971550;5715,971550;0,971550;0,977265;0,1431925;0,1437640;5715,1437640;427990,1437640;434340,1437640;434340,1431925;434340,977265;434340,971550" o:connectangles="0,0,0,0,0,0,0,0,0,0,0,0,0,0,0,0,0,0,0"/>
                <w10:wrap anchorx="page"/>
              </v:shape>
            </w:pict>
          </mc:Fallback>
        </mc:AlternateContent>
      </w:r>
      <w:r w:rsidR="00502E6B">
        <w:t>En</w:t>
      </w:r>
      <w:r w:rsidR="00502E6B">
        <w:rPr>
          <w:spacing w:val="-9"/>
        </w:rPr>
        <w:t xml:space="preserve"> </w:t>
      </w:r>
      <w:r w:rsidR="00502E6B">
        <w:t>el</w:t>
      </w:r>
      <w:r w:rsidR="00502E6B">
        <w:rPr>
          <w:spacing w:val="-10"/>
        </w:rPr>
        <w:t xml:space="preserve"> </w:t>
      </w:r>
      <w:r w:rsidR="00502E6B">
        <w:t>evento</w:t>
      </w:r>
      <w:r w:rsidR="00502E6B">
        <w:rPr>
          <w:spacing w:val="-9"/>
        </w:rPr>
        <w:t xml:space="preserve"> </w:t>
      </w:r>
      <w:r w:rsidR="00502E6B">
        <w:t>en</w:t>
      </w:r>
      <w:r w:rsidR="00502E6B">
        <w:rPr>
          <w:spacing w:val="-7"/>
        </w:rPr>
        <w:t xml:space="preserve"> </w:t>
      </w:r>
      <w:r w:rsidR="00502E6B">
        <w:t>que</w:t>
      </w:r>
      <w:r w:rsidR="00502E6B">
        <w:rPr>
          <w:spacing w:val="-8"/>
        </w:rPr>
        <w:t xml:space="preserve"> </w:t>
      </w:r>
      <w:r w:rsidR="00502E6B">
        <w:t>el</w:t>
      </w:r>
      <w:r w:rsidR="00502E6B">
        <w:rPr>
          <w:spacing w:val="-9"/>
        </w:rPr>
        <w:t xml:space="preserve"> </w:t>
      </w:r>
      <w:r w:rsidR="00502E6B">
        <w:t>empate</w:t>
      </w:r>
      <w:r w:rsidR="00502E6B">
        <w:rPr>
          <w:spacing w:val="-10"/>
        </w:rPr>
        <w:t xml:space="preserve"> </w:t>
      </w:r>
      <w:r w:rsidR="00502E6B">
        <w:t>se</w:t>
      </w:r>
      <w:r w:rsidR="00502E6B">
        <w:rPr>
          <w:spacing w:val="-9"/>
        </w:rPr>
        <w:t xml:space="preserve"> </w:t>
      </w:r>
      <w:r w:rsidR="00502E6B">
        <w:t>presente</w:t>
      </w:r>
      <w:r w:rsidR="00502E6B">
        <w:rPr>
          <w:spacing w:val="-10"/>
        </w:rPr>
        <w:t xml:space="preserve"> </w:t>
      </w:r>
      <w:r w:rsidR="00502E6B">
        <w:t>entre</w:t>
      </w:r>
      <w:r w:rsidR="00502E6B">
        <w:rPr>
          <w:spacing w:val="-9"/>
        </w:rPr>
        <w:t xml:space="preserve"> </w:t>
      </w:r>
      <w:r w:rsidR="00502E6B">
        <w:t>proponentes</w:t>
      </w:r>
      <w:r w:rsidR="00502E6B">
        <w:rPr>
          <w:spacing w:val="-8"/>
        </w:rPr>
        <w:t xml:space="preserve"> </w:t>
      </w:r>
      <w:r w:rsidR="00502E6B">
        <w:t>plurales,</w:t>
      </w:r>
      <w:r w:rsidR="00502E6B">
        <w:rPr>
          <w:spacing w:val="-9"/>
        </w:rPr>
        <w:t xml:space="preserve"> </w:t>
      </w:r>
      <w:r w:rsidR="00502E6B">
        <w:t>que</w:t>
      </w:r>
      <w:r w:rsidR="00502E6B">
        <w:rPr>
          <w:spacing w:val="-10"/>
        </w:rPr>
        <w:t xml:space="preserve"> </w:t>
      </w:r>
      <w:r w:rsidR="00502E6B">
        <w:t>cumplan</w:t>
      </w:r>
      <w:r w:rsidR="00502E6B">
        <w:rPr>
          <w:spacing w:val="-10"/>
        </w:rPr>
        <w:t xml:space="preserve"> </w:t>
      </w:r>
      <w:r w:rsidR="00502E6B">
        <w:t>con</w:t>
      </w:r>
      <w:r w:rsidR="00502E6B">
        <w:rPr>
          <w:spacing w:val="-10"/>
        </w:rPr>
        <w:t xml:space="preserve"> </w:t>
      </w:r>
      <w:r w:rsidR="00502E6B">
        <w:t>los</w:t>
      </w:r>
      <w:r w:rsidR="00502E6B">
        <w:rPr>
          <w:spacing w:val="-8"/>
        </w:rPr>
        <w:t xml:space="preserve"> </w:t>
      </w:r>
      <w:r w:rsidR="00502E6B">
        <w:t>requisitos</w:t>
      </w:r>
      <w:r w:rsidR="00502E6B">
        <w:rPr>
          <w:spacing w:val="-53"/>
        </w:rPr>
        <w:t xml:space="preserve"> </w:t>
      </w:r>
      <w:r w:rsidR="00502E6B">
        <w:t>de los indicados anteriormente, cuyos integrantes estén conformados únicamente por cooperativas y</w:t>
      </w:r>
      <w:r w:rsidR="00502E6B">
        <w:rPr>
          <w:spacing w:val="-53"/>
        </w:rPr>
        <w:t xml:space="preserve"> </w:t>
      </w:r>
      <w:r w:rsidR="00502E6B">
        <w:t>asociaciones mutuales que tengan la calidad de grandes empresas junto con otras en las que los</w:t>
      </w:r>
      <w:r w:rsidR="00502E6B">
        <w:rPr>
          <w:spacing w:val="1"/>
        </w:rPr>
        <w:t xml:space="preserve"> </w:t>
      </w:r>
      <w:r w:rsidR="00502E6B">
        <w:t>integrantes tengan la calidad de micro, pequeñas o medianas, se preferirá la oferta de aquellos</w:t>
      </w:r>
      <w:r w:rsidR="00502E6B">
        <w:rPr>
          <w:spacing w:val="1"/>
        </w:rPr>
        <w:t xml:space="preserve"> </w:t>
      </w:r>
      <w:r w:rsidR="00502E6B">
        <w:t>proponentes</w:t>
      </w:r>
      <w:r w:rsidR="00502E6B">
        <w:rPr>
          <w:spacing w:val="-7"/>
        </w:rPr>
        <w:t xml:space="preserve"> </w:t>
      </w:r>
      <w:r w:rsidR="00502E6B">
        <w:t>plurales</w:t>
      </w:r>
      <w:r w:rsidR="00502E6B">
        <w:rPr>
          <w:spacing w:val="-7"/>
        </w:rPr>
        <w:t xml:space="preserve"> </w:t>
      </w:r>
      <w:r w:rsidR="00502E6B">
        <w:t>en</w:t>
      </w:r>
      <w:r w:rsidR="00502E6B">
        <w:rPr>
          <w:spacing w:val="-7"/>
        </w:rPr>
        <w:t xml:space="preserve"> </w:t>
      </w:r>
      <w:r w:rsidR="00502E6B">
        <w:t>los</w:t>
      </w:r>
      <w:r w:rsidR="00502E6B">
        <w:rPr>
          <w:spacing w:val="-7"/>
        </w:rPr>
        <w:t xml:space="preserve"> </w:t>
      </w:r>
      <w:r w:rsidR="00502E6B">
        <w:t>cuales</w:t>
      </w:r>
      <w:r w:rsidR="00502E6B">
        <w:rPr>
          <w:spacing w:val="-7"/>
        </w:rPr>
        <w:t xml:space="preserve"> </w:t>
      </w:r>
      <w:r w:rsidR="00502E6B">
        <w:t>al</w:t>
      </w:r>
      <w:r w:rsidR="00502E6B">
        <w:rPr>
          <w:spacing w:val="-8"/>
        </w:rPr>
        <w:t xml:space="preserve"> </w:t>
      </w:r>
      <w:r w:rsidR="00502E6B">
        <w:t>menos</w:t>
      </w:r>
      <w:r w:rsidR="00502E6B">
        <w:rPr>
          <w:spacing w:val="-7"/>
        </w:rPr>
        <w:t xml:space="preserve"> </w:t>
      </w:r>
      <w:r w:rsidR="00502E6B">
        <w:t>uno</w:t>
      </w:r>
      <w:r w:rsidR="00502E6B">
        <w:rPr>
          <w:spacing w:val="-8"/>
        </w:rPr>
        <w:t xml:space="preserve"> </w:t>
      </w:r>
      <w:r w:rsidR="00502E6B">
        <w:t>de</w:t>
      </w:r>
      <w:r w:rsidR="00502E6B">
        <w:rPr>
          <w:spacing w:val="-7"/>
        </w:rPr>
        <w:t xml:space="preserve"> </w:t>
      </w:r>
      <w:r w:rsidR="00502E6B">
        <w:t>sus</w:t>
      </w:r>
      <w:r w:rsidR="00502E6B">
        <w:rPr>
          <w:spacing w:val="-7"/>
        </w:rPr>
        <w:t xml:space="preserve"> </w:t>
      </w:r>
      <w:r w:rsidR="00502E6B">
        <w:t>integrantes</w:t>
      </w:r>
      <w:r w:rsidR="00502E6B">
        <w:rPr>
          <w:spacing w:val="-6"/>
        </w:rPr>
        <w:t xml:space="preserve"> </w:t>
      </w:r>
      <w:r w:rsidR="00502E6B">
        <w:t>sea</w:t>
      </w:r>
      <w:r w:rsidR="00502E6B">
        <w:rPr>
          <w:spacing w:val="-8"/>
        </w:rPr>
        <w:t xml:space="preserve"> </w:t>
      </w:r>
      <w:r w:rsidR="00502E6B">
        <w:t>una</w:t>
      </w:r>
      <w:r w:rsidR="00502E6B">
        <w:rPr>
          <w:spacing w:val="-8"/>
        </w:rPr>
        <w:t xml:space="preserve"> </w:t>
      </w:r>
      <w:r w:rsidR="00502E6B">
        <w:t>cooperativa</w:t>
      </w:r>
      <w:r w:rsidR="00502E6B">
        <w:rPr>
          <w:spacing w:val="-7"/>
        </w:rPr>
        <w:t xml:space="preserve"> </w:t>
      </w:r>
      <w:r w:rsidR="00502E6B">
        <w:t>o</w:t>
      </w:r>
      <w:r w:rsidR="00502E6B">
        <w:rPr>
          <w:spacing w:val="-6"/>
        </w:rPr>
        <w:t xml:space="preserve"> </w:t>
      </w:r>
      <w:r w:rsidR="00502E6B">
        <w:t>asociación</w:t>
      </w:r>
      <w:r w:rsidR="00502E6B">
        <w:rPr>
          <w:spacing w:val="-53"/>
        </w:rPr>
        <w:t xml:space="preserve"> </w:t>
      </w:r>
      <w:r w:rsidR="00502E6B">
        <w:rPr>
          <w:w w:val="95"/>
        </w:rPr>
        <w:t>mutual que cumpla con los criterios de clasificación empresarial definidos por el Decreto 1074 de 2015,</w:t>
      </w:r>
      <w:r w:rsidR="00502E6B">
        <w:rPr>
          <w:spacing w:val="1"/>
          <w:w w:val="95"/>
        </w:rPr>
        <w:t xml:space="preserve"> </w:t>
      </w:r>
      <w:r w:rsidR="00502E6B">
        <w:t>que</w:t>
      </w:r>
      <w:r w:rsidR="00502E6B">
        <w:rPr>
          <w:spacing w:val="-2"/>
        </w:rPr>
        <w:t xml:space="preserve"> </w:t>
      </w:r>
      <w:r w:rsidR="00502E6B">
        <w:t>sean</w:t>
      </w:r>
      <w:r w:rsidR="00502E6B">
        <w:rPr>
          <w:spacing w:val="-1"/>
        </w:rPr>
        <w:t xml:space="preserve"> </w:t>
      </w:r>
      <w:r w:rsidR="00502E6B">
        <w:t>micro, pequeñas o</w:t>
      </w:r>
      <w:r w:rsidR="00502E6B">
        <w:rPr>
          <w:spacing w:val="-1"/>
        </w:rPr>
        <w:t xml:space="preserve"> </w:t>
      </w:r>
      <w:r w:rsidR="00502E6B">
        <w:t>medianas.</w:t>
      </w: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3071B6">
      <w:pPr>
        <w:pStyle w:val="Textoindependiente"/>
        <w:rPr>
          <w:sz w:val="22"/>
        </w:rPr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spacing w:before="139"/>
        <w:ind w:right="119" w:hanging="428"/>
        <w:jc w:val="both"/>
      </w:pPr>
      <w:r>
        <w:t>De persistir el empate se seleccionará la propuesta presentada por las empresas reconocidas</w:t>
      </w:r>
      <w:r>
        <w:rPr>
          <w:spacing w:val="1"/>
        </w:rPr>
        <w:t xml:space="preserve"> </w:t>
      </w:r>
      <w:r>
        <w:t>y establecidas como Sociedad de Beneficio e Interés Colectivo o Sociedad BIC, del segmento</w:t>
      </w:r>
      <w:r>
        <w:rPr>
          <w:spacing w:val="1"/>
        </w:rPr>
        <w:t xml:space="preserve"> </w:t>
      </w:r>
      <w:r>
        <w:t>Mipymes.</w:t>
      </w:r>
    </w:p>
    <w:p w:rsidR="003071B6" w:rsidRDefault="003071B6">
      <w:pPr>
        <w:pStyle w:val="Textoindependiente"/>
        <w:spacing w:before="10"/>
        <w:rPr>
          <w:rFonts w:ascii="Arial"/>
          <w:b/>
          <w:sz w:val="19"/>
        </w:rPr>
      </w:pPr>
    </w:p>
    <w:p w:rsidR="003071B6" w:rsidRDefault="00502E6B">
      <w:pPr>
        <w:pStyle w:val="Textoindependiente"/>
        <w:ind w:left="529" w:right="111"/>
        <w:jc w:val="both"/>
      </w:pPr>
      <w:r>
        <w:t>Para acreditar este factor de desempate se requiere, que el proponente del segmento Mipymes</w:t>
      </w:r>
      <w:r>
        <w:rPr>
          <w:spacing w:val="1"/>
        </w:rPr>
        <w:t xml:space="preserve"> </w:t>
      </w:r>
      <w:r>
        <w:t>presente el certificado de existencia y representación legal en el que conste el cumplimiento a los</w:t>
      </w:r>
      <w:r>
        <w:rPr>
          <w:spacing w:val="1"/>
        </w:rPr>
        <w:t xml:space="preserve"> </w:t>
      </w:r>
      <w:r>
        <w:t>requisitos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1901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2018</w:t>
      </w:r>
      <w:r>
        <w:rPr>
          <w:position w:val="6"/>
          <w:sz w:val="13"/>
        </w:rPr>
        <w:t>3</w:t>
      </w:r>
      <w:r>
        <w:t>,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norma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modifique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sustituya.</w:t>
      </w:r>
      <w:r>
        <w:rPr>
          <w:spacing w:val="-7"/>
        </w:rPr>
        <w:t xml:space="preserve"> </w:t>
      </w:r>
      <w:r>
        <w:t>Asimismo,</w:t>
      </w:r>
      <w:r>
        <w:rPr>
          <w:spacing w:val="-53"/>
        </w:rPr>
        <w:t xml:space="preserve"> </w:t>
      </w:r>
      <w:r>
        <w:t>acreditará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Mipyme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numeral</w:t>
      </w:r>
      <w:r>
        <w:rPr>
          <w:spacing w:val="-10"/>
        </w:rPr>
        <w:t xml:space="preserve"> </w:t>
      </w:r>
      <w:r>
        <w:t>8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artículo</w:t>
      </w:r>
      <w:r>
        <w:rPr>
          <w:spacing w:val="-10"/>
        </w:rPr>
        <w:t xml:space="preserve"> </w:t>
      </w:r>
      <w:r>
        <w:t>2.2.1.2.4.2.17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Decreto</w:t>
      </w:r>
      <w:r>
        <w:rPr>
          <w:spacing w:val="-53"/>
        </w:rPr>
        <w:t xml:space="preserve"> </w:t>
      </w:r>
      <w:r>
        <w:t>1082 de</w:t>
      </w:r>
      <w:r>
        <w:rPr>
          <w:spacing w:val="1"/>
        </w:rPr>
        <w:t xml:space="preserve"> </w:t>
      </w:r>
      <w:r>
        <w:t>2015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“DESEMPATE” del</w:t>
      </w:r>
      <w:r>
        <w:rPr>
          <w:spacing w:val="-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documento.</w:t>
      </w:r>
    </w:p>
    <w:p w:rsidR="003071B6" w:rsidRDefault="003071B6">
      <w:pPr>
        <w:pStyle w:val="Textoindependiente"/>
        <w:spacing w:before="1"/>
      </w:pPr>
    </w:p>
    <w:p w:rsidR="003071B6" w:rsidRDefault="00E01869">
      <w:pPr>
        <w:pStyle w:val="Textoindependiente"/>
        <w:ind w:left="529" w:right="111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6629400</wp:posOffset>
                </wp:positionH>
                <wp:positionV relativeFrom="paragraph">
                  <wp:posOffset>307975</wp:posOffset>
                </wp:positionV>
                <wp:extent cx="425450" cy="426720"/>
                <wp:effectExtent l="0" t="0" r="0" b="0"/>
                <wp:wrapTopAndBottom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450" cy="426720"/>
                        </a:xfrm>
                        <a:custGeom>
                          <a:avLst/>
                          <a:gdLst>
                            <a:gd name="T0" fmla="+- 0 10449 10440"/>
                            <a:gd name="T1" fmla="*/ T0 w 670"/>
                            <a:gd name="T2" fmla="+- 0 485 485"/>
                            <a:gd name="T3" fmla="*/ 485 h 672"/>
                            <a:gd name="T4" fmla="+- 0 10440 10440"/>
                            <a:gd name="T5" fmla="*/ T4 w 670"/>
                            <a:gd name="T6" fmla="+- 0 485 485"/>
                            <a:gd name="T7" fmla="*/ 485 h 672"/>
                            <a:gd name="T8" fmla="+- 0 10440 10440"/>
                            <a:gd name="T9" fmla="*/ T8 w 670"/>
                            <a:gd name="T10" fmla="+- 0 495 485"/>
                            <a:gd name="T11" fmla="*/ 495 h 672"/>
                            <a:gd name="T12" fmla="+- 0 10440 10440"/>
                            <a:gd name="T13" fmla="*/ T12 w 670"/>
                            <a:gd name="T14" fmla="+- 0 1148 485"/>
                            <a:gd name="T15" fmla="*/ 1148 h 672"/>
                            <a:gd name="T16" fmla="+- 0 10440 10440"/>
                            <a:gd name="T17" fmla="*/ T16 w 670"/>
                            <a:gd name="T18" fmla="+- 0 1157 485"/>
                            <a:gd name="T19" fmla="*/ 1157 h 672"/>
                            <a:gd name="T20" fmla="+- 0 10449 10440"/>
                            <a:gd name="T21" fmla="*/ T20 w 670"/>
                            <a:gd name="T22" fmla="+- 0 1157 485"/>
                            <a:gd name="T23" fmla="*/ 1157 h 672"/>
                            <a:gd name="T24" fmla="+- 0 10449 10440"/>
                            <a:gd name="T25" fmla="*/ T24 w 670"/>
                            <a:gd name="T26" fmla="+- 0 1148 485"/>
                            <a:gd name="T27" fmla="*/ 1148 h 672"/>
                            <a:gd name="T28" fmla="+- 0 10449 10440"/>
                            <a:gd name="T29" fmla="*/ T28 w 670"/>
                            <a:gd name="T30" fmla="+- 0 495 485"/>
                            <a:gd name="T31" fmla="*/ 495 h 672"/>
                            <a:gd name="T32" fmla="+- 0 10449 10440"/>
                            <a:gd name="T33" fmla="*/ T32 w 670"/>
                            <a:gd name="T34" fmla="+- 0 485 485"/>
                            <a:gd name="T35" fmla="*/ 485 h 672"/>
                            <a:gd name="T36" fmla="+- 0 11109 10440"/>
                            <a:gd name="T37" fmla="*/ T36 w 670"/>
                            <a:gd name="T38" fmla="+- 0 485 485"/>
                            <a:gd name="T39" fmla="*/ 485 h 672"/>
                            <a:gd name="T40" fmla="+- 0 11100 10440"/>
                            <a:gd name="T41" fmla="*/ T40 w 670"/>
                            <a:gd name="T42" fmla="+- 0 485 485"/>
                            <a:gd name="T43" fmla="*/ 485 h 672"/>
                            <a:gd name="T44" fmla="+- 0 10449 10440"/>
                            <a:gd name="T45" fmla="*/ T44 w 670"/>
                            <a:gd name="T46" fmla="+- 0 485 485"/>
                            <a:gd name="T47" fmla="*/ 485 h 672"/>
                            <a:gd name="T48" fmla="+- 0 10449 10440"/>
                            <a:gd name="T49" fmla="*/ T48 w 670"/>
                            <a:gd name="T50" fmla="+- 0 495 485"/>
                            <a:gd name="T51" fmla="*/ 495 h 672"/>
                            <a:gd name="T52" fmla="+- 0 11100 10440"/>
                            <a:gd name="T53" fmla="*/ T52 w 670"/>
                            <a:gd name="T54" fmla="+- 0 495 485"/>
                            <a:gd name="T55" fmla="*/ 495 h 672"/>
                            <a:gd name="T56" fmla="+- 0 11100 10440"/>
                            <a:gd name="T57" fmla="*/ T56 w 670"/>
                            <a:gd name="T58" fmla="+- 0 1148 485"/>
                            <a:gd name="T59" fmla="*/ 1148 h 672"/>
                            <a:gd name="T60" fmla="+- 0 10449 10440"/>
                            <a:gd name="T61" fmla="*/ T60 w 670"/>
                            <a:gd name="T62" fmla="+- 0 1148 485"/>
                            <a:gd name="T63" fmla="*/ 1148 h 672"/>
                            <a:gd name="T64" fmla="+- 0 10449 10440"/>
                            <a:gd name="T65" fmla="*/ T64 w 670"/>
                            <a:gd name="T66" fmla="+- 0 1157 485"/>
                            <a:gd name="T67" fmla="*/ 1157 h 672"/>
                            <a:gd name="T68" fmla="+- 0 11100 10440"/>
                            <a:gd name="T69" fmla="*/ T68 w 670"/>
                            <a:gd name="T70" fmla="+- 0 1157 485"/>
                            <a:gd name="T71" fmla="*/ 1157 h 672"/>
                            <a:gd name="T72" fmla="+- 0 11109 10440"/>
                            <a:gd name="T73" fmla="*/ T72 w 670"/>
                            <a:gd name="T74" fmla="+- 0 1157 485"/>
                            <a:gd name="T75" fmla="*/ 1157 h 672"/>
                            <a:gd name="T76" fmla="+- 0 11109 10440"/>
                            <a:gd name="T77" fmla="*/ T76 w 670"/>
                            <a:gd name="T78" fmla="+- 0 1148 485"/>
                            <a:gd name="T79" fmla="*/ 1148 h 672"/>
                            <a:gd name="T80" fmla="+- 0 11109 10440"/>
                            <a:gd name="T81" fmla="*/ T80 w 670"/>
                            <a:gd name="T82" fmla="+- 0 495 485"/>
                            <a:gd name="T83" fmla="*/ 495 h 672"/>
                            <a:gd name="T84" fmla="+- 0 11109 10440"/>
                            <a:gd name="T85" fmla="*/ T84 w 670"/>
                            <a:gd name="T86" fmla="+- 0 485 485"/>
                            <a:gd name="T87" fmla="*/ 485 h 6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670" h="672"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663"/>
                              </a:lnTo>
                              <a:lnTo>
                                <a:pt x="0" y="672"/>
                              </a:lnTo>
                              <a:lnTo>
                                <a:pt x="9" y="672"/>
                              </a:lnTo>
                              <a:lnTo>
                                <a:pt x="9" y="663"/>
                              </a:lnTo>
                              <a:lnTo>
                                <a:pt x="9" y="10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669" y="0"/>
                              </a:moveTo>
                              <a:lnTo>
                                <a:pt x="660" y="0"/>
                              </a:lnTo>
                              <a:lnTo>
                                <a:pt x="9" y="0"/>
                              </a:lnTo>
                              <a:lnTo>
                                <a:pt x="9" y="10"/>
                              </a:lnTo>
                              <a:lnTo>
                                <a:pt x="660" y="10"/>
                              </a:lnTo>
                              <a:lnTo>
                                <a:pt x="660" y="663"/>
                              </a:lnTo>
                              <a:lnTo>
                                <a:pt x="9" y="663"/>
                              </a:lnTo>
                              <a:lnTo>
                                <a:pt x="9" y="672"/>
                              </a:lnTo>
                              <a:lnTo>
                                <a:pt x="660" y="672"/>
                              </a:lnTo>
                              <a:lnTo>
                                <a:pt x="669" y="672"/>
                              </a:lnTo>
                              <a:lnTo>
                                <a:pt x="669" y="663"/>
                              </a:lnTo>
                              <a:lnTo>
                                <a:pt x="669" y="10"/>
                              </a:lnTo>
                              <a:lnTo>
                                <a:pt x="6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F928AF5" id="AutoShape 4" o:spid="_x0000_s1026" style="position:absolute;margin-left:522pt;margin-top:24.25pt;width:33.5pt;height:33.6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0,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" path="m9,l,,,10,,663r,9l9,672r,-9l9,10,9,xm669,r-9,l9,r,10l660,10r,653l9,663r,9l660,672r9,l669,663r,-653l669,xe" fillcolor="black" stroked="f">
                <v:path arrowok="t" o:connecttype="custom" o:connectlocs="5715,307975;0,307975;0,314325;0,728980;0,734695;5715,734695;5715,728980;5715,314325;5715,307975;424815,307975;419100,307975;5715,307975;5715,314325;419100,314325;419100,728980;5715,728980;5715,734695;419100,734695;424815,734695;424815,728980;424815,314325;424815,307975" o:connectangles="0,0,0,0,0,0,0,0,0,0,0,0,0,0,0,0,0,0,0,0,0,0"/>
                <w10:wrap type="topAndBottom" anchorx="page"/>
              </v:shape>
            </w:pict>
          </mc:Fallback>
        </mc:AlternateContent>
      </w:r>
      <w:r w:rsidR="00502E6B">
        <w:t>Tratándose</w:t>
      </w:r>
      <w:r w:rsidR="00502E6B">
        <w:rPr>
          <w:spacing w:val="-6"/>
        </w:rPr>
        <w:t xml:space="preserve"> </w:t>
      </w:r>
      <w:r w:rsidR="00502E6B">
        <w:t>de</w:t>
      </w:r>
      <w:r w:rsidR="00502E6B">
        <w:rPr>
          <w:spacing w:val="-3"/>
        </w:rPr>
        <w:t xml:space="preserve"> </w:t>
      </w:r>
      <w:r w:rsidR="00502E6B">
        <w:t>proponentes</w:t>
      </w:r>
      <w:r w:rsidR="00502E6B">
        <w:rPr>
          <w:spacing w:val="-2"/>
        </w:rPr>
        <w:t xml:space="preserve"> </w:t>
      </w:r>
      <w:r w:rsidR="00502E6B">
        <w:t>plurales</w:t>
      </w:r>
      <w:r w:rsidR="00502E6B">
        <w:rPr>
          <w:spacing w:val="-1"/>
        </w:rPr>
        <w:t xml:space="preserve"> </w:t>
      </w:r>
      <w:r w:rsidR="00502E6B">
        <w:t>-</w:t>
      </w:r>
      <w:r w:rsidR="00502E6B">
        <w:rPr>
          <w:spacing w:val="-4"/>
        </w:rPr>
        <w:t xml:space="preserve"> </w:t>
      </w:r>
      <w:r w:rsidR="00502E6B">
        <w:t>consorcio</w:t>
      </w:r>
      <w:r w:rsidR="00502E6B">
        <w:rPr>
          <w:spacing w:val="-5"/>
        </w:rPr>
        <w:t xml:space="preserve"> </w:t>
      </w:r>
      <w:r w:rsidR="00502E6B">
        <w:t>o</w:t>
      </w:r>
      <w:r w:rsidR="00502E6B">
        <w:rPr>
          <w:spacing w:val="-3"/>
        </w:rPr>
        <w:t xml:space="preserve"> </w:t>
      </w:r>
      <w:r w:rsidR="00502E6B">
        <w:t>unión</w:t>
      </w:r>
      <w:r w:rsidR="00502E6B">
        <w:rPr>
          <w:spacing w:val="-5"/>
        </w:rPr>
        <w:t xml:space="preserve"> </w:t>
      </w:r>
      <w:r w:rsidR="00502E6B">
        <w:t>temporal</w:t>
      </w:r>
      <w:r w:rsidR="00502E6B">
        <w:rPr>
          <w:spacing w:val="-5"/>
        </w:rPr>
        <w:t xml:space="preserve"> </w:t>
      </w:r>
      <w:r w:rsidR="00502E6B">
        <w:t>-,</w:t>
      </w:r>
      <w:r w:rsidR="00502E6B">
        <w:rPr>
          <w:spacing w:val="-5"/>
        </w:rPr>
        <w:t xml:space="preserve"> </w:t>
      </w:r>
      <w:r w:rsidR="00502E6B">
        <w:t>se</w:t>
      </w:r>
      <w:r w:rsidR="00502E6B">
        <w:rPr>
          <w:spacing w:val="-2"/>
        </w:rPr>
        <w:t xml:space="preserve"> </w:t>
      </w:r>
      <w:r w:rsidR="00502E6B">
        <w:t>preferirá</w:t>
      </w:r>
      <w:r w:rsidR="00502E6B">
        <w:rPr>
          <w:spacing w:val="-5"/>
        </w:rPr>
        <w:t xml:space="preserve"> </w:t>
      </w:r>
      <w:r w:rsidR="00502E6B">
        <w:t>la</w:t>
      </w:r>
      <w:r w:rsidR="00502E6B">
        <w:rPr>
          <w:spacing w:val="-2"/>
        </w:rPr>
        <w:t xml:space="preserve"> </w:t>
      </w:r>
      <w:r w:rsidR="00502E6B">
        <w:t>oferta</w:t>
      </w:r>
      <w:r w:rsidR="00502E6B">
        <w:rPr>
          <w:spacing w:val="-4"/>
        </w:rPr>
        <w:t xml:space="preserve"> </w:t>
      </w:r>
      <w:r w:rsidR="00502E6B">
        <w:t>cuando</w:t>
      </w:r>
      <w:r w:rsidR="00502E6B">
        <w:rPr>
          <w:spacing w:val="-6"/>
        </w:rPr>
        <w:t xml:space="preserve"> </w:t>
      </w:r>
      <w:r w:rsidR="00502E6B">
        <w:t>cada</w:t>
      </w:r>
      <w:r w:rsidR="00502E6B">
        <w:rPr>
          <w:spacing w:val="-53"/>
        </w:rPr>
        <w:t xml:space="preserve"> </w:t>
      </w:r>
      <w:r w:rsidR="00502E6B">
        <w:t>uno</w:t>
      </w:r>
      <w:r w:rsidR="00502E6B">
        <w:rPr>
          <w:spacing w:val="-1"/>
        </w:rPr>
        <w:t xml:space="preserve"> </w:t>
      </w:r>
      <w:r w:rsidR="00502E6B">
        <w:t>de los</w:t>
      </w:r>
      <w:r w:rsidR="00502E6B">
        <w:rPr>
          <w:spacing w:val="-2"/>
        </w:rPr>
        <w:t xml:space="preserve"> </w:t>
      </w:r>
      <w:r w:rsidR="00502E6B">
        <w:t>integrantes</w:t>
      </w:r>
      <w:r w:rsidR="00502E6B">
        <w:rPr>
          <w:spacing w:val="1"/>
        </w:rPr>
        <w:t xml:space="preserve"> </w:t>
      </w:r>
      <w:r w:rsidR="00502E6B">
        <w:t>acredite</w:t>
      </w:r>
      <w:r w:rsidR="00502E6B">
        <w:rPr>
          <w:spacing w:val="-1"/>
        </w:rPr>
        <w:t xml:space="preserve"> </w:t>
      </w:r>
      <w:r w:rsidR="00502E6B">
        <w:t>las</w:t>
      </w:r>
      <w:r w:rsidR="00502E6B">
        <w:rPr>
          <w:spacing w:val="-1"/>
        </w:rPr>
        <w:t xml:space="preserve"> </w:t>
      </w:r>
      <w:r w:rsidR="00502E6B">
        <w:t>condiciones</w:t>
      </w:r>
      <w:r w:rsidR="00502E6B">
        <w:rPr>
          <w:spacing w:val="-2"/>
        </w:rPr>
        <w:t xml:space="preserve"> </w:t>
      </w:r>
      <w:r w:rsidR="00502E6B">
        <w:t>señaladas</w:t>
      </w:r>
      <w:r w:rsidR="00502E6B">
        <w:rPr>
          <w:spacing w:val="-1"/>
        </w:rPr>
        <w:t xml:space="preserve"> </w:t>
      </w:r>
      <w:r w:rsidR="00502E6B">
        <w:t>en</w:t>
      </w:r>
      <w:r w:rsidR="00502E6B">
        <w:rPr>
          <w:spacing w:val="-1"/>
        </w:rPr>
        <w:t xml:space="preserve"> </w:t>
      </w:r>
      <w:r w:rsidR="00502E6B">
        <w:t>el</w:t>
      </w:r>
      <w:r w:rsidR="00502E6B">
        <w:rPr>
          <w:spacing w:val="-1"/>
        </w:rPr>
        <w:t xml:space="preserve"> </w:t>
      </w:r>
      <w:r w:rsidR="00502E6B">
        <w:t>inciso</w:t>
      </w:r>
      <w:r w:rsidR="00502E6B">
        <w:rPr>
          <w:spacing w:val="-1"/>
        </w:rPr>
        <w:t xml:space="preserve"> </w:t>
      </w:r>
      <w:r w:rsidR="00502E6B">
        <w:t>anterior</w:t>
      </w:r>
      <w:r w:rsidR="00502E6B">
        <w:rPr>
          <w:spacing w:val="1"/>
        </w:rPr>
        <w:t xml:space="preserve"> </w:t>
      </w:r>
      <w:r w:rsidR="00502E6B">
        <w:t>de</w:t>
      </w:r>
      <w:r w:rsidR="00502E6B">
        <w:rPr>
          <w:spacing w:val="-1"/>
        </w:rPr>
        <w:t xml:space="preserve"> </w:t>
      </w:r>
      <w:r w:rsidR="00502E6B">
        <w:t>este</w:t>
      </w:r>
      <w:r w:rsidR="00502E6B">
        <w:rPr>
          <w:spacing w:val="-2"/>
        </w:rPr>
        <w:t xml:space="preserve"> </w:t>
      </w:r>
      <w:r w:rsidR="00502E6B">
        <w:t>numeral.</w:t>
      </w:r>
    </w:p>
    <w:p w:rsidR="003071B6" w:rsidRDefault="003071B6">
      <w:pPr>
        <w:pStyle w:val="Textoindependiente"/>
        <w:rPr>
          <w:sz w:val="22"/>
        </w:rPr>
      </w:pPr>
    </w:p>
    <w:p w:rsidR="003071B6" w:rsidRDefault="00502E6B">
      <w:pPr>
        <w:pStyle w:val="Ttulo1"/>
        <w:numPr>
          <w:ilvl w:val="0"/>
          <w:numId w:val="5"/>
        </w:numPr>
        <w:tabs>
          <w:tab w:val="left" w:pos="530"/>
        </w:tabs>
        <w:spacing w:before="171"/>
        <w:ind w:right="116" w:hanging="428"/>
        <w:jc w:val="both"/>
      </w:pPr>
      <w:r>
        <w:t>De</w:t>
      </w:r>
      <w:r>
        <w:rPr>
          <w:spacing w:val="-10"/>
        </w:rPr>
        <w:t xml:space="preserve"> </w:t>
      </w:r>
      <w:r>
        <w:t>persistir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empate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utilizará</w:t>
      </w:r>
      <w:r>
        <w:rPr>
          <w:spacing w:val="-9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método</w:t>
      </w:r>
      <w:r>
        <w:rPr>
          <w:spacing w:val="-9"/>
        </w:rPr>
        <w:t xml:space="preserve"> </w:t>
      </w:r>
      <w:r>
        <w:t>aleatorio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seleccionar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oferente,</w:t>
      </w:r>
      <w:r>
        <w:rPr>
          <w:spacing w:val="-10"/>
        </w:rPr>
        <w:t xml:space="preserve"> </w:t>
      </w:r>
      <w:r>
        <w:t>método</w:t>
      </w:r>
      <w:r>
        <w:rPr>
          <w:spacing w:val="-10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deberá haber sido previsto previamente en el pliego de condiciones, invitación o documento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haga</w:t>
      </w:r>
      <w:r>
        <w:rPr>
          <w:spacing w:val="-1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veces.</w:t>
      </w:r>
    </w:p>
    <w:p w:rsidR="003071B6" w:rsidRDefault="003071B6">
      <w:pPr>
        <w:pStyle w:val="Textoindependiente"/>
        <w:rPr>
          <w:rFonts w:ascii="Arial"/>
          <w:b/>
        </w:rPr>
      </w:pPr>
    </w:p>
    <w:p w:rsidR="003071B6" w:rsidRDefault="00502E6B">
      <w:pPr>
        <w:pStyle w:val="Textoindependiente"/>
        <w:ind w:left="507"/>
        <w:jc w:val="both"/>
      </w:pPr>
      <w:r>
        <w:t>El</w:t>
      </w:r>
      <w:r>
        <w:rPr>
          <w:spacing w:val="-5"/>
        </w:rPr>
        <w:t xml:space="preserve"> </w:t>
      </w:r>
      <w:r>
        <w:t>INSTITUTO</w:t>
      </w:r>
      <w:r>
        <w:rPr>
          <w:spacing w:val="-2"/>
        </w:rPr>
        <w:t xml:space="preserve"> </w:t>
      </w:r>
      <w:r>
        <w:t>informa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reglas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desarrollar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sorteo:</w:t>
      </w:r>
    </w:p>
    <w:p w:rsidR="003071B6" w:rsidRDefault="003071B6">
      <w:pPr>
        <w:pStyle w:val="Textoindependiente"/>
      </w:pPr>
    </w:p>
    <w:p w:rsidR="003071B6" w:rsidRDefault="00502E6B">
      <w:pPr>
        <w:pStyle w:val="Textoindependiente"/>
        <w:spacing w:before="1"/>
        <w:ind w:left="507" w:right="109"/>
        <w:jc w:val="both"/>
      </w:pPr>
      <w:r>
        <w:t>1º.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manera</w:t>
      </w:r>
      <w:r>
        <w:rPr>
          <w:spacing w:val="-6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interesados</w:t>
      </w:r>
      <w:r>
        <w:rPr>
          <w:spacing w:val="-7"/>
        </w:rPr>
        <w:t xml:space="preserve"> </w:t>
      </w:r>
      <w:r>
        <w:t>podrán</w:t>
      </w:r>
      <w:r>
        <w:rPr>
          <w:spacing w:val="-7"/>
        </w:rPr>
        <w:t xml:space="preserve"> </w:t>
      </w:r>
      <w:r>
        <w:t>asistir,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link</w:t>
      </w:r>
      <w:r>
        <w:rPr>
          <w:spacing w:val="-4"/>
        </w:rPr>
        <w:t xml:space="preserve"> </w:t>
      </w:r>
      <w:r>
        <w:t>debidamente</w:t>
      </w:r>
      <w:r>
        <w:rPr>
          <w:spacing w:val="-54"/>
        </w:rPr>
        <w:t xml:space="preserve"> </w:t>
      </w:r>
      <w:r>
        <w:t>comunicado a través de la plataforma SECOP II por mensaje público. Este link indicará el día y hora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sorteo.</w:t>
      </w:r>
    </w:p>
    <w:p w:rsidR="003071B6" w:rsidRDefault="003071B6">
      <w:pPr>
        <w:pStyle w:val="Textoindependiente"/>
      </w:pPr>
    </w:p>
    <w:p w:rsidR="003071B6" w:rsidRDefault="003071B6">
      <w:pPr>
        <w:pStyle w:val="Textoindependiente"/>
      </w:pPr>
    </w:p>
    <w:p w:rsidR="003071B6" w:rsidRDefault="00E01869">
      <w:pPr>
        <w:pStyle w:val="Textoindependiente"/>
        <w:spacing w:before="4"/>
        <w:rPr>
          <w:sz w:val="2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202565</wp:posOffset>
                </wp:positionV>
                <wp:extent cx="1828800" cy="7620"/>
                <wp:effectExtent l="0" t="0" r="0" b="0"/>
                <wp:wrapTopAndBottom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4BD49A20" id="Rectangle 3" o:spid="_x0000_s1026" style="position:absolute;margin-left:85.1pt;margin-top:15.95pt;width:2in;height:.6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3071B6" w:rsidRDefault="00502E6B">
      <w:pPr>
        <w:spacing w:before="76"/>
        <w:ind w:left="102" w:right="107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  <w:vertAlign w:val="superscript"/>
        </w:rPr>
        <w:t>3</w:t>
      </w:r>
      <w:r>
        <w:rPr>
          <w:rFonts w:ascii="Times New Roman" w:hAnsi="Times New Roman"/>
          <w:sz w:val="16"/>
        </w:rPr>
        <w:t xml:space="preserve"> Artículo 2 de la Ley 1901 de 2018, conforme el cual… “Tendrán la denominación de sociedades BIC todas aquellas compañías que sean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constituidas de conformidad con la legislación vigente, las cuales además del beneficio e interés de sus accionistas, actuarán en procura del interés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la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colectividad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del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medio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ambiente…".</w:t>
      </w:r>
    </w:p>
    <w:p w:rsidR="003071B6" w:rsidRDefault="003071B6">
      <w:pPr>
        <w:jc w:val="both"/>
        <w:rPr>
          <w:rFonts w:ascii="Times New Roman" w:hAnsi="Times New Roman"/>
          <w:sz w:val="16"/>
        </w:rPr>
        <w:sectPr w:rsidR="003071B6">
          <w:pgSz w:w="12250" w:h="15850"/>
          <w:pgMar w:top="2760" w:right="1020" w:bottom="1280" w:left="1600" w:header="901" w:footer="1095" w:gutter="0"/>
          <w:cols w:space="720"/>
        </w:sectPr>
      </w:pPr>
    </w:p>
    <w:p w:rsidR="003071B6" w:rsidRDefault="00502E6B">
      <w:pPr>
        <w:pStyle w:val="Textoindependiente"/>
        <w:ind w:left="507" w:right="117"/>
        <w:jc w:val="both"/>
      </w:pPr>
      <w:r>
        <w:rPr>
          <w:w w:val="95"/>
        </w:rPr>
        <w:lastRenderedPageBreak/>
        <w:t>2º. Para</w:t>
      </w:r>
      <w:r>
        <w:rPr>
          <w:spacing w:val="1"/>
          <w:w w:val="95"/>
        </w:rPr>
        <w:t xml:space="preserve"> </w:t>
      </w:r>
      <w:r>
        <w:rPr>
          <w:w w:val="95"/>
        </w:rPr>
        <w:t>dar</w:t>
      </w:r>
      <w:r>
        <w:rPr>
          <w:spacing w:val="50"/>
        </w:rPr>
        <w:t xml:space="preserve"> </w:t>
      </w:r>
      <w:r>
        <w:rPr>
          <w:w w:val="95"/>
        </w:rPr>
        <w:t>inicio al sorteo,</w:t>
      </w:r>
      <w:r>
        <w:rPr>
          <w:spacing w:val="50"/>
        </w:rPr>
        <w:t xml:space="preserve"> </w:t>
      </w:r>
      <w:r>
        <w:rPr>
          <w:w w:val="95"/>
        </w:rPr>
        <w:t>la Coordinación del Grupo</w:t>
      </w:r>
      <w:r>
        <w:rPr>
          <w:spacing w:val="50"/>
        </w:rPr>
        <w:t xml:space="preserve"> </w:t>
      </w:r>
      <w:r>
        <w:rPr>
          <w:w w:val="95"/>
        </w:rPr>
        <w:t>Nacional de Gestión Contractual</w:t>
      </w:r>
      <w:r>
        <w:rPr>
          <w:spacing w:val="50"/>
        </w:rPr>
        <w:t xml:space="preserve"> </w:t>
      </w:r>
      <w:r>
        <w:rPr>
          <w:w w:val="95"/>
        </w:rPr>
        <w:t>y el profesional</w:t>
      </w:r>
      <w:r>
        <w:rPr>
          <w:spacing w:val="-50"/>
          <w:w w:val="95"/>
        </w:rPr>
        <w:t xml:space="preserve"> </w:t>
      </w:r>
      <w:r>
        <w:t>a cargo, a través de pantalla con vista pública procederá a ingresar a la plataforma de SECOP II al</w:t>
      </w:r>
      <w:r>
        <w:rPr>
          <w:spacing w:val="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mención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identificar</w:t>
      </w:r>
      <w:r>
        <w:rPr>
          <w:spacing w:val="-1"/>
        </w:rPr>
        <w:t xml:space="preserve"> </w:t>
      </w:r>
      <w:r>
        <w:t>los proponentes empatados.</w:t>
      </w:r>
    </w:p>
    <w:p w:rsidR="003071B6" w:rsidRDefault="003071B6">
      <w:pPr>
        <w:pStyle w:val="Textoindependiente"/>
        <w:spacing w:before="9"/>
        <w:rPr>
          <w:sz w:val="19"/>
        </w:rPr>
      </w:pPr>
    </w:p>
    <w:p w:rsidR="003071B6" w:rsidRDefault="00502E6B">
      <w:pPr>
        <w:pStyle w:val="Textoindependiente"/>
        <w:ind w:left="507"/>
        <w:jc w:val="both"/>
      </w:pPr>
      <w:r>
        <w:t>3º.</w:t>
      </w:r>
      <w:r>
        <w:rPr>
          <w:spacing w:val="-13"/>
        </w:rPr>
        <w:t xml:space="preserve"> </w:t>
      </w:r>
      <w:r>
        <w:t>Acto</w:t>
      </w:r>
      <w:r>
        <w:rPr>
          <w:spacing w:val="-12"/>
        </w:rPr>
        <w:t xml:space="preserve"> </w:t>
      </w:r>
      <w:r>
        <w:t>seguido,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procede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exportar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información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proponentes</w:t>
      </w:r>
      <w:r>
        <w:rPr>
          <w:spacing w:val="-12"/>
        </w:rPr>
        <w:t xml:space="preserve"> </w:t>
      </w:r>
      <w:r>
        <w:t>empatados</w:t>
      </w:r>
      <w:r>
        <w:rPr>
          <w:spacing w:val="-11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Excel.</w:t>
      </w:r>
    </w:p>
    <w:p w:rsidR="003071B6" w:rsidRDefault="003071B6">
      <w:pPr>
        <w:pStyle w:val="Textoindependiente"/>
        <w:spacing w:before="1"/>
      </w:pPr>
    </w:p>
    <w:p w:rsidR="003071B6" w:rsidRDefault="00502E6B">
      <w:pPr>
        <w:pStyle w:val="Textoindependiente"/>
        <w:ind w:left="507" w:right="112"/>
        <w:jc w:val="both"/>
      </w:pPr>
      <w:r>
        <w:t>4º. El instituto mediante la herramienta online APP-SORTEOS o una aplicación similar en línea,</w:t>
      </w:r>
      <w:r>
        <w:rPr>
          <w:spacing w:val="1"/>
        </w:rPr>
        <w:t xml:space="preserve"> </w:t>
      </w:r>
      <w:r>
        <w:t>procede a: Ingresar el listado de nombres, extraído del listado de Excel.</w:t>
      </w:r>
      <w:r>
        <w:rPr>
          <w:spacing w:val="1"/>
        </w:rPr>
        <w:t xml:space="preserve"> </w:t>
      </w:r>
      <w:r>
        <w:t>Ingresa las opciones del</w:t>
      </w:r>
      <w:r>
        <w:rPr>
          <w:spacing w:val="1"/>
        </w:rPr>
        <w:t xml:space="preserve"> </w:t>
      </w:r>
      <w:r>
        <w:t>sorteo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Diligenciando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Número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“ganadores”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cual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adjudicará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1"/>
        </w:rPr>
        <w:t>contrato.</w:t>
      </w:r>
      <w:r>
        <w:rPr>
          <w:spacing w:val="35"/>
        </w:rPr>
        <w:t xml:space="preserve"> </w:t>
      </w:r>
      <w:r>
        <w:rPr>
          <w:spacing w:val="-1"/>
        </w:rPr>
        <w:t>Presiona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botón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“Confirmar”</w:t>
      </w:r>
      <w:r>
        <w:rPr>
          <w:spacing w:val="-9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"Comenzar",</w:t>
      </w:r>
      <w:r>
        <w:rPr>
          <w:spacing w:val="-13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genera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certificado.</w:t>
      </w:r>
      <w:r>
        <w:rPr>
          <w:spacing w:val="35"/>
        </w:rPr>
        <w:t xml:space="preserve"> </w:t>
      </w:r>
      <w:r>
        <w:t>Asimismo,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Copia</w:t>
      </w:r>
      <w:r>
        <w:rPr>
          <w:spacing w:val="-53"/>
        </w:rPr>
        <w:t xml:space="preserve"> </w:t>
      </w:r>
      <w:r>
        <w:t>el link para ser publicado en la plataforma de SECOP II. Este procedimiento será publicado a través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mensaje</w:t>
      </w:r>
      <w:r>
        <w:rPr>
          <w:spacing w:val="-2"/>
        </w:rPr>
        <w:t xml:space="preserve"> </w:t>
      </w:r>
      <w:r>
        <w:t>público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video en la Plataforma</w:t>
      </w:r>
      <w:r>
        <w:rPr>
          <w:spacing w:val="-1"/>
        </w:rPr>
        <w:t xml:space="preserve"> </w:t>
      </w:r>
      <w:r>
        <w:t>SECOP II</w:t>
      </w:r>
      <w:r>
        <w:rPr>
          <w:spacing w:val="-2"/>
        </w:rPr>
        <w:t xml:space="preserve"> </w:t>
      </w:r>
      <w:r>
        <w:t>dentro del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asunto.</w:t>
      </w:r>
    </w:p>
    <w:p w:rsidR="003071B6" w:rsidRDefault="003071B6">
      <w:pPr>
        <w:pStyle w:val="Textoindependiente"/>
        <w:spacing w:before="10"/>
        <w:rPr>
          <w:sz w:val="19"/>
        </w:rPr>
      </w:pPr>
    </w:p>
    <w:p w:rsidR="003071B6" w:rsidRDefault="00502E6B">
      <w:pPr>
        <w:pStyle w:val="Ttulo1"/>
        <w:ind w:right="0" w:firstLine="0"/>
        <w:jc w:val="left"/>
      </w:pPr>
      <w:r>
        <w:t>NOTAS:</w:t>
      </w:r>
    </w:p>
    <w:p w:rsidR="003071B6" w:rsidRDefault="00502E6B">
      <w:pPr>
        <w:pStyle w:val="Prrafodelista"/>
        <w:numPr>
          <w:ilvl w:val="0"/>
          <w:numId w:val="1"/>
        </w:numPr>
        <w:tabs>
          <w:tab w:val="left" w:pos="669"/>
        </w:tabs>
        <w:spacing w:before="116"/>
        <w:ind w:right="112"/>
        <w:rPr>
          <w:sz w:val="20"/>
        </w:rPr>
      </w:pPr>
      <w:r>
        <w:rPr>
          <w:sz w:val="20"/>
        </w:rPr>
        <w:t>Los factores de desempate deberán aplicarse en armonía con los Acuerdos Comerciales vigentes</w:t>
      </w:r>
      <w:r>
        <w:rPr>
          <w:spacing w:val="1"/>
          <w:sz w:val="20"/>
        </w:rPr>
        <w:t xml:space="preserve"> </w:t>
      </w:r>
      <w:r>
        <w:rPr>
          <w:sz w:val="20"/>
        </w:rPr>
        <w:t>suscritos por Colombia. De esta manera, en el evento en que el empate se presente entre ofertas</w:t>
      </w:r>
      <w:r>
        <w:rPr>
          <w:spacing w:val="1"/>
          <w:sz w:val="20"/>
        </w:rPr>
        <w:t xml:space="preserve"> </w:t>
      </w:r>
      <w:r>
        <w:rPr>
          <w:sz w:val="20"/>
        </w:rPr>
        <w:t>cubiertas por un Acuerdo Comercial, se aplicarán los factores de desempate que sean compatibles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los mencionados</w:t>
      </w:r>
      <w:r>
        <w:rPr>
          <w:spacing w:val="2"/>
          <w:sz w:val="20"/>
        </w:rPr>
        <w:t xml:space="preserve"> </w:t>
      </w:r>
      <w:r>
        <w:rPr>
          <w:sz w:val="20"/>
        </w:rPr>
        <w:t>Acuerdos.</w:t>
      </w:r>
    </w:p>
    <w:p w:rsidR="003071B6" w:rsidRDefault="003071B6">
      <w:pPr>
        <w:pStyle w:val="Textoindependiente"/>
      </w:pPr>
    </w:p>
    <w:p w:rsidR="003071B6" w:rsidRDefault="00502E6B">
      <w:pPr>
        <w:pStyle w:val="Prrafodelista"/>
        <w:numPr>
          <w:ilvl w:val="0"/>
          <w:numId w:val="1"/>
        </w:numPr>
        <w:tabs>
          <w:tab w:val="left" w:pos="669"/>
        </w:tabs>
        <w:rPr>
          <w:sz w:val="20"/>
        </w:rPr>
      </w:pPr>
      <w:r>
        <w:rPr>
          <w:sz w:val="20"/>
        </w:rPr>
        <w:t>Sin perjuicio de la obligación anterior, el Ministerio de Comercio, Industria y Turismo y la Agencia</w:t>
      </w:r>
      <w:r>
        <w:rPr>
          <w:spacing w:val="1"/>
          <w:sz w:val="20"/>
        </w:rPr>
        <w:t xml:space="preserve"> </w:t>
      </w:r>
      <w:r>
        <w:rPr>
          <w:sz w:val="20"/>
        </w:rPr>
        <w:t>Nacional de Contratación Pública - Colombia Compra Eficiente señalarán en un Manual o Guía los</w:t>
      </w:r>
      <w:r>
        <w:rPr>
          <w:spacing w:val="1"/>
          <w:sz w:val="20"/>
        </w:rPr>
        <w:t xml:space="preserve"> </w:t>
      </w:r>
      <w:r>
        <w:rPr>
          <w:sz w:val="20"/>
        </w:rPr>
        <w:t>lineamientos para la aplicación de los factores de desempate en cumplimiento de un Acuerdo</w:t>
      </w:r>
      <w:r>
        <w:rPr>
          <w:spacing w:val="1"/>
          <w:sz w:val="20"/>
        </w:rPr>
        <w:t xml:space="preserve"> </w:t>
      </w:r>
      <w:r>
        <w:rPr>
          <w:sz w:val="20"/>
        </w:rPr>
        <w:t>Comercial en la etapa de selección del Proceso de Contratación; a lo cual el INSTITUTO dará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desde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momento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expida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mencionado</w:t>
      </w:r>
      <w:r>
        <w:rPr>
          <w:spacing w:val="1"/>
          <w:sz w:val="20"/>
        </w:rPr>
        <w:t xml:space="preserve"> </w:t>
      </w:r>
      <w:r>
        <w:rPr>
          <w:sz w:val="20"/>
        </w:rPr>
        <w:t>documento.</w:t>
      </w:r>
    </w:p>
    <w:p w:rsidR="003071B6" w:rsidRDefault="003071B6">
      <w:pPr>
        <w:pStyle w:val="Textoindependiente"/>
      </w:pPr>
    </w:p>
    <w:p w:rsidR="003071B6" w:rsidRDefault="00502E6B">
      <w:pPr>
        <w:pStyle w:val="Prrafodelista"/>
        <w:numPr>
          <w:ilvl w:val="0"/>
          <w:numId w:val="1"/>
        </w:numPr>
        <w:tabs>
          <w:tab w:val="left" w:pos="669"/>
        </w:tabs>
        <w:rPr>
          <w:sz w:val="20"/>
        </w:rPr>
      </w:pPr>
      <w:r>
        <w:rPr>
          <w:sz w:val="20"/>
        </w:rPr>
        <w:t>Si el empate entre las propuestas se presenta con un proponente, bien o servicio extranjero cuyo</w:t>
      </w:r>
      <w:r>
        <w:rPr>
          <w:spacing w:val="1"/>
          <w:sz w:val="20"/>
        </w:rPr>
        <w:t xml:space="preserve"> </w:t>
      </w:r>
      <w:r>
        <w:rPr>
          <w:sz w:val="20"/>
        </w:rPr>
        <w:t>país de origen no tiene Acuerdo Comercial con Colombia, ni trato nacional por reciprocidad o con</w:t>
      </w:r>
      <w:r>
        <w:rPr>
          <w:spacing w:val="1"/>
          <w:sz w:val="20"/>
        </w:rPr>
        <w:t xml:space="preserve"> </w:t>
      </w:r>
      <w:r>
        <w:rPr>
          <w:sz w:val="20"/>
        </w:rPr>
        <w:t>ocasión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normativa</w:t>
      </w:r>
      <w:r>
        <w:rPr>
          <w:spacing w:val="-6"/>
          <w:sz w:val="20"/>
        </w:rPr>
        <w:t xml:space="preserve"> </w:t>
      </w:r>
      <w:r>
        <w:rPr>
          <w:sz w:val="20"/>
        </w:rPr>
        <w:t>comunitaria,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dará</w:t>
      </w:r>
      <w:r>
        <w:rPr>
          <w:spacing w:val="-5"/>
          <w:sz w:val="20"/>
        </w:rPr>
        <w:t xml:space="preserve"> </w:t>
      </w:r>
      <w:r>
        <w:rPr>
          <w:sz w:val="20"/>
        </w:rPr>
        <w:t>aplicación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todos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criterios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desempate</w:t>
      </w:r>
      <w:r>
        <w:rPr>
          <w:spacing w:val="-5"/>
          <w:sz w:val="20"/>
        </w:rPr>
        <w:t xml:space="preserve"> </w:t>
      </w:r>
      <w:r>
        <w:rPr>
          <w:sz w:val="20"/>
        </w:rPr>
        <w:t>previstos</w:t>
      </w:r>
      <w:r>
        <w:rPr>
          <w:spacing w:val="-53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numeral</w:t>
      </w:r>
      <w:r>
        <w:rPr>
          <w:spacing w:val="-5"/>
          <w:sz w:val="20"/>
        </w:rPr>
        <w:t xml:space="preserve"> </w:t>
      </w:r>
      <w:r>
        <w:rPr>
          <w:sz w:val="20"/>
        </w:rPr>
        <w:t>1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artículo</w:t>
      </w:r>
      <w:r>
        <w:rPr>
          <w:spacing w:val="-2"/>
          <w:sz w:val="20"/>
        </w:rPr>
        <w:t xml:space="preserve"> </w:t>
      </w:r>
      <w:r>
        <w:rPr>
          <w:sz w:val="20"/>
        </w:rPr>
        <w:t>2.2.1.2.4.2.17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Decreto</w:t>
      </w:r>
      <w:r>
        <w:rPr>
          <w:spacing w:val="-5"/>
          <w:sz w:val="20"/>
        </w:rPr>
        <w:t xml:space="preserve"> </w:t>
      </w:r>
      <w:r>
        <w:rPr>
          <w:sz w:val="20"/>
        </w:rPr>
        <w:t>1082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2015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subnumeral</w:t>
      </w:r>
      <w:r>
        <w:rPr>
          <w:spacing w:val="-7"/>
          <w:sz w:val="20"/>
        </w:rPr>
        <w:t xml:space="preserve"> </w:t>
      </w:r>
      <w:r>
        <w:rPr>
          <w:sz w:val="20"/>
        </w:rPr>
        <w:t>1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numeral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causales de</w:t>
      </w:r>
      <w:r>
        <w:rPr>
          <w:spacing w:val="-1"/>
          <w:sz w:val="20"/>
        </w:rPr>
        <w:t xml:space="preserve"> </w:t>
      </w:r>
      <w:r>
        <w:rPr>
          <w:sz w:val="20"/>
        </w:rPr>
        <w:t>“DESEMPATE”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presente documento.</w:t>
      </w:r>
    </w:p>
    <w:p w:rsidR="003071B6" w:rsidRDefault="003071B6">
      <w:pPr>
        <w:pStyle w:val="Textoindependiente"/>
      </w:pPr>
    </w:p>
    <w:p w:rsidR="003071B6" w:rsidRDefault="00502E6B">
      <w:pPr>
        <w:pStyle w:val="Prrafodelista"/>
        <w:numPr>
          <w:ilvl w:val="0"/>
          <w:numId w:val="1"/>
        </w:numPr>
        <w:tabs>
          <w:tab w:val="left" w:pos="669"/>
        </w:tabs>
        <w:ind w:right="116"/>
        <w:rPr>
          <w:sz w:val="20"/>
        </w:rPr>
      </w:pP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plataforma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SECOP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publicará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terceros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relacionada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factores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desempate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procesos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reincorporación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reintegración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mujeres</w:t>
      </w:r>
      <w:r>
        <w:rPr>
          <w:spacing w:val="1"/>
          <w:sz w:val="20"/>
        </w:rPr>
        <w:t xml:space="preserve"> </w:t>
      </w:r>
      <w:r>
        <w:rPr>
          <w:sz w:val="20"/>
        </w:rPr>
        <w:t>víctimas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población</w:t>
      </w:r>
      <w:r>
        <w:rPr>
          <w:spacing w:val="1"/>
          <w:sz w:val="20"/>
        </w:rPr>
        <w:t xml:space="preserve"> </w:t>
      </w:r>
      <w:r>
        <w:rPr>
          <w:sz w:val="20"/>
        </w:rPr>
        <w:t>indígena,</w:t>
      </w:r>
      <w:r>
        <w:rPr>
          <w:spacing w:val="1"/>
          <w:sz w:val="20"/>
        </w:rPr>
        <w:t xml:space="preserve"> </w:t>
      </w:r>
      <w:r>
        <w:rPr>
          <w:sz w:val="20"/>
        </w:rPr>
        <w:t>negra,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afrocolombiana, raizal, palenquera, Rrom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 gitana,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puesto que su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público conocimiento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puede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afectar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el derecho a la intimidad de los oferentes o de sus trabajadores o socios o accionistas. Para tal</w:t>
      </w:r>
      <w:r>
        <w:rPr>
          <w:spacing w:val="1"/>
          <w:sz w:val="20"/>
        </w:rPr>
        <w:t xml:space="preserve"> </w:t>
      </w:r>
      <w:r>
        <w:rPr>
          <w:sz w:val="20"/>
        </w:rPr>
        <w:t>efecto, en el evento en que el proponente solicite la confidencialidad de algún documento, el mismo</w:t>
      </w:r>
      <w:r>
        <w:rPr>
          <w:spacing w:val="-53"/>
          <w:sz w:val="20"/>
        </w:rPr>
        <w:t xml:space="preserve"> </w:t>
      </w:r>
      <w:r>
        <w:rPr>
          <w:sz w:val="20"/>
        </w:rPr>
        <w:t>debe ser</w:t>
      </w:r>
      <w:r>
        <w:rPr>
          <w:spacing w:val="-1"/>
          <w:sz w:val="20"/>
        </w:rPr>
        <w:t xml:space="preserve"> </w:t>
      </w:r>
      <w:r>
        <w:rPr>
          <w:sz w:val="20"/>
        </w:rPr>
        <w:t>ingresado y</w:t>
      </w:r>
      <w:r>
        <w:rPr>
          <w:spacing w:val="-2"/>
          <w:sz w:val="20"/>
        </w:rPr>
        <w:t xml:space="preserve"> </w:t>
      </w:r>
      <w:r>
        <w:rPr>
          <w:sz w:val="20"/>
        </w:rPr>
        <w:t>presentado</w:t>
      </w:r>
      <w:r>
        <w:rPr>
          <w:spacing w:val="-1"/>
          <w:sz w:val="20"/>
        </w:rPr>
        <w:t xml:space="preserve"> </w:t>
      </w:r>
      <w:r>
        <w:rPr>
          <w:sz w:val="20"/>
        </w:rPr>
        <w:t>de manera</w:t>
      </w:r>
      <w:r>
        <w:rPr>
          <w:spacing w:val="-1"/>
          <w:sz w:val="20"/>
        </w:rPr>
        <w:t xml:space="preserve"> </w:t>
      </w:r>
      <w:r>
        <w:rPr>
          <w:sz w:val="20"/>
        </w:rPr>
        <w:t>separada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independiente.</w:t>
      </w:r>
    </w:p>
    <w:p w:rsidR="003071B6" w:rsidRDefault="003071B6">
      <w:pPr>
        <w:pStyle w:val="Textoindependiente"/>
        <w:spacing w:before="2"/>
      </w:pPr>
    </w:p>
    <w:p w:rsidR="003071B6" w:rsidRDefault="00502E6B">
      <w:pPr>
        <w:pStyle w:val="Prrafodelista"/>
        <w:numPr>
          <w:ilvl w:val="0"/>
          <w:numId w:val="1"/>
        </w:numPr>
        <w:tabs>
          <w:tab w:val="left" w:pos="669"/>
        </w:tabs>
        <w:ind w:right="11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EL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PROPONENTE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DEBE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ENTREGAR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CON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LA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PROPUESTA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LA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DOCUMENTACIÓN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QUE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ACREDITE EL(LOS) FACTOR(RES) DE DESEMPATE JUNTO CON EL ANEXO 8 “FACTORES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DESEMPATE”</w:t>
      </w:r>
      <w:r>
        <w:rPr>
          <w:rFonts w:ascii="Arial" w:hAnsi="Arial"/>
          <w:b/>
          <w:spacing w:val="-6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DEBIDAMENTE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DILIGENCIADO.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ASIMISMO,</w:t>
      </w:r>
      <w:r>
        <w:rPr>
          <w:rFonts w:ascii="Arial" w:hAnsi="Arial"/>
          <w:b/>
          <w:spacing w:val="-7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FRENTE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A</w:t>
      </w:r>
      <w:r>
        <w:rPr>
          <w:rFonts w:ascii="Arial" w:hAnsi="Arial"/>
          <w:b/>
          <w:spacing w:val="-1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LA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ACREDITACIÓN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DE ESTOS DOUMENTOS, LA ENTIDAD DARA APLICACIÓN AL ARTÍCULO 5 DE LA LEY 1882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DE 2018 QUE MODIFICO EL PARÁGRAFO 1 E INCLUYÓ LOS PARÁGRAFOS 3, 4 Y 5 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ARTÍCULO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5°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LA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LEY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1150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2007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Y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PRESENTARSE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O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RADICARSE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ESTOS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DOCUMENTOS CON POSTERIORIDAD A LOS TERMINOS SEÑALADOS AQUÍ, LA ENTIDAD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NO LOS TENDRAN EN CUENTA PARA LA ACREDITACIÓN DE EL(LOS) FACTOR(RES)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DESEMPATE.</w:t>
      </w:r>
    </w:p>
    <w:p w:rsidR="003071B6" w:rsidRDefault="003071B6">
      <w:pPr>
        <w:jc w:val="both"/>
        <w:rPr>
          <w:rFonts w:ascii="Arial" w:hAnsi="Arial"/>
          <w:sz w:val="20"/>
        </w:rPr>
        <w:sectPr w:rsidR="003071B6">
          <w:pgSz w:w="12250" w:h="15850"/>
          <w:pgMar w:top="2760" w:right="1020" w:bottom="1280" w:left="1600" w:header="901" w:footer="1095" w:gutter="0"/>
          <w:cols w:space="720"/>
        </w:sectPr>
      </w:pPr>
    </w:p>
    <w:p w:rsidR="003071B6" w:rsidRDefault="00502E6B">
      <w:pPr>
        <w:pStyle w:val="Prrafodelista"/>
        <w:numPr>
          <w:ilvl w:val="0"/>
          <w:numId w:val="1"/>
        </w:numPr>
        <w:tabs>
          <w:tab w:val="left" w:pos="669"/>
        </w:tabs>
        <w:ind w:right="109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20"/>
        </w:rPr>
        <w:lastRenderedPageBreak/>
        <w:t>REVISAR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TAMBIÉN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ACREDITACIÓN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MIPYME</w:t>
      </w:r>
      <w:r>
        <w:rPr>
          <w:rFonts w:ascii="Arial" w:hAnsi="Arial"/>
          <w:b/>
          <w:spacing w:val="-15"/>
          <w:sz w:val="20"/>
        </w:rPr>
        <w:t xml:space="preserve"> </w:t>
      </w:r>
      <w:r>
        <w:rPr>
          <w:rFonts w:ascii="Arial" w:hAnsi="Arial"/>
          <w:b/>
          <w:sz w:val="20"/>
        </w:rPr>
        <w:t>(ANEXO</w:t>
      </w:r>
      <w:r>
        <w:rPr>
          <w:rFonts w:ascii="Arial" w:hAnsi="Arial"/>
          <w:b/>
          <w:spacing w:val="-16"/>
          <w:sz w:val="20"/>
        </w:rPr>
        <w:t xml:space="preserve"> </w:t>
      </w:r>
      <w:r>
        <w:rPr>
          <w:rFonts w:ascii="Arial" w:hAnsi="Arial"/>
          <w:b/>
          <w:sz w:val="18"/>
        </w:rPr>
        <w:t>5),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EN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CASO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QUE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QUIERA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ACREDITAR.</w:t>
      </w:r>
    </w:p>
    <w:p w:rsidR="003071B6" w:rsidRDefault="003071B6">
      <w:pPr>
        <w:pStyle w:val="Textoindependiente"/>
        <w:spacing w:before="10"/>
        <w:rPr>
          <w:rFonts w:ascii="Arial"/>
          <w:b/>
          <w:sz w:val="19"/>
        </w:rPr>
      </w:pPr>
    </w:p>
    <w:p w:rsidR="003071B6" w:rsidRDefault="00502E6B">
      <w:pPr>
        <w:pStyle w:val="Prrafodelista"/>
        <w:numPr>
          <w:ilvl w:val="0"/>
          <w:numId w:val="1"/>
        </w:numPr>
        <w:tabs>
          <w:tab w:val="left" w:pos="669"/>
        </w:tabs>
        <w:ind w:right="114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EL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PROPONENTE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PUEDE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ANEXAR</w:t>
      </w:r>
      <w:r>
        <w:rPr>
          <w:rFonts w:ascii="Arial" w:hAnsi="Arial"/>
          <w:b/>
          <w:spacing w:val="-6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DOCUMENTOS</w:t>
      </w:r>
      <w:r>
        <w:rPr>
          <w:rFonts w:ascii="Arial" w:hAnsi="Arial"/>
          <w:b/>
          <w:spacing w:val="-1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QUE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ACREDITEN</w:t>
      </w:r>
      <w:r>
        <w:rPr>
          <w:rFonts w:ascii="Arial" w:hAnsi="Arial"/>
          <w:b/>
          <w:spacing w:val="-7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UNO</w:t>
      </w:r>
      <w:r>
        <w:rPr>
          <w:rFonts w:ascii="Arial" w:hAnsi="Arial"/>
          <w:b/>
          <w:spacing w:val="-7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O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VARIOS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-9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LOS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PUNTOS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CON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LA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PROPUESTA.</w:t>
      </w:r>
    </w:p>
    <w:p w:rsidR="003071B6" w:rsidRDefault="003071B6">
      <w:pPr>
        <w:pStyle w:val="Textoindependiente"/>
        <w:spacing w:before="9"/>
        <w:rPr>
          <w:rFonts w:ascii="Arial"/>
          <w:b/>
          <w:sz w:val="29"/>
        </w:rPr>
      </w:pPr>
    </w:p>
    <w:p w:rsidR="003071B6" w:rsidRDefault="00502E6B">
      <w:pPr>
        <w:pStyle w:val="Textoindependiente"/>
        <w:tabs>
          <w:tab w:val="left" w:pos="4758"/>
          <w:tab w:val="left" w:pos="6849"/>
          <w:tab w:val="left" w:pos="8174"/>
        </w:tabs>
        <w:spacing w:before="93"/>
        <w:ind w:left="102"/>
      </w:pPr>
      <w:r>
        <w:t>En</w:t>
      </w:r>
      <w:r>
        <w:rPr>
          <w:spacing w:val="-3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de lo</w:t>
      </w:r>
      <w:r>
        <w:rPr>
          <w:spacing w:val="-1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1"/>
        </w:rPr>
        <w:t xml:space="preserve"> </w:t>
      </w:r>
      <w:r>
        <w:t>mes de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año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por:</w:t>
      </w:r>
    </w:p>
    <w:p w:rsidR="003071B6" w:rsidRDefault="003071B6">
      <w:pPr>
        <w:pStyle w:val="Textoindependiente"/>
      </w:pPr>
    </w:p>
    <w:p w:rsidR="003071B6" w:rsidRDefault="003071B6">
      <w:pPr>
        <w:pStyle w:val="Textoindependiente"/>
      </w:pPr>
    </w:p>
    <w:p w:rsidR="003071B6" w:rsidRDefault="003071B6">
      <w:pPr>
        <w:pStyle w:val="Textoindependiente"/>
      </w:pPr>
    </w:p>
    <w:p w:rsidR="003071B6" w:rsidRDefault="00E01869">
      <w:pPr>
        <w:pStyle w:val="Textoindependiente"/>
        <w:spacing w:before="5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142240</wp:posOffset>
                </wp:positionV>
                <wp:extent cx="1198880" cy="1270"/>
                <wp:effectExtent l="0" t="0" r="0" b="0"/>
                <wp:wrapTopAndBottom/>
                <wp:docPr id="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88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888"/>
                            <a:gd name="T2" fmla="+- 0 3590 1702"/>
                            <a:gd name="T3" fmla="*/ T2 w 18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88">
                              <a:moveTo>
                                <a:pt x="0" y="0"/>
                              </a:moveTo>
                              <a:lnTo>
                                <a:pt x="188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7405CB1" id="Freeform 2" o:spid="_x0000_s1026" style="position:absolute;margin-left:85.1pt;margin-top:11.2pt;width:94.4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" path="m,l1888,e" filled="f" strokeweight=".22136mm">
                <v:path arrowok="t" o:connecttype="custom" o:connectlocs="0,0;1198880,0" o:connectangles="0,0"/>
                <w10:wrap type="topAndBottom" anchorx="page"/>
              </v:shape>
            </w:pict>
          </mc:Fallback>
        </mc:AlternateContent>
      </w:r>
    </w:p>
    <w:p w:rsidR="003071B6" w:rsidRDefault="00502E6B">
      <w:pPr>
        <w:pStyle w:val="Textoindependiente"/>
        <w:spacing w:line="201" w:lineRule="exact"/>
        <w:ind w:left="102"/>
      </w:pPr>
      <w:r>
        <w:t>Representante</w:t>
      </w:r>
      <w:r>
        <w:rPr>
          <w:spacing w:val="-3"/>
        </w:rPr>
        <w:t xml:space="preserve"> </w:t>
      </w:r>
      <w:r>
        <w:t>Legal</w:t>
      </w:r>
    </w:p>
    <w:p w:rsidR="003071B6" w:rsidRDefault="00502E6B">
      <w:pPr>
        <w:pStyle w:val="Textoindependiente"/>
        <w:ind w:left="102" w:right="8685"/>
      </w:pPr>
      <w:r>
        <w:t>Nombre:</w:t>
      </w:r>
      <w:r>
        <w:rPr>
          <w:spacing w:val="-53"/>
        </w:rPr>
        <w:t xml:space="preserve"> </w:t>
      </w:r>
      <w:r>
        <w:t>C.C</w:t>
      </w:r>
    </w:p>
    <w:sectPr w:rsidR="003071B6">
      <w:pgSz w:w="12250" w:h="15850"/>
      <w:pgMar w:top="2760" w:right="1020" w:bottom="1280" w:left="1600" w:header="901" w:footer="109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6DA" w:rsidRDefault="00D416DA">
      <w:r>
        <w:separator/>
      </w:r>
    </w:p>
  </w:endnote>
  <w:endnote w:type="continuationSeparator" w:id="0">
    <w:p w:rsidR="00D416DA" w:rsidRDefault="00D41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1B6" w:rsidRDefault="00E01869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09664" behindDoc="1" locked="0" layoutInCell="1" allowOverlap="1">
              <wp:simplePos x="0" y="0"/>
              <wp:positionH relativeFrom="page">
                <wp:posOffset>2486025</wp:posOffset>
              </wp:positionH>
              <wp:positionV relativeFrom="page">
                <wp:posOffset>9224645</wp:posOffset>
              </wp:positionV>
              <wp:extent cx="3164205" cy="49022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4205" cy="490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071B6" w:rsidRDefault="00502E6B">
                          <w:pPr>
                            <w:spacing w:before="15" w:line="183" w:lineRule="exact"/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“Ciencia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sentido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humanitario,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un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mejor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país”</w:t>
                          </w:r>
                        </w:p>
                        <w:p w:rsidR="003071B6" w:rsidRDefault="00502E6B">
                          <w:pPr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Nº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-51,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Piso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Sexto,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6"/>
                              </w:rPr>
                              <w:t>contratacion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@medicinalegal.gov.co</w:t>
                            </w:r>
                          </w:hyperlink>
                          <w:r>
                            <w:rPr>
                              <w:spacing w:val="-4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conmutadores 4069977/44 Ext 1829 – 1869 - 1873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195.75pt;margin-top:726.35pt;width:249.15pt;height:38.6pt;z-index:-1590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" filled="f" stroked="f">
              <v:textbox inset="0,0,0,0">
                <w:txbxContent>
                  <w:p w:rsidR="003071B6" w:rsidRDefault="00502E6B">
                    <w:pPr>
                      <w:spacing w:before="15" w:line="183" w:lineRule="exact"/>
                      <w:ind w:left="20" w:right="1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“Ciencia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sentido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humanitario,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un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mejor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país”</w:t>
                    </w:r>
                  </w:p>
                  <w:p w:rsidR="003071B6" w:rsidRDefault="00502E6B">
                    <w:pPr>
                      <w:ind w:left="20" w:right="1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sz w:val="16"/>
                      </w:rPr>
                      <w:t>Nº</w:t>
                    </w:r>
                    <w:proofErr w:type="spellEnd"/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12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-51,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Piso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Sexto,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hyperlink r:id="rId3">
                      <w:r>
                        <w:rPr>
                          <w:sz w:val="16"/>
                        </w:rPr>
                        <w:t>contratacion</w:t>
                      </w:r>
                      <w:r>
                        <w:rPr>
                          <w:sz w:val="16"/>
                          <w:u w:val="single"/>
                        </w:rPr>
                        <w:t>@medicinalegal.gov.co</w:t>
                      </w:r>
                    </w:hyperlink>
                    <w:r>
                      <w:rPr>
                        <w:spacing w:val="-4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conmutadores 4069977/44 Ext 1829 – 1869 - 1873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1B6" w:rsidRDefault="00E01869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11200" behindDoc="1" locked="0" layoutInCell="1" allowOverlap="1">
              <wp:simplePos x="0" y="0"/>
              <wp:positionH relativeFrom="page">
                <wp:posOffset>2486025</wp:posOffset>
              </wp:positionH>
              <wp:positionV relativeFrom="page">
                <wp:posOffset>9224645</wp:posOffset>
              </wp:positionV>
              <wp:extent cx="3164205" cy="4902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4205" cy="490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071B6" w:rsidRDefault="00502E6B">
                          <w:pPr>
                            <w:spacing w:before="15" w:line="183" w:lineRule="exact"/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“Ciencia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sentido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humanitario,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un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mejor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país”</w:t>
                          </w:r>
                        </w:p>
                        <w:p w:rsidR="003071B6" w:rsidRDefault="00502E6B">
                          <w:pPr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Nº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-51,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Piso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Sexto,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6"/>
                              </w:rPr>
                              <w:t>contratacion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@medicinalegal.gov.co</w:t>
                            </w:r>
                          </w:hyperlink>
                          <w:r>
                            <w:rPr>
                              <w:spacing w:val="-4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conmutadores 4069977/44 Ext 1829 – 1869 - 1873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195.75pt;margin-top:726.35pt;width:249.15pt;height:38.6pt;z-index:-1590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" filled="f" stroked="f">
              <v:textbox inset="0,0,0,0">
                <w:txbxContent>
                  <w:p w:rsidR="003071B6" w:rsidRDefault="00502E6B">
                    <w:pPr>
                      <w:spacing w:before="15" w:line="183" w:lineRule="exact"/>
                      <w:ind w:left="20" w:right="1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“Ciencia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sentido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humanitario,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un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mejor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país”</w:t>
                    </w:r>
                  </w:p>
                  <w:p w:rsidR="003071B6" w:rsidRDefault="00502E6B">
                    <w:pPr>
                      <w:ind w:left="20" w:right="1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sz w:val="16"/>
                      </w:rPr>
                      <w:t>Nº</w:t>
                    </w:r>
                    <w:proofErr w:type="spellEnd"/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12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-51,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Piso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Sexto,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hyperlink r:id="rId3">
                      <w:r>
                        <w:rPr>
                          <w:sz w:val="16"/>
                        </w:rPr>
                        <w:t>contratacion</w:t>
                      </w:r>
                      <w:r>
                        <w:rPr>
                          <w:sz w:val="16"/>
                          <w:u w:val="single"/>
                        </w:rPr>
                        <w:t>@medicinalegal.gov.co</w:t>
                      </w:r>
                    </w:hyperlink>
                    <w:r>
                      <w:rPr>
                        <w:spacing w:val="-4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conmutadores 4069977/44 Ext 1829 – 1869 - 1873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6DA" w:rsidRDefault="00D416DA">
      <w:r>
        <w:separator/>
      </w:r>
    </w:p>
  </w:footnote>
  <w:footnote w:type="continuationSeparator" w:id="0">
    <w:p w:rsidR="00D416DA" w:rsidRDefault="00D41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1B6" w:rsidRDefault="00502E6B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408128" behindDoc="1" locked="0" layoutInCell="1" allowOverlap="1">
          <wp:simplePos x="0" y="0"/>
          <wp:positionH relativeFrom="page">
            <wp:posOffset>3848734</wp:posOffset>
          </wp:positionH>
          <wp:positionV relativeFrom="page">
            <wp:posOffset>572134</wp:posOffset>
          </wp:positionV>
          <wp:extent cx="624589" cy="44830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4589" cy="4483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0186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08640" behindDoc="1" locked="0" layoutInCell="1" allowOverlap="1">
              <wp:simplePos x="0" y="0"/>
              <wp:positionH relativeFrom="page">
                <wp:posOffset>1697355</wp:posOffset>
              </wp:positionH>
              <wp:positionV relativeFrom="page">
                <wp:posOffset>1061720</wp:posOffset>
              </wp:positionV>
              <wp:extent cx="4742180" cy="50419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42180" cy="504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071B6" w:rsidRDefault="00502E6B">
                          <w:pPr>
                            <w:spacing w:before="13"/>
                            <w:ind w:left="20" w:right="18" w:hanging="2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INSTITUTO NACIONAL DE MEDICINA LEGAL Y CIENCIAS FORENSES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DOCUMENTO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COMPLEMENTARIO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SUBASTA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INVERSA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ELECTRONICA</w:t>
                          </w:r>
                          <w:r>
                            <w:rPr>
                              <w:rFonts w:ascii="Arial"/>
                              <w:b/>
                              <w:spacing w:val="-5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No. SASI-000</w:t>
                          </w:r>
                          <w:r w:rsidR="00996263">
                            <w:rPr>
                              <w:rFonts w:ascii="Arial"/>
                              <w:b/>
                            </w:rPr>
                            <w:t>6</w:t>
                          </w:r>
                          <w:r>
                            <w:rPr>
                              <w:rFonts w:ascii="Arial"/>
                              <w:b/>
                            </w:rPr>
                            <w:t>-SG-2023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133.65pt;margin-top:83.6pt;width:373.4pt;height:39.7pt;z-index:-1590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" filled="f" stroked="f">
              <v:textbox inset="0,0,0,0">
                <w:txbxContent>
                  <w:p w:rsidR="003071B6" w:rsidRDefault="00502E6B">
                    <w:pPr>
                      <w:spacing w:before="13"/>
                      <w:ind w:left="20" w:right="18" w:hanging="2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INSTITUTO NACIONAL DE MEDICINA LEGAL Y CIENCIAS FORENSES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DOCUMENTO</w:t>
                    </w:r>
                    <w:r>
                      <w:rPr>
                        <w:rFonts w:asci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COMPLEMENTARIO</w:t>
                    </w:r>
                    <w:r>
                      <w:rPr>
                        <w:rFonts w:asci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SUBASTA</w:t>
                    </w:r>
                    <w:r>
                      <w:rPr>
                        <w:rFonts w:ascii="Arial"/>
                        <w:b/>
                        <w:spacing w:val="-1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INVERSA</w:t>
                    </w:r>
                    <w:r>
                      <w:rPr>
                        <w:rFonts w:ascii="Arial"/>
                        <w:b/>
                        <w:spacing w:val="-1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ELECTRONICA</w:t>
                    </w:r>
                    <w:r>
                      <w:rPr>
                        <w:rFonts w:ascii="Arial"/>
                        <w:b/>
                        <w:spacing w:val="-5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No. SASI-000</w:t>
                    </w:r>
                    <w:r w:rsidR="00996263">
                      <w:rPr>
                        <w:rFonts w:ascii="Arial"/>
                        <w:b/>
                      </w:rPr>
                      <w:t>6</w:t>
                    </w:r>
                    <w:r>
                      <w:rPr>
                        <w:rFonts w:ascii="Arial"/>
                        <w:b/>
                      </w:rPr>
                      <w:t>-SG-2023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0186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09152" behindDoc="1" locked="0" layoutInCell="1" allowOverlap="1">
              <wp:simplePos x="0" y="0"/>
              <wp:positionH relativeFrom="page">
                <wp:posOffset>6445885</wp:posOffset>
              </wp:positionH>
              <wp:positionV relativeFrom="page">
                <wp:posOffset>1646555</wp:posOffset>
              </wp:positionV>
              <wp:extent cx="659765" cy="12446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976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071B6" w:rsidRDefault="00502E6B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471D4">
                            <w:rPr>
                              <w:rFonts w:ascii="Arial" w:hAnsi="Arial"/>
                              <w:b/>
                              <w:noProof/>
                              <w:sz w:val="14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507.55pt;margin-top:129.65pt;width:51.95pt;height:9.8pt;z-index:-1590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" filled="f" stroked="f">
              <v:textbox inset="0,0,0,0">
                <w:txbxContent>
                  <w:p w:rsidR="003071B6" w:rsidRDefault="00502E6B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sz w:val="14"/>
                      </w:rPr>
                      <w:t>Página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471D4">
                      <w:rPr>
                        <w:rFonts w:ascii="Arial" w:hAnsi="Arial"/>
                        <w:b/>
                        <w:noProof/>
                        <w:sz w:val="14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1B6" w:rsidRDefault="00502E6B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410176" behindDoc="1" locked="0" layoutInCell="1" allowOverlap="1">
          <wp:simplePos x="0" y="0"/>
          <wp:positionH relativeFrom="page">
            <wp:posOffset>3848734</wp:posOffset>
          </wp:positionH>
          <wp:positionV relativeFrom="page">
            <wp:posOffset>572134</wp:posOffset>
          </wp:positionV>
          <wp:extent cx="624589" cy="448309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4589" cy="4483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0186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10688" behindDoc="1" locked="0" layoutInCell="1" allowOverlap="1">
              <wp:simplePos x="0" y="0"/>
              <wp:positionH relativeFrom="page">
                <wp:posOffset>1697355</wp:posOffset>
              </wp:positionH>
              <wp:positionV relativeFrom="page">
                <wp:posOffset>1061720</wp:posOffset>
              </wp:positionV>
              <wp:extent cx="5409565" cy="7092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9565" cy="709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071B6" w:rsidRDefault="00502E6B">
                          <w:pPr>
                            <w:spacing w:before="13"/>
                            <w:ind w:left="20" w:right="1068" w:hanging="2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INSTITUTO NACIONAL DE MEDICINA LEGAL Y CIENCIAS FORENSES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DOCUMENTO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COMPLEMENTARIO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SUBASTA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INVERSA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ELECTRONICA</w:t>
                          </w:r>
                          <w:r>
                            <w:rPr>
                              <w:rFonts w:ascii="Arial"/>
                              <w:b/>
                              <w:spacing w:val="-5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No. SASI-000</w:t>
                          </w:r>
                          <w:r w:rsidR="00996263">
                            <w:rPr>
                              <w:rFonts w:ascii="Arial"/>
                              <w:b/>
                            </w:rPr>
                            <w:t>6</w:t>
                          </w:r>
                          <w:r>
                            <w:rPr>
                              <w:rFonts w:ascii="Arial"/>
                              <w:b/>
                            </w:rPr>
                            <w:t>-SG-2023</w:t>
                          </w:r>
                        </w:p>
                        <w:p w:rsidR="003071B6" w:rsidRDefault="00502E6B">
                          <w:pPr>
                            <w:spacing w:before="164"/>
                            <w:ind w:right="78"/>
                            <w:jc w:val="right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471D4">
                            <w:rPr>
                              <w:rFonts w:ascii="Arial" w:hAnsi="Arial"/>
                              <w:b/>
                              <w:noProof/>
                              <w:sz w:val="14"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33.65pt;margin-top:83.6pt;width:425.95pt;height:55.85pt;z-index:-159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cUYsAIAALA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" filled="f" stroked="f">
              <v:textbox inset="0,0,0,0">
                <w:txbxContent>
                  <w:p w:rsidR="003071B6" w:rsidRDefault="00502E6B">
                    <w:pPr>
                      <w:spacing w:before="13"/>
                      <w:ind w:left="20" w:right="1068" w:hanging="2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INSTITUTO NACIONAL DE MEDICINA LEGAL Y CIENCIAS FORENSES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DOCUMENTO</w:t>
                    </w:r>
                    <w:r>
                      <w:rPr>
                        <w:rFonts w:asci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COMPLEMENTARIO</w:t>
                    </w:r>
                    <w:r>
                      <w:rPr>
                        <w:rFonts w:asci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SUBASTA</w:t>
                    </w:r>
                    <w:r>
                      <w:rPr>
                        <w:rFonts w:ascii="Arial"/>
                        <w:b/>
                        <w:spacing w:val="-1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INVERSA</w:t>
                    </w:r>
                    <w:r>
                      <w:rPr>
                        <w:rFonts w:ascii="Arial"/>
                        <w:b/>
                        <w:spacing w:val="-1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ELECTRONICA</w:t>
                    </w:r>
                    <w:r>
                      <w:rPr>
                        <w:rFonts w:ascii="Arial"/>
                        <w:b/>
                        <w:spacing w:val="-5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No. SASI-000</w:t>
                    </w:r>
                    <w:r w:rsidR="00996263">
                      <w:rPr>
                        <w:rFonts w:ascii="Arial"/>
                        <w:b/>
                      </w:rPr>
                      <w:t>6</w:t>
                    </w:r>
                    <w:r>
                      <w:rPr>
                        <w:rFonts w:ascii="Arial"/>
                        <w:b/>
                      </w:rPr>
                      <w:t>-SG-2023</w:t>
                    </w:r>
                  </w:p>
                  <w:p w:rsidR="003071B6" w:rsidRDefault="00502E6B">
                    <w:pPr>
                      <w:spacing w:before="164"/>
                      <w:ind w:right="78"/>
                      <w:jc w:val="righ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sz w:val="14"/>
                      </w:rPr>
                      <w:t>Página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471D4">
                      <w:rPr>
                        <w:rFonts w:ascii="Arial" w:hAnsi="Arial"/>
                        <w:b/>
                        <w:noProof/>
                        <w:sz w:val="14"/>
                      </w:rPr>
                      <w:t>12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95D7F"/>
    <w:multiLevelType w:val="hybridMultilevel"/>
    <w:tmpl w:val="1F2AD8E6"/>
    <w:lvl w:ilvl="0" w:tplc="6B40FB68">
      <w:start w:val="1"/>
      <w:numFmt w:val="decimal"/>
      <w:lvlText w:val="%1."/>
      <w:lvlJc w:val="left"/>
      <w:pPr>
        <w:ind w:left="954" w:hanging="28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67B29FBA">
      <w:numFmt w:val="bullet"/>
      <w:lvlText w:val="•"/>
      <w:lvlJc w:val="left"/>
      <w:pPr>
        <w:ind w:left="1826" w:hanging="286"/>
      </w:pPr>
      <w:rPr>
        <w:rFonts w:hint="default"/>
        <w:lang w:val="es-ES" w:eastAsia="en-US" w:bidi="ar-SA"/>
      </w:rPr>
    </w:lvl>
    <w:lvl w:ilvl="2" w:tplc="23F4A44A">
      <w:numFmt w:val="bullet"/>
      <w:lvlText w:val="•"/>
      <w:lvlJc w:val="left"/>
      <w:pPr>
        <w:ind w:left="2692" w:hanging="286"/>
      </w:pPr>
      <w:rPr>
        <w:rFonts w:hint="default"/>
        <w:lang w:val="es-ES" w:eastAsia="en-US" w:bidi="ar-SA"/>
      </w:rPr>
    </w:lvl>
    <w:lvl w:ilvl="3" w:tplc="1524460C">
      <w:numFmt w:val="bullet"/>
      <w:lvlText w:val="•"/>
      <w:lvlJc w:val="left"/>
      <w:pPr>
        <w:ind w:left="3558" w:hanging="286"/>
      </w:pPr>
      <w:rPr>
        <w:rFonts w:hint="default"/>
        <w:lang w:val="es-ES" w:eastAsia="en-US" w:bidi="ar-SA"/>
      </w:rPr>
    </w:lvl>
    <w:lvl w:ilvl="4" w:tplc="BECAEE50">
      <w:numFmt w:val="bullet"/>
      <w:lvlText w:val="•"/>
      <w:lvlJc w:val="left"/>
      <w:pPr>
        <w:ind w:left="4424" w:hanging="286"/>
      </w:pPr>
      <w:rPr>
        <w:rFonts w:hint="default"/>
        <w:lang w:val="es-ES" w:eastAsia="en-US" w:bidi="ar-SA"/>
      </w:rPr>
    </w:lvl>
    <w:lvl w:ilvl="5" w:tplc="1938C0E2">
      <w:numFmt w:val="bullet"/>
      <w:lvlText w:val="•"/>
      <w:lvlJc w:val="left"/>
      <w:pPr>
        <w:ind w:left="5291" w:hanging="286"/>
      </w:pPr>
      <w:rPr>
        <w:rFonts w:hint="default"/>
        <w:lang w:val="es-ES" w:eastAsia="en-US" w:bidi="ar-SA"/>
      </w:rPr>
    </w:lvl>
    <w:lvl w:ilvl="6" w:tplc="2C0628D4">
      <w:numFmt w:val="bullet"/>
      <w:lvlText w:val="•"/>
      <w:lvlJc w:val="left"/>
      <w:pPr>
        <w:ind w:left="6157" w:hanging="286"/>
      </w:pPr>
      <w:rPr>
        <w:rFonts w:hint="default"/>
        <w:lang w:val="es-ES" w:eastAsia="en-US" w:bidi="ar-SA"/>
      </w:rPr>
    </w:lvl>
    <w:lvl w:ilvl="7" w:tplc="CC2AEECA">
      <w:numFmt w:val="bullet"/>
      <w:lvlText w:val="•"/>
      <w:lvlJc w:val="left"/>
      <w:pPr>
        <w:ind w:left="7023" w:hanging="286"/>
      </w:pPr>
      <w:rPr>
        <w:rFonts w:hint="default"/>
        <w:lang w:val="es-ES" w:eastAsia="en-US" w:bidi="ar-SA"/>
      </w:rPr>
    </w:lvl>
    <w:lvl w:ilvl="8" w:tplc="45DA4BBA">
      <w:numFmt w:val="bullet"/>
      <w:lvlText w:val="•"/>
      <w:lvlJc w:val="left"/>
      <w:pPr>
        <w:ind w:left="7889" w:hanging="286"/>
      </w:pPr>
      <w:rPr>
        <w:rFonts w:hint="default"/>
        <w:lang w:val="es-ES" w:eastAsia="en-US" w:bidi="ar-SA"/>
      </w:rPr>
    </w:lvl>
  </w:abstractNum>
  <w:abstractNum w:abstractNumId="1" w15:restartNumberingAfterBreak="0">
    <w:nsid w:val="1F315819"/>
    <w:multiLevelType w:val="hybridMultilevel"/>
    <w:tmpl w:val="EABCCC16"/>
    <w:lvl w:ilvl="0" w:tplc="EED61EA2">
      <w:start w:val="1"/>
      <w:numFmt w:val="lowerRoman"/>
      <w:lvlText w:val="%1)"/>
      <w:lvlJc w:val="left"/>
      <w:pPr>
        <w:ind w:left="810" w:hanging="284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77F6BA9E">
      <w:numFmt w:val="bullet"/>
      <w:lvlText w:val="•"/>
      <w:lvlJc w:val="left"/>
      <w:pPr>
        <w:ind w:left="1700" w:hanging="284"/>
      </w:pPr>
      <w:rPr>
        <w:rFonts w:hint="default"/>
        <w:lang w:val="es-ES" w:eastAsia="en-US" w:bidi="ar-SA"/>
      </w:rPr>
    </w:lvl>
    <w:lvl w:ilvl="2" w:tplc="E6EC8070">
      <w:numFmt w:val="bullet"/>
      <w:lvlText w:val="•"/>
      <w:lvlJc w:val="left"/>
      <w:pPr>
        <w:ind w:left="2580" w:hanging="284"/>
      </w:pPr>
      <w:rPr>
        <w:rFonts w:hint="default"/>
        <w:lang w:val="es-ES" w:eastAsia="en-US" w:bidi="ar-SA"/>
      </w:rPr>
    </w:lvl>
    <w:lvl w:ilvl="3" w:tplc="B726BA90">
      <w:numFmt w:val="bullet"/>
      <w:lvlText w:val="•"/>
      <w:lvlJc w:val="left"/>
      <w:pPr>
        <w:ind w:left="3460" w:hanging="284"/>
      </w:pPr>
      <w:rPr>
        <w:rFonts w:hint="default"/>
        <w:lang w:val="es-ES" w:eastAsia="en-US" w:bidi="ar-SA"/>
      </w:rPr>
    </w:lvl>
    <w:lvl w:ilvl="4" w:tplc="C0F637DA">
      <w:numFmt w:val="bullet"/>
      <w:lvlText w:val="•"/>
      <w:lvlJc w:val="left"/>
      <w:pPr>
        <w:ind w:left="4340" w:hanging="284"/>
      </w:pPr>
      <w:rPr>
        <w:rFonts w:hint="default"/>
        <w:lang w:val="es-ES" w:eastAsia="en-US" w:bidi="ar-SA"/>
      </w:rPr>
    </w:lvl>
    <w:lvl w:ilvl="5" w:tplc="061A81D2">
      <w:numFmt w:val="bullet"/>
      <w:lvlText w:val="•"/>
      <w:lvlJc w:val="left"/>
      <w:pPr>
        <w:ind w:left="5221" w:hanging="284"/>
      </w:pPr>
      <w:rPr>
        <w:rFonts w:hint="default"/>
        <w:lang w:val="es-ES" w:eastAsia="en-US" w:bidi="ar-SA"/>
      </w:rPr>
    </w:lvl>
    <w:lvl w:ilvl="6" w:tplc="DBA0391A">
      <w:numFmt w:val="bullet"/>
      <w:lvlText w:val="•"/>
      <w:lvlJc w:val="left"/>
      <w:pPr>
        <w:ind w:left="6101" w:hanging="284"/>
      </w:pPr>
      <w:rPr>
        <w:rFonts w:hint="default"/>
        <w:lang w:val="es-ES" w:eastAsia="en-US" w:bidi="ar-SA"/>
      </w:rPr>
    </w:lvl>
    <w:lvl w:ilvl="7" w:tplc="E2E4D4F4">
      <w:numFmt w:val="bullet"/>
      <w:lvlText w:val="•"/>
      <w:lvlJc w:val="left"/>
      <w:pPr>
        <w:ind w:left="6981" w:hanging="284"/>
      </w:pPr>
      <w:rPr>
        <w:rFonts w:hint="default"/>
        <w:lang w:val="es-ES" w:eastAsia="en-US" w:bidi="ar-SA"/>
      </w:rPr>
    </w:lvl>
    <w:lvl w:ilvl="8" w:tplc="13AC2CC2">
      <w:numFmt w:val="bullet"/>
      <w:lvlText w:val="•"/>
      <w:lvlJc w:val="left"/>
      <w:pPr>
        <w:ind w:left="7861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2DD15AF5"/>
    <w:multiLevelType w:val="hybridMultilevel"/>
    <w:tmpl w:val="7BB2BD3E"/>
    <w:lvl w:ilvl="0" w:tplc="9F4E16E2">
      <w:start w:val="1"/>
      <w:numFmt w:val="decimal"/>
      <w:lvlText w:val="%1."/>
      <w:lvlJc w:val="left"/>
      <w:pPr>
        <w:ind w:left="529" w:hanging="360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241A8538">
      <w:numFmt w:val="bullet"/>
      <w:lvlText w:val="-"/>
      <w:lvlJc w:val="left"/>
      <w:pPr>
        <w:ind w:left="668" w:hanging="14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32D0CE3A">
      <w:numFmt w:val="bullet"/>
      <w:lvlText w:val="•"/>
      <w:lvlJc w:val="left"/>
      <w:pPr>
        <w:ind w:left="1655" w:hanging="140"/>
      </w:pPr>
      <w:rPr>
        <w:rFonts w:hint="default"/>
        <w:lang w:val="es-ES" w:eastAsia="en-US" w:bidi="ar-SA"/>
      </w:rPr>
    </w:lvl>
    <w:lvl w:ilvl="3" w:tplc="2870B468">
      <w:numFmt w:val="bullet"/>
      <w:lvlText w:val="•"/>
      <w:lvlJc w:val="left"/>
      <w:pPr>
        <w:ind w:left="2651" w:hanging="140"/>
      </w:pPr>
      <w:rPr>
        <w:rFonts w:hint="default"/>
        <w:lang w:val="es-ES" w:eastAsia="en-US" w:bidi="ar-SA"/>
      </w:rPr>
    </w:lvl>
    <w:lvl w:ilvl="4" w:tplc="B010ED28">
      <w:numFmt w:val="bullet"/>
      <w:lvlText w:val="•"/>
      <w:lvlJc w:val="left"/>
      <w:pPr>
        <w:ind w:left="3647" w:hanging="140"/>
      </w:pPr>
      <w:rPr>
        <w:rFonts w:hint="default"/>
        <w:lang w:val="es-ES" w:eastAsia="en-US" w:bidi="ar-SA"/>
      </w:rPr>
    </w:lvl>
    <w:lvl w:ilvl="5" w:tplc="D56C3710">
      <w:numFmt w:val="bullet"/>
      <w:lvlText w:val="•"/>
      <w:lvlJc w:val="left"/>
      <w:pPr>
        <w:ind w:left="4643" w:hanging="140"/>
      </w:pPr>
      <w:rPr>
        <w:rFonts w:hint="default"/>
        <w:lang w:val="es-ES" w:eastAsia="en-US" w:bidi="ar-SA"/>
      </w:rPr>
    </w:lvl>
    <w:lvl w:ilvl="6" w:tplc="E7AA0704">
      <w:numFmt w:val="bullet"/>
      <w:lvlText w:val="•"/>
      <w:lvlJc w:val="left"/>
      <w:pPr>
        <w:ind w:left="5639" w:hanging="140"/>
      </w:pPr>
      <w:rPr>
        <w:rFonts w:hint="default"/>
        <w:lang w:val="es-ES" w:eastAsia="en-US" w:bidi="ar-SA"/>
      </w:rPr>
    </w:lvl>
    <w:lvl w:ilvl="7" w:tplc="A0EABB94">
      <w:numFmt w:val="bullet"/>
      <w:lvlText w:val="•"/>
      <w:lvlJc w:val="left"/>
      <w:pPr>
        <w:ind w:left="6634" w:hanging="140"/>
      </w:pPr>
      <w:rPr>
        <w:rFonts w:hint="default"/>
        <w:lang w:val="es-ES" w:eastAsia="en-US" w:bidi="ar-SA"/>
      </w:rPr>
    </w:lvl>
    <w:lvl w:ilvl="8" w:tplc="D15AFA66">
      <w:numFmt w:val="bullet"/>
      <w:lvlText w:val="•"/>
      <w:lvlJc w:val="left"/>
      <w:pPr>
        <w:ind w:left="7630" w:hanging="140"/>
      </w:pPr>
      <w:rPr>
        <w:rFonts w:hint="default"/>
        <w:lang w:val="es-ES" w:eastAsia="en-US" w:bidi="ar-SA"/>
      </w:rPr>
    </w:lvl>
  </w:abstractNum>
  <w:abstractNum w:abstractNumId="3" w15:restartNumberingAfterBreak="0">
    <w:nsid w:val="454F2675"/>
    <w:multiLevelType w:val="hybridMultilevel"/>
    <w:tmpl w:val="13B8F886"/>
    <w:lvl w:ilvl="0" w:tplc="BFC6B9F8">
      <w:start w:val="1"/>
      <w:numFmt w:val="decimal"/>
      <w:lvlText w:val="%1."/>
      <w:lvlJc w:val="left"/>
      <w:pPr>
        <w:ind w:left="954" w:hanging="28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0ED66B8A">
      <w:numFmt w:val="bullet"/>
      <w:lvlText w:val="•"/>
      <w:lvlJc w:val="left"/>
      <w:pPr>
        <w:ind w:left="1826" w:hanging="286"/>
      </w:pPr>
      <w:rPr>
        <w:rFonts w:hint="default"/>
        <w:lang w:val="es-ES" w:eastAsia="en-US" w:bidi="ar-SA"/>
      </w:rPr>
    </w:lvl>
    <w:lvl w:ilvl="2" w:tplc="1DF6CE7E">
      <w:numFmt w:val="bullet"/>
      <w:lvlText w:val="•"/>
      <w:lvlJc w:val="left"/>
      <w:pPr>
        <w:ind w:left="2692" w:hanging="286"/>
      </w:pPr>
      <w:rPr>
        <w:rFonts w:hint="default"/>
        <w:lang w:val="es-ES" w:eastAsia="en-US" w:bidi="ar-SA"/>
      </w:rPr>
    </w:lvl>
    <w:lvl w:ilvl="3" w:tplc="314CB71C">
      <w:numFmt w:val="bullet"/>
      <w:lvlText w:val="•"/>
      <w:lvlJc w:val="left"/>
      <w:pPr>
        <w:ind w:left="3558" w:hanging="286"/>
      </w:pPr>
      <w:rPr>
        <w:rFonts w:hint="default"/>
        <w:lang w:val="es-ES" w:eastAsia="en-US" w:bidi="ar-SA"/>
      </w:rPr>
    </w:lvl>
    <w:lvl w:ilvl="4" w:tplc="5D38A8A0">
      <w:numFmt w:val="bullet"/>
      <w:lvlText w:val="•"/>
      <w:lvlJc w:val="left"/>
      <w:pPr>
        <w:ind w:left="4424" w:hanging="286"/>
      </w:pPr>
      <w:rPr>
        <w:rFonts w:hint="default"/>
        <w:lang w:val="es-ES" w:eastAsia="en-US" w:bidi="ar-SA"/>
      </w:rPr>
    </w:lvl>
    <w:lvl w:ilvl="5" w:tplc="7B04EBA0">
      <w:numFmt w:val="bullet"/>
      <w:lvlText w:val="•"/>
      <w:lvlJc w:val="left"/>
      <w:pPr>
        <w:ind w:left="5291" w:hanging="286"/>
      </w:pPr>
      <w:rPr>
        <w:rFonts w:hint="default"/>
        <w:lang w:val="es-ES" w:eastAsia="en-US" w:bidi="ar-SA"/>
      </w:rPr>
    </w:lvl>
    <w:lvl w:ilvl="6" w:tplc="EF229B06">
      <w:numFmt w:val="bullet"/>
      <w:lvlText w:val="•"/>
      <w:lvlJc w:val="left"/>
      <w:pPr>
        <w:ind w:left="6157" w:hanging="286"/>
      </w:pPr>
      <w:rPr>
        <w:rFonts w:hint="default"/>
        <w:lang w:val="es-ES" w:eastAsia="en-US" w:bidi="ar-SA"/>
      </w:rPr>
    </w:lvl>
    <w:lvl w:ilvl="7" w:tplc="B2F86CF4">
      <w:numFmt w:val="bullet"/>
      <w:lvlText w:val="•"/>
      <w:lvlJc w:val="left"/>
      <w:pPr>
        <w:ind w:left="7023" w:hanging="286"/>
      </w:pPr>
      <w:rPr>
        <w:rFonts w:hint="default"/>
        <w:lang w:val="es-ES" w:eastAsia="en-US" w:bidi="ar-SA"/>
      </w:rPr>
    </w:lvl>
    <w:lvl w:ilvl="8" w:tplc="353CB1E6">
      <w:numFmt w:val="bullet"/>
      <w:lvlText w:val="•"/>
      <w:lvlJc w:val="left"/>
      <w:pPr>
        <w:ind w:left="7889" w:hanging="286"/>
      </w:pPr>
      <w:rPr>
        <w:rFonts w:hint="default"/>
        <w:lang w:val="es-ES" w:eastAsia="en-US" w:bidi="ar-SA"/>
      </w:rPr>
    </w:lvl>
  </w:abstractNum>
  <w:abstractNum w:abstractNumId="4" w15:restartNumberingAfterBreak="0">
    <w:nsid w:val="708A2D3E"/>
    <w:multiLevelType w:val="hybridMultilevel"/>
    <w:tmpl w:val="D9308F38"/>
    <w:lvl w:ilvl="0" w:tplc="CAF84076">
      <w:numFmt w:val="bullet"/>
      <w:lvlText w:val="-"/>
      <w:lvlJc w:val="left"/>
      <w:pPr>
        <w:ind w:left="668" w:hanging="14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763A2E8C">
      <w:numFmt w:val="bullet"/>
      <w:lvlText w:val="•"/>
      <w:lvlJc w:val="left"/>
      <w:pPr>
        <w:ind w:left="1556" w:hanging="140"/>
      </w:pPr>
      <w:rPr>
        <w:rFonts w:hint="default"/>
        <w:lang w:val="es-ES" w:eastAsia="en-US" w:bidi="ar-SA"/>
      </w:rPr>
    </w:lvl>
    <w:lvl w:ilvl="2" w:tplc="06CE6CE0">
      <w:numFmt w:val="bullet"/>
      <w:lvlText w:val="•"/>
      <w:lvlJc w:val="left"/>
      <w:pPr>
        <w:ind w:left="2452" w:hanging="140"/>
      </w:pPr>
      <w:rPr>
        <w:rFonts w:hint="default"/>
        <w:lang w:val="es-ES" w:eastAsia="en-US" w:bidi="ar-SA"/>
      </w:rPr>
    </w:lvl>
    <w:lvl w:ilvl="3" w:tplc="2ACC1A5A">
      <w:numFmt w:val="bullet"/>
      <w:lvlText w:val="•"/>
      <w:lvlJc w:val="left"/>
      <w:pPr>
        <w:ind w:left="3348" w:hanging="140"/>
      </w:pPr>
      <w:rPr>
        <w:rFonts w:hint="default"/>
        <w:lang w:val="es-ES" w:eastAsia="en-US" w:bidi="ar-SA"/>
      </w:rPr>
    </w:lvl>
    <w:lvl w:ilvl="4" w:tplc="76843B6C">
      <w:numFmt w:val="bullet"/>
      <w:lvlText w:val="•"/>
      <w:lvlJc w:val="left"/>
      <w:pPr>
        <w:ind w:left="4244" w:hanging="140"/>
      </w:pPr>
      <w:rPr>
        <w:rFonts w:hint="default"/>
        <w:lang w:val="es-ES" w:eastAsia="en-US" w:bidi="ar-SA"/>
      </w:rPr>
    </w:lvl>
    <w:lvl w:ilvl="5" w:tplc="25628B9E">
      <w:numFmt w:val="bullet"/>
      <w:lvlText w:val="•"/>
      <w:lvlJc w:val="left"/>
      <w:pPr>
        <w:ind w:left="5141" w:hanging="140"/>
      </w:pPr>
      <w:rPr>
        <w:rFonts w:hint="default"/>
        <w:lang w:val="es-ES" w:eastAsia="en-US" w:bidi="ar-SA"/>
      </w:rPr>
    </w:lvl>
    <w:lvl w:ilvl="6" w:tplc="BE5432F4">
      <w:numFmt w:val="bullet"/>
      <w:lvlText w:val="•"/>
      <w:lvlJc w:val="left"/>
      <w:pPr>
        <w:ind w:left="6037" w:hanging="140"/>
      </w:pPr>
      <w:rPr>
        <w:rFonts w:hint="default"/>
        <w:lang w:val="es-ES" w:eastAsia="en-US" w:bidi="ar-SA"/>
      </w:rPr>
    </w:lvl>
    <w:lvl w:ilvl="7" w:tplc="44E0CFA0">
      <w:numFmt w:val="bullet"/>
      <w:lvlText w:val="•"/>
      <w:lvlJc w:val="left"/>
      <w:pPr>
        <w:ind w:left="6933" w:hanging="140"/>
      </w:pPr>
      <w:rPr>
        <w:rFonts w:hint="default"/>
        <w:lang w:val="es-ES" w:eastAsia="en-US" w:bidi="ar-SA"/>
      </w:rPr>
    </w:lvl>
    <w:lvl w:ilvl="8" w:tplc="C14C10F0">
      <w:numFmt w:val="bullet"/>
      <w:lvlText w:val="•"/>
      <w:lvlJc w:val="left"/>
      <w:pPr>
        <w:ind w:left="7829" w:hanging="140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1B6"/>
    <w:rsid w:val="00082A89"/>
    <w:rsid w:val="00166A52"/>
    <w:rsid w:val="003071B6"/>
    <w:rsid w:val="00502E6B"/>
    <w:rsid w:val="006A797D"/>
    <w:rsid w:val="0082047A"/>
    <w:rsid w:val="00853E15"/>
    <w:rsid w:val="008C218B"/>
    <w:rsid w:val="00996263"/>
    <w:rsid w:val="00A471D4"/>
    <w:rsid w:val="00B35FC9"/>
    <w:rsid w:val="00D416DA"/>
    <w:rsid w:val="00E01869"/>
    <w:rsid w:val="00E800C3"/>
    <w:rsid w:val="00E9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A10889-174F-4608-93ED-15001BD4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29" w:right="108" w:hanging="428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668" w:right="113" w:hanging="14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C21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218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21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218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ratacion@medicinalegal.gov.co" TargetMode="External"/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mailto:contratacion@medicinalegal.gov.co" TargetMode="External"/><Relationship Id="rId4" Type="http://schemas.openxmlformats.org/officeDocument/2006/relationships/hyperlink" Target="http://www.medicinalegal.gov.co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ratacion@medicinalegal.gov.co" TargetMode="External"/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mailto:contratacion@medicinalegal.gov.co" TargetMode="External"/><Relationship Id="rId4" Type="http://schemas.openxmlformats.org/officeDocument/2006/relationships/hyperlink" Target="http://www.medicinalegal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5350</Words>
  <Characters>29428</Characters>
  <Application>Microsoft Office Word</Application>
  <DocSecurity>0</DocSecurity>
  <Lines>245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Velasquez Calderon</dc:creator>
  <cp:lastModifiedBy>Margarita Mejia Salazar</cp:lastModifiedBy>
  <cp:revision>2</cp:revision>
  <dcterms:created xsi:type="dcterms:W3CDTF">2023-07-06T21:21:00Z</dcterms:created>
  <dcterms:modified xsi:type="dcterms:W3CDTF">2023-07-06T21:21:00Z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2023-05-05T00:00:00Z</vt:filetime>
  </property>
</Properties>
</file>