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3A3A31F7" w14:textId="20670F27" w:rsidR="00D9279F" w:rsidRDefault="00D9279F" w:rsidP="00504379">
      <w:pPr>
        <w:pStyle w:val="Ttulo1"/>
        <w:tabs>
          <w:tab w:val="left" w:pos="180"/>
        </w:tabs>
        <w:rPr>
          <w:rFonts w:asciiTheme="minorHAnsi" w:hAnsiTheme="minorHAnsi" w:cstheme="minorHAnsi"/>
          <w:sz w:val="22"/>
          <w:szCs w:val="22"/>
        </w:rPr>
      </w:pPr>
      <w:r w:rsidRPr="00D9279F">
        <w:rPr>
          <w:rFonts w:asciiTheme="minorHAnsi" w:hAnsiTheme="minorHAnsi" w:cstheme="minorHAnsi"/>
          <w:sz w:val="22"/>
          <w:szCs w:val="22"/>
        </w:rPr>
        <w:t>FOMENTO A LA EJECUCIÓN DE CONTRATOS ESTATALES POR PARTE DE POBLACIÓN</w:t>
      </w:r>
    </w:p>
    <w:p w14:paraId="6BA1192B" w14:textId="77777777" w:rsidR="00D9279F" w:rsidRDefault="00D9279F" w:rsidP="00504379">
      <w:pPr>
        <w:pStyle w:val="Ttulo1"/>
        <w:tabs>
          <w:tab w:val="left" w:pos="180"/>
        </w:tabs>
        <w:rPr>
          <w:rFonts w:asciiTheme="minorHAnsi" w:hAnsiTheme="minorHAnsi" w:cstheme="minorHAnsi"/>
          <w:sz w:val="22"/>
          <w:szCs w:val="22"/>
        </w:rPr>
      </w:pPr>
    </w:p>
    <w:p w14:paraId="15F01E0F" w14:textId="6721E574"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(Artículo </w:t>
      </w:r>
      <w:r w:rsidR="00D9279F">
        <w:rPr>
          <w:rFonts w:asciiTheme="minorHAnsi" w:hAnsiTheme="minorHAnsi" w:cstheme="minorHAnsi"/>
          <w:sz w:val="22"/>
          <w:szCs w:val="22"/>
        </w:rPr>
        <w:t>3</w:t>
      </w:r>
      <w:r w:rsidR="00D9279F" w:rsidRPr="003C6B0B">
        <w:rPr>
          <w:rFonts w:asciiTheme="minorHAnsi" w:hAnsiTheme="minorHAnsi" w:cstheme="minorHAnsi"/>
          <w:sz w:val="22"/>
          <w:szCs w:val="22"/>
        </w:rPr>
        <w:t xml:space="preserve">° </w:t>
      </w:r>
      <w:r w:rsidR="00D9279F">
        <w:rPr>
          <w:rFonts w:asciiTheme="minorHAnsi" w:hAnsiTheme="minorHAnsi" w:cstheme="minorHAnsi"/>
          <w:sz w:val="22"/>
          <w:szCs w:val="22"/>
        </w:rPr>
        <w:t>Decreto 1860 de 2021</w:t>
      </w:r>
      <w:r w:rsidRPr="003C6B0B">
        <w:rPr>
          <w:rFonts w:asciiTheme="minorHAnsi" w:hAnsiTheme="minorHAnsi" w:cstheme="minorHAnsi"/>
          <w:sz w:val="22"/>
          <w:szCs w:val="22"/>
        </w:rPr>
        <w:t>)</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4C85C266" w:rsidR="00504379" w:rsidRDefault="00504379" w:rsidP="00504379">
      <w:pPr>
        <w:spacing w:line="240" w:lineRule="auto"/>
        <w:jc w:val="both"/>
        <w:rPr>
          <w:rFonts w:asciiTheme="minorHAnsi"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w:t>
      </w:r>
      <w:r w:rsidR="00D9279F">
        <w:rPr>
          <w:rFonts w:asciiTheme="minorHAnsi" w:hAnsiTheme="minorHAnsi" w:cstheme="minorHAnsi"/>
        </w:rPr>
        <w:t>me comprometo una vez suscrito el contrato a dar cumplimiento con la siguiente obligación derivada de la implementación del Artículo 3° del Decreto 1860 de 2021:</w:t>
      </w:r>
    </w:p>
    <w:p w14:paraId="3A79CA23" w14:textId="126D4B23" w:rsidR="00D9279F" w:rsidRPr="00D9279F" w:rsidRDefault="00D9279F" w:rsidP="00D9279F">
      <w:pPr>
        <w:spacing w:line="240" w:lineRule="auto"/>
        <w:ind w:left="284"/>
        <w:jc w:val="both"/>
        <w:rPr>
          <w:rFonts w:asciiTheme="minorHAnsi" w:hAnsiTheme="minorHAnsi" w:cstheme="minorHAnsi"/>
          <w:i/>
          <w:iCs/>
        </w:rPr>
      </w:pPr>
      <w:r>
        <w:rPr>
          <w:rFonts w:asciiTheme="minorHAnsi" w:hAnsiTheme="minorHAnsi" w:cstheme="minorHAnsi"/>
          <w:i/>
          <w:iCs/>
        </w:rPr>
        <w:t>“</w:t>
      </w:r>
      <w:r w:rsidRPr="00D9279F">
        <w:rPr>
          <w:rFonts w:asciiTheme="minorHAnsi" w:hAnsiTheme="minorHAnsi" w:cstheme="minorHAnsi"/>
          <w:i/>
          <w:iCs/>
        </w:rPr>
        <w:t>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w:t>
      </w:r>
      <w:r>
        <w:rPr>
          <w:rFonts w:asciiTheme="minorHAnsi" w:hAnsiTheme="minorHAnsi" w:cstheme="minorHAnsi"/>
          <w:i/>
          <w:iCs/>
        </w:rPr>
        <w:t>”</w:t>
      </w:r>
      <w:r w:rsidRPr="00D9279F">
        <w:rPr>
          <w:rFonts w:asciiTheme="minorHAnsi" w:hAnsiTheme="minorHAnsi" w:cstheme="minorHAnsi"/>
          <w:i/>
          <w:iCs/>
        </w:rPr>
        <w:t xml:space="preserve">. </w:t>
      </w:r>
    </w:p>
    <w:p w14:paraId="6D4C7C5A" w14:textId="77777777" w:rsidR="00D9279F" w:rsidRPr="00D9279F" w:rsidRDefault="00D9279F" w:rsidP="00D9279F">
      <w:pPr>
        <w:spacing w:line="240" w:lineRule="auto"/>
        <w:jc w:val="both"/>
        <w:rPr>
          <w:rFonts w:asciiTheme="minorHAnsi" w:hAnsiTheme="minorHAnsi" w:cstheme="minorHAnsi"/>
        </w:rPr>
      </w:pPr>
      <w:r w:rsidRPr="00D9279F">
        <w:rPr>
          <w:rFonts w:asciiTheme="minorHAnsi" w:hAnsiTheme="minorHAnsi" w:cstheme="minorHAnsi"/>
        </w:rPr>
        <w:t xml:space="preserve">Lo anterior, será acreditado durante la etapa contractual con: </w:t>
      </w:r>
    </w:p>
    <w:p w14:paraId="4856ACB6" w14:textId="499F5CD8" w:rsidR="00D9279F" w:rsidRDefault="00D9279F" w:rsidP="00D9279F">
      <w:pPr>
        <w:pStyle w:val="Prrafodelista"/>
        <w:numPr>
          <w:ilvl w:val="0"/>
          <w:numId w:val="1"/>
        </w:numPr>
        <w:spacing w:line="240" w:lineRule="auto"/>
        <w:jc w:val="both"/>
        <w:rPr>
          <w:rFonts w:asciiTheme="minorHAnsi" w:hAnsiTheme="minorHAnsi" w:cstheme="minorHAnsi"/>
        </w:rPr>
      </w:pPr>
      <w:r w:rsidRPr="00D9279F">
        <w:rPr>
          <w:rFonts w:asciiTheme="minorHAnsi" w:hAnsiTheme="minorHAnsi" w:cstheme="minorHAnsi"/>
        </w:rPr>
        <w:t xml:space="preserve">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w:t>
      </w:r>
    </w:p>
    <w:p w14:paraId="01B9B219" w14:textId="77777777" w:rsidR="00D9279F" w:rsidRDefault="00D9279F" w:rsidP="00D9279F">
      <w:pPr>
        <w:pStyle w:val="Prrafodelista"/>
        <w:spacing w:line="240" w:lineRule="auto"/>
        <w:ind w:left="644"/>
        <w:jc w:val="both"/>
        <w:rPr>
          <w:rFonts w:asciiTheme="minorHAnsi" w:hAnsiTheme="minorHAnsi" w:cstheme="minorHAnsi"/>
        </w:rPr>
      </w:pPr>
    </w:p>
    <w:p w14:paraId="38F9161D" w14:textId="4330FE7A" w:rsidR="00504379" w:rsidRPr="00D9279F" w:rsidRDefault="00D9279F" w:rsidP="00504379">
      <w:pPr>
        <w:pStyle w:val="Prrafodelista"/>
        <w:numPr>
          <w:ilvl w:val="0"/>
          <w:numId w:val="1"/>
        </w:numPr>
        <w:tabs>
          <w:tab w:val="left" w:pos="180"/>
        </w:tabs>
        <w:spacing w:line="240" w:lineRule="auto"/>
        <w:jc w:val="both"/>
        <w:rPr>
          <w:rFonts w:asciiTheme="minorHAnsi" w:eastAsia="Arial Narrow" w:hAnsiTheme="minorHAnsi" w:cstheme="minorHAnsi"/>
        </w:rPr>
      </w:pPr>
      <w:r w:rsidRPr="00D9279F">
        <w:rPr>
          <w:rFonts w:asciiTheme="minorHAnsi" w:hAnsiTheme="minorHAnsi" w:cstheme="minorHAnsi"/>
        </w:rPr>
        <w:t xml:space="preserve">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  </w:t>
      </w: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185C5" w14:textId="77777777" w:rsidR="0060785E" w:rsidRDefault="0060785E" w:rsidP="00504379">
      <w:pPr>
        <w:spacing w:after="0" w:line="240" w:lineRule="auto"/>
      </w:pPr>
      <w:r>
        <w:separator/>
      </w:r>
    </w:p>
  </w:endnote>
  <w:endnote w:type="continuationSeparator" w:id="0">
    <w:p w14:paraId="2B88548F" w14:textId="77777777" w:rsidR="0060785E" w:rsidRDefault="0060785E"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633BEF" w:rsidRDefault="0060785E">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A15A42" w:rsidRPr="00A15A42" w:rsidRDefault="0060785E" w:rsidP="00A15A42">
        <w:pPr>
          <w:pStyle w:val="Piedepgina"/>
          <w:jc w:val="center"/>
          <w:rPr>
            <w:rFonts w:ascii="Arial" w:hAnsi="Arial" w:cs="Arial"/>
            <w:sz w:val="20"/>
            <w:szCs w:val="20"/>
          </w:rPr>
        </w:pPr>
      </w:p>
    </w:sdtContent>
  </w:sdt>
  <w:p w14:paraId="5B20540F" w14:textId="77777777" w:rsidR="00633BEF" w:rsidRDefault="006078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73FD2" w14:textId="77777777" w:rsidR="0060785E" w:rsidRDefault="0060785E" w:rsidP="00504379">
      <w:pPr>
        <w:spacing w:after="0" w:line="240" w:lineRule="auto"/>
      </w:pPr>
      <w:r>
        <w:separator/>
      </w:r>
    </w:p>
  </w:footnote>
  <w:footnote w:type="continuationSeparator" w:id="0">
    <w:p w14:paraId="162026FE" w14:textId="77777777" w:rsidR="0060785E" w:rsidRDefault="0060785E"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633BEF" w:rsidRDefault="0060785E">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633BEF" w:rsidRDefault="006078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77777777" w:rsidR="00633BEF" w:rsidRDefault="00254804">
    <w:pPr>
      <w:pStyle w:val="Encabezado"/>
    </w:pPr>
    <w:r>
      <w:rPr>
        <w:noProof/>
        <w:lang w:eastAsia="es-CO"/>
      </w:rPr>
      <w:drawing>
        <wp:anchor distT="0" distB="0" distL="114300" distR="114300" simplePos="0" relativeHeight="251659264" behindDoc="0" locked="0" layoutInCell="1" allowOverlap="1" wp14:anchorId="455F1E28" wp14:editId="6D14B993">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C0190"/>
    <w:multiLevelType w:val="hybridMultilevel"/>
    <w:tmpl w:val="8890860A"/>
    <w:lvl w:ilvl="0" w:tplc="6D26C21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80021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504379"/>
    <w:rsid w:val="0060785E"/>
    <w:rsid w:val="00D402EB"/>
    <w:rsid w:val="00D927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 w:type="paragraph" w:styleId="Prrafodelista">
    <w:name w:val="List Paragraph"/>
    <w:basedOn w:val="Normal"/>
    <w:uiPriority w:val="34"/>
    <w:qFormat/>
    <w:rsid w:val="00D92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346</Words>
  <Characters>1909</Characters>
  <Application>Microsoft Office Word</Application>
  <DocSecurity>0</DocSecurity>
  <Lines>15</Lines>
  <Paragraphs>4</Paragraphs>
  <ScaleCrop>false</ScaleCrop>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David De Jesus Castilla Jimenez</cp:lastModifiedBy>
  <cp:revision>2</cp:revision>
  <dcterms:created xsi:type="dcterms:W3CDTF">2021-05-13T22:57:00Z</dcterms:created>
  <dcterms:modified xsi:type="dcterms:W3CDTF">2022-06-16T13:57:00Z</dcterms:modified>
</cp:coreProperties>
</file>