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F83DCE" w14:textId="431DC0AF" w:rsidR="00D63F03" w:rsidRPr="00E41877" w:rsidRDefault="00BB77A9" w:rsidP="00D63F03">
      <w:pPr>
        <w:pStyle w:val="Textoindependiente"/>
        <w:spacing w:before="1"/>
        <w:jc w:val="center"/>
        <w:rPr>
          <w:rFonts w:asciiTheme="minorHAnsi" w:hAnsiTheme="minorHAnsi" w:cstheme="minorHAnsi"/>
          <w:b/>
          <w:bCs/>
          <w:sz w:val="22"/>
          <w:szCs w:val="22"/>
        </w:rPr>
      </w:pPr>
      <w:r w:rsidRPr="00E41877">
        <w:rPr>
          <w:rFonts w:asciiTheme="minorHAnsi" w:hAnsiTheme="minorHAnsi" w:cstheme="minorHAnsi"/>
          <w:b/>
          <w:bCs/>
          <w:sz w:val="22"/>
          <w:szCs w:val="22"/>
        </w:rPr>
        <w:t>Formato N°</w:t>
      </w:r>
      <w:r w:rsidR="003B2B77">
        <w:rPr>
          <w:rFonts w:asciiTheme="minorHAnsi" w:hAnsiTheme="minorHAnsi" w:cstheme="minorHAnsi"/>
          <w:b/>
          <w:bCs/>
          <w:sz w:val="22"/>
          <w:szCs w:val="22"/>
        </w:rPr>
        <w:t>3</w:t>
      </w:r>
    </w:p>
    <w:p w14:paraId="2A24F0E2" w14:textId="77777777" w:rsidR="00E41877" w:rsidRPr="00E41877" w:rsidRDefault="00E41877" w:rsidP="00E41877">
      <w:pPr>
        <w:jc w:val="center"/>
        <w:rPr>
          <w:rFonts w:asciiTheme="minorHAnsi" w:hAnsiTheme="minorHAnsi" w:cstheme="minorHAnsi"/>
          <w:b/>
        </w:rPr>
      </w:pPr>
      <w:r w:rsidRPr="00E41877">
        <w:rPr>
          <w:rFonts w:asciiTheme="minorHAnsi" w:hAnsiTheme="minorHAnsi" w:cstheme="minorHAnsi"/>
          <w:b/>
          <w:color w:val="000000" w:themeColor="text1"/>
        </w:rPr>
        <w:t>CERTIFICACION DEL PAGO DE APORTES AL SISTEMA DE SEGURIDAD SOCIAL INTEGRAL Y PARAFISCALES</w:t>
      </w:r>
    </w:p>
    <w:p w14:paraId="6639CDDD" w14:textId="77777777" w:rsidR="00E41877" w:rsidRPr="00E41877" w:rsidRDefault="00E41877" w:rsidP="00E41877">
      <w:pPr>
        <w:jc w:val="center"/>
        <w:rPr>
          <w:rFonts w:asciiTheme="minorHAnsi" w:hAnsiTheme="minorHAnsi" w:cstheme="minorHAnsi"/>
        </w:rPr>
      </w:pPr>
    </w:p>
    <w:p w14:paraId="529B873A" w14:textId="77777777" w:rsidR="00E41877" w:rsidRPr="00E41877" w:rsidRDefault="00E41877" w:rsidP="00E41877">
      <w:pPr>
        <w:rPr>
          <w:rFonts w:asciiTheme="minorHAnsi" w:hAnsiTheme="minorHAnsi" w:cstheme="minorHAnsi"/>
        </w:rPr>
      </w:pPr>
    </w:p>
    <w:p w14:paraId="339FA426" w14:textId="47F33E29" w:rsidR="00E41877" w:rsidRPr="00E41877" w:rsidRDefault="00E41877" w:rsidP="00E41877">
      <w:pPr>
        <w:rPr>
          <w:rFonts w:asciiTheme="minorHAnsi" w:hAnsiTheme="minorHAnsi" w:cstheme="minorHAnsi"/>
        </w:rPr>
      </w:pPr>
      <w:r w:rsidRPr="00E41877">
        <w:rPr>
          <w:rFonts w:asciiTheme="minorHAnsi" w:hAnsiTheme="minorHAnsi" w:cstheme="minorHAnsi"/>
        </w:rPr>
        <w:t xml:space="preserve">Bogotá, </w:t>
      </w:r>
      <w:r w:rsidRPr="00E41877">
        <w:rPr>
          <w:rFonts w:asciiTheme="minorHAnsi" w:hAnsiTheme="minorHAnsi" w:cstheme="minorHAnsi"/>
          <w:color w:val="AEAAAA" w:themeColor="background2" w:themeShade="BF"/>
        </w:rPr>
        <w:t>[incluir fecha]</w:t>
      </w:r>
    </w:p>
    <w:p w14:paraId="0E6904BF" w14:textId="77777777" w:rsidR="00E41877" w:rsidRPr="00E41877" w:rsidRDefault="00E41877" w:rsidP="00E41877">
      <w:pPr>
        <w:rPr>
          <w:rFonts w:asciiTheme="minorHAnsi" w:hAnsiTheme="minorHAnsi" w:cstheme="minorHAnsi"/>
        </w:rPr>
      </w:pPr>
    </w:p>
    <w:p w14:paraId="6DE7DD0A" w14:textId="77777777" w:rsidR="00E41877" w:rsidRPr="00E41877" w:rsidRDefault="00E41877" w:rsidP="00E41877">
      <w:pPr>
        <w:rPr>
          <w:rFonts w:asciiTheme="minorHAnsi" w:hAnsiTheme="minorHAnsi" w:cstheme="minorHAnsi"/>
        </w:rPr>
      </w:pPr>
      <w:r w:rsidRPr="00E41877">
        <w:rPr>
          <w:rFonts w:asciiTheme="minorHAnsi" w:hAnsiTheme="minorHAnsi" w:cstheme="minorHAnsi"/>
        </w:rPr>
        <w:t>Señores</w:t>
      </w:r>
    </w:p>
    <w:p w14:paraId="7317B7AC" w14:textId="77777777" w:rsidR="00E41877" w:rsidRPr="00E41877" w:rsidRDefault="00E41877" w:rsidP="00E41877">
      <w:pPr>
        <w:pStyle w:val="Textoindependiente"/>
        <w:spacing w:before="5"/>
        <w:ind w:right="1505"/>
        <w:rPr>
          <w:rFonts w:asciiTheme="minorHAnsi" w:hAnsiTheme="minorHAnsi" w:cstheme="minorHAnsi"/>
          <w:sz w:val="22"/>
          <w:szCs w:val="22"/>
        </w:rPr>
      </w:pPr>
      <w:r w:rsidRPr="00E41877">
        <w:rPr>
          <w:rFonts w:asciiTheme="minorHAnsi" w:hAnsiTheme="minorHAnsi" w:cstheme="minorHAnsi"/>
          <w:b/>
          <w:sz w:val="22"/>
          <w:szCs w:val="22"/>
        </w:rPr>
        <w:t>UNIDAD DE PLANEACIÓN DE INFRAESTRUCTURA DE TRANSPORTE -UPIT</w:t>
      </w:r>
    </w:p>
    <w:p w14:paraId="1A6D707A" w14:textId="77777777" w:rsidR="00E41877" w:rsidRDefault="00E41877" w:rsidP="00E41877">
      <w:pPr>
        <w:rPr>
          <w:rFonts w:asciiTheme="minorHAnsi" w:hAnsiTheme="minorHAnsi" w:cstheme="minorHAnsi"/>
          <w:b/>
        </w:rPr>
      </w:pPr>
    </w:p>
    <w:p w14:paraId="6FEE492D" w14:textId="3E4AF291" w:rsidR="00E41877" w:rsidRPr="00E41877" w:rsidRDefault="00E41877" w:rsidP="00E41877">
      <w:pPr>
        <w:rPr>
          <w:rFonts w:asciiTheme="minorHAnsi" w:hAnsiTheme="minorHAnsi" w:cstheme="minorHAnsi"/>
          <w:b/>
        </w:rPr>
      </w:pPr>
      <w:r w:rsidRPr="00E41877">
        <w:rPr>
          <w:rFonts w:asciiTheme="minorHAnsi" w:hAnsiTheme="minorHAnsi" w:cstheme="minorHAnsi"/>
          <w:b/>
        </w:rPr>
        <w:t xml:space="preserve">REFERENCIA: </w:t>
      </w:r>
      <w:r w:rsidRPr="00E41877">
        <w:rPr>
          <w:rFonts w:asciiTheme="minorHAnsi" w:hAnsiTheme="minorHAnsi" w:cstheme="minorHAnsi"/>
          <w:b/>
          <w:color w:val="AEAAAA" w:themeColor="background2" w:themeShade="BF"/>
        </w:rPr>
        <w:t>[</w:t>
      </w:r>
      <w:r w:rsidRPr="00E41877">
        <w:rPr>
          <w:rFonts w:asciiTheme="minorHAnsi" w:hAnsiTheme="minorHAnsi" w:cstheme="minorHAnsi"/>
          <w:color w:val="AEAAAA" w:themeColor="background2" w:themeShade="BF"/>
          <w:w w:val="105"/>
        </w:rPr>
        <w:t>Incluir número de proceso y objeto]</w:t>
      </w:r>
    </w:p>
    <w:p w14:paraId="637DE762" w14:textId="77777777" w:rsidR="00E41877" w:rsidRDefault="00E41877" w:rsidP="00E41877">
      <w:pPr>
        <w:rPr>
          <w:rFonts w:asciiTheme="minorHAnsi" w:hAnsiTheme="minorHAnsi" w:cstheme="minorHAnsi"/>
        </w:rPr>
      </w:pPr>
    </w:p>
    <w:p w14:paraId="0B3E807F" w14:textId="69C31408" w:rsidR="00714FCD" w:rsidRDefault="00714FCD" w:rsidP="00714FCD">
      <w:pPr>
        <w:jc w:val="both"/>
        <w:rPr>
          <w:rFonts w:asciiTheme="minorHAnsi" w:hAnsiTheme="minorHAnsi" w:cstheme="minorHAnsi"/>
        </w:rPr>
      </w:pPr>
      <w:r w:rsidRPr="00714FCD">
        <w:rPr>
          <w:rFonts w:asciiTheme="minorHAnsi" w:hAnsiTheme="minorHAnsi" w:cstheme="minorHAnsi"/>
          <w:color w:val="AEAAAA" w:themeColor="background2" w:themeShade="BF"/>
        </w:rPr>
        <w:t>[Incluir el nombre del representante legal de la persona jurídica]</w:t>
      </w:r>
      <w:r w:rsidRPr="00714FCD">
        <w:rPr>
          <w:rFonts w:asciiTheme="minorHAnsi" w:hAnsiTheme="minorHAnsi" w:cstheme="minorHAnsi"/>
        </w:rPr>
        <w:t xml:space="preserve"> identificado con [Incluir el número de</w:t>
      </w:r>
      <w:r>
        <w:rPr>
          <w:rFonts w:asciiTheme="minorHAnsi" w:hAnsiTheme="minorHAnsi" w:cstheme="minorHAnsi"/>
        </w:rPr>
        <w:t xml:space="preserve"> </w:t>
      </w:r>
      <w:r w:rsidRPr="00714FCD">
        <w:rPr>
          <w:rFonts w:asciiTheme="minorHAnsi" w:hAnsiTheme="minorHAnsi" w:cstheme="minorHAnsi"/>
        </w:rPr>
        <w:t xml:space="preserve">identificación] en mi condición de representante legal </w:t>
      </w:r>
      <w:r w:rsidRPr="00714FCD">
        <w:rPr>
          <w:rFonts w:asciiTheme="minorHAnsi" w:hAnsiTheme="minorHAnsi" w:cstheme="minorHAnsi"/>
          <w:color w:val="AEAAAA" w:themeColor="background2" w:themeShade="BF"/>
        </w:rPr>
        <w:t xml:space="preserve">de [Incluir la Razón social de la persona jurídica] </w:t>
      </w:r>
      <w:r w:rsidRPr="00714FCD">
        <w:rPr>
          <w:rFonts w:asciiTheme="minorHAnsi" w:hAnsiTheme="minorHAnsi" w:cstheme="minorHAnsi"/>
        </w:rPr>
        <w:t xml:space="preserve">identificada con NIT </w:t>
      </w:r>
      <w:r w:rsidRPr="00714FCD">
        <w:rPr>
          <w:rFonts w:asciiTheme="minorHAnsi" w:hAnsiTheme="minorHAnsi" w:cstheme="minorHAnsi"/>
          <w:color w:val="AEAAAA" w:themeColor="background2" w:themeShade="BF"/>
        </w:rPr>
        <w:t xml:space="preserve">[Incluir el NIT], </w:t>
      </w:r>
      <w:r w:rsidRPr="00714FCD">
        <w:rPr>
          <w:rFonts w:asciiTheme="minorHAnsi" w:hAnsiTheme="minorHAnsi" w:cstheme="minorHAnsi"/>
        </w:rPr>
        <w:t>bajo la gravedad de juramento, certifico el pago de los aportes de</w:t>
      </w:r>
      <w:r>
        <w:rPr>
          <w:rFonts w:asciiTheme="minorHAnsi" w:hAnsiTheme="minorHAnsi" w:cstheme="minorHAnsi"/>
        </w:rPr>
        <w:t xml:space="preserve"> </w:t>
      </w:r>
      <w:r w:rsidRPr="00714FCD">
        <w:rPr>
          <w:rFonts w:asciiTheme="minorHAnsi" w:hAnsiTheme="minorHAnsi" w:cstheme="minorHAnsi"/>
        </w:rPr>
        <w:t>salud, riesgos profesionales, pensiones y aportes a las Cajas de Compensación Familiar, al Instituto</w:t>
      </w:r>
      <w:r>
        <w:rPr>
          <w:rFonts w:asciiTheme="minorHAnsi" w:hAnsiTheme="minorHAnsi" w:cstheme="minorHAnsi"/>
        </w:rPr>
        <w:t xml:space="preserve"> </w:t>
      </w:r>
      <w:r w:rsidRPr="00714FCD">
        <w:rPr>
          <w:rFonts w:asciiTheme="minorHAnsi" w:hAnsiTheme="minorHAnsi" w:cstheme="minorHAnsi"/>
        </w:rPr>
        <w:t>Colombiano de Bienestar Familiar, al Servicio Nacional de Aprendizaje y al Fondo Nacional de Formación</w:t>
      </w:r>
      <w:r>
        <w:rPr>
          <w:rFonts w:asciiTheme="minorHAnsi" w:hAnsiTheme="minorHAnsi" w:cstheme="minorHAnsi"/>
        </w:rPr>
        <w:t xml:space="preserve"> </w:t>
      </w:r>
      <w:r w:rsidRPr="00714FCD">
        <w:rPr>
          <w:rFonts w:asciiTheme="minorHAnsi" w:hAnsiTheme="minorHAnsi" w:cstheme="minorHAnsi"/>
        </w:rPr>
        <w:t>Profesional para la Industria de Construcción (artículo 65 Ley 1819 de 2016 y artículo 3 Decreto 1047 de</w:t>
      </w:r>
      <w:r>
        <w:rPr>
          <w:rFonts w:asciiTheme="minorHAnsi" w:hAnsiTheme="minorHAnsi" w:cstheme="minorHAnsi"/>
        </w:rPr>
        <w:t xml:space="preserve"> </w:t>
      </w:r>
      <w:r w:rsidRPr="00714FCD">
        <w:rPr>
          <w:rFonts w:asciiTheme="minorHAnsi" w:hAnsiTheme="minorHAnsi" w:cstheme="minorHAnsi"/>
        </w:rPr>
        <w:t>1983), pagados por la compañía durante los últimos seis (6) meses contados a partir de la fecha de cierre</w:t>
      </w:r>
      <w:r>
        <w:rPr>
          <w:rFonts w:asciiTheme="minorHAnsi" w:hAnsiTheme="minorHAnsi" w:cstheme="minorHAnsi"/>
        </w:rPr>
        <w:t xml:space="preserve"> </w:t>
      </w:r>
      <w:r w:rsidRPr="00714FCD">
        <w:rPr>
          <w:rFonts w:asciiTheme="minorHAnsi" w:hAnsiTheme="minorHAnsi" w:cstheme="minorHAnsi"/>
        </w:rPr>
        <w:t>del presente procedimiento de selección. Lo anterior, en cumplimiento de lo dispuesto en el artículo 50</w:t>
      </w:r>
      <w:r>
        <w:rPr>
          <w:rFonts w:asciiTheme="minorHAnsi" w:hAnsiTheme="minorHAnsi" w:cstheme="minorHAnsi"/>
        </w:rPr>
        <w:t xml:space="preserve"> </w:t>
      </w:r>
      <w:r w:rsidRPr="00714FCD">
        <w:rPr>
          <w:rFonts w:asciiTheme="minorHAnsi" w:hAnsiTheme="minorHAnsi" w:cstheme="minorHAnsi"/>
        </w:rPr>
        <w:t>de la Ley 789 de 2002.</w:t>
      </w:r>
    </w:p>
    <w:p w14:paraId="24BD7F2C" w14:textId="77777777" w:rsidR="00714FCD" w:rsidRDefault="00714FCD" w:rsidP="00E41877">
      <w:pPr>
        <w:rPr>
          <w:rFonts w:asciiTheme="minorHAnsi" w:hAnsiTheme="minorHAnsi" w:cstheme="minorHAnsi"/>
        </w:rPr>
      </w:pPr>
    </w:p>
    <w:p w14:paraId="62952620" w14:textId="2435FF9A" w:rsidR="00714FCD" w:rsidRDefault="00714FCD" w:rsidP="00714FCD">
      <w:pPr>
        <w:jc w:val="both"/>
        <w:rPr>
          <w:rFonts w:asciiTheme="minorHAnsi" w:hAnsiTheme="minorHAnsi" w:cstheme="minorHAnsi"/>
        </w:rPr>
      </w:pPr>
      <w:r w:rsidRPr="00714FCD">
        <w:rPr>
          <w:rFonts w:asciiTheme="minorHAnsi" w:hAnsiTheme="minorHAnsi" w:cstheme="minorHAnsi"/>
          <w:color w:val="AEAAAA" w:themeColor="background2" w:themeShade="BF"/>
        </w:rPr>
        <w:t>[Incluir el nombre del revisor fiscal, según corresponda]</w:t>
      </w:r>
      <w:r w:rsidRPr="00714FCD">
        <w:rPr>
          <w:rFonts w:asciiTheme="minorHAnsi" w:hAnsiTheme="minorHAnsi" w:cstheme="minorHAnsi"/>
        </w:rPr>
        <w:t xml:space="preserve"> identificado con </w:t>
      </w:r>
      <w:r w:rsidRPr="00714FCD">
        <w:rPr>
          <w:rFonts w:asciiTheme="minorHAnsi" w:hAnsiTheme="minorHAnsi" w:cstheme="minorHAnsi"/>
          <w:color w:val="AEAAAA" w:themeColor="background2" w:themeShade="BF"/>
        </w:rPr>
        <w:t>[Incluir el número de identificación]</w:t>
      </w:r>
      <w:r w:rsidRPr="00714FCD">
        <w:rPr>
          <w:rFonts w:asciiTheme="minorHAnsi" w:hAnsiTheme="minorHAnsi" w:cstheme="minorHAnsi"/>
        </w:rPr>
        <w:t xml:space="preserve">, y con tarjeta profesional No. </w:t>
      </w:r>
      <w:r w:rsidRPr="00714FCD">
        <w:rPr>
          <w:rFonts w:asciiTheme="minorHAnsi" w:hAnsiTheme="minorHAnsi" w:cstheme="minorHAnsi"/>
          <w:color w:val="AEAAAA" w:themeColor="background2" w:themeShade="BF"/>
        </w:rPr>
        <w:t xml:space="preserve">[Incluir Número de tarjea profesional] </w:t>
      </w:r>
      <w:r w:rsidRPr="00714FCD">
        <w:rPr>
          <w:rFonts w:asciiTheme="minorHAnsi" w:hAnsiTheme="minorHAnsi" w:cstheme="minorHAnsi"/>
        </w:rPr>
        <w:t>de la Junta Central de</w:t>
      </w:r>
      <w:r>
        <w:rPr>
          <w:rFonts w:asciiTheme="minorHAnsi" w:hAnsiTheme="minorHAnsi" w:cstheme="minorHAnsi"/>
        </w:rPr>
        <w:t xml:space="preserve"> </w:t>
      </w:r>
      <w:r w:rsidRPr="00714FCD">
        <w:rPr>
          <w:rFonts w:asciiTheme="minorHAnsi" w:hAnsiTheme="minorHAnsi" w:cstheme="minorHAnsi"/>
        </w:rPr>
        <w:t>Contadores de Colombia, en mi condición de revisor fiscal de [Incluir la Razón social de la persona</w:t>
      </w:r>
      <w:r>
        <w:rPr>
          <w:rFonts w:asciiTheme="minorHAnsi" w:hAnsiTheme="minorHAnsi" w:cstheme="minorHAnsi"/>
        </w:rPr>
        <w:t xml:space="preserve"> </w:t>
      </w:r>
      <w:r w:rsidRPr="00714FCD">
        <w:rPr>
          <w:rFonts w:asciiTheme="minorHAnsi" w:hAnsiTheme="minorHAnsi" w:cstheme="minorHAnsi"/>
        </w:rPr>
        <w:t xml:space="preserve">jurídica] identificada con NIT </w:t>
      </w:r>
      <w:r w:rsidRPr="00714FCD">
        <w:rPr>
          <w:rFonts w:asciiTheme="minorHAnsi" w:hAnsiTheme="minorHAnsi" w:cstheme="minorHAnsi"/>
          <w:color w:val="AEAAAA" w:themeColor="background2" w:themeShade="BF"/>
        </w:rPr>
        <w:t>[Incluir el NIT]</w:t>
      </w:r>
      <w:r w:rsidRPr="00714FCD">
        <w:rPr>
          <w:rFonts w:asciiTheme="minorHAnsi" w:hAnsiTheme="minorHAnsi" w:cstheme="minorHAnsi"/>
        </w:rPr>
        <w:t>, debidamente inscrito en la Cámara de Comercio de</w:t>
      </w:r>
      <w:r>
        <w:rPr>
          <w:rFonts w:asciiTheme="minorHAnsi" w:hAnsiTheme="minorHAnsi" w:cstheme="minorHAnsi"/>
        </w:rPr>
        <w:t xml:space="preserve"> </w:t>
      </w:r>
      <w:r w:rsidRPr="00714FCD">
        <w:rPr>
          <w:rFonts w:asciiTheme="minorHAnsi" w:hAnsiTheme="minorHAnsi" w:cstheme="minorHAnsi"/>
        </w:rPr>
        <w:t>________, luego de examinar de acuerdo con las normas de auditoría generalmente aceptadas en</w:t>
      </w:r>
      <w:r>
        <w:rPr>
          <w:rFonts w:asciiTheme="minorHAnsi" w:hAnsiTheme="minorHAnsi" w:cstheme="minorHAnsi"/>
        </w:rPr>
        <w:t xml:space="preserve"> </w:t>
      </w:r>
      <w:r w:rsidRPr="00714FCD">
        <w:rPr>
          <w:rFonts w:asciiTheme="minorHAnsi" w:hAnsiTheme="minorHAnsi" w:cstheme="minorHAnsi"/>
        </w:rPr>
        <w:t>Colombia, los estados financieros de la compañía, bajo la gravedad de juramento, certifico el pago de</w:t>
      </w:r>
      <w:r>
        <w:rPr>
          <w:rFonts w:asciiTheme="minorHAnsi" w:hAnsiTheme="minorHAnsi" w:cstheme="minorHAnsi"/>
        </w:rPr>
        <w:t xml:space="preserve"> </w:t>
      </w:r>
      <w:r w:rsidRPr="00714FCD">
        <w:rPr>
          <w:rFonts w:asciiTheme="minorHAnsi" w:hAnsiTheme="minorHAnsi" w:cstheme="minorHAnsi"/>
        </w:rPr>
        <w:t>los aportes de salud, riesgos profesionales, pensiones y aportes a las Cajas de Compensación Familiar,</w:t>
      </w:r>
      <w:r>
        <w:rPr>
          <w:rFonts w:asciiTheme="minorHAnsi" w:hAnsiTheme="minorHAnsi" w:cstheme="minorHAnsi"/>
        </w:rPr>
        <w:t xml:space="preserve"> </w:t>
      </w:r>
      <w:r w:rsidRPr="00714FCD">
        <w:rPr>
          <w:rFonts w:asciiTheme="minorHAnsi" w:hAnsiTheme="minorHAnsi" w:cstheme="minorHAnsi"/>
        </w:rPr>
        <w:t>al Instituto Colombiano de Bienestar Familiar, al Servicio Nacional de Aprendizaje y al Fondo Nacional</w:t>
      </w:r>
      <w:r>
        <w:rPr>
          <w:rFonts w:asciiTheme="minorHAnsi" w:hAnsiTheme="minorHAnsi" w:cstheme="minorHAnsi"/>
        </w:rPr>
        <w:t xml:space="preserve"> </w:t>
      </w:r>
      <w:r w:rsidRPr="00714FCD">
        <w:rPr>
          <w:rFonts w:asciiTheme="minorHAnsi" w:hAnsiTheme="minorHAnsi" w:cstheme="minorHAnsi"/>
        </w:rPr>
        <w:t>de Formación Profesional para la Industria de Construcción (artículo 65 Ley 1819 de 2016 y artículo 3</w:t>
      </w:r>
      <w:r>
        <w:rPr>
          <w:rFonts w:asciiTheme="minorHAnsi" w:hAnsiTheme="minorHAnsi" w:cstheme="minorHAnsi"/>
        </w:rPr>
        <w:t xml:space="preserve"> </w:t>
      </w:r>
      <w:r w:rsidRPr="00714FCD">
        <w:rPr>
          <w:rFonts w:asciiTheme="minorHAnsi" w:hAnsiTheme="minorHAnsi" w:cstheme="minorHAnsi"/>
        </w:rPr>
        <w:t>Decreto 1047 de 1983), pagados por la compañía durante los últimos seis (6) meses contados a partir</w:t>
      </w:r>
      <w:r>
        <w:rPr>
          <w:rFonts w:asciiTheme="minorHAnsi" w:hAnsiTheme="minorHAnsi" w:cstheme="minorHAnsi"/>
        </w:rPr>
        <w:t xml:space="preserve"> </w:t>
      </w:r>
      <w:r w:rsidRPr="00714FCD">
        <w:rPr>
          <w:rFonts w:asciiTheme="minorHAnsi" w:hAnsiTheme="minorHAnsi" w:cstheme="minorHAnsi"/>
        </w:rPr>
        <w:t>de la fecha de cierre del presente procedimiento de selección. Lo anterior, en cumplimiento de lo</w:t>
      </w:r>
      <w:r>
        <w:rPr>
          <w:rFonts w:asciiTheme="minorHAnsi" w:hAnsiTheme="minorHAnsi" w:cstheme="minorHAnsi"/>
        </w:rPr>
        <w:t xml:space="preserve"> </w:t>
      </w:r>
      <w:r w:rsidRPr="00714FCD">
        <w:rPr>
          <w:rFonts w:asciiTheme="minorHAnsi" w:hAnsiTheme="minorHAnsi" w:cstheme="minorHAnsi"/>
        </w:rPr>
        <w:t>dispuesto en el artículo 50 de la Ley 789 de 2002.</w:t>
      </w:r>
    </w:p>
    <w:p w14:paraId="62D2BDCD" w14:textId="77777777" w:rsidR="00714FCD" w:rsidRPr="00714FCD" w:rsidRDefault="00714FCD" w:rsidP="00714FCD">
      <w:pPr>
        <w:jc w:val="both"/>
        <w:rPr>
          <w:rFonts w:asciiTheme="minorHAnsi" w:hAnsiTheme="minorHAnsi" w:cstheme="minorHAnsi"/>
        </w:rPr>
      </w:pPr>
    </w:p>
    <w:p w14:paraId="6226F00A" w14:textId="77777777" w:rsidR="00714FCD" w:rsidRPr="00E41877" w:rsidRDefault="00714FCD" w:rsidP="00714FCD">
      <w:pPr>
        <w:jc w:val="both"/>
        <w:rPr>
          <w:rFonts w:asciiTheme="minorHAnsi" w:hAnsiTheme="minorHAnsi" w:cstheme="minorHAnsi"/>
        </w:rPr>
      </w:pPr>
      <w:r w:rsidRPr="00E41877">
        <w:rPr>
          <w:rFonts w:asciiTheme="minorHAnsi" w:hAnsiTheme="minorHAnsi" w:cstheme="minorHAnsi"/>
        </w:rPr>
        <w:t>Atentamente,</w:t>
      </w:r>
    </w:p>
    <w:p w14:paraId="0AD3ABF1" w14:textId="77777777" w:rsidR="00714FCD" w:rsidRPr="00E41877" w:rsidRDefault="00714FCD" w:rsidP="00714FCD">
      <w:pPr>
        <w:rPr>
          <w:rFonts w:asciiTheme="minorHAnsi" w:hAnsiTheme="minorHAnsi" w:cstheme="minorHAnsi"/>
        </w:rPr>
      </w:pPr>
    </w:p>
    <w:p w14:paraId="7577FD23" w14:textId="77777777" w:rsidR="00714FCD" w:rsidRPr="00E41877" w:rsidRDefault="00714FCD" w:rsidP="00714FCD">
      <w:pPr>
        <w:rPr>
          <w:rFonts w:asciiTheme="minorHAnsi" w:hAnsiTheme="minorHAnsi" w:cstheme="minorHAnsi"/>
        </w:rPr>
      </w:pPr>
      <w:r w:rsidRPr="00E41877">
        <w:rPr>
          <w:rFonts w:asciiTheme="minorHAnsi" w:hAnsiTheme="minorHAnsi" w:cstheme="minorHAnsi"/>
          <w:noProof/>
          <w:lang w:eastAsia="es-CO"/>
        </w:rPr>
        <mc:AlternateContent>
          <mc:Choice Requires="wps">
            <w:drawing>
              <wp:anchor distT="0" distB="0" distL="0" distR="0" simplePos="0" relativeHeight="251659264" behindDoc="1" locked="0" layoutInCell="1" allowOverlap="1" wp14:anchorId="09025B7B" wp14:editId="3A7C3F2C">
                <wp:simplePos x="0" y="0"/>
                <wp:positionH relativeFrom="page">
                  <wp:posOffset>1080770</wp:posOffset>
                </wp:positionH>
                <wp:positionV relativeFrom="paragraph">
                  <wp:posOffset>167640</wp:posOffset>
                </wp:positionV>
                <wp:extent cx="1399540" cy="1270"/>
                <wp:effectExtent l="13970" t="13970" r="5715" b="3810"/>
                <wp:wrapTopAndBottom/>
                <wp:docPr id="29" name="Forma libr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99540" cy="1270"/>
                        </a:xfrm>
                        <a:custGeom>
                          <a:avLst/>
                          <a:gdLst>
                            <a:gd name="T0" fmla="+- 0 1702 1702"/>
                            <a:gd name="T1" fmla="*/ T0 w 2204"/>
                            <a:gd name="T2" fmla="+- 0 3905 1702"/>
                            <a:gd name="T3" fmla="*/ T2 w 2204"/>
                          </a:gdLst>
                          <a:ahLst/>
                          <a:cxnLst>
                            <a:cxn ang="0">
                              <a:pos x="T1" y="0"/>
                            </a:cxn>
                            <a:cxn ang="0">
                              <a:pos x="T3" y="0"/>
                            </a:cxn>
                          </a:cxnLst>
                          <a:rect l="0" t="0" r="r" b="b"/>
                          <a:pathLst>
                            <a:path w="2204">
                              <a:moveTo>
                                <a:pt x="0" y="0"/>
                              </a:moveTo>
                              <a:lnTo>
                                <a:pt x="2203"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16BBC4E5" id="Forma libre 29" o:spid="_x0000_s1026" style="position:absolute;margin-left:85.1pt;margin-top:13.2pt;width:110.2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20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" path="m,l2203,e" filled="f" strokeweight=".24536mm">
                <v:path arrowok="t" o:connecttype="custom" o:connectlocs="0,0;1398905,0" o:connectangles="0,0"/>
                <w10:wrap type="topAndBottom" anchorx="page"/>
              </v:shape>
            </w:pict>
          </mc:Fallback>
        </mc:AlternateContent>
      </w:r>
    </w:p>
    <w:p w14:paraId="17371796" w14:textId="77777777" w:rsidR="00714FCD" w:rsidRPr="00714FCD" w:rsidRDefault="00714FCD" w:rsidP="00714FCD">
      <w:pPr>
        <w:rPr>
          <w:rFonts w:asciiTheme="minorHAnsi" w:hAnsiTheme="minorHAnsi" w:cstheme="minorHAnsi"/>
          <w:color w:val="AEAAAA" w:themeColor="background2" w:themeShade="BF"/>
        </w:rPr>
      </w:pPr>
      <w:r w:rsidRPr="00714FCD">
        <w:rPr>
          <w:rFonts w:asciiTheme="minorHAnsi" w:hAnsiTheme="minorHAnsi" w:cstheme="minorHAnsi"/>
          <w:color w:val="AEAAAA" w:themeColor="background2" w:themeShade="BF"/>
        </w:rPr>
        <w:t>[Firma del proponente o del representante legal del Proponente o del revisor fiscal]</w:t>
      </w:r>
    </w:p>
    <w:p w14:paraId="37909050" w14:textId="77777777" w:rsidR="00714FCD" w:rsidRPr="00714FCD" w:rsidRDefault="00714FCD" w:rsidP="00714FCD">
      <w:pPr>
        <w:rPr>
          <w:rFonts w:asciiTheme="minorHAnsi" w:hAnsiTheme="minorHAnsi" w:cstheme="minorHAnsi"/>
          <w:color w:val="AEAAAA" w:themeColor="background2" w:themeShade="BF"/>
        </w:rPr>
      </w:pPr>
      <w:r w:rsidRPr="00E41877">
        <w:rPr>
          <w:rFonts w:asciiTheme="minorHAnsi" w:hAnsiTheme="minorHAnsi" w:cstheme="minorHAnsi"/>
        </w:rPr>
        <w:t xml:space="preserve">Nombre: </w:t>
      </w:r>
      <w:r w:rsidRPr="00714FCD">
        <w:rPr>
          <w:rFonts w:asciiTheme="minorHAnsi" w:hAnsiTheme="minorHAnsi" w:cstheme="minorHAnsi"/>
          <w:color w:val="AEAAAA" w:themeColor="background2" w:themeShade="BF"/>
        </w:rPr>
        <w:t>[insertar nombre del proponente o del representante legal del proponente o del revisor fiscal]</w:t>
      </w:r>
    </w:p>
    <w:p w14:paraId="3FFD1718" w14:textId="77777777" w:rsidR="00714FCD" w:rsidRPr="00E41877" w:rsidRDefault="00714FCD" w:rsidP="00714FCD">
      <w:pPr>
        <w:rPr>
          <w:rFonts w:asciiTheme="minorHAnsi" w:hAnsiTheme="minorHAnsi" w:cstheme="minorHAnsi"/>
        </w:rPr>
      </w:pPr>
      <w:r w:rsidRPr="00E41877">
        <w:rPr>
          <w:rFonts w:asciiTheme="minorHAnsi" w:hAnsiTheme="minorHAnsi" w:cstheme="minorHAnsi"/>
        </w:rPr>
        <w:t xml:space="preserve">Cargo: </w:t>
      </w:r>
      <w:r>
        <w:rPr>
          <w:rFonts w:asciiTheme="minorHAnsi" w:hAnsiTheme="minorHAnsi" w:cstheme="minorHAnsi"/>
        </w:rPr>
        <w:t>[</w:t>
      </w:r>
      <w:r w:rsidRPr="00E41877">
        <w:rPr>
          <w:rFonts w:asciiTheme="minorHAnsi" w:hAnsiTheme="minorHAnsi" w:cstheme="minorHAnsi"/>
        </w:rPr>
        <w:t>insertar información</w:t>
      </w:r>
      <w:r>
        <w:rPr>
          <w:rFonts w:asciiTheme="minorHAnsi" w:hAnsiTheme="minorHAnsi" w:cstheme="minorHAnsi"/>
        </w:rPr>
        <w:t>]</w:t>
      </w:r>
    </w:p>
    <w:p w14:paraId="6B6BB8E0" w14:textId="77777777" w:rsidR="00714FCD" w:rsidRPr="00E41877" w:rsidRDefault="00714FCD" w:rsidP="00714FCD">
      <w:pPr>
        <w:rPr>
          <w:rFonts w:asciiTheme="minorHAnsi" w:hAnsiTheme="minorHAnsi" w:cstheme="minorHAnsi"/>
        </w:rPr>
      </w:pPr>
      <w:r w:rsidRPr="00E41877">
        <w:rPr>
          <w:rFonts w:asciiTheme="minorHAnsi" w:hAnsiTheme="minorHAnsi" w:cstheme="minorHAnsi"/>
        </w:rPr>
        <w:t xml:space="preserve">Documento de identidad: </w:t>
      </w:r>
      <w:r>
        <w:rPr>
          <w:rFonts w:asciiTheme="minorHAnsi" w:hAnsiTheme="minorHAnsi" w:cstheme="minorHAnsi"/>
        </w:rPr>
        <w:t>[</w:t>
      </w:r>
      <w:r w:rsidRPr="00E41877">
        <w:rPr>
          <w:rFonts w:asciiTheme="minorHAnsi" w:hAnsiTheme="minorHAnsi" w:cstheme="minorHAnsi"/>
        </w:rPr>
        <w:t>insertar información</w:t>
      </w:r>
      <w:r>
        <w:rPr>
          <w:rFonts w:asciiTheme="minorHAnsi" w:hAnsiTheme="minorHAnsi" w:cstheme="minorHAnsi"/>
        </w:rPr>
        <w:t>]</w:t>
      </w:r>
    </w:p>
    <w:p w14:paraId="1EA05C51" w14:textId="77777777" w:rsidR="00714FCD" w:rsidRPr="00714FCD" w:rsidRDefault="00714FCD" w:rsidP="00714FCD">
      <w:pPr>
        <w:rPr>
          <w:rFonts w:asciiTheme="minorHAnsi" w:hAnsiTheme="minorHAnsi" w:cstheme="minorHAnsi"/>
          <w:color w:val="AEAAAA" w:themeColor="background2" w:themeShade="BF"/>
        </w:rPr>
      </w:pPr>
      <w:r w:rsidRPr="00714FCD">
        <w:rPr>
          <w:rFonts w:asciiTheme="minorHAnsi" w:hAnsiTheme="minorHAnsi" w:cstheme="minorHAnsi"/>
          <w:color w:val="AEAAAA" w:themeColor="background2" w:themeShade="BF"/>
        </w:rPr>
        <w:t>[Insertar nombre del proponente o razón social del proponente] [Insertar NIT del proponente]</w:t>
      </w:r>
    </w:p>
    <w:p w14:paraId="3E6CFFFB" w14:textId="76A52209" w:rsidR="00714FCD" w:rsidRDefault="00714FCD" w:rsidP="00E41877">
      <w:pPr>
        <w:pStyle w:val="Textoindependiente"/>
        <w:spacing w:before="1"/>
        <w:jc w:val="both"/>
        <w:rPr>
          <w:rFonts w:asciiTheme="minorHAnsi" w:hAnsiTheme="minorHAnsi" w:cstheme="minorHAnsi"/>
          <w:b/>
          <w:bCs/>
          <w:sz w:val="22"/>
          <w:szCs w:val="22"/>
        </w:rPr>
      </w:pPr>
    </w:p>
    <w:p w14:paraId="3817BC04" w14:textId="0194ABF7" w:rsidR="00714FCD" w:rsidRDefault="00714FCD" w:rsidP="00E41877">
      <w:pPr>
        <w:pStyle w:val="Textoindependiente"/>
        <w:spacing w:before="1"/>
        <w:jc w:val="both"/>
        <w:rPr>
          <w:rFonts w:asciiTheme="minorHAnsi" w:hAnsiTheme="minorHAnsi" w:cstheme="minorHAnsi"/>
          <w:b/>
          <w:bCs/>
          <w:sz w:val="22"/>
          <w:szCs w:val="22"/>
        </w:rPr>
      </w:pPr>
    </w:p>
    <w:p w14:paraId="3F95D349" w14:textId="77777777" w:rsidR="00714FCD" w:rsidRDefault="00714FCD" w:rsidP="00E41877">
      <w:pPr>
        <w:pStyle w:val="Textoindependiente"/>
        <w:spacing w:before="1"/>
        <w:jc w:val="both"/>
        <w:rPr>
          <w:rFonts w:asciiTheme="minorHAnsi" w:hAnsiTheme="minorHAnsi" w:cstheme="minorHAnsi"/>
          <w:b/>
          <w:bCs/>
          <w:sz w:val="22"/>
          <w:szCs w:val="22"/>
        </w:rPr>
      </w:pPr>
    </w:p>
    <w:p w14:paraId="131C79D8" w14:textId="22D551DF" w:rsidR="00E41877" w:rsidRDefault="00E41877" w:rsidP="00E41877">
      <w:pPr>
        <w:pStyle w:val="Textoindependiente"/>
        <w:spacing w:before="1"/>
        <w:jc w:val="both"/>
        <w:rPr>
          <w:rFonts w:asciiTheme="minorHAnsi" w:hAnsiTheme="minorHAnsi" w:cstheme="minorHAnsi"/>
          <w:sz w:val="22"/>
          <w:szCs w:val="22"/>
        </w:rPr>
      </w:pPr>
      <w:r>
        <w:rPr>
          <w:rFonts w:asciiTheme="minorHAnsi" w:hAnsiTheme="minorHAnsi" w:cstheme="minorHAnsi"/>
          <w:b/>
          <w:bCs/>
          <w:sz w:val="22"/>
          <w:szCs w:val="22"/>
        </w:rPr>
        <w:t xml:space="preserve">Nota 1: </w:t>
      </w:r>
      <w:r w:rsidRPr="00E41877">
        <w:rPr>
          <w:rFonts w:asciiTheme="minorHAnsi" w:hAnsiTheme="minorHAnsi" w:cstheme="minorHAnsi"/>
          <w:sz w:val="22"/>
          <w:szCs w:val="22"/>
        </w:rPr>
        <w:t>Persona Jurídica: Debe adjuntar con su propuesta, una certificación en la cual se acredite el pago de los aportes realizados durante por lo menos los seis (6) meses anteriores a la fecha definitiva de cierre del presente proceso de selección a los Sistemas de Salud, Pensiones, Riesgos Laborales, Cajas de Compensación Familiar, ICBF y SENA, de acuerdo con lo establecido en el artículo 50 de la Ley 789 de 2002 y en el artículo 23 de la Ley 1150 de 2007. Dicha certificación debe suscribirla el Revisor Fiscal de la sociedad, si el proponente de acuerdo con la Ley lo requiere, o en caso contrario la certificación suscribirla el Representante Legal de la sociedad proponente.</w:t>
      </w:r>
    </w:p>
    <w:p w14:paraId="2F7B53F5" w14:textId="77777777" w:rsidR="00E41877" w:rsidRPr="00E41877" w:rsidRDefault="00E41877" w:rsidP="00E41877">
      <w:pPr>
        <w:pStyle w:val="Textoindependiente"/>
        <w:spacing w:before="1"/>
        <w:jc w:val="both"/>
        <w:rPr>
          <w:rFonts w:asciiTheme="minorHAnsi" w:hAnsiTheme="minorHAnsi" w:cstheme="minorHAnsi"/>
          <w:sz w:val="22"/>
          <w:szCs w:val="22"/>
        </w:rPr>
      </w:pPr>
    </w:p>
    <w:p w14:paraId="7C590932" w14:textId="44FD9415" w:rsidR="00E41877" w:rsidRDefault="00E41877" w:rsidP="00E41877">
      <w:pPr>
        <w:pStyle w:val="Textoindependiente"/>
        <w:spacing w:before="1"/>
        <w:jc w:val="both"/>
        <w:rPr>
          <w:rFonts w:asciiTheme="minorHAnsi" w:hAnsiTheme="minorHAnsi" w:cstheme="minorHAnsi"/>
          <w:sz w:val="22"/>
          <w:szCs w:val="22"/>
        </w:rPr>
      </w:pPr>
      <w:r w:rsidRPr="00E41877">
        <w:rPr>
          <w:rFonts w:asciiTheme="minorHAnsi" w:hAnsiTheme="minorHAnsi" w:cstheme="minorHAnsi"/>
          <w:sz w:val="22"/>
          <w:szCs w:val="22"/>
        </w:rPr>
        <w:t>En el caso de consorcios o uniones temporales, cada uno de sus integrantes cuando los mismos sean personas jurídicas constituidas en Colombia, deberán presentar en forma independiente dicha certificación expedida por el Representante Legal o Revisor Fiscal respectivo y según corresponda.</w:t>
      </w:r>
    </w:p>
    <w:p w14:paraId="4F26C50A" w14:textId="1D62018D" w:rsidR="00E41877" w:rsidRDefault="00E41877" w:rsidP="00E41877">
      <w:pPr>
        <w:pStyle w:val="Textoindependiente"/>
        <w:spacing w:before="1"/>
        <w:jc w:val="both"/>
        <w:rPr>
          <w:rFonts w:asciiTheme="minorHAnsi" w:hAnsiTheme="minorHAnsi" w:cstheme="minorHAnsi"/>
          <w:sz w:val="22"/>
          <w:szCs w:val="22"/>
        </w:rPr>
      </w:pPr>
    </w:p>
    <w:p w14:paraId="53E24DCC" w14:textId="53559269" w:rsidR="00E41877" w:rsidRDefault="00E41877" w:rsidP="00E41877">
      <w:pPr>
        <w:pStyle w:val="Textoindependiente"/>
        <w:spacing w:before="1"/>
        <w:jc w:val="both"/>
        <w:rPr>
          <w:rFonts w:asciiTheme="minorHAnsi" w:hAnsiTheme="minorHAnsi" w:cstheme="minorHAnsi"/>
          <w:sz w:val="22"/>
          <w:szCs w:val="22"/>
        </w:rPr>
      </w:pPr>
      <w:r w:rsidRPr="00E41877">
        <w:rPr>
          <w:rFonts w:asciiTheme="minorHAnsi" w:hAnsiTheme="minorHAnsi" w:cstheme="minorHAnsi"/>
          <w:b/>
          <w:bCs/>
          <w:sz w:val="22"/>
          <w:szCs w:val="22"/>
        </w:rPr>
        <w:t>Nota 2:</w:t>
      </w:r>
      <w:r>
        <w:rPr>
          <w:rFonts w:asciiTheme="minorHAnsi" w:hAnsiTheme="minorHAnsi" w:cstheme="minorHAnsi"/>
          <w:sz w:val="22"/>
          <w:szCs w:val="22"/>
        </w:rPr>
        <w:t xml:space="preserve"> </w:t>
      </w:r>
      <w:r w:rsidRPr="00E41877">
        <w:rPr>
          <w:rFonts w:asciiTheme="minorHAnsi" w:hAnsiTheme="minorHAnsi" w:cstheme="minorHAnsi"/>
          <w:sz w:val="22"/>
          <w:szCs w:val="22"/>
        </w:rPr>
        <w:t>Persona natural: Deberá allegar las constancias de pago o planillas a través de las cuales se acredite el cumplimiento de sus obligaciones con los Sistemas de Salud, Pensiones, Riesgos Laborales, Cajas de Compensación Familiar, ICBF y SENA, éstos últimos cuando a ello hubiere lugar.</w:t>
      </w:r>
    </w:p>
    <w:p w14:paraId="14DEB2B9" w14:textId="3E7B0EE4" w:rsidR="00E41877" w:rsidRDefault="00E41877" w:rsidP="00E41877">
      <w:pPr>
        <w:pStyle w:val="Textoindependiente"/>
        <w:spacing w:before="1"/>
        <w:jc w:val="both"/>
        <w:rPr>
          <w:rFonts w:asciiTheme="minorHAnsi" w:hAnsiTheme="minorHAnsi" w:cstheme="minorHAnsi"/>
          <w:sz w:val="22"/>
          <w:szCs w:val="22"/>
        </w:rPr>
      </w:pPr>
    </w:p>
    <w:p w14:paraId="11F716B3" w14:textId="5674DFFE" w:rsidR="00E41877" w:rsidRDefault="00714FCD" w:rsidP="00E41877">
      <w:pPr>
        <w:pStyle w:val="Textoindependiente"/>
        <w:spacing w:before="1"/>
        <w:jc w:val="both"/>
        <w:rPr>
          <w:rFonts w:asciiTheme="minorHAnsi" w:hAnsiTheme="minorHAnsi" w:cstheme="minorHAnsi"/>
          <w:sz w:val="22"/>
          <w:szCs w:val="22"/>
        </w:rPr>
      </w:pPr>
      <w:r w:rsidRPr="00714FCD">
        <w:rPr>
          <w:rFonts w:asciiTheme="minorHAnsi" w:hAnsiTheme="minorHAnsi" w:cstheme="minorHAnsi"/>
          <w:b/>
          <w:bCs/>
          <w:sz w:val="22"/>
          <w:szCs w:val="22"/>
        </w:rPr>
        <w:t>Nota 3:</w:t>
      </w:r>
      <w:r w:rsidRPr="00714FCD">
        <w:rPr>
          <w:rFonts w:asciiTheme="minorHAnsi" w:hAnsiTheme="minorHAnsi" w:cstheme="minorHAnsi"/>
          <w:sz w:val="22"/>
          <w:szCs w:val="22"/>
        </w:rPr>
        <w:t xml:space="preserve"> En caso que el proponente se encuentre exonerado del pago de alguno de los aportes con fundamento en el artículo 65 de la Ley 1819 de 2016, el cual adicionó el artículo 114-1 del Estatuto Tributario; o no tenga personal a cargo y por ende no esté obligado a efectuar el pago de seguridad social y aportes parafiscales en relación con personal, debe así indicarlo en la certificación expedida por el revisor fiscal o por el representante legal o por el proponente persona natural, según el caso, estos últimos bajo la gravedad del juramento, el cual se entiende prestado con la presentación de la oferta.</w:t>
      </w:r>
    </w:p>
    <w:p w14:paraId="5CC208D6" w14:textId="1AD9DED3" w:rsidR="00826D1C" w:rsidRDefault="00826D1C" w:rsidP="00E41877">
      <w:pPr>
        <w:pStyle w:val="Textoindependiente"/>
        <w:spacing w:before="1"/>
        <w:jc w:val="both"/>
        <w:rPr>
          <w:rFonts w:asciiTheme="minorHAnsi" w:hAnsiTheme="minorHAnsi" w:cstheme="minorHAnsi"/>
          <w:sz w:val="22"/>
          <w:szCs w:val="22"/>
        </w:rPr>
      </w:pPr>
    </w:p>
    <w:p w14:paraId="3345F967" w14:textId="009DA4D8" w:rsidR="00826D1C" w:rsidRDefault="00826D1C" w:rsidP="00826D1C">
      <w:pPr>
        <w:pStyle w:val="Textoindependiente"/>
        <w:spacing w:before="1"/>
        <w:jc w:val="both"/>
        <w:rPr>
          <w:rFonts w:asciiTheme="minorHAnsi" w:hAnsiTheme="minorHAnsi" w:cstheme="minorHAnsi"/>
          <w:sz w:val="22"/>
          <w:szCs w:val="22"/>
        </w:rPr>
      </w:pPr>
      <w:r w:rsidRPr="00826D1C">
        <w:rPr>
          <w:rFonts w:asciiTheme="minorHAnsi" w:hAnsiTheme="minorHAnsi" w:cstheme="minorHAnsi"/>
          <w:b/>
          <w:bCs/>
          <w:sz w:val="22"/>
          <w:szCs w:val="22"/>
        </w:rPr>
        <w:t>Nota 4:</w:t>
      </w:r>
      <w:r>
        <w:rPr>
          <w:rFonts w:asciiTheme="minorHAnsi" w:hAnsiTheme="minorHAnsi" w:cstheme="minorHAnsi"/>
          <w:sz w:val="22"/>
          <w:szCs w:val="22"/>
        </w:rPr>
        <w:t xml:space="preserve"> </w:t>
      </w:r>
      <w:r w:rsidRPr="00826D1C">
        <w:rPr>
          <w:rFonts w:asciiTheme="minorHAnsi" w:hAnsiTheme="minorHAnsi" w:cstheme="minorHAnsi"/>
          <w:sz w:val="22"/>
          <w:szCs w:val="22"/>
        </w:rPr>
        <w:t>En caso de presentar acuerdo de pago con alguna de las entidades anteriormente mencionadas, se</w:t>
      </w:r>
      <w:r>
        <w:rPr>
          <w:rFonts w:asciiTheme="minorHAnsi" w:hAnsiTheme="minorHAnsi" w:cstheme="minorHAnsi"/>
          <w:sz w:val="22"/>
          <w:szCs w:val="22"/>
        </w:rPr>
        <w:t xml:space="preserve"> </w:t>
      </w:r>
      <w:r w:rsidRPr="00826D1C">
        <w:rPr>
          <w:rFonts w:asciiTheme="minorHAnsi" w:hAnsiTheme="minorHAnsi" w:cstheme="minorHAnsi"/>
          <w:sz w:val="22"/>
          <w:szCs w:val="22"/>
        </w:rPr>
        <w:t>deberá precisar el valor y el plazo previsto para el acuerdo de pago, con indicación del cumplimiento de</w:t>
      </w:r>
      <w:r>
        <w:rPr>
          <w:rFonts w:asciiTheme="minorHAnsi" w:hAnsiTheme="minorHAnsi" w:cstheme="minorHAnsi"/>
          <w:sz w:val="22"/>
          <w:szCs w:val="22"/>
        </w:rPr>
        <w:t xml:space="preserve"> </w:t>
      </w:r>
      <w:r w:rsidRPr="00826D1C">
        <w:rPr>
          <w:rFonts w:asciiTheme="minorHAnsi" w:hAnsiTheme="minorHAnsi" w:cstheme="minorHAnsi"/>
          <w:sz w:val="22"/>
          <w:szCs w:val="22"/>
        </w:rPr>
        <w:t>esta obligación, caso en el cual deberá anexar copia del acuerdo de pago correspondiente y el</w:t>
      </w:r>
      <w:r>
        <w:rPr>
          <w:rFonts w:asciiTheme="minorHAnsi" w:hAnsiTheme="minorHAnsi" w:cstheme="minorHAnsi"/>
          <w:sz w:val="22"/>
          <w:szCs w:val="22"/>
        </w:rPr>
        <w:t xml:space="preserve"> </w:t>
      </w:r>
      <w:r w:rsidRPr="00826D1C">
        <w:rPr>
          <w:rFonts w:asciiTheme="minorHAnsi" w:hAnsiTheme="minorHAnsi" w:cstheme="minorHAnsi"/>
          <w:sz w:val="22"/>
          <w:szCs w:val="22"/>
        </w:rPr>
        <w:t>comprobante de pago soporte del mes anterior al cierre del procedimiento de contratación</w:t>
      </w:r>
      <w:r>
        <w:rPr>
          <w:rFonts w:asciiTheme="minorHAnsi" w:hAnsiTheme="minorHAnsi" w:cstheme="minorHAnsi"/>
          <w:sz w:val="22"/>
          <w:szCs w:val="22"/>
        </w:rPr>
        <w:t>.</w:t>
      </w:r>
    </w:p>
    <w:p w14:paraId="4A1980CB" w14:textId="3D835569" w:rsidR="009C6110" w:rsidRDefault="009C6110" w:rsidP="009C6110">
      <w:pPr>
        <w:pStyle w:val="Textoindependiente"/>
        <w:spacing w:before="1"/>
        <w:jc w:val="both"/>
        <w:rPr>
          <w:rFonts w:asciiTheme="minorHAnsi" w:hAnsiTheme="minorHAnsi" w:cstheme="minorHAnsi"/>
          <w:sz w:val="22"/>
          <w:szCs w:val="22"/>
        </w:rPr>
      </w:pPr>
      <w:r>
        <w:rPr>
          <w:rFonts w:asciiTheme="minorHAnsi" w:hAnsiTheme="minorHAnsi" w:cstheme="minorHAnsi"/>
          <w:sz w:val="22"/>
          <w:szCs w:val="22"/>
        </w:rPr>
        <w:t xml:space="preserve">Nota 5: </w:t>
      </w:r>
      <w:r w:rsidRPr="009C6110">
        <w:rPr>
          <w:rFonts w:asciiTheme="minorHAnsi" w:hAnsiTheme="minorHAnsi" w:cstheme="minorHAnsi"/>
          <w:sz w:val="22"/>
          <w:szCs w:val="22"/>
        </w:rPr>
        <w:t>Cuando la persona jurídica no haya tenido personal a cargo dentro de los seis (6) meses anteriores a la</w:t>
      </w:r>
      <w:r>
        <w:rPr>
          <w:rFonts w:asciiTheme="minorHAnsi" w:hAnsiTheme="minorHAnsi" w:cstheme="minorHAnsi"/>
          <w:sz w:val="22"/>
          <w:szCs w:val="22"/>
        </w:rPr>
        <w:t xml:space="preserve"> </w:t>
      </w:r>
      <w:r w:rsidRPr="009C6110">
        <w:rPr>
          <w:rFonts w:asciiTheme="minorHAnsi" w:hAnsiTheme="minorHAnsi" w:cstheme="minorHAnsi"/>
          <w:sz w:val="22"/>
          <w:szCs w:val="22"/>
        </w:rPr>
        <w:t>presentación de la propuesta deberá manifestarlo</w:t>
      </w:r>
      <w:r>
        <w:rPr>
          <w:rFonts w:asciiTheme="minorHAnsi" w:hAnsiTheme="minorHAnsi" w:cstheme="minorHAnsi"/>
          <w:sz w:val="22"/>
          <w:szCs w:val="22"/>
        </w:rPr>
        <w:t xml:space="preserve"> </w:t>
      </w:r>
      <w:r w:rsidRPr="00714FCD">
        <w:rPr>
          <w:rFonts w:asciiTheme="minorHAnsi" w:hAnsiTheme="minorHAnsi" w:cstheme="minorHAnsi"/>
          <w:sz w:val="22"/>
          <w:szCs w:val="22"/>
        </w:rPr>
        <w:t>debe así indicarlo en la certificación expedida por el revisor fiscal o por el representante legal o por la proponente persona natural, según el caso, estos últimos bajo la gravedad del juramento, el cual se entiende prestado con la presentación de la oferta.</w:t>
      </w:r>
    </w:p>
    <w:p w14:paraId="3AC9B18F" w14:textId="4F6EB5B3" w:rsidR="009C6110" w:rsidRPr="00E41877" w:rsidRDefault="009C6110" w:rsidP="009C6110">
      <w:pPr>
        <w:pStyle w:val="Textoindependiente"/>
        <w:spacing w:before="1"/>
        <w:jc w:val="both"/>
        <w:rPr>
          <w:rFonts w:asciiTheme="minorHAnsi" w:hAnsiTheme="minorHAnsi" w:cstheme="minorHAnsi"/>
          <w:sz w:val="22"/>
          <w:szCs w:val="22"/>
        </w:rPr>
      </w:pPr>
    </w:p>
    <w:p w14:paraId="1EDB6455" w14:textId="61A4CEB1" w:rsidR="00E41877" w:rsidRDefault="00E41877" w:rsidP="00D63F03">
      <w:pPr>
        <w:pStyle w:val="Textoindependiente"/>
        <w:spacing w:before="1"/>
        <w:jc w:val="center"/>
        <w:rPr>
          <w:rFonts w:asciiTheme="minorHAnsi" w:hAnsiTheme="minorHAnsi" w:cstheme="minorHAnsi"/>
          <w:b/>
          <w:bCs/>
          <w:sz w:val="22"/>
          <w:szCs w:val="22"/>
        </w:rPr>
      </w:pPr>
    </w:p>
    <w:p w14:paraId="0A9A56E3" w14:textId="77777777" w:rsidR="00E41877" w:rsidRPr="00E41877" w:rsidRDefault="00E41877" w:rsidP="00D63F03">
      <w:pPr>
        <w:pStyle w:val="Textoindependiente"/>
        <w:spacing w:before="1"/>
        <w:jc w:val="center"/>
        <w:rPr>
          <w:rFonts w:asciiTheme="minorHAnsi" w:hAnsiTheme="minorHAnsi" w:cstheme="minorHAnsi"/>
          <w:b/>
          <w:bCs/>
          <w:sz w:val="22"/>
          <w:szCs w:val="22"/>
        </w:rPr>
      </w:pPr>
    </w:p>
    <w:sectPr w:rsidR="00E41877" w:rsidRPr="00E41877" w:rsidSect="00BB77A9">
      <w:headerReference w:type="default" r:id="rId11"/>
      <w:footerReference w:type="default" r:id="rId12"/>
      <w:pgSz w:w="12240" w:h="15840" w:code="1"/>
      <w:pgMar w:top="1613" w:right="1701" w:bottom="1418" w:left="1701" w:header="426" w:footer="0" w:gutter="0"/>
      <w:pgNumType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E76B20" w14:textId="77777777" w:rsidR="008F6336" w:rsidRDefault="008F6336" w:rsidP="008A59CD">
      <w:r>
        <w:separator/>
      </w:r>
    </w:p>
  </w:endnote>
  <w:endnote w:type="continuationSeparator" w:id="0">
    <w:p w14:paraId="7BF6AC8B" w14:textId="77777777" w:rsidR="008F6336" w:rsidRDefault="008F6336" w:rsidP="008A59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ork Sans Light">
    <w:charset w:val="00"/>
    <w:family w:val="auto"/>
    <w:pitch w:val="variable"/>
    <w:sig w:usb0="A00000FF" w:usb1="5000E07B" w:usb2="00000000" w:usb3="00000000" w:csb0="0000019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Helvetica Light">
    <w:altName w:val="Calibri"/>
    <w:charset w:val="00"/>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EEEA9" w14:textId="77777777" w:rsidR="00E13CE3" w:rsidRPr="00E13CE3" w:rsidRDefault="00E13CE3">
    <w:pPr>
      <w:pStyle w:val="Piedepgina"/>
      <w:jc w:val="center"/>
      <w:rPr>
        <w:rFonts w:asciiTheme="minorHAnsi" w:hAnsiTheme="minorHAnsi" w:cstheme="minorHAnsi"/>
        <w:color w:val="D0CECE" w:themeColor="background2" w:themeShade="E6"/>
        <w:sz w:val="20"/>
        <w:szCs w:val="20"/>
      </w:rPr>
    </w:pPr>
    <w:r w:rsidRPr="00E13CE3">
      <w:rPr>
        <w:rFonts w:asciiTheme="minorHAnsi" w:hAnsiTheme="minorHAnsi" w:cstheme="minorHAnsi"/>
        <w:color w:val="D0CECE" w:themeColor="background2" w:themeShade="E6"/>
        <w:sz w:val="20"/>
        <w:szCs w:val="20"/>
      </w:rPr>
      <w:t xml:space="preserve">Página </w:t>
    </w:r>
    <w:r w:rsidRPr="00E13CE3">
      <w:rPr>
        <w:rFonts w:asciiTheme="minorHAnsi" w:hAnsiTheme="minorHAnsi" w:cstheme="minorHAnsi"/>
        <w:color w:val="D0CECE" w:themeColor="background2" w:themeShade="E6"/>
        <w:sz w:val="20"/>
        <w:szCs w:val="20"/>
      </w:rPr>
      <w:fldChar w:fldCharType="begin"/>
    </w:r>
    <w:r w:rsidRPr="00E13CE3">
      <w:rPr>
        <w:rFonts w:asciiTheme="minorHAnsi" w:hAnsiTheme="minorHAnsi" w:cstheme="minorHAnsi"/>
        <w:color w:val="D0CECE" w:themeColor="background2" w:themeShade="E6"/>
        <w:sz w:val="20"/>
        <w:szCs w:val="20"/>
      </w:rPr>
      <w:instrText>PAGE  \* Arabic  \* MERGEFORMAT</w:instrText>
    </w:r>
    <w:r w:rsidRPr="00E13CE3">
      <w:rPr>
        <w:rFonts w:asciiTheme="minorHAnsi" w:hAnsiTheme="minorHAnsi" w:cstheme="minorHAnsi"/>
        <w:color w:val="D0CECE" w:themeColor="background2" w:themeShade="E6"/>
        <w:sz w:val="20"/>
        <w:szCs w:val="20"/>
      </w:rPr>
      <w:fldChar w:fldCharType="separate"/>
    </w:r>
    <w:r w:rsidRPr="00E13CE3">
      <w:rPr>
        <w:rFonts w:asciiTheme="minorHAnsi" w:hAnsiTheme="minorHAnsi" w:cstheme="minorHAnsi"/>
        <w:color w:val="D0CECE" w:themeColor="background2" w:themeShade="E6"/>
        <w:sz w:val="20"/>
        <w:szCs w:val="20"/>
      </w:rPr>
      <w:t>2</w:t>
    </w:r>
    <w:r w:rsidRPr="00E13CE3">
      <w:rPr>
        <w:rFonts w:asciiTheme="minorHAnsi" w:hAnsiTheme="minorHAnsi" w:cstheme="minorHAnsi"/>
        <w:color w:val="D0CECE" w:themeColor="background2" w:themeShade="E6"/>
        <w:sz w:val="20"/>
        <w:szCs w:val="20"/>
      </w:rPr>
      <w:fldChar w:fldCharType="end"/>
    </w:r>
    <w:r w:rsidRPr="00E13CE3">
      <w:rPr>
        <w:rFonts w:asciiTheme="minorHAnsi" w:hAnsiTheme="minorHAnsi" w:cstheme="minorHAnsi"/>
        <w:color w:val="D0CECE" w:themeColor="background2" w:themeShade="E6"/>
        <w:sz w:val="20"/>
        <w:szCs w:val="20"/>
      </w:rPr>
      <w:t xml:space="preserve"> de </w:t>
    </w:r>
    <w:r w:rsidRPr="00E13CE3">
      <w:rPr>
        <w:rFonts w:asciiTheme="minorHAnsi" w:hAnsiTheme="minorHAnsi" w:cstheme="minorHAnsi"/>
        <w:color w:val="D0CECE" w:themeColor="background2" w:themeShade="E6"/>
        <w:sz w:val="20"/>
        <w:szCs w:val="20"/>
      </w:rPr>
      <w:fldChar w:fldCharType="begin"/>
    </w:r>
    <w:r w:rsidRPr="00E13CE3">
      <w:rPr>
        <w:rFonts w:asciiTheme="minorHAnsi" w:hAnsiTheme="minorHAnsi" w:cstheme="minorHAnsi"/>
        <w:color w:val="D0CECE" w:themeColor="background2" w:themeShade="E6"/>
        <w:sz w:val="20"/>
        <w:szCs w:val="20"/>
      </w:rPr>
      <w:instrText>NUMPAGES  \* Arabic  \* MERGEFORMAT</w:instrText>
    </w:r>
    <w:r w:rsidRPr="00E13CE3">
      <w:rPr>
        <w:rFonts w:asciiTheme="minorHAnsi" w:hAnsiTheme="minorHAnsi" w:cstheme="minorHAnsi"/>
        <w:color w:val="D0CECE" w:themeColor="background2" w:themeShade="E6"/>
        <w:sz w:val="20"/>
        <w:szCs w:val="20"/>
      </w:rPr>
      <w:fldChar w:fldCharType="separate"/>
    </w:r>
    <w:r w:rsidRPr="00E13CE3">
      <w:rPr>
        <w:rFonts w:asciiTheme="minorHAnsi" w:hAnsiTheme="minorHAnsi" w:cstheme="minorHAnsi"/>
        <w:color w:val="D0CECE" w:themeColor="background2" w:themeShade="E6"/>
        <w:sz w:val="20"/>
        <w:szCs w:val="20"/>
      </w:rPr>
      <w:t>2</w:t>
    </w:r>
    <w:r w:rsidRPr="00E13CE3">
      <w:rPr>
        <w:rFonts w:asciiTheme="minorHAnsi" w:hAnsiTheme="minorHAnsi" w:cstheme="minorHAnsi"/>
        <w:color w:val="D0CECE" w:themeColor="background2" w:themeShade="E6"/>
        <w:sz w:val="20"/>
        <w:szCs w:val="20"/>
      </w:rPr>
      <w:fldChar w:fldCharType="end"/>
    </w:r>
  </w:p>
  <w:p w14:paraId="77F6CE54" w14:textId="77777777" w:rsidR="00E13CE3" w:rsidRDefault="00E13CE3" w:rsidP="004B08BE">
    <w:pPr>
      <w:pStyle w:val="Piedepgina"/>
      <w:spacing w:before="240"/>
      <w:rPr>
        <w:rFonts w:ascii="Helvetica Light" w:hAnsi="Helvetica Light"/>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279708" w14:textId="77777777" w:rsidR="008F6336" w:rsidRDefault="008F6336" w:rsidP="008A59CD">
      <w:r>
        <w:separator/>
      </w:r>
    </w:p>
  </w:footnote>
  <w:footnote w:type="continuationSeparator" w:id="0">
    <w:p w14:paraId="7B6B273C" w14:textId="77777777" w:rsidR="008F6336" w:rsidRDefault="008F6336" w:rsidP="008A59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42447" w14:textId="519FA697" w:rsidR="005656D9" w:rsidRDefault="008268C6" w:rsidP="00D77852">
    <w:pPr>
      <w:jc w:val="right"/>
      <w:rPr>
        <w:rStyle w:val="nfasis"/>
        <w:rFonts w:ascii="Helvetica Light" w:hAnsi="Helvetica Light"/>
        <w:i w:val="0"/>
        <w:iCs w:val="0"/>
        <w:sz w:val="16"/>
        <w:szCs w:val="16"/>
      </w:rPr>
    </w:pPr>
    <w:r>
      <w:rPr>
        <w:rStyle w:val="nfasis"/>
        <w:rFonts w:ascii="Helvetica Light" w:hAnsi="Helvetica Light"/>
        <w:i w:val="0"/>
        <w:iCs w:val="0"/>
        <w:noProof/>
        <w:sz w:val="16"/>
        <w:szCs w:val="16"/>
      </w:rPr>
      <w:drawing>
        <wp:anchor distT="0" distB="0" distL="114300" distR="114300" simplePos="0" relativeHeight="251659264" behindDoc="0" locked="0" layoutInCell="1" allowOverlap="1" wp14:anchorId="74C6CF83" wp14:editId="2CDA2185">
          <wp:simplePos x="0" y="0"/>
          <wp:positionH relativeFrom="column">
            <wp:posOffset>4015740</wp:posOffset>
          </wp:positionH>
          <wp:positionV relativeFrom="paragraph">
            <wp:posOffset>-241935</wp:posOffset>
          </wp:positionV>
          <wp:extent cx="1495425" cy="790001"/>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8538" t="8863" r="18367" b="21633"/>
                  <a:stretch/>
                </pic:blipFill>
                <pic:spPr bwMode="auto">
                  <a:xfrm>
                    <a:off x="0" y="0"/>
                    <a:ext cx="1495656" cy="7901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02713">
      <w:rPr>
        <w:noProof/>
      </w:rPr>
      <w:drawing>
        <wp:anchor distT="0" distB="0" distL="114300" distR="114300" simplePos="0" relativeHeight="251656704" behindDoc="0" locked="0" layoutInCell="1" allowOverlap="1" wp14:anchorId="59CF59C5" wp14:editId="22C3EE74">
          <wp:simplePos x="0" y="0"/>
          <wp:positionH relativeFrom="column">
            <wp:posOffset>-590931</wp:posOffset>
          </wp:positionH>
          <wp:positionV relativeFrom="paragraph">
            <wp:posOffset>-51105</wp:posOffset>
          </wp:positionV>
          <wp:extent cx="1547495" cy="538480"/>
          <wp:effectExtent l="0" t="0" r="0" b="0"/>
          <wp:wrapNone/>
          <wp:docPr id="35" name="Imagen 35" descr="Dibujo con letras blanc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Dibujo con letras blancas&#10;&#10;Descripción generada automáticamente con confianza media"/>
                  <pic:cNvPicPr/>
                </pic:nvPicPr>
                <pic:blipFill>
                  <a:blip r:embed="rId2">
                    <a:extLst>
                      <a:ext uri="{28A0092B-C50C-407E-A947-70E740481C1C}">
                        <a14:useLocalDpi xmlns:a14="http://schemas.microsoft.com/office/drawing/2010/main" val="0"/>
                      </a:ext>
                    </a:extLst>
                  </a:blip>
                  <a:stretch>
                    <a:fillRect/>
                  </a:stretch>
                </pic:blipFill>
                <pic:spPr>
                  <a:xfrm>
                    <a:off x="0" y="0"/>
                    <a:ext cx="1547495" cy="538480"/>
                  </a:xfrm>
                  <a:prstGeom prst="rect">
                    <a:avLst/>
                  </a:prstGeom>
                </pic:spPr>
              </pic:pic>
            </a:graphicData>
          </a:graphic>
          <wp14:sizeRelH relativeFrom="page">
            <wp14:pctWidth>0</wp14:pctWidth>
          </wp14:sizeRelH>
          <wp14:sizeRelV relativeFrom="page">
            <wp14:pctHeight>0</wp14:pctHeight>
          </wp14:sizeRelV>
        </wp:anchor>
      </w:drawing>
    </w:r>
  </w:p>
  <w:p w14:paraId="559D7D63" w14:textId="3C25D594" w:rsidR="005656D9" w:rsidRDefault="005656D9" w:rsidP="00FB31B1">
    <w:pPr>
      <w:tabs>
        <w:tab w:val="left" w:pos="6547"/>
      </w:tabs>
      <w:rPr>
        <w:rStyle w:val="nfasis"/>
        <w:rFonts w:ascii="Helvetica Light" w:hAnsi="Helvetica Light"/>
        <w:i w:val="0"/>
        <w:iCs w:val="0"/>
        <w:sz w:val="16"/>
        <w:szCs w:val="16"/>
      </w:rPr>
    </w:pPr>
    <w:r>
      <w:rPr>
        <w:noProof/>
        <w:lang w:eastAsia="es-ES"/>
      </w:rPr>
      <w:tab/>
    </w:r>
  </w:p>
  <w:p w14:paraId="2EFB21A8" w14:textId="218E2A0B" w:rsidR="00957588" w:rsidRDefault="00957588" w:rsidP="005656D9">
    <w:pPr>
      <w:jc w:val="right"/>
      <w:rPr>
        <w:rStyle w:val="nfasis"/>
        <w:rFonts w:ascii="Helvetica Light" w:hAnsi="Helvetica Light"/>
        <w:i w:val="0"/>
        <w:iCs w:val="0"/>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D712F"/>
    <w:multiLevelType w:val="hybridMultilevel"/>
    <w:tmpl w:val="97E2312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FC06BB"/>
    <w:multiLevelType w:val="hybridMultilevel"/>
    <w:tmpl w:val="84A64094"/>
    <w:lvl w:ilvl="0" w:tplc="A806927E">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B3202F3"/>
    <w:multiLevelType w:val="hybridMultilevel"/>
    <w:tmpl w:val="AFA00A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3E959D2"/>
    <w:multiLevelType w:val="hybridMultilevel"/>
    <w:tmpl w:val="2E0E3704"/>
    <w:lvl w:ilvl="0" w:tplc="F7787906">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5A318AD"/>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5" w15:restartNumberingAfterBreak="0">
    <w:nsid w:val="60B411D0"/>
    <w:multiLevelType w:val="hybridMultilevel"/>
    <w:tmpl w:val="FFFFFFFF"/>
    <w:lvl w:ilvl="0" w:tplc="B03EC908">
      <w:start w:val="1"/>
      <w:numFmt w:val="bullet"/>
      <w:lvlText w:val="-"/>
      <w:lvlJc w:val="left"/>
      <w:pPr>
        <w:ind w:left="1080" w:hanging="360"/>
      </w:pPr>
      <w:rPr>
        <w:rFonts w:ascii="Work Sans Light" w:eastAsia="Times New Roman" w:hAnsi="Work Sans Light" w:hint="default"/>
      </w:rPr>
    </w:lvl>
    <w:lvl w:ilvl="1" w:tplc="240A0003" w:tentative="1">
      <w:start w:val="1"/>
      <w:numFmt w:val="bullet"/>
      <w:lvlText w:val="o"/>
      <w:lvlJc w:val="left"/>
      <w:pPr>
        <w:ind w:left="1800" w:hanging="360"/>
      </w:pPr>
      <w:rPr>
        <w:rFonts w:ascii="Courier New" w:hAnsi="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71884ACE"/>
    <w:multiLevelType w:val="hybridMultilevel"/>
    <w:tmpl w:val="1B7CEC28"/>
    <w:lvl w:ilvl="0" w:tplc="819A8366">
      <w:start w:val="1"/>
      <w:numFmt w:val="decimal"/>
      <w:lvlText w:val="%1."/>
      <w:lvlJc w:val="left"/>
      <w:pPr>
        <w:ind w:left="682" w:hanging="360"/>
      </w:pPr>
      <w:rPr>
        <w:rFonts w:ascii="Trebuchet MS" w:eastAsia="Trebuchet MS" w:hAnsi="Trebuchet MS" w:cs="Trebuchet MS" w:hint="default"/>
        <w:spacing w:val="0"/>
        <w:w w:val="60"/>
        <w:sz w:val="20"/>
        <w:szCs w:val="20"/>
        <w:lang w:val="es-ES" w:eastAsia="en-US" w:bidi="ar-SA"/>
      </w:rPr>
    </w:lvl>
    <w:lvl w:ilvl="1" w:tplc="4D202B7E">
      <w:numFmt w:val="bullet"/>
      <w:lvlText w:val="•"/>
      <w:lvlJc w:val="left"/>
      <w:pPr>
        <w:ind w:left="1612" w:hanging="360"/>
      </w:pPr>
      <w:rPr>
        <w:rFonts w:hint="default"/>
        <w:lang w:val="es-ES" w:eastAsia="en-US" w:bidi="ar-SA"/>
      </w:rPr>
    </w:lvl>
    <w:lvl w:ilvl="2" w:tplc="CCF20586">
      <w:numFmt w:val="bullet"/>
      <w:lvlText w:val="•"/>
      <w:lvlJc w:val="left"/>
      <w:pPr>
        <w:ind w:left="2545" w:hanging="360"/>
      </w:pPr>
      <w:rPr>
        <w:rFonts w:hint="default"/>
        <w:lang w:val="es-ES" w:eastAsia="en-US" w:bidi="ar-SA"/>
      </w:rPr>
    </w:lvl>
    <w:lvl w:ilvl="3" w:tplc="5896EADC">
      <w:numFmt w:val="bullet"/>
      <w:lvlText w:val="•"/>
      <w:lvlJc w:val="left"/>
      <w:pPr>
        <w:ind w:left="3478" w:hanging="360"/>
      </w:pPr>
      <w:rPr>
        <w:rFonts w:hint="default"/>
        <w:lang w:val="es-ES" w:eastAsia="en-US" w:bidi="ar-SA"/>
      </w:rPr>
    </w:lvl>
    <w:lvl w:ilvl="4" w:tplc="82884114">
      <w:numFmt w:val="bullet"/>
      <w:lvlText w:val="•"/>
      <w:lvlJc w:val="left"/>
      <w:pPr>
        <w:ind w:left="4411" w:hanging="360"/>
      </w:pPr>
      <w:rPr>
        <w:rFonts w:hint="default"/>
        <w:lang w:val="es-ES" w:eastAsia="en-US" w:bidi="ar-SA"/>
      </w:rPr>
    </w:lvl>
    <w:lvl w:ilvl="5" w:tplc="01AEE83C">
      <w:numFmt w:val="bullet"/>
      <w:lvlText w:val="•"/>
      <w:lvlJc w:val="left"/>
      <w:pPr>
        <w:ind w:left="5344" w:hanging="360"/>
      </w:pPr>
      <w:rPr>
        <w:rFonts w:hint="default"/>
        <w:lang w:val="es-ES" w:eastAsia="en-US" w:bidi="ar-SA"/>
      </w:rPr>
    </w:lvl>
    <w:lvl w:ilvl="6" w:tplc="E58CC4BE">
      <w:numFmt w:val="bullet"/>
      <w:lvlText w:val="•"/>
      <w:lvlJc w:val="left"/>
      <w:pPr>
        <w:ind w:left="6277" w:hanging="360"/>
      </w:pPr>
      <w:rPr>
        <w:rFonts w:hint="default"/>
        <w:lang w:val="es-ES" w:eastAsia="en-US" w:bidi="ar-SA"/>
      </w:rPr>
    </w:lvl>
    <w:lvl w:ilvl="7" w:tplc="5086B454">
      <w:numFmt w:val="bullet"/>
      <w:lvlText w:val="•"/>
      <w:lvlJc w:val="left"/>
      <w:pPr>
        <w:ind w:left="7210" w:hanging="360"/>
      </w:pPr>
      <w:rPr>
        <w:rFonts w:hint="default"/>
        <w:lang w:val="es-ES" w:eastAsia="en-US" w:bidi="ar-SA"/>
      </w:rPr>
    </w:lvl>
    <w:lvl w:ilvl="8" w:tplc="A29CD5AA">
      <w:numFmt w:val="bullet"/>
      <w:lvlText w:val="•"/>
      <w:lvlJc w:val="left"/>
      <w:pPr>
        <w:ind w:left="8143" w:hanging="360"/>
      </w:pPr>
      <w:rPr>
        <w:rFonts w:hint="default"/>
        <w:lang w:val="es-ES" w:eastAsia="en-US" w:bidi="ar-SA"/>
      </w:rPr>
    </w:lvl>
  </w:abstractNum>
  <w:abstractNum w:abstractNumId="7" w15:restartNumberingAfterBreak="0">
    <w:nsid w:val="75BB6B11"/>
    <w:multiLevelType w:val="hybridMultilevel"/>
    <w:tmpl w:val="3ABA8040"/>
    <w:lvl w:ilvl="0" w:tplc="A03E0ACA">
      <w:start w:val="1"/>
      <w:numFmt w:val="decimal"/>
      <w:lvlText w:val="%1."/>
      <w:lvlJc w:val="left"/>
      <w:pPr>
        <w:ind w:left="681" w:hanging="360"/>
      </w:pPr>
      <w:rPr>
        <w:rFonts w:hint="default"/>
      </w:rPr>
    </w:lvl>
    <w:lvl w:ilvl="1" w:tplc="240A0019" w:tentative="1">
      <w:start w:val="1"/>
      <w:numFmt w:val="lowerLetter"/>
      <w:lvlText w:val="%2."/>
      <w:lvlJc w:val="left"/>
      <w:pPr>
        <w:ind w:left="1401" w:hanging="360"/>
      </w:pPr>
    </w:lvl>
    <w:lvl w:ilvl="2" w:tplc="240A001B" w:tentative="1">
      <w:start w:val="1"/>
      <w:numFmt w:val="lowerRoman"/>
      <w:lvlText w:val="%3."/>
      <w:lvlJc w:val="right"/>
      <w:pPr>
        <w:ind w:left="2121" w:hanging="180"/>
      </w:pPr>
    </w:lvl>
    <w:lvl w:ilvl="3" w:tplc="240A000F" w:tentative="1">
      <w:start w:val="1"/>
      <w:numFmt w:val="decimal"/>
      <w:lvlText w:val="%4."/>
      <w:lvlJc w:val="left"/>
      <w:pPr>
        <w:ind w:left="2841" w:hanging="360"/>
      </w:pPr>
    </w:lvl>
    <w:lvl w:ilvl="4" w:tplc="240A0019" w:tentative="1">
      <w:start w:val="1"/>
      <w:numFmt w:val="lowerLetter"/>
      <w:lvlText w:val="%5."/>
      <w:lvlJc w:val="left"/>
      <w:pPr>
        <w:ind w:left="3561" w:hanging="360"/>
      </w:pPr>
    </w:lvl>
    <w:lvl w:ilvl="5" w:tplc="240A001B" w:tentative="1">
      <w:start w:val="1"/>
      <w:numFmt w:val="lowerRoman"/>
      <w:lvlText w:val="%6."/>
      <w:lvlJc w:val="right"/>
      <w:pPr>
        <w:ind w:left="4281" w:hanging="180"/>
      </w:pPr>
    </w:lvl>
    <w:lvl w:ilvl="6" w:tplc="240A000F" w:tentative="1">
      <w:start w:val="1"/>
      <w:numFmt w:val="decimal"/>
      <w:lvlText w:val="%7."/>
      <w:lvlJc w:val="left"/>
      <w:pPr>
        <w:ind w:left="5001" w:hanging="360"/>
      </w:pPr>
    </w:lvl>
    <w:lvl w:ilvl="7" w:tplc="240A0019" w:tentative="1">
      <w:start w:val="1"/>
      <w:numFmt w:val="lowerLetter"/>
      <w:lvlText w:val="%8."/>
      <w:lvlJc w:val="left"/>
      <w:pPr>
        <w:ind w:left="5721" w:hanging="360"/>
      </w:pPr>
    </w:lvl>
    <w:lvl w:ilvl="8" w:tplc="240A001B" w:tentative="1">
      <w:start w:val="1"/>
      <w:numFmt w:val="lowerRoman"/>
      <w:lvlText w:val="%9."/>
      <w:lvlJc w:val="right"/>
      <w:pPr>
        <w:ind w:left="6441" w:hanging="180"/>
      </w:pPr>
    </w:lvl>
  </w:abstractNum>
  <w:abstractNum w:abstractNumId="8" w15:restartNumberingAfterBreak="0">
    <w:nsid w:val="792C5A48"/>
    <w:multiLevelType w:val="hybridMultilevel"/>
    <w:tmpl w:val="D3526C6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B3331EA"/>
    <w:multiLevelType w:val="hybridMultilevel"/>
    <w:tmpl w:val="194CE0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5"/>
  </w:num>
  <w:num w:numId="3">
    <w:abstractNumId w:val="6"/>
  </w:num>
  <w:num w:numId="4">
    <w:abstractNumId w:val="9"/>
  </w:num>
  <w:num w:numId="5">
    <w:abstractNumId w:val="1"/>
  </w:num>
  <w:num w:numId="6">
    <w:abstractNumId w:val="2"/>
  </w:num>
  <w:num w:numId="7">
    <w:abstractNumId w:val="0"/>
  </w:num>
  <w:num w:numId="8">
    <w:abstractNumId w:val="8"/>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5CAA"/>
    <w:rsid w:val="000058EC"/>
    <w:rsid w:val="00027DE6"/>
    <w:rsid w:val="0003780D"/>
    <w:rsid w:val="000426FB"/>
    <w:rsid w:val="000628CF"/>
    <w:rsid w:val="000737FF"/>
    <w:rsid w:val="00087741"/>
    <w:rsid w:val="000A4B4D"/>
    <w:rsid w:val="000B1B31"/>
    <w:rsid w:val="000C404F"/>
    <w:rsid w:val="000D1B1B"/>
    <w:rsid w:val="000D2A57"/>
    <w:rsid w:val="0012172E"/>
    <w:rsid w:val="00136E52"/>
    <w:rsid w:val="001414BA"/>
    <w:rsid w:val="00144818"/>
    <w:rsid w:val="00157597"/>
    <w:rsid w:val="001A176F"/>
    <w:rsid w:val="001E1F16"/>
    <w:rsid w:val="001E45A7"/>
    <w:rsid w:val="001E6790"/>
    <w:rsid w:val="001F6F27"/>
    <w:rsid w:val="002042C4"/>
    <w:rsid w:val="00206C4F"/>
    <w:rsid w:val="00223108"/>
    <w:rsid w:val="00272E7D"/>
    <w:rsid w:val="00280765"/>
    <w:rsid w:val="002B7687"/>
    <w:rsid w:val="002D2EB0"/>
    <w:rsid w:val="002D301A"/>
    <w:rsid w:val="00334C46"/>
    <w:rsid w:val="0034772B"/>
    <w:rsid w:val="00355CB0"/>
    <w:rsid w:val="00367E9A"/>
    <w:rsid w:val="003B2B77"/>
    <w:rsid w:val="003E7091"/>
    <w:rsid w:val="003F0C78"/>
    <w:rsid w:val="004024E9"/>
    <w:rsid w:val="00402713"/>
    <w:rsid w:val="0041604C"/>
    <w:rsid w:val="004249C4"/>
    <w:rsid w:val="00433770"/>
    <w:rsid w:val="00435CAA"/>
    <w:rsid w:val="004577FF"/>
    <w:rsid w:val="004878E3"/>
    <w:rsid w:val="004A072D"/>
    <w:rsid w:val="004B08BE"/>
    <w:rsid w:val="004D1D98"/>
    <w:rsid w:val="004E53BA"/>
    <w:rsid w:val="004F685A"/>
    <w:rsid w:val="00513CF4"/>
    <w:rsid w:val="00520D05"/>
    <w:rsid w:val="00535C39"/>
    <w:rsid w:val="00545948"/>
    <w:rsid w:val="00554068"/>
    <w:rsid w:val="005656D9"/>
    <w:rsid w:val="005742BE"/>
    <w:rsid w:val="005B1A64"/>
    <w:rsid w:val="005B500D"/>
    <w:rsid w:val="005D0106"/>
    <w:rsid w:val="005E12FA"/>
    <w:rsid w:val="006105FE"/>
    <w:rsid w:val="00622A68"/>
    <w:rsid w:val="00625E7B"/>
    <w:rsid w:val="00636D39"/>
    <w:rsid w:val="0064499D"/>
    <w:rsid w:val="00644B79"/>
    <w:rsid w:val="00652931"/>
    <w:rsid w:val="00672470"/>
    <w:rsid w:val="00696FA1"/>
    <w:rsid w:val="006B33EB"/>
    <w:rsid w:val="006B463D"/>
    <w:rsid w:val="006D4663"/>
    <w:rsid w:val="006E28A9"/>
    <w:rsid w:val="006E5D1A"/>
    <w:rsid w:val="006F6987"/>
    <w:rsid w:val="00705C8D"/>
    <w:rsid w:val="00714FCD"/>
    <w:rsid w:val="007348FE"/>
    <w:rsid w:val="00741420"/>
    <w:rsid w:val="00781733"/>
    <w:rsid w:val="007A2ED4"/>
    <w:rsid w:val="007A7C4B"/>
    <w:rsid w:val="007B2475"/>
    <w:rsid w:val="007D452B"/>
    <w:rsid w:val="007E7F2E"/>
    <w:rsid w:val="007F1193"/>
    <w:rsid w:val="007F3617"/>
    <w:rsid w:val="008248D6"/>
    <w:rsid w:val="008268C6"/>
    <w:rsid w:val="00826D1C"/>
    <w:rsid w:val="00827F35"/>
    <w:rsid w:val="008339F7"/>
    <w:rsid w:val="00846FF5"/>
    <w:rsid w:val="008650EE"/>
    <w:rsid w:val="008803F0"/>
    <w:rsid w:val="00891CD3"/>
    <w:rsid w:val="008943A4"/>
    <w:rsid w:val="008A59CD"/>
    <w:rsid w:val="008C5450"/>
    <w:rsid w:val="008D2BEE"/>
    <w:rsid w:val="008E36E5"/>
    <w:rsid w:val="008E3AB3"/>
    <w:rsid w:val="008F6336"/>
    <w:rsid w:val="00921750"/>
    <w:rsid w:val="00932002"/>
    <w:rsid w:val="00933933"/>
    <w:rsid w:val="00937162"/>
    <w:rsid w:val="00957588"/>
    <w:rsid w:val="00965542"/>
    <w:rsid w:val="009951F4"/>
    <w:rsid w:val="009B11AA"/>
    <w:rsid w:val="009C6110"/>
    <w:rsid w:val="009D2D09"/>
    <w:rsid w:val="00A02929"/>
    <w:rsid w:val="00A24B68"/>
    <w:rsid w:val="00A37C6D"/>
    <w:rsid w:val="00A43981"/>
    <w:rsid w:val="00A453E4"/>
    <w:rsid w:val="00A47CB0"/>
    <w:rsid w:val="00A64122"/>
    <w:rsid w:val="00A67C21"/>
    <w:rsid w:val="00AD22D0"/>
    <w:rsid w:val="00B11957"/>
    <w:rsid w:val="00B37FF4"/>
    <w:rsid w:val="00B56867"/>
    <w:rsid w:val="00BB2234"/>
    <w:rsid w:val="00BB77A9"/>
    <w:rsid w:val="00BB7B60"/>
    <w:rsid w:val="00BB7E89"/>
    <w:rsid w:val="00C15F15"/>
    <w:rsid w:val="00C54319"/>
    <w:rsid w:val="00CB0A2A"/>
    <w:rsid w:val="00CB2566"/>
    <w:rsid w:val="00CC7485"/>
    <w:rsid w:val="00CF69C3"/>
    <w:rsid w:val="00CF79F4"/>
    <w:rsid w:val="00D03F44"/>
    <w:rsid w:val="00D26B18"/>
    <w:rsid w:val="00D26DC0"/>
    <w:rsid w:val="00D46102"/>
    <w:rsid w:val="00D63F03"/>
    <w:rsid w:val="00D65A88"/>
    <w:rsid w:val="00D704C6"/>
    <w:rsid w:val="00D740D7"/>
    <w:rsid w:val="00D77852"/>
    <w:rsid w:val="00DD7C88"/>
    <w:rsid w:val="00DE308A"/>
    <w:rsid w:val="00DF3025"/>
    <w:rsid w:val="00DF7563"/>
    <w:rsid w:val="00E13CE3"/>
    <w:rsid w:val="00E143DA"/>
    <w:rsid w:val="00E402A6"/>
    <w:rsid w:val="00E41877"/>
    <w:rsid w:val="00E4726D"/>
    <w:rsid w:val="00E82480"/>
    <w:rsid w:val="00E9592B"/>
    <w:rsid w:val="00EA2A2A"/>
    <w:rsid w:val="00EB44BD"/>
    <w:rsid w:val="00ED74DD"/>
    <w:rsid w:val="00EE4E55"/>
    <w:rsid w:val="00EE7206"/>
    <w:rsid w:val="00F26E25"/>
    <w:rsid w:val="00F303CD"/>
    <w:rsid w:val="00F51D53"/>
    <w:rsid w:val="00FB31B1"/>
    <w:rsid w:val="00FD0F6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1DE5EB"/>
  <w15:chartTrackingRefBased/>
  <w15:docId w15:val="{490C4466-56E6-4E99-BC0B-CEB4FE5B8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51F4"/>
    <w:pPr>
      <w:widowControl w:val="0"/>
      <w:autoSpaceDE w:val="0"/>
      <w:autoSpaceDN w:val="0"/>
      <w:spacing w:after="0" w:line="240" w:lineRule="auto"/>
    </w:pPr>
    <w:rPr>
      <w:rFonts w:ascii="Trebuchet MS" w:eastAsia="Trebuchet MS" w:hAnsi="Trebuchet MS" w:cs="Trebuchet MS"/>
    </w:rPr>
  </w:style>
  <w:style w:type="paragraph" w:styleId="Ttulo1">
    <w:name w:val="heading 1"/>
    <w:basedOn w:val="Normal"/>
    <w:next w:val="Normal"/>
    <w:link w:val="Ttulo1Car"/>
    <w:qFormat/>
    <w:rsid w:val="00D77852"/>
    <w:pPr>
      <w:keepNext/>
      <w:spacing w:line="480" w:lineRule="auto"/>
      <w:jc w:val="center"/>
      <w:outlineLvl w:val="0"/>
    </w:pPr>
    <w:rPr>
      <w:rFonts w:ascii="Arial" w:eastAsia="Times New Roman" w:hAnsi="Arial" w:cs="Arial"/>
      <w:b/>
      <w:bCs/>
      <w:sz w:val="24"/>
      <w:szCs w:val="24"/>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2D301A"/>
    <w:pPr>
      <w:spacing w:after="0" w:line="240" w:lineRule="auto"/>
    </w:pPr>
    <w:rPr>
      <w:rFonts w:eastAsiaTheme="minorEastAsia"/>
      <w:lang w:eastAsia="es-ES"/>
    </w:rPr>
  </w:style>
  <w:style w:type="character" w:customStyle="1" w:styleId="SinespaciadoCar">
    <w:name w:val="Sin espaciado Car"/>
    <w:basedOn w:val="Fuentedeprrafopredeter"/>
    <w:link w:val="Sinespaciado"/>
    <w:uiPriority w:val="1"/>
    <w:rsid w:val="002D301A"/>
    <w:rPr>
      <w:rFonts w:eastAsiaTheme="minorEastAsia"/>
      <w:lang w:eastAsia="es-ES"/>
    </w:rPr>
  </w:style>
  <w:style w:type="paragraph" w:styleId="Encabezado">
    <w:name w:val="header"/>
    <w:basedOn w:val="Normal"/>
    <w:link w:val="EncabezadoCar"/>
    <w:uiPriority w:val="99"/>
    <w:unhideWhenUsed/>
    <w:rsid w:val="008A59CD"/>
    <w:pPr>
      <w:tabs>
        <w:tab w:val="center" w:pos="4252"/>
        <w:tab w:val="right" w:pos="8504"/>
      </w:tabs>
    </w:pPr>
  </w:style>
  <w:style w:type="character" w:customStyle="1" w:styleId="EncabezadoCar">
    <w:name w:val="Encabezado Car"/>
    <w:basedOn w:val="Fuentedeprrafopredeter"/>
    <w:link w:val="Encabezado"/>
    <w:uiPriority w:val="99"/>
    <w:rsid w:val="008A59CD"/>
  </w:style>
  <w:style w:type="paragraph" w:styleId="Piedepgina">
    <w:name w:val="footer"/>
    <w:basedOn w:val="Normal"/>
    <w:link w:val="PiedepginaCar"/>
    <w:uiPriority w:val="99"/>
    <w:unhideWhenUsed/>
    <w:rsid w:val="008A59CD"/>
    <w:pPr>
      <w:tabs>
        <w:tab w:val="center" w:pos="4252"/>
        <w:tab w:val="right" w:pos="8504"/>
      </w:tabs>
    </w:pPr>
  </w:style>
  <w:style w:type="character" w:customStyle="1" w:styleId="PiedepginaCar">
    <w:name w:val="Pie de página Car"/>
    <w:basedOn w:val="Fuentedeprrafopredeter"/>
    <w:link w:val="Piedepgina"/>
    <w:uiPriority w:val="99"/>
    <w:rsid w:val="008A59CD"/>
  </w:style>
  <w:style w:type="paragraph" w:styleId="Textodeglobo">
    <w:name w:val="Balloon Text"/>
    <w:basedOn w:val="Normal"/>
    <w:link w:val="TextodegloboCar"/>
    <w:uiPriority w:val="99"/>
    <w:semiHidden/>
    <w:unhideWhenUsed/>
    <w:rsid w:val="004D1D9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D1D98"/>
    <w:rPr>
      <w:rFonts w:ascii="Segoe UI" w:hAnsi="Segoe UI" w:cs="Segoe UI"/>
      <w:sz w:val="18"/>
      <w:szCs w:val="18"/>
    </w:rPr>
  </w:style>
  <w:style w:type="character" w:customStyle="1" w:styleId="Ttulo1Car">
    <w:name w:val="Título 1 Car"/>
    <w:basedOn w:val="Fuentedeprrafopredeter"/>
    <w:link w:val="Ttulo1"/>
    <w:rsid w:val="00D77852"/>
    <w:rPr>
      <w:rFonts w:ascii="Arial" w:eastAsia="Times New Roman" w:hAnsi="Arial" w:cs="Arial"/>
      <w:b/>
      <w:bCs/>
      <w:sz w:val="24"/>
      <w:szCs w:val="24"/>
      <w:lang w:val="es-CO" w:eastAsia="es-CO"/>
    </w:rPr>
  </w:style>
  <w:style w:type="character" w:styleId="nfasis">
    <w:name w:val="Emphasis"/>
    <w:basedOn w:val="Fuentedeprrafopredeter"/>
    <w:qFormat/>
    <w:rsid w:val="00D77852"/>
    <w:rPr>
      <w:i/>
      <w:iCs/>
    </w:rPr>
  </w:style>
  <w:style w:type="table" w:customStyle="1" w:styleId="TableGrid">
    <w:name w:val="TableGrid"/>
    <w:rsid w:val="00933933"/>
    <w:pPr>
      <w:spacing w:after="0" w:line="240" w:lineRule="auto"/>
    </w:pPr>
    <w:rPr>
      <w:rFonts w:eastAsia="Times New Roman"/>
      <w:lang w:val="es-CO" w:eastAsia="es-CO"/>
    </w:rPr>
    <w:tblPr>
      <w:tblCellMar>
        <w:top w:w="0" w:type="dxa"/>
        <w:left w:w="0" w:type="dxa"/>
        <w:bottom w:w="0" w:type="dxa"/>
        <w:right w:w="0" w:type="dxa"/>
      </w:tblCellMar>
    </w:tblPr>
  </w:style>
  <w:style w:type="table" w:customStyle="1" w:styleId="TableNormal">
    <w:name w:val="Table Normal"/>
    <w:uiPriority w:val="2"/>
    <w:semiHidden/>
    <w:unhideWhenUsed/>
    <w:qFormat/>
    <w:rsid w:val="00BB77A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BB77A9"/>
    <w:rPr>
      <w:sz w:val="20"/>
      <w:szCs w:val="20"/>
    </w:rPr>
  </w:style>
  <w:style w:type="character" w:customStyle="1" w:styleId="TextoindependienteCar">
    <w:name w:val="Texto independiente Car"/>
    <w:basedOn w:val="Fuentedeprrafopredeter"/>
    <w:link w:val="Textoindependiente"/>
    <w:uiPriority w:val="1"/>
    <w:rsid w:val="00BB77A9"/>
    <w:rPr>
      <w:rFonts w:ascii="Trebuchet MS" w:eastAsia="Trebuchet MS" w:hAnsi="Trebuchet MS" w:cs="Trebuchet MS"/>
      <w:sz w:val="20"/>
      <w:szCs w:val="20"/>
    </w:rPr>
  </w:style>
  <w:style w:type="paragraph" w:styleId="Prrafodelista">
    <w:name w:val="List Paragraph"/>
    <w:basedOn w:val="Normal"/>
    <w:uiPriority w:val="1"/>
    <w:qFormat/>
    <w:rsid w:val="00BB77A9"/>
    <w:pPr>
      <w:ind w:left="681" w:right="693" w:hanging="360"/>
      <w:jc w:val="both"/>
    </w:pPr>
  </w:style>
  <w:style w:type="paragraph" w:customStyle="1" w:styleId="TableParagraph">
    <w:name w:val="Table Paragraph"/>
    <w:basedOn w:val="Normal"/>
    <w:uiPriority w:val="1"/>
    <w:qFormat/>
    <w:rsid w:val="00BB77A9"/>
  </w:style>
  <w:style w:type="character" w:styleId="Refdecomentario">
    <w:name w:val="annotation reference"/>
    <w:basedOn w:val="Fuentedeprrafopredeter"/>
    <w:uiPriority w:val="99"/>
    <w:semiHidden/>
    <w:unhideWhenUsed/>
    <w:rsid w:val="00D63F03"/>
    <w:rPr>
      <w:sz w:val="16"/>
      <w:szCs w:val="16"/>
    </w:rPr>
  </w:style>
  <w:style w:type="paragraph" w:styleId="Textocomentario">
    <w:name w:val="annotation text"/>
    <w:basedOn w:val="Normal"/>
    <w:link w:val="TextocomentarioCar"/>
    <w:uiPriority w:val="99"/>
    <w:semiHidden/>
    <w:unhideWhenUsed/>
    <w:rsid w:val="00D63F03"/>
    <w:rPr>
      <w:rFonts w:ascii="Arial MT" w:eastAsia="Arial MT" w:hAnsi="Arial MT" w:cs="Arial MT"/>
      <w:sz w:val="20"/>
      <w:szCs w:val="20"/>
    </w:rPr>
  </w:style>
  <w:style w:type="character" w:customStyle="1" w:styleId="TextocomentarioCar">
    <w:name w:val="Texto comentario Car"/>
    <w:basedOn w:val="Fuentedeprrafopredeter"/>
    <w:link w:val="Textocomentario"/>
    <w:uiPriority w:val="99"/>
    <w:semiHidden/>
    <w:rsid w:val="00D63F03"/>
    <w:rPr>
      <w:rFonts w:ascii="Arial MT" w:eastAsia="Arial MT" w:hAnsi="Arial MT" w:cs="Arial MT"/>
      <w:sz w:val="20"/>
      <w:szCs w:val="20"/>
    </w:rPr>
  </w:style>
  <w:style w:type="table" w:styleId="Tablaconcuadrcula">
    <w:name w:val="Table Grid"/>
    <w:basedOn w:val="Tablanormal"/>
    <w:uiPriority w:val="39"/>
    <w:rsid w:val="000C40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317531">
      <w:bodyDiv w:val="1"/>
      <w:marLeft w:val="0"/>
      <w:marRight w:val="0"/>
      <w:marTop w:val="0"/>
      <w:marBottom w:val="0"/>
      <w:divBdr>
        <w:top w:val="none" w:sz="0" w:space="0" w:color="auto"/>
        <w:left w:val="none" w:sz="0" w:space="0" w:color="auto"/>
        <w:bottom w:val="none" w:sz="0" w:space="0" w:color="auto"/>
        <w:right w:val="none" w:sz="0" w:space="0" w:color="auto"/>
      </w:divBdr>
    </w:div>
    <w:div w:id="1648900419">
      <w:bodyDiv w:val="1"/>
      <w:marLeft w:val="0"/>
      <w:marRight w:val="0"/>
      <w:marTop w:val="0"/>
      <w:marBottom w:val="0"/>
      <w:divBdr>
        <w:top w:val="none" w:sz="0" w:space="0" w:color="auto"/>
        <w:left w:val="none" w:sz="0" w:space="0" w:color="auto"/>
        <w:bottom w:val="none" w:sz="0" w:space="0" w:color="auto"/>
        <w:right w:val="none" w:sz="0" w:space="0" w:color="auto"/>
      </w:divBdr>
    </w:div>
    <w:div w:id="1674917801">
      <w:bodyDiv w:val="1"/>
      <w:marLeft w:val="0"/>
      <w:marRight w:val="0"/>
      <w:marTop w:val="0"/>
      <w:marBottom w:val="0"/>
      <w:divBdr>
        <w:top w:val="none" w:sz="0" w:space="0" w:color="auto"/>
        <w:left w:val="none" w:sz="0" w:space="0" w:color="auto"/>
        <w:bottom w:val="none" w:sz="0" w:space="0" w:color="auto"/>
        <w:right w:val="none" w:sz="0" w:space="0" w:color="auto"/>
      </w:divBdr>
    </w:div>
    <w:div w:id="1995062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a84b1bea-28a0-4894-8a0d-20b11024ff8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C7BC13C09CBF74A80DFB854D4A83806" ma:contentTypeVersion="6" ma:contentTypeDescription="Create a new document." ma:contentTypeScope="" ma:versionID="42f0c190555bf505af05aabf7ce31d74">
  <xsd:schema xmlns:xsd="http://www.w3.org/2001/XMLSchema" xmlns:xs="http://www.w3.org/2001/XMLSchema" xmlns:p="http://schemas.microsoft.com/office/2006/metadata/properties" xmlns:ns3="a84b1bea-28a0-4894-8a0d-20b11024ff8e" xmlns:ns4="7f832709-b3a6-4b4d-bcc3-d16d3be51863" targetNamespace="http://schemas.microsoft.com/office/2006/metadata/properties" ma:root="true" ma:fieldsID="e0218bc6036790b0010b11f8a2fc777f" ns3:_="" ns4:_="">
    <xsd:import namespace="a84b1bea-28a0-4894-8a0d-20b11024ff8e"/>
    <xsd:import namespace="7f832709-b3a6-4b4d-bcc3-d16d3be51863"/>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4b1bea-28a0-4894-8a0d-20b11024ff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f832709-b3a6-4b4d-bcc3-d16d3be5186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59719E7-7B37-40DA-8020-B8059863C70D}">
  <ds:schemaRefs>
    <ds:schemaRef ds:uri="http://schemas.openxmlformats.org/officeDocument/2006/bibliography"/>
  </ds:schemaRefs>
</ds:datastoreItem>
</file>

<file path=customXml/itemProps2.xml><?xml version="1.0" encoding="utf-8"?>
<ds:datastoreItem xmlns:ds="http://schemas.openxmlformats.org/officeDocument/2006/customXml" ds:itemID="{D4E87365-FB85-4976-B92A-E83AC49D998A}">
  <ds:schemaRefs>
    <ds:schemaRef ds:uri="http://schemas.microsoft.com/office/2006/metadata/properties"/>
    <ds:schemaRef ds:uri="http://schemas.microsoft.com/office/infopath/2007/PartnerControls"/>
    <ds:schemaRef ds:uri="a84b1bea-28a0-4894-8a0d-20b11024ff8e"/>
  </ds:schemaRefs>
</ds:datastoreItem>
</file>

<file path=customXml/itemProps3.xml><?xml version="1.0" encoding="utf-8"?>
<ds:datastoreItem xmlns:ds="http://schemas.openxmlformats.org/officeDocument/2006/customXml" ds:itemID="{7A8E88D2-3740-4F3C-BBB7-83CFB7AE21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4b1bea-28a0-4894-8a0d-20b11024ff8e"/>
    <ds:schemaRef ds:uri="7f832709-b3a6-4b4d-bcc3-d16d3be518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C4F97D-43B2-4B54-8728-82AD48AE072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821</Words>
  <Characters>4521</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keywords/>
  <dc:description/>
  <cp:lastModifiedBy>Jaime Ricardo Cruz Benavides</cp:lastModifiedBy>
  <cp:revision>2</cp:revision>
  <cp:lastPrinted>2023-06-14T20:08:00Z</cp:lastPrinted>
  <dcterms:created xsi:type="dcterms:W3CDTF">2023-07-12T22:51:00Z</dcterms:created>
  <dcterms:modified xsi:type="dcterms:W3CDTF">2023-07-12T22:51:00Z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0x010100EC7BC13C09CBF74A80DFB854D4A83806</vt:lpwstr>
  </property>
</Properties>
</file>