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5253548</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JULIETH ASTRID MEJIA PIÑEREZ</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GESTIÓN DEL MERCADO,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