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3FD4" w14:textId="77777777" w:rsidR="00991184" w:rsidRDefault="00991184" w:rsidP="00991184">
      <w:pPr>
        <w:widowControl w:val="0"/>
        <w:autoSpaceDE w:val="0"/>
        <w:autoSpaceDN w:val="0"/>
        <w:adjustRightInd w:val="0"/>
        <w:spacing w:after="0" w:line="240" w:lineRule="auto"/>
        <w:ind w:right="-60"/>
        <w:jc w:val="center"/>
        <w:rPr>
          <w:rFonts w:ascii="Arial Narrow" w:hAnsi="Arial Narrow" w:cs="Arial"/>
          <w:b/>
          <w:lang w:val="es-ES"/>
        </w:rPr>
      </w:pPr>
    </w:p>
    <w:p w14:paraId="5AAD6ED2" w14:textId="77777777" w:rsidR="00991184" w:rsidRPr="00AB1E10" w:rsidRDefault="00991184" w:rsidP="00991184">
      <w:pPr>
        <w:widowControl w:val="0"/>
        <w:autoSpaceDE w:val="0"/>
        <w:autoSpaceDN w:val="0"/>
        <w:adjustRightInd w:val="0"/>
        <w:spacing w:after="0" w:line="240" w:lineRule="auto"/>
        <w:ind w:right="-60"/>
        <w:jc w:val="center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>
        <w:rPr>
          <w:rFonts w:ascii="Arial Narrow" w:hAnsi="Arial Narrow" w:cs="Arial"/>
          <w:b/>
          <w:lang w:val="es-ES"/>
        </w:rPr>
        <w:t>ANEXO</w:t>
      </w:r>
      <w:r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b/>
        </w:rPr>
        <w:t>No. 7</w:t>
      </w:r>
    </w:p>
    <w:p w14:paraId="4A816114" w14:textId="77777777" w:rsidR="00991184" w:rsidRDefault="00991184" w:rsidP="00991184">
      <w:pPr>
        <w:shd w:val="clear" w:color="auto" w:fill="FFFFFF"/>
        <w:spacing w:after="0" w:line="240" w:lineRule="auto"/>
        <w:ind w:right="47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OFERTA ECONÓMICA  </w:t>
      </w:r>
    </w:p>
    <w:p w14:paraId="60762098" w14:textId="77777777" w:rsidR="00991184" w:rsidRDefault="00991184" w:rsidP="00991184">
      <w:pPr>
        <w:shd w:val="clear" w:color="auto" w:fill="FFFFFF"/>
        <w:tabs>
          <w:tab w:val="center" w:pos="4464"/>
        </w:tabs>
        <w:spacing w:after="0" w:line="240" w:lineRule="auto"/>
        <w:rPr>
          <w:color w:val="222222"/>
        </w:rPr>
      </w:pPr>
    </w:p>
    <w:p w14:paraId="2ECD4960" w14:textId="77777777" w:rsidR="00991184" w:rsidRDefault="00991184" w:rsidP="00991184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lang w:val="es-ES_tradnl" w:eastAsia="es-MX"/>
        </w:rPr>
      </w:pPr>
      <w:r>
        <w:rPr>
          <w:rFonts w:ascii="Arial" w:hAnsi="Arial" w:cs="Arial"/>
          <w:b/>
          <w:lang w:val="es-ES_tradnl" w:eastAsia="es-MX"/>
        </w:rPr>
        <w:t>Por favor diligenciar formato de propuesta económica</w:t>
      </w:r>
    </w:p>
    <w:p w14:paraId="1484BFC5" w14:textId="77777777" w:rsidR="00991184" w:rsidRDefault="00991184" w:rsidP="00991184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lang w:val="es-ES_tradnl" w:eastAsia="es-MX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"/>
        <w:gridCol w:w="1570"/>
        <w:gridCol w:w="4111"/>
        <w:gridCol w:w="1428"/>
        <w:gridCol w:w="1573"/>
        <w:gridCol w:w="1701"/>
        <w:gridCol w:w="2103"/>
      </w:tblGrid>
      <w:tr w:rsidR="00DA4F2C" w14:paraId="02261F1B" w14:textId="7CB5E537" w:rsidTr="00D7070A">
        <w:trPr>
          <w:gridBefore w:val="1"/>
          <w:wBefore w:w="26" w:type="dxa"/>
          <w:trHeight w:val="1570"/>
          <w:jc w:val="center"/>
        </w:trPr>
        <w:tc>
          <w:tcPr>
            <w:tcW w:w="1248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A2196" w14:textId="77777777" w:rsidR="00DA4F2C" w:rsidRDefault="00DA4F2C" w:rsidP="00D159B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9D2A4F6" w14:textId="07C75A2D" w:rsidR="00DA4F2C" w:rsidRDefault="00DA4F2C" w:rsidP="00D159B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OBJETO: </w:t>
            </w:r>
            <w:r w:rsidRPr="00B36A64">
              <w:rPr>
                <w:rFonts w:ascii="Arial" w:eastAsia="Arial" w:hAnsi="Arial" w:cs="Arial"/>
                <w:color w:val="000000"/>
                <w:sz w:val="24"/>
                <w:szCs w:val="24"/>
              </w:rPr>
              <w:t>Implementar la estrategia de uso y apropiación de las TIC para la promoción y difusión de los trámites, servicios y herramientas que ofrecen los sistemas de información y portales del MJD como fortalecimiento institucional de la entidad y capacitación y formación en TI para la DTGIJ</w:t>
            </w:r>
          </w:p>
        </w:tc>
      </w:tr>
      <w:tr w:rsidR="00DA4F2C" w14:paraId="36DF8EDD" w14:textId="110F2A77" w:rsidTr="00D7070A">
        <w:trPr>
          <w:trHeight w:val="686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6ACEB" w14:textId="017FFEB7" w:rsidR="00DA4F2C" w:rsidRPr="00D56AA4" w:rsidRDefault="00DA4F2C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AA4">
              <w:rPr>
                <w:rFonts w:ascii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4A15E" w14:textId="0912DEEF" w:rsidR="00DA4F2C" w:rsidRPr="00D56AA4" w:rsidRDefault="00DA4F2C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AA4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F5F81" w14:textId="7B98696F" w:rsidR="00DA4F2C" w:rsidRPr="00D7070A" w:rsidRDefault="00D7070A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070A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736228" w14:textId="4009AFD8" w:rsidR="00DA4F2C" w:rsidRPr="00D7070A" w:rsidRDefault="00D7070A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070A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DCDA72" w14:textId="3080BD6A" w:rsidR="00DA4F2C" w:rsidRPr="00D7070A" w:rsidRDefault="00D7070A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070A">
              <w:rPr>
                <w:rFonts w:ascii="Arial" w:hAnsi="Arial" w:cs="Arial"/>
                <w:b/>
                <w:bCs/>
                <w:sz w:val="20"/>
                <w:szCs w:val="20"/>
              </w:rPr>
              <w:t>PRECIO UNITARIO ESTIMADO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7"/>
              <w:gridCol w:w="66"/>
            </w:tblGrid>
            <w:tr w:rsidR="00DA4F2C" w:rsidRPr="00D7070A" w14:paraId="16D6029D" w14:textId="77777777" w:rsidTr="00DA4F2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87"/>
                  </w:tblGrid>
                  <w:tr w:rsidR="00DA4F2C" w:rsidRPr="00D7070A" w14:paraId="41D92423" w14:textId="77777777">
                    <w:trPr>
                      <w:tblCellSpacing w:w="0" w:type="dxa"/>
                    </w:trPr>
                    <w:tc>
                      <w:tcPr>
                        <w:tcW w:w="2520" w:type="dxa"/>
                        <w:vAlign w:val="center"/>
                        <w:hideMark/>
                      </w:tcPr>
                      <w:p w14:paraId="17C0285D" w14:textId="5A6F0BC1" w:rsidR="00DA4F2C" w:rsidRPr="00D7070A" w:rsidRDefault="00D7070A" w:rsidP="00D7070A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D7070A"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PRECIO TOTAL ESTIMADO</w:t>
                        </w:r>
                      </w:p>
                    </w:tc>
                  </w:tr>
                </w:tbl>
                <w:p w14:paraId="424C3950" w14:textId="77777777" w:rsidR="00DA4F2C" w:rsidRPr="00D7070A" w:rsidRDefault="00DA4F2C" w:rsidP="00D7070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</w:tblGrid>
                  <w:tr w:rsidR="00DA4F2C" w:rsidRPr="00D7070A" w14:paraId="7ACD9248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3F773A" w14:textId="77777777" w:rsidR="00DA4F2C" w:rsidRPr="00D7070A" w:rsidRDefault="00DA4F2C" w:rsidP="00D7070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B71C66C" w14:textId="77777777" w:rsidR="00DA4F2C" w:rsidRPr="00D7070A" w:rsidRDefault="00DA4F2C" w:rsidP="00D7070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CB4F844" w14:textId="77777777" w:rsidR="00DA4F2C" w:rsidRPr="00D7070A" w:rsidRDefault="00DA4F2C" w:rsidP="00D707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A4F2C" w14:paraId="5198F6AF" w14:textId="75A53306" w:rsidTr="00D7070A">
        <w:trPr>
          <w:trHeight w:val="554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59CAF" w14:textId="193B115B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8A74A" w14:textId="62BECDF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Ejercicio de ataque de ingeniería social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680D3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318792A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DA363CA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0382AE7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14:paraId="42CD353B" w14:textId="65D2B6AF" w:rsidTr="00D7070A">
        <w:trPr>
          <w:trHeight w:val="548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D594" w14:textId="0A1598AB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194A9" w14:textId="50049B11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6AA4">
              <w:rPr>
                <w:rFonts w:ascii="Arial" w:hAnsi="Arial" w:cs="Arial"/>
                <w:sz w:val="20"/>
                <w:szCs w:val="20"/>
              </w:rPr>
              <w:t>Webinar</w:t>
            </w:r>
            <w:proofErr w:type="spellEnd"/>
            <w:r w:rsidRPr="00D56AA4">
              <w:rPr>
                <w:rFonts w:ascii="Arial" w:hAnsi="Arial" w:cs="Arial"/>
                <w:sz w:val="20"/>
                <w:szCs w:val="20"/>
              </w:rPr>
              <w:t xml:space="preserve"> sobre transformación digital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10804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B7FCBC0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FB73E73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3E3AAAE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14:paraId="396BA47B" w14:textId="20179414" w:rsidTr="00D7070A">
        <w:trPr>
          <w:trHeight w:val="683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FDF9D" w14:textId="798E8BF8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2794E" w14:textId="167FA5B3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Charla virtual de seguridad de la información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4750F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C50D5AF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39885F4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D57AE71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14:paraId="3BBC23A3" w14:textId="37CC05DC" w:rsidTr="00D7070A">
        <w:trPr>
          <w:trHeight w:val="551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48D62" w14:textId="6D1C5DDC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09B66" w14:textId="5B4D288F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Taller vivencial seguridad de la información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69E1A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6B0F103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9099679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FDE79B8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:rsidRPr="00D56AA4" w14:paraId="2BBC9C2E" w14:textId="44F078E9" w:rsidTr="00D7070A">
        <w:trPr>
          <w:trHeight w:val="687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FF60A" w14:textId="7449BF2C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E9E98" w14:textId="5A68DD2A" w:rsidR="00DA4F2C" w:rsidRPr="00D56AA4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6AA4">
              <w:rPr>
                <w:rFonts w:ascii="Arial" w:hAnsi="Arial" w:cs="Arial"/>
                <w:sz w:val="20"/>
                <w:szCs w:val="20"/>
                <w:lang w:val="en-US"/>
              </w:rPr>
              <w:t>CURSO 2: SCRUM (Master - Product Owner - Developer)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71990" w14:textId="77777777" w:rsidR="00DA4F2C" w:rsidRPr="00D56AA4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7EE2ABE" w14:textId="77777777" w:rsidR="00DA4F2C" w:rsidRPr="00D56AA4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85B603B" w14:textId="77777777" w:rsidR="00DA4F2C" w:rsidRPr="00D56AA4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4878C41" w14:textId="77777777" w:rsidR="00DA4F2C" w:rsidRPr="00D56AA4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A4F2C" w14:paraId="743BEFA6" w14:textId="1F1C64C5" w:rsidTr="00D7070A">
        <w:trPr>
          <w:trHeight w:val="399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055A4" w14:textId="4C37FDBC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78FA" w14:textId="3A18FDE8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CURSO 4: COBIT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7E729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C19651A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F52942A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E0AC462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14:paraId="4FB1A539" w14:textId="3E1CB520" w:rsidTr="00D7070A">
        <w:trPr>
          <w:trHeight w:val="689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5B8C1" w14:textId="1B0DEDCA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D8AEB" w14:textId="2190C61D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DIPLOMADO EN SEGURIDAD DE LA INFORMACIÓN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4C29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EEBEDE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E5D5813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E08CDBC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4F2C" w14:paraId="3D8296AB" w14:textId="02C9704E" w:rsidTr="00D7070A">
        <w:trPr>
          <w:trHeight w:val="681"/>
          <w:jc w:val="center"/>
        </w:trPr>
        <w:tc>
          <w:tcPr>
            <w:tcW w:w="15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8905" w14:textId="55DAEFCB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13F42" w14:textId="315E85B8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56AA4">
              <w:rPr>
                <w:rFonts w:ascii="Arial" w:hAnsi="Arial" w:cs="Arial"/>
                <w:sz w:val="20"/>
                <w:szCs w:val="20"/>
              </w:rPr>
              <w:t>Curso de ofimática (Word-Excel- herramientas Microsoft) nivel intermedio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4BAE4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D44C129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4E60CFF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88D5002" w14:textId="77777777" w:rsidR="00DA4F2C" w:rsidRDefault="00DA4F2C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0A" w14:paraId="625450CB" w14:textId="30431E23" w:rsidTr="00D7070A">
        <w:trPr>
          <w:trHeight w:val="902"/>
          <w:jc w:val="center"/>
        </w:trPr>
        <w:tc>
          <w:tcPr>
            <w:tcW w:w="15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3FA6C" w14:textId="77777777" w:rsidR="00D7070A" w:rsidRDefault="00D7070A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lastRenderedPageBreak/>
              <w:t>VALOR TOTAL INCLUIDO IVA.</w:t>
            </w:r>
          </w:p>
        </w:tc>
        <w:tc>
          <w:tcPr>
            <w:tcW w:w="10916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E235" w14:textId="77777777" w:rsidR="00D7070A" w:rsidRDefault="00D7070A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  </w:t>
            </w:r>
          </w:p>
          <w:p w14:paraId="7B10EF6E" w14:textId="77777777" w:rsidR="00D7070A" w:rsidRDefault="00D7070A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08360C1" w14:textId="53BE498B" w:rsidR="00D7070A" w:rsidRDefault="00D7070A" w:rsidP="0044699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7AC79ED" w14:textId="77777777" w:rsidR="00991184" w:rsidRDefault="00991184" w:rsidP="00991184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MX"/>
        </w:rPr>
      </w:pPr>
    </w:p>
    <w:p w14:paraId="0ECE4E72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 w:eastAsia="es-ES"/>
        </w:rPr>
      </w:pPr>
    </w:p>
    <w:p w14:paraId="1BA41A9F" w14:textId="77777777" w:rsidR="00991184" w:rsidRDefault="00991184" w:rsidP="0099118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19E09E0" w14:textId="7C4A39CB" w:rsidR="00991184" w:rsidRDefault="003100C5" w:rsidP="0099118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3100C5">
        <w:rPr>
          <w:rFonts w:ascii="Arial" w:hAnsi="Arial" w:cs="Arial"/>
          <w:b/>
          <w:bCs/>
          <w:lang w:val="es-ES"/>
        </w:rPr>
        <w:t>NOTA. 1:</w:t>
      </w:r>
      <w:r>
        <w:rPr>
          <w:rFonts w:ascii="Arial" w:hAnsi="Arial" w:cs="Arial"/>
          <w:lang w:val="es-ES"/>
        </w:rPr>
        <w:t xml:space="preserve"> La</w:t>
      </w:r>
      <w:r w:rsidR="00991184">
        <w:rPr>
          <w:rFonts w:ascii="Arial" w:hAnsi="Arial" w:cs="Arial"/>
          <w:lang w:val="es-ES"/>
        </w:rPr>
        <w:t xml:space="preserve"> oferta debe ser presentada en pesos colombianos y sin decimales. </w:t>
      </w:r>
    </w:p>
    <w:p w14:paraId="02721A80" w14:textId="2740F18B" w:rsidR="00991184" w:rsidRDefault="003100C5" w:rsidP="0099118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3100C5">
        <w:rPr>
          <w:rFonts w:ascii="Arial" w:hAnsi="Arial" w:cs="Arial"/>
          <w:b/>
          <w:bCs/>
          <w:lang w:val="es-ES"/>
        </w:rPr>
        <w:t xml:space="preserve">NOTA. </w:t>
      </w:r>
      <w:r w:rsidRPr="003100C5">
        <w:rPr>
          <w:rFonts w:ascii="Arial" w:hAnsi="Arial" w:cs="Arial"/>
          <w:b/>
          <w:bCs/>
          <w:lang w:val="es-ES"/>
        </w:rPr>
        <w:t>2:</w:t>
      </w:r>
      <w:r>
        <w:rPr>
          <w:rFonts w:ascii="Arial" w:hAnsi="Arial" w:cs="Arial"/>
          <w:lang w:val="es-ES"/>
        </w:rPr>
        <w:t xml:space="preserve"> La</w:t>
      </w:r>
      <w:r w:rsidR="00991184">
        <w:rPr>
          <w:rFonts w:ascii="Arial" w:hAnsi="Arial" w:cs="Arial"/>
          <w:lang w:val="es-ES"/>
        </w:rPr>
        <w:t xml:space="preserve"> oferta debe incluir todos los costos solicitados en los requerimientos técnicos del MJD, en los estudios previos y pliego de condiciones.</w:t>
      </w:r>
    </w:p>
    <w:p w14:paraId="40E85491" w14:textId="284C401D" w:rsidR="00991184" w:rsidRDefault="003100C5" w:rsidP="0099118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3100C5">
        <w:rPr>
          <w:rFonts w:ascii="Arial" w:hAnsi="Arial" w:cs="Arial"/>
          <w:b/>
          <w:bCs/>
          <w:lang w:val="es-ES"/>
        </w:rPr>
        <w:t xml:space="preserve">NOTA. </w:t>
      </w:r>
      <w:r w:rsidRPr="003100C5">
        <w:rPr>
          <w:rFonts w:ascii="Arial" w:hAnsi="Arial" w:cs="Arial"/>
          <w:b/>
          <w:bCs/>
          <w:lang w:val="es-ES"/>
        </w:rPr>
        <w:t>3:</w:t>
      </w:r>
      <w:r>
        <w:rPr>
          <w:rFonts w:ascii="Arial" w:hAnsi="Arial" w:cs="Arial"/>
          <w:lang w:val="es-ES"/>
        </w:rPr>
        <w:t xml:space="preserve"> Este</w:t>
      </w:r>
      <w:r w:rsidR="00991184">
        <w:rPr>
          <w:rFonts w:ascii="Arial" w:hAnsi="Arial" w:cs="Arial"/>
          <w:lang w:val="es-ES"/>
        </w:rPr>
        <w:t xml:space="preserve"> valor total de la oferta debe ser igual a la presentada en la plataforma transaccional del SECOP II, de lo contrario será causal de rechazo.</w:t>
      </w:r>
    </w:p>
    <w:p w14:paraId="2C0118F7" w14:textId="4B64E72B" w:rsidR="00991184" w:rsidRDefault="003100C5" w:rsidP="00991184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3100C5">
        <w:rPr>
          <w:rFonts w:ascii="Arial" w:hAnsi="Arial" w:cs="Arial"/>
          <w:b/>
          <w:bCs/>
          <w:lang w:val="es-ES"/>
        </w:rPr>
        <w:t xml:space="preserve">NOTA. </w:t>
      </w:r>
      <w:r w:rsidRPr="003100C5">
        <w:rPr>
          <w:rFonts w:ascii="Arial" w:hAnsi="Arial" w:cs="Arial"/>
          <w:b/>
          <w:bCs/>
          <w:lang w:val="es-ES"/>
        </w:rPr>
        <w:t>4:</w:t>
      </w:r>
      <w:r>
        <w:rPr>
          <w:rFonts w:ascii="Arial" w:hAnsi="Arial" w:cs="Arial"/>
          <w:color w:val="000000"/>
        </w:rPr>
        <w:t xml:space="preserve"> El</w:t>
      </w:r>
      <w:r w:rsidR="00991184">
        <w:rPr>
          <w:rFonts w:ascii="Arial" w:hAnsi="Arial" w:cs="Arial"/>
          <w:color w:val="000000"/>
        </w:rPr>
        <w:t xml:space="preserve"> valor de la oferta no podrá exceder el presupuesto oficial de la entidad, el cual es de </w:t>
      </w:r>
      <w:r w:rsidR="00283C0B" w:rsidRPr="00283C0B">
        <w:rPr>
          <w:rFonts w:ascii="Arial" w:hAnsi="Arial" w:cs="Arial"/>
        </w:rPr>
        <w:t>CIENTO DIECISEIS MILLONES SEISCIENTOS SETENTA Y OCHO MIL CUATROSCIENTOS SESENTA Y OCHO PESOS M.L., ($116.678.468</w:t>
      </w:r>
      <w:r w:rsidR="00283C0B">
        <w:rPr>
          <w:rFonts w:ascii="Arial" w:hAnsi="Arial" w:cs="Arial"/>
        </w:rPr>
        <w:t>)</w:t>
      </w:r>
      <w:r w:rsidR="00991184" w:rsidRPr="00991184">
        <w:rPr>
          <w:rFonts w:ascii="Arial" w:hAnsi="Arial" w:cs="Arial"/>
          <w:color w:val="000000"/>
        </w:rPr>
        <w:t xml:space="preserve"> ML</w:t>
      </w:r>
      <w:r w:rsidR="00991184" w:rsidRPr="004F3B73">
        <w:rPr>
          <w:rFonts w:ascii="Arial" w:hAnsi="Arial" w:cs="Arial"/>
          <w:color w:val="000000"/>
        </w:rPr>
        <w:t xml:space="preserve"> INCLUIDO IVA.</w:t>
      </w:r>
    </w:p>
    <w:p w14:paraId="04C77968" w14:textId="63EAA411" w:rsidR="003100C5" w:rsidRPr="009D725B" w:rsidRDefault="003100C5" w:rsidP="003100C5">
      <w:pPr>
        <w:pStyle w:val="Textoindependiente"/>
        <w:tabs>
          <w:tab w:val="left" w:pos="460"/>
        </w:tabs>
        <w:spacing w:line="240" w:lineRule="auto"/>
        <w:ind w:right="369"/>
        <w:jc w:val="both"/>
        <w:rPr>
          <w:rFonts w:ascii="Arial" w:hAnsi="Arial" w:cs="Arial"/>
          <w:lang w:val="es-ES_tradnl"/>
        </w:rPr>
      </w:pPr>
      <w:r w:rsidRPr="003100C5">
        <w:rPr>
          <w:rFonts w:ascii="Arial" w:hAnsi="Arial" w:cs="Arial"/>
          <w:b/>
          <w:bCs/>
          <w:lang w:val="es-ES"/>
        </w:rPr>
        <w:t xml:space="preserve">NOTA. </w:t>
      </w:r>
      <w:r w:rsidRPr="003100C5">
        <w:rPr>
          <w:rFonts w:ascii="Arial" w:hAnsi="Arial" w:cs="Arial"/>
          <w:b/>
          <w:bCs/>
          <w:lang w:val="es-ES"/>
        </w:rPr>
        <w:t>5</w:t>
      </w:r>
      <w:r w:rsidRPr="003100C5">
        <w:rPr>
          <w:rFonts w:ascii="Arial" w:hAnsi="Arial" w:cs="Arial"/>
          <w:b/>
          <w:bCs/>
          <w:lang w:val="es-ES"/>
        </w:rPr>
        <w:t>:</w:t>
      </w:r>
      <w:r>
        <w:rPr>
          <w:rFonts w:ascii="Arial" w:hAnsi="Arial" w:cs="Arial"/>
          <w:lang w:val="es-ES"/>
        </w:rPr>
        <w:t xml:space="preserve"> </w:t>
      </w:r>
      <w:r w:rsidRPr="009D725B">
        <w:rPr>
          <w:rFonts w:ascii="Arial" w:hAnsi="Arial" w:cs="Arial"/>
          <w:lang w:val="es-ES_tradnl"/>
        </w:rPr>
        <w:t xml:space="preserve">El proponente NO podrá superar el valor unitario máximo establecido por la Entidad para </w:t>
      </w:r>
      <w:r w:rsidRPr="009D725B">
        <w:rPr>
          <w:rFonts w:ascii="Arial" w:hAnsi="Arial" w:cs="Arial"/>
          <w:b/>
          <w:lang w:val="es-ES_tradnl"/>
        </w:rPr>
        <w:t>cada uno</w:t>
      </w:r>
      <w:r w:rsidRPr="009D725B">
        <w:rPr>
          <w:rFonts w:ascii="Arial" w:hAnsi="Arial" w:cs="Arial"/>
          <w:lang w:val="es-ES_tradnl"/>
        </w:rPr>
        <w:t xml:space="preserve"> de los ítems</w:t>
      </w:r>
      <w:r>
        <w:rPr>
          <w:rFonts w:ascii="Arial" w:hAnsi="Arial" w:cs="Arial"/>
          <w:lang w:val="es-ES_tradnl"/>
        </w:rPr>
        <w:t xml:space="preserve"> </w:t>
      </w:r>
      <w:r w:rsidRPr="009D725B">
        <w:rPr>
          <w:rFonts w:ascii="Arial" w:hAnsi="Arial" w:cs="Arial"/>
          <w:lang w:val="es-ES_tradnl"/>
        </w:rPr>
        <w:t xml:space="preserve">consignados en el estudio de mercado, so pena de RECHAZO. </w:t>
      </w:r>
    </w:p>
    <w:p w14:paraId="58437BD2" w14:textId="73893D21" w:rsidR="003100C5" w:rsidRPr="003100C5" w:rsidRDefault="003100C5" w:rsidP="0099118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12790D9" w14:textId="77777777" w:rsidR="00991184" w:rsidRDefault="00991184" w:rsidP="00991184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25ECBBDC" w14:textId="77777777" w:rsidR="00991184" w:rsidRDefault="00991184" w:rsidP="00991184">
      <w:pPr>
        <w:shd w:val="clear" w:color="auto" w:fill="FFFFFF"/>
        <w:spacing w:after="0" w:line="240" w:lineRule="auto"/>
        <w:ind w:right="474"/>
        <w:jc w:val="both"/>
        <w:rPr>
          <w:rFonts w:ascii="Arial" w:hAnsi="Arial" w:cs="Arial"/>
          <w:color w:val="000000"/>
        </w:rPr>
      </w:pPr>
    </w:p>
    <w:p w14:paraId="05EFB766" w14:textId="77777777" w:rsidR="00991184" w:rsidRDefault="00991184" w:rsidP="00991184">
      <w:pPr>
        <w:shd w:val="clear" w:color="auto" w:fill="FFFFFF"/>
        <w:spacing w:after="0" w:line="240" w:lineRule="auto"/>
        <w:ind w:right="474"/>
        <w:jc w:val="both"/>
        <w:rPr>
          <w:rFonts w:ascii="Arial" w:hAnsi="Arial" w:cs="Arial"/>
          <w:color w:val="000000"/>
        </w:rPr>
      </w:pPr>
    </w:p>
    <w:p w14:paraId="585B7AAD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 w:eastAsia="es-ES"/>
        </w:rPr>
      </w:pPr>
      <w:r>
        <w:rPr>
          <w:rFonts w:ascii="Arial" w:hAnsi="Arial" w:cs="Arial"/>
          <w:lang w:val="es-ES"/>
        </w:rPr>
        <w:t>Atentamente</w:t>
      </w:r>
    </w:p>
    <w:p w14:paraId="487E28A5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2AEA2E11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74F5F9C5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1B7BF23B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7D08780E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48F29AE2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1E2CBC3A" w14:textId="77777777" w:rsidR="00991184" w:rsidRDefault="00991184" w:rsidP="00991184">
      <w:pPr>
        <w:spacing w:after="0" w:line="240" w:lineRule="auto"/>
        <w:rPr>
          <w:rFonts w:ascii="Arial" w:hAnsi="Arial" w:cs="Arial"/>
          <w:lang w:val="es-ES"/>
        </w:rPr>
      </w:pPr>
    </w:p>
    <w:p w14:paraId="353DB4AB" w14:textId="77777777" w:rsidR="00991184" w:rsidRDefault="00991184" w:rsidP="0099118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 DEL OFERENTE: ______________________________________</w:t>
      </w:r>
      <w:r>
        <w:rPr>
          <w:rFonts w:ascii="Arial" w:hAnsi="Arial" w:cs="Arial"/>
          <w:b/>
          <w:sz w:val="20"/>
          <w:szCs w:val="20"/>
        </w:rPr>
        <w:tab/>
      </w:r>
    </w:p>
    <w:p w14:paraId="1B48D56C" w14:textId="77777777" w:rsidR="00991184" w:rsidRDefault="00991184" w:rsidP="0099118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 DEL OFERENTE: ____________________________________</w:t>
      </w:r>
    </w:p>
    <w:p w14:paraId="543046C8" w14:textId="77777777" w:rsidR="00991184" w:rsidRDefault="00991184" w:rsidP="0099118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 DE LA EMPRESA OFERENTE: _______________________________</w:t>
      </w:r>
    </w:p>
    <w:p w14:paraId="5B18497C" w14:textId="77777777" w:rsidR="00991184" w:rsidRDefault="00991184" w:rsidP="00991184">
      <w:pPr>
        <w:shd w:val="clear" w:color="auto" w:fill="FFFFFF"/>
        <w:spacing w:after="0" w:line="240" w:lineRule="auto"/>
        <w:ind w:right="474"/>
        <w:jc w:val="both"/>
        <w:rPr>
          <w:rFonts w:ascii="Arial" w:hAnsi="Arial" w:cs="Arial"/>
          <w:color w:val="222222"/>
          <w:sz w:val="24"/>
          <w:szCs w:val="24"/>
        </w:rPr>
      </w:pPr>
    </w:p>
    <w:p w14:paraId="4DC80A4A" w14:textId="77777777" w:rsidR="00991184" w:rsidRDefault="00991184" w:rsidP="00991184">
      <w:pPr>
        <w:spacing w:after="0" w:line="240" w:lineRule="auto"/>
        <w:jc w:val="center"/>
        <w:rPr>
          <w:rFonts w:ascii="Arial" w:hAnsi="Arial" w:cs="Arial"/>
          <w:lang w:eastAsia="es-ES"/>
        </w:rPr>
      </w:pPr>
    </w:p>
    <w:p w14:paraId="387C4E6A" w14:textId="77777777" w:rsidR="006D3C2F" w:rsidRDefault="006D3C2F"/>
    <w:sectPr w:rsidR="006D3C2F" w:rsidSect="00D7070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1184"/>
    <w:rsid w:val="000C7446"/>
    <w:rsid w:val="00283C0B"/>
    <w:rsid w:val="003100C5"/>
    <w:rsid w:val="0044699B"/>
    <w:rsid w:val="00667B6D"/>
    <w:rsid w:val="006D3C2F"/>
    <w:rsid w:val="00991184"/>
    <w:rsid w:val="00B81D4E"/>
    <w:rsid w:val="00D56AA4"/>
    <w:rsid w:val="00D7070A"/>
    <w:rsid w:val="00DA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E4B5B"/>
  <w15:docId w15:val="{15139AF5-5E44-1A43-BDDE-D2F9B6D4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184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qFormat/>
    <w:rsid w:val="003100C5"/>
    <w:pPr>
      <w:spacing w:after="120" w:line="480" w:lineRule="auto"/>
    </w:pPr>
    <w:rPr>
      <w:rFonts w:cs="Times New Roman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3100C5"/>
    <w:rPr>
      <w:rFonts w:ascii="Calibri" w:eastAsia="Calibri" w:hAnsi="Calibri" w:cs="Times New Roman"/>
    </w:rPr>
  </w:style>
  <w:style w:type="character" w:customStyle="1" w:styleId="vortalspan">
    <w:name w:val="vortalspan"/>
    <w:basedOn w:val="Fuentedeprrafopredeter"/>
    <w:rsid w:val="00DA4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5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PARDO GARCIA</dc:creator>
  <cp:lastModifiedBy>Ana Maria Ramirez Rodriguez</cp:lastModifiedBy>
  <cp:revision>7</cp:revision>
  <dcterms:created xsi:type="dcterms:W3CDTF">2023-07-07T13:43:00Z</dcterms:created>
  <dcterms:modified xsi:type="dcterms:W3CDTF">2023-07-07T20:39:00Z</dcterms:modified>
</cp:coreProperties>
</file>