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EABC00" w14:textId="3CB67BD9" w:rsidR="00A846D8" w:rsidRPr="00483E94" w:rsidRDefault="0073784D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/>
          <w:szCs w:val="22"/>
          <w:shd w:val="clear" w:color="auto" w:fill="FFFFFF"/>
        </w:rPr>
        <w:t>MIC-SADR-044-2023</w:t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2F23EF74" w:rsidR="004003F4" w:rsidRPr="0073784D" w:rsidRDefault="0073784D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73784D">
        <w:rPr>
          <w:b/>
          <w:color w:val="000000" w:themeColor="text1"/>
          <w:sz w:val="20"/>
          <w:szCs w:val="20"/>
        </w:rPr>
        <w:t>GOBERNACION DE CALDAS</w:t>
      </w:r>
    </w:p>
    <w:p w14:paraId="10A5F103" w14:textId="3C656E98" w:rsidR="0073784D" w:rsidRPr="00483E94" w:rsidRDefault="0073784D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SECRETARIA DE AGRICULTURA Y DESARROLLO RURAL</w:t>
      </w:r>
    </w:p>
    <w:p w14:paraId="5BC1033E" w14:textId="3EBFD406" w:rsidR="004003F4" w:rsidRPr="0073784D" w:rsidRDefault="0073784D" w:rsidP="0052093F">
      <w:pPr>
        <w:pStyle w:val="InviasNormal"/>
        <w:tabs>
          <w:tab w:val="center" w:pos="4419"/>
        </w:tabs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73784D">
        <w:rPr>
          <w:b/>
          <w:color w:val="000000" w:themeColor="text1"/>
          <w:sz w:val="20"/>
          <w:szCs w:val="20"/>
        </w:rPr>
        <w:t>Carrera 21 entre calles 22 y 23 Edificio Palacio Amarillo</w:t>
      </w:r>
    </w:p>
    <w:p w14:paraId="16A637D8" w14:textId="4C47E7C8" w:rsidR="004003F4" w:rsidRPr="0073784D" w:rsidRDefault="0073784D" w:rsidP="004003F4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73784D">
        <w:rPr>
          <w:b/>
          <w:color w:val="000000" w:themeColor="text1"/>
          <w:sz w:val="20"/>
          <w:szCs w:val="20"/>
        </w:rPr>
        <w:t>Manizales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0" w:name="_GoBack"/>
      <w:bookmarkEnd w:id="0"/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6EE53DB3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1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="0073784D">
        <w:rPr>
          <w:rFonts w:ascii="Calibri" w:hAnsi="Calibri" w:cs="Calibri"/>
          <w:color w:val="000000"/>
          <w:szCs w:val="22"/>
          <w:shd w:val="clear" w:color="auto" w:fill="FFFFFF"/>
        </w:rPr>
        <w:t>MIC-SADR-044-2023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79C71" w14:textId="77777777" w:rsidR="0004707D" w:rsidRDefault="0004707D" w:rsidP="00D97E04">
      <w:pPr>
        <w:spacing w:before="0" w:after="0"/>
      </w:pPr>
      <w:r>
        <w:separator/>
      </w:r>
    </w:p>
  </w:endnote>
  <w:endnote w:type="continuationSeparator" w:id="0">
    <w:p w14:paraId="5EE1239A" w14:textId="77777777" w:rsidR="0004707D" w:rsidRDefault="0004707D" w:rsidP="00D97E04">
      <w:pPr>
        <w:spacing w:before="0" w:after="0"/>
      </w:pPr>
      <w:r>
        <w:continuationSeparator/>
      </w:r>
    </w:p>
  </w:endnote>
  <w:endnote w:type="continuationNotice" w:id="1">
    <w:p w14:paraId="22431F30" w14:textId="77777777" w:rsidR="0004707D" w:rsidRDefault="000470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0CEE0" w14:textId="77777777" w:rsidR="0004707D" w:rsidRDefault="0004707D" w:rsidP="00D97E04">
      <w:pPr>
        <w:spacing w:before="0" w:after="0"/>
      </w:pPr>
      <w:r>
        <w:separator/>
      </w:r>
    </w:p>
  </w:footnote>
  <w:footnote w:type="continuationSeparator" w:id="0">
    <w:p w14:paraId="23C68A66" w14:textId="77777777" w:rsidR="0004707D" w:rsidRDefault="0004707D" w:rsidP="00D97E04">
      <w:pPr>
        <w:spacing w:before="0" w:after="0"/>
      </w:pPr>
      <w:r>
        <w:continuationSeparator/>
      </w:r>
    </w:p>
  </w:footnote>
  <w:footnote w:type="continuationNotice" w:id="1">
    <w:p w14:paraId="40776B0A" w14:textId="77777777" w:rsidR="0004707D" w:rsidRDefault="000470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52F63DC7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 xml:space="preserve">SECRETARÍA DE </w:t>
          </w:r>
          <w:r w:rsidR="009F69F2">
            <w:rPr>
              <w:b/>
              <w:w w:val="95"/>
              <w:sz w:val="22"/>
              <w:szCs w:val="22"/>
            </w:rPr>
            <w:t>AGRICULTURA Y DESARROLLO RURAL</w:t>
          </w:r>
        </w:p>
        <w:p w14:paraId="57FD8F62" w14:textId="021AD4F2" w:rsidR="002D7471" w:rsidRPr="008570EC" w:rsidRDefault="002D7471" w:rsidP="009F69F2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002D7471">
            <w:rPr>
              <w:rFonts w:cs="Arial"/>
              <w:b/>
              <w:w w:val="95"/>
              <w:szCs w:val="22"/>
            </w:rPr>
            <w:t>PROCESO DE MÍNIMA CUANTÍA MIC-S</w:t>
          </w:r>
          <w:r w:rsidR="009F69F2">
            <w:rPr>
              <w:rFonts w:cs="Arial"/>
              <w:b/>
              <w:w w:val="95"/>
              <w:szCs w:val="22"/>
            </w:rPr>
            <w:t>ADR</w:t>
          </w:r>
          <w:r w:rsidR="0073784D">
            <w:rPr>
              <w:rFonts w:cs="Arial"/>
              <w:b/>
              <w:w w:val="95"/>
              <w:szCs w:val="22"/>
            </w:rPr>
            <w:t xml:space="preserve">- 044 </w:t>
          </w:r>
          <w:r w:rsidRPr="002D7471">
            <w:rPr>
              <w:rFonts w:cs="Arial"/>
              <w:b/>
              <w:w w:val="95"/>
              <w:szCs w:val="22"/>
            </w:rPr>
            <w:t>-202</w:t>
          </w:r>
          <w:r w:rsidR="009F69F2">
            <w:rPr>
              <w:rFonts w:cs="Arial"/>
              <w:b/>
              <w:w w:val="95"/>
              <w:szCs w:val="22"/>
            </w:rPr>
            <w:t>3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24259"/>
    <w:rsid w:val="00040833"/>
    <w:rsid w:val="00043622"/>
    <w:rsid w:val="0004707D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0234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3784D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69F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C24AF"/>
    <w:rsid w:val="000E040E"/>
    <w:rsid w:val="00107FA5"/>
    <w:rsid w:val="00117576"/>
    <w:rsid w:val="001D21A8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1B4A41-2B97-4E79-AA35-D11D94419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1279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Eduardo Tabares Sepulveda</cp:lastModifiedBy>
  <cp:revision>4</cp:revision>
  <cp:lastPrinted>2020-04-30T21:40:00Z</cp:lastPrinted>
  <dcterms:created xsi:type="dcterms:W3CDTF">2023-01-23T16:14:00Z</dcterms:created>
  <dcterms:modified xsi:type="dcterms:W3CDTF">2023-06-30T19:49:00Z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