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4061B1" w14:textId="6F837D78" w:rsidR="0098292C" w:rsidRDefault="004835C0" w:rsidP="00991D6B">
      <w:pPr>
        <w:spacing w:after="0" w:line="276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Cuenta de Cobro 00</w:t>
      </w:r>
      <w:r w:rsidR="000F16FE">
        <w:rPr>
          <w:rFonts w:ascii="Arial" w:eastAsia="Arial" w:hAnsi="Arial" w:cs="Arial"/>
          <w:b/>
          <w:sz w:val="24"/>
        </w:rPr>
        <w:t>7</w:t>
      </w:r>
      <w:r w:rsidR="007E50B7">
        <w:rPr>
          <w:rFonts w:ascii="Arial" w:eastAsia="Arial" w:hAnsi="Arial" w:cs="Arial"/>
          <w:b/>
          <w:sz w:val="24"/>
        </w:rPr>
        <w:t xml:space="preserve"> </w:t>
      </w:r>
      <w:r w:rsidR="00A05FF1">
        <w:rPr>
          <w:rFonts w:ascii="Arial" w:eastAsia="Arial" w:hAnsi="Arial" w:cs="Arial"/>
          <w:b/>
          <w:sz w:val="24"/>
        </w:rPr>
        <w:t>de 2023</w:t>
      </w:r>
    </w:p>
    <w:p w14:paraId="56F071C1" w14:textId="77777777" w:rsidR="0098292C" w:rsidRDefault="0098292C">
      <w:pPr>
        <w:spacing w:after="0" w:line="276" w:lineRule="auto"/>
        <w:jc w:val="center"/>
        <w:rPr>
          <w:rFonts w:ascii="Arial" w:eastAsia="Arial" w:hAnsi="Arial" w:cs="Arial"/>
          <w:b/>
          <w:sz w:val="24"/>
        </w:rPr>
      </w:pPr>
    </w:p>
    <w:p w14:paraId="6148EAA1" w14:textId="77777777" w:rsidR="0098292C" w:rsidRDefault="0098292C">
      <w:pPr>
        <w:spacing w:after="0" w:line="276" w:lineRule="auto"/>
        <w:jc w:val="center"/>
        <w:rPr>
          <w:rFonts w:ascii="Arial" w:eastAsia="Arial" w:hAnsi="Arial" w:cs="Arial"/>
          <w:b/>
          <w:sz w:val="24"/>
        </w:rPr>
      </w:pPr>
    </w:p>
    <w:p w14:paraId="455E0372" w14:textId="77777777" w:rsidR="0098292C" w:rsidRDefault="001F0ADE">
      <w:pPr>
        <w:spacing w:after="0" w:line="276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EL INSTITUTO SUPERIOR DE EDUCACIÓN RURAL ISER DE PAMPLONA </w:t>
      </w:r>
    </w:p>
    <w:p w14:paraId="42B707E7" w14:textId="77777777" w:rsidR="0098292C" w:rsidRDefault="001F0ADE">
      <w:pPr>
        <w:spacing w:after="0" w:line="276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NIT: 890.501.578- 4</w:t>
      </w:r>
    </w:p>
    <w:p w14:paraId="02B6FA72" w14:textId="77777777" w:rsidR="0098292C" w:rsidRDefault="0098292C">
      <w:pPr>
        <w:spacing w:after="0" w:line="276" w:lineRule="auto"/>
        <w:jc w:val="center"/>
        <w:rPr>
          <w:rFonts w:ascii="Arial" w:eastAsia="Arial" w:hAnsi="Arial" w:cs="Arial"/>
          <w:b/>
          <w:sz w:val="24"/>
        </w:rPr>
      </w:pPr>
    </w:p>
    <w:p w14:paraId="40B28C81" w14:textId="77777777" w:rsidR="0098292C" w:rsidRDefault="001F0ADE">
      <w:pPr>
        <w:spacing w:after="0" w:line="276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DEBE A:</w:t>
      </w:r>
    </w:p>
    <w:p w14:paraId="1CC50756" w14:textId="77777777" w:rsidR="0098292C" w:rsidRDefault="0098292C">
      <w:pPr>
        <w:spacing w:after="0" w:line="276" w:lineRule="auto"/>
        <w:rPr>
          <w:rFonts w:ascii="Arial" w:eastAsia="Arial" w:hAnsi="Arial" w:cs="Arial"/>
        </w:rPr>
      </w:pPr>
    </w:p>
    <w:p w14:paraId="4DB729E2" w14:textId="77777777" w:rsidR="0098292C" w:rsidRDefault="001F0ADE">
      <w:pPr>
        <w:spacing w:after="0" w:line="276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MANUEL RICARDO RAMON FUENTES </w:t>
      </w:r>
    </w:p>
    <w:p w14:paraId="06CEB36C" w14:textId="77777777" w:rsidR="0098292C" w:rsidRDefault="001F0ADE">
      <w:pPr>
        <w:spacing w:after="0" w:line="276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CC. 88.030,</w:t>
      </w:r>
      <w:proofErr w:type="gramStart"/>
      <w:r>
        <w:rPr>
          <w:rFonts w:ascii="Arial" w:eastAsia="Arial" w:hAnsi="Arial" w:cs="Arial"/>
          <w:b/>
        </w:rPr>
        <w:t>822  expedida</w:t>
      </w:r>
      <w:proofErr w:type="gramEnd"/>
      <w:r>
        <w:rPr>
          <w:rFonts w:ascii="Arial" w:eastAsia="Arial" w:hAnsi="Arial" w:cs="Arial"/>
          <w:b/>
        </w:rPr>
        <w:t xml:space="preserve"> en Pamplona</w:t>
      </w:r>
    </w:p>
    <w:p w14:paraId="42C5F46D" w14:textId="77777777" w:rsidR="0098292C" w:rsidRDefault="0098292C">
      <w:pPr>
        <w:spacing w:after="0" w:line="276" w:lineRule="auto"/>
        <w:jc w:val="center"/>
        <w:rPr>
          <w:rFonts w:ascii="Arial" w:eastAsia="Arial" w:hAnsi="Arial" w:cs="Arial"/>
        </w:rPr>
      </w:pPr>
    </w:p>
    <w:p w14:paraId="3F3ECA4C" w14:textId="77777777" w:rsidR="0098292C" w:rsidRDefault="0098292C">
      <w:pPr>
        <w:spacing w:after="0" w:line="276" w:lineRule="auto"/>
        <w:jc w:val="center"/>
        <w:rPr>
          <w:rFonts w:ascii="Arial" w:eastAsia="Arial" w:hAnsi="Arial" w:cs="Arial"/>
        </w:rPr>
      </w:pPr>
    </w:p>
    <w:p w14:paraId="66E39123" w14:textId="77777777" w:rsidR="0098292C" w:rsidRDefault="0098292C">
      <w:pPr>
        <w:spacing w:after="0" w:line="276" w:lineRule="auto"/>
        <w:rPr>
          <w:rFonts w:ascii="Arial" w:eastAsia="Arial" w:hAnsi="Arial" w:cs="Arial"/>
          <w:b/>
        </w:rPr>
      </w:pPr>
    </w:p>
    <w:p w14:paraId="4343C927" w14:textId="77777777" w:rsidR="0098292C" w:rsidRDefault="0098292C">
      <w:pPr>
        <w:spacing w:after="0" w:line="276" w:lineRule="auto"/>
        <w:rPr>
          <w:rFonts w:ascii="Arial" w:eastAsia="Arial" w:hAnsi="Arial" w:cs="Arial"/>
        </w:rPr>
      </w:pPr>
    </w:p>
    <w:p w14:paraId="1A88A40E" w14:textId="77777777" w:rsidR="0098292C" w:rsidRDefault="001F0ADE">
      <w:pPr>
        <w:spacing w:after="0" w:line="276" w:lineRule="auto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sz w:val="24"/>
        </w:rPr>
        <w:t>POR CONCEPTO DE:</w:t>
      </w:r>
      <w:r>
        <w:rPr>
          <w:rFonts w:ascii="Arial" w:eastAsia="Arial" w:hAnsi="Arial" w:cs="Arial"/>
          <w:sz w:val="24"/>
        </w:rPr>
        <w:t xml:space="preserve"> </w:t>
      </w:r>
      <w:r w:rsidR="004835C0" w:rsidRPr="004835C0">
        <w:rPr>
          <w:rFonts w:ascii="Arial" w:hAnsi="Arial" w:cs="Arial"/>
          <w:sz w:val="24"/>
          <w:szCs w:val="24"/>
        </w:rPr>
        <w:t>CONTRATAR UN TECNOLOGÍA EN GESTIÓN Y CONSTRUCCIÓN DE OBRAS CIVILES O AFINES PARA APOYAR AL ÁREA GESTIÓN DE RECURSOS FÍSICOS Y MEDIOS</w:t>
      </w:r>
      <w:r w:rsidR="004835C0">
        <w:rPr>
          <w:rFonts w:ascii="Arial" w:hAnsi="Arial" w:cs="Arial"/>
          <w:sz w:val="24"/>
          <w:szCs w:val="24"/>
        </w:rPr>
        <w:t xml:space="preserve"> </w:t>
      </w:r>
      <w:r w:rsidR="004835C0" w:rsidRPr="004835C0">
        <w:rPr>
          <w:rFonts w:ascii="Arial" w:hAnsi="Arial" w:cs="Arial"/>
          <w:sz w:val="24"/>
          <w:szCs w:val="24"/>
        </w:rPr>
        <w:t>EDUCATIVOS EN LA ADMINISTRACIÓN, CONTROL Y RESERVA DE LOS SIGUIENTES LABORATORIOS: LABORATORIO DE SUELOS, LABORATORIO DE HIDRÁULICA, EQUIPOS E INSUMOS DE TOPOGRAFÍA, LABORATORIO DE INDUSTRIAL.</w:t>
      </w:r>
    </w:p>
    <w:p w14:paraId="070A5A1F" w14:textId="77777777" w:rsidR="0098292C" w:rsidRDefault="0098292C">
      <w:pPr>
        <w:spacing w:after="0" w:line="276" w:lineRule="auto"/>
        <w:jc w:val="both"/>
        <w:rPr>
          <w:rFonts w:ascii="Arial" w:eastAsia="Arial" w:hAnsi="Arial" w:cs="Arial"/>
          <w:sz w:val="24"/>
        </w:rPr>
      </w:pPr>
    </w:p>
    <w:p w14:paraId="52C7BE9A" w14:textId="77777777" w:rsidR="0074469F" w:rsidRDefault="004835C0" w:rsidP="0074469F">
      <w:pPr>
        <w:spacing w:after="0" w:line="276" w:lineRule="auto"/>
        <w:jc w:val="both"/>
        <w:rPr>
          <w:rFonts w:ascii="Arial" w:eastAsia="Arial" w:hAnsi="Arial" w:cs="Arial"/>
          <w:sz w:val="24"/>
          <w:u w:val="single"/>
        </w:rPr>
      </w:pPr>
      <w:r>
        <w:rPr>
          <w:rFonts w:ascii="Arial" w:eastAsia="Arial" w:hAnsi="Arial" w:cs="Arial"/>
          <w:sz w:val="24"/>
        </w:rPr>
        <w:t xml:space="preserve">Del </w:t>
      </w:r>
      <w:r w:rsidR="000F16FE">
        <w:rPr>
          <w:rFonts w:ascii="Arial" w:eastAsia="Arial" w:hAnsi="Arial" w:cs="Arial"/>
          <w:sz w:val="24"/>
        </w:rPr>
        <w:t>1</w:t>
      </w:r>
      <w:r>
        <w:rPr>
          <w:rFonts w:ascii="Arial" w:eastAsia="Arial" w:hAnsi="Arial" w:cs="Arial"/>
          <w:sz w:val="24"/>
        </w:rPr>
        <w:t xml:space="preserve"> de ju</w:t>
      </w:r>
      <w:r w:rsidR="000F16FE">
        <w:rPr>
          <w:rFonts w:ascii="Arial" w:eastAsia="Arial" w:hAnsi="Arial" w:cs="Arial"/>
          <w:sz w:val="24"/>
        </w:rPr>
        <w:t>li</w:t>
      </w:r>
      <w:r>
        <w:rPr>
          <w:rFonts w:ascii="Arial" w:eastAsia="Arial" w:hAnsi="Arial" w:cs="Arial"/>
          <w:sz w:val="24"/>
        </w:rPr>
        <w:t>o al 30</w:t>
      </w:r>
      <w:r w:rsidR="007D2E31">
        <w:rPr>
          <w:rFonts w:ascii="Arial" w:eastAsia="Arial" w:hAnsi="Arial" w:cs="Arial"/>
          <w:sz w:val="24"/>
        </w:rPr>
        <w:t xml:space="preserve"> de ju</w:t>
      </w:r>
      <w:r w:rsidR="000F16FE">
        <w:rPr>
          <w:rFonts w:ascii="Arial" w:eastAsia="Arial" w:hAnsi="Arial" w:cs="Arial"/>
          <w:sz w:val="24"/>
        </w:rPr>
        <w:t>l</w:t>
      </w:r>
      <w:r w:rsidR="007D2E31">
        <w:rPr>
          <w:rFonts w:ascii="Arial" w:eastAsia="Arial" w:hAnsi="Arial" w:cs="Arial"/>
          <w:sz w:val="24"/>
        </w:rPr>
        <w:t>io</w:t>
      </w:r>
      <w:r w:rsidR="001F0ADE">
        <w:rPr>
          <w:rFonts w:ascii="Arial" w:eastAsia="Arial" w:hAnsi="Arial" w:cs="Arial"/>
          <w:sz w:val="24"/>
        </w:rPr>
        <w:t xml:space="preserve"> </w:t>
      </w:r>
      <w:r w:rsidR="002C32F9">
        <w:rPr>
          <w:rFonts w:ascii="Arial" w:eastAsia="Arial" w:hAnsi="Arial" w:cs="Arial"/>
          <w:sz w:val="24"/>
        </w:rPr>
        <w:t>d</w:t>
      </w:r>
      <w:r w:rsidR="00EA7BC1">
        <w:rPr>
          <w:rFonts w:ascii="Arial" w:eastAsia="Arial" w:hAnsi="Arial" w:cs="Arial"/>
          <w:sz w:val="24"/>
        </w:rPr>
        <w:t>e</w:t>
      </w:r>
      <w:r w:rsidR="00BB571C">
        <w:rPr>
          <w:rFonts w:ascii="Arial" w:eastAsia="Arial" w:hAnsi="Arial" w:cs="Arial"/>
          <w:sz w:val="24"/>
        </w:rPr>
        <w:t>l</w:t>
      </w:r>
      <w:r w:rsidR="00FC76D5">
        <w:rPr>
          <w:rFonts w:ascii="Arial" w:eastAsia="Arial" w:hAnsi="Arial" w:cs="Arial"/>
          <w:sz w:val="24"/>
        </w:rPr>
        <w:t xml:space="preserve"> 2023</w:t>
      </w:r>
      <w:r w:rsidR="000C5440">
        <w:rPr>
          <w:rFonts w:ascii="Arial" w:eastAsia="Arial" w:hAnsi="Arial" w:cs="Arial"/>
          <w:sz w:val="24"/>
        </w:rPr>
        <w:t xml:space="preserve">. Por el valor de: ($ </w:t>
      </w:r>
      <w:r w:rsidR="000F16FE">
        <w:rPr>
          <w:rFonts w:ascii="Arial" w:eastAsia="Arial" w:hAnsi="Arial" w:cs="Arial"/>
          <w:sz w:val="24"/>
        </w:rPr>
        <w:t>1,502,550</w:t>
      </w:r>
      <w:r w:rsidR="0074469F">
        <w:rPr>
          <w:rFonts w:ascii="Arial" w:eastAsia="Arial" w:hAnsi="Arial" w:cs="Arial"/>
          <w:sz w:val="24"/>
          <w:u w:val="single"/>
        </w:rPr>
        <w:t>)</w:t>
      </w:r>
    </w:p>
    <w:p w14:paraId="560D1B57" w14:textId="472E3583" w:rsidR="0098292C" w:rsidRPr="0074469F" w:rsidRDefault="000F16FE" w:rsidP="0074469F">
      <w:pPr>
        <w:spacing w:after="0" w:line="276" w:lineRule="auto"/>
        <w:jc w:val="both"/>
        <w:rPr>
          <w:rFonts w:ascii="Arial" w:eastAsia="Arial" w:hAnsi="Arial" w:cs="Arial"/>
          <w:sz w:val="24"/>
          <w:u w:val="single"/>
        </w:rPr>
      </w:pPr>
      <w:r>
        <w:rPr>
          <w:rFonts w:ascii="Arial" w:eastAsia="Arial" w:hAnsi="Arial" w:cs="Arial"/>
          <w:b/>
          <w:sz w:val="24"/>
        </w:rPr>
        <w:t>Un millón quinientos dos mil quinientos cincuenta</w:t>
      </w:r>
      <w:r w:rsidR="00D27F20">
        <w:rPr>
          <w:rFonts w:ascii="Arial" w:eastAsia="Arial" w:hAnsi="Arial" w:cs="Arial"/>
          <w:b/>
          <w:sz w:val="24"/>
        </w:rPr>
        <w:t xml:space="preserve"> pesos</w:t>
      </w:r>
      <w:r w:rsidR="000C5440">
        <w:rPr>
          <w:rFonts w:ascii="Arial" w:eastAsia="Arial" w:hAnsi="Arial" w:cs="Arial"/>
          <w:b/>
          <w:sz w:val="24"/>
        </w:rPr>
        <w:t>.</w:t>
      </w:r>
    </w:p>
    <w:p w14:paraId="4FDEACF9" w14:textId="77777777" w:rsidR="0098292C" w:rsidRDefault="0098292C">
      <w:pPr>
        <w:spacing w:after="200" w:line="276" w:lineRule="auto"/>
        <w:jc w:val="both"/>
        <w:rPr>
          <w:rFonts w:ascii="Arial" w:eastAsia="Arial" w:hAnsi="Arial" w:cs="Arial"/>
          <w:b/>
          <w:color w:val="FF0000"/>
          <w:sz w:val="24"/>
        </w:rPr>
      </w:pPr>
    </w:p>
    <w:p w14:paraId="2C9EBA87" w14:textId="48F887FA" w:rsidR="0098292C" w:rsidRDefault="001F0ADE">
      <w:pPr>
        <w:spacing w:after="200" w:line="276" w:lineRule="auto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En cons</w:t>
      </w:r>
      <w:r w:rsidR="00BA00A0">
        <w:rPr>
          <w:rFonts w:ascii="Arial" w:eastAsia="Arial" w:hAnsi="Arial" w:cs="Arial"/>
          <w:sz w:val="24"/>
        </w:rPr>
        <w:t xml:space="preserve">tancia se firma en Pamplona el </w:t>
      </w:r>
      <w:r w:rsidR="00552FD3">
        <w:rPr>
          <w:rFonts w:ascii="Arial" w:eastAsia="Arial" w:hAnsi="Arial" w:cs="Arial"/>
          <w:sz w:val="24"/>
        </w:rPr>
        <w:t>día</w:t>
      </w:r>
      <w:r w:rsidR="005F0295">
        <w:rPr>
          <w:rFonts w:ascii="Arial" w:eastAsia="Arial" w:hAnsi="Arial" w:cs="Arial"/>
          <w:sz w:val="24"/>
        </w:rPr>
        <w:t xml:space="preserve"> </w:t>
      </w:r>
      <w:r w:rsidR="00B968F0">
        <w:rPr>
          <w:rFonts w:ascii="Arial" w:eastAsia="Arial" w:hAnsi="Arial" w:cs="Arial"/>
          <w:sz w:val="24"/>
        </w:rPr>
        <w:t>2</w:t>
      </w:r>
      <w:r>
        <w:rPr>
          <w:rFonts w:ascii="Arial" w:eastAsia="Arial" w:hAnsi="Arial" w:cs="Arial"/>
          <w:sz w:val="24"/>
        </w:rPr>
        <w:t xml:space="preserve"> del mes de </w:t>
      </w:r>
      <w:r w:rsidR="000F16FE">
        <w:rPr>
          <w:rFonts w:ascii="Arial" w:eastAsia="Arial" w:hAnsi="Arial" w:cs="Arial"/>
          <w:sz w:val="24"/>
        </w:rPr>
        <w:t>agosto</w:t>
      </w:r>
      <w:r w:rsidR="00337B41">
        <w:rPr>
          <w:rFonts w:ascii="Arial" w:eastAsia="Arial" w:hAnsi="Arial" w:cs="Arial"/>
          <w:sz w:val="24"/>
        </w:rPr>
        <w:t xml:space="preserve"> de 2023</w:t>
      </w:r>
      <w:r>
        <w:rPr>
          <w:rFonts w:ascii="Arial" w:eastAsia="Arial" w:hAnsi="Arial" w:cs="Arial"/>
          <w:sz w:val="24"/>
        </w:rPr>
        <w:t>.</w:t>
      </w:r>
    </w:p>
    <w:p w14:paraId="6066A05D" w14:textId="77777777" w:rsidR="0098292C" w:rsidRDefault="0098292C">
      <w:pPr>
        <w:spacing w:after="200" w:line="276" w:lineRule="auto"/>
        <w:jc w:val="both"/>
        <w:rPr>
          <w:rFonts w:ascii="Arial" w:eastAsia="Arial" w:hAnsi="Arial" w:cs="Arial"/>
          <w:sz w:val="24"/>
        </w:rPr>
      </w:pPr>
    </w:p>
    <w:p w14:paraId="5C22E906" w14:textId="77777777" w:rsidR="0098292C" w:rsidRDefault="001F0ADE">
      <w:pPr>
        <w:spacing w:after="200" w:line="276" w:lineRule="auto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Atentamente,</w:t>
      </w:r>
    </w:p>
    <w:p w14:paraId="425271D5" w14:textId="77777777" w:rsidR="0098292C" w:rsidRDefault="0098292C">
      <w:pPr>
        <w:spacing w:after="0" w:line="276" w:lineRule="auto"/>
        <w:jc w:val="both"/>
        <w:rPr>
          <w:rFonts w:ascii="Arial" w:eastAsia="Arial" w:hAnsi="Arial" w:cs="Arial"/>
          <w:sz w:val="24"/>
        </w:rPr>
      </w:pPr>
    </w:p>
    <w:p w14:paraId="6FE5CC5F" w14:textId="77777777" w:rsidR="0098292C" w:rsidRDefault="0098292C">
      <w:pPr>
        <w:spacing w:after="0" w:line="276" w:lineRule="auto"/>
        <w:jc w:val="both"/>
        <w:rPr>
          <w:rFonts w:ascii="Arial" w:eastAsia="Arial" w:hAnsi="Arial" w:cs="Arial"/>
          <w:b/>
          <w:sz w:val="24"/>
        </w:rPr>
      </w:pPr>
    </w:p>
    <w:p w14:paraId="5DDE4A1A" w14:textId="77777777" w:rsidR="0098292C" w:rsidRDefault="0098292C">
      <w:pPr>
        <w:spacing w:after="0" w:line="276" w:lineRule="auto"/>
        <w:jc w:val="both"/>
        <w:rPr>
          <w:rFonts w:ascii="Arial" w:eastAsia="Arial" w:hAnsi="Arial" w:cs="Arial"/>
          <w:b/>
          <w:sz w:val="24"/>
        </w:rPr>
      </w:pPr>
    </w:p>
    <w:p w14:paraId="33CDAF5F" w14:textId="77777777" w:rsidR="004835C0" w:rsidRDefault="004835C0">
      <w:pPr>
        <w:spacing w:after="0" w:line="276" w:lineRule="auto"/>
        <w:jc w:val="both"/>
        <w:rPr>
          <w:rFonts w:ascii="Arial" w:eastAsia="Arial" w:hAnsi="Arial" w:cs="Arial"/>
          <w:b/>
          <w:sz w:val="24"/>
        </w:rPr>
      </w:pPr>
    </w:p>
    <w:p w14:paraId="74CDA6E0" w14:textId="77777777" w:rsidR="000C5440" w:rsidRDefault="000C5440">
      <w:pPr>
        <w:spacing w:after="0" w:line="276" w:lineRule="auto"/>
        <w:jc w:val="both"/>
        <w:rPr>
          <w:rFonts w:ascii="Arial" w:eastAsia="Arial" w:hAnsi="Arial" w:cs="Arial"/>
          <w:b/>
          <w:sz w:val="24"/>
        </w:rPr>
      </w:pPr>
    </w:p>
    <w:p w14:paraId="1087D7A3" w14:textId="77777777" w:rsidR="000C5440" w:rsidRDefault="000C5440">
      <w:pPr>
        <w:spacing w:after="0" w:line="276" w:lineRule="auto"/>
        <w:jc w:val="both"/>
        <w:rPr>
          <w:rFonts w:ascii="Arial" w:eastAsia="Arial" w:hAnsi="Arial" w:cs="Arial"/>
          <w:b/>
          <w:sz w:val="24"/>
        </w:rPr>
      </w:pPr>
    </w:p>
    <w:p w14:paraId="46685039" w14:textId="77777777" w:rsidR="0098292C" w:rsidRDefault="001F0ADE">
      <w:pPr>
        <w:spacing w:after="0" w:line="276" w:lineRule="auto"/>
        <w:jc w:val="both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br/>
      </w:r>
    </w:p>
    <w:p w14:paraId="2ADA638A" w14:textId="77777777" w:rsidR="0098292C" w:rsidRDefault="001F0ADE">
      <w:pPr>
        <w:spacing w:after="0" w:line="276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MANUEL RICARDO RAMON FUENTES </w:t>
      </w:r>
    </w:p>
    <w:p w14:paraId="17296DE4" w14:textId="77777777" w:rsidR="0098292C" w:rsidRDefault="001F0ADE">
      <w:pPr>
        <w:spacing w:after="0" w:line="276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CC. 88.030,822 expedida en Pamplona</w:t>
      </w:r>
    </w:p>
    <w:p w14:paraId="2B69859E" w14:textId="77777777" w:rsidR="00BB571C" w:rsidRPr="000C5440" w:rsidRDefault="001F0ADE" w:rsidP="000C5440">
      <w:pPr>
        <w:spacing w:after="0" w:line="276" w:lineRule="auto"/>
        <w:jc w:val="both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Contratista</w:t>
      </w:r>
    </w:p>
    <w:sectPr w:rsidR="00BB571C" w:rsidRPr="000C5440" w:rsidSect="0022145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92C"/>
    <w:rsid w:val="0003535F"/>
    <w:rsid w:val="000773BD"/>
    <w:rsid w:val="000C5440"/>
    <w:rsid w:val="000F16FE"/>
    <w:rsid w:val="001114C7"/>
    <w:rsid w:val="001C61B4"/>
    <w:rsid w:val="001F0ADE"/>
    <w:rsid w:val="002142E2"/>
    <w:rsid w:val="00221452"/>
    <w:rsid w:val="002C32F9"/>
    <w:rsid w:val="00337B41"/>
    <w:rsid w:val="00352734"/>
    <w:rsid w:val="0037165C"/>
    <w:rsid w:val="003977B5"/>
    <w:rsid w:val="003B7049"/>
    <w:rsid w:val="003D2299"/>
    <w:rsid w:val="003F6421"/>
    <w:rsid w:val="0040348B"/>
    <w:rsid w:val="00444EEE"/>
    <w:rsid w:val="004835C0"/>
    <w:rsid w:val="004A4FC8"/>
    <w:rsid w:val="004E76FD"/>
    <w:rsid w:val="0052629B"/>
    <w:rsid w:val="005326FC"/>
    <w:rsid w:val="00552FD3"/>
    <w:rsid w:val="005571A4"/>
    <w:rsid w:val="00586784"/>
    <w:rsid w:val="005C4BB7"/>
    <w:rsid w:val="005F0295"/>
    <w:rsid w:val="005F2148"/>
    <w:rsid w:val="00630C26"/>
    <w:rsid w:val="00634A4B"/>
    <w:rsid w:val="006A7A7A"/>
    <w:rsid w:val="006D3B3A"/>
    <w:rsid w:val="00704A34"/>
    <w:rsid w:val="0074469F"/>
    <w:rsid w:val="0074771F"/>
    <w:rsid w:val="0076253E"/>
    <w:rsid w:val="00770BBA"/>
    <w:rsid w:val="0078132E"/>
    <w:rsid w:val="007946D1"/>
    <w:rsid w:val="007D2E31"/>
    <w:rsid w:val="007E50B7"/>
    <w:rsid w:val="0080285B"/>
    <w:rsid w:val="00815753"/>
    <w:rsid w:val="008E0CB1"/>
    <w:rsid w:val="009104B1"/>
    <w:rsid w:val="00917A4F"/>
    <w:rsid w:val="00953D9C"/>
    <w:rsid w:val="0098292C"/>
    <w:rsid w:val="00991D6B"/>
    <w:rsid w:val="0099538B"/>
    <w:rsid w:val="009A7E3E"/>
    <w:rsid w:val="009C76AA"/>
    <w:rsid w:val="009F4F1E"/>
    <w:rsid w:val="00A05FF1"/>
    <w:rsid w:val="00A66312"/>
    <w:rsid w:val="00A974C1"/>
    <w:rsid w:val="00AA6E2B"/>
    <w:rsid w:val="00B00C67"/>
    <w:rsid w:val="00B07D36"/>
    <w:rsid w:val="00B64F5B"/>
    <w:rsid w:val="00B968F0"/>
    <w:rsid w:val="00BA00A0"/>
    <w:rsid w:val="00BA3B12"/>
    <w:rsid w:val="00BB571C"/>
    <w:rsid w:val="00BD64EE"/>
    <w:rsid w:val="00C478E5"/>
    <w:rsid w:val="00C83503"/>
    <w:rsid w:val="00CF5C31"/>
    <w:rsid w:val="00D15993"/>
    <w:rsid w:val="00D27F20"/>
    <w:rsid w:val="00DB145E"/>
    <w:rsid w:val="00DF4B6D"/>
    <w:rsid w:val="00E0698E"/>
    <w:rsid w:val="00E44582"/>
    <w:rsid w:val="00E534B4"/>
    <w:rsid w:val="00EA7BC1"/>
    <w:rsid w:val="00F82833"/>
    <w:rsid w:val="00FA517A"/>
    <w:rsid w:val="00FC76D5"/>
    <w:rsid w:val="00FD617D"/>
    <w:rsid w:val="00FE79D0"/>
    <w:rsid w:val="00FF1A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872D03C"/>
  <w15:docId w15:val="{BA35C928-51DB-4ADA-ADD1-EAE1EC9AE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145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F0A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0A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24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128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manuel ricardo ramon fuentes</cp:lastModifiedBy>
  <cp:revision>5</cp:revision>
  <cp:lastPrinted>2023-08-02T00:25:00Z</cp:lastPrinted>
  <dcterms:created xsi:type="dcterms:W3CDTF">2023-07-13T02:35:00Z</dcterms:created>
  <dcterms:modified xsi:type="dcterms:W3CDTF">2023-08-02T00:26:00Z</dcterms:modified>
</cp:coreProperties>
</file>