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B63B" w14:textId="77777777" w:rsidR="00E20A5E" w:rsidRPr="00043CBB" w:rsidRDefault="00E20A5E" w:rsidP="00E20A5E">
      <w:pPr>
        <w:pStyle w:val="InviasNormal"/>
        <w:spacing w:before="0" w:after="0"/>
        <w:jc w:val="center"/>
        <w:outlineLvl w:val="0"/>
        <w:rPr>
          <w:b/>
          <w:bCs/>
          <w:color w:val="3B3838" w:themeColor="background2" w:themeShade="40"/>
          <w:sz w:val="20"/>
          <w:szCs w:val="20"/>
        </w:rPr>
      </w:pPr>
      <w:r w:rsidRPr="00043CBB">
        <w:rPr>
          <w:b/>
          <w:bCs/>
          <w:color w:val="3B3838" w:themeColor="background2" w:themeShade="40"/>
          <w:sz w:val="20"/>
          <w:szCs w:val="20"/>
          <w:lang w:val="es-ES"/>
        </w:rPr>
        <w:t xml:space="preserve">FORMATO 10 </w:t>
      </w:r>
      <w:r w:rsidRPr="00043CBB">
        <w:rPr>
          <w:b/>
          <w:bCs/>
          <w:color w:val="3B3838" w:themeColor="background2" w:themeShade="40"/>
          <w:sz w:val="20"/>
          <w:szCs w:val="20"/>
        </w:rPr>
        <w:t>Compromiso buenas prácticas ambientales</w:t>
      </w:r>
    </w:p>
    <w:p w14:paraId="68BA2EF6" w14:textId="49A87885" w:rsidR="00E20A5E" w:rsidRPr="00043CBB" w:rsidRDefault="00E20A5E" w:rsidP="00972271">
      <w:pPr>
        <w:spacing w:before="0" w:after="0"/>
        <w:rPr>
          <w:sz w:val="20"/>
          <w:szCs w:val="20"/>
          <w:highlight w:val="lightGray"/>
        </w:rPr>
      </w:pPr>
    </w:p>
    <w:p w14:paraId="5F246865" w14:textId="28C4D2B0" w:rsidR="00E20A5E" w:rsidRPr="00043CBB" w:rsidRDefault="00E20A5E" w:rsidP="00972271">
      <w:pPr>
        <w:spacing w:before="0" w:after="0"/>
        <w:rPr>
          <w:sz w:val="20"/>
          <w:szCs w:val="20"/>
          <w:highlight w:val="lightGray"/>
        </w:rPr>
      </w:pPr>
    </w:p>
    <w:p w14:paraId="21D371F2" w14:textId="77777777" w:rsidR="00E20A5E" w:rsidRPr="00043CBB" w:rsidRDefault="00E20A5E" w:rsidP="00972271">
      <w:pPr>
        <w:spacing w:before="0" w:after="0"/>
        <w:rPr>
          <w:sz w:val="20"/>
          <w:szCs w:val="20"/>
          <w:highlight w:val="lightGray"/>
        </w:rPr>
      </w:pPr>
    </w:p>
    <w:p w14:paraId="6BAAC81D" w14:textId="77777777" w:rsidR="004B61D2" w:rsidRPr="00043CBB" w:rsidRDefault="004B61D2" w:rsidP="00972271">
      <w:pPr>
        <w:spacing w:before="0" w:after="0"/>
        <w:rPr>
          <w:sz w:val="20"/>
          <w:szCs w:val="20"/>
        </w:rPr>
      </w:pPr>
      <w:bookmarkStart w:id="0" w:name="_Hlk511125131"/>
      <w:r w:rsidRPr="00043CBB">
        <w:rPr>
          <w:sz w:val="20"/>
          <w:szCs w:val="20"/>
        </w:rPr>
        <w:t>Señores</w:t>
      </w:r>
    </w:p>
    <w:p w14:paraId="11CBF98C" w14:textId="77777777" w:rsidR="004B61D2" w:rsidRPr="00043CBB" w:rsidRDefault="004B61D2" w:rsidP="00972271">
      <w:pPr>
        <w:spacing w:before="0" w:after="0"/>
        <w:rPr>
          <w:b/>
          <w:sz w:val="20"/>
          <w:szCs w:val="20"/>
        </w:rPr>
      </w:pPr>
      <w:r w:rsidRPr="00043CBB">
        <w:rPr>
          <w:b/>
          <w:sz w:val="20"/>
          <w:szCs w:val="20"/>
        </w:rPr>
        <w:t>FONDO DE DESARROLLO LOCAL DE KENNEDY</w:t>
      </w:r>
    </w:p>
    <w:p w14:paraId="0B1364BB" w14:textId="6A4EB4EB" w:rsidR="00B71CE7" w:rsidRPr="00043CBB" w:rsidRDefault="00B71CE7" w:rsidP="00972271">
      <w:pPr>
        <w:spacing w:before="0" w:after="0"/>
        <w:rPr>
          <w:sz w:val="20"/>
          <w:szCs w:val="20"/>
        </w:rPr>
      </w:pPr>
      <w:r w:rsidRPr="00043CBB">
        <w:rPr>
          <w:sz w:val="20"/>
          <w:szCs w:val="20"/>
        </w:rPr>
        <w:t>Calle 19 Sur No. 69C - 17</w:t>
      </w:r>
    </w:p>
    <w:p w14:paraId="4F2AD4A3" w14:textId="77777777" w:rsidR="004B61D2" w:rsidRPr="00043CBB" w:rsidRDefault="004B61D2" w:rsidP="00497092">
      <w:pPr>
        <w:pStyle w:val="InviasNormal"/>
        <w:spacing w:before="0" w:after="0"/>
        <w:rPr>
          <w:sz w:val="20"/>
          <w:szCs w:val="20"/>
        </w:rPr>
      </w:pPr>
      <w:r w:rsidRPr="00043CBB">
        <w:rPr>
          <w:sz w:val="20"/>
          <w:szCs w:val="20"/>
        </w:rPr>
        <w:t>BOGOTA</w:t>
      </w:r>
    </w:p>
    <w:p w14:paraId="392C3DB8" w14:textId="77777777" w:rsidR="004B61D2" w:rsidRPr="00043CBB" w:rsidRDefault="004B61D2" w:rsidP="00497092">
      <w:pPr>
        <w:pStyle w:val="InviasNormal"/>
        <w:spacing w:before="0" w:after="0"/>
        <w:jc w:val="left"/>
        <w:rPr>
          <w:sz w:val="20"/>
          <w:szCs w:val="20"/>
        </w:rPr>
      </w:pPr>
    </w:p>
    <w:p w14:paraId="05813055" w14:textId="1E68B3E1" w:rsidR="004B61D2" w:rsidRPr="00043CBB" w:rsidRDefault="004B61D2" w:rsidP="00972271">
      <w:pPr>
        <w:spacing w:before="0" w:after="0"/>
        <w:rPr>
          <w:b/>
          <w:bCs/>
          <w:sz w:val="20"/>
          <w:szCs w:val="20"/>
        </w:rPr>
      </w:pPr>
      <w:r w:rsidRPr="00043CBB">
        <w:rPr>
          <w:b/>
          <w:sz w:val="20"/>
          <w:szCs w:val="20"/>
        </w:rPr>
        <w:t>REFERENCIA:</w:t>
      </w:r>
      <w:r w:rsidRPr="00043CBB">
        <w:rPr>
          <w:sz w:val="20"/>
          <w:szCs w:val="20"/>
        </w:rPr>
        <w:tab/>
      </w:r>
      <w:r w:rsidR="00432738" w:rsidRPr="00043CBB">
        <w:rPr>
          <w:sz w:val="20"/>
          <w:szCs w:val="20"/>
        </w:rPr>
        <w:t>P</w:t>
      </w:r>
      <w:r w:rsidR="00D47BA4" w:rsidRPr="00043CBB">
        <w:rPr>
          <w:sz w:val="20"/>
          <w:szCs w:val="20"/>
        </w:rPr>
        <w:t>roceso de contratación</w:t>
      </w:r>
      <w:r w:rsidR="00D47BA4" w:rsidRPr="00043CBB">
        <w:rPr>
          <w:b/>
          <w:bCs/>
          <w:sz w:val="20"/>
          <w:szCs w:val="20"/>
        </w:rPr>
        <w:t xml:space="preserve"> </w:t>
      </w:r>
      <w:r w:rsidR="001073B0" w:rsidRPr="00043CBB">
        <w:rPr>
          <w:rFonts w:cs="Arial"/>
          <w:color w:val="3B3838" w:themeColor="background2" w:themeShade="40"/>
          <w:sz w:val="20"/>
          <w:szCs w:val="20"/>
          <w:highlight w:val="lightGray"/>
          <w:lang w:bidi="en-US"/>
        </w:rPr>
        <w:t xml:space="preserve">[Incluir número del </w:t>
      </w:r>
      <w:r w:rsidR="009A700C" w:rsidRPr="00043CBB">
        <w:rPr>
          <w:rFonts w:cs="Arial"/>
          <w:color w:val="3B3838" w:themeColor="background2" w:themeShade="40"/>
          <w:sz w:val="20"/>
          <w:szCs w:val="20"/>
          <w:highlight w:val="lightGray"/>
          <w:lang w:bidi="en-US"/>
        </w:rPr>
        <w:t>p</w:t>
      </w:r>
      <w:r w:rsidR="001073B0" w:rsidRPr="00043CBB">
        <w:rPr>
          <w:rFonts w:cs="Arial"/>
          <w:color w:val="3B3838" w:themeColor="background2" w:themeShade="40"/>
          <w:sz w:val="20"/>
          <w:szCs w:val="20"/>
          <w:highlight w:val="lightGray"/>
          <w:lang w:bidi="en-US"/>
        </w:rPr>
        <w:t xml:space="preserve">roceso de </w:t>
      </w:r>
      <w:r w:rsidR="009A700C" w:rsidRPr="00043CBB">
        <w:rPr>
          <w:rFonts w:cs="Arial"/>
          <w:color w:val="3B3838" w:themeColor="background2" w:themeShade="40"/>
          <w:sz w:val="20"/>
          <w:szCs w:val="20"/>
          <w:highlight w:val="lightGray"/>
          <w:lang w:bidi="en-US"/>
        </w:rPr>
        <w:t>c</w:t>
      </w:r>
      <w:r w:rsidR="001073B0" w:rsidRPr="00043CBB">
        <w:rPr>
          <w:rFonts w:cs="Arial"/>
          <w:color w:val="3B3838" w:themeColor="background2" w:themeShade="40"/>
          <w:sz w:val="20"/>
          <w:szCs w:val="20"/>
          <w:highlight w:val="lightGray"/>
          <w:lang w:bidi="en-US"/>
        </w:rPr>
        <w:t>ontratación]</w:t>
      </w:r>
    </w:p>
    <w:p w14:paraId="519EC93E" w14:textId="77777777" w:rsidR="00432738" w:rsidRPr="00043CBB" w:rsidRDefault="00432738" w:rsidP="00972271">
      <w:pPr>
        <w:pStyle w:val="InviasNormal"/>
        <w:spacing w:before="0" w:after="0"/>
        <w:jc w:val="left"/>
        <w:rPr>
          <w:sz w:val="20"/>
          <w:szCs w:val="20"/>
          <w:highlight w:val="lightGray"/>
        </w:rPr>
      </w:pPr>
    </w:p>
    <w:p w14:paraId="3C9D5751" w14:textId="3DF7FC55" w:rsidR="004B61D2" w:rsidRPr="00043CBB" w:rsidRDefault="004B61D2" w:rsidP="00972271">
      <w:pPr>
        <w:spacing w:before="0" w:after="0"/>
        <w:rPr>
          <w:sz w:val="20"/>
          <w:szCs w:val="20"/>
          <w:highlight w:val="lightGray"/>
        </w:rPr>
      </w:pPr>
      <w:r w:rsidRPr="00043CBB">
        <w:rPr>
          <w:sz w:val="20"/>
          <w:szCs w:val="20"/>
        </w:rPr>
        <w:t xml:space="preserve">Objeto: </w:t>
      </w:r>
      <w:r w:rsidR="009A700C" w:rsidRPr="00043CBB">
        <w:rPr>
          <w:rFonts w:cs="Arial"/>
          <w:color w:val="3B3838" w:themeColor="background2" w:themeShade="40"/>
          <w:sz w:val="20"/>
          <w:szCs w:val="20"/>
          <w:highlight w:val="lightGray"/>
          <w:lang w:bidi="en-US"/>
        </w:rPr>
        <w:t>[Incluir el Objeto del proceso de contratación]</w:t>
      </w:r>
    </w:p>
    <w:p w14:paraId="531C6133" w14:textId="77777777" w:rsidR="004B61D2" w:rsidRPr="00043CBB" w:rsidRDefault="004B61D2" w:rsidP="00972271">
      <w:pPr>
        <w:pStyle w:val="InviasNormal"/>
        <w:spacing w:before="0" w:after="0"/>
        <w:jc w:val="left"/>
        <w:rPr>
          <w:sz w:val="20"/>
          <w:szCs w:val="20"/>
          <w:highlight w:val="lightGray"/>
        </w:rPr>
      </w:pPr>
    </w:p>
    <w:p w14:paraId="6141171F" w14:textId="3CEA52BE" w:rsidR="004B1C64" w:rsidRPr="00043CBB" w:rsidRDefault="47D7159F" w:rsidP="00497092">
      <w:pPr>
        <w:autoSpaceDE w:val="0"/>
        <w:autoSpaceDN w:val="0"/>
        <w:adjustRightInd w:val="0"/>
        <w:spacing w:before="0" w:after="0"/>
        <w:rPr>
          <w:rFonts w:eastAsiaTheme="minorEastAsia" w:cs="Arial"/>
          <w:sz w:val="20"/>
          <w:szCs w:val="20"/>
        </w:rPr>
      </w:pPr>
      <w:r w:rsidRPr="00043CBB">
        <w:rPr>
          <w:rFonts w:eastAsiaTheme="minorEastAsia" w:cs="Arial"/>
          <w:sz w:val="20"/>
          <w:szCs w:val="20"/>
        </w:rPr>
        <w:t>Estimados señores:</w:t>
      </w:r>
    </w:p>
    <w:p w14:paraId="52A5DC78" w14:textId="69B59A09" w:rsidR="005D0037" w:rsidRPr="00043CBB" w:rsidRDefault="0013408A" w:rsidP="00497092">
      <w:pPr>
        <w:spacing w:before="0" w:after="0"/>
        <w:rPr>
          <w:rFonts w:cs="Arial"/>
          <w:sz w:val="20"/>
          <w:szCs w:val="20"/>
          <w:lang w:bidi="en-US"/>
        </w:rPr>
      </w:pPr>
      <w:r w:rsidRPr="00043CBB">
        <w:rPr>
          <w:rFonts w:cs="Arial"/>
          <w:color w:val="3B3838" w:themeColor="background2" w:themeShade="40"/>
          <w:sz w:val="20"/>
          <w:szCs w:val="20"/>
          <w:highlight w:val="lightGray"/>
          <w:lang w:bidi="en-US"/>
        </w:rPr>
        <w:t>[Nombre del representante legal del Proponente]</w:t>
      </w:r>
      <w:r w:rsidRPr="00043CBB">
        <w:rPr>
          <w:rFonts w:cs="Arial"/>
          <w:sz w:val="20"/>
          <w:szCs w:val="20"/>
          <w:lang w:bidi="en-US"/>
        </w:rPr>
        <w:t xml:space="preserve"> en mi calidad de representante legal de </w:t>
      </w:r>
      <w:r w:rsidRPr="00043CBB">
        <w:rPr>
          <w:rFonts w:cs="Arial"/>
          <w:color w:val="3B3838" w:themeColor="background2" w:themeShade="40"/>
          <w:sz w:val="20"/>
          <w:szCs w:val="20"/>
          <w:highlight w:val="lightGray"/>
          <w:lang w:bidi="en-US"/>
        </w:rPr>
        <w:t>[Nombre del Proponente - persona jurídica]</w:t>
      </w:r>
      <w:r w:rsidRPr="00043CBB">
        <w:rPr>
          <w:rFonts w:cs="Arial"/>
          <w:sz w:val="20"/>
          <w:szCs w:val="20"/>
          <w:lang w:bidi="en-US"/>
        </w:rPr>
        <w:t xml:space="preserve"> o </w:t>
      </w:r>
      <w:r w:rsidRPr="00043CBB">
        <w:rPr>
          <w:rFonts w:cs="Arial"/>
          <w:color w:val="3B3838" w:themeColor="background2" w:themeShade="40"/>
          <w:sz w:val="20"/>
          <w:szCs w:val="20"/>
          <w:highlight w:val="lightGray"/>
          <w:lang w:bidi="en-US"/>
        </w:rPr>
        <w:t>[Nombre del Proponente</w:t>
      </w:r>
      <w:r w:rsidR="0032506A" w:rsidRPr="00043CBB">
        <w:rPr>
          <w:rFonts w:cs="Arial"/>
          <w:color w:val="3B3838" w:themeColor="background2" w:themeShade="40"/>
          <w:sz w:val="20"/>
          <w:szCs w:val="20"/>
          <w:highlight w:val="lightGray"/>
          <w:lang w:bidi="en-US"/>
        </w:rPr>
        <w:t xml:space="preserve"> </w:t>
      </w:r>
      <w:r w:rsidRPr="00043CBB">
        <w:rPr>
          <w:rFonts w:cs="Arial"/>
          <w:color w:val="3B3838" w:themeColor="background2" w:themeShade="40"/>
          <w:sz w:val="20"/>
          <w:szCs w:val="20"/>
          <w:highlight w:val="lightGray"/>
          <w:lang w:bidi="en-US"/>
        </w:rPr>
        <w:t>- persona natural]</w:t>
      </w:r>
      <w:r w:rsidRPr="00043CBB">
        <w:rPr>
          <w:rFonts w:cs="Arial"/>
          <w:sz w:val="20"/>
          <w:szCs w:val="20"/>
          <w:lang w:bidi="en-US"/>
        </w:rPr>
        <w:t xml:space="preserve"> o </w:t>
      </w:r>
      <w:r w:rsidRPr="00043CBB">
        <w:rPr>
          <w:rFonts w:cs="Arial"/>
          <w:color w:val="3B3838" w:themeColor="background2" w:themeShade="40"/>
          <w:sz w:val="20"/>
          <w:szCs w:val="20"/>
          <w:highlight w:val="lightGray"/>
          <w:lang w:bidi="en-US"/>
        </w:rPr>
        <w:t>[Nombre del representante del Proponente Plural]</w:t>
      </w:r>
      <w:r w:rsidRPr="00043CBB">
        <w:rPr>
          <w:rFonts w:cs="Arial"/>
          <w:sz w:val="20"/>
          <w:szCs w:val="20"/>
          <w:lang w:bidi="en-US"/>
        </w:rPr>
        <w:t xml:space="preserve"> en adelante el “Proponente”, </w:t>
      </w:r>
      <w:r w:rsidR="005D0037" w:rsidRPr="00043CBB">
        <w:rPr>
          <w:rFonts w:cs="Arial"/>
          <w:sz w:val="20"/>
          <w:szCs w:val="20"/>
          <w:lang w:bidi="en-US"/>
        </w:rPr>
        <w:t>m</w:t>
      </w:r>
      <w:r w:rsidR="002F3773" w:rsidRPr="00043CBB">
        <w:rPr>
          <w:rFonts w:cs="Arial"/>
          <w:sz w:val="20"/>
          <w:szCs w:val="20"/>
          <w:lang w:bidi="en-US"/>
        </w:rPr>
        <w:t>anifiesto bajo la gravedad del juramento que en caso de resultar adjudicatario para la ejecución del objeto contractual</w:t>
      </w:r>
      <w:r w:rsidR="000E5D9A" w:rsidRPr="00043CBB">
        <w:rPr>
          <w:rFonts w:cs="Arial"/>
          <w:sz w:val="20"/>
          <w:szCs w:val="20"/>
          <w:lang w:bidi="en-US"/>
        </w:rPr>
        <w:t>,</w:t>
      </w:r>
      <w:r w:rsidR="002F3773" w:rsidRPr="00043CBB">
        <w:rPr>
          <w:rFonts w:cs="Arial"/>
          <w:sz w:val="20"/>
          <w:szCs w:val="20"/>
          <w:lang w:bidi="en-US"/>
        </w:rPr>
        <w:t xml:space="preserve"> </w:t>
      </w:r>
      <w:r w:rsidR="005D0037" w:rsidRPr="00043CBB">
        <w:rPr>
          <w:rFonts w:cs="Arial"/>
          <w:sz w:val="20"/>
          <w:szCs w:val="20"/>
          <w:lang w:bidi="en-US"/>
        </w:rPr>
        <w:t>cumpliré con las siguientes especificaciones técnicas y obligaciones específicas incluidas en las Fichas de Contratación Sostenible de la secretaria Distrital de Gobierno:</w:t>
      </w:r>
    </w:p>
    <w:p w14:paraId="05E4E1DE" w14:textId="5E232A99" w:rsidR="005D0037" w:rsidRDefault="005D0037" w:rsidP="00497092">
      <w:pPr>
        <w:spacing w:before="0" w:after="0"/>
        <w:rPr>
          <w:rFonts w:cs="Arial"/>
          <w:sz w:val="20"/>
          <w:szCs w:val="20"/>
          <w:lang w:bidi="en-US"/>
        </w:rPr>
      </w:pPr>
    </w:p>
    <w:tbl>
      <w:tblPr>
        <w:tblW w:w="0" w:type="auto"/>
        <w:tblLayout w:type="fixed"/>
        <w:tblLook w:val="04A0" w:firstRow="1" w:lastRow="0" w:firstColumn="1" w:lastColumn="0" w:noHBand="0" w:noVBand="1"/>
      </w:tblPr>
      <w:tblGrid>
        <w:gridCol w:w="2355"/>
        <w:gridCol w:w="4395"/>
        <w:gridCol w:w="2070"/>
      </w:tblGrid>
      <w:tr w:rsidR="009E1F59" w:rsidRPr="009E1F59" w14:paraId="18E3B89C" w14:textId="77777777" w:rsidTr="003C3907">
        <w:trPr>
          <w:trHeight w:val="300"/>
          <w:tblHeader/>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69ECE2" w14:textId="77777777" w:rsidR="009E1F59" w:rsidRPr="009E1F59" w:rsidRDefault="009E1F59" w:rsidP="009E1F59">
            <w:pPr>
              <w:spacing w:before="0" w:after="0"/>
              <w:rPr>
                <w:rFonts w:eastAsia="MS Mincho" w:cs="Arial"/>
                <w:b/>
                <w:bCs/>
                <w:color w:val="000000"/>
                <w:sz w:val="18"/>
                <w:szCs w:val="18"/>
                <w:lang w:eastAsia="en-US"/>
              </w:rPr>
            </w:pPr>
            <w:r w:rsidRPr="009E1F59">
              <w:rPr>
                <w:rFonts w:eastAsia="MS Mincho" w:cs="Arial"/>
                <w:b/>
                <w:bCs/>
                <w:color w:val="000000"/>
                <w:sz w:val="18"/>
                <w:szCs w:val="18"/>
                <w:lang w:eastAsia="en-US"/>
              </w:rPr>
              <w:t>Ficha</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B159DE" w14:textId="77777777" w:rsidR="009E1F59" w:rsidRPr="009E1F59" w:rsidRDefault="009E1F59" w:rsidP="009E1F59">
            <w:pPr>
              <w:spacing w:before="0" w:after="0"/>
              <w:rPr>
                <w:rFonts w:eastAsia="MS Mincho" w:cs="Arial"/>
                <w:b/>
                <w:bCs/>
                <w:color w:val="000000"/>
                <w:sz w:val="18"/>
                <w:szCs w:val="18"/>
                <w:lang w:eastAsia="en-US"/>
              </w:rPr>
            </w:pPr>
            <w:r w:rsidRPr="009E1F59">
              <w:rPr>
                <w:rFonts w:eastAsia="MS Mincho" w:cs="Arial"/>
                <w:b/>
                <w:bCs/>
                <w:color w:val="000000"/>
                <w:sz w:val="18"/>
                <w:szCs w:val="18"/>
                <w:lang w:eastAsia="en-US"/>
              </w:rPr>
              <w:t>Especificación técnica</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170DD" w14:textId="77777777" w:rsidR="009E1F59" w:rsidRPr="009E1F59" w:rsidRDefault="009E1F59" w:rsidP="009E1F59">
            <w:pPr>
              <w:spacing w:before="0" w:after="0"/>
              <w:rPr>
                <w:rFonts w:eastAsia="MS Mincho" w:cs="Arial"/>
                <w:b/>
                <w:bCs/>
                <w:color w:val="000000"/>
                <w:sz w:val="18"/>
                <w:szCs w:val="18"/>
                <w:lang w:eastAsia="en-US"/>
              </w:rPr>
            </w:pPr>
            <w:r w:rsidRPr="009E1F59">
              <w:rPr>
                <w:rFonts w:eastAsia="MS Mincho" w:cs="Arial"/>
                <w:b/>
                <w:bCs/>
                <w:color w:val="000000"/>
                <w:sz w:val="18"/>
                <w:szCs w:val="18"/>
                <w:lang w:eastAsia="en-US"/>
              </w:rPr>
              <w:t>Medios de verificación</w:t>
            </w:r>
          </w:p>
        </w:tc>
      </w:tr>
      <w:tr w:rsidR="009E1F59" w:rsidRPr="009E1F59" w14:paraId="3469E58E"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732E08D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3</w:t>
            </w:r>
          </w:p>
          <w:p w14:paraId="48162DF2"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15ED70E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11165D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Presentar el protocolo o plan de manejo de residuos convencionales y peligrosos, determinando como mínimo cómo y a quien se efectúa la disposición y entrega de residuos.</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237E03F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Protocolo o plan de manejo de residuos convencionales y peligrosos.</w:t>
            </w:r>
          </w:p>
        </w:tc>
      </w:tr>
      <w:tr w:rsidR="009E1F59" w:rsidRPr="009E1F59" w14:paraId="18A69BD6"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5D984A7B"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3</w:t>
            </w:r>
          </w:p>
          <w:p w14:paraId="366E3EFB"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3E72E50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8C9CA3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Garantizar que el personal que preste el servicio a su nombre cuenta con la edad mínima para trabajar, así como también no promueve el trabajo infantil, mediante una declaración firmada.</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50604792"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Declaración juramentada.</w:t>
            </w:r>
          </w:p>
        </w:tc>
      </w:tr>
      <w:tr w:rsidR="009E1F59" w:rsidRPr="009E1F59" w14:paraId="1981D87A"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4AB5148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3</w:t>
            </w:r>
          </w:p>
          <w:p w14:paraId="1FE0F98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14D06C6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1ADBA182"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Garantizar que el personal que presta el servicio se encuentra afiliado al sistema de seguridad social y salud en el trabajo.</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76CFB5E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Declaración juramentada.</w:t>
            </w:r>
          </w:p>
        </w:tc>
      </w:tr>
      <w:tr w:rsidR="009E1F59" w:rsidRPr="009E1F59" w14:paraId="4E163287"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255A827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6</w:t>
            </w:r>
          </w:p>
          <w:p w14:paraId="1C4C917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4074269E"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42FA465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xml:space="preserve">Garantizar que dentro de los elementos de cafetería incluirá productos orgánicos, que fomenten </w:t>
            </w:r>
            <w:proofErr w:type="gramStart"/>
            <w:r w:rsidRPr="009E1F59">
              <w:rPr>
                <w:rFonts w:eastAsia="MS Mincho" w:cs="Arial"/>
                <w:color w:val="000000"/>
                <w:sz w:val="18"/>
                <w:szCs w:val="18"/>
                <w:lang w:eastAsia="en-US"/>
              </w:rPr>
              <w:t>las agro</w:t>
            </w:r>
            <w:proofErr w:type="gramEnd"/>
            <w:r w:rsidRPr="009E1F59">
              <w:rPr>
                <w:rFonts w:eastAsia="MS Mincho" w:cs="Arial"/>
                <w:color w:val="000000"/>
                <w:sz w:val="18"/>
                <w:szCs w:val="18"/>
                <w:lang w:eastAsia="en-US"/>
              </w:rPr>
              <w:t xml:space="preserve"> redes y la creación de alternativas económicas en toda la ciudad haciendo hincapié en la zona rural, p</w:t>
            </w:r>
            <w:r w:rsidRPr="009E1F59">
              <w:rPr>
                <w:rFonts w:eastAsia="MS Mincho" w:cs="Arial"/>
                <w:sz w:val="18"/>
                <w:szCs w:val="18"/>
                <w:lang w:eastAsia="en-US"/>
              </w:rPr>
              <w:t>ara</w:t>
            </w:r>
            <w:r w:rsidRPr="009E1F59">
              <w:rPr>
                <w:rFonts w:eastAsia="MS Mincho" w:cs="Arial"/>
                <w:color w:val="000000"/>
                <w:sz w:val="18"/>
                <w:szCs w:val="18"/>
                <w:lang w:eastAsia="en-US"/>
              </w:rPr>
              <w:t xml:space="preserve"> dar cumplimiento al acuerdo 540 de 2013.</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1668D092"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Fichas técnicas de los productos.</w:t>
            </w:r>
          </w:p>
        </w:tc>
      </w:tr>
      <w:tr w:rsidR="009E1F59" w:rsidRPr="009E1F59" w14:paraId="5A643605"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449D357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6</w:t>
            </w:r>
          </w:p>
          <w:p w14:paraId="5E18061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5AADA81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3168C7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La dotación de bolsas debe ser biodegradables de colores, negro, blanco y verde para puntos ecológicos y contenedores de las zonas comunes, para verificar los componentes de la bolsa presentar fichas de los productos, así mismo, se debe dotar de bolsas rojas plásticas de polietileno de alta densidad para la disposición de residuos peligrosos.</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231792B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Fichas técnicas de los productos.</w:t>
            </w:r>
          </w:p>
        </w:tc>
      </w:tr>
      <w:tr w:rsidR="009E1F59" w:rsidRPr="009E1F59" w14:paraId="52080A0A"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517938DB"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6</w:t>
            </w:r>
          </w:p>
          <w:p w14:paraId="3286F7A3"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7ED6E60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1543952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Promover la vinculación dentro de su equipo de trabajo de personas en riesgo de exclusión social, enviando una declaración firmada y con los datos de las personas.</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5CBCCCC2"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Declaración juramentada</w:t>
            </w:r>
          </w:p>
        </w:tc>
      </w:tr>
      <w:tr w:rsidR="009E1F59" w:rsidRPr="009E1F59" w14:paraId="224FEBB6"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1975FA2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9</w:t>
            </w:r>
          </w:p>
          <w:p w14:paraId="5E0964F5"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2972E1D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374F095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Las máquinas empleadas de impresión deben contar con norma técnica de bajo consumo energético o demuestren que su consumo de energía es menor a otros de su misma categoría a través de su ficha técnica.</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6E2526D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técnica del equipo</w:t>
            </w:r>
          </w:p>
        </w:tc>
      </w:tr>
      <w:tr w:rsidR="009E1F59" w:rsidRPr="009E1F59" w14:paraId="1EA0FF9C"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6F12644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9</w:t>
            </w:r>
          </w:p>
          <w:p w14:paraId="2F9DFCB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5AF4DB4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lastRenderedPageBreak/>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7E8E55F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lastRenderedPageBreak/>
              <w:t xml:space="preserve">En el caso de impresión </w:t>
            </w:r>
            <w:proofErr w:type="spellStart"/>
            <w:r w:rsidRPr="009E1F59">
              <w:rPr>
                <w:rFonts w:eastAsia="MS Mincho" w:cs="Arial"/>
                <w:color w:val="000000"/>
                <w:sz w:val="18"/>
                <w:szCs w:val="18"/>
                <w:lang w:eastAsia="en-US"/>
              </w:rPr>
              <w:t>ofset</w:t>
            </w:r>
            <w:proofErr w:type="spellEnd"/>
            <w:r w:rsidRPr="009E1F59">
              <w:rPr>
                <w:rFonts w:eastAsia="MS Mincho" w:cs="Arial"/>
                <w:color w:val="000000"/>
                <w:sz w:val="18"/>
                <w:szCs w:val="18"/>
                <w:lang w:eastAsia="en-US"/>
              </w:rPr>
              <w:t xml:space="preserve"> </w:t>
            </w:r>
            <w:proofErr w:type="spellStart"/>
            <w:r w:rsidRPr="009E1F59">
              <w:rPr>
                <w:rFonts w:eastAsia="MS Mincho" w:cs="Arial"/>
                <w:color w:val="000000"/>
                <w:sz w:val="18"/>
                <w:szCs w:val="18"/>
                <w:lang w:eastAsia="en-US"/>
              </w:rPr>
              <w:t>ó</w:t>
            </w:r>
            <w:proofErr w:type="spellEnd"/>
            <w:r w:rsidRPr="009E1F59">
              <w:rPr>
                <w:rFonts w:eastAsia="MS Mincho" w:cs="Arial"/>
                <w:color w:val="000000"/>
                <w:sz w:val="18"/>
                <w:szCs w:val="18"/>
                <w:lang w:eastAsia="en-US"/>
              </w:rPr>
              <w:t xml:space="preserve"> litográfica contar con protocolos para el manejo de residuos generados durante el proceso.</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3583DC23"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Protocolo manejo de residuos</w:t>
            </w:r>
          </w:p>
        </w:tc>
      </w:tr>
      <w:tr w:rsidR="009E1F59" w:rsidRPr="009E1F59" w14:paraId="2F183EA8"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217AD5C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9</w:t>
            </w:r>
          </w:p>
          <w:p w14:paraId="0068A99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4A3E94FE"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DE6A24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Hacer uso de materiales y elementos diseñados para varios usos y de alta durabilidad.</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73EC430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Acta de compromiso avalada por el</w:t>
            </w:r>
          </w:p>
          <w:p w14:paraId="49D4371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representante legal de la empresa.</w:t>
            </w:r>
          </w:p>
          <w:p w14:paraId="6D52353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técnica del producto con cálculo</w:t>
            </w:r>
          </w:p>
          <w:p w14:paraId="05D039E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del Indicador de Circularidad de</w:t>
            </w:r>
          </w:p>
          <w:p w14:paraId="2049178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Material (MCI)</w:t>
            </w:r>
          </w:p>
        </w:tc>
      </w:tr>
      <w:tr w:rsidR="009E1F59" w:rsidRPr="009E1F59" w14:paraId="78466FD6"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502877BD"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9</w:t>
            </w:r>
          </w:p>
          <w:p w14:paraId="3B867D2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317C25C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02C2DAC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Para la impresión se debe emplear tintas eco-solventes, de gran absorción y fácil reciclaje, previa evaluación del acabado y colores, menor emisión de gases nocivos y pocos compuestos orgánicos volátiles.</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084FCBB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técnica de las tintas.</w:t>
            </w:r>
          </w:p>
        </w:tc>
      </w:tr>
      <w:tr w:rsidR="009E1F59" w:rsidRPr="009E1F59" w14:paraId="00E15EC9"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413D6576"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 xml:space="preserve">Ficha No. 12 </w:t>
            </w:r>
          </w:p>
          <w:p w14:paraId="6B6A2CD1"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 xml:space="preserve">Versión: 04 </w:t>
            </w:r>
          </w:p>
          <w:p w14:paraId="63463CAB"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189257F2"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Contar con el certificado de que los materiales pétreos empleados en la actividad provienen de lugares autorizados por la autoridad ambiental competente</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4144A100"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Certificado lugares autorizados extracción material pétreo.</w:t>
            </w:r>
          </w:p>
        </w:tc>
      </w:tr>
      <w:tr w:rsidR="009E1F59" w:rsidRPr="009E1F59" w14:paraId="394F7261"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60FDFA11"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 xml:space="preserve">Ficha No. 12 </w:t>
            </w:r>
          </w:p>
          <w:p w14:paraId="0A6F4F19"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 xml:space="preserve">Versión: 04 </w:t>
            </w:r>
          </w:p>
          <w:p w14:paraId="6B3A26C1"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30EDAE8E"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Se debe garantizar la implementación de equipos y sistemas de bajo consumo de agua</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294E3B8E" w14:textId="77777777" w:rsidR="009E1F59" w:rsidRPr="009E1F59" w:rsidRDefault="009E1F59" w:rsidP="009E1F59">
            <w:pPr>
              <w:spacing w:before="0" w:after="0"/>
              <w:rPr>
                <w:rFonts w:eastAsia="MS Mincho" w:cs="Arial"/>
                <w:sz w:val="18"/>
                <w:szCs w:val="18"/>
                <w:lang w:val="es-MX" w:eastAsia="en-US"/>
              </w:rPr>
            </w:pPr>
            <w:r w:rsidRPr="009E1F59">
              <w:rPr>
                <w:rFonts w:eastAsia="MS Mincho" w:cs="Arial"/>
                <w:sz w:val="18"/>
                <w:szCs w:val="18"/>
                <w:lang w:val="es-MX" w:eastAsia="en-US"/>
              </w:rPr>
              <w:t>Fichas técnicas de los equipos</w:t>
            </w:r>
          </w:p>
        </w:tc>
      </w:tr>
      <w:tr w:rsidR="009E1F59" w:rsidRPr="009E1F59" w14:paraId="32FACB2F"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37E3CB2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17</w:t>
            </w:r>
          </w:p>
          <w:p w14:paraId="38F48D4D"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18DD946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0793B7B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Los incentivos que se entreguen a las personas cuando aplique, deben ser</w:t>
            </w:r>
          </w:p>
          <w:p w14:paraId="48FBE86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elaborados en material reciclable o en su efecto que no contengan productos que generen impactos ambientales negativos.</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0310B4F5"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Declaración juramentada</w:t>
            </w:r>
          </w:p>
        </w:tc>
      </w:tr>
      <w:tr w:rsidR="009E1F59" w:rsidRPr="009E1F59" w14:paraId="034D61BF"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5A519C0C"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18</w:t>
            </w:r>
          </w:p>
          <w:p w14:paraId="07DC5E4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2C190B6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7D6565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Los insumos de papelería tales como: resmas de papel, blocks de notas, cuadernos, carpetas de cartón, sobres de manila y demás elementos fabricados en papel, deben ser fabricados con papel reciclado, residuos agroindustriales, o madera proveniente de fuentes forestales sostenibles.</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54BA1F3E"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técnica del producto.</w:t>
            </w:r>
          </w:p>
        </w:tc>
      </w:tr>
      <w:tr w:rsidR="009E1F59" w:rsidRPr="009E1F59" w14:paraId="172172DE"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4AAB962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18</w:t>
            </w:r>
          </w:p>
          <w:p w14:paraId="33AC581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75BC803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B8F7C3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El fabricante deberá utilizar materiales reciclados para el embalaje del producto y los insumos. (No se permite el uso de poliestireno expandido -</w:t>
            </w:r>
            <w:proofErr w:type="spellStart"/>
            <w:r w:rsidRPr="009E1F59">
              <w:rPr>
                <w:rFonts w:eastAsia="MS Mincho" w:cs="Arial"/>
                <w:color w:val="000000"/>
                <w:sz w:val="18"/>
                <w:szCs w:val="18"/>
                <w:lang w:eastAsia="en-US"/>
              </w:rPr>
              <w:t>icopor</w:t>
            </w:r>
            <w:proofErr w:type="spellEnd"/>
            <w:r w:rsidRPr="009E1F59">
              <w:rPr>
                <w:rFonts w:eastAsia="MS Mincho" w:cs="Arial"/>
                <w:color w:val="000000"/>
                <w:sz w:val="18"/>
                <w:szCs w:val="18"/>
                <w:lang w:eastAsia="en-US"/>
              </w:rPr>
              <w:t>- ni plástico de un solo uso)</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2A9E54A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técnica del producto.</w:t>
            </w:r>
          </w:p>
        </w:tc>
      </w:tr>
      <w:tr w:rsidR="009E1F59" w:rsidRPr="009E1F59" w14:paraId="26F9C6D2"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794061F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26</w:t>
            </w:r>
          </w:p>
          <w:p w14:paraId="35FB778E"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0B26643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5ADF85D1"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El fabricante deberá utilizar materiales reciclados para el embalaje del producto y los insumos. (No se permite el uso de poliestireno expandido-</w:t>
            </w:r>
            <w:proofErr w:type="spellStart"/>
            <w:r w:rsidRPr="009E1F59">
              <w:rPr>
                <w:rFonts w:eastAsia="MS Mincho" w:cs="Arial"/>
                <w:color w:val="000000"/>
                <w:sz w:val="18"/>
                <w:szCs w:val="18"/>
                <w:lang w:eastAsia="en-US"/>
              </w:rPr>
              <w:t>icopor</w:t>
            </w:r>
            <w:proofErr w:type="spellEnd"/>
            <w:r w:rsidRPr="009E1F59">
              <w:rPr>
                <w:rFonts w:eastAsia="MS Mincho" w:cs="Arial"/>
                <w:color w:val="000000"/>
                <w:sz w:val="18"/>
                <w:szCs w:val="18"/>
                <w:lang w:eastAsia="en-US"/>
              </w:rPr>
              <w:t>-, ni cualquier plástico de un solo uso), en cumplimiento del Decreto Distrital 317 de 2021, Por medio del cual se reglamenta el Acuerdo Distrital No. 808 del 2021 y se establecen medidas para reducir progresivamente la adquisición y consumo de plásticos de un solo uso en las Entidades del Distrito Capital</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4C1D9C16"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Declaración juramentada</w:t>
            </w:r>
          </w:p>
        </w:tc>
      </w:tr>
      <w:tr w:rsidR="009E1F59" w:rsidRPr="009E1F59" w14:paraId="176EF3EB" w14:textId="77777777" w:rsidTr="003C3907">
        <w:trPr>
          <w:trHeight w:val="300"/>
        </w:trPr>
        <w:tc>
          <w:tcPr>
            <w:tcW w:w="2355" w:type="dxa"/>
            <w:tcBorders>
              <w:top w:val="single" w:sz="8" w:space="0" w:color="auto"/>
              <w:left w:val="single" w:sz="8" w:space="0" w:color="auto"/>
              <w:bottom w:val="single" w:sz="8" w:space="0" w:color="auto"/>
              <w:right w:val="single" w:sz="8" w:space="0" w:color="auto"/>
            </w:tcBorders>
            <w:tcMar>
              <w:left w:w="108" w:type="dxa"/>
              <w:right w:w="108" w:type="dxa"/>
            </w:tcMar>
          </w:tcPr>
          <w:p w14:paraId="574D1D10"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Ficha No. 26</w:t>
            </w:r>
          </w:p>
          <w:p w14:paraId="4460C02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Versión: 04</w:t>
            </w:r>
          </w:p>
          <w:p w14:paraId="4EB9AEF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Vigencia: 18 de enero de 2022</w:t>
            </w:r>
          </w:p>
        </w:tc>
        <w:tc>
          <w:tcPr>
            <w:tcW w:w="4395" w:type="dxa"/>
            <w:tcBorders>
              <w:top w:val="single" w:sz="8" w:space="0" w:color="auto"/>
              <w:left w:val="single" w:sz="8" w:space="0" w:color="auto"/>
              <w:bottom w:val="single" w:sz="8" w:space="0" w:color="auto"/>
              <w:right w:val="single" w:sz="8" w:space="0" w:color="auto"/>
            </w:tcBorders>
            <w:tcMar>
              <w:left w:w="108" w:type="dxa"/>
              <w:right w:w="108" w:type="dxa"/>
            </w:tcMar>
          </w:tcPr>
          <w:p w14:paraId="4479A55A"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xml:space="preserve">En cumplimiento del Decreto 317 de 2021 y el Acuerdo 808 de 2021 por las cuales prohíben progresivamente los </w:t>
            </w:r>
          </w:p>
          <w:p w14:paraId="09C937F4"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plásticos de un solo uso en las entidades del Distrito Capital que hacen parte del sector central, descentralizado y localidades y se dictan otras disposiciones no se deberá suministrar:</w:t>
            </w:r>
          </w:p>
          <w:p w14:paraId="07743F58"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Rollos de bolsas vacías para embalar, cargar o transportar paquetes y mercancías</w:t>
            </w:r>
          </w:p>
          <w:p w14:paraId="11AED32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lastRenderedPageBreak/>
              <w:t>• Bolsas utilizadas para embalar, cargar o transportar paquetes y mercancías</w:t>
            </w:r>
          </w:p>
          <w:p w14:paraId="7AE87F19"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Rollos de película extensible y de burbuja utilizados como envoltura</w:t>
            </w:r>
          </w:p>
          <w:p w14:paraId="4460D7CB"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Soportes plásticos para las bombas de inflar</w:t>
            </w:r>
          </w:p>
          <w:p w14:paraId="52436E5F"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Banderines o separadores plásticos</w:t>
            </w:r>
          </w:p>
          <w:p w14:paraId="7FEE145D"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t>• Cualquier otro elemento plástico considerado como de un solo uso</w:t>
            </w:r>
          </w:p>
        </w:tc>
        <w:tc>
          <w:tcPr>
            <w:tcW w:w="2070" w:type="dxa"/>
            <w:tcBorders>
              <w:top w:val="single" w:sz="8" w:space="0" w:color="auto"/>
              <w:left w:val="single" w:sz="8" w:space="0" w:color="auto"/>
              <w:bottom w:val="single" w:sz="8" w:space="0" w:color="auto"/>
              <w:right w:val="single" w:sz="8" w:space="0" w:color="auto"/>
            </w:tcBorders>
            <w:tcMar>
              <w:left w:w="108" w:type="dxa"/>
              <w:right w:w="108" w:type="dxa"/>
            </w:tcMar>
          </w:tcPr>
          <w:p w14:paraId="6B903C87" w14:textId="77777777" w:rsidR="009E1F59" w:rsidRPr="009E1F59" w:rsidRDefault="009E1F59" w:rsidP="009E1F59">
            <w:pPr>
              <w:spacing w:before="0" w:after="0"/>
              <w:rPr>
                <w:rFonts w:eastAsia="MS Mincho" w:cs="Arial"/>
                <w:color w:val="000000"/>
                <w:sz w:val="18"/>
                <w:szCs w:val="18"/>
                <w:lang w:eastAsia="en-US"/>
              </w:rPr>
            </w:pPr>
            <w:r w:rsidRPr="009E1F59">
              <w:rPr>
                <w:rFonts w:eastAsia="MS Mincho" w:cs="Arial"/>
                <w:color w:val="000000"/>
                <w:sz w:val="18"/>
                <w:szCs w:val="18"/>
                <w:lang w:eastAsia="en-US"/>
              </w:rPr>
              <w:lastRenderedPageBreak/>
              <w:t>Ficha técnica del producto</w:t>
            </w:r>
          </w:p>
        </w:tc>
      </w:tr>
    </w:tbl>
    <w:p w14:paraId="05A0AB5B" w14:textId="77777777" w:rsidR="005D0037" w:rsidRDefault="005D0037" w:rsidP="00497092">
      <w:pPr>
        <w:spacing w:before="0" w:after="0"/>
        <w:rPr>
          <w:rFonts w:cs="Arial"/>
          <w:sz w:val="20"/>
          <w:szCs w:val="20"/>
          <w:lang w:bidi="en-US"/>
        </w:rPr>
      </w:pPr>
    </w:p>
    <w:p w14:paraId="36D3935C" w14:textId="77777777" w:rsidR="005D0037" w:rsidRDefault="005D0037" w:rsidP="00497092">
      <w:pPr>
        <w:spacing w:before="0" w:after="0"/>
        <w:rPr>
          <w:rFonts w:cs="Arial"/>
          <w:sz w:val="20"/>
          <w:szCs w:val="20"/>
          <w:lang w:bidi="en-US"/>
        </w:rPr>
      </w:pPr>
    </w:p>
    <w:bookmarkEnd w:id="0"/>
    <w:p w14:paraId="210700D6" w14:textId="77777777" w:rsidR="00F20C44" w:rsidRPr="0021652D" w:rsidRDefault="00F20C44" w:rsidP="00F20C44">
      <w:pPr>
        <w:spacing w:before="0" w:after="0"/>
        <w:rPr>
          <w:rFonts w:cs="Arial"/>
          <w:sz w:val="20"/>
          <w:szCs w:val="20"/>
        </w:rPr>
      </w:pPr>
      <w:r w:rsidRPr="0021652D">
        <w:rPr>
          <w:rFonts w:cs="Arial"/>
          <w:sz w:val="20"/>
          <w:szCs w:val="20"/>
        </w:rPr>
        <w:t xml:space="preserve">En constancia, se firma en </w:t>
      </w:r>
      <w:r w:rsidRPr="0021652D">
        <w:rPr>
          <w:rFonts w:cs="Arial"/>
          <w:sz w:val="20"/>
          <w:szCs w:val="20"/>
          <w:highlight w:val="lightGray"/>
        </w:rPr>
        <w:t>______________</w:t>
      </w:r>
      <w:r w:rsidRPr="0021652D">
        <w:rPr>
          <w:rFonts w:cs="Arial"/>
          <w:sz w:val="20"/>
          <w:szCs w:val="20"/>
        </w:rPr>
        <w:t xml:space="preserve">, a los </w:t>
      </w:r>
      <w:r w:rsidRPr="0021652D">
        <w:rPr>
          <w:rFonts w:cs="Arial"/>
          <w:sz w:val="20"/>
          <w:szCs w:val="20"/>
          <w:highlight w:val="lightGray"/>
        </w:rPr>
        <w:t>____</w:t>
      </w:r>
      <w:r w:rsidRPr="0021652D">
        <w:rPr>
          <w:rFonts w:cs="Arial"/>
          <w:sz w:val="20"/>
          <w:szCs w:val="20"/>
        </w:rPr>
        <w:t xml:space="preserve"> días del mes de </w:t>
      </w:r>
      <w:r w:rsidRPr="0021652D">
        <w:rPr>
          <w:rFonts w:cs="Arial"/>
          <w:sz w:val="20"/>
          <w:szCs w:val="20"/>
          <w:highlight w:val="lightGray"/>
        </w:rPr>
        <w:t>_____</w:t>
      </w:r>
      <w:r w:rsidRPr="0021652D">
        <w:rPr>
          <w:rFonts w:cs="Arial"/>
          <w:sz w:val="20"/>
          <w:szCs w:val="20"/>
        </w:rPr>
        <w:t xml:space="preserve"> </w:t>
      </w:r>
      <w:proofErr w:type="spellStart"/>
      <w:r w:rsidRPr="0021652D">
        <w:rPr>
          <w:rFonts w:cs="Arial"/>
          <w:sz w:val="20"/>
          <w:szCs w:val="20"/>
        </w:rPr>
        <w:t>de</w:t>
      </w:r>
      <w:proofErr w:type="spellEnd"/>
      <w:r w:rsidRPr="0021652D">
        <w:rPr>
          <w:rFonts w:cs="Arial"/>
          <w:sz w:val="20"/>
          <w:szCs w:val="20"/>
        </w:rPr>
        <w:t xml:space="preserve"> 20</w:t>
      </w:r>
      <w:r w:rsidRPr="0021652D">
        <w:rPr>
          <w:rFonts w:cs="Arial"/>
          <w:sz w:val="20"/>
          <w:szCs w:val="20"/>
          <w:highlight w:val="lightGray"/>
        </w:rPr>
        <w:t>__</w:t>
      </w:r>
    </w:p>
    <w:p w14:paraId="0359A476" w14:textId="77777777" w:rsidR="00F20C44" w:rsidRPr="0021652D" w:rsidRDefault="00F20C44" w:rsidP="00497092">
      <w:pPr>
        <w:spacing w:before="0" w:after="0"/>
        <w:rPr>
          <w:rFonts w:cs="Arial"/>
          <w:sz w:val="20"/>
          <w:szCs w:val="20"/>
        </w:rPr>
      </w:pPr>
    </w:p>
    <w:p w14:paraId="5AE483E0" w14:textId="04752110" w:rsidR="00181BF7" w:rsidRPr="0021652D" w:rsidRDefault="47D7159F" w:rsidP="00497092">
      <w:pPr>
        <w:spacing w:before="0" w:after="0"/>
        <w:rPr>
          <w:rFonts w:cs="Arial"/>
          <w:sz w:val="20"/>
          <w:szCs w:val="20"/>
        </w:rPr>
      </w:pPr>
      <w:r w:rsidRPr="0021652D">
        <w:rPr>
          <w:rFonts w:cs="Arial"/>
          <w:sz w:val="20"/>
          <w:szCs w:val="20"/>
        </w:rPr>
        <w:t>Atentamente,</w:t>
      </w:r>
    </w:p>
    <w:p w14:paraId="1C8214B8" w14:textId="77777777" w:rsidR="005C715F" w:rsidRPr="0021652D" w:rsidRDefault="005C715F" w:rsidP="00497092">
      <w:pPr>
        <w:spacing w:before="0" w:after="0"/>
        <w:rPr>
          <w:rFonts w:cs="Arial"/>
          <w:sz w:val="16"/>
          <w:szCs w:val="16"/>
        </w:rPr>
      </w:pPr>
    </w:p>
    <w:p w14:paraId="60E1C27D" w14:textId="77777777" w:rsidR="004003F4" w:rsidRPr="0021652D" w:rsidRDefault="004003F4" w:rsidP="00497092">
      <w:pPr>
        <w:pStyle w:val="InviasNormal"/>
        <w:spacing w:before="0" w:after="0"/>
        <w:rPr>
          <w:sz w:val="20"/>
          <w:szCs w:val="20"/>
        </w:rPr>
      </w:pPr>
      <w:r w:rsidRPr="0021652D">
        <w:rPr>
          <w:sz w:val="20"/>
          <w:szCs w:val="20"/>
        </w:rPr>
        <w:t xml:space="preserve">Nombre del </w:t>
      </w:r>
      <w:r w:rsidR="00F2799E" w:rsidRPr="0021652D">
        <w:rPr>
          <w:sz w:val="20"/>
          <w:szCs w:val="20"/>
        </w:rPr>
        <w:t>P</w:t>
      </w:r>
      <w:r w:rsidRPr="0021652D">
        <w:rPr>
          <w:sz w:val="20"/>
          <w:szCs w:val="20"/>
        </w:rPr>
        <w:t>roponente</w:t>
      </w:r>
      <w:r w:rsidRPr="0021652D">
        <w:rPr>
          <w:sz w:val="20"/>
          <w:szCs w:val="20"/>
        </w:rPr>
        <w:tab/>
        <w:t>_______________________________________</w:t>
      </w:r>
    </w:p>
    <w:p w14:paraId="4FEF2E32" w14:textId="77777777" w:rsidR="004003F4" w:rsidRPr="0021652D" w:rsidRDefault="004003F4" w:rsidP="00497092">
      <w:pPr>
        <w:pStyle w:val="InviasNormal"/>
        <w:spacing w:before="0" w:after="0"/>
        <w:rPr>
          <w:sz w:val="20"/>
          <w:szCs w:val="20"/>
        </w:rPr>
      </w:pPr>
      <w:r w:rsidRPr="0021652D">
        <w:rPr>
          <w:sz w:val="20"/>
          <w:szCs w:val="20"/>
        </w:rPr>
        <w:t>Nombre del Representante Legal</w:t>
      </w:r>
      <w:r w:rsidRPr="0021652D">
        <w:rPr>
          <w:sz w:val="20"/>
          <w:szCs w:val="20"/>
        </w:rPr>
        <w:tab/>
        <w:t>__________________________________</w:t>
      </w:r>
    </w:p>
    <w:p w14:paraId="25CC0683" w14:textId="77777777" w:rsidR="004003F4" w:rsidRPr="0021652D" w:rsidRDefault="004003F4" w:rsidP="00497092">
      <w:pPr>
        <w:pStyle w:val="InviasNormal"/>
        <w:spacing w:before="0" w:after="0"/>
        <w:rPr>
          <w:sz w:val="20"/>
          <w:szCs w:val="20"/>
        </w:rPr>
      </w:pPr>
      <w:r w:rsidRPr="0021652D">
        <w:rPr>
          <w:sz w:val="20"/>
          <w:szCs w:val="20"/>
        </w:rPr>
        <w:t>C. C. No.</w:t>
      </w:r>
      <w:r w:rsidRPr="0021652D">
        <w:rPr>
          <w:sz w:val="20"/>
          <w:szCs w:val="20"/>
        </w:rPr>
        <w:tab/>
        <w:t>_____________________ de _______________</w:t>
      </w:r>
    </w:p>
    <w:p w14:paraId="4B1DF558" w14:textId="18B26F87" w:rsidR="004003F4" w:rsidRPr="0021652D" w:rsidRDefault="004003F4" w:rsidP="00497092">
      <w:pPr>
        <w:pStyle w:val="InviasNormal"/>
        <w:spacing w:before="0" w:after="0"/>
        <w:rPr>
          <w:sz w:val="20"/>
          <w:szCs w:val="20"/>
        </w:rPr>
      </w:pPr>
      <w:r w:rsidRPr="0021652D">
        <w:rPr>
          <w:sz w:val="20"/>
          <w:szCs w:val="20"/>
        </w:rPr>
        <w:t>Dirección</w:t>
      </w:r>
      <w:r w:rsidRPr="0021652D">
        <w:rPr>
          <w:sz w:val="20"/>
          <w:szCs w:val="20"/>
        </w:rPr>
        <w:tab/>
        <w:t>_______________________________________</w:t>
      </w:r>
    </w:p>
    <w:p w14:paraId="575A039D" w14:textId="77777777" w:rsidR="004003F4" w:rsidRPr="0021652D" w:rsidRDefault="004003F4" w:rsidP="00497092">
      <w:pPr>
        <w:pStyle w:val="InviasNormal"/>
        <w:spacing w:before="0" w:after="0"/>
        <w:rPr>
          <w:sz w:val="20"/>
          <w:szCs w:val="20"/>
        </w:rPr>
      </w:pPr>
      <w:r w:rsidRPr="0021652D">
        <w:rPr>
          <w:sz w:val="20"/>
          <w:szCs w:val="20"/>
        </w:rPr>
        <w:t>Correo electrónico</w:t>
      </w:r>
      <w:r w:rsidRPr="0021652D">
        <w:rPr>
          <w:sz w:val="20"/>
          <w:szCs w:val="20"/>
        </w:rPr>
        <w:tab/>
        <w:t>_______________________________________</w:t>
      </w:r>
    </w:p>
    <w:p w14:paraId="150C1A9C" w14:textId="2083066E" w:rsidR="00F80A7E" w:rsidRPr="0021652D" w:rsidRDefault="004003F4" w:rsidP="00497092">
      <w:pPr>
        <w:pStyle w:val="InviasNormal"/>
        <w:spacing w:before="0" w:after="0"/>
        <w:rPr>
          <w:sz w:val="20"/>
          <w:szCs w:val="20"/>
        </w:rPr>
      </w:pPr>
      <w:r w:rsidRPr="0021652D">
        <w:rPr>
          <w:sz w:val="20"/>
          <w:szCs w:val="20"/>
        </w:rPr>
        <w:t>Ciudad</w:t>
      </w:r>
      <w:r w:rsidRPr="0021652D">
        <w:rPr>
          <w:sz w:val="20"/>
          <w:szCs w:val="20"/>
        </w:rPr>
        <w:tab/>
        <w:t>_______________________________________</w:t>
      </w:r>
    </w:p>
    <w:p w14:paraId="6541B9D4" w14:textId="77777777" w:rsidR="003E222A" w:rsidRPr="0021652D" w:rsidRDefault="003E222A" w:rsidP="00497092">
      <w:pPr>
        <w:spacing w:before="0" w:after="0"/>
        <w:jc w:val="center"/>
        <w:rPr>
          <w:rFonts w:cs="Arial"/>
          <w:sz w:val="16"/>
          <w:szCs w:val="16"/>
        </w:rPr>
      </w:pPr>
    </w:p>
    <w:p w14:paraId="1D00E3A0" w14:textId="17D1C365" w:rsidR="004003F4" w:rsidRPr="0021652D" w:rsidRDefault="47D7159F" w:rsidP="00497092">
      <w:pPr>
        <w:spacing w:before="0" w:after="0"/>
        <w:jc w:val="center"/>
        <w:rPr>
          <w:rFonts w:cs="Arial"/>
          <w:sz w:val="20"/>
          <w:szCs w:val="20"/>
        </w:rPr>
      </w:pPr>
      <w:r w:rsidRPr="0021652D">
        <w:rPr>
          <w:rFonts w:cs="Arial"/>
          <w:sz w:val="20"/>
          <w:szCs w:val="20"/>
        </w:rPr>
        <w:t>___________________________________________________</w:t>
      </w:r>
    </w:p>
    <w:p w14:paraId="419BBECE" w14:textId="5813C000" w:rsidR="004003F4" w:rsidRPr="0021652D" w:rsidRDefault="47D7159F" w:rsidP="00497092">
      <w:pPr>
        <w:spacing w:before="0" w:after="0"/>
        <w:jc w:val="center"/>
        <w:rPr>
          <w:rFonts w:cs="Arial"/>
          <w:sz w:val="20"/>
          <w:szCs w:val="20"/>
        </w:rPr>
      </w:pPr>
      <w:r w:rsidRPr="0087086C">
        <w:rPr>
          <w:rFonts w:cs="Arial"/>
          <w:color w:val="3B3838" w:themeColor="background2" w:themeShade="40"/>
          <w:sz w:val="20"/>
          <w:szCs w:val="20"/>
          <w:highlight w:val="darkGray"/>
        </w:rPr>
        <w:t>[Firma del proponente o de su Representante Legal]</w:t>
      </w:r>
    </w:p>
    <w:p w14:paraId="08B99293" w14:textId="5403B827" w:rsidR="004F16DA" w:rsidRPr="0021652D" w:rsidRDefault="004F16DA">
      <w:pPr>
        <w:spacing w:before="0" w:after="160" w:line="259" w:lineRule="auto"/>
        <w:jc w:val="left"/>
        <w:rPr>
          <w:rFonts w:cs="Arial"/>
          <w:sz w:val="20"/>
          <w:szCs w:val="20"/>
        </w:rPr>
      </w:pPr>
    </w:p>
    <w:sectPr w:rsidR="004F16DA" w:rsidRPr="002165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09FCA" w14:textId="77777777" w:rsidR="004A3F64" w:rsidRDefault="004A3F64" w:rsidP="00D97E04">
      <w:pPr>
        <w:spacing w:before="0" w:after="0"/>
      </w:pPr>
      <w:r>
        <w:separator/>
      </w:r>
    </w:p>
  </w:endnote>
  <w:endnote w:type="continuationSeparator" w:id="0">
    <w:p w14:paraId="14764BCC" w14:textId="77777777" w:rsidR="004A3F64" w:rsidRDefault="004A3F64" w:rsidP="00D97E04">
      <w:pPr>
        <w:spacing w:before="0" w:after="0"/>
      </w:pPr>
      <w:r>
        <w:continuationSeparator/>
      </w:r>
    </w:p>
  </w:endnote>
  <w:endnote w:type="continuationNotice" w:id="1">
    <w:p w14:paraId="41144345" w14:textId="77777777" w:rsidR="004A3F64" w:rsidRDefault="004A3F6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11FA4" w14:textId="77777777" w:rsidR="004A3F64" w:rsidRDefault="004A3F64" w:rsidP="00D97E04">
      <w:pPr>
        <w:spacing w:before="0" w:after="0"/>
      </w:pPr>
      <w:r>
        <w:separator/>
      </w:r>
    </w:p>
  </w:footnote>
  <w:footnote w:type="continuationSeparator" w:id="0">
    <w:p w14:paraId="2A55523F" w14:textId="77777777" w:rsidR="004A3F64" w:rsidRDefault="004A3F64" w:rsidP="00D97E04">
      <w:pPr>
        <w:spacing w:before="0" w:after="0"/>
      </w:pPr>
      <w:r>
        <w:continuationSeparator/>
      </w:r>
    </w:p>
  </w:footnote>
  <w:footnote w:type="continuationNotice" w:id="1">
    <w:p w14:paraId="29941771" w14:textId="77777777" w:rsidR="004A3F64" w:rsidRDefault="004A3F64">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1909378">
    <w:abstractNumId w:val="0"/>
  </w:num>
  <w:num w:numId="2" w16cid:durableId="1866287920">
    <w:abstractNumId w:val="1"/>
  </w:num>
  <w:num w:numId="3" w16cid:durableId="18950017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55888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3921645">
    <w:abstractNumId w:val="3"/>
  </w:num>
  <w:num w:numId="6" w16cid:durableId="1378550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6A15"/>
    <w:rsid w:val="00021F30"/>
    <w:rsid w:val="00043622"/>
    <w:rsid w:val="00043CBB"/>
    <w:rsid w:val="000717C5"/>
    <w:rsid w:val="000866ED"/>
    <w:rsid w:val="000A5E38"/>
    <w:rsid w:val="000C27AB"/>
    <w:rsid w:val="000E5D9A"/>
    <w:rsid w:val="000F2058"/>
    <w:rsid w:val="001067F8"/>
    <w:rsid w:val="001073B0"/>
    <w:rsid w:val="001115F2"/>
    <w:rsid w:val="0011652A"/>
    <w:rsid w:val="0013408A"/>
    <w:rsid w:val="00140D77"/>
    <w:rsid w:val="00143A4D"/>
    <w:rsid w:val="00152538"/>
    <w:rsid w:val="00157BE3"/>
    <w:rsid w:val="00176BF9"/>
    <w:rsid w:val="00181BF7"/>
    <w:rsid w:val="001849C3"/>
    <w:rsid w:val="001B5875"/>
    <w:rsid w:val="001B7BDA"/>
    <w:rsid w:val="0021652D"/>
    <w:rsid w:val="00222903"/>
    <w:rsid w:val="00262FB4"/>
    <w:rsid w:val="00272BBC"/>
    <w:rsid w:val="002761EB"/>
    <w:rsid w:val="002772D0"/>
    <w:rsid w:val="00283D29"/>
    <w:rsid w:val="00285985"/>
    <w:rsid w:val="002A0729"/>
    <w:rsid w:val="002B6B6A"/>
    <w:rsid w:val="002C2DAE"/>
    <w:rsid w:val="002F3773"/>
    <w:rsid w:val="002F3B01"/>
    <w:rsid w:val="0030332D"/>
    <w:rsid w:val="0032506A"/>
    <w:rsid w:val="00342926"/>
    <w:rsid w:val="00352B3E"/>
    <w:rsid w:val="00365124"/>
    <w:rsid w:val="003757A2"/>
    <w:rsid w:val="003838FF"/>
    <w:rsid w:val="003903E0"/>
    <w:rsid w:val="00395075"/>
    <w:rsid w:val="00397EAB"/>
    <w:rsid w:val="003A3AA9"/>
    <w:rsid w:val="003A78FF"/>
    <w:rsid w:val="003D5613"/>
    <w:rsid w:val="003E222A"/>
    <w:rsid w:val="004003F4"/>
    <w:rsid w:val="00420A50"/>
    <w:rsid w:val="0042522E"/>
    <w:rsid w:val="0043072D"/>
    <w:rsid w:val="00432738"/>
    <w:rsid w:val="00454800"/>
    <w:rsid w:val="004652D7"/>
    <w:rsid w:val="00470D22"/>
    <w:rsid w:val="00492CBF"/>
    <w:rsid w:val="004954CB"/>
    <w:rsid w:val="00497092"/>
    <w:rsid w:val="004A3F64"/>
    <w:rsid w:val="004A58EE"/>
    <w:rsid w:val="004B1C64"/>
    <w:rsid w:val="004B4C50"/>
    <w:rsid w:val="004B61D2"/>
    <w:rsid w:val="004C5A08"/>
    <w:rsid w:val="004C5CF3"/>
    <w:rsid w:val="004C6EF8"/>
    <w:rsid w:val="004D408C"/>
    <w:rsid w:val="004F16DA"/>
    <w:rsid w:val="004F6494"/>
    <w:rsid w:val="005035DE"/>
    <w:rsid w:val="00513375"/>
    <w:rsid w:val="005175C6"/>
    <w:rsid w:val="0052093F"/>
    <w:rsid w:val="00541454"/>
    <w:rsid w:val="00542F31"/>
    <w:rsid w:val="005549B6"/>
    <w:rsid w:val="005721B0"/>
    <w:rsid w:val="00574A9F"/>
    <w:rsid w:val="005C1722"/>
    <w:rsid w:val="005C715F"/>
    <w:rsid w:val="005D0037"/>
    <w:rsid w:val="005D17CE"/>
    <w:rsid w:val="005E12E0"/>
    <w:rsid w:val="005E163A"/>
    <w:rsid w:val="005F655F"/>
    <w:rsid w:val="0060340A"/>
    <w:rsid w:val="0060617E"/>
    <w:rsid w:val="0062493B"/>
    <w:rsid w:val="00653CF1"/>
    <w:rsid w:val="00671AE8"/>
    <w:rsid w:val="006B5B9E"/>
    <w:rsid w:val="006D2C42"/>
    <w:rsid w:val="006D6D4E"/>
    <w:rsid w:val="006F5292"/>
    <w:rsid w:val="00711BF0"/>
    <w:rsid w:val="007234C9"/>
    <w:rsid w:val="007305DD"/>
    <w:rsid w:val="00734CD6"/>
    <w:rsid w:val="0074174C"/>
    <w:rsid w:val="007427BF"/>
    <w:rsid w:val="00766DAA"/>
    <w:rsid w:val="00766DBC"/>
    <w:rsid w:val="00770D92"/>
    <w:rsid w:val="00774157"/>
    <w:rsid w:val="00786D31"/>
    <w:rsid w:val="00790217"/>
    <w:rsid w:val="00790762"/>
    <w:rsid w:val="007979B9"/>
    <w:rsid w:val="007A338E"/>
    <w:rsid w:val="007B3ECB"/>
    <w:rsid w:val="007C026A"/>
    <w:rsid w:val="007D6956"/>
    <w:rsid w:val="007D6A0D"/>
    <w:rsid w:val="007E2CEB"/>
    <w:rsid w:val="007E7EB8"/>
    <w:rsid w:val="007F273C"/>
    <w:rsid w:val="007F7DB9"/>
    <w:rsid w:val="00801451"/>
    <w:rsid w:val="00801E1D"/>
    <w:rsid w:val="00810307"/>
    <w:rsid w:val="008161C2"/>
    <w:rsid w:val="00821885"/>
    <w:rsid w:val="008542BB"/>
    <w:rsid w:val="0085679B"/>
    <w:rsid w:val="0087053D"/>
    <w:rsid w:val="0087086C"/>
    <w:rsid w:val="0087240E"/>
    <w:rsid w:val="008878F6"/>
    <w:rsid w:val="00890223"/>
    <w:rsid w:val="008951D3"/>
    <w:rsid w:val="008B0224"/>
    <w:rsid w:val="008C0AE5"/>
    <w:rsid w:val="008C0DD8"/>
    <w:rsid w:val="008E5B17"/>
    <w:rsid w:val="00900344"/>
    <w:rsid w:val="0092772F"/>
    <w:rsid w:val="00930598"/>
    <w:rsid w:val="00931BAD"/>
    <w:rsid w:val="0093696C"/>
    <w:rsid w:val="00972271"/>
    <w:rsid w:val="009736A2"/>
    <w:rsid w:val="0098348A"/>
    <w:rsid w:val="009914BC"/>
    <w:rsid w:val="00992FC5"/>
    <w:rsid w:val="009A3DA2"/>
    <w:rsid w:val="009A700C"/>
    <w:rsid w:val="009C6453"/>
    <w:rsid w:val="009C68DF"/>
    <w:rsid w:val="009E1F59"/>
    <w:rsid w:val="00A10ACC"/>
    <w:rsid w:val="00A115B8"/>
    <w:rsid w:val="00A20613"/>
    <w:rsid w:val="00A26867"/>
    <w:rsid w:val="00A31A8C"/>
    <w:rsid w:val="00A333A9"/>
    <w:rsid w:val="00A605FB"/>
    <w:rsid w:val="00A71194"/>
    <w:rsid w:val="00A724D5"/>
    <w:rsid w:val="00A75F06"/>
    <w:rsid w:val="00A81114"/>
    <w:rsid w:val="00AC661F"/>
    <w:rsid w:val="00AE4E8D"/>
    <w:rsid w:val="00AF03F4"/>
    <w:rsid w:val="00B027C3"/>
    <w:rsid w:val="00B04B36"/>
    <w:rsid w:val="00B137E3"/>
    <w:rsid w:val="00B25CBB"/>
    <w:rsid w:val="00B26346"/>
    <w:rsid w:val="00B358C4"/>
    <w:rsid w:val="00B55FDD"/>
    <w:rsid w:val="00B60BB8"/>
    <w:rsid w:val="00B71CE7"/>
    <w:rsid w:val="00B75D47"/>
    <w:rsid w:val="00B8391A"/>
    <w:rsid w:val="00BA09B4"/>
    <w:rsid w:val="00BA0C5E"/>
    <w:rsid w:val="00BA25B6"/>
    <w:rsid w:val="00BA39C3"/>
    <w:rsid w:val="00BB5E0F"/>
    <w:rsid w:val="00BD50C1"/>
    <w:rsid w:val="00BD7CFE"/>
    <w:rsid w:val="00BF1594"/>
    <w:rsid w:val="00C155DC"/>
    <w:rsid w:val="00C22753"/>
    <w:rsid w:val="00C31D8A"/>
    <w:rsid w:val="00C66259"/>
    <w:rsid w:val="00C93163"/>
    <w:rsid w:val="00CC5831"/>
    <w:rsid w:val="00CD1F1A"/>
    <w:rsid w:val="00D00A43"/>
    <w:rsid w:val="00D01D4F"/>
    <w:rsid w:val="00D03436"/>
    <w:rsid w:val="00D03EC5"/>
    <w:rsid w:val="00D04F88"/>
    <w:rsid w:val="00D13795"/>
    <w:rsid w:val="00D1636B"/>
    <w:rsid w:val="00D17017"/>
    <w:rsid w:val="00D173A5"/>
    <w:rsid w:val="00D31458"/>
    <w:rsid w:val="00D47BA4"/>
    <w:rsid w:val="00D60B92"/>
    <w:rsid w:val="00D630D3"/>
    <w:rsid w:val="00D7270E"/>
    <w:rsid w:val="00D84515"/>
    <w:rsid w:val="00D97E04"/>
    <w:rsid w:val="00DB7CB0"/>
    <w:rsid w:val="00DC3EA2"/>
    <w:rsid w:val="00E02D9B"/>
    <w:rsid w:val="00E1302C"/>
    <w:rsid w:val="00E20A5E"/>
    <w:rsid w:val="00E46D72"/>
    <w:rsid w:val="00E73A28"/>
    <w:rsid w:val="00E82886"/>
    <w:rsid w:val="00EA24DB"/>
    <w:rsid w:val="00EB2A27"/>
    <w:rsid w:val="00EB74C9"/>
    <w:rsid w:val="00EC109B"/>
    <w:rsid w:val="00ED2C53"/>
    <w:rsid w:val="00F20C44"/>
    <w:rsid w:val="00F2301E"/>
    <w:rsid w:val="00F2799E"/>
    <w:rsid w:val="00F32A82"/>
    <w:rsid w:val="00F33932"/>
    <w:rsid w:val="00F56C41"/>
    <w:rsid w:val="00F80A7E"/>
    <w:rsid w:val="00F90CBD"/>
    <w:rsid w:val="00F9742A"/>
    <w:rsid w:val="00FA1094"/>
    <w:rsid w:val="00FA518E"/>
    <w:rsid w:val="00FC4061"/>
    <w:rsid w:val="00FD0CDD"/>
    <w:rsid w:val="00FE506F"/>
    <w:rsid w:val="00FE7653"/>
    <w:rsid w:val="00FF53F7"/>
    <w:rsid w:val="07C2FB7A"/>
    <w:rsid w:val="0C34664D"/>
    <w:rsid w:val="17920000"/>
    <w:rsid w:val="47D7159F"/>
    <w:rsid w:val="5BCC89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docId w15:val="{31197F83-93EE-4099-BF82-C654CABD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653"/>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4B6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B71CE7"/>
  </w:style>
  <w:style w:type="character" w:customStyle="1" w:styleId="eop">
    <w:name w:val="eop"/>
    <w:basedOn w:val="Fuentedeprrafopredeter"/>
    <w:rsid w:val="00B71CE7"/>
  </w:style>
  <w:style w:type="paragraph" w:styleId="Sinespaciado">
    <w:name w:val="No Spacing"/>
    <w:uiPriority w:val="1"/>
    <w:qFormat/>
    <w:rsid w:val="00541454"/>
    <w:pPr>
      <w:suppressAutoHyphens/>
      <w:spacing w:after="0" w:line="240" w:lineRule="auto"/>
    </w:pPr>
    <w:rPr>
      <w:rFonts w:ascii="Times New Roman" w:eastAsia="Times New Roman" w:hAnsi="Times New Roman" w:cs="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7591339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A9FA328B-8736-4254-82F6-9C0181051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6DE269-6292-4EFB-930C-00F8A684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1068</Words>
  <Characters>5875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Alejandro Lopez Abrew</cp:lastModifiedBy>
  <cp:revision>5</cp:revision>
  <dcterms:created xsi:type="dcterms:W3CDTF">2023-07-11T19:30:00Z</dcterms:created>
  <dcterms:modified xsi:type="dcterms:W3CDTF">2023-07-13T15:28:00Z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