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7B017B7" w14:textId="07CD96D0" w:rsidR="00C200C1" w:rsidRPr="001A1D3A" w:rsidRDefault="00E60D67" w:rsidP="000C3178">
      <w:pPr>
        <w:jc w:val="both"/>
        <w:rPr>
          <w:rFonts w:ascii="Arial" w:hAnsi="Arial" w:cs="Arial"/>
          <w:b/>
          <w:color w:val="000000" w:themeColor="text1"/>
        </w:rPr>
      </w:pPr>
      <w:r w:rsidRPr="001A1D3A">
        <w:rPr>
          <w:rFonts w:ascii="Arial" w:hAnsi="Arial" w:cs="Arial"/>
          <w:b/>
          <w:color w:val="000000" w:themeColor="text1"/>
        </w:rPr>
        <w:br w:type="textWrapping" w:clear="all"/>
      </w:r>
    </w:p>
    <w:p w14:paraId="318FD15F" w14:textId="77777777" w:rsidR="00673ACD" w:rsidRDefault="00673ACD" w:rsidP="005913A6">
      <w:pPr>
        <w:jc w:val="center"/>
        <w:rPr>
          <w:rFonts w:ascii="Arial" w:hAnsi="Arial" w:cs="Arial"/>
          <w:b/>
          <w:color w:val="000000" w:themeColor="text1"/>
          <w:lang w:val="es-ES_tradnl" w:eastAsia="es-ES_tradnl"/>
        </w:rPr>
      </w:pPr>
    </w:p>
    <w:p w14:paraId="1613BB09" w14:textId="77777777" w:rsidR="00F7723A" w:rsidRPr="001A1D3A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0DFAF9A7" w14:textId="31D8CEA5" w:rsidR="00F7723A" w:rsidRPr="001A1D3A" w:rsidRDefault="006141B0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704823AD" w14:textId="77777777" w:rsidR="00F7723A" w:rsidRPr="001A1D3A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4832667E" wp14:editId="5092C38B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598BA" w14:textId="081DFE97" w:rsidR="00147F95" w:rsidRPr="001A1D3A" w:rsidRDefault="002F41CE" w:rsidP="00FB6175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B51002C" w14:textId="0E154E90" w:rsidR="00F7723A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2F41CE">
        <w:rPr>
          <w:rFonts w:ascii="Arial" w:hAnsi="Arial" w:cs="Arial"/>
          <w:b/>
          <w:color w:val="000000" w:themeColor="text1"/>
          <w:sz w:val="16"/>
          <w:szCs w:val="16"/>
        </w:rPr>
        <w:t xml:space="preserve">CENACPER </w:t>
      </w: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41442C46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A5188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___006</w:t>
      </w:r>
      <w:r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1748CE15" w14:textId="77777777" w:rsidR="00B14303" w:rsidRDefault="00B14303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A4173F" w14:textId="7183DF85" w:rsidR="00F7723A" w:rsidRPr="00A51882" w:rsidRDefault="002F41CE" w:rsidP="00A51882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Cundinamarca), </w:t>
      </w:r>
      <w:r w:rsidR="00D81C7C">
        <w:rPr>
          <w:rFonts w:ascii="Arial" w:hAnsi="Arial" w:cs="Arial"/>
          <w:b/>
          <w:color w:val="000000" w:themeColor="text1"/>
          <w:sz w:val="16"/>
          <w:szCs w:val="16"/>
        </w:rPr>
        <w:t>JUL</w:t>
      </w:r>
      <w:r w:rsidR="00733649">
        <w:rPr>
          <w:rFonts w:ascii="Arial" w:hAnsi="Arial" w:cs="Arial"/>
          <w:b/>
          <w:color w:val="000000" w:themeColor="text1"/>
          <w:sz w:val="16"/>
          <w:szCs w:val="16"/>
        </w:rPr>
        <w:t>IO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057C9410" w14:textId="77777777" w:rsidR="00B14303" w:rsidRPr="001A1D3A" w:rsidRDefault="00B14303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F7723A" w:rsidRPr="001A1D3A" w14:paraId="21829E22" w14:textId="77777777" w:rsidTr="008E0012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44301FEA" w:rsidR="00F7723A" w:rsidRPr="008E0012" w:rsidRDefault="008E0012" w:rsidP="008E0012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013-CENACPERSONAL-2023</w:t>
            </w:r>
          </w:p>
        </w:tc>
      </w:tr>
      <w:tr w:rsidR="00F7723A" w:rsidRPr="001A1D3A" w14:paraId="2C58877D" w14:textId="77777777" w:rsidTr="006A0D69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47D0996B" w:rsidR="00F7723A" w:rsidRPr="00AA55F6" w:rsidRDefault="00AA55F6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19 DE ENERO DE 2023</w:t>
            </w:r>
          </w:p>
        </w:tc>
      </w:tr>
      <w:tr w:rsidR="00F7723A" w:rsidRPr="001A1D3A" w14:paraId="78BBF24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42C055CF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4-46-101083869</w:t>
            </w:r>
          </w:p>
          <w:p w14:paraId="7C3AC909" w14:textId="566F744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763F62BD" w14:textId="13559750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23/01/2023</w:t>
            </w:r>
          </w:p>
        </w:tc>
      </w:tr>
      <w:tr w:rsidR="00F7723A" w:rsidRPr="001A1D3A" w14:paraId="62FEB669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559A99D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:1623</w:t>
            </w:r>
          </w:p>
          <w:p w14:paraId="74CC5C46" w14:textId="270D061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25/01/2023</w:t>
            </w:r>
          </w:p>
          <w:p w14:paraId="5EFCE6EF" w14:textId="020066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7344242" w14:textId="6478263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FACTURACION</w:t>
            </w:r>
          </w:p>
          <w:p w14:paraId="1ADE92E1" w14:textId="292DC8E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(02-02-02-008-003-09)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5E0E14CC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27.184.198</w:t>
            </w:r>
          </w:p>
        </w:tc>
      </w:tr>
      <w:tr w:rsidR="00F7723A" w:rsidRPr="001A1D3A" w14:paraId="1D3EBD76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1A6D981E" w:rsidR="00F7723A" w:rsidRPr="001A1D3A" w:rsidRDefault="00AA55F6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19/01/2023</w:t>
            </w:r>
          </w:p>
        </w:tc>
      </w:tr>
      <w:tr w:rsidR="00F7723A" w:rsidRPr="001A1D3A" w14:paraId="24D48090" w14:textId="77777777" w:rsidTr="006A0D69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10B24D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: DANIELA CAROLINA GONZALEZ MAHETE</w:t>
            </w:r>
          </w:p>
          <w:p w14:paraId="57ADAA88" w14:textId="23633D4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1.077.848.124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4C41011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Calle 77b #129-11 Torre 1 Apto 1001Bogotá</w:t>
            </w:r>
          </w:p>
          <w:p w14:paraId="472BDD07" w14:textId="74D33D25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3104102284</w:t>
            </w:r>
          </w:p>
          <w:p w14:paraId="78CB2843" w14:textId="7FBACAEA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: danimahete@gmail.com</w:t>
            </w:r>
          </w:p>
        </w:tc>
      </w:tr>
      <w:tr w:rsidR="00F7723A" w:rsidRPr="001A1D3A" w14:paraId="46CF65A8" w14:textId="77777777" w:rsidTr="006A0D69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51F" w14:textId="3C417E8D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: SV. Teodolfo  Martínez Penagos</w:t>
            </w:r>
          </w:p>
          <w:p w14:paraId="441CE98B" w14:textId="78A8064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: Jefe de Presupuesto</w:t>
            </w:r>
          </w:p>
          <w:p w14:paraId="5A6D2032" w14:textId="77777777" w:rsidR="00F772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00000088 de 12 de enero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  <w:p w14:paraId="66471FBF" w14:textId="77777777" w:rsidR="00457E00" w:rsidRDefault="00457E00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Por vacaciones:</w:t>
            </w:r>
          </w:p>
          <w:p w14:paraId="39B764E7" w14:textId="0D50E309" w:rsidR="00457E00" w:rsidRDefault="00457E00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C3. </w:t>
            </w:r>
            <w:r w:rsidR="00D81C7C">
              <w:rPr>
                <w:rFonts w:ascii="Arial" w:hAnsi="Arial" w:cs="Arial"/>
                <w:color w:val="000000" w:themeColor="text1"/>
                <w:sz w:val="18"/>
                <w:szCs w:val="16"/>
              </w:rPr>
              <w:t>Pérez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Guevara Maryan Marcela</w:t>
            </w:r>
          </w:p>
          <w:p w14:paraId="1E01D184" w14:textId="732287A4" w:rsidR="00457E00" w:rsidRPr="001A1D3A" w:rsidRDefault="00457E00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Cargo: Suboficial contratación </w:t>
            </w:r>
            <w:r w:rsidR="00D81C7C">
              <w:rPr>
                <w:rFonts w:ascii="Arial" w:hAnsi="Arial" w:cs="Arial"/>
                <w:color w:val="000000" w:themeColor="text1"/>
                <w:sz w:val="18"/>
                <w:szCs w:val="16"/>
              </w:rPr>
              <w:t>(por orden semana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l 026 del 07 de Julio de 2023</w:t>
            </w:r>
            <w:r w:rsidR="00D81C7C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F7723A" w:rsidRPr="001A1D3A" w14:paraId="022DB1DB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4BA6C84F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8C4F" w14:textId="77777777" w:rsidR="000469F7" w:rsidRPr="000469F7" w:rsidRDefault="000469F7" w:rsidP="000469F7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PRESTAR LOS SERVICIOS DE APOYO A LA GESTION EN EL</w:t>
            </w:r>
          </w:p>
          <w:p w14:paraId="02729E40" w14:textId="78F279E1" w:rsidR="00F7723A" w:rsidRPr="001A1D3A" w:rsidRDefault="000469F7" w:rsidP="000469F7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AREA DE CONTRATACION DE LA CENAC PERSONAL</w:t>
            </w:r>
          </w:p>
        </w:tc>
      </w:tr>
      <w:tr w:rsidR="00F7723A" w:rsidRPr="001A1D3A" w14:paraId="295BFC9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F047" w14:textId="07C19470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1.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ecepcionar y revisar la documentaci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soporte, para 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 qu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celebre la CENAC DE PERSONAL,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acuerdo con la normativida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 presupuestal y financiera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Ejército Nacional.</w:t>
            </w:r>
          </w:p>
          <w:p w14:paraId="68E90E8C" w14:textId="435E1253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2. Gestionar y dar trámite a contabilidad del soporte, para el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contratos.</w:t>
            </w:r>
          </w:p>
          <w:p w14:paraId="5F38444C" w14:textId="3906933F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3. Apoyar con el registro de 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obligaciones en el sistema SIIF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17BCFF09" w14:textId="1E963470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4. Archivar en los expe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dientes contractuales los pagos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realizados.</w:t>
            </w:r>
          </w:p>
          <w:p w14:paraId="038558B7" w14:textId="72811EDC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5. Previo al trámite de pago y en coordinación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supervisores de los contratos verificar q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ue se encuentren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todos los documentos sopo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>rtes en la plataforma del SECOP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II.</w:t>
            </w:r>
          </w:p>
          <w:p w14:paraId="7C5598C6" w14:textId="2756F7E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>6. La documentación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 genere en virtud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cumplimiento de sus activi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dades del objeto contractual se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realizar mediante el sistema de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documental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ORFEO SGD, garantiza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ndo con ello la seguridad de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y la trazabilidad 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los procesos contractuales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reposar en debida forma en cada expediente físico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contractual.</w:t>
            </w:r>
          </w:p>
          <w:p w14:paraId="042864E6" w14:textId="0E2F35DE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7. Apoyar en la revisi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los documentos soportes de las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1CB38E51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355ADD60" w14:textId="515CCA27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8. Entregar el informe d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las actividades realizadas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acuerdo con el obje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to contractual que contengan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descripci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detallada de l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 actividades realizadas, este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informe debe ser entregado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al supervisor del contrato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conforme a la periodi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cidad que este coordine para su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respectivo recibo a satisfacción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y tramite de pago y que estos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estén publicados en la plataforma.</w:t>
            </w:r>
          </w:p>
          <w:p w14:paraId="5BAF0C90" w14:textId="1B6285C4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contractual.</w:t>
            </w:r>
          </w:p>
          <w:p w14:paraId="6581EA85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3A90FDF5" w14:textId="005ABC13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De conformidad con el art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3 del Decreto 2609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5706B8C7" w14:textId="5B3F5582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presentando en el cronograma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rme de forma mensual el barrido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y el 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 del</w:t>
            </w:r>
          </w:p>
          <w:p w14:paraId="648E979D" w14:textId="213F714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Orfeo hasta el archivo de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7F9EB90B" w14:textId="6BDF463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El contratista debe custodiar y a la terminaci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olver los insumos, suministros ,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</w:t>
            </w:r>
          </w:p>
          <w:p w14:paraId="05EB7D85" w14:textId="621C1F07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sean puestos a su disposici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para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108491A8" w14:textId="736B1886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Entregar al final de la 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icio, Backus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producto 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6E992D21" w14:textId="3A8C280C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 El contratista autoriza al MDN 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NACIONAL 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44B04499" w14:textId="24EA03B5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ones establecidas en el estudio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contratista declara conocer,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394482C4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del</w:t>
            </w:r>
          </w:p>
          <w:p w14:paraId="3A13EC46" w14:textId="1459633C" w:rsidR="00F7723A" w:rsidRPr="001A1D3A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</w:tc>
      </w:tr>
      <w:tr w:rsidR="00F7723A" w:rsidRPr="001A1D3A" w14:paraId="7AE8BEA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46DB" w14:textId="77777777" w:rsidR="00432FF9" w:rsidRPr="00432FF9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Obligación No. 7: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432FF9"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Apoyar en la revisi</w:t>
            </w:r>
            <w:r w:rsidR="00432FF9" w:rsidRPr="00432FF9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documentos soportes de las</w:t>
            </w:r>
          </w:p>
          <w:p w14:paraId="00CB2637" w14:textId="710808C4" w:rsidR="00432FF9" w:rsidRPr="00432FF9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1199B70E" w14:textId="0C85B99E" w:rsidR="00432FF9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5C452D38" w14:textId="77777777" w:rsidR="00432FF9" w:rsidRPr="001A1D3A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134"/>
              <w:gridCol w:w="2681"/>
            </w:tblGrid>
            <w:tr w:rsidR="00432FF9" w:rsidRPr="001A1D3A" w14:paraId="5B29EE44" w14:textId="77777777" w:rsidTr="00720859">
              <w:trPr>
                <w:trHeight w:val="285"/>
              </w:trPr>
              <w:tc>
                <w:tcPr>
                  <w:tcW w:w="880" w:type="dxa"/>
                </w:tcPr>
                <w:p w14:paraId="21EFA0F5" w14:textId="77777777" w:rsidR="00432FF9" w:rsidRPr="001A1D3A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00FEA037" w14:textId="77777777" w:rsidR="00432FF9" w:rsidRPr="001A1D3A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4354FCDA" w14:textId="77777777" w:rsidR="00432FF9" w:rsidRPr="001A1D3A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2E750ABE" w14:textId="77777777" w:rsidR="00432FF9" w:rsidRPr="001A1D3A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432FF9" w:rsidRPr="001D0B06" w14:paraId="295E3BAC" w14:textId="77777777" w:rsidTr="00432FF9">
              <w:trPr>
                <w:trHeight w:val="295"/>
              </w:trPr>
              <w:tc>
                <w:tcPr>
                  <w:tcW w:w="880" w:type="dxa"/>
                </w:tcPr>
                <w:p w14:paraId="72A69F56" w14:textId="77777777" w:rsidR="00432FF9" w:rsidRPr="001A1D3A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429" w:type="dxa"/>
                </w:tcPr>
                <w:p w14:paraId="7D3B9103" w14:textId="4C045586" w:rsidR="00432FF9" w:rsidRPr="001A1D3A" w:rsidRDefault="00432FF9" w:rsidP="00457E0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PLATAFORMA SIGEP II</w:t>
                  </w:r>
                </w:p>
              </w:tc>
              <w:tc>
                <w:tcPr>
                  <w:tcW w:w="1134" w:type="dxa"/>
                </w:tcPr>
                <w:p w14:paraId="71371A25" w14:textId="5D51DF54" w:rsidR="00432FF9" w:rsidRPr="001A1D3A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2E1BC518" w14:textId="77777777" w:rsidR="00432FF9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REVISION Y VERIFICACION DE LA DOCUMENTACION QUE DEBE ESTAR CARGADA EN SECOP RESPECIVAMENTE:</w:t>
                  </w:r>
                </w:p>
                <w:p w14:paraId="0BEB08CE" w14:textId="77777777" w:rsidR="00432FF9" w:rsidRPr="00432FF9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1.DANTE</w:t>
                  </w:r>
                </w:p>
                <w:p w14:paraId="48273676" w14:textId="77777777" w:rsidR="00432FF9" w:rsidRPr="00432FF9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2.CAAID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614A7D19" w14:textId="77777777" w:rsidR="00432FF9" w:rsidRPr="00432FF9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3.CCOES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0BDD08CA" w14:textId="77777777" w:rsidR="00432FF9" w:rsidRPr="00432FF9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4.CENAC PER</w:t>
                  </w:r>
                </w:p>
                <w:p w14:paraId="12B37EFD" w14:textId="77777777" w:rsidR="00432FF9" w:rsidRPr="00432FF9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5. DIPSO</w:t>
                  </w:r>
                </w:p>
                <w:p w14:paraId="38023922" w14:textId="77777777" w:rsidR="00432FF9" w:rsidRPr="007271E2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7271E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6. DIPER </w:t>
                  </w:r>
                </w:p>
                <w:p w14:paraId="64E49B3A" w14:textId="77777777" w:rsidR="00432FF9" w:rsidRPr="007271E2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7271E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7.DIGEH</w:t>
                  </w:r>
                </w:p>
                <w:p w14:paraId="69F2F998" w14:textId="3123F0C4" w:rsidR="00432FF9" w:rsidRPr="001D0B06" w:rsidRDefault="00432FF9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D0B0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8.DADAE</w:t>
                  </w:r>
                </w:p>
              </w:tc>
            </w:tr>
          </w:tbl>
          <w:p w14:paraId="4A939682" w14:textId="4856A0E5" w:rsidR="00F7723A" w:rsidRPr="001D0B06" w:rsidRDefault="00F7723A" w:rsidP="001D0B0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5CF5F738" w14:textId="77777777" w:rsidR="00F7723A" w:rsidRPr="001D0B06" w:rsidRDefault="00F7723A" w:rsidP="000C3178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22D35C4D" w14:textId="77777777" w:rsidR="00F772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Obligación No. 9</w:t>
            </w:r>
            <w:r w:rsidR="00F7723A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: (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tual.</w:t>
            </w:r>
            <w:r w:rsidR="00F7723A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  <w:p w14:paraId="4EFEFC7F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1D0B06" w:rsidRPr="001A1D3A" w14:paraId="7EA71D85" w14:textId="77777777" w:rsidTr="001D0B06">
              <w:trPr>
                <w:trHeight w:val="285"/>
              </w:trPr>
              <w:tc>
                <w:tcPr>
                  <w:tcW w:w="880" w:type="dxa"/>
                </w:tcPr>
                <w:p w14:paraId="7A8F8B72" w14:textId="77777777" w:rsidR="001D0B06" w:rsidRPr="001A1D3A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6FE59E94" w14:textId="77777777" w:rsidR="001D0B06" w:rsidRPr="001A1D3A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570191DE" w14:textId="77777777" w:rsidR="001D0B06" w:rsidRPr="001A1D3A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7245E675" w14:textId="77777777" w:rsidR="001D0B06" w:rsidRPr="001A1D3A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1D0B06" w:rsidRPr="001D0B06" w14:paraId="0AA7BD47" w14:textId="77777777" w:rsidTr="001D0B06">
              <w:trPr>
                <w:trHeight w:val="295"/>
              </w:trPr>
              <w:tc>
                <w:tcPr>
                  <w:tcW w:w="880" w:type="dxa"/>
                </w:tcPr>
                <w:p w14:paraId="6C2483CE" w14:textId="77777777" w:rsidR="001D0B06" w:rsidRPr="001A1D3A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429" w:type="dxa"/>
                </w:tcPr>
                <w:p w14:paraId="4FE165DA" w14:textId="52570A33" w:rsidR="001D0B06" w:rsidRPr="001A1D3A" w:rsidRDefault="001D0B06" w:rsidP="00457E00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REVISIÓN DE LAS CARPETAS DE LAS SIGUIENTES UNIDADES</w:t>
                  </w:r>
                </w:p>
              </w:tc>
              <w:tc>
                <w:tcPr>
                  <w:tcW w:w="1372" w:type="dxa"/>
                </w:tcPr>
                <w:p w14:paraId="150D4B51" w14:textId="77777777" w:rsidR="001D0B06" w:rsidRPr="001A1D3A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3A0F2437" w14:textId="77777777" w:rsidR="001D0B06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REVISION Y VERIFICACION DE LA DOCUMENTACION QUE DEBE ESTAR CARGADA EN SECOP RESPECIVAMENTE:</w:t>
                  </w:r>
                </w:p>
                <w:p w14:paraId="71ED17E3" w14:textId="77777777" w:rsidR="001D0B06" w:rsidRPr="00432FF9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1.DANTE</w:t>
                  </w:r>
                </w:p>
                <w:p w14:paraId="2FBA4B5D" w14:textId="77777777" w:rsidR="001D0B06" w:rsidRPr="00432FF9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2.CAAID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18E9F7D8" w14:textId="77777777" w:rsidR="001D0B06" w:rsidRPr="00432FF9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3.CCOES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62D5D0C4" w14:textId="77777777" w:rsidR="001D0B06" w:rsidRPr="00432FF9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4.CENAC PER</w:t>
                  </w:r>
                </w:p>
                <w:p w14:paraId="3FB6CAFE" w14:textId="77777777" w:rsidR="001D0B06" w:rsidRPr="00432FF9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5. DIPSO</w:t>
                  </w:r>
                </w:p>
                <w:p w14:paraId="6296394E" w14:textId="77777777" w:rsidR="001D0B06" w:rsidRPr="000D5F34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0D5F34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6. DIPER </w:t>
                  </w:r>
                </w:p>
                <w:p w14:paraId="382146AB" w14:textId="77777777" w:rsidR="001D0B06" w:rsidRPr="000D5F34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0D5F34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7.DIGEH</w:t>
                  </w:r>
                </w:p>
                <w:p w14:paraId="6FA0E616" w14:textId="77777777" w:rsidR="001D0B06" w:rsidRPr="001D0B06" w:rsidRDefault="001D0B0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D0B0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lastRenderedPageBreak/>
                    <w:t>8.DADAE</w:t>
                  </w:r>
                </w:p>
              </w:tc>
            </w:tr>
          </w:tbl>
          <w:p w14:paraId="27296835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2ABF1C5" w14:textId="77777777" w:rsidR="00A74C86" w:rsidRPr="00D063C2" w:rsidRDefault="00A74C86" w:rsidP="00A74C8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>1. Recepcionar y revisar la  documentaci</w:t>
            </w:r>
            <w:r w:rsidRPr="00D063C2">
              <w:rPr>
                <w:rFonts w:ascii="Arial" w:hAnsi="Arial" w:cs="Arial" w:hint="eastAsia"/>
                <w:color w:val="000000" w:themeColor="text1"/>
                <w:sz w:val="17"/>
                <w:szCs w:val="17"/>
              </w:rPr>
              <w:t>ó</w:t>
            </w: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n soporte, para el pago de los contratos que celebre la CENAC DE PERSONAL, de acuerdo con la normatividad presupuestal y financiera del Ejercito Nacional. </w:t>
            </w: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A74C86" w:rsidRPr="002A14E7" w14:paraId="7FE2F96E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1966C6B8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16E24482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16AFA89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0019FBF1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UNIDAD</w:t>
                  </w:r>
                </w:p>
              </w:tc>
            </w:tr>
            <w:tr w:rsidR="00A74C86" w:rsidRPr="002A14E7" w14:paraId="7BA6CA63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187F518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17D27E5A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145F401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73AE6B6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055B529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1B7C601F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0D80430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0C974A9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23164D4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299FEB1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7709ED8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52EB162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1FBDF7F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55DD923F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30404F7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2E35FE4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68697090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3010450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B356CB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4B98B1C0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3BE7E39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4A133E0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5F40278D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3B3A3A3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43D842B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5A83840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026CC07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2120200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68793FA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0E8BC05D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225F6955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4158A88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014674A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06F4E45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BE8724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1F7544F5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70E3328F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571783B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3C24254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51B7A21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0CD1F8C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6E422C34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A74C86" w:rsidRPr="002A14E7" w14:paraId="67A06E66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8AF2FC6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3C8A9DB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4428F1C1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71CF3F9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36C88DA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46F01AA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043BA60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F5E26B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59FF830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3A52BA3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12BF0144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44A0380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5192A32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018A395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2EC638C3" w14:textId="77777777" w:rsidR="00A74C86" w:rsidRPr="00184093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057C643D" w14:textId="77777777" w:rsidR="00A74C86" w:rsidRPr="00184093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101E3D82" w14:textId="77777777" w:rsidR="00A74C86" w:rsidRPr="00184093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32A6F0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3DF2CDC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26CD262F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273E993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2788990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E63E81A" w14:textId="77777777" w:rsidR="00A74C86" w:rsidRPr="00184093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19CC14A0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DANTE</w:t>
                  </w:r>
                </w:p>
                <w:p w14:paraId="453FF62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41D3CAB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75152C1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484A5FF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6850D50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000889B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DICRE</w:t>
                  </w:r>
                </w:p>
                <w:p w14:paraId="6298F39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DIDEF</w:t>
                  </w:r>
                </w:p>
                <w:p w14:paraId="20C6098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DIFAB</w:t>
                  </w:r>
                </w:p>
                <w:p w14:paraId="68694CF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DIGEH</w:t>
                  </w:r>
                </w:p>
                <w:p w14:paraId="2AB9E13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DIPER</w:t>
                  </w:r>
                </w:p>
                <w:p w14:paraId="3802CEA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DIPSE</w:t>
                  </w:r>
                </w:p>
                <w:p w14:paraId="5EBDDEC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518BF3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116CF7B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1C68646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6BDF8D7D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7A43F3B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1BE97E56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A74C86" w:rsidRPr="002A14E7" w14:paraId="3CBCB755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10B831FF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3.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562CF8B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firstLine="65"/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SUPERVISIÓN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3AC0BB0C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0ED4940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0C3E994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588ABAA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5D27FA5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61BC2C6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0B015AB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4E0207C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3EF058D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58C44B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1135AEF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538655A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6390E7A5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4913881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0D58004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04100A5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669CEA5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542999B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5AFB9CA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01B4DCC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1287782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7219DF5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6599F5A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5E71FAF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55B65DED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503E38C5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7E14B814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7BE6C14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E920E9F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2447C26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6FF9BEAF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5B15348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578D5A70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64D35F64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1BFF5DF7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EC49004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45D5C7A3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35589E6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23C23F6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6E07CFD3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</w:tbl>
          <w:p w14:paraId="2ED1FE17" w14:textId="77777777" w:rsidR="00A74C86" w:rsidRPr="00A82816" w:rsidRDefault="00A74C86" w:rsidP="00A74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90D7366" w14:textId="77777777" w:rsidR="00A74C86" w:rsidRPr="00D063C2" w:rsidRDefault="00A74C86" w:rsidP="00A74C8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>4. Archivar en los expedientes contractuales los pagos realizados.</w:t>
            </w: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A74C86" w:rsidRPr="002A14E7" w14:paraId="4A179ABF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2410EEFE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38AD3F12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6959633D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254102DD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ASUNTO</w:t>
                  </w:r>
                </w:p>
              </w:tc>
            </w:tr>
            <w:tr w:rsidR="00A74C86" w:rsidRPr="002A14E7" w14:paraId="10A985F5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06986FA6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20FFFA1D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COBRO-INFORME DE GESTION-INFORME DE SUPERVISION-</w:t>
                  </w: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ENTRADA SAP-OBLIGACION-COMPROBANTE EGRESO.</w:t>
                  </w:r>
                </w:p>
              </w:tc>
              <w:tc>
                <w:tcPr>
                  <w:tcW w:w="1534" w:type="dxa"/>
                  <w:vAlign w:val="center"/>
                </w:tcPr>
                <w:p w14:paraId="172AF6F7" w14:textId="77777777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N/A</w:t>
                  </w:r>
                </w:p>
              </w:tc>
              <w:tc>
                <w:tcPr>
                  <w:tcW w:w="1150" w:type="dxa"/>
                </w:tcPr>
                <w:p w14:paraId="66511FB2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32333D2E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72BEEA05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2124B9A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18F21A0D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1ADE1FE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CEDE 4</w:t>
                  </w:r>
                </w:p>
                <w:p w14:paraId="567B40E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5174CEA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0928D17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7DF93C5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5D8CBB95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7B052535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0F71598B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0A84E392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271B02C0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524547C1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46DEA64F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669EED74" w14:textId="77777777" w:rsidR="00A74C86" w:rsidRPr="000D5F34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7A08634A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2ED5FA2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61EA9623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7F8EB319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2079C5FD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7AAD30C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6135597F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56B74C4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0F541C3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6BE8C21C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5B6B981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49B5B398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5AB7ABE1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5349B286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4D52AC13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77A0363B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584D73C3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2E5EE345" w14:textId="77777777" w:rsidR="00A74C86" w:rsidRPr="007D019B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3709DE7F" w14:textId="486CB71D" w:rsidR="00A74C86" w:rsidRPr="002A14E7" w:rsidRDefault="00A74C86" w:rsidP="00457E00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</w:tc>
            </w:tr>
          </w:tbl>
          <w:p w14:paraId="631A16C7" w14:textId="49B0E87A" w:rsidR="001D0B06" w:rsidRPr="001A1D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46420AD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EA6EFE2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54DB521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341703F" w14:textId="59CDD7F0" w:rsidR="00F7723A" w:rsidRPr="001A1D3A" w:rsidRDefault="00F7723A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6015FAA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DBFB3D5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7D51E89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CE27FC3" w14:textId="68942E7B" w:rsidR="000469F7" w:rsidRPr="00B14303" w:rsidRDefault="00F7723A" w:rsidP="00B14303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</w:t>
      </w:r>
      <w:r w:rsidR="00B14303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              </w:t>
      </w:r>
    </w:p>
    <w:p w14:paraId="48E1EC7A" w14:textId="11327A1A" w:rsidR="000469F7" w:rsidRPr="000D5F34" w:rsidRDefault="000469F7" w:rsidP="000D5F34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Bogotá)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a los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______ de </w:t>
      </w:r>
      <w:r w:rsidR="00F169C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JUL</w:t>
      </w:r>
      <w:bookmarkStart w:id="0" w:name="_GoBack"/>
      <w:bookmarkEnd w:id="0"/>
      <w:r w:rsidR="0073364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IO</w:t>
      </w:r>
      <w:r w:rsidRPr="000D5F3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de 2023</w:t>
      </w:r>
    </w:p>
    <w:p w14:paraId="1E39D971" w14:textId="77777777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E48890D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A21CF1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4F3CED6" w14:textId="61E8521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CONTRATISTA</w:t>
      </w:r>
    </w:p>
    <w:p w14:paraId="784C46C2" w14:textId="7A9232BD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PS.DANIELA CAROLINA GONZÁLEZ MAHETE</w:t>
      </w:r>
    </w:p>
    <w:p w14:paraId="6E3D0232" w14:textId="7E41B13B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CC</w:t>
      </w:r>
      <w:proofErr w:type="gramStart"/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:1.077.848.124</w:t>
      </w:r>
      <w:proofErr w:type="gramEnd"/>
    </w:p>
    <w:p w14:paraId="1AEA63DF" w14:textId="77777777" w:rsidR="000469F7" w:rsidRDefault="000469F7" w:rsidP="000469F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B4A02D1" w14:textId="2C04F33A" w:rsidR="00CE0492" w:rsidRP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sectPr w:rsidR="00CE0492" w:rsidRPr="000469F7" w:rsidSect="006A0D69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1E34D" w14:textId="77777777" w:rsidR="002B19F1" w:rsidRDefault="002B19F1">
      <w:r>
        <w:separator/>
      </w:r>
    </w:p>
  </w:endnote>
  <w:endnote w:type="continuationSeparator" w:id="0">
    <w:p w14:paraId="280ABE5A" w14:textId="77777777" w:rsidR="002B19F1" w:rsidRDefault="002B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543AD962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6"/>
        <w:lang w:val="es-MX"/>
      </w:rPr>
      <w:t>Carrera</w:t>
    </w:r>
    <w:r w:rsidRPr="00152FEB">
      <w:rPr>
        <w:rFonts w:ascii="Arial" w:hAnsi="Arial" w:cs="Arial"/>
        <w:sz w:val="12"/>
        <w:szCs w:val="16"/>
        <w:lang w:val="es-MX"/>
      </w:rPr>
      <w:t xml:space="preserve"> </w:t>
    </w:r>
    <w:r w:rsidR="007271E2">
      <w:rPr>
        <w:rFonts w:ascii="Arial" w:hAnsi="Arial" w:cs="Arial"/>
        <w:sz w:val="12"/>
        <w:szCs w:val="16"/>
        <w:lang w:val="es-MX"/>
      </w:rPr>
      <w:t>46 # 20b-99  cantón caldas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6F1BD9E" w:rsidR="00D12ED0" w:rsidRPr="00ED6AFB" w:rsidRDefault="007271E2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95141" w14:textId="77777777" w:rsidR="002B19F1" w:rsidRDefault="002B19F1">
      <w:r>
        <w:separator/>
      </w:r>
    </w:p>
  </w:footnote>
  <w:footnote w:type="continuationSeparator" w:id="0">
    <w:p w14:paraId="2371DCB1" w14:textId="77777777" w:rsidR="002B19F1" w:rsidRDefault="002B19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2B19F1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7" o:spid="_x0000_s2051" type="#_x0000_t136" style="position:absolute;margin-left:0;margin-top:0;width:474.1pt;height:105.35pt;rotation:315;z-index:-2516439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2B19F1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8" o:spid="_x0000_s2050" type="#_x0000_t136" style="position:absolute;margin-left:0;margin-top:0;width:474.1pt;height:105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2B19F1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6" o:spid="_x0000_s2049" type="#_x0000_t136" style="position:absolute;margin-left:0;margin-top:0;width:474.1pt;height:105.35pt;rotation:315;z-index:-2516449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5F34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0DB"/>
    <w:rsid w:val="002462FD"/>
    <w:rsid w:val="00246523"/>
    <w:rsid w:val="002469FC"/>
    <w:rsid w:val="00246C2D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9F1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59F8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E00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0D69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649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D2"/>
    <w:rsid w:val="00A51882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C86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55F6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133F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303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39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4A2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6F25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1E1B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0D1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1C7C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169C6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03BA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920BC-1D0F-47FD-9662-5B0590B6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1097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Daniela Carolina Gonzalez Mahete</cp:lastModifiedBy>
  <cp:revision>16</cp:revision>
  <cp:lastPrinted>2023-07-12T14:05:00Z</cp:lastPrinted>
  <dcterms:created xsi:type="dcterms:W3CDTF">2023-01-30T17:42:00Z</dcterms:created>
  <dcterms:modified xsi:type="dcterms:W3CDTF">2023-07-12T15:08:00Z</dcterms:modified>
</cp:coreProperties>
</file>