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81D" w:rsidRPr="0093781D" w:rsidRDefault="0093781D" w:rsidP="0093781D">
      <w:pPr>
        <w:jc w:val="center"/>
        <w:rPr>
          <w:rFonts w:ascii="Arial" w:eastAsia="Times New Roman" w:hAnsi="Arial" w:cs="Arial"/>
          <w:b/>
          <w:bCs/>
          <w:color w:val="000000"/>
          <w:lang w:val="es-ES" w:eastAsia="es-ES"/>
        </w:rPr>
      </w:pPr>
      <w:r w:rsidRPr="0093781D">
        <w:rPr>
          <w:rFonts w:ascii="Arial" w:eastAsia="Times New Roman" w:hAnsi="Arial" w:cs="Arial"/>
          <w:b/>
          <w:bCs/>
          <w:color w:val="000000"/>
          <w:lang w:val="es-ES" w:eastAsia="es-ES"/>
        </w:rPr>
        <w:t>ANEXO No. 1</w:t>
      </w:r>
    </w:p>
    <w:p w:rsidR="0093781D" w:rsidRPr="0093781D" w:rsidRDefault="0093781D" w:rsidP="0093781D">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93781D">
        <w:rPr>
          <w:rFonts w:ascii="Arial" w:eastAsia="Times New Roman" w:hAnsi="Arial" w:cs="Arial"/>
          <w:b/>
          <w:bCs/>
          <w:color w:val="000000"/>
          <w:lang w:val="es-ES" w:eastAsia="es-ES"/>
        </w:rPr>
        <w:t>CARTA DE PRESENTACIÓN DE LA PROPUESTA</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Ciudad, fecha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Señores </w:t>
      </w:r>
    </w:p>
    <w:p w:rsidR="0093781D" w:rsidRPr="0093781D" w:rsidRDefault="0093781D" w:rsidP="0093781D">
      <w:pPr>
        <w:widowControl w:val="0"/>
        <w:autoSpaceDE w:val="0"/>
        <w:autoSpaceDN w:val="0"/>
        <w:adjustRightInd w:val="0"/>
        <w:spacing w:after="0" w:line="240" w:lineRule="auto"/>
        <w:rPr>
          <w:rFonts w:ascii="Arial" w:eastAsia="Times New Roman" w:hAnsi="Arial" w:cs="Arial"/>
          <w:b/>
          <w:color w:val="000000"/>
          <w:lang w:val="es-ES" w:eastAsia="es-ES"/>
        </w:rPr>
      </w:pPr>
      <w:r w:rsidRPr="0093781D">
        <w:rPr>
          <w:rFonts w:ascii="Arial" w:eastAsia="Times New Roman" w:hAnsi="Arial" w:cs="Arial"/>
          <w:b/>
          <w:color w:val="000000"/>
          <w:lang w:val="es-ES" w:eastAsia="es-ES"/>
        </w:rPr>
        <w:t xml:space="preserve">INPEC DIRECCION REGIONAL VIEJO CALDAS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Cra. 7 Bis No.18B-31 Piso 4 Edificio Santiago Londoño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Pereira, Risaralda.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line="240" w:lineRule="auto"/>
        <w:rPr>
          <w:rFonts w:ascii="Arial" w:eastAsia="Times New Roman" w:hAnsi="Arial" w:cs="Arial"/>
          <w:b/>
          <w:color w:val="000000"/>
          <w:lang w:val="es-ES" w:eastAsia="es-ES"/>
        </w:rPr>
      </w:pPr>
    </w:p>
    <w:p w:rsidR="0093781D" w:rsidRPr="0093781D" w:rsidRDefault="0093781D" w:rsidP="0093781D">
      <w:pPr>
        <w:widowControl w:val="0"/>
        <w:autoSpaceDE w:val="0"/>
        <w:autoSpaceDN w:val="0"/>
        <w:adjustRightInd w:val="0"/>
        <w:spacing w:line="240" w:lineRule="auto"/>
        <w:rPr>
          <w:rFonts w:ascii="Arial" w:eastAsia="Times New Roman" w:hAnsi="Arial" w:cs="Arial"/>
          <w:b/>
          <w:color w:val="000000"/>
          <w:lang w:val="es-ES_tradnl" w:eastAsia="es-ES"/>
        </w:rPr>
      </w:pPr>
      <w:r w:rsidRPr="0093781D">
        <w:rPr>
          <w:rFonts w:ascii="Arial" w:eastAsia="Times New Roman" w:hAnsi="Arial" w:cs="Arial"/>
          <w:b/>
          <w:color w:val="000000"/>
          <w:lang w:val="es-ES" w:eastAsia="es-ES"/>
        </w:rPr>
        <w:t>Ref.: Proceso de Mínima cuantía INPEC DRVC No.MIC-015 de 2019</w:t>
      </w:r>
      <w:r w:rsidRPr="0093781D">
        <w:rPr>
          <w:rFonts w:ascii="Arial Narrow" w:eastAsia="Times New Roman" w:hAnsi="Arial Narrow" w:cs="Times New Roman"/>
          <w:lang w:val="es-ES" w:eastAsia="es-ES"/>
        </w:rPr>
        <w:t xml:space="preserve"> </w:t>
      </w:r>
    </w:p>
    <w:p w:rsidR="0093781D" w:rsidRPr="0093781D" w:rsidRDefault="0093781D" w:rsidP="0093781D">
      <w:pPr>
        <w:widowControl w:val="0"/>
        <w:autoSpaceDE w:val="0"/>
        <w:autoSpaceDN w:val="0"/>
        <w:adjustRightInd w:val="0"/>
        <w:spacing w:after="0" w:line="240" w:lineRule="auto"/>
        <w:rPr>
          <w:rFonts w:ascii="Arial" w:eastAsia="Times New Roman" w:hAnsi="Arial" w:cs="Arial"/>
          <w:b/>
          <w:color w:val="FF0000"/>
          <w:lang w:val="es-ES" w:eastAsia="es-ES"/>
        </w:rPr>
      </w:pPr>
      <w:r w:rsidRPr="0093781D">
        <w:rPr>
          <w:rFonts w:ascii="Arial" w:eastAsia="Times New Roman" w:hAnsi="Arial" w:cs="Arial"/>
          <w:b/>
          <w:color w:val="000000"/>
          <w:lang w:val="es-ES" w:eastAsia="es-ES"/>
        </w:rPr>
        <w:t xml:space="preserve"> </w:t>
      </w:r>
      <w:r w:rsidRPr="0093781D">
        <w:rPr>
          <w:rFonts w:ascii="Arial" w:eastAsia="Times New Roman" w:hAnsi="Arial" w:cs="Arial"/>
          <w:b/>
          <w:lang w:val="es-ES" w:eastAsia="es-ES"/>
        </w:rPr>
        <w:t xml:space="preserve"> </w:t>
      </w:r>
    </w:p>
    <w:p w:rsidR="0093781D" w:rsidRPr="0093781D" w:rsidRDefault="0093781D" w:rsidP="0093781D">
      <w:pPr>
        <w:autoSpaceDE w:val="0"/>
        <w:autoSpaceDN w:val="0"/>
        <w:adjustRightInd w:val="0"/>
        <w:spacing w:after="0" w:line="240" w:lineRule="auto"/>
        <w:rPr>
          <w:rFonts w:ascii="Arial" w:eastAsia="Times New Roman" w:hAnsi="Arial" w:cs="Arial"/>
          <w:b/>
          <w:bCs/>
          <w:lang w:val="es-ES_tradnl" w:eastAsia="es-ES"/>
        </w:rPr>
      </w:pPr>
      <w:r w:rsidRPr="0093781D">
        <w:rPr>
          <w:rFonts w:ascii="Arial" w:eastAsia="Times New Roman" w:hAnsi="Arial" w:cs="Arial"/>
          <w:color w:val="000000"/>
          <w:lang w:val="es-ES" w:eastAsia="es-ES"/>
        </w:rPr>
        <w:t xml:space="preserve">Objeto: </w:t>
      </w:r>
      <w:r w:rsidRPr="0093781D">
        <w:rPr>
          <w:rFonts w:ascii="Arial" w:eastAsia="Times New Roman" w:hAnsi="Arial" w:cs="Arial"/>
          <w:b/>
          <w:color w:val="000000"/>
          <w:lang w:val="es-ES" w:eastAsia="es-ES"/>
        </w:rPr>
        <w:t xml:space="preserve">La Presente Invitación Pública, Tiene Como Fin </w:t>
      </w:r>
      <w:r w:rsidRPr="0093781D">
        <w:rPr>
          <w:rFonts w:ascii="Arial" w:eastAsia="Times New Roman" w:hAnsi="Arial" w:cs="Arial"/>
          <w:b/>
          <w:bCs/>
          <w:lang w:val="es-ES" w:eastAsia="es-ES"/>
        </w:rPr>
        <w:t xml:space="preserve">“Contratar los servicios profesionales para realizar los Exámenes Médicos Ocupacionales periódicos con énfasis </w:t>
      </w:r>
      <w:r w:rsidRPr="0093781D">
        <w:rPr>
          <w:rFonts w:ascii="Arial" w:eastAsia="Times New Roman" w:hAnsi="Arial" w:cs="Arial"/>
          <w:b/>
          <w:bCs/>
          <w:lang w:val="es-ES_tradnl" w:eastAsia="es-ES"/>
        </w:rPr>
        <w:t>en el Sistema Osteoarticular y Muscular</w:t>
      </w:r>
      <w:r w:rsidRPr="0093781D">
        <w:rPr>
          <w:rFonts w:ascii="Arial" w:eastAsia="Times New Roman" w:hAnsi="Arial" w:cs="Arial"/>
          <w:b/>
          <w:bCs/>
          <w:lang w:val="es-ES" w:eastAsia="es-ES"/>
        </w:rPr>
        <w:t xml:space="preserve"> de </w:t>
      </w:r>
      <w:r w:rsidRPr="0093781D">
        <w:rPr>
          <w:rFonts w:ascii="Arial" w:eastAsia="Times New Roman" w:hAnsi="Arial" w:cs="Arial"/>
          <w:b/>
          <w:bCs/>
          <w:lang w:val="es-ES_tradnl" w:eastAsia="es-ES"/>
        </w:rPr>
        <w:t xml:space="preserve">los funcionarios que laboran en  la Sede Regional y los Establecimientos Carcelarios de Pereira , Reclusión de Mujeres Pereira (la Badea-Dosquebradas) , Santa Rosa de Cabal, Calarcá,  Armenia, Reclusión de Mujeres Armenia , Manizales, Reclusión de Mujeres de Manizales, Anserma y Riosucio adscritos al </w:t>
      </w:r>
      <w:r w:rsidRPr="0093781D">
        <w:rPr>
          <w:rFonts w:ascii="Arial" w:eastAsia="Times New Roman" w:hAnsi="Arial" w:cs="Arial"/>
          <w:b/>
          <w:bCs/>
          <w:lang w:eastAsia="es-ES"/>
        </w:rPr>
        <w:t xml:space="preserve">INPEC Dirección Regional Viejo Caldas, en </w:t>
      </w:r>
      <w:r w:rsidRPr="0093781D">
        <w:rPr>
          <w:rFonts w:ascii="Arial" w:eastAsia="Times New Roman" w:hAnsi="Arial" w:cs="Arial"/>
          <w:b/>
          <w:bCs/>
          <w:lang w:val="es-ES_tradnl" w:eastAsia="es-ES"/>
        </w:rPr>
        <w:t>cumplimiento del Programa Institucional de Salud Ocupacional y Gestión Humana vigencia 2019</w:t>
      </w:r>
      <w:r w:rsidRPr="0093781D">
        <w:rPr>
          <w:rFonts w:ascii="Arial" w:eastAsia="Times New Roman" w:hAnsi="Arial" w:cs="Arial"/>
          <w:b/>
          <w:bCs/>
          <w:lang w:eastAsia="es-ES"/>
        </w:rPr>
        <w:t>.”</w:t>
      </w:r>
      <w:r w:rsidRPr="0093781D">
        <w:rPr>
          <w:rFonts w:ascii="Arial" w:eastAsia="Times New Roman" w:hAnsi="Arial" w:cs="Arial"/>
          <w:b/>
          <w:bCs/>
          <w:lang w:val="es-ES_tradnl" w:eastAsia="es-ES"/>
        </w:rPr>
        <w:t xml:space="preserve"> </w:t>
      </w:r>
    </w:p>
    <w:p w:rsidR="0093781D" w:rsidRPr="0093781D" w:rsidRDefault="0093781D" w:rsidP="0093781D">
      <w:pPr>
        <w:shd w:val="clear" w:color="auto" w:fill="FFFFFF"/>
        <w:spacing w:after="0" w:line="240" w:lineRule="auto"/>
        <w:rPr>
          <w:rFonts w:ascii="Arial" w:eastAsia="Times New Roman" w:hAnsi="Arial" w:cs="Arial"/>
          <w:b/>
          <w:bCs/>
          <w:color w:val="000000"/>
          <w:lang w:val="es-ES_tradnl" w:eastAsia="es-ES"/>
        </w:rPr>
      </w:pPr>
    </w:p>
    <w:p w:rsidR="0093781D" w:rsidRPr="0093781D" w:rsidRDefault="0093781D" w:rsidP="0093781D">
      <w:pPr>
        <w:shd w:val="clear" w:color="auto" w:fill="FFFFFF"/>
        <w:spacing w:after="0" w:line="240" w:lineRule="auto"/>
        <w:rPr>
          <w:rFonts w:ascii="Arial" w:eastAsia="Times New Roman" w:hAnsi="Arial" w:cs="Arial"/>
          <w:color w:val="000000"/>
          <w:lang w:val="es-ES" w:eastAsia="es-ES"/>
        </w:rPr>
      </w:pPr>
      <w:r w:rsidRPr="0093781D">
        <w:rPr>
          <w:rFonts w:ascii="Arial" w:eastAsia="Times New Roman" w:hAnsi="Arial" w:cs="Arial"/>
          <w:b/>
          <w:i/>
          <w:color w:val="000000"/>
          <w:lang w:val="es-ES" w:eastAsia="es-ES"/>
        </w:rPr>
        <w:t xml:space="preserve"> </w:t>
      </w:r>
      <w:r w:rsidRPr="0093781D">
        <w:rPr>
          <w:rFonts w:ascii="Arial" w:eastAsia="Times New Roman" w:hAnsi="Arial" w:cs="Arial"/>
          <w:color w:val="000000"/>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Así mismo declaro: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Que esta propuesta y el contrato que llegare a celebrarse solo compromete al oferente. </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Que ninguna otra persona fuera del proponente tiene interés comercial en esta propuesta ni en el contrato que de ella se derive. </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Que, si se nos adjudica el contrato, nos comprometemos a aceptar el contrato dentro de los términos señalados para ello. </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Que conozco la información general y especial y demás documentos que integran la invitación pública y acepto los requisitos en ella contenidos.</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Que hemos conocido las Adendas publicadas en el SECOP.</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Que el suscrito afirma bajo la gravedad del juramento, que no existe ninguna causal de inhabilidad, incompatibilidad, conflicto de interés y/o prohibición, de las señaladas </w:t>
      </w:r>
      <w:r w:rsidRPr="0093781D">
        <w:rPr>
          <w:rFonts w:ascii="Arial" w:eastAsia="Times New Roman" w:hAnsi="Arial" w:cs="Arial"/>
          <w:color w:val="000000"/>
          <w:lang w:val="es-ES" w:eastAsia="es-ES"/>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3781D" w:rsidRPr="0093781D" w:rsidRDefault="0093781D" w:rsidP="0093781D">
      <w:pPr>
        <w:numPr>
          <w:ilvl w:val="0"/>
          <w:numId w:val="1"/>
        </w:numPr>
        <w:spacing w:after="0" w:line="240" w:lineRule="auto"/>
        <w:contextualSpacing/>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Que la propuesta se presenta por medio de la plataforma del SECOP II</w:t>
      </w:r>
    </w:p>
    <w:p w:rsidR="0093781D" w:rsidRPr="0093781D" w:rsidRDefault="0093781D" w:rsidP="0093781D">
      <w:pPr>
        <w:numPr>
          <w:ilvl w:val="0"/>
          <w:numId w:val="1"/>
        </w:numPr>
        <w:autoSpaceDE w:val="0"/>
        <w:autoSpaceDN w:val="0"/>
        <w:adjustRightInd w:val="0"/>
        <w:spacing w:after="0" w:line="240" w:lineRule="auto"/>
        <w:jc w:val="left"/>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Que la propuesta tiene vigencia de 90 días calendario.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Atentamente,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b/>
          <w:bCs/>
          <w:color w:val="000000"/>
          <w:lang w:val="es-ES" w:eastAsia="es-ES"/>
        </w:rPr>
        <w:t xml:space="preserve">NOMBRE Y FIRMA </w:t>
      </w:r>
      <w:r w:rsidRPr="0093781D">
        <w:rPr>
          <w:rFonts w:ascii="Arial" w:eastAsia="Times New Roman" w:hAnsi="Arial" w:cs="Arial"/>
          <w:color w:val="000000"/>
          <w:lang w:val="es-ES" w:eastAsia="es-ES"/>
        </w:rPr>
        <w:t xml:space="preserve">(persona natural; representante legal de la sociedad; representante del consorcio o unión temporal o apoderado según el caso)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C.C. No. ______________ expedida en _____________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Nit: _____________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Dirección: ________________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Número de teléfono: ______________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Número de fax: _______________ </w:t>
      </w:r>
    </w:p>
    <w:p w:rsidR="0093781D" w:rsidRPr="0093781D" w:rsidRDefault="0093781D" w:rsidP="0093781D">
      <w:pPr>
        <w:widowControl w:val="0"/>
        <w:autoSpaceDE w:val="0"/>
        <w:autoSpaceDN w:val="0"/>
        <w:adjustRightInd w:val="0"/>
        <w:spacing w:after="0" w:line="240" w:lineRule="auto"/>
        <w:rPr>
          <w:rFonts w:ascii="Arial" w:eastAsia="Times New Roman" w:hAnsi="Arial" w:cs="Arial"/>
          <w:color w:val="000000"/>
          <w:lang w:val="es-ES" w:eastAsia="es-ES"/>
        </w:rPr>
      </w:pPr>
      <w:r w:rsidRPr="0093781D">
        <w:rPr>
          <w:rFonts w:ascii="Arial" w:eastAsia="Times New Roman" w:hAnsi="Arial" w:cs="Arial"/>
          <w:color w:val="000000"/>
          <w:lang w:val="es-ES" w:eastAsia="es-ES"/>
        </w:rPr>
        <w:t xml:space="preserve">Correo electrónico: _________ </w:t>
      </w: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lang w:val="es-ES" w:eastAsia="es-ES"/>
        </w:rPr>
      </w:pPr>
    </w:p>
    <w:p w:rsidR="0093781D" w:rsidRPr="0093781D" w:rsidRDefault="0093781D" w:rsidP="0093781D">
      <w:pPr>
        <w:spacing w:after="0" w:line="240" w:lineRule="auto"/>
        <w:jc w:val="center"/>
        <w:rPr>
          <w:rFonts w:ascii="Arial" w:eastAsia="Times New Roman" w:hAnsi="Arial" w:cs="Arial"/>
          <w:b/>
          <w:lang w:val="es-ES" w:eastAsia="es-ES"/>
        </w:rPr>
      </w:pPr>
    </w:p>
    <w:p w:rsidR="0093781D" w:rsidRPr="0093781D" w:rsidRDefault="0093781D" w:rsidP="0093781D">
      <w:pPr>
        <w:spacing w:after="0" w:line="240" w:lineRule="auto"/>
        <w:jc w:val="center"/>
        <w:rPr>
          <w:rFonts w:ascii="Arial" w:eastAsia="Times New Roman" w:hAnsi="Arial" w:cs="Arial"/>
          <w:b/>
          <w:lang w:val="es-ES" w:eastAsia="es-ES"/>
        </w:rPr>
      </w:pPr>
    </w:p>
    <w:p w:rsidR="0093781D" w:rsidRPr="0093781D" w:rsidRDefault="0093781D" w:rsidP="0093781D">
      <w:pPr>
        <w:spacing w:after="0" w:line="240" w:lineRule="auto"/>
        <w:jc w:val="center"/>
        <w:rPr>
          <w:rFonts w:ascii="Arial" w:eastAsia="Times New Roman" w:hAnsi="Arial" w:cs="Arial"/>
          <w:b/>
          <w:lang w:val="es-ES" w:eastAsia="es-ES"/>
        </w:rPr>
      </w:pPr>
    </w:p>
    <w:p w:rsidR="0093781D" w:rsidRPr="0093781D" w:rsidRDefault="0093781D" w:rsidP="0093781D">
      <w:pPr>
        <w:spacing w:after="0" w:line="240" w:lineRule="auto"/>
        <w:jc w:val="center"/>
        <w:rPr>
          <w:rFonts w:ascii="Arial" w:eastAsia="Times New Roman" w:hAnsi="Arial" w:cs="Arial"/>
          <w:b/>
          <w:lang w:val="es-ES" w:eastAsia="es-ES"/>
        </w:rPr>
      </w:pPr>
    </w:p>
    <w:p w:rsidR="0093781D" w:rsidRPr="0093781D" w:rsidRDefault="0093781D" w:rsidP="0093781D">
      <w:pPr>
        <w:spacing w:after="0" w:line="240" w:lineRule="auto"/>
        <w:rPr>
          <w:rFonts w:ascii="Arial" w:eastAsia="Times New Roman" w:hAnsi="Arial" w:cs="Arial"/>
          <w:b/>
          <w:lang w:val="es-ES" w:eastAsia="es-ES"/>
        </w:rPr>
      </w:pPr>
    </w:p>
    <w:p w:rsidR="0093781D" w:rsidRPr="0093781D" w:rsidRDefault="0093781D" w:rsidP="0093781D">
      <w:pPr>
        <w:spacing w:after="0" w:line="240" w:lineRule="auto"/>
        <w:jc w:val="center"/>
        <w:rPr>
          <w:rFonts w:ascii="Arial" w:eastAsia="Times New Roman" w:hAnsi="Arial" w:cs="Arial"/>
          <w:b/>
          <w:lang w:val="es-ES" w:eastAsia="es-ES"/>
        </w:rPr>
      </w:pPr>
      <w:r w:rsidRPr="0093781D">
        <w:rPr>
          <w:rFonts w:ascii="Arial" w:eastAsia="Times New Roman" w:hAnsi="Arial" w:cs="Arial"/>
          <w:b/>
          <w:lang w:val="es-ES" w:eastAsia="es-ES"/>
        </w:rPr>
        <w:lastRenderedPageBreak/>
        <w:t>ANEXO N° 2</w:t>
      </w:r>
    </w:p>
    <w:p w:rsidR="0093781D" w:rsidRPr="0093781D" w:rsidRDefault="0093781D" w:rsidP="0093781D">
      <w:pPr>
        <w:spacing w:after="0" w:line="240" w:lineRule="auto"/>
        <w:jc w:val="center"/>
        <w:rPr>
          <w:rFonts w:ascii="Arial" w:eastAsia="Times New Roman" w:hAnsi="Arial" w:cs="Arial"/>
          <w:b/>
          <w:color w:val="000000"/>
          <w:lang w:val="es-ES" w:eastAsia="es-ES"/>
        </w:rPr>
      </w:pPr>
      <w:r w:rsidRPr="0093781D">
        <w:rPr>
          <w:rFonts w:ascii="Arial" w:eastAsia="Times New Roman" w:hAnsi="Arial" w:cs="Arial"/>
          <w:b/>
          <w:color w:val="000000"/>
          <w:lang w:val="es-ES" w:eastAsia="es-ES"/>
        </w:rPr>
        <w:t>CONDICIONES TÉCNICAS EXIGIDAS</w:t>
      </w:r>
    </w:p>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jc w:val="center"/>
        <w:rPr>
          <w:rFonts w:ascii="Arial" w:eastAsia="Times New Roman" w:hAnsi="Arial" w:cs="Arial"/>
          <w:b/>
          <w:bCs/>
          <w:color w:val="000000"/>
          <w:lang w:val="es-ES" w:eastAsia="es-ES"/>
        </w:rPr>
      </w:pPr>
      <w:r w:rsidRPr="0093781D">
        <w:rPr>
          <w:rFonts w:ascii="Arial" w:eastAsia="Times New Roman" w:hAnsi="Arial" w:cs="Arial"/>
          <w:b/>
          <w:bCs/>
          <w:color w:val="000000"/>
          <w:lang w:val="es-ES" w:eastAsia="es-ES"/>
        </w:rPr>
        <w:t>ESPECIFICACIONES TECNICAS DE LOS EXAMENES OCUPACIONALES A REALIZAR A LOS FUNCIONARIOS</w:t>
      </w:r>
    </w:p>
    <w:p w:rsidR="0093781D" w:rsidRPr="0093781D" w:rsidRDefault="0093781D" w:rsidP="0093781D">
      <w:pPr>
        <w:spacing w:after="0" w:line="240" w:lineRule="auto"/>
        <w:jc w:val="center"/>
        <w:rPr>
          <w:rFonts w:ascii="Arial" w:eastAsia="Times New Roman" w:hAnsi="Arial" w:cs="Arial"/>
          <w:b/>
          <w:bCs/>
          <w:color w:val="000000"/>
          <w:lang w:val="es-ES" w:eastAsia="es-ES"/>
        </w:rPr>
      </w:pPr>
    </w:p>
    <w:tbl>
      <w:tblPr>
        <w:tblStyle w:val="Tablaconcuadrcula62"/>
        <w:tblW w:w="1014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8"/>
        <w:gridCol w:w="2058"/>
        <w:gridCol w:w="2867"/>
        <w:gridCol w:w="1356"/>
        <w:gridCol w:w="1512"/>
        <w:gridCol w:w="840"/>
        <w:gridCol w:w="840"/>
      </w:tblGrid>
      <w:tr w:rsidR="0093781D" w:rsidRPr="0093781D" w:rsidTr="0027018A">
        <w:trPr>
          <w:trHeight w:val="1014"/>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p>
          <w:p w:rsidR="0093781D" w:rsidRPr="0093781D" w:rsidRDefault="0093781D" w:rsidP="0093781D">
            <w:pPr>
              <w:spacing w:after="0"/>
              <w:jc w:val="center"/>
              <w:rPr>
                <w:rFonts w:ascii="Arial Narrow" w:eastAsia="Times New Roman" w:hAnsi="Arial Narrow"/>
                <w:sz w:val="18"/>
                <w:szCs w:val="18"/>
                <w:lang w:val="es-ES" w:eastAsia="es-ES"/>
              </w:rPr>
            </w:pPr>
          </w:p>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ITEMS</w:t>
            </w:r>
          </w:p>
        </w:tc>
        <w:tc>
          <w:tcPr>
            <w:tcW w:w="2108" w:type="dxa"/>
          </w:tcPr>
          <w:p w:rsidR="0093781D" w:rsidRPr="0093781D" w:rsidRDefault="0093781D" w:rsidP="0093781D">
            <w:pPr>
              <w:spacing w:after="0"/>
              <w:jc w:val="center"/>
              <w:rPr>
                <w:rFonts w:ascii="Arial Narrow" w:eastAsia="Times New Roman" w:hAnsi="Arial Narrow"/>
                <w:sz w:val="18"/>
                <w:szCs w:val="18"/>
                <w:lang w:val="es-ES" w:eastAsia="es-ES"/>
              </w:rPr>
            </w:pPr>
          </w:p>
          <w:p w:rsidR="0093781D" w:rsidRPr="0093781D" w:rsidRDefault="0093781D" w:rsidP="0093781D">
            <w:pPr>
              <w:spacing w:after="0"/>
              <w:jc w:val="center"/>
              <w:rPr>
                <w:rFonts w:ascii="Arial Narrow" w:eastAsia="Times New Roman" w:hAnsi="Arial Narrow"/>
                <w:sz w:val="18"/>
                <w:szCs w:val="18"/>
                <w:lang w:val="es-ES" w:eastAsia="es-ES"/>
              </w:rPr>
            </w:pPr>
          </w:p>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PRODUCTO</w:t>
            </w:r>
          </w:p>
        </w:tc>
        <w:tc>
          <w:tcPr>
            <w:tcW w:w="3026" w:type="dxa"/>
          </w:tcPr>
          <w:p w:rsidR="0093781D" w:rsidRPr="0093781D" w:rsidRDefault="0093781D" w:rsidP="0093781D">
            <w:pPr>
              <w:spacing w:after="0"/>
              <w:jc w:val="center"/>
              <w:rPr>
                <w:rFonts w:ascii="Arial Narrow" w:eastAsia="Times New Roman" w:hAnsi="Arial Narrow"/>
                <w:sz w:val="18"/>
                <w:szCs w:val="18"/>
                <w:lang w:val="es-ES" w:eastAsia="es-ES"/>
              </w:rPr>
            </w:pPr>
          </w:p>
          <w:p w:rsidR="0093781D" w:rsidRPr="0093781D" w:rsidRDefault="0093781D" w:rsidP="0093781D">
            <w:pPr>
              <w:spacing w:after="0"/>
              <w:jc w:val="center"/>
              <w:rPr>
                <w:rFonts w:ascii="Arial Narrow" w:eastAsia="Times New Roman" w:hAnsi="Arial Narrow"/>
                <w:sz w:val="18"/>
                <w:szCs w:val="18"/>
                <w:lang w:val="es-ES" w:eastAsia="es-ES"/>
              </w:rPr>
            </w:pPr>
          </w:p>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ESPECIFICACIONES</w:t>
            </w:r>
          </w:p>
        </w:tc>
        <w:tc>
          <w:tcPr>
            <w:tcW w:w="1332"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CANTIDAD DE FUNCIONARIOS A RELIZAR EL EXAMEN OCUPACIONAL.</w:t>
            </w:r>
          </w:p>
        </w:tc>
        <w:tc>
          <w:tcPr>
            <w:tcW w:w="1480"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CANTIDAD DE EXAMENES OCUPACIONALES A ENTREGAR.</w:t>
            </w:r>
          </w:p>
        </w:tc>
        <w:tc>
          <w:tcPr>
            <w:tcW w:w="780"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SI CUMPLE</w:t>
            </w:r>
          </w:p>
        </w:tc>
        <w:tc>
          <w:tcPr>
            <w:tcW w:w="780"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NO CUMPLE</w:t>
            </w:r>
          </w:p>
        </w:tc>
      </w:tr>
      <w:tr w:rsidR="0093781D" w:rsidRPr="0093781D" w:rsidTr="0027018A">
        <w:trPr>
          <w:trHeight w:val="3018"/>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1</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 xml:space="preserve">TIPO DE EXAMEN </w:t>
            </w:r>
          </w:p>
        </w:tc>
        <w:tc>
          <w:tcPr>
            <w:tcW w:w="3026" w:type="dxa"/>
          </w:tcPr>
          <w:p w:rsidR="0093781D" w:rsidRPr="0093781D" w:rsidRDefault="0093781D" w:rsidP="0093781D">
            <w:pPr>
              <w:spacing w:after="0"/>
              <w:rPr>
                <w:rFonts w:ascii="Arial Narrow" w:eastAsia="Times New Roman" w:hAnsi="Arial Narrow"/>
                <w:sz w:val="18"/>
                <w:szCs w:val="18"/>
                <w:lang w:eastAsia="es-ES"/>
              </w:rPr>
            </w:pPr>
            <w:r w:rsidRPr="0093781D">
              <w:rPr>
                <w:rFonts w:ascii="Arial Narrow" w:eastAsia="Times New Roman" w:hAnsi="Arial Narrow"/>
                <w:bCs/>
                <w:sz w:val="18"/>
                <w:szCs w:val="18"/>
                <w:lang w:val="es-ES" w:eastAsia="es-ES"/>
              </w:rPr>
              <w:t xml:space="preserve">Realizar los Exámenes Médicos Ocupacionales periódicos con énfasis </w:t>
            </w:r>
            <w:r w:rsidRPr="0093781D">
              <w:rPr>
                <w:rFonts w:ascii="Arial Narrow" w:eastAsia="Times New Roman" w:hAnsi="Arial Narrow"/>
                <w:bCs/>
                <w:sz w:val="18"/>
                <w:szCs w:val="18"/>
                <w:lang w:val="es-ES_tradnl" w:eastAsia="es-ES"/>
              </w:rPr>
              <w:t>en el Sistema Osteoarticular y Muscular.</w:t>
            </w:r>
            <w:r w:rsidRPr="0093781D">
              <w:rPr>
                <w:rFonts w:ascii="Arial Narrow" w:eastAsia="Times New Roman" w:hAnsi="Arial Narrow"/>
                <w:bCs/>
                <w:sz w:val="18"/>
                <w:szCs w:val="18"/>
                <w:lang w:val="es-ES" w:eastAsia="es-ES"/>
              </w:rPr>
              <w:t xml:space="preserve"> </w:t>
            </w:r>
            <w:r w:rsidRPr="0093781D">
              <w:rPr>
                <w:rFonts w:ascii="Arial Narrow" w:eastAsia="Times New Roman" w:hAnsi="Arial Narrow"/>
                <w:sz w:val="18"/>
                <w:szCs w:val="18"/>
                <w:lang w:eastAsia="es-ES"/>
              </w:rPr>
              <w:t>En cumplimiento a la Resolución 2346 de 2007. artículo 3.</w:t>
            </w:r>
            <w:r w:rsidRPr="0093781D">
              <w:rPr>
                <w:rFonts w:ascii="Arial Narrow" w:eastAsia="Calibri" w:hAnsi="Arial Narrow"/>
                <w:sz w:val="18"/>
                <w:szCs w:val="18"/>
              </w:rPr>
              <w:t xml:space="preserve"> </w:t>
            </w:r>
            <w:r w:rsidRPr="0093781D">
              <w:rPr>
                <w:rFonts w:ascii="Arial Narrow" w:eastAsia="Times New Roman" w:hAnsi="Arial Narrow"/>
                <w:sz w:val="18"/>
                <w:szCs w:val="18"/>
                <w:lang w:eastAsia="es-ES"/>
              </w:rPr>
              <w:t>se deben realizar evaluaciones medicas ocupacionales periódicas que permitan monitorear la exposición a factores de riesgo e identificar en forma precoz, posibles alteraciones temporales, permanentes o agravadas del estado de salud del funcionario ocasionadas por la labor o por la exposición al medio ambiente de trabajo. igualmente, para detectar enfermedades de origen común con el fin de establecer un manejo preventivo.</w:t>
            </w:r>
          </w:p>
        </w:tc>
        <w:tc>
          <w:tcPr>
            <w:tcW w:w="1332" w:type="dxa"/>
          </w:tcPr>
          <w:p w:rsidR="0093781D" w:rsidRPr="0093781D" w:rsidRDefault="0093781D" w:rsidP="0093781D">
            <w:pPr>
              <w:spacing w:after="0"/>
              <w:jc w:val="center"/>
              <w:rPr>
                <w:rFonts w:ascii="Arial Narrow" w:eastAsia="Times New Roman" w:hAnsi="Arial Narrow"/>
                <w:sz w:val="18"/>
                <w:szCs w:val="18"/>
                <w:lang w:val="es-419" w:eastAsia="es-ES"/>
              </w:rPr>
            </w:pPr>
            <w:r w:rsidRPr="0093781D">
              <w:rPr>
                <w:rFonts w:ascii="Arial Narrow" w:eastAsia="Times New Roman" w:hAnsi="Arial Narrow"/>
                <w:sz w:val="18"/>
                <w:szCs w:val="18"/>
                <w:lang w:val="es-419" w:eastAsia="es-ES"/>
              </w:rPr>
              <w:t>224</w:t>
            </w:r>
          </w:p>
        </w:tc>
        <w:tc>
          <w:tcPr>
            <w:tcW w:w="1480" w:type="dxa"/>
          </w:tcPr>
          <w:p w:rsidR="0093781D" w:rsidRPr="0093781D" w:rsidRDefault="0093781D" w:rsidP="0093781D">
            <w:pPr>
              <w:spacing w:after="0"/>
              <w:jc w:val="center"/>
              <w:rPr>
                <w:rFonts w:ascii="Arial Narrow" w:eastAsia="Times New Roman" w:hAnsi="Arial Narrow"/>
                <w:sz w:val="18"/>
                <w:szCs w:val="18"/>
                <w:lang w:val="es-419" w:eastAsia="es-ES"/>
              </w:rPr>
            </w:pPr>
            <w:r w:rsidRPr="0093781D">
              <w:rPr>
                <w:rFonts w:ascii="Arial Narrow" w:eastAsia="Times New Roman" w:hAnsi="Arial Narrow"/>
                <w:sz w:val="18"/>
                <w:szCs w:val="18"/>
                <w:lang w:val="es-419" w:eastAsia="es-ES"/>
              </w:rPr>
              <w:t>224</w:t>
            </w:r>
          </w:p>
        </w:tc>
        <w:tc>
          <w:tcPr>
            <w:tcW w:w="780" w:type="dxa"/>
          </w:tcPr>
          <w:p w:rsidR="0093781D" w:rsidRPr="0093781D" w:rsidRDefault="0093781D" w:rsidP="0093781D">
            <w:pPr>
              <w:spacing w:after="0"/>
              <w:jc w:val="center"/>
              <w:rPr>
                <w:rFonts w:ascii="Arial Narrow" w:eastAsia="Times New Roman" w:hAnsi="Arial Narrow"/>
                <w:sz w:val="18"/>
                <w:szCs w:val="18"/>
                <w:lang w:val="es-419" w:eastAsia="es-ES"/>
              </w:rPr>
            </w:pPr>
          </w:p>
        </w:tc>
        <w:tc>
          <w:tcPr>
            <w:tcW w:w="780" w:type="dxa"/>
          </w:tcPr>
          <w:p w:rsidR="0093781D" w:rsidRPr="0093781D" w:rsidRDefault="0093781D" w:rsidP="0093781D">
            <w:pPr>
              <w:spacing w:after="0"/>
              <w:jc w:val="center"/>
              <w:rPr>
                <w:rFonts w:ascii="Arial Narrow" w:eastAsia="Times New Roman" w:hAnsi="Arial Narrow"/>
                <w:sz w:val="18"/>
                <w:szCs w:val="18"/>
                <w:lang w:val="es-419" w:eastAsia="es-ES"/>
              </w:rPr>
            </w:pPr>
          </w:p>
        </w:tc>
      </w:tr>
      <w:tr w:rsidR="0093781D" w:rsidRPr="0093781D" w:rsidTr="0027018A">
        <w:trPr>
          <w:trHeight w:val="3548"/>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2</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CONTENIDO DE LA EVALUACIÓN MÉDICA</w:t>
            </w:r>
          </w:p>
        </w:tc>
        <w:tc>
          <w:tcPr>
            <w:tcW w:w="5839" w:type="dxa"/>
            <w:gridSpan w:val="3"/>
          </w:tcPr>
          <w:p w:rsidR="0093781D" w:rsidRPr="0093781D" w:rsidRDefault="0093781D" w:rsidP="0093781D">
            <w:pPr>
              <w:spacing w:after="0"/>
              <w:rPr>
                <w:rFonts w:ascii="Arial Narrow" w:eastAsia="Times New Roman" w:hAnsi="Arial Narrow"/>
                <w:sz w:val="18"/>
                <w:szCs w:val="18"/>
                <w:lang w:val="es-419" w:eastAsia="es-ES"/>
              </w:rPr>
            </w:pPr>
            <w:r w:rsidRPr="0093781D">
              <w:rPr>
                <w:rFonts w:ascii="Arial Narrow" w:eastAsia="Times New Roman" w:hAnsi="Arial Narrow"/>
                <w:sz w:val="18"/>
                <w:szCs w:val="18"/>
                <w:lang w:val="es-ES" w:eastAsia="es-ES"/>
              </w:rPr>
              <w:t>Según la resolución 2346 de 2007, La información mínima que debe quedar</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 xml:space="preserve">registrada en las diferentes evaluaciones médicas, es la </w:t>
            </w:r>
            <w:r w:rsidRPr="0093781D">
              <w:rPr>
                <w:rFonts w:ascii="Arial Narrow" w:eastAsia="Times New Roman" w:hAnsi="Arial Narrow"/>
                <w:sz w:val="18"/>
                <w:szCs w:val="18"/>
                <w:lang w:val="es-419" w:eastAsia="es-ES"/>
              </w:rPr>
              <w:t>siguiente:</w:t>
            </w:r>
          </w:p>
          <w:p w:rsidR="0093781D" w:rsidRPr="0093781D" w:rsidRDefault="0093781D" w:rsidP="0093781D">
            <w:pPr>
              <w:spacing w:after="0"/>
              <w:rPr>
                <w:rFonts w:ascii="Arial Narrow" w:eastAsia="Times New Roman" w:hAnsi="Arial Narrow"/>
                <w:sz w:val="18"/>
                <w:szCs w:val="18"/>
                <w:lang w:val="es-ES" w:eastAsia="es-ES"/>
              </w:rPr>
            </w:pP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Fecha, departamento, ciudad donde se realiza la evaluación medica</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Nombre del Profesional Médico que realiza la evaluación.</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Datos de identificación del funcionario</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Actividad Económica del Empleador</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Nombre de la Administradora de Pensiones, Salud y Riesgos Profesionales a las cuales está afiliada el funcionario.</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 xml:space="preserve">Datos sociodemográficos del trabajador </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Datos correspondientes al diligenciamiento de la anamnesis con énfasis en la ocurrencia de accidentes o de enfermedades profesionales y su atención, así como antecedentes ocupacionales, indicando nombre de la empresa, actividad económica, sección, cargo u oficio.</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 xml:space="preserve">Tiempo en años y meses de antigüedad en cada cargo u oficio desempeñado por el evaluado. </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Listado de los factores de riesgo a los que ha estado expuesto e información que se suministre como parte de los antecedentes laborales. Se debe incluir en el listado el tiempo en años y meses de exposición a cada agente y factor de riesgo y las medidas de control implementadas.</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Datos resultantes del examen físico</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impresión diagnostica o diagnostico confirmado</w:t>
            </w:r>
          </w:p>
          <w:p w:rsidR="0093781D" w:rsidRPr="0093781D" w:rsidRDefault="0093781D" w:rsidP="0093781D">
            <w:pPr>
              <w:numPr>
                <w:ilvl w:val="0"/>
                <w:numId w:val="12"/>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Recomendaciones Medico laborales</w:t>
            </w:r>
          </w:p>
          <w:p w:rsidR="0093781D" w:rsidRPr="0093781D" w:rsidRDefault="0093781D" w:rsidP="0093781D">
            <w:pPr>
              <w:spacing w:after="0"/>
              <w:ind w:left="360"/>
              <w:contextualSpacing/>
              <w:rPr>
                <w:rFonts w:ascii="Arial Narrow" w:eastAsia="Times New Roman" w:hAnsi="Arial Narrow"/>
                <w:sz w:val="18"/>
                <w:szCs w:val="18"/>
                <w:lang w:val="es-ES" w:eastAsia="es-ES"/>
              </w:rPr>
            </w:pPr>
          </w:p>
          <w:p w:rsidR="0093781D" w:rsidRPr="0093781D" w:rsidRDefault="0093781D" w:rsidP="0093781D">
            <w:p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Toda evaluación médica ocupacional debe ser firmada por el trabajador y por el</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médico evaluador, con indicación de los números de registro médico y de la licencia</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 xml:space="preserve">de salud ocupacional, </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nd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cando el tipo de evaluación realizada.</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405"/>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3</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DURAC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ÓN DE LA CONSULTA</w:t>
            </w:r>
          </w:p>
        </w:tc>
        <w:tc>
          <w:tcPr>
            <w:tcW w:w="5839" w:type="dxa"/>
            <w:gridSpan w:val="3"/>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La duración promedio de la consulta por funcionario, deberá ser como mínimo de (30)</w:t>
            </w:r>
            <w:r w:rsidRPr="0093781D">
              <w:rPr>
                <w:rFonts w:ascii="Arial Narrow" w:eastAsia="Times New Roman" w:hAnsi="Arial Narrow"/>
                <w:sz w:val="18"/>
                <w:szCs w:val="18"/>
                <w:lang w:val="es-419" w:eastAsia="es-ES"/>
              </w:rPr>
              <w:t xml:space="preserve"> minutos.</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405"/>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lastRenderedPageBreak/>
              <w:t>4</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FORMATO DE EVALUACIÓN MED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CA</w:t>
            </w:r>
          </w:p>
        </w:tc>
        <w:tc>
          <w:tcPr>
            <w:tcW w:w="5839" w:type="dxa"/>
            <w:gridSpan w:val="3"/>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El</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formato establecido como Historia Clínica será concertado con el proponente y el</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Instituto antes de iniciar la práctica de los exámenes.</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1002"/>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5</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INFRAESTRUCTURA FISICA</w:t>
            </w:r>
          </w:p>
        </w:tc>
        <w:tc>
          <w:tcPr>
            <w:tcW w:w="5839" w:type="dxa"/>
            <w:gridSpan w:val="3"/>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Para los exámenes médicos ocupacionales periódicos el proponente deberá contar</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 xml:space="preserve">con la </w:t>
            </w:r>
            <w:r w:rsidRPr="0093781D">
              <w:rPr>
                <w:rFonts w:ascii="Arial Narrow" w:eastAsia="Times New Roman" w:hAnsi="Arial Narrow"/>
                <w:sz w:val="18"/>
                <w:szCs w:val="18"/>
                <w:lang w:val="es-419" w:eastAsia="es-ES"/>
              </w:rPr>
              <w:t>logística</w:t>
            </w:r>
            <w:r w:rsidRPr="0093781D">
              <w:rPr>
                <w:rFonts w:ascii="Arial Narrow" w:eastAsia="Times New Roman" w:hAnsi="Arial Narrow"/>
                <w:sz w:val="18"/>
                <w:szCs w:val="18"/>
                <w:lang w:val="es-ES" w:eastAsia="es-ES"/>
              </w:rPr>
              <w:t xml:space="preserve"> y el equipo básico (bata para el paciente, baja lenguas, tensiómetro,</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fonendoscopio, equipo de órganos, martillo reflejos, cinta métrica, entre otros que se</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requieran) para la adecuada realización de la actividad en las sedes o</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establecimientos de Reclusión del instituto.</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6019"/>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6</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INFORME O 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AGNOST</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CO DE SALUD DE LAS EVALUAC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ONES MEDICAS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OCUPACIONALES</w:t>
            </w:r>
          </w:p>
        </w:tc>
        <w:tc>
          <w:tcPr>
            <w:tcW w:w="5839" w:type="dxa"/>
            <w:gridSpan w:val="3"/>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El informe de 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 xml:space="preserve">agnóstico de Condiciones de Salud, deberá contener como mínimo </w:t>
            </w:r>
            <w:r w:rsidRPr="0093781D">
              <w:rPr>
                <w:rFonts w:ascii="Arial Narrow" w:eastAsia="Times New Roman" w:hAnsi="Arial Narrow"/>
                <w:sz w:val="18"/>
                <w:szCs w:val="18"/>
                <w:lang w:val="es-419" w:eastAsia="es-ES"/>
              </w:rPr>
              <w:t xml:space="preserve">lo </w:t>
            </w:r>
            <w:r w:rsidRPr="0093781D">
              <w:rPr>
                <w:rFonts w:ascii="Arial Narrow" w:eastAsia="Times New Roman" w:hAnsi="Arial Narrow"/>
                <w:sz w:val="18"/>
                <w:szCs w:val="18"/>
                <w:lang w:val="es-ES" w:eastAsia="es-ES"/>
              </w:rPr>
              <w:t>s</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gu</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ente:</w:t>
            </w:r>
          </w:p>
          <w:p w:rsidR="0093781D" w:rsidRPr="0093781D" w:rsidRDefault="0093781D" w:rsidP="0093781D">
            <w:pPr>
              <w:spacing w:after="0"/>
              <w:rPr>
                <w:rFonts w:ascii="Arial Narrow" w:eastAsia="Times New Roman" w:hAnsi="Arial Narrow"/>
                <w:sz w:val="18"/>
                <w:szCs w:val="18"/>
                <w:lang w:val="es-ES" w:eastAsia="es-ES"/>
              </w:rPr>
            </w:pP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Información sociodemográfica de la población trabajadora (sexo, grupos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etarios, compos</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ón familiar. estrato económico).</w:t>
            </w: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Información de antecedentes de exposición laboral a diferentes factores de</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rie</w:t>
            </w:r>
            <w:r w:rsidRPr="0093781D">
              <w:rPr>
                <w:rFonts w:ascii="Arial Narrow" w:eastAsia="Times New Roman" w:hAnsi="Arial Narrow"/>
                <w:sz w:val="18"/>
                <w:szCs w:val="18"/>
                <w:lang w:val="es-419" w:eastAsia="es-ES"/>
              </w:rPr>
              <w:t>s</w:t>
            </w:r>
            <w:r w:rsidRPr="0093781D">
              <w:rPr>
                <w:rFonts w:ascii="Arial Narrow" w:eastAsia="Times New Roman" w:hAnsi="Arial Narrow"/>
                <w:sz w:val="18"/>
                <w:szCs w:val="18"/>
                <w:lang w:val="es-ES" w:eastAsia="es-ES"/>
              </w:rPr>
              <w:t>qo ocupacionales.</w:t>
            </w: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Información de expos</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ón laboral actual, según la manifestación de los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trabajadores y los resultados objetivos analizados durante la evaluación</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médica. Tal informa</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ón deberá estar diferenciada según áreas u</w:t>
            </w:r>
            <w:r w:rsidRPr="0093781D">
              <w:rPr>
                <w:rFonts w:ascii="Arial Narrow" w:eastAsia="Times New Roman" w:hAnsi="Arial Narrow"/>
                <w:sz w:val="18"/>
                <w:szCs w:val="18"/>
                <w:lang w:val="es-419" w:eastAsia="es-ES"/>
              </w:rPr>
              <w:t xml:space="preserve"> oficios</w:t>
            </w:r>
            <w:r w:rsidRPr="0093781D">
              <w:rPr>
                <w:rFonts w:ascii="Arial Narrow" w:eastAsia="Times New Roman" w:hAnsi="Arial Narrow"/>
                <w:sz w:val="18"/>
                <w:szCs w:val="18"/>
                <w:lang w:val="es-ES" w:eastAsia="es-ES"/>
              </w:rPr>
              <w:t>.</w:t>
            </w:r>
            <w:r w:rsidRPr="0093781D">
              <w:rPr>
                <w:rFonts w:ascii="Arial Narrow" w:eastAsia="Times New Roman" w:hAnsi="Arial Narrow" w:cs="Times New Roman"/>
                <w:sz w:val="18"/>
                <w:szCs w:val="18"/>
                <w:lang w:val="es-ES_tradnl" w:eastAsia="es-ES"/>
              </w:rPr>
              <w:t xml:space="preserve"> </w:t>
            </w: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Diagnósticos encontrados en la población trabajadora y sistemas afectados.</w:t>
            </w: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Análisis y conclusiones de la evaluación periódica clasificando al Funcionario, si es necesario para ingresar en los procesos de vigilancia epidemiológica para el control de riesgos que sea identificado.</w:t>
            </w: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 xml:space="preserve">Resultados generales de las pruebas </w:t>
            </w:r>
            <w:r w:rsidRPr="0093781D">
              <w:rPr>
                <w:rFonts w:ascii="Arial Narrow" w:eastAsia="Times New Roman" w:hAnsi="Arial Narrow"/>
                <w:sz w:val="18"/>
                <w:szCs w:val="18"/>
                <w:lang w:val="es-419" w:eastAsia="es-ES"/>
              </w:rPr>
              <w:t>clínicas</w:t>
            </w:r>
            <w:r w:rsidRPr="0093781D">
              <w:rPr>
                <w:rFonts w:ascii="Arial Narrow" w:eastAsia="Times New Roman" w:hAnsi="Arial Narrow"/>
                <w:sz w:val="18"/>
                <w:szCs w:val="18"/>
                <w:lang w:val="es-ES" w:eastAsia="es-ES"/>
              </w:rPr>
              <w:t xml:space="preserve"> a los exámenes físicos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real</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zados.</w:t>
            </w:r>
          </w:p>
          <w:p w:rsidR="0093781D" w:rsidRPr="0093781D" w:rsidRDefault="0093781D" w:rsidP="0093781D">
            <w:pPr>
              <w:numPr>
                <w:ilvl w:val="0"/>
                <w:numId w:val="13"/>
              </w:numPr>
              <w:spacing w:after="0"/>
              <w:contextualSpacing/>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Recomendaciones</w:t>
            </w:r>
          </w:p>
          <w:p w:rsidR="0093781D" w:rsidRPr="0093781D" w:rsidRDefault="0093781D" w:rsidP="0093781D">
            <w:pPr>
              <w:spacing w:after="0"/>
              <w:ind w:left="360"/>
              <w:contextualSpacing/>
              <w:rPr>
                <w:rFonts w:ascii="Arial Narrow" w:eastAsia="Times New Roman" w:hAnsi="Arial Narrow"/>
                <w:sz w:val="18"/>
                <w:szCs w:val="18"/>
                <w:lang w:val="es-ES" w:eastAsia="es-ES"/>
              </w:rPr>
            </w:pPr>
          </w:p>
          <w:p w:rsidR="0093781D" w:rsidRPr="0093781D" w:rsidRDefault="0093781D" w:rsidP="0093781D">
            <w:pPr>
              <w:spacing w:after="0"/>
              <w:rPr>
                <w:rFonts w:ascii="Arial Narrow" w:eastAsia="Times New Roman" w:hAnsi="Arial Narrow"/>
                <w:sz w:val="18"/>
                <w:szCs w:val="18"/>
                <w:lang w:eastAsia="es-ES"/>
              </w:rPr>
            </w:pPr>
            <w:r w:rsidRPr="0093781D">
              <w:rPr>
                <w:rFonts w:ascii="Arial Narrow" w:eastAsia="Times New Roman" w:hAnsi="Arial Narrow"/>
                <w:sz w:val="18"/>
                <w:szCs w:val="18"/>
                <w:lang w:val="es-ES" w:eastAsia="es-ES"/>
              </w:rPr>
              <w:t>El informe del Diagnós</w:t>
            </w:r>
            <w:r w:rsidRPr="0093781D">
              <w:rPr>
                <w:rFonts w:ascii="Arial Narrow" w:eastAsia="Times New Roman" w:hAnsi="Arial Narrow"/>
                <w:sz w:val="18"/>
                <w:szCs w:val="18"/>
                <w:lang w:val="es-419" w:eastAsia="es-ES"/>
              </w:rPr>
              <w:t>tico</w:t>
            </w:r>
            <w:r w:rsidRPr="0093781D">
              <w:rPr>
                <w:rFonts w:ascii="Arial Narrow" w:eastAsia="Times New Roman" w:hAnsi="Arial Narrow"/>
                <w:sz w:val="18"/>
                <w:szCs w:val="18"/>
                <w:lang w:val="es-ES" w:eastAsia="es-ES"/>
              </w:rPr>
              <w:t xml:space="preserve"> de condiciones de salud de las Evaluaciones Medicas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Ocupacionales, se debe realizar por sedes o establecimientos de Reclusión en el plazo establecido en el estudio previo  , después de terminar los exámenes médicos ocupacionales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periódicos y deberá ser entregado en medio escrito y magnético en una base de datos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 xml:space="preserve">en Excel, al funcionario Responsable del Sistema de </w:t>
            </w:r>
            <w:r w:rsidRPr="0093781D">
              <w:rPr>
                <w:rFonts w:ascii="Arial Narrow" w:eastAsia="Times New Roman" w:hAnsi="Arial Narrow"/>
                <w:sz w:val="18"/>
                <w:szCs w:val="18"/>
                <w:lang w:val="es-419" w:eastAsia="es-ES"/>
              </w:rPr>
              <w:t>Gestión</w:t>
            </w:r>
            <w:r w:rsidRPr="0093781D">
              <w:rPr>
                <w:rFonts w:ascii="Arial Narrow" w:eastAsia="Times New Roman" w:hAnsi="Arial Narrow"/>
                <w:sz w:val="18"/>
                <w:szCs w:val="18"/>
                <w:lang w:val="es-ES" w:eastAsia="es-ES"/>
              </w:rPr>
              <w:t xml:space="preserve"> de Seguridad y Salud en</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 xml:space="preserve">el Trabajo, deberá remitir la información en sobre sellado, </w:t>
            </w:r>
            <w:r w:rsidRPr="0093781D">
              <w:rPr>
                <w:rFonts w:ascii="Arial Narrow" w:eastAsia="Times New Roman" w:hAnsi="Arial Narrow"/>
                <w:sz w:val="18"/>
                <w:szCs w:val="18"/>
                <w:lang w:eastAsia="es-ES"/>
              </w:rPr>
              <w:t>mediante oficio discriminando: Establecimientos abarcados y Número de funcionarios a quienes se les realizó examen médico ocupacional por cada establecimiento, al Área de Talento Humano de la Regional.</w:t>
            </w:r>
            <w:r w:rsidRPr="0093781D">
              <w:rPr>
                <w:rFonts w:ascii="Arial Narrow" w:eastAsia="Times New Roman" w:hAnsi="Arial Narrow" w:cs="Times New Roman"/>
                <w:sz w:val="18"/>
                <w:szCs w:val="18"/>
                <w:lang w:val="es-ES_tradnl" w:eastAsia="es-ES"/>
              </w:rPr>
              <w:t xml:space="preserve"> </w:t>
            </w:r>
          </w:p>
          <w:p w:rsidR="0093781D" w:rsidRPr="0093781D" w:rsidRDefault="0093781D" w:rsidP="0093781D">
            <w:pPr>
              <w:spacing w:after="0"/>
              <w:rPr>
                <w:rFonts w:ascii="Arial Narrow" w:eastAsia="Times New Roman" w:hAnsi="Arial Narrow" w:cs="Times New Roman"/>
                <w:sz w:val="18"/>
                <w:szCs w:val="18"/>
                <w:lang w:val="es-ES_tradnl" w:eastAsia="es-ES"/>
              </w:rPr>
            </w:pPr>
          </w:p>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La anterior información deberá ser elaborada, de conformidad con el Art. 18, de la</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Resolución 2346 de 2007, para lo cual el proponente deberá entregar al empleador un 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agnóst</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co general de la salud de los servidores que valore, el cual será utilizado por el</w:t>
            </w:r>
            <w:r w:rsidRPr="0093781D">
              <w:rPr>
                <w:rFonts w:ascii="Arial Narrow" w:eastAsia="Times New Roman" w:hAnsi="Arial Narrow"/>
                <w:sz w:val="18"/>
                <w:szCs w:val="18"/>
                <w:lang w:val="es-419" w:eastAsia="es-ES"/>
              </w:rPr>
              <w:t xml:space="preserve"> G</w:t>
            </w:r>
            <w:r w:rsidRPr="0093781D">
              <w:rPr>
                <w:rFonts w:ascii="Arial Narrow" w:eastAsia="Times New Roman" w:hAnsi="Arial Narrow"/>
                <w:sz w:val="18"/>
                <w:szCs w:val="18"/>
                <w:lang w:val="es-ES" w:eastAsia="es-ES"/>
              </w:rPr>
              <w:t xml:space="preserve">rupo de </w:t>
            </w:r>
            <w:r w:rsidRPr="0093781D">
              <w:rPr>
                <w:rFonts w:ascii="Arial Narrow" w:eastAsia="Times New Roman" w:hAnsi="Arial Narrow"/>
                <w:sz w:val="18"/>
                <w:szCs w:val="18"/>
                <w:lang w:val="es-419" w:eastAsia="es-ES"/>
              </w:rPr>
              <w:t>S</w:t>
            </w:r>
            <w:r w:rsidRPr="0093781D">
              <w:rPr>
                <w:rFonts w:ascii="Arial Narrow" w:eastAsia="Times New Roman" w:hAnsi="Arial Narrow"/>
                <w:sz w:val="18"/>
                <w:szCs w:val="18"/>
                <w:lang w:val="es-ES" w:eastAsia="es-ES"/>
              </w:rPr>
              <w:t>alud Ocupacional del INPEC, para el cumplim</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ento de las actividades de</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med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na preventiva y del trabajo.</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597"/>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7</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PER</w:t>
            </w:r>
            <w:r w:rsidRPr="0093781D">
              <w:rPr>
                <w:rFonts w:ascii="Arial Narrow" w:eastAsia="Times New Roman" w:hAnsi="Arial Narrow"/>
                <w:sz w:val="18"/>
                <w:szCs w:val="18"/>
                <w:lang w:val="es-419" w:eastAsia="es-ES"/>
              </w:rPr>
              <w:t>S</w:t>
            </w:r>
            <w:r w:rsidRPr="0093781D">
              <w:rPr>
                <w:rFonts w:ascii="Arial Narrow" w:eastAsia="Times New Roman" w:hAnsi="Arial Narrow"/>
                <w:sz w:val="18"/>
                <w:szCs w:val="18"/>
                <w:lang w:val="es-ES" w:eastAsia="es-ES"/>
              </w:rPr>
              <w:t>ONA RESPONSABLE DE</w:t>
            </w:r>
          </w:p>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OCUPACIONALES</w:t>
            </w:r>
          </w:p>
        </w:tc>
        <w:tc>
          <w:tcPr>
            <w:tcW w:w="5839" w:type="dxa"/>
            <w:gridSpan w:val="3"/>
          </w:tcPr>
          <w:p w:rsidR="0093781D" w:rsidRPr="0093781D" w:rsidRDefault="0093781D" w:rsidP="0093781D">
            <w:pPr>
              <w:spacing w:after="0"/>
              <w:rPr>
                <w:rFonts w:ascii="Arial Narrow" w:eastAsia="Times New Roman" w:hAnsi="Arial Narrow"/>
                <w:sz w:val="18"/>
                <w:szCs w:val="18"/>
                <w:lang w:val="es-419" w:eastAsia="es-ES"/>
              </w:rPr>
            </w:pPr>
            <w:r w:rsidRPr="0093781D">
              <w:rPr>
                <w:rFonts w:ascii="Arial Narrow" w:eastAsia="Times New Roman" w:hAnsi="Arial Narrow"/>
                <w:sz w:val="18"/>
                <w:szCs w:val="18"/>
                <w:lang w:val="es-ES" w:eastAsia="es-ES"/>
              </w:rPr>
              <w:t>Las evaluaciones médicas ocupacionales deberán ser realizadas por médicos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espec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al</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stas en medicina del trabajo o salud ocupacional, con licencia vigente en</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Salud Ocupacional, siguiendo los parámetros que se determinan en la Resolución</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2346 de 2007</w:t>
            </w:r>
            <w:r w:rsidRPr="0093781D">
              <w:rPr>
                <w:rFonts w:ascii="Arial Narrow" w:eastAsia="Times New Roman" w:hAnsi="Arial Narrow"/>
                <w:sz w:val="18"/>
                <w:szCs w:val="18"/>
                <w:lang w:val="es-419" w:eastAsia="es-ES"/>
              </w:rPr>
              <w:t>.</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608"/>
          <w:jc w:val="center"/>
        </w:trPr>
        <w:tc>
          <w:tcPr>
            <w:tcW w:w="634" w:type="dxa"/>
          </w:tcPr>
          <w:p w:rsidR="0093781D" w:rsidRPr="0093781D" w:rsidRDefault="0093781D" w:rsidP="0093781D">
            <w:pPr>
              <w:spacing w:after="0"/>
              <w:jc w:val="center"/>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8</w:t>
            </w:r>
          </w:p>
        </w:tc>
        <w:tc>
          <w:tcPr>
            <w:tcW w:w="2108" w:type="dxa"/>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 xml:space="preserve">TIPO DE EVALUACION </w:t>
            </w:r>
          </w:p>
        </w:tc>
        <w:tc>
          <w:tcPr>
            <w:tcW w:w="5839" w:type="dxa"/>
            <w:gridSpan w:val="3"/>
          </w:tcPr>
          <w:p w:rsidR="0093781D" w:rsidRPr="0093781D" w:rsidRDefault="0093781D" w:rsidP="0093781D">
            <w:pPr>
              <w:spacing w:after="0"/>
              <w:rPr>
                <w:rFonts w:ascii="Arial Narrow" w:eastAsia="Times New Roman" w:hAnsi="Arial Narrow"/>
                <w:sz w:val="18"/>
                <w:szCs w:val="18"/>
                <w:lang w:val="es-ES" w:eastAsia="es-ES"/>
              </w:rPr>
            </w:pPr>
            <w:r w:rsidRPr="0093781D">
              <w:rPr>
                <w:rFonts w:ascii="Arial Narrow" w:eastAsia="Times New Roman" w:hAnsi="Arial Narrow"/>
                <w:sz w:val="18"/>
                <w:szCs w:val="18"/>
                <w:lang w:val="es-ES" w:eastAsia="es-ES"/>
              </w:rPr>
              <w:t>Las evaluac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ones méd</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 xml:space="preserve">cas </w:t>
            </w:r>
            <w:r w:rsidRPr="0093781D">
              <w:rPr>
                <w:rFonts w:ascii="Arial Narrow" w:eastAsia="Times New Roman" w:hAnsi="Arial Narrow"/>
                <w:sz w:val="18"/>
                <w:szCs w:val="18"/>
                <w:lang w:val="es-419" w:eastAsia="es-ES"/>
              </w:rPr>
              <w:t>p</w:t>
            </w:r>
            <w:r w:rsidRPr="0093781D">
              <w:rPr>
                <w:rFonts w:ascii="Arial Narrow" w:eastAsia="Times New Roman" w:hAnsi="Arial Narrow"/>
                <w:sz w:val="18"/>
                <w:szCs w:val="18"/>
                <w:lang w:val="es-ES" w:eastAsia="es-ES"/>
              </w:rPr>
              <w:t>eriódicas ocu</w:t>
            </w:r>
            <w:r w:rsidRPr="0093781D">
              <w:rPr>
                <w:rFonts w:ascii="Arial Narrow" w:eastAsia="Times New Roman" w:hAnsi="Arial Narrow"/>
                <w:sz w:val="18"/>
                <w:szCs w:val="18"/>
                <w:lang w:val="es-419" w:eastAsia="es-ES"/>
              </w:rPr>
              <w:t>p</w:t>
            </w:r>
            <w:r w:rsidRPr="0093781D">
              <w:rPr>
                <w:rFonts w:ascii="Arial Narrow" w:eastAsia="Times New Roman" w:hAnsi="Arial Narrow"/>
                <w:sz w:val="18"/>
                <w:szCs w:val="18"/>
                <w:lang w:val="es-ES" w:eastAsia="es-ES"/>
              </w:rPr>
              <w:t>ac</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onales deben ser real</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zadas</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haciendo énfasis en el s</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stema osteoart</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cular y muscular, para lo</w:t>
            </w:r>
            <w:r w:rsidRPr="0093781D">
              <w:rPr>
                <w:rFonts w:ascii="Arial Narrow" w:eastAsia="Times New Roman" w:hAnsi="Arial Narrow"/>
                <w:sz w:val="18"/>
                <w:szCs w:val="18"/>
                <w:lang w:val="es-419" w:eastAsia="es-ES"/>
              </w:rPr>
              <w:t xml:space="preserve"> </w:t>
            </w:r>
            <w:r w:rsidRPr="0093781D">
              <w:rPr>
                <w:rFonts w:ascii="Arial Narrow" w:eastAsia="Times New Roman" w:hAnsi="Arial Narrow"/>
                <w:sz w:val="18"/>
                <w:szCs w:val="18"/>
                <w:lang w:val="es-ES" w:eastAsia="es-ES"/>
              </w:rPr>
              <w:t>cual se debe anexar ev</w:t>
            </w:r>
            <w:r w:rsidRPr="0093781D">
              <w:rPr>
                <w:rFonts w:ascii="Arial Narrow" w:eastAsia="Times New Roman" w:hAnsi="Arial Narrow"/>
                <w:sz w:val="18"/>
                <w:szCs w:val="18"/>
                <w:lang w:val="es-419" w:eastAsia="es-ES"/>
              </w:rPr>
              <w:t>i</w:t>
            </w:r>
            <w:r w:rsidRPr="0093781D">
              <w:rPr>
                <w:rFonts w:ascii="Arial Narrow" w:eastAsia="Times New Roman" w:hAnsi="Arial Narrow"/>
                <w:sz w:val="18"/>
                <w:szCs w:val="18"/>
                <w:lang w:val="es-ES" w:eastAsia="es-ES"/>
              </w:rPr>
              <w:t>dencia de esta valoración.</w:t>
            </w: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c>
          <w:tcPr>
            <w:tcW w:w="780" w:type="dxa"/>
          </w:tcPr>
          <w:p w:rsidR="0093781D" w:rsidRPr="0093781D" w:rsidRDefault="0093781D" w:rsidP="0093781D">
            <w:pPr>
              <w:spacing w:after="0"/>
              <w:rPr>
                <w:rFonts w:ascii="Arial Narrow" w:eastAsia="Times New Roman" w:hAnsi="Arial Narrow"/>
                <w:sz w:val="18"/>
                <w:szCs w:val="18"/>
                <w:lang w:val="es-ES" w:eastAsia="es-ES"/>
              </w:rPr>
            </w:pPr>
          </w:p>
        </w:tc>
      </w:tr>
      <w:tr w:rsidR="0093781D" w:rsidRPr="0093781D" w:rsidTr="0027018A">
        <w:trPr>
          <w:trHeight w:val="1203"/>
          <w:jc w:val="center"/>
        </w:trPr>
        <w:tc>
          <w:tcPr>
            <w:tcW w:w="634" w:type="dxa"/>
          </w:tcPr>
          <w:p w:rsidR="0093781D" w:rsidRPr="0093781D" w:rsidRDefault="0093781D" w:rsidP="0093781D">
            <w:pPr>
              <w:spacing w:after="0"/>
              <w:jc w:val="center"/>
              <w:rPr>
                <w:rFonts w:ascii="Arial Narrow" w:eastAsia="Times New Roman" w:hAnsi="Arial Narrow"/>
                <w:bCs/>
                <w:sz w:val="18"/>
                <w:szCs w:val="18"/>
                <w:lang w:val="es-ES" w:eastAsia="es-ES"/>
              </w:rPr>
            </w:pPr>
            <w:r w:rsidRPr="0093781D">
              <w:rPr>
                <w:rFonts w:ascii="Arial Narrow" w:eastAsia="Times New Roman" w:hAnsi="Arial Narrow"/>
                <w:bCs/>
                <w:sz w:val="18"/>
                <w:szCs w:val="18"/>
                <w:lang w:val="es-ES" w:eastAsia="es-ES"/>
              </w:rPr>
              <w:t>9</w:t>
            </w:r>
          </w:p>
        </w:tc>
        <w:tc>
          <w:tcPr>
            <w:tcW w:w="2108" w:type="dxa"/>
          </w:tcPr>
          <w:p w:rsidR="0093781D" w:rsidRPr="0093781D" w:rsidRDefault="0093781D" w:rsidP="0093781D">
            <w:pPr>
              <w:spacing w:after="0"/>
              <w:rPr>
                <w:rFonts w:ascii="Arial Narrow" w:eastAsia="Times New Roman" w:hAnsi="Arial Narrow"/>
                <w:bCs/>
                <w:sz w:val="18"/>
                <w:szCs w:val="18"/>
                <w:lang w:val="es-ES" w:eastAsia="es-ES"/>
              </w:rPr>
            </w:pPr>
            <w:r w:rsidRPr="0093781D">
              <w:rPr>
                <w:rFonts w:ascii="Arial Narrow" w:eastAsia="Times New Roman" w:hAnsi="Arial Narrow"/>
                <w:bCs/>
                <w:sz w:val="18"/>
                <w:szCs w:val="18"/>
                <w:lang w:val="es-ES" w:eastAsia="es-ES"/>
              </w:rPr>
              <w:t xml:space="preserve">LUGAR DONDE SE DEBEN REALIZAR LOS EXAMENES OCUPACIONALES </w:t>
            </w:r>
          </w:p>
        </w:tc>
        <w:tc>
          <w:tcPr>
            <w:tcW w:w="5839" w:type="dxa"/>
            <w:gridSpan w:val="3"/>
          </w:tcPr>
          <w:p w:rsidR="0093781D" w:rsidRPr="0093781D" w:rsidRDefault="0093781D" w:rsidP="0093781D">
            <w:pPr>
              <w:spacing w:after="0"/>
              <w:rPr>
                <w:rFonts w:ascii="Arial Narrow" w:eastAsia="Times New Roman" w:hAnsi="Arial Narrow"/>
                <w:bCs/>
                <w:sz w:val="18"/>
                <w:szCs w:val="18"/>
                <w:lang w:val="es-ES_tradnl" w:eastAsia="es-ES"/>
              </w:rPr>
            </w:pPr>
            <w:r w:rsidRPr="0093781D">
              <w:rPr>
                <w:rFonts w:ascii="Arial Narrow" w:eastAsia="Times New Roman" w:hAnsi="Arial Narrow"/>
                <w:sz w:val="18"/>
                <w:szCs w:val="18"/>
                <w:lang w:eastAsia="es-ES"/>
              </w:rPr>
              <w:t xml:space="preserve">LOS EXÁMENES OCUPACIONALES A LOS FUNCIONARIOS </w:t>
            </w:r>
            <w:r w:rsidRPr="0093781D">
              <w:rPr>
                <w:rFonts w:ascii="Arial Narrow" w:eastAsia="Times New Roman" w:hAnsi="Arial Narrow"/>
                <w:sz w:val="18"/>
                <w:szCs w:val="18"/>
                <w:lang w:val="es-419" w:eastAsia="es-ES"/>
              </w:rPr>
              <w:t xml:space="preserve">SE DEBERÁN REALIZAR </w:t>
            </w:r>
            <w:r w:rsidRPr="0093781D">
              <w:rPr>
                <w:rFonts w:ascii="Arial Narrow" w:eastAsia="Times New Roman" w:hAnsi="Arial Narrow"/>
                <w:bCs/>
                <w:sz w:val="18"/>
                <w:szCs w:val="18"/>
                <w:lang w:val="es-ES_tradnl" w:eastAsia="es-ES"/>
              </w:rPr>
              <w:t xml:space="preserve">EN LOS ESTABLECIMIENTOS CARCELARIOS </w:t>
            </w:r>
            <w:r w:rsidRPr="0093781D">
              <w:rPr>
                <w:rFonts w:ascii="Arial Narrow" w:eastAsia="Times New Roman" w:hAnsi="Arial Narrow"/>
                <w:bCs/>
                <w:sz w:val="18"/>
                <w:szCs w:val="18"/>
                <w:lang w:val="es-ES" w:eastAsia="es-ES"/>
              </w:rPr>
              <w:t>ADSCRITOS A LA REGIONAL VIEJO CALDAS DEL INPEC ASI</w:t>
            </w:r>
            <w:r w:rsidRPr="0093781D">
              <w:rPr>
                <w:rFonts w:ascii="Arial Narrow" w:eastAsia="Times New Roman" w:hAnsi="Arial Narrow"/>
                <w:bCs/>
                <w:sz w:val="18"/>
                <w:szCs w:val="18"/>
                <w:lang w:val="es-ES_tradnl" w:eastAsia="es-ES"/>
              </w:rPr>
              <w:t>:</w:t>
            </w:r>
          </w:p>
          <w:p w:rsidR="0093781D" w:rsidRPr="0093781D" w:rsidRDefault="0093781D" w:rsidP="0093781D">
            <w:pPr>
              <w:spacing w:after="0"/>
              <w:rPr>
                <w:rFonts w:ascii="Arial Narrow" w:eastAsia="Times New Roman" w:hAnsi="Arial Narrow"/>
                <w:bCs/>
                <w:sz w:val="18"/>
                <w:szCs w:val="18"/>
                <w:lang w:val="es-ES_tradnl" w:eastAsia="es-ES"/>
              </w:rPr>
            </w:pPr>
          </w:p>
          <w:p w:rsidR="0093781D" w:rsidRPr="0093781D" w:rsidRDefault="0093781D" w:rsidP="0093781D">
            <w:pPr>
              <w:numPr>
                <w:ilvl w:val="0"/>
                <w:numId w:val="14"/>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SEDE DIRECCIÓN REGIONAL VIEJO CALDAS, EN EL MUNICIPIO DE PEREIRA</w:t>
            </w:r>
          </w:p>
          <w:p w:rsidR="0093781D" w:rsidRPr="0093781D" w:rsidRDefault="0093781D" w:rsidP="0093781D">
            <w:pPr>
              <w:numPr>
                <w:ilvl w:val="0"/>
                <w:numId w:val="14"/>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ESTABLECIMIENTO CARCELARIO DE PEREIRA, EN EL MUNICIPIO DE PEREIRA.</w:t>
            </w:r>
          </w:p>
          <w:p w:rsidR="0093781D" w:rsidRPr="0093781D" w:rsidRDefault="0093781D" w:rsidP="0093781D">
            <w:pPr>
              <w:numPr>
                <w:ilvl w:val="0"/>
                <w:numId w:val="14"/>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 xml:space="preserve">ESTABLECIMIENTO CARCELARIO DE SANTA ROSA DE CABAL, EN LA CIUDAD DE SANTA ROSA DE CABAL. </w:t>
            </w:r>
          </w:p>
          <w:p w:rsidR="0093781D" w:rsidRPr="0093781D" w:rsidRDefault="0093781D" w:rsidP="0093781D">
            <w:pPr>
              <w:numPr>
                <w:ilvl w:val="0"/>
                <w:numId w:val="14"/>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lastRenderedPageBreak/>
              <w:t>RECLUSIÓN DE MUJERES DE PEREIRA, EN EL MUNICIPIO DE DOSQUEBRADAS – SECTOR LA BADEA</w:t>
            </w:r>
          </w:p>
          <w:p w:rsidR="0093781D" w:rsidRPr="0093781D" w:rsidRDefault="0093781D" w:rsidP="0093781D">
            <w:pPr>
              <w:numPr>
                <w:ilvl w:val="0"/>
                <w:numId w:val="14"/>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ESTABLECIMIENTO CARCELARIO DE CALARCÁ, EN LA CIUDAD DE CALARCÁ</w:t>
            </w:r>
          </w:p>
          <w:p w:rsidR="0093781D" w:rsidRPr="0093781D" w:rsidRDefault="0093781D" w:rsidP="0093781D">
            <w:pPr>
              <w:numPr>
                <w:ilvl w:val="0"/>
                <w:numId w:val="15"/>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ESTABLECIMIENTO CARCELARIO DE ARMENIA, EN LA CIUDAD DE ARMENIA</w:t>
            </w:r>
          </w:p>
          <w:p w:rsidR="0093781D" w:rsidRPr="0093781D" w:rsidRDefault="0093781D" w:rsidP="0093781D">
            <w:pPr>
              <w:numPr>
                <w:ilvl w:val="0"/>
                <w:numId w:val="15"/>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 xml:space="preserve">RECLUSIÓN DE MUJERES DE ARMENIA, EN LA CIUDAD DE ARMENIA </w:t>
            </w:r>
          </w:p>
          <w:p w:rsidR="0093781D" w:rsidRPr="0093781D" w:rsidRDefault="0093781D" w:rsidP="0093781D">
            <w:pPr>
              <w:numPr>
                <w:ilvl w:val="0"/>
                <w:numId w:val="15"/>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ESTABLECIMIENTO CARCELARIO DE MANIZALES, EN LA CIUDAD DE MANIZALES</w:t>
            </w:r>
          </w:p>
          <w:p w:rsidR="0093781D" w:rsidRPr="0093781D" w:rsidRDefault="0093781D" w:rsidP="0093781D">
            <w:pPr>
              <w:numPr>
                <w:ilvl w:val="0"/>
                <w:numId w:val="15"/>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 xml:space="preserve">RECLUSIÓN DE MUJERES DE MANIZALES, EN LA CIUDAD DE MANIZALES   </w:t>
            </w:r>
          </w:p>
          <w:p w:rsidR="0093781D" w:rsidRPr="0093781D" w:rsidRDefault="0093781D" w:rsidP="0093781D">
            <w:pPr>
              <w:numPr>
                <w:ilvl w:val="0"/>
                <w:numId w:val="15"/>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 xml:space="preserve">ESTABLECIMIENTO CARCELARIO DE ANSERMA, EN LA CIUDAD ANSERMA </w:t>
            </w:r>
          </w:p>
          <w:p w:rsidR="0093781D" w:rsidRPr="0093781D" w:rsidRDefault="0093781D" w:rsidP="0093781D">
            <w:pPr>
              <w:numPr>
                <w:ilvl w:val="0"/>
                <w:numId w:val="15"/>
              </w:numPr>
              <w:spacing w:after="0"/>
              <w:contextualSpacing/>
              <w:rPr>
                <w:rFonts w:ascii="Arial Narrow" w:eastAsia="Times New Roman" w:hAnsi="Arial Narrow"/>
                <w:bCs/>
                <w:sz w:val="18"/>
                <w:szCs w:val="18"/>
                <w:lang w:val="es-ES_tradnl" w:eastAsia="es-ES"/>
              </w:rPr>
            </w:pPr>
            <w:r w:rsidRPr="0093781D">
              <w:rPr>
                <w:rFonts w:ascii="Arial Narrow" w:eastAsia="Times New Roman" w:hAnsi="Arial Narrow"/>
                <w:bCs/>
                <w:sz w:val="18"/>
                <w:szCs w:val="18"/>
                <w:lang w:val="es-ES_tradnl" w:eastAsia="es-ES"/>
              </w:rPr>
              <w:t>ESTABLECIMIENTO CARCELARIO DE RIOSUCIO, EN LA CIUDAD DE RIOSUCIO .</w:t>
            </w:r>
          </w:p>
        </w:tc>
        <w:tc>
          <w:tcPr>
            <w:tcW w:w="780" w:type="dxa"/>
          </w:tcPr>
          <w:p w:rsidR="0093781D" w:rsidRPr="0093781D" w:rsidRDefault="0093781D" w:rsidP="0093781D">
            <w:pPr>
              <w:spacing w:after="0"/>
              <w:rPr>
                <w:rFonts w:ascii="Arial Narrow" w:eastAsia="Times New Roman" w:hAnsi="Arial Narrow"/>
                <w:sz w:val="18"/>
                <w:szCs w:val="18"/>
                <w:lang w:eastAsia="es-ES"/>
              </w:rPr>
            </w:pPr>
          </w:p>
        </w:tc>
        <w:tc>
          <w:tcPr>
            <w:tcW w:w="780" w:type="dxa"/>
          </w:tcPr>
          <w:p w:rsidR="0093781D" w:rsidRPr="0093781D" w:rsidRDefault="0093781D" w:rsidP="0093781D">
            <w:pPr>
              <w:spacing w:after="0"/>
              <w:rPr>
                <w:rFonts w:ascii="Arial Narrow" w:eastAsia="Times New Roman" w:hAnsi="Arial Narrow"/>
                <w:sz w:val="18"/>
                <w:szCs w:val="18"/>
                <w:lang w:eastAsia="es-ES"/>
              </w:rPr>
            </w:pPr>
          </w:p>
        </w:tc>
      </w:tr>
      <w:tr w:rsidR="0093781D" w:rsidRPr="0093781D" w:rsidTr="0027018A">
        <w:trPr>
          <w:trHeight w:val="202"/>
          <w:jc w:val="center"/>
        </w:trPr>
        <w:tc>
          <w:tcPr>
            <w:tcW w:w="634" w:type="dxa"/>
          </w:tcPr>
          <w:p w:rsidR="0093781D" w:rsidRPr="0093781D" w:rsidRDefault="0093781D" w:rsidP="0093781D">
            <w:pPr>
              <w:spacing w:after="0"/>
              <w:jc w:val="center"/>
              <w:rPr>
                <w:rFonts w:ascii="Arial Narrow" w:eastAsia="Times New Roman" w:hAnsi="Arial Narrow"/>
                <w:bCs/>
                <w:sz w:val="18"/>
                <w:szCs w:val="18"/>
                <w:lang w:val="es-ES" w:eastAsia="es-ES"/>
              </w:rPr>
            </w:pPr>
            <w:r w:rsidRPr="0093781D">
              <w:rPr>
                <w:rFonts w:ascii="Arial Narrow" w:eastAsia="Times New Roman" w:hAnsi="Arial Narrow"/>
                <w:bCs/>
                <w:sz w:val="18"/>
                <w:szCs w:val="18"/>
                <w:lang w:val="es-ES" w:eastAsia="es-ES"/>
              </w:rPr>
              <w:t>10</w:t>
            </w:r>
          </w:p>
        </w:tc>
        <w:tc>
          <w:tcPr>
            <w:tcW w:w="7947" w:type="dxa"/>
            <w:gridSpan w:val="4"/>
          </w:tcPr>
          <w:p w:rsidR="0093781D" w:rsidRPr="0093781D" w:rsidRDefault="0093781D" w:rsidP="0093781D">
            <w:pPr>
              <w:spacing w:after="0"/>
              <w:rPr>
                <w:rFonts w:ascii="Arial Narrow" w:eastAsia="Times New Roman" w:hAnsi="Arial Narrow"/>
                <w:sz w:val="18"/>
                <w:szCs w:val="18"/>
                <w:lang w:eastAsia="es-ES"/>
              </w:rPr>
            </w:pPr>
            <w:r w:rsidRPr="0093781D">
              <w:rPr>
                <w:rFonts w:ascii="Arial Narrow" w:eastAsia="Times New Roman" w:hAnsi="Arial Narrow"/>
                <w:bCs/>
                <w:sz w:val="18"/>
                <w:szCs w:val="18"/>
                <w:lang w:val="es-ES" w:eastAsia="es-ES"/>
              </w:rPr>
              <w:t xml:space="preserve">El Proponente deberá acreditar que tiene las respectivas licencias de funcionamiento expedida por autoridad competente. </w:t>
            </w:r>
          </w:p>
        </w:tc>
        <w:tc>
          <w:tcPr>
            <w:tcW w:w="780" w:type="dxa"/>
          </w:tcPr>
          <w:p w:rsidR="0093781D" w:rsidRPr="0093781D" w:rsidRDefault="0093781D" w:rsidP="0093781D">
            <w:pPr>
              <w:spacing w:after="0"/>
              <w:rPr>
                <w:rFonts w:ascii="Arial Narrow" w:eastAsia="Times New Roman" w:hAnsi="Arial Narrow"/>
                <w:bCs/>
                <w:sz w:val="18"/>
                <w:szCs w:val="18"/>
                <w:lang w:val="es-ES" w:eastAsia="es-ES"/>
              </w:rPr>
            </w:pPr>
          </w:p>
        </w:tc>
        <w:tc>
          <w:tcPr>
            <w:tcW w:w="780" w:type="dxa"/>
          </w:tcPr>
          <w:p w:rsidR="0093781D" w:rsidRPr="0093781D" w:rsidRDefault="0093781D" w:rsidP="0093781D">
            <w:pPr>
              <w:spacing w:after="0"/>
              <w:rPr>
                <w:rFonts w:ascii="Arial Narrow" w:eastAsia="Times New Roman" w:hAnsi="Arial Narrow"/>
                <w:bCs/>
                <w:sz w:val="18"/>
                <w:szCs w:val="18"/>
                <w:lang w:val="es-ES" w:eastAsia="es-ES"/>
              </w:rPr>
            </w:pPr>
          </w:p>
        </w:tc>
      </w:tr>
    </w:tbl>
    <w:p w:rsidR="0093781D" w:rsidRPr="0093781D" w:rsidRDefault="0093781D" w:rsidP="0093781D">
      <w:pPr>
        <w:spacing w:after="0" w:line="240" w:lineRule="auto"/>
        <w:jc w:val="center"/>
        <w:rPr>
          <w:rFonts w:ascii="Arial" w:eastAsia="Times New Roman" w:hAnsi="Arial" w:cs="Arial"/>
          <w:b/>
          <w:color w:val="000000"/>
          <w:lang w:val="es-ES" w:eastAsia="es-ES"/>
        </w:rPr>
      </w:pPr>
    </w:p>
    <w:p w:rsidR="0093781D" w:rsidRPr="0093781D" w:rsidRDefault="0093781D" w:rsidP="0093781D">
      <w:pPr>
        <w:spacing w:after="0" w:line="240" w:lineRule="auto"/>
        <w:rPr>
          <w:rFonts w:ascii="Arial Narrow" w:eastAsia="Times New Roman" w:hAnsi="Arial Narrow" w:cs="Arial"/>
          <w:b/>
          <w:color w:val="000000"/>
          <w:sz w:val="20"/>
          <w:szCs w:val="20"/>
          <w:lang w:eastAsia="es-ES"/>
        </w:rPr>
      </w:pPr>
    </w:p>
    <w:p w:rsidR="0093781D" w:rsidRPr="0093781D" w:rsidRDefault="0093781D" w:rsidP="0093781D">
      <w:pPr>
        <w:spacing w:after="0" w:line="240" w:lineRule="auto"/>
        <w:rPr>
          <w:rFonts w:ascii="Arial Narrow" w:eastAsia="Times New Roman" w:hAnsi="Arial Narrow" w:cs="Arial"/>
          <w:bCs/>
          <w:sz w:val="20"/>
          <w:szCs w:val="20"/>
          <w:u w:val="single"/>
          <w:lang w:val="es-ES_tradnl" w:eastAsia="es-ES"/>
        </w:rPr>
      </w:pPr>
      <w:r w:rsidRPr="0093781D">
        <w:rPr>
          <w:rFonts w:ascii="Arial Narrow" w:eastAsia="Times New Roman" w:hAnsi="Arial Narrow" w:cs="Arial"/>
          <w:bCs/>
          <w:sz w:val="20"/>
          <w:szCs w:val="20"/>
          <w:u w:val="single"/>
          <w:lang w:val="es-ES_tradnl" w:eastAsia="es-ES"/>
        </w:rPr>
        <w:t>Las especificaciones en cuanto a la toma de los exámenes descritas anteriormente son de carácter obligatorio, por lo tanto, será causal de rechazo, el no ofrecimiento de alguna de ellas. (No modificar, no adicionar y no suprimir), en el Anexo correspondiente, el cual debe estar firmado por el proponente</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 xml:space="preserve">Certifico que toda la información aquí contenida es veraz. </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 xml:space="preserve">Atentamente, </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FIRMA DEL PROPONENTE: _______________________</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NOMBRE: ______________________________________</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C.C. o NIT: _____________________________________</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NÚMERO DE TELÉFONO_________________________</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NÚMERO DE FAX_________________________</w:t>
      </w:r>
    </w:p>
    <w:p w:rsidR="0093781D" w:rsidRPr="0093781D" w:rsidRDefault="0093781D" w:rsidP="0093781D">
      <w:pPr>
        <w:spacing w:after="0" w:line="240" w:lineRule="auto"/>
        <w:jc w:val="left"/>
        <w:rPr>
          <w:rFonts w:ascii="Arial Narrow" w:eastAsia="Times New Roman" w:hAnsi="Arial Narrow" w:cs="Arial"/>
          <w:sz w:val="20"/>
          <w:szCs w:val="20"/>
          <w:lang w:val="es-ES" w:eastAsia="es-ES"/>
        </w:rPr>
      </w:pPr>
      <w:r w:rsidRPr="0093781D">
        <w:rPr>
          <w:rFonts w:ascii="Arial Narrow" w:eastAsia="Times New Roman" w:hAnsi="Arial Narrow" w:cs="Arial"/>
          <w:sz w:val="20"/>
          <w:szCs w:val="20"/>
          <w:lang w:val="es-ES" w:eastAsia="es-ES"/>
        </w:rPr>
        <w:t>CORREO ELECTRÓNICO__________________________</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sz w:val="20"/>
          <w:lang w:val="es-ES" w:eastAsia="es-ES"/>
        </w:rPr>
      </w:pPr>
      <w:r w:rsidRPr="0093781D">
        <w:rPr>
          <w:rFonts w:ascii="Arial Narrow" w:eastAsia="Times New Roman" w:hAnsi="Arial Narrow" w:cs="Arial"/>
          <w:b/>
          <w:bCs/>
          <w:color w:val="000000"/>
          <w:sz w:val="20"/>
          <w:lang w:val="es-ES" w:eastAsia="es-ES"/>
        </w:rPr>
        <w:lastRenderedPageBreak/>
        <w:t>ANEXO No. 3</w:t>
      </w: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color w:val="000000"/>
          <w:sz w:val="20"/>
          <w:lang w:val="es-ES" w:eastAsia="es-ES"/>
        </w:rPr>
      </w:pPr>
      <w:r w:rsidRPr="0093781D">
        <w:rPr>
          <w:rFonts w:ascii="Arial Narrow" w:eastAsia="Times New Roman" w:hAnsi="Arial Narrow" w:cs="Arial"/>
          <w:b/>
          <w:bCs/>
          <w:color w:val="000000"/>
          <w:sz w:val="20"/>
          <w:lang w:val="es-ES" w:eastAsia="es-ES"/>
        </w:rPr>
        <w:t>MODELO DEL ACUERDO DE CONSORCIO O DE UNIÓN TEMPORAL</w:t>
      </w: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sz w:val="20"/>
          <w:lang w:val="es-ES" w:eastAsia="es-ES"/>
        </w:rPr>
      </w:pPr>
      <w:r w:rsidRPr="0093781D">
        <w:rPr>
          <w:rFonts w:ascii="Arial Narrow" w:eastAsia="Times New Roman" w:hAnsi="Arial Narrow" w:cs="Arial"/>
          <w:b/>
          <w:bCs/>
          <w:color w:val="000000"/>
          <w:sz w:val="20"/>
          <w:lang w:val="es-ES" w:eastAsia="es-ES"/>
        </w:rPr>
        <w:t>(Según sea el caso)</w:t>
      </w: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sz w:val="2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color w:val="000000"/>
          <w:sz w:val="20"/>
          <w:lang w:val="es-ES" w:eastAsia="es-ES"/>
        </w:rPr>
        <w:t>______________________________., identificado con la C.C. No._________ de _______</w:t>
      </w:r>
      <w:proofErr w:type="gramStart"/>
      <w:r w:rsidRPr="0093781D">
        <w:rPr>
          <w:rFonts w:ascii="Arial Narrow" w:eastAsia="Times New Roman" w:hAnsi="Arial Narrow" w:cs="Arial"/>
          <w:color w:val="000000"/>
          <w:sz w:val="20"/>
          <w:lang w:val="es-ES" w:eastAsia="es-ES"/>
        </w:rPr>
        <w:t>. ,</w:t>
      </w:r>
      <w:proofErr w:type="gramEnd"/>
      <w:r w:rsidRPr="0093781D">
        <w:rPr>
          <w:rFonts w:ascii="Arial Narrow" w:eastAsia="Times New Roman" w:hAnsi="Arial Narrow" w:cs="Arial"/>
          <w:color w:val="000000"/>
          <w:sz w:val="20"/>
          <w:lang w:val="es-ES" w:eastAsia="es-ES"/>
        </w:rPr>
        <w:t xml:space="preserve"> y vecino de       , obrando en representación de la sociedad, domiciliada en la ciudad de. Y., identificado con la C.C. No. de</w:t>
      </w:r>
      <w:proofErr w:type="gramStart"/>
      <w:r w:rsidRPr="0093781D">
        <w:rPr>
          <w:rFonts w:ascii="Arial Narrow" w:eastAsia="Times New Roman" w:hAnsi="Arial Narrow" w:cs="Arial"/>
          <w:color w:val="000000"/>
          <w:sz w:val="20"/>
          <w:lang w:val="es-ES" w:eastAsia="es-ES"/>
        </w:rPr>
        <w:t>. ,</w:t>
      </w:r>
      <w:proofErr w:type="gramEnd"/>
      <w:r w:rsidRPr="0093781D">
        <w:rPr>
          <w:rFonts w:ascii="Arial Narrow" w:eastAsia="Times New Roman" w:hAnsi="Arial Narrow" w:cs="Arial"/>
          <w:color w:val="000000"/>
          <w:sz w:val="20"/>
          <w:lang w:val="es-ES" w:eastAsia="es-ES"/>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3781D" w:rsidRPr="0093781D" w:rsidRDefault="0093781D" w:rsidP="0093781D">
      <w:pPr>
        <w:widowControl w:val="0"/>
        <w:autoSpaceDE w:val="0"/>
        <w:autoSpaceDN w:val="0"/>
        <w:adjustRightInd w:val="0"/>
        <w:spacing w:line="240" w:lineRule="auto"/>
        <w:rPr>
          <w:rFonts w:ascii="Arial Narrow" w:eastAsia="Times New Roman" w:hAnsi="Arial Narrow" w:cs="Arial"/>
          <w:b/>
          <w:bCs/>
          <w:color w:val="000000"/>
          <w:sz w:val="20"/>
          <w:lang w:val="es-ES_tradnl" w:eastAsia="es-ES"/>
        </w:rPr>
      </w:pPr>
      <w:r w:rsidRPr="0093781D">
        <w:rPr>
          <w:rFonts w:ascii="Arial Narrow" w:eastAsia="Times New Roman" w:hAnsi="Arial Narrow" w:cs="Arial"/>
          <w:b/>
          <w:bCs/>
          <w:color w:val="000000"/>
          <w:sz w:val="20"/>
          <w:lang w:val="es-ES" w:eastAsia="es-ES"/>
        </w:rPr>
        <w:t xml:space="preserve">CLÁUSULA PRIMERA: </w:t>
      </w:r>
      <w:r w:rsidRPr="0093781D">
        <w:rPr>
          <w:rFonts w:ascii="Arial Narrow" w:eastAsia="Times New Roman" w:hAnsi="Arial Narrow" w:cs="Arial"/>
          <w:color w:val="000000"/>
          <w:sz w:val="20"/>
          <w:lang w:val="es-ES" w:eastAsia="es-ES"/>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w:t>
      </w:r>
      <w:r w:rsidRPr="0093781D">
        <w:rPr>
          <w:rFonts w:ascii="Arial Narrow" w:eastAsia="Times New Roman" w:hAnsi="Arial Narrow" w:cs="Arial"/>
          <w:b/>
          <w:color w:val="000000"/>
          <w:sz w:val="20"/>
          <w:lang w:val="es-ES" w:eastAsia="es-ES"/>
        </w:rPr>
        <w:t xml:space="preserve">INPEC DRVC No.MIC-015 de 2019 </w:t>
      </w:r>
      <w:r w:rsidRPr="0093781D">
        <w:rPr>
          <w:rFonts w:ascii="Arial Narrow" w:eastAsia="Times New Roman" w:hAnsi="Arial Narrow" w:cs="Arial"/>
          <w:b/>
          <w:color w:val="000000"/>
          <w:sz w:val="20"/>
          <w:lang w:val="es-ES_tradnl" w:eastAsia="es-ES"/>
        </w:rPr>
        <w:t xml:space="preserve"> </w:t>
      </w:r>
      <w:r w:rsidRPr="0093781D">
        <w:rPr>
          <w:rFonts w:ascii="Arial Narrow" w:eastAsia="Times New Roman" w:hAnsi="Arial Narrow" w:cs="Arial"/>
          <w:color w:val="000000"/>
          <w:sz w:val="20"/>
          <w:lang w:val="es-ES" w:eastAsia="es-ES"/>
        </w:rPr>
        <w:t xml:space="preserve"> cuyo objeto es </w:t>
      </w:r>
      <w:r w:rsidRPr="0093781D">
        <w:rPr>
          <w:rFonts w:ascii="Arial Narrow" w:eastAsia="Times New Roman" w:hAnsi="Arial Narrow" w:cs="Arial"/>
          <w:b/>
          <w:bCs/>
          <w:color w:val="000000"/>
          <w:sz w:val="20"/>
          <w:lang w:val="es-ES" w:eastAsia="es-ES"/>
        </w:rPr>
        <w:t xml:space="preserve">“Contratar los servicios profesionales para realizar los Exámenes Médicos Ocupacionales periódicos con énfasis </w:t>
      </w:r>
      <w:r w:rsidRPr="0093781D">
        <w:rPr>
          <w:rFonts w:ascii="Arial Narrow" w:eastAsia="Times New Roman" w:hAnsi="Arial Narrow" w:cs="Arial"/>
          <w:b/>
          <w:bCs/>
          <w:color w:val="000000"/>
          <w:sz w:val="20"/>
          <w:lang w:val="es-ES_tradnl" w:eastAsia="es-ES"/>
        </w:rPr>
        <w:t>en el Sistema Osteoarticular y Muscular</w:t>
      </w:r>
      <w:r w:rsidRPr="0093781D">
        <w:rPr>
          <w:rFonts w:ascii="Arial Narrow" w:eastAsia="Times New Roman" w:hAnsi="Arial Narrow" w:cs="Arial"/>
          <w:b/>
          <w:bCs/>
          <w:color w:val="000000"/>
          <w:sz w:val="20"/>
          <w:lang w:val="es-ES" w:eastAsia="es-ES"/>
        </w:rPr>
        <w:t xml:space="preserve"> de </w:t>
      </w:r>
      <w:r w:rsidRPr="0093781D">
        <w:rPr>
          <w:rFonts w:ascii="Arial Narrow" w:eastAsia="Times New Roman" w:hAnsi="Arial Narrow" w:cs="Arial"/>
          <w:b/>
          <w:bCs/>
          <w:color w:val="000000"/>
          <w:sz w:val="20"/>
          <w:lang w:val="es-ES_tradnl" w:eastAsia="es-ES"/>
        </w:rPr>
        <w:t xml:space="preserve">los funcionarios que laboran en  la Sede Regional y los Establecimientos Carcelarios de Pereira , Reclusión de Mujeres Pereira (la Badea-Dosquebradas) , Santa Rosa de Cabal, Calarcá,  Armenia, Reclusión de Mujeres Armenia , Manizales, Reclusión de Mujeres de Manizales, Anserma y Riosucio adscritos al </w:t>
      </w:r>
      <w:r w:rsidRPr="0093781D">
        <w:rPr>
          <w:rFonts w:ascii="Arial Narrow" w:eastAsia="Times New Roman" w:hAnsi="Arial Narrow" w:cs="Arial"/>
          <w:b/>
          <w:bCs/>
          <w:color w:val="000000"/>
          <w:sz w:val="20"/>
          <w:lang w:eastAsia="es-ES"/>
        </w:rPr>
        <w:t xml:space="preserve">INPEC Dirección Regional Viejo Caldas, en </w:t>
      </w:r>
      <w:r w:rsidRPr="0093781D">
        <w:rPr>
          <w:rFonts w:ascii="Arial Narrow" w:eastAsia="Times New Roman" w:hAnsi="Arial Narrow" w:cs="Arial"/>
          <w:b/>
          <w:bCs/>
          <w:color w:val="000000"/>
          <w:sz w:val="20"/>
          <w:lang w:val="es-ES_tradnl" w:eastAsia="es-ES"/>
        </w:rPr>
        <w:t>cumplimiento del Programa Institucional de Salud Ocupacional y Gestión Humana vigencia 2019</w:t>
      </w:r>
      <w:r w:rsidRPr="0093781D">
        <w:rPr>
          <w:rFonts w:ascii="Arial Narrow" w:eastAsia="Times New Roman" w:hAnsi="Arial Narrow" w:cs="Arial"/>
          <w:b/>
          <w:bCs/>
          <w:color w:val="000000"/>
          <w:sz w:val="20"/>
          <w:lang w:eastAsia="es-ES"/>
        </w:rPr>
        <w:t>.”</w:t>
      </w:r>
      <w:r w:rsidRPr="0093781D">
        <w:rPr>
          <w:rFonts w:ascii="Arial Narrow" w:eastAsia="Times New Roman" w:hAnsi="Arial Narrow" w:cs="Arial"/>
          <w:b/>
          <w:bCs/>
          <w:color w:val="000000"/>
          <w:sz w:val="20"/>
          <w:lang w:val="es-ES_tradnl" w:eastAsia="es-ES"/>
        </w:rPr>
        <w:t xml:space="preserve">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b/>
          <w:bCs/>
          <w:color w:val="000000"/>
          <w:sz w:val="20"/>
          <w:lang w:val="es-ES" w:eastAsia="es-ES"/>
        </w:rPr>
        <w:t xml:space="preserve">CLÁUSULA SEGUNDA: </w:t>
      </w:r>
      <w:r w:rsidRPr="0093781D">
        <w:rPr>
          <w:rFonts w:ascii="Arial Narrow" w:eastAsia="Times New Roman" w:hAnsi="Arial Narrow" w:cs="Arial"/>
          <w:color w:val="000000"/>
          <w:sz w:val="20"/>
          <w:lang w:val="es-ES" w:eastAsia="es-ES"/>
        </w:rPr>
        <w:t>La participación en la (Indicar el nombre de la Unión Temporal o Consorcio) que se acuerda, será del % para ____________ y del % para……</w:t>
      </w:r>
      <w:proofErr w:type="gramStart"/>
      <w:r w:rsidRPr="0093781D">
        <w:rPr>
          <w:rFonts w:ascii="Arial Narrow" w:eastAsia="Times New Roman" w:hAnsi="Arial Narrow" w:cs="Arial"/>
          <w:color w:val="000000"/>
          <w:sz w:val="20"/>
          <w:lang w:val="es-ES" w:eastAsia="es-ES"/>
        </w:rPr>
        <w:t>…(</w:t>
      </w:r>
      <w:proofErr w:type="gramEnd"/>
      <w:r w:rsidRPr="0093781D">
        <w:rPr>
          <w:rFonts w:ascii="Arial Narrow" w:eastAsia="Times New Roman" w:hAnsi="Arial Narrow" w:cs="Arial"/>
          <w:color w:val="000000"/>
          <w:sz w:val="20"/>
          <w:lang w:val="es-ES" w:eastAsia="es-ES"/>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b/>
          <w:bCs/>
          <w:color w:val="000000"/>
          <w:sz w:val="20"/>
          <w:lang w:val="es-ES" w:eastAsia="es-ES"/>
        </w:rPr>
        <w:t xml:space="preserve">CLÁUSULA TERCERA: </w:t>
      </w:r>
      <w:r w:rsidRPr="0093781D">
        <w:rPr>
          <w:rFonts w:ascii="Arial Narrow" w:eastAsia="Times New Roman" w:hAnsi="Arial Narrow" w:cs="Arial"/>
          <w:color w:val="000000"/>
          <w:sz w:val="20"/>
          <w:lang w:val="es-ES" w:eastAsia="es-ES"/>
        </w:rPr>
        <w:t xml:space="preserve">(Integrante) e (Integrante), responderán en forma solidaria y mancomunada por el cumplimiento total de la propuesta y del objeto contratado.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b/>
          <w:bCs/>
          <w:color w:val="000000"/>
          <w:sz w:val="20"/>
          <w:lang w:val="es-ES" w:eastAsia="es-ES"/>
        </w:rPr>
        <w:t xml:space="preserve">CLÁUSULA CUARTA: </w:t>
      </w:r>
      <w:r w:rsidRPr="0093781D">
        <w:rPr>
          <w:rFonts w:ascii="Arial Narrow" w:eastAsia="Times New Roman" w:hAnsi="Arial Narrow" w:cs="Arial"/>
          <w:color w:val="000000"/>
          <w:sz w:val="2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b/>
          <w:bCs/>
          <w:color w:val="000000"/>
          <w:sz w:val="20"/>
          <w:lang w:val="es-ES" w:eastAsia="es-ES"/>
        </w:rPr>
        <w:t xml:space="preserve">CLÁUSULA QUINTA: </w:t>
      </w:r>
      <w:r w:rsidRPr="0093781D">
        <w:rPr>
          <w:rFonts w:ascii="Arial Narrow" w:eastAsia="Times New Roman" w:hAnsi="Arial Narrow" w:cs="Arial"/>
          <w:color w:val="000000"/>
          <w:sz w:val="20"/>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b/>
          <w:bCs/>
          <w:color w:val="000000"/>
          <w:sz w:val="20"/>
          <w:lang w:val="es-ES" w:eastAsia="es-ES"/>
        </w:rPr>
        <w:t xml:space="preserve">CLÁUSULA SEXTA: </w:t>
      </w:r>
      <w:r w:rsidRPr="0093781D">
        <w:rPr>
          <w:rFonts w:ascii="Arial Narrow" w:eastAsia="Times New Roman" w:hAnsi="Arial Narrow" w:cs="Arial"/>
          <w:color w:val="000000"/>
          <w:sz w:val="20"/>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b/>
          <w:color w:val="000000"/>
          <w:sz w:val="20"/>
          <w:lang w:val="es-ES" w:eastAsia="es-ES"/>
        </w:rPr>
        <w:t>CLÁUSULA SÉPTIMA:</w:t>
      </w:r>
      <w:r w:rsidRPr="0093781D">
        <w:rPr>
          <w:rFonts w:ascii="Arial Narrow" w:eastAsia="Times New Roman" w:hAnsi="Arial Narrow" w:cs="Arial"/>
          <w:color w:val="000000"/>
          <w:sz w:val="20"/>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r w:rsidRPr="0093781D">
        <w:rPr>
          <w:rFonts w:ascii="Arial Narrow" w:eastAsia="Times New Roman" w:hAnsi="Arial Narrow" w:cs="Arial"/>
          <w:color w:val="000000"/>
          <w:sz w:val="20"/>
          <w:lang w:val="es-ES" w:eastAsia="es-ES"/>
        </w:rPr>
        <w:t xml:space="preserve">En constancia de aceptación y compromiso, se firma el presente documento por los que en el intervienen, el día XX    del mes </w:t>
      </w:r>
      <w:proofErr w:type="gramStart"/>
      <w:r w:rsidRPr="0093781D">
        <w:rPr>
          <w:rFonts w:ascii="Arial Narrow" w:eastAsia="Times New Roman" w:hAnsi="Arial Narrow" w:cs="Arial"/>
          <w:color w:val="000000"/>
          <w:sz w:val="20"/>
          <w:lang w:val="es-ES" w:eastAsia="es-ES"/>
        </w:rPr>
        <w:t>de  XX</w:t>
      </w:r>
      <w:proofErr w:type="gramEnd"/>
      <w:r w:rsidRPr="0093781D">
        <w:rPr>
          <w:rFonts w:ascii="Arial Narrow" w:eastAsia="Times New Roman" w:hAnsi="Arial Narrow" w:cs="Arial"/>
          <w:color w:val="000000"/>
          <w:sz w:val="20"/>
          <w:lang w:val="es-ES" w:eastAsia="es-ES"/>
        </w:rPr>
        <w:t xml:space="preserve">    de (año) en la ciudad de XX</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sz w:val="20"/>
          <w:lang w:val="es-ES" w:eastAsia="es-ES"/>
        </w:rPr>
      </w:pPr>
    </w:p>
    <w:tbl>
      <w:tblPr>
        <w:tblW w:w="0" w:type="auto"/>
        <w:jc w:val="center"/>
        <w:tblLook w:val="04A0" w:firstRow="1" w:lastRow="0" w:firstColumn="1" w:lastColumn="0" w:noHBand="0" w:noVBand="1"/>
      </w:tblPr>
      <w:tblGrid>
        <w:gridCol w:w="5236"/>
        <w:gridCol w:w="3602"/>
      </w:tblGrid>
      <w:tr w:rsidR="0093781D" w:rsidRPr="0093781D" w:rsidTr="0027018A">
        <w:trPr>
          <w:trHeight w:val="490"/>
          <w:jc w:val="center"/>
        </w:trPr>
        <w:tc>
          <w:tcPr>
            <w:tcW w:w="5236" w:type="dxa"/>
          </w:tcPr>
          <w:p w:rsidR="0093781D" w:rsidRPr="0093781D" w:rsidRDefault="0093781D" w:rsidP="0093781D">
            <w:pPr>
              <w:widowControl w:val="0"/>
              <w:pBdr>
                <w:bottom w:val="single" w:sz="12" w:space="1" w:color="auto"/>
              </w:pBdr>
              <w:autoSpaceDE w:val="0"/>
              <w:autoSpaceDN w:val="0"/>
              <w:adjustRightInd w:val="0"/>
              <w:spacing w:after="0" w:line="240" w:lineRule="auto"/>
              <w:jc w:val="left"/>
              <w:rPr>
                <w:rFonts w:ascii="Arial Narrow" w:eastAsia="Times New Roman" w:hAnsi="Arial Narrow" w:cs="Arial"/>
                <w:color w:val="000000"/>
                <w:sz w:val="20"/>
                <w:lang w:val="es-ES" w:eastAsia="es-ES"/>
              </w:rPr>
            </w:pPr>
          </w:p>
          <w:p w:rsidR="0093781D" w:rsidRPr="0093781D" w:rsidRDefault="0093781D" w:rsidP="0093781D">
            <w:pPr>
              <w:widowControl w:val="0"/>
              <w:autoSpaceDE w:val="0"/>
              <w:autoSpaceDN w:val="0"/>
              <w:adjustRightInd w:val="0"/>
              <w:spacing w:after="0" w:line="240" w:lineRule="auto"/>
              <w:jc w:val="left"/>
              <w:rPr>
                <w:rFonts w:ascii="Arial Narrow" w:eastAsia="Times New Roman" w:hAnsi="Arial Narrow" w:cs="Arial"/>
                <w:color w:val="000000"/>
                <w:sz w:val="20"/>
                <w:lang w:val="es-ES" w:eastAsia="es-ES"/>
              </w:rPr>
            </w:pPr>
            <w:r w:rsidRPr="0093781D">
              <w:rPr>
                <w:rFonts w:ascii="Arial Narrow" w:eastAsia="Times New Roman" w:hAnsi="Arial Narrow" w:cs="Arial"/>
                <w:color w:val="000000"/>
                <w:sz w:val="20"/>
                <w:lang w:val="es-ES" w:eastAsia="es-ES"/>
              </w:rPr>
              <w:t xml:space="preserve">Nombre, identificación y sociedad que representa </w:t>
            </w:r>
          </w:p>
        </w:tc>
        <w:tc>
          <w:tcPr>
            <w:tcW w:w="3602" w:type="dxa"/>
          </w:tcPr>
          <w:p w:rsidR="0093781D" w:rsidRPr="0093781D" w:rsidRDefault="0093781D" w:rsidP="0093781D">
            <w:pPr>
              <w:widowControl w:val="0"/>
              <w:autoSpaceDE w:val="0"/>
              <w:autoSpaceDN w:val="0"/>
              <w:adjustRightInd w:val="0"/>
              <w:spacing w:after="0" w:line="240" w:lineRule="auto"/>
              <w:jc w:val="left"/>
              <w:rPr>
                <w:rFonts w:ascii="Arial Narrow" w:eastAsia="Times New Roman" w:hAnsi="Arial Narrow" w:cs="Arial"/>
                <w:color w:val="000000"/>
                <w:sz w:val="20"/>
                <w:lang w:val="es-ES" w:eastAsia="es-ES"/>
              </w:rPr>
            </w:pPr>
          </w:p>
        </w:tc>
      </w:tr>
    </w:tbl>
    <w:p w:rsidR="0093781D" w:rsidRPr="0093781D" w:rsidRDefault="0093781D" w:rsidP="0093781D">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93781D" w:rsidRPr="0093781D" w:rsidRDefault="0093781D" w:rsidP="0093781D">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93781D" w:rsidRPr="0093781D" w:rsidRDefault="0093781D" w:rsidP="0093781D">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r w:rsidRPr="0093781D">
        <w:rPr>
          <w:rFonts w:ascii="Arial" w:eastAsia="Times New Roman" w:hAnsi="Arial" w:cs="Arial"/>
          <w:b/>
          <w:color w:val="000000"/>
          <w:lang w:val="es-ES" w:eastAsia="es-ES"/>
        </w:rPr>
        <w:lastRenderedPageBreak/>
        <w:t>ANEXO No. 4</w:t>
      </w:r>
    </w:p>
    <w:p w:rsidR="0093781D" w:rsidRPr="0093781D" w:rsidRDefault="0093781D" w:rsidP="0093781D">
      <w:pPr>
        <w:spacing w:after="0" w:line="240" w:lineRule="auto"/>
        <w:jc w:val="center"/>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Formato de Información Referente a la Identificación de los Beneficiarios Sistema Integrado de Información Financiera – SIIF.</w:t>
      </w:r>
    </w:p>
    <w:p w:rsidR="0093781D" w:rsidRPr="0093781D" w:rsidRDefault="0093781D" w:rsidP="0093781D">
      <w:pPr>
        <w:spacing w:after="0" w:line="240" w:lineRule="auto"/>
        <w:jc w:val="left"/>
        <w:rPr>
          <w:rFonts w:ascii="Arial" w:eastAsia="Times New Roman" w:hAnsi="Arial" w:cs="Arial"/>
          <w:b/>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58272" behindDoc="0" locked="0" layoutInCell="1" allowOverlap="1" wp14:anchorId="4DD8859A" wp14:editId="068A4C33">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412AF" id="Rectangle 14" o:spid="_x0000_s1026" style="position:absolute;margin-left:138.75pt;margin-top:4.45pt;width:18pt;height:18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7248" behindDoc="0" locked="0" layoutInCell="1" allowOverlap="1" wp14:anchorId="0299FF8C" wp14:editId="68ED481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107C2" id="Rectangle 14" o:spid="_x0000_s1026" style="position:absolute;margin-left:157.5pt;margin-top:4.8pt;width:18pt;height:1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6112" behindDoc="0" locked="0" layoutInCell="1" allowOverlap="1" wp14:anchorId="71F491D2" wp14:editId="4E8B1DD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73E13" id="Rectangle 8" o:spid="_x0000_s1026" style="position:absolute;margin-left:453.25pt;margin-top:4.6pt;width:18pt;height:18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7136" behindDoc="0" locked="0" layoutInCell="1" allowOverlap="1" wp14:anchorId="4A04F1B6" wp14:editId="3AB9B1D4">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F4EDC" id="Rectangle 9" o:spid="_x0000_s1026" style="position:absolute;margin-left:434.5pt;margin-top:4.6pt;width:18pt;height:1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8160" behindDoc="0" locked="0" layoutInCell="1" allowOverlap="1" wp14:anchorId="00E7DC46" wp14:editId="59FA1D2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49B31" id="Rectangle 10" o:spid="_x0000_s1026" style="position:absolute;margin-left:415.75pt;margin-top:4.6pt;width:18pt;height:1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6224" behindDoc="0" locked="0" layoutInCell="1" allowOverlap="1" wp14:anchorId="6B3C6190" wp14:editId="0677D02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C6FBF" id="Rectangle 11" o:spid="_x0000_s1026" style="position:absolute;margin-left:378.25pt;margin-top:4.6pt;width:18pt;height:18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70208" behindDoc="0" locked="0" layoutInCell="1" allowOverlap="1" wp14:anchorId="3D79C907" wp14:editId="0421EF5B">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7F870" id="Rectangle 12" o:spid="_x0000_s1026" style="position:absolute;margin-left:360.25pt;margin-top:4.6pt;width:18pt;height:1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71232" behindDoc="0" locked="0" layoutInCell="1" allowOverlap="1" wp14:anchorId="24E8396C" wp14:editId="7BEFA305">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3783C" id="Rectangle 13" o:spid="_x0000_s1026" style="position:absolute;margin-left:341.5pt;margin-top:4.6pt;width:18pt;height:18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4064" behindDoc="0" locked="0" layoutInCell="1" allowOverlap="1" wp14:anchorId="334DFF43" wp14:editId="52467E5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C28B3" id="Rectangle 6" o:spid="_x0000_s1026" style="position:absolute;margin-left:322.75pt;margin-top:4.6pt;width:18pt;height:18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5200" behindDoc="0" locked="0" layoutInCell="1" allowOverlap="1" wp14:anchorId="756990A4" wp14:editId="6DDED6E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0EADD" id="Rectangle 5" o:spid="_x0000_s1026" style="position:absolute;margin-left:304pt;margin-top:4.6pt;width:18pt;height:18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3040" behindDoc="0" locked="0" layoutInCell="1" allowOverlap="1" wp14:anchorId="18E6D7A6" wp14:editId="6AEBC7A8">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04D16" id="Rectangle 5" o:spid="_x0000_s1026" style="position:absolute;margin-left:285.25pt;margin-top:4.6pt;width:18pt;height:18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5088" behindDoc="0" locked="0" layoutInCell="1" allowOverlap="1" wp14:anchorId="72575564" wp14:editId="1B73C3C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248FD" id="Rectangle 7" o:spid="_x0000_s1026" style="position:absolute;margin-left:267.25pt;margin-top:4.6pt;width:18pt;height:1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4176" behindDoc="0" locked="0" layoutInCell="1" allowOverlap="1" wp14:anchorId="4329A8A4" wp14:editId="30377A24">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668D5" id="Rectangle 25" o:spid="_x0000_s1026" style="position:absolute;margin-left:249.75pt;margin-top:4.45pt;width:18pt;height:18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73280" behindDoc="0" locked="0" layoutInCell="1" allowOverlap="1" wp14:anchorId="5B557365" wp14:editId="7838CBFF">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60740" id="Rectangle 15" o:spid="_x0000_s1026" style="position:absolute;margin-left:231pt;margin-top:4.6pt;width:18pt;height:18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3152" behindDoc="0" locked="0" layoutInCell="1" allowOverlap="1" wp14:anchorId="35F6DB77" wp14:editId="5A4E3860">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718D1" id="Rectangle 25" o:spid="_x0000_s1026" style="position:absolute;margin-left:212.25pt;margin-top:4.3pt;width:18pt;height:18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72256" behindDoc="0" locked="0" layoutInCell="1" allowOverlap="1" wp14:anchorId="05D5940B" wp14:editId="6D9D2350">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B274" id="Rectangle 14" o:spid="_x0000_s1026" style="position:absolute;margin-left:174.75pt;margin-top:4.6pt;width:18pt;height:18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2016" behindDoc="0" locked="0" layoutInCell="1" allowOverlap="1" wp14:anchorId="4060B28B" wp14:editId="58AE4959">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A91CC" id="Rectangle 4" o:spid="_x0000_s1026" style="position:absolute;margin-left:193.5pt;margin-top:4.25pt;width:18pt;height:18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69184" behindDoc="0" locked="0" layoutInCell="1" allowOverlap="1" wp14:anchorId="3140C6C8" wp14:editId="1D16AC4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AFDB9" id="Rectangle 11" o:spid="_x0000_s1026" style="position:absolute;margin-left:397pt;margin-top:4.6pt;width:18pt;height:18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59968" behindDoc="0" locked="0" layoutInCell="1" allowOverlap="1" wp14:anchorId="09DB7CBB" wp14:editId="444CC51C">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8399A" id="Freeform 2" o:spid="_x0000_s1026" style="position:absolute;margin-left:125.85pt;margin-top:11.6pt;width:5in;height:.2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93781D">
        <w:rPr>
          <w:rFonts w:ascii="Arial" w:eastAsia="Times New Roman" w:hAnsi="Arial" w:cs="Arial"/>
          <w:b/>
          <w:color w:val="000000"/>
          <w:lang w:val="es-MX" w:eastAsia="es-ES"/>
        </w:rPr>
        <w:t>Nombre / Razón Social</w:t>
      </w:r>
      <w:r w:rsidRPr="0093781D">
        <w:rPr>
          <w:rFonts w:ascii="Arial" w:eastAsia="Times New Roman" w:hAnsi="Arial" w:cs="Arial"/>
          <w:color w:val="000000"/>
          <w:lang w:val="es-MX" w:eastAsia="es-ES"/>
        </w:rPr>
        <w:t xml:space="preserve">: </w: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60992" behindDoc="0" locked="0" layoutInCell="1" allowOverlap="1" wp14:anchorId="50329F55" wp14:editId="411769C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3781D" w:rsidRDefault="0093781D" w:rsidP="0093781D">
                            <w:pPr>
                              <w:rPr>
                                <w:b/>
                                <w:sz w:val="18"/>
                                <w:szCs w:val="18"/>
                                <w:u w:val="double"/>
                                <w:lang w:val="es-MX"/>
                              </w:rPr>
                            </w:pPr>
                            <w:r>
                              <w:rPr>
                                <w:b/>
                                <w:u w:val="double"/>
                                <w:lang w:val="es-MX"/>
                              </w:rPr>
                              <w:t>Advertencias:</w:t>
                            </w:r>
                          </w:p>
                          <w:p w:rsidR="0093781D" w:rsidRDefault="0093781D" w:rsidP="0093781D">
                            <w:pPr>
                              <w:rPr>
                                <w:sz w:val="18"/>
                                <w:szCs w:val="18"/>
                                <w:u w:val="double"/>
                                <w:lang w:val="es-MX"/>
                              </w:rPr>
                            </w:pPr>
                          </w:p>
                          <w:p w:rsidR="0093781D" w:rsidRDefault="0093781D" w:rsidP="0093781D">
                            <w:pPr>
                              <w:numPr>
                                <w:ilvl w:val="0"/>
                                <w:numId w:val="2"/>
                              </w:numPr>
                              <w:spacing w:after="0" w:line="240" w:lineRule="auto"/>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3781D" w:rsidRDefault="0093781D" w:rsidP="0093781D">
                            <w:pPr>
                              <w:numPr>
                                <w:ilvl w:val="0"/>
                                <w:numId w:val="2"/>
                              </w:numPr>
                              <w:spacing w:after="0" w:line="240" w:lineRule="auto"/>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3781D" w:rsidRDefault="0093781D" w:rsidP="0093781D">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329F55" id="_x0000_t202" coordsize="21600,21600" o:spt="202" path="m,l,21600r21600,l21600,xe">
                <v:stroke joinstyle="miter"/>
                <v:path gradientshapeok="t" o:connecttype="rect"/>
              </v:shapetype>
              <v:shape id="Text Box 3" o:spid="_x0000_s1026" type="#_x0000_t202" style="position:absolute;margin-left:0;margin-top:14.3pt;width:486pt;height:128.7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3781D" w:rsidRDefault="0093781D" w:rsidP="0093781D">
                      <w:pPr>
                        <w:rPr>
                          <w:b/>
                          <w:sz w:val="18"/>
                          <w:szCs w:val="18"/>
                          <w:u w:val="double"/>
                          <w:lang w:val="es-MX"/>
                        </w:rPr>
                      </w:pPr>
                      <w:r>
                        <w:rPr>
                          <w:b/>
                          <w:u w:val="double"/>
                          <w:lang w:val="es-MX"/>
                        </w:rPr>
                        <w:t>Advertencias:</w:t>
                      </w:r>
                    </w:p>
                    <w:p w:rsidR="0093781D" w:rsidRDefault="0093781D" w:rsidP="0093781D">
                      <w:pPr>
                        <w:rPr>
                          <w:sz w:val="18"/>
                          <w:szCs w:val="18"/>
                          <w:u w:val="double"/>
                          <w:lang w:val="es-MX"/>
                        </w:rPr>
                      </w:pPr>
                    </w:p>
                    <w:p w:rsidR="0093781D" w:rsidRDefault="0093781D" w:rsidP="0093781D">
                      <w:pPr>
                        <w:numPr>
                          <w:ilvl w:val="0"/>
                          <w:numId w:val="2"/>
                        </w:numPr>
                        <w:spacing w:after="0" w:line="240" w:lineRule="auto"/>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3781D" w:rsidRDefault="0093781D" w:rsidP="0093781D">
                      <w:pPr>
                        <w:numPr>
                          <w:ilvl w:val="0"/>
                          <w:numId w:val="2"/>
                        </w:numPr>
                        <w:spacing w:after="0" w:line="240" w:lineRule="auto"/>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3781D" w:rsidRDefault="0093781D" w:rsidP="0093781D">
                      <w:pPr>
                        <w:ind w:left="360"/>
                        <w:rPr>
                          <w:sz w:val="18"/>
                          <w:szCs w:val="18"/>
                          <w:lang w:val="es-MX"/>
                        </w:rPr>
                      </w:pPr>
                    </w:p>
                  </w:txbxContent>
                </v:textbox>
                <w10:wrap type="square" side="left"/>
              </v:shape>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4294967294" distB="4294967294" distL="114300" distR="114300" simplePos="0" relativeHeight="251952128" behindDoc="0" locked="0" layoutInCell="1" allowOverlap="1" wp14:anchorId="3A40DDD7" wp14:editId="658B5AF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EDF2F" id="Line 19" o:spid="_x0000_s1026" style="position:absolute;z-index:25195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93781D">
        <w:rPr>
          <w:rFonts w:ascii="Arial" w:eastAsia="Times New Roman" w:hAnsi="Arial" w:cs="Arial"/>
          <w:b/>
          <w:color w:val="000000"/>
          <w:lang w:val="es-MX" w:eastAsia="es-ES"/>
        </w:rPr>
        <w:t>Documento de Id Institución:</w:t>
      </w:r>
      <w:r w:rsidRPr="0093781D">
        <w:rPr>
          <w:rFonts w:ascii="Arial" w:eastAsia="Times New Roman" w:hAnsi="Arial" w:cs="Arial"/>
          <w:color w:val="000000"/>
          <w:lang w:val="es-MX" w:eastAsia="es-ES"/>
        </w:rPr>
        <w:tab/>
        <w:t xml:space="preserve">    NIT</w:t>
      </w:r>
      <w:r w:rsidRPr="0093781D">
        <w:rPr>
          <w:rFonts w:ascii="Arial" w:eastAsia="Times New Roman" w:hAnsi="Arial" w:cs="Arial"/>
          <w:color w:val="000000"/>
          <w:lang w:val="es-MX" w:eastAsia="es-ES"/>
        </w:rPr>
        <w:tab/>
        <w:t xml:space="preserve">    </w:t>
      </w:r>
      <w:r w:rsidRPr="0093781D">
        <w:rPr>
          <w:rFonts w:ascii="Arial" w:eastAsia="Times New Roman" w:hAnsi="Arial" w:cs="Arial"/>
          <w:color w:val="000000"/>
          <w:lang w:val="es-MX" w:eastAsia="es-ES"/>
        </w:rPr>
        <w:tab/>
        <w:t>C.C.</w:t>
      </w:r>
      <w:r w:rsidRPr="0093781D">
        <w:rPr>
          <w:rFonts w:ascii="Arial" w:eastAsia="Times New Roman" w:hAnsi="Arial" w:cs="Arial"/>
          <w:color w:val="000000"/>
          <w:lang w:val="es-MX" w:eastAsia="es-ES"/>
        </w:rPr>
        <w:tab/>
        <w:t xml:space="preserve">       </w:t>
      </w:r>
      <w:r w:rsidRPr="0093781D">
        <w:rPr>
          <w:rFonts w:ascii="Arial" w:eastAsia="Times New Roman" w:hAnsi="Arial" w:cs="Arial"/>
          <w:b/>
          <w:color w:val="000000"/>
          <w:lang w:val="es-MX" w:eastAsia="es-ES"/>
        </w:rPr>
        <w:t>Número</w:t>
      </w:r>
      <w:r w:rsidRPr="0093781D">
        <w:rPr>
          <w:rFonts w:ascii="Arial" w:eastAsia="Times New Roman" w:hAnsi="Arial" w:cs="Arial"/>
          <w:color w:val="000000"/>
          <w:lang w:val="es-MX" w:eastAsia="es-ES"/>
        </w:rPr>
        <w:t xml:space="preserve">                                                        </w:t>
      </w:r>
    </w:p>
    <w:p w:rsidR="0093781D" w:rsidRPr="0093781D" w:rsidRDefault="0093781D" w:rsidP="0093781D">
      <w:pPr>
        <w:spacing w:after="0" w:line="240" w:lineRule="auto"/>
        <w:jc w:val="left"/>
        <w:rPr>
          <w:rFonts w:ascii="Arial" w:eastAsia="Times New Roman" w:hAnsi="Arial" w:cs="Arial"/>
          <w:b/>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Ciudad:</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 xml:space="preserve">País:  </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4294967293" distB="4294967293" distL="114300" distR="114300" simplePos="0" relativeHeight="251874304" behindDoc="0" locked="0" layoutInCell="1" allowOverlap="1" wp14:anchorId="2E2CC796" wp14:editId="06F19EE3">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9F14D" id="Line 16" o:spid="_x0000_s1026" style="position:absolute;z-index:2518743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93781D">
        <w:rPr>
          <w:rFonts w:ascii="Arial" w:eastAsia="Times New Roman" w:hAnsi="Arial" w:cs="Arial"/>
          <w:noProof/>
          <w:color w:val="000000"/>
          <w:lang w:eastAsia="es-CO"/>
        </w:rPr>
        <mc:AlternateContent>
          <mc:Choice Requires="wps">
            <w:drawing>
              <wp:anchor distT="4294967293" distB="4294967293" distL="114300" distR="114300" simplePos="0" relativeHeight="251875328" behindDoc="0" locked="0" layoutInCell="1" allowOverlap="1" wp14:anchorId="7E691253" wp14:editId="1FF0EC4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6D41A" id="Line 17" o:spid="_x0000_s1026" style="position:absolute;z-index:2518753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76352" behindDoc="0" locked="0" layoutInCell="1" allowOverlap="1" wp14:anchorId="78A4DF1E" wp14:editId="681069BF">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53CB8" id="Freeform 18" o:spid="_x0000_s1026" style="position:absolute;margin-left:67.3pt;margin-top:5.8pt;width:290.65pt;height:3.5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93781D">
        <w:rPr>
          <w:rFonts w:ascii="Arial" w:eastAsia="Times New Roman" w:hAnsi="Arial" w:cs="Arial"/>
          <w:noProof/>
          <w:color w:val="000000"/>
          <w:lang w:eastAsia="es-CO"/>
        </w:rPr>
        <mc:AlternateContent>
          <mc:Choice Requires="wps">
            <w:drawing>
              <wp:anchor distT="4294967294" distB="4294967294" distL="114300" distR="114300" simplePos="0" relativeHeight="251877376" behindDoc="0" locked="0" layoutInCell="1" allowOverlap="1" wp14:anchorId="58B5BB4C" wp14:editId="4EDF3690">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47C20" id="Line 19" o:spid="_x0000_s1026" style="position:absolute;z-index:251877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93781D">
        <w:rPr>
          <w:rFonts w:ascii="Arial" w:eastAsia="Times New Roman" w:hAnsi="Arial" w:cs="Arial"/>
          <w:b/>
          <w:color w:val="000000"/>
          <w:lang w:val="es-MX" w:eastAsia="es-ES"/>
        </w:rPr>
        <w:t>Dirección:</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 xml:space="preserve">     </w:t>
      </w:r>
      <w:proofErr w:type="gramStart"/>
      <w:r w:rsidRPr="0093781D">
        <w:rPr>
          <w:rFonts w:ascii="Arial" w:eastAsia="Times New Roman" w:hAnsi="Arial" w:cs="Arial"/>
          <w:b/>
          <w:color w:val="000000"/>
          <w:lang w:val="es-MX" w:eastAsia="es-ES"/>
        </w:rPr>
        <w:t>Fax  No.</w:t>
      </w:r>
      <w:proofErr w:type="gramEnd"/>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78400" behindDoc="0" locked="0" layoutInCell="1" allowOverlap="1" wp14:anchorId="643D17FD" wp14:editId="16CE3169">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272D48" id="Freeform 20"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93781D">
        <w:rPr>
          <w:rFonts w:ascii="Arial" w:eastAsia="Times New Roman" w:hAnsi="Arial" w:cs="Arial"/>
          <w:b/>
          <w:color w:val="000000"/>
          <w:lang w:val="es-MX" w:eastAsia="es-ES"/>
        </w:rPr>
        <w:t>Teléfonos Nos.</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4294967293" distB="4294967293" distL="114300" distR="114300" simplePos="0" relativeHeight="251879424" behindDoc="0" locked="0" layoutInCell="1" allowOverlap="1" wp14:anchorId="7F4A3D37" wp14:editId="5E1B7066">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8E8A3" id="Line 21" o:spid="_x0000_s1026" style="position:absolute;z-index:2518794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93781D">
        <w:rPr>
          <w:rFonts w:ascii="Arial" w:eastAsia="Times New Roman" w:hAnsi="Arial" w:cs="Arial"/>
          <w:b/>
          <w:color w:val="000000"/>
          <w:lang w:val="es-MX" w:eastAsia="es-ES"/>
        </w:rPr>
        <w:t>Correo Electrónico:</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4294967293" distB="4294967293" distL="114300" distR="114300" simplePos="0" relativeHeight="251880448" behindDoc="0" locked="0" layoutInCell="1" allowOverlap="1" wp14:anchorId="5DB3D7FD" wp14:editId="5771E41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15A95" id="Line 22" o:spid="_x0000_s1026" style="position:absolute;z-index:2518804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93781D">
        <w:rPr>
          <w:rFonts w:ascii="Arial" w:eastAsia="Times New Roman" w:hAnsi="Arial" w:cs="Arial"/>
          <w:b/>
          <w:color w:val="000000"/>
          <w:lang w:val="es-MX" w:eastAsia="es-ES"/>
        </w:rPr>
        <w:t>Nombre del Representante Legal:</w:t>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87616" behindDoc="0" locked="0" layoutInCell="1" allowOverlap="1" wp14:anchorId="4747543D" wp14:editId="16778FDD">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8358C" id="Rectangle 29" o:spid="_x0000_s1026" style="position:absolute;margin-left:162.75pt;margin-top:11.9pt;width:18pt;height:18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8640" behindDoc="0" locked="0" layoutInCell="1" allowOverlap="1" wp14:anchorId="03D6D3C0" wp14:editId="638624A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EA0DA" id="Rectangle 30" o:spid="_x0000_s1026" style="position:absolute;margin-left:144.75pt;margin-top:11.9pt;width:18pt;height:18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6592" behindDoc="0" locked="0" layoutInCell="1" allowOverlap="1" wp14:anchorId="2C38BB1D" wp14:editId="176F13F7">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5C9B9" id="Rectangle 28" o:spid="_x0000_s1026" style="position:absolute;margin-left:180.75pt;margin-top:11.9pt;width:18pt;height:18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5568" behindDoc="0" locked="0" layoutInCell="1" allowOverlap="1" wp14:anchorId="1B5DA8B3" wp14:editId="731D96D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EC5D3" id="Rectangle 27" o:spid="_x0000_s1026" style="position:absolute;margin-left:198.75pt;margin-top:11.9pt;width:18pt;height:18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4544" behindDoc="0" locked="0" layoutInCell="1" allowOverlap="1" wp14:anchorId="512FCE2E" wp14:editId="3205971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A353D" id="Rectangle 26" o:spid="_x0000_s1026" style="position:absolute;margin-left:216.75pt;margin-top:11.9pt;width:18pt;height:18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3520" behindDoc="0" locked="0" layoutInCell="1" allowOverlap="1" wp14:anchorId="1B827280" wp14:editId="766F58DC">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B9736" id="Rectangle 25" o:spid="_x0000_s1026" style="position:absolute;margin-left:234.75pt;margin-top:11.9pt;width:18pt;height:18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2496" behindDoc="0" locked="0" layoutInCell="1" allowOverlap="1" wp14:anchorId="28B0F140" wp14:editId="2723EB82">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7E40C" id="Rectangle 24" o:spid="_x0000_s1026" style="position:absolute;margin-left:126.75pt;margin-top:11.9pt;width:18pt;height:18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81472" behindDoc="0" locked="0" layoutInCell="1" allowOverlap="1" wp14:anchorId="280EAA1A" wp14:editId="55A0730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7AE610" id="Rectangle 23" o:spid="_x0000_s1026" style="position:absolute;margin-left:108.75pt;margin-top:11.9pt;width:18pt;height:18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4294967293" distB="4294967293" distL="114300" distR="114300" simplePos="0" relativeHeight="251889664" behindDoc="0" locked="0" layoutInCell="1" allowOverlap="1" wp14:anchorId="076A77C4" wp14:editId="1A815CF8">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863C3" id="Line 31" o:spid="_x0000_s1026" style="position:absolute;z-index:2518896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93781D">
        <w:rPr>
          <w:rFonts w:ascii="Arial" w:eastAsia="Times New Roman" w:hAnsi="Arial" w:cs="Arial"/>
          <w:b/>
          <w:color w:val="000000"/>
          <w:lang w:val="es-MX" w:eastAsia="es-ES"/>
        </w:rPr>
        <w:t xml:space="preserve">Identificación No.  </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 xml:space="preserve">      de</w:t>
      </w:r>
      <w:r w:rsidRPr="0093781D">
        <w:rPr>
          <w:rFonts w:ascii="Arial" w:eastAsia="Times New Roman" w:hAnsi="Arial" w:cs="Arial"/>
          <w:b/>
          <w:color w:val="000000"/>
          <w:lang w:val="es-MX" w:eastAsia="es-ES"/>
        </w:rPr>
        <w:tab/>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90688" behindDoc="0" locked="0" layoutInCell="1" allowOverlap="1" wp14:anchorId="6FD8437F" wp14:editId="56A2622F">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781D" w:rsidRDefault="0093781D" w:rsidP="009378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8437F" id="Text Box 32" o:spid="_x0000_s1027" type="#_x0000_t202" style="position:absolute;margin-left:99pt;margin-top:12.3pt;width:324pt;height:1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3781D" w:rsidRDefault="0093781D" w:rsidP="0093781D"/>
                  </w:txbxContent>
                </v:textbox>
              </v:shape>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Contactarse con:</w: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91712" behindDoc="0" locked="0" layoutInCell="1" allowOverlap="1" wp14:anchorId="2E9D9970" wp14:editId="6F143AE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781D" w:rsidRDefault="0093781D" w:rsidP="009378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D9970" id="Text Box 33" o:spid="_x0000_s1028" type="#_x0000_t202" style="position:absolute;margin-left:342.15pt;margin-top:11.75pt;width:171pt;height:19.2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3781D" w:rsidRDefault="0093781D" w:rsidP="0093781D"/>
                  </w:txbxContent>
                </v:textbox>
              </v:shape>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Institución Financiera donde Posee Cuenta el Beneficiario:</w:t>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892736" behindDoc="0" locked="0" layoutInCell="1" allowOverlap="1" wp14:anchorId="762461E4" wp14:editId="6CCC6E06">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B5533" id="Rectangle 34" o:spid="_x0000_s1026" style="position:absolute;margin-left:67pt;margin-top:11.6pt;width:18pt;height:1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3760" behindDoc="0" locked="0" layoutInCell="1" allowOverlap="1" wp14:anchorId="79A5C24E" wp14:editId="671C1A5A">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D81EB" id="Rectangle 35" o:spid="_x0000_s1026" style="position:absolute;margin-left:85pt;margin-top:11.6pt;width:18pt;height:18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4784" behindDoc="0" locked="0" layoutInCell="1" allowOverlap="1" wp14:anchorId="3C2BDDD1" wp14:editId="79E95CB6">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61E05" id="Rectangle 36" o:spid="_x0000_s1026" style="position:absolute;margin-left:211pt;margin-top:11.6pt;width:18pt;height:18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5808" behindDoc="0" locked="0" layoutInCell="1" allowOverlap="1" wp14:anchorId="08969E64" wp14:editId="154727F0">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16AAA" id="Rectangle 37" o:spid="_x0000_s1026" style="position:absolute;margin-left:193pt;margin-top:11.6pt;width:18pt;height:18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6832" behindDoc="0" locked="0" layoutInCell="1" allowOverlap="1" wp14:anchorId="65D3F235" wp14:editId="0EFFDB2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15A0C" id="Rectangle 38" o:spid="_x0000_s1026" style="position:absolute;margin-left:175pt;margin-top:11.6pt;width:18pt;height:18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7856" behindDoc="0" locked="0" layoutInCell="1" allowOverlap="1" wp14:anchorId="088769B2" wp14:editId="4DEE952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A1705" id="Rectangle 39" o:spid="_x0000_s1026" style="position:absolute;margin-left:157pt;margin-top:11.6pt;width:18pt;height:1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8880" behindDoc="0" locked="0" layoutInCell="1" allowOverlap="1" wp14:anchorId="54DDAC13" wp14:editId="571F2EB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E94B0" id="Rectangle 40" o:spid="_x0000_s1026" style="position:absolute;margin-left:139pt;margin-top:11.6pt;width:18pt;height:1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899904" behindDoc="0" locked="0" layoutInCell="1" allowOverlap="1" wp14:anchorId="625100B2" wp14:editId="5894860D">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E7489" id="Rectangle 41" o:spid="_x0000_s1026" style="position:absolute;margin-left:121pt;margin-top:11.6pt;width:18pt;height:18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0928" behindDoc="0" locked="0" layoutInCell="1" allowOverlap="1" wp14:anchorId="54E7954F" wp14:editId="5357E9D0">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53F80" id="Rectangle 42" o:spid="_x0000_s1026" style="position:absolute;margin-left:103pt;margin-top:11.6pt;width:18pt;height:18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1952" behindDoc="0" locked="0" layoutInCell="1" allowOverlap="1" wp14:anchorId="6EB1C2E7" wp14:editId="348EF8CD">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DA6F2" id="Rectangle 43" o:spid="_x0000_s1026" style="position:absolute;margin-left:229pt;margin-top:11.6pt;width:18pt;height:18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2976" behindDoc="0" locked="0" layoutInCell="1" allowOverlap="1" wp14:anchorId="6BEBA510" wp14:editId="4A2859C9">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A483E" id="Rectangle 44" o:spid="_x0000_s1026" style="position:absolute;margin-left:247pt;margin-top:11.6pt;width:18pt;height:18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4000" behindDoc="0" locked="0" layoutInCell="1" allowOverlap="1" wp14:anchorId="09096158" wp14:editId="47E820F8">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54CD2" id="Rectangle 45" o:spid="_x0000_s1026" style="position:absolute;margin-left:265pt;margin-top:11.6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5024" behindDoc="0" locked="0" layoutInCell="1" allowOverlap="1" wp14:anchorId="2F45A62F" wp14:editId="1E05159E">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CD1AE" id="Rectangle 46" o:spid="_x0000_s1026" style="position:absolute;margin-left:391pt;margin-top:11.6pt;width:18pt;height:18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6048" behindDoc="0" locked="0" layoutInCell="1" allowOverlap="1" wp14:anchorId="441B1F3F" wp14:editId="5F8A8D5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08AFB" id="Rectangle 47" o:spid="_x0000_s1026" style="position:absolute;margin-left:373pt;margin-top:11.6pt;width:18pt;height:18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7072" behindDoc="0" locked="0" layoutInCell="1" allowOverlap="1" wp14:anchorId="615D8AE3" wp14:editId="5CA61475">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98814" id="Rectangle 48" o:spid="_x0000_s1026" style="position:absolute;margin-left:355pt;margin-top:11.6pt;width:18pt;height:18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8096" behindDoc="0" locked="0" layoutInCell="1" allowOverlap="1" wp14:anchorId="6A6BBF38" wp14:editId="4293A4B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2AB2D" id="Rectangle 49" o:spid="_x0000_s1026" style="position:absolute;margin-left:337pt;margin-top:11.6pt;width:18pt;height:18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09120" behindDoc="0" locked="0" layoutInCell="1" allowOverlap="1" wp14:anchorId="352273AB" wp14:editId="05BC3EA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98B40" id="Rectangle 50" o:spid="_x0000_s1026" style="position:absolute;margin-left:319pt;margin-top:11.6pt;width:18pt;height:18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0144" behindDoc="0" locked="0" layoutInCell="1" allowOverlap="1" wp14:anchorId="21BBD30D" wp14:editId="3D9C596A">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1D7E9" id="Rectangle 51" o:spid="_x0000_s1026" style="position:absolute;margin-left:301pt;margin-top:11.6pt;width:18pt;height:18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1168" behindDoc="0" locked="0" layoutInCell="1" allowOverlap="1" wp14:anchorId="321EFA1F" wp14:editId="696E3D18">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DFB41" id="Rectangle 52" o:spid="_x0000_s1026" style="position:absolute;margin-left:283pt;margin-top:11.6pt;width:18pt;height:1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2192" behindDoc="0" locked="0" layoutInCell="1" allowOverlap="1" wp14:anchorId="452AA6A6" wp14:editId="1047FB7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F8175" id="Rectangle 53" o:spid="_x0000_s1026" style="position:absolute;margin-left:409pt;margin-top:11.6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Cuenta No.</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14240" behindDoc="0" locked="0" layoutInCell="1" allowOverlap="1" wp14:anchorId="34877AF8" wp14:editId="4C855B67">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D22A4" id="Rectangle 55" o:spid="_x0000_s1026" style="position:absolute;margin-left:354pt;margin-top:-.35pt;width:18pt;height:18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3216" behindDoc="0" locked="0" layoutInCell="1" allowOverlap="1" wp14:anchorId="33105A0E" wp14:editId="155BAA8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BEF45" id="Rectangle 54" o:spid="_x0000_s1026" style="position:absolute;margin-left:159.2pt;margin-top:-.35pt;width:18pt;height:18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93781D">
        <w:rPr>
          <w:rFonts w:ascii="Arial" w:eastAsia="Times New Roman" w:hAnsi="Arial" w:cs="Arial"/>
          <w:b/>
          <w:color w:val="000000"/>
          <w:lang w:val="es-MX" w:eastAsia="es-ES"/>
        </w:rPr>
        <w:t>Clase:</w:t>
      </w:r>
      <w:r w:rsidRPr="0093781D">
        <w:rPr>
          <w:rFonts w:ascii="Arial" w:eastAsia="Times New Roman" w:hAnsi="Arial" w:cs="Arial"/>
          <w:b/>
          <w:color w:val="000000"/>
          <w:lang w:val="es-MX" w:eastAsia="es-ES"/>
        </w:rPr>
        <w:tab/>
      </w:r>
      <w:r w:rsidRPr="0093781D">
        <w:rPr>
          <w:rFonts w:ascii="Arial" w:eastAsia="Times New Roman" w:hAnsi="Arial" w:cs="Arial"/>
          <w:b/>
          <w:color w:val="000000"/>
          <w:u w:val="single"/>
          <w:lang w:val="es-MX" w:eastAsia="es-ES"/>
        </w:rPr>
        <w:t>Corriente</w:t>
      </w:r>
      <w:r w:rsidRPr="0093781D">
        <w:rPr>
          <w:rFonts w:ascii="Arial" w:eastAsia="Times New Roman" w:hAnsi="Arial" w:cs="Arial"/>
          <w:b/>
          <w:color w:val="000000"/>
          <w:lang w:val="es-MX" w:eastAsia="es-ES"/>
        </w:rPr>
        <w:t xml:space="preserve"> </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u w:val="single"/>
          <w:lang w:val="es-MX" w:eastAsia="es-ES"/>
        </w:rPr>
        <w:t>Ahorros</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center"/>
        <w:rPr>
          <w:rFonts w:ascii="Arial" w:eastAsia="Times New Roman" w:hAnsi="Arial" w:cs="Arial"/>
          <w:b/>
          <w:color w:val="000000"/>
          <w:u w:val="double"/>
          <w:lang w:val="es-MX" w:eastAsia="es-ES"/>
        </w:rPr>
      </w:pPr>
      <w:r w:rsidRPr="0093781D">
        <w:rPr>
          <w:rFonts w:ascii="Arial" w:eastAsia="Times New Roman" w:hAnsi="Arial" w:cs="Arial"/>
          <w:b/>
          <w:color w:val="000000"/>
          <w:u w:val="double"/>
          <w:lang w:val="es-MX" w:eastAsia="es-ES"/>
        </w:rPr>
        <w:t>Información Tributaria.</w:t>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16288" behindDoc="0" locked="0" layoutInCell="1" allowOverlap="1" wp14:anchorId="78AA8011" wp14:editId="400009C2">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974E9" id="Rectangle 57" o:spid="_x0000_s1026" style="position:absolute;margin-left:356.5pt;margin-top:11.6pt;width:18pt;height:18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5264" behindDoc="0" locked="0" layoutInCell="1" allowOverlap="1" wp14:anchorId="5C831B6F" wp14:editId="2CC067D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1F9FC" id="Rectangle 56" o:spid="_x0000_s1026" style="position:absolute;margin-left:161.45pt;margin-top:11.6pt;width:18pt;height:18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93781D" w:rsidRPr="0093781D" w:rsidRDefault="0093781D" w:rsidP="0093781D">
      <w:pPr>
        <w:spacing w:after="0" w:line="240" w:lineRule="auto"/>
        <w:ind w:firstLine="708"/>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Régimen Común</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Régimen Simplificado</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center"/>
        <w:rPr>
          <w:rFonts w:ascii="Arial" w:eastAsia="Times New Roman" w:hAnsi="Arial" w:cs="Arial"/>
          <w:b/>
          <w:color w:val="000000"/>
          <w:u w:val="double"/>
          <w:lang w:val="es-MX" w:eastAsia="es-ES"/>
        </w:rPr>
      </w:pPr>
      <w:r w:rsidRPr="0093781D">
        <w:rPr>
          <w:rFonts w:ascii="Arial" w:eastAsia="Times New Roman" w:hAnsi="Arial" w:cs="Arial"/>
          <w:b/>
          <w:color w:val="000000"/>
          <w:u w:val="double"/>
          <w:lang w:val="es-MX" w:eastAsia="es-ES"/>
        </w:rPr>
        <w:t>Clasificados Como:</w:t>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18336" behindDoc="0" locked="0" layoutInCell="1" allowOverlap="1" wp14:anchorId="6C5D4A65" wp14:editId="51FBFEF9">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BACF9" id="Rectangle 59" o:spid="_x0000_s1026" style="position:absolute;margin-left:348.9pt;margin-top:7.85pt;width:115.5pt;height:21.7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7312" behindDoc="0" locked="0" layoutInCell="1" allowOverlap="1" wp14:anchorId="4B718114" wp14:editId="5C71C850">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3AB65" id="Rectangle 58" o:spid="_x0000_s1026" style="position:absolute;margin-left:177.75pt;margin-top:11.6pt;width:18pt;height:18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Autorretenedor de Retefuente</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Gran Contribuyente</w:t>
      </w:r>
    </w:p>
    <w:p w:rsidR="0093781D" w:rsidRPr="0093781D" w:rsidRDefault="0093781D" w:rsidP="0093781D">
      <w:pPr>
        <w:spacing w:after="0" w:line="240" w:lineRule="auto"/>
        <w:ind w:firstLine="708"/>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20384" behindDoc="0" locked="0" layoutInCell="1" allowOverlap="1" wp14:anchorId="141E7C0F" wp14:editId="7089FA80">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E92C7" id="Rectangle 61" o:spid="_x0000_s1026" style="position:absolute;margin-left:393.15pt;margin-top:8.25pt;width:103.5pt;height:21.7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19360" behindDoc="0" locked="0" layoutInCell="1" allowOverlap="1" wp14:anchorId="785C0366" wp14:editId="7CFB467A">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EC919" id="Rectangle 60" o:spid="_x0000_s1026" style="position:absolute;margin-left:178.5pt;margin-top:8.25pt;width:18pt;height:18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Autorretenedor de IVA</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Institución Sin Ánimo de Lucro</w:t>
      </w:r>
    </w:p>
    <w:p w:rsidR="0093781D" w:rsidRPr="0093781D" w:rsidRDefault="0093781D" w:rsidP="0093781D">
      <w:pPr>
        <w:spacing w:after="0" w:line="240" w:lineRule="auto"/>
        <w:ind w:firstLine="708"/>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w:lastRenderedPageBreak/>
        <mc:AlternateContent>
          <mc:Choice Requires="wps">
            <w:drawing>
              <wp:anchor distT="0" distB="0" distL="114300" distR="114300" simplePos="0" relativeHeight="251922432" behindDoc="0" locked="0" layoutInCell="1" allowOverlap="1" wp14:anchorId="4ECBC236" wp14:editId="79E6704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F698C" id="Rectangle 63" o:spid="_x0000_s1026" style="position:absolute;margin-left:354.15pt;margin-top:7.05pt;width:90pt;height:22.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1408" behindDoc="0" locked="0" layoutInCell="1" allowOverlap="1" wp14:anchorId="186D30E7" wp14:editId="2FF9C5E4">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6FE9F" id="Rectangle 62" o:spid="_x0000_s1026" style="position:absolute;margin-left:178.5pt;margin-top:6.95pt;width:18pt;height:1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Autorretenedor de ICA</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Responsable de IVA</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center"/>
        <w:rPr>
          <w:rFonts w:ascii="Arial" w:eastAsia="Times New Roman" w:hAnsi="Arial" w:cs="Arial"/>
          <w:b/>
          <w:color w:val="000000"/>
          <w:u w:val="double"/>
          <w:lang w:val="es-MX" w:eastAsia="es-ES"/>
        </w:rPr>
      </w:pPr>
      <w:r w:rsidRPr="0093781D">
        <w:rPr>
          <w:rFonts w:ascii="Arial" w:eastAsia="Times New Roman" w:hAnsi="Arial" w:cs="Arial"/>
          <w:b/>
          <w:color w:val="000000"/>
          <w:u w:val="double"/>
          <w:lang w:val="es-MX" w:eastAsia="es-ES"/>
        </w:rPr>
        <w:t>Actividad Económica.</w:t>
      </w:r>
    </w:p>
    <w:p w:rsidR="0093781D" w:rsidRPr="0093781D" w:rsidRDefault="0093781D" w:rsidP="0093781D">
      <w:pPr>
        <w:spacing w:after="0" w:line="240" w:lineRule="auto"/>
        <w:jc w:val="left"/>
        <w:rPr>
          <w:rFonts w:ascii="Arial" w:eastAsia="Times New Roman" w:hAnsi="Arial" w:cs="Arial"/>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27552" behindDoc="0" locked="0" layoutInCell="1" allowOverlap="1" wp14:anchorId="1C29899B" wp14:editId="0090C79E">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F7B3E" id="Rectangle 68" o:spid="_x0000_s1026" style="position:absolute;margin-left:130.5pt;margin-top:12.15pt;width:18pt;height:18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1648" behindDoc="0" locked="0" layoutInCell="1" allowOverlap="1" wp14:anchorId="4D46B6BD" wp14:editId="2CDD4F4C">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C43D0" id="Rectangle 72" o:spid="_x0000_s1026" style="position:absolute;margin-left:481.5pt;margin-top:11.75pt;width:18pt;height:1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2672" behindDoc="0" locked="0" layoutInCell="1" allowOverlap="1" wp14:anchorId="4137E55C" wp14:editId="1866D0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632AD" id="Rectangle 73" o:spid="_x0000_s1026" style="position:absolute;margin-left:409.5pt;margin-top:11.75pt;width:18pt;height:1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3696" behindDoc="0" locked="0" layoutInCell="1" allowOverlap="1" wp14:anchorId="3B5D0659" wp14:editId="7AC967D5">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742CC" id="Rectangle 74" o:spid="_x0000_s1026" style="position:absolute;margin-left:391.5pt;margin-top:11.75pt;width:18pt;height:18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4720" behindDoc="0" locked="0" layoutInCell="1" allowOverlap="1" wp14:anchorId="1BA15EFA" wp14:editId="18C55565">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F465D" id="Rectangle 75" o:spid="_x0000_s1026" style="position:absolute;margin-left:427.5pt;margin-top:11.7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5744" behindDoc="0" locked="0" layoutInCell="1" allowOverlap="1" wp14:anchorId="6569BC7C" wp14:editId="2470D51D">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72008" id="Rectangle 76" o:spid="_x0000_s1026" style="position:absolute;margin-left:445.5pt;margin-top:11.75pt;width:18pt;height:1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6768" behindDoc="0" locked="0" layoutInCell="1" allowOverlap="1" wp14:anchorId="17AC7AE0" wp14:editId="4EF2A5D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F74B5" id="Rectangle 77" o:spid="_x0000_s1026" style="position:absolute;margin-left:463.5pt;margin-top:11.75pt;width:18pt;height:1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3456" behindDoc="0" locked="0" layoutInCell="1" allowOverlap="1" wp14:anchorId="4DD0E100" wp14:editId="6154AA2B">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B7205" id="Rectangle 64" o:spid="_x0000_s1026" style="position:absolute;margin-left:325.5pt;margin-top:12.5pt;width:18pt;height:18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0624" behindDoc="0" locked="0" layoutInCell="1" allowOverlap="1" wp14:anchorId="0811266A" wp14:editId="14FB6E7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022A5" id="Rectangle 71" o:spid="_x0000_s1026" style="position:absolute;margin-left:59.25pt;margin-top:7.25pt;width:18pt;height:1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8576" behindDoc="0" locked="0" layoutInCell="1" allowOverlap="1" wp14:anchorId="0CC9FA1E" wp14:editId="3B8D026D">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EFB26" id="Rectangle 69" o:spid="_x0000_s1026" style="position:absolute;margin-left:166.5pt;margin-top:12.5pt;width:18pt;height:18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6528" behindDoc="0" locked="0" layoutInCell="1" allowOverlap="1" wp14:anchorId="2BA2EBE9" wp14:editId="24411B1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4B1CE" id="Rectangle 67" o:spid="_x0000_s1026" style="position:absolute;margin-left:148.5pt;margin-top:12.5pt;width:18pt;height:18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5504" behindDoc="0" locked="0" layoutInCell="1" allowOverlap="1" wp14:anchorId="70B92C33" wp14:editId="0AE1A17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62059" id="Rectangle 66" o:spid="_x0000_s1026" style="position:absolute;margin-left:220.5pt;margin-top:12.5pt;width:18pt;height:18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4480" behindDoc="0" locked="0" layoutInCell="1" allowOverlap="1" wp14:anchorId="0CFCB664" wp14:editId="55EDD179">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4288B" id="Rectangle 65" o:spid="_x0000_s1026" style="position:absolute;margin-left:202.5pt;margin-top:12.5pt;width:18pt;height:18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29600" behindDoc="0" locked="0" layoutInCell="1" allowOverlap="1" wp14:anchorId="1F8A032C" wp14:editId="0CA87E4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79235" id="Rectangle 70" o:spid="_x0000_s1026" style="position:absolute;margin-left:184.5pt;margin-top:12.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Industria</w:t>
      </w:r>
      <w:r w:rsidRPr="0093781D">
        <w:rPr>
          <w:rFonts w:ascii="Arial" w:eastAsia="Times New Roman" w:hAnsi="Arial" w:cs="Arial"/>
          <w:b/>
          <w:color w:val="000000"/>
          <w:lang w:val="es-MX" w:eastAsia="es-ES"/>
        </w:rPr>
        <w:tab/>
        <w:t xml:space="preserve">    Código</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 xml:space="preserve">   Comercio </w:t>
      </w:r>
      <w:r w:rsidRPr="0093781D">
        <w:rPr>
          <w:rFonts w:ascii="Arial" w:eastAsia="Times New Roman" w:hAnsi="Arial" w:cs="Arial"/>
          <w:b/>
          <w:color w:val="000000"/>
          <w:lang w:val="es-MX" w:eastAsia="es-ES"/>
        </w:rPr>
        <w:tab/>
        <w:t xml:space="preserve">         Código</w:t>
      </w:r>
    </w:p>
    <w:p w:rsidR="0093781D" w:rsidRPr="0093781D" w:rsidRDefault="0093781D" w:rsidP="0093781D">
      <w:pPr>
        <w:spacing w:after="0" w:line="240" w:lineRule="auto"/>
        <w:jc w:val="left"/>
        <w:rPr>
          <w:rFonts w:ascii="Arial" w:eastAsia="Times New Roman" w:hAnsi="Arial" w:cs="Arial"/>
          <w:b/>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lang w:val="es-MX" w:eastAsia="es-ES"/>
        </w:rPr>
      </w:pPr>
      <w:r w:rsidRPr="0093781D">
        <w:rPr>
          <w:rFonts w:ascii="Arial" w:eastAsia="Times New Roman" w:hAnsi="Arial" w:cs="Arial"/>
          <w:noProof/>
          <w:color w:val="000000"/>
          <w:lang w:eastAsia="es-CO"/>
        </w:rPr>
        <mc:AlternateContent>
          <mc:Choice Requires="wps">
            <w:drawing>
              <wp:anchor distT="0" distB="0" distL="114300" distR="114300" simplePos="0" relativeHeight="251939840" behindDoc="0" locked="0" layoutInCell="1" allowOverlap="1" wp14:anchorId="37008A8F" wp14:editId="2AD06EF6">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F4212" id="Rectangle 80" o:spid="_x0000_s1026" style="position:absolute;margin-left:393.75pt;margin-top:.05pt;width:18pt;height:1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8816" behindDoc="0" locked="0" layoutInCell="1" allowOverlap="1" wp14:anchorId="193D9322" wp14:editId="6A4248EE">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757FA" id="Rectangle 79" o:spid="_x0000_s1026" style="position:absolute;margin-left:411.75pt;margin-top:.05pt;width:18pt;height:18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3936" behindDoc="0" locked="0" layoutInCell="1" allowOverlap="1" wp14:anchorId="0BF4BA8A" wp14:editId="46A4FF1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3789A" id="Rectangle 84" o:spid="_x0000_s1026" style="position:absolute;margin-left:482.25pt;margin-top:.05pt;width:18pt;height:18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2912" behindDoc="0" locked="0" layoutInCell="1" allowOverlap="1" wp14:anchorId="42DA458F" wp14:editId="4AAB47A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BCD3A" id="Rectangle 83" o:spid="_x0000_s1026" style="position:absolute;margin-left:464.25pt;margin-top:.05pt;width:18pt;height:18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1888" behindDoc="0" locked="0" layoutInCell="1" allowOverlap="1" wp14:anchorId="27E7CCAC" wp14:editId="02A3AC85">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8099D" id="Rectangle 82" o:spid="_x0000_s1026" style="position:absolute;margin-left:446.25pt;margin-top:.05pt;width:18pt;height:18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0864" behindDoc="0" locked="0" layoutInCell="1" allowOverlap="1" wp14:anchorId="5C1E091C" wp14:editId="07506A1E">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1C15B" id="Rectangle 81" o:spid="_x0000_s1026" style="position:absolute;margin-left:428.25pt;margin-top:.05pt;width:18pt;height:18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37792" behindDoc="0" locked="0" layoutInCell="1" allowOverlap="1" wp14:anchorId="3303BD71" wp14:editId="318768E6">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5680C" id="Rectangle 78" o:spid="_x0000_s1026" style="position:absolute;margin-left:325.7pt;margin-top:.05pt;width:18pt;height:18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1104" behindDoc="0" locked="0" layoutInCell="1" allowOverlap="1" wp14:anchorId="32D01905" wp14:editId="745CAA02">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4C7B3" id="Rectangle 91" o:spid="_x0000_s1026" style="position:absolute;margin-left:59.25pt;margin-top:2.3pt;width:18pt;height:18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4960" behindDoc="0" locked="0" layoutInCell="1" allowOverlap="1" wp14:anchorId="21F2FCB9" wp14:editId="01D6119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5BE46" id="Rectangle 85" o:spid="_x0000_s1026" style="position:absolute;margin-left:185.25pt;margin-top:.05pt;width:18pt;height:18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5984" behindDoc="0" locked="0" layoutInCell="1" allowOverlap="1" wp14:anchorId="0C6C7850" wp14:editId="385054FB">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7B135" id="Rectangle 86" o:spid="_x0000_s1026" style="position:absolute;margin-left:204pt;margin-top:.05pt;width:18pt;height:18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7008" behindDoc="0" locked="0" layoutInCell="1" allowOverlap="1" wp14:anchorId="7CD8E954" wp14:editId="287C295D">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AC307" id="Rectangle 87" o:spid="_x0000_s1026" style="position:absolute;margin-left:222pt;margin-top:.05pt;width:18pt;height:18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8032" behindDoc="0" locked="0" layoutInCell="1" allowOverlap="1" wp14:anchorId="3E4B935A" wp14:editId="7460B0D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A40BB" id="Rectangle 88" o:spid="_x0000_s1026" style="position:absolute;margin-left:150pt;margin-top:.0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49056" behindDoc="0" locked="0" layoutInCell="1" allowOverlap="1" wp14:anchorId="3C6E384C" wp14:editId="6B729AFE">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F73AB" id="Rectangle 89" o:spid="_x0000_s1026" style="position:absolute;margin-left:132pt;margin-top:.05pt;width:18pt;height:18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93781D">
        <w:rPr>
          <w:rFonts w:ascii="Arial" w:eastAsia="Times New Roman" w:hAnsi="Arial" w:cs="Arial"/>
          <w:noProof/>
          <w:color w:val="000000"/>
          <w:lang w:eastAsia="es-CO"/>
        </w:rPr>
        <mc:AlternateContent>
          <mc:Choice Requires="wps">
            <w:drawing>
              <wp:anchor distT="0" distB="0" distL="114300" distR="114300" simplePos="0" relativeHeight="251950080" behindDoc="0" locked="0" layoutInCell="1" allowOverlap="1" wp14:anchorId="26B0E4E2" wp14:editId="6B49671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C80D8" id="Rectangle 90" o:spid="_x0000_s1026" style="position:absolute;margin-left:168pt;margin-top:.05pt;width:18pt;height:18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93781D">
        <w:rPr>
          <w:rFonts w:ascii="Arial" w:eastAsia="Times New Roman" w:hAnsi="Arial" w:cs="Arial"/>
          <w:b/>
          <w:color w:val="000000"/>
          <w:lang w:val="es-MX" w:eastAsia="es-ES"/>
        </w:rPr>
        <w:t xml:space="preserve">Servicios </w:t>
      </w:r>
      <w:r w:rsidRPr="0093781D">
        <w:rPr>
          <w:rFonts w:ascii="Arial" w:eastAsia="Times New Roman" w:hAnsi="Arial" w:cs="Arial"/>
          <w:b/>
          <w:color w:val="000000"/>
          <w:lang w:val="es-MX" w:eastAsia="es-ES"/>
        </w:rPr>
        <w:tab/>
        <w:t xml:space="preserve">    Código</w:t>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r>
      <w:r w:rsidRPr="0093781D">
        <w:rPr>
          <w:rFonts w:ascii="Arial" w:eastAsia="Times New Roman" w:hAnsi="Arial" w:cs="Arial"/>
          <w:b/>
          <w:color w:val="000000"/>
          <w:lang w:val="es-MX" w:eastAsia="es-ES"/>
        </w:rPr>
        <w:tab/>
        <w:t xml:space="preserve">   Financiera          Código</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b/>
          <w:color w:val="000000"/>
          <w:u w:val="single"/>
          <w:lang w:val="es-MX" w:eastAsia="es-ES"/>
        </w:rPr>
      </w:pPr>
      <w:r w:rsidRPr="0093781D">
        <w:rPr>
          <w:rFonts w:ascii="Arial" w:eastAsia="Times New Roman" w:hAnsi="Arial" w:cs="Arial"/>
          <w:b/>
          <w:color w:val="000000"/>
          <w:u w:val="single"/>
          <w:lang w:val="es-MX" w:eastAsia="es-ES"/>
        </w:rPr>
        <w:t>Nota:</w:t>
      </w:r>
    </w:p>
    <w:p w:rsidR="0093781D" w:rsidRPr="0093781D" w:rsidRDefault="0093781D" w:rsidP="0093781D">
      <w:pPr>
        <w:spacing w:after="0" w:line="240" w:lineRule="auto"/>
        <w:jc w:val="left"/>
        <w:rPr>
          <w:rFonts w:ascii="Arial" w:eastAsia="Times New Roman" w:hAnsi="Arial" w:cs="Arial"/>
          <w:b/>
          <w:color w:val="000000"/>
          <w:u w:val="single"/>
          <w:lang w:val="es-MX" w:eastAsia="es-ES"/>
        </w:rPr>
      </w:pPr>
    </w:p>
    <w:p w:rsidR="0093781D" w:rsidRPr="0093781D" w:rsidRDefault="0093781D" w:rsidP="0093781D">
      <w:pPr>
        <w:spacing w:after="0" w:line="240" w:lineRule="auto"/>
        <w:jc w:val="left"/>
        <w:rPr>
          <w:rFonts w:ascii="Arial" w:eastAsia="Times New Roman" w:hAnsi="Arial" w:cs="Arial"/>
          <w:b/>
          <w:color w:val="000000"/>
          <w:u w:val="single"/>
          <w:lang w:val="es-MX" w:eastAsia="es-ES"/>
        </w:rPr>
      </w:pPr>
    </w:p>
    <w:p w:rsidR="0093781D" w:rsidRPr="0093781D" w:rsidRDefault="0093781D" w:rsidP="0093781D">
      <w:pPr>
        <w:numPr>
          <w:ilvl w:val="0"/>
          <w:numId w:val="3"/>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El formato debe ser diligenciado de manera legible en letra imprenta o a máquina.</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spacing w:after="0" w:line="240" w:lineRule="auto"/>
        <w:jc w:val="left"/>
        <w:rPr>
          <w:rFonts w:ascii="Arial" w:eastAsia="Times New Roman" w:hAnsi="Arial" w:cs="Arial"/>
          <w:color w:val="000000"/>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3781D" w:rsidRPr="0093781D" w:rsidTr="002701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3781D" w:rsidRPr="0093781D" w:rsidRDefault="0093781D" w:rsidP="0093781D">
            <w:pPr>
              <w:spacing w:after="0" w:line="240" w:lineRule="auto"/>
              <w:jc w:val="center"/>
              <w:rPr>
                <w:rFonts w:ascii="Arial" w:eastAsia="Times New Roman" w:hAnsi="Arial" w:cs="Arial"/>
                <w:color w:val="000000"/>
                <w:lang w:val="es-MX" w:eastAsia="es-ES"/>
              </w:rPr>
            </w:pPr>
            <w:r w:rsidRPr="0093781D">
              <w:rPr>
                <w:rFonts w:ascii="Arial" w:eastAsia="Times New Roman" w:hAnsi="Arial" w:cs="Arial"/>
                <w:color w:val="00000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3781D" w:rsidRPr="0093781D" w:rsidRDefault="0093781D" w:rsidP="0093781D">
            <w:pPr>
              <w:spacing w:after="0" w:line="240" w:lineRule="auto"/>
              <w:jc w:val="center"/>
              <w:rPr>
                <w:rFonts w:ascii="Arial" w:eastAsia="Times New Roman" w:hAnsi="Arial" w:cs="Arial"/>
                <w:color w:val="000000"/>
                <w:lang w:val="es-MX" w:eastAsia="es-ES"/>
              </w:rPr>
            </w:pPr>
            <w:r w:rsidRPr="0093781D">
              <w:rPr>
                <w:rFonts w:ascii="Arial" w:eastAsia="Times New Roman" w:hAnsi="Arial" w:cs="Arial"/>
                <w:color w:val="00000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3781D" w:rsidRPr="0093781D" w:rsidRDefault="0093781D" w:rsidP="0093781D">
            <w:pPr>
              <w:spacing w:after="0" w:line="240" w:lineRule="auto"/>
              <w:jc w:val="center"/>
              <w:rPr>
                <w:rFonts w:ascii="Arial" w:eastAsia="Times New Roman" w:hAnsi="Arial" w:cs="Arial"/>
                <w:color w:val="000000"/>
                <w:lang w:val="es-MX" w:eastAsia="es-ES"/>
              </w:rPr>
            </w:pPr>
            <w:r w:rsidRPr="0093781D">
              <w:rPr>
                <w:rFonts w:ascii="Arial" w:eastAsia="Times New Roman" w:hAnsi="Arial" w:cs="Arial"/>
                <w:color w:val="000000"/>
                <w:lang w:val="es-MX" w:eastAsia="es-ES"/>
              </w:rPr>
              <w:t>CLASE</w:t>
            </w:r>
          </w:p>
        </w:tc>
      </w:tr>
      <w:tr w:rsidR="0093781D" w:rsidRPr="0093781D" w:rsidTr="0027018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3781D" w:rsidRPr="0093781D" w:rsidRDefault="0093781D" w:rsidP="0093781D">
            <w:pPr>
              <w:spacing w:after="0" w:line="240" w:lineRule="auto"/>
              <w:jc w:val="center"/>
              <w:rPr>
                <w:rFonts w:ascii="Arial" w:eastAsia="Times New Roman" w:hAnsi="Arial" w:cs="Arial"/>
                <w:color w:val="000000"/>
                <w:lang w:val="es-MX" w:eastAsia="es-ES"/>
              </w:rPr>
            </w:pPr>
            <w:r w:rsidRPr="0093781D">
              <w:rPr>
                <w:rFonts w:ascii="Arial" w:eastAsia="Times New Roman" w:hAnsi="Arial" w:cs="Arial"/>
                <w:color w:val="00000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3781D" w:rsidRPr="0093781D" w:rsidRDefault="0093781D" w:rsidP="0093781D">
            <w:pPr>
              <w:spacing w:after="0" w:line="240" w:lineRule="auto"/>
              <w:jc w:val="center"/>
              <w:rPr>
                <w:rFonts w:ascii="Arial" w:eastAsia="Times New Roman" w:hAnsi="Arial" w:cs="Arial"/>
                <w:color w:val="000000"/>
                <w:lang w:val="es-MX" w:eastAsia="es-ES"/>
              </w:rPr>
            </w:pPr>
            <w:r w:rsidRPr="0093781D">
              <w:rPr>
                <w:rFonts w:ascii="Arial" w:eastAsia="Times New Roman" w:hAnsi="Arial" w:cs="Arial"/>
                <w:color w:val="000000"/>
                <w:lang w:val="es-MX" w:eastAsia="es-ES"/>
              </w:rPr>
              <w:t>AHORROS</w:t>
            </w:r>
          </w:p>
        </w:tc>
      </w:tr>
      <w:tr w:rsidR="0093781D" w:rsidRPr="0093781D" w:rsidTr="0027018A">
        <w:tc>
          <w:tcPr>
            <w:tcW w:w="3085"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r>
      <w:tr w:rsidR="0093781D" w:rsidRPr="0093781D" w:rsidTr="0027018A">
        <w:tc>
          <w:tcPr>
            <w:tcW w:w="3085"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r>
      <w:tr w:rsidR="0093781D" w:rsidRPr="0093781D" w:rsidTr="0027018A">
        <w:tc>
          <w:tcPr>
            <w:tcW w:w="3085"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93781D" w:rsidRPr="0093781D" w:rsidRDefault="0093781D" w:rsidP="0093781D">
            <w:pPr>
              <w:spacing w:after="0" w:line="240" w:lineRule="auto"/>
              <w:jc w:val="left"/>
              <w:rPr>
                <w:rFonts w:ascii="Arial" w:eastAsia="Times New Roman" w:hAnsi="Arial" w:cs="Arial"/>
                <w:color w:val="000000"/>
                <w:lang w:val="es-MX" w:eastAsia="es-ES"/>
              </w:rPr>
            </w:pPr>
          </w:p>
        </w:tc>
      </w:tr>
    </w:tbl>
    <w:p w:rsidR="0093781D" w:rsidRPr="0093781D" w:rsidRDefault="0093781D" w:rsidP="0093781D">
      <w:pPr>
        <w:numPr>
          <w:ilvl w:val="0"/>
          <w:numId w:val="3"/>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Si desea registrar otras cuentas adicionales, puede hacerlo a continuación.</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numPr>
          <w:ilvl w:val="0"/>
          <w:numId w:val="4"/>
        </w:numPr>
        <w:spacing w:after="0" w:line="240" w:lineRule="auto"/>
        <w:ind w:left="540" w:hanging="540"/>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93781D" w:rsidRPr="0093781D" w:rsidRDefault="0093781D" w:rsidP="0093781D">
      <w:pPr>
        <w:spacing w:after="0" w:line="240" w:lineRule="auto"/>
        <w:jc w:val="center"/>
        <w:rPr>
          <w:rFonts w:ascii="Arial" w:eastAsia="Times New Roman" w:hAnsi="Arial" w:cs="Arial"/>
          <w:b/>
          <w:color w:val="000000"/>
          <w:lang w:val="es-MX" w:eastAsia="es-ES"/>
        </w:rPr>
      </w:pPr>
    </w:p>
    <w:p w:rsidR="0093781D" w:rsidRPr="0093781D" w:rsidRDefault="0093781D" w:rsidP="0093781D">
      <w:pPr>
        <w:spacing w:after="0" w:line="240" w:lineRule="auto"/>
        <w:jc w:val="center"/>
        <w:rPr>
          <w:rFonts w:ascii="Arial" w:eastAsia="Times New Roman" w:hAnsi="Arial" w:cs="Arial"/>
          <w:b/>
          <w:color w:val="000000"/>
          <w:lang w:val="es-MX" w:eastAsia="es-ES"/>
        </w:rPr>
      </w:pPr>
      <w:r w:rsidRPr="0093781D">
        <w:rPr>
          <w:rFonts w:ascii="Arial" w:eastAsia="Times New Roman" w:hAnsi="Arial" w:cs="Arial"/>
          <w:b/>
          <w:color w:val="000000"/>
          <w:lang w:val="es-MX" w:eastAsia="es-ES"/>
        </w:rPr>
        <w:t>Relación de Bancos que valida el SIIF.</w:t>
      </w:r>
    </w:p>
    <w:p w:rsidR="0093781D" w:rsidRPr="0093781D" w:rsidRDefault="0093781D" w:rsidP="0093781D">
      <w:pPr>
        <w:spacing w:after="0" w:line="240" w:lineRule="auto"/>
        <w:jc w:val="left"/>
        <w:rPr>
          <w:rFonts w:ascii="Arial" w:eastAsia="Times New Roman" w:hAnsi="Arial" w:cs="Arial"/>
          <w:color w:val="000000"/>
          <w:lang w:val="es-MX" w:eastAsia="es-ES"/>
        </w:rPr>
      </w:pP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DE BOGOTÁ.</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POPULAR.</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BANCAFE.</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SANTANDER.</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BANCOLOMBIA.</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ABN AMBRO BANK</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CITIBANK</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LLOYDS TSB BANK</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SUDAMERIS COLOMBIA.</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GANADERO.</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DE CRÉDITO.</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COLPATRIA RED MULTICOLOR.</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UNIÓN COLOMBIANO.</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DE OCCIDENTE.</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STANDARD CHARTERED.</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CENTRAL.</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MERCANTIL DE COLOMBIA.</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TEQUENDAMA.</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CAJA SOCIAL.</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SUPERIOR.</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lastRenderedPageBreak/>
        <w:t>BANK BOSTON.</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MEGABANCO.</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DAVIVIENDA.</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BANCO AGRARIO DE COLOMBIA.</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C.A.V. LAS VILLAS.</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C.A.V. GRANAHORRAR.</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C.A.V. CONAVI.</w:t>
      </w:r>
    </w:p>
    <w:p w:rsidR="0093781D" w:rsidRPr="0093781D" w:rsidRDefault="0093781D" w:rsidP="0093781D">
      <w:pPr>
        <w:numPr>
          <w:ilvl w:val="0"/>
          <w:numId w:val="5"/>
        </w:numPr>
        <w:spacing w:after="0" w:line="240" w:lineRule="auto"/>
        <w:jc w:val="left"/>
        <w:rPr>
          <w:rFonts w:ascii="Arial" w:eastAsia="Times New Roman" w:hAnsi="Arial" w:cs="Arial"/>
          <w:color w:val="000000"/>
          <w:lang w:val="es-MX" w:eastAsia="es-ES"/>
        </w:rPr>
      </w:pPr>
      <w:r w:rsidRPr="0093781D">
        <w:rPr>
          <w:rFonts w:ascii="Arial" w:eastAsia="Times New Roman" w:hAnsi="Arial" w:cs="Arial"/>
          <w:color w:val="000000"/>
          <w:lang w:val="es-MX" w:eastAsia="es-ES"/>
        </w:rPr>
        <w:t>C.A.V. COLMENA.</w:t>
      </w:r>
    </w:p>
    <w:p w:rsidR="0093781D" w:rsidRPr="0093781D" w:rsidRDefault="0093781D" w:rsidP="0093781D">
      <w:pPr>
        <w:spacing w:after="0" w:line="240" w:lineRule="auto"/>
        <w:rPr>
          <w:rFonts w:ascii="Arial" w:eastAsia="Times New Roman" w:hAnsi="Arial" w:cs="Arial"/>
          <w:color w:val="000000"/>
          <w:lang w:val="es-ES_tradnl" w:eastAsia="es-ES"/>
        </w:rPr>
      </w:pPr>
    </w:p>
    <w:p w:rsidR="0093781D" w:rsidRPr="0093781D" w:rsidRDefault="0093781D" w:rsidP="0093781D">
      <w:pPr>
        <w:spacing w:after="0" w:line="240" w:lineRule="auto"/>
        <w:rPr>
          <w:rFonts w:ascii="Arial" w:eastAsia="Times New Roman" w:hAnsi="Arial" w:cs="Arial"/>
          <w:color w:val="000000"/>
          <w:lang w:val="es-ES_tradnl" w:eastAsia="es-ES"/>
        </w:rPr>
      </w:pPr>
    </w:p>
    <w:p w:rsidR="0093781D" w:rsidRPr="0093781D" w:rsidRDefault="0093781D" w:rsidP="0093781D">
      <w:pPr>
        <w:spacing w:after="0" w:line="240" w:lineRule="auto"/>
        <w:jc w:val="left"/>
        <w:rPr>
          <w:rFonts w:ascii="Arial" w:eastAsia="Times New Roman" w:hAnsi="Arial" w:cs="Arial"/>
          <w:color w:val="000000"/>
          <w:lang w:val="es-ES" w:eastAsia="es-ES"/>
        </w:rPr>
      </w:pPr>
    </w:p>
    <w:p w:rsidR="0093781D" w:rsidRPr="0093781D" w:rsidRDefault="0093781D" w:rsidP="0093781D">
      <w:pPr>
        <w:spacing w:after="0" w:line="240" w:lineRule="auto"/>
        <w:jc w:val="left"/>
        <w:rPr>
          <w:rFonts w:ascii="Arial" w:eastAsia="Times New Roman" w:hAnsi="Arial" w:cs="Arial"/>
          <w:color w:val="000000"/>
          <w:lang w:val="es-ES" w:eastAsia="es-ES"/>
        </w:rPr>
      </w:pPr>
    </w:p>
    <w:p w:rsidR="0093781D" w:rsidRPr="0093781D" w:rsidRDefault="0093781D" w:rsidP="0093781D">
      <w:pPr>
        <w:spacing w:after="0" w:line="240" w:lineRule="auto"/>
        <w:jc w:val="left"/>
        <w:rPr>
          <w:rFonts w:ascii="Arial" w:eastAsia="Times New Roman" w:hAnsi="Arial" w:cs="Arial"/>
          <w:lang w:val="es-ES" w:eastAsia="es-ES"/>
        </w:rPr>
      </w:pPr>
    </w:p>
    <w:p w:rsidR="0093781D" w:rsidRPr="0093781D" w:rsidRDefault="0093781D" w:rsidP="0093781D">
      <w:pPr>
        <w:autoSpaceDE w:val="0"/>
        <w:autoSpaceDN w:val="0"/>
        <w:spacing w:after="0" w:line="240" w:lineRule="auto"/>
        <w:rPr>
          <w:rFonts w:ascii="Arial" w:eastAsia="Times New Roman" w:hAnsi="Arial" w:cs="Arial"/>
          <w:lang w:val="es-ES_tradnl" w:eastAsia="es-MX"/>
        </w:rPr>
      </w:pPr>
      <w:r w:rsidRPr="0093781D">
        <w:rPr>
          <w:rFonts w:ascii="Arial" w:eastAsia="Times New Roman" w:hAnsi="Arial" w:cs="Arial"/>
          <w:lang w:val="es-ES_tradnl" w:eastAsia="es-MX"/>
        </w:rPr>
        <w:t>.</w:t>
      </w:r>
    </w:p>
    <w:p w:rsidR="0093781D" w:rsidRP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Default="0093781D" w:rsidP="0093781D">
      <w:pPr>
        <w:spacing w:after="0" w:line="240" w:lineRule="auto"/>
        <w:jc w:val="left"/>
        <w:rPr>
          <w:rFonts w:ascii="Arial" w:eastAsia="Times New Roman" w:hAnsi="Arial" w:cs="Arial"/>
          <w:lang w:val="es-ES" w:eastAsia="es-ES"/>
        </w:rPr>
      </w:pPr>
    </w:p>
    <w:p w:rsidR="0093781D" w:rsidRPr="0093781D" w:rsidRDefault="0093781D" w:rsidP="0093781D">
      <w:pPr>
        <w:spacing w:after="0" w:line="240" w:lineRule="auto"/>
        <w:jc w:val="left"/>
        <w:rPr>
          <w:rFonts w:ascii="Arial" w:eastAsia="Times New Roman" w:hAnsi="Arial" w:cs="Arial"/>
          <w:lang w:val="es-ES" w:eastAsia="es-ES"/>
        </w:rPr>
      </w:pPr>
      <w:bookmarkStart w:id="0" w:name="_GoBack"/>
      <w:bookmarkEnd w:id="0"/>
    </w:p>
    <w:p w:rsidR="0093781D" w:rsidRPr="0093781D" w:rsidRDefault="0093781D" w:rsidP="0093781D">
      <w:pPr>
        <w:spacing w:after="0" w:line="240" w:lineRule="auto"/>
        <w:jc w:val="left"/>
        <w:rPr>
          <w:rFonts w:ascii="Arial" w:eastAsia="Times New Roman" w:hAnsi="Arial" w:cs="Arial"/>
          <w:lang w:val="es-ES" w:eastAsia="es-ES"/>
        </w:rPr>
      </w:pPr>
    </w:p>
    <w:p w:rsidR="0093781D" w:rsidRPr="0093781D" w:rsidRDefault="0093781D" w:rsidP="0093781D">
      <w:pPr>
        <w:spacing w:after="0" w:line="240" w:lineRule="auto"/>
        <w:jc w:val="left"/>
        <w:rPr>
          <w:rFonts w:ascii="Arial" w:eastAsia="Times New Roman" w:hAnsi="Arial" w:cs="Arial"/>
          <w:lang w:val="es-ES" w:eastAsia="es-ES"/>
        </w:rPr>
      </w:pPr>
    </w:p>
    <w:p w:rsidR="0093781D" w:rsidRPr="0093781D" w:rsidRDefault="0093781D" w:rsidP="0093781D">
      <w:pPr>
        <w:shd w:val="clear" w:color="auto" w:fill="FFFFFF"/>
        <w:spacing w:before="100" w:beforeAutospacing="1" w:after="100" w:afterAutospacing="1" w:line="240" w:lineRule="auto"/>
        <w:rPr>
          <w:rFonts w:ascii="Arial" w:eastAsia="Times New Roman" w:hAnsi="Arial" w:cs="Arial"/>
          <w:b/>
          <w:bCs/>
          <w:lang w:val="es-ES" w:eastAsia="es-ES"/>
        </w:rPr>
      </w:pPr>
    </w:p>
    <w:p w:rsidR="0093781D" w:rsidRPr="0093781D" w:rsidRDefault="0093781D" w:rsidP="0093781D">
      <w:pPr>
        <w:shd w:val="clear" w:color="auto" w:fill="FFFFFF"/>
        <w:spacing w:before="100" w:beforeAutospacing="1" w:after="100" w:afterAutospacing="1" w:line="240" w:lineRule="auto"/>
        <w:jc w:val="center"/>
        <w:rPr>
          <w:rFonts w:ascii="Arial" w:eastAsia="Times New Roman" w:hAnsi="Arial" w:cs="Arial"/>
          <w:color w:val="333333"/>
          <w:lang w:val="es-ES" w:eastAsia="es-ES"/>
        </w:rPr>
      </w:pPr>
      <w:r w:rsidRPr="0093781D">
        <w:rPr>
          <w:rFonts w:ascii="Arial" w:eastAsia="Times New Roman" w:hAnsi="Arial" w:cs="Arial"/>
          <w:b/>
          <w:bCs/>
          <w:lang w:val="es-ES" w:eastAsia="es-ES"/>
        </w:rPr>
        <w:lastRenderedPageBreak/>
        <w:t>ANEXO No. 5</w:t>
      </w:r>
    </w:p>
    <w:p w:rsidR="0093781D" w:rsidRPr="0093781D" w:rsidRDefault="0093781D" w:rsidP="0093781D">
      <w:pPr>
        <w:shd w:val="clear" w:color="auto" w:fill="FFFFFF"/>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EXPERIENCIA DEL PROPONENTE</w:t>
      </w:r>
    </w:p>
    <w:p w:rsidR="0093781D" w:rsidRPr="0093781D" w:rsidRDefault="0093781D" w:rsidP="0093781D">
      <w:pPr>
        <w:shd w:val="clear" w:color="auto" w:fill="FFFFFF"/>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77"/>
        <w:gridCol w:w="1770"/>
        <w:gridCol w:w="1952"/>
        <w:gridCol w:w="1402"/>
        <w:gridCol w:w="1225"/>
      </w:tblGrid>
      <w:tr w:rsidR="0093781D" w:rsidRPr="0093781D" w:rsidTr="0027018A">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OFERENTE:</w:t>
            </w:r>
          </w:p>
        </w:tc>
      </w:tr>
      <w:tr w:rsidR="0093781D" w:rsidRPr="0093781D" w:rsidTr="0027018A">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FORMATO DE CERTIFICADO DE CONTRATOS</w:t>
            </w:r>
          </w:p>
        </w:tc>
      </w:tr>
      <w:tr w:rsidR="0093781D" w:rsidRPr="0093781D" w:rsidTr="0027018A">
        <w:trPr>
          <w:trHeight w:val="658"/>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NOMBRE DEL CLIENTE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1111"/>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NOMBRE DEL CONTRATISTA (OFERENTE O MIEMBRO DEL OFERENTE)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66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¿EL CONTRATISTA ES UN PROPONENTE PLURAL?</w:t>
            </w:r>
          </w:p>
        </w:tc>
        <w:tc>
          <w:tcPr>
            <w:tcW w:w="142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PORCENTAJE DE PARTICIPACIÓN</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83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FECHA DE INICIO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FECHA DE TERMINACIÓN</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DURACIÓN EN MESES</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83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MONTO CONTRATADO</w:t>
            </w:r>
          </w:p>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(INCLUIDO ADICIONES)</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68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OBJETO DEL CONTRATO</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81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PERSONA DE CONTACTO PARA VERIFICACIÓN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545"/>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TELEFONO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CELULAR</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54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DIRECCIÓN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r w:rsidR="0093781D" w:rsidRPr="0093781D" w:rsidTr="0027018A">
        <w:trPr>
          <w:trHeight w:val="46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E-MAIL</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781D" w:rsidRPr="0093781D" w:rsidRDefault="0093781D" w:rsidP="0093781D">
            <w:pPr>
              <w:spacing w:after="0" w:line="240" w:lineRule="auto"/>
              <w:jc w:val="center"/>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tc>
      </w:tr>
    </w:tbl>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b/>
          <w:bCs/>
          <w:color w:val="333333"/>
          <w:lang w:val="es-ES" w:eastAsia="es-ES"/>
        </w:rPr>
        <w:t> </w:t>
      </w:r>
    </w:p>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color w:val="333333"/>
          <w:lang w:val="es-ES" w:eastAsia="es-ES"/>
        </w:rPr>
        <w:t>FIRMA DEL PROPONENTE ______________________________________________</w:t>
      </w:r>
    </w:p>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color w:val="333333"/>
          <w:lang w:val="es-ES" w:eastAsia="es-ES"/>
        </w:rPr>
        <w:t> </w:t>
      </w:r>
    </w:p>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color w:val="333333"/>
          <w:lang w:val="es-ES" w:eastAsia="es-ES"/>
        </w:rPr>
        <w:t>NOMBRE______________________________________________</w:t>
      </w:r>
    </w:p>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color w:val="333333"/>
          <w:lang w:val="es-ES" w:eastAsia="es-ES"/>
        </w:rPr>
        <w:t> </w:t>
      </w:r>
    </w:p>
    <w:p w:rsidR="0093781D" w:rsidRPr="0093781D" w:rsidRDefault="0093781D" w:rsidP="0093781D">
      <w:pPr>
        <w:shd w:val="clear" w:color="auto" w:fill="FFFFFF"/>
        <w:spacing w:after="0" w:line="240" w:lineRule="auto"/>
        <w:jc w:val="left"/>
        <w:rPr>
          <w:rFonts w:ascii="Arial" w:eastAsia="Times New Roman" w:hAnsi="Arial" w:cs="Arial"/>
          <w:color w:val="333333"/>
          <w:lang w:val="es-ES" w:eastAsia="es-ES"/>
        </w:rPr>
      </w:pPr>
      <w:r w:rsidRPr="0093781D">
        <w:rPr>
          <w:rFonts w:ascii="Arial" w:eastAsia="Times New Roman" w:hAnsi="Arial" w:cs="Arial"/>
          <w:color w:val="333333"/>
          <w:lang w:val="es-ES" w:eastAsia="es-ES"/>
        </w:rPr>
        <w:t>C.C. o NIT. ______________________________________________</w:t>
      </w:r>
    </w:p>
    <w:p w:rsidR="0093781D" w:rsidRPr="0093781D" w:rsidRDefault="0093781D" w:rsidP="0093781D">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r w:rsidRPr="0093781D">
        <w:rPr>
          <w:rFonts w:ascii="Arial Narrow" w:eastAsia="Times New Roman" w:hAnsi="Arial Narrow" w:cs="Arial"/>
          <w:b/>
          <w:bCs/>
          <w:color w:val="000000"/>
          <w:lang w:val="es-ES" w:eastAsia="es-ES"/>
        </w:rPr>
        <w:lastRenderedPageBreak/>
        <w:t>ANEXO No.6</w:t>
      </w: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rsidR="0093781D" w:rsidRPr="0093781D" w:rsidRDefault="0093781D" w:rsidP="0093781D">
      <w:pPr>
        <w:widowControl w:val="0"/>
        <w:autoSpaceDE w:val="0"/>
        <w:autoSpaceDN w:val="0"/>
        <w:adjustRightInd w:val="0"/>
        <w:spacing w:after="0" w:line="240" w:lineRule="auto"/>
        <w:jc w:val="center"/>
        <w:rPr>
          <w:rFonts w:ascii="Arial Narrow" w:eastAsia="Times New Roman" w:hAnsi="Arial Narrow" w:cs="Arial"/>
          <w:color w:val="000000"/>
          <w:lang w:val="es-ES" w:eastAsia="es-ES"/>
        </w:rPr>
      </w:pPr>
      <w:r w:rsidRPr="0093781D">
        <w:rPr>
          <w:rFonts w:ascii="Arial Narrow" w:eastAsia="Times New Roman" w:hAnsi="Arial Narrow" w:cs="Arial"/>
          <w:b/>
          <w:bCs/>
          <w:color w:val="000000"/>
          <w:lang w:val="es-ES" w:eastAsia="es-ES"/>
        </w:rPr>
        <w:t>Compromiso anticorrupción</w:t>
      </w:r>
    </w:p>
    <w:p w:rsidR="0093781D" w:rsidRPr="0093781D" w:rsidRDefault="0093781D" w:rsidP="0093781D">
      <w:pPr>
        <w:widowControl w:val="0"/>
        <w:autoSpaceDE w:val="0"/>
        <w:autoSpaceDN w:val="0"/>
        <w:adjustRightInd w:val="0"/>
        <w:spacing w:after="0" w:line="240" w:lineRule="auto"/>
        <w:jc w:val="left"/>
        <w:rPr>
          <w:rFonts w:ascii="Arial Narrow" w:eastAsia="Times New Roman" w:hAnsi="Arial Narrow" w:cs="Arial"/>
          <w:color w:val="000000"/>
          <w:lang w:val="es-ES" w:eastAsia="es-ES"/>
        </w:rPr>
      </w:pPr>
    </w:p>
    <w:p w:rsidR="0093781D" w:rsidRPr="0093781D" w:rsidRDefault="0093781D" w:rsidP="0093781D">
      <w:pPr>
        <w:spacing w:after="120"/>
        <w:rPr>
          <w:rFonts w:ascii="Arial Narrow" w:eastAsia="Times New Roman" w:hAnsi="Arial Narrow" w:cs="Arial"/>
          <w:b/>
          <w:bCs/>
          <w:color w:val="000000"/>
          <w:lang w:val="es-ES_tradnl" w:eastAsia="es-ES"/>
        </w:rPr>
      </w:pPr>
      <w:r w:rsidRPr="0093781D">
        <w:rPr>
          <w:rFonts w:ascii="Arial Narrow" w:eastAsia="Times New Roman" w:hAnsi="Arial Narrow" w:cs="Arial"/>
          <w:b/>
          <w:bCs/>
          <w:color w:val="000000"/>
          <w:lang w:val="es-ES" w:eastAsia="es-ES"/>
        </w:rPr>
        <w:t xml:space="preserve">Proceso de Contratación de Mínima Cuantía por INPEC DRVC No.MIC-015 de 2019, </w:t>
      </w:r>
      <w:r w:rsidRPr="0093781D">
        <w:rPr>
          <w:rFonts w:ascii="Arial Narrow" w:eastAsia="Times New Roman" w:hAnsi="Arial Narrow" w:cs="Arial"/>
          <w:b/>
          <w:bCs/>
          <w:color w:val="000000"/>
          <w:lang w:val="es-ES_tradnl" w:eastAsia="es-ES"/>
        </w:rPr>
        <w:t xml:space="preserve"> estudios previos para </w:t>
      </w:r>
      <w:r w:rsidRPr="0093781D">
        <w:rPr>
          <w:rFonts w:ascii="Arial Narrow" w:eastAsia="Times New Roman" w:hAnsi="Arial Narrow" w:cs="Arial"/>
          <w:b/>
          <w:bCs/>
          <w:color w:val="000000"/>
          <w:lang w:val="es-ES" w:eastAsia="es-ES"/>
        </w:rPr>
        <w:t xml:space="preserve">“Contratar los servicios profesionales para realizar los Exámenes Médicos Ocupacionales periódicos con énfasis </w:t>
      </w:r>
      <w:r w:rsidRPr="0093781D">
        <w:rPr>
          <w:rFonts w:ascii="Arial Narrow" w:eastAsia="Times New Roman" w:hAnsi="Arial Narrow" w:cs="Arial"/>
          <w:b/>
          <w:bCs/>
          <w:color w:val="000000"/>
          <w:lang w:val="es-ES_tradnl" w:eastAsia="es-ES"/>
        </w:rPr>
        <w:t>en el Sistema Osteoarticular y Muscular</w:t>
      </w:r>
      <w:r w:rsidRPr="0093781D">
        <w:rPr>
          <w:rFonts w:ascii="Arial Narrow" w:eastAsia="Times New Roman" w:hAnsi="Arial Narrow" w:cs="Arial"/>
          <w:b/>
          <w:bCs/>
          <w:color w:val="000000"/>
          <w:lang w:val="es-ES" w:eastAsia="es-ES"/>
        </w:rPr>
        <w:t xml:space="preserve"> de </w:t>
      </w:r>
      <w:r w:rsidRPr="0093781D">
        <w:rPr>
          <w:rFonts w:ascii="Arial Narrow" w:eastAsia="Times New Roman" w:hAnsi="Arial Narrow" w:cs="Arial"/>
          <w:b/>
          <w:bCs/>
          <w:color w:val="000000"/>
          <w:lang w:val="es-ES_tradnl" w:eastAsia="es-ES"/>
        </w:rPr>
        <w:t xml:space="preserve">los funcionarios que laboran en  la Sede Regional y los Establecimientos Carcelarios de Pereira , Reclusión de Mujeres Pereira (la Badea-Dosquebradas) , Santa Rosa de Cabal, Calarcá,  Armenia, Reclusión de Mujeres Armenia , Manizales, Reclusión de Mujeres de Manizales, Anserma y Riosucio adscritos al </w:t>
      </w:r>
      <w:r w:rsidRPr="0093781D">
        <w:rPr>
          <w:rFonts w:ascii="Arial Narrow" w:eastAsia="Times New Roman" w:hAnsi="Arial Narrow" w:cs="Arial"/>
          <w:b/>
          <w:bCs/>
          <w:color w:val="000000"/>
          <w:lang w:eastAsia="es-ES"/>
        </w:rPr>
        <w:t xml:space="preserve">INPEC Dirección Regional Viejo Caldas, en </w:t>
      </w:r>
      <w:r w:rsidRPr="0093781D">
        <w:rPr>
          <w:rFonts w:ascii="Arial Narrow" w:eastAsia="Times New Roman" w:hAnsi="Arial Narrow" w:cs="Arial"/>
          <w:b/>
          <w:bCs/>
          <w:color w:val="000000"/>
          <w:lang w:val="es-ES_tradnl" w:eastAsia="es-ES"/>
        </w:rPr>
        <w:t>cumplimiento del Programa Institucional de Salud Ocupacional y Gestión Humana vigencia 2019</w:t>
      </w:r>
      <w:r w:rsidRPr="0093781D">
        <w:rPr>
          <w:rFonts w:ascii="Arial Narrow" w:eastAsia="Times New Roman" w:hAnsi="Arial Narrow" w:cs="Arial"/>
          <w:b/>
          <w:bCs/>
          <w:color w:val="000000"/>
          <w:lang w:eastAsia="es-ES"/>
        </w:rPr>
        <w:t>.”</w:t>
      </w:r>
      <w:r w:rsidRPr="0093781D">
        <w:rPr>
          <w:rFonts w:ascii="Arial Narrow" w:eastAsia="Times New Roman" w:hAnsi="Arial Narrow" w:cs="Arial"/>
          <w:b/>
          <w:bCs/>
          <w:color w:val="000000"/>
          <w:lang w:val="es-ES_tradnl" w:eastAsia="es-ES"/>
        </w:rPr>
        <w:t xml:space="preserve">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 [Nombre del representante legal o de la persona natural], identificado como aparece al pie de mi firma, [obrando en mi propio nombre o en mi calidad de representante legal de] [nombre del Proponente], manifiesto que: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1. Apoyamos la acción del Estado colombiano y de </w:t>
      </w:r>
      <w:r w:rsidRPr="0093781D">
        <w:rPr>
          <w:rFonts w:ascii="Arial Narrow" w:eastAsia="Times New Roman" w:hAnsi="Arial Narrow" w:cs="Arial"/>
          <w:b/>
          <w:color w:val="000000"/>
          <w:lang w:val="es-ES" w:eastAsia="es-ES"/>
        </w:rPr>
        <w:t xml:space="preserve">INPEC-DIRECCION REGIONAL VIEJO CALDAS </w:t>
      </w:r>
      <w:r w:rsidRPr="0093781D">
        <w:rPr>
          <w:rFonts w:ascii="Arial Narrow" w:eastAsia="Times New Roman" w:hAnsi="Arial Narrow" w:cs="Arial"/>
          <w:color w:val="000000"/>
          <w:lang w:val="es-ES" w:eastAsia="es-ES"/>
        </w:rPr>
        <w:t xml:space="preserve">para fortalecer la transparencia y la rendición de cuentas de la administración pública.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2. No estamos en causal de inhabilidad, incompatibilidad ni conflicto de interés alguno para celebrar el contrato objeto del Proceso de Contratación [Insertar información].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4. Nos comprometemos a no efectuar acuerdos, o realizar actos o conductas que tengan por objeto o efecto la colusión en el Proceso de Contratación [Insertar información].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5. Nos comprometemos a revelar la información que sobre el Proceso de Contratación [Insertar información] nos soliciten los organismos de control de la República de Colombia.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7. Conocemos las consecuencias derivadas del incumplimiento del presente compromiso anticorrupción.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En constancia de lo anterior firmo este documento a los [Insertar información] días del mes de [Insertar información] de [Insertar información].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____________________________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[Firma representante legal del Proponente o del Proponente persona natural]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Nombre: [Insertar información] </w:t>
      </w:r>
    </w:p>
    <w:p w:rsidR="0093781D" w:rsidRPr="0093781D" w:rsidRDefault="0093781D" w:rsidP="0093781D">
      <w:pPr>
        <w:widowControl w:val="0"/>
        <w:autoSpaceDE w:val="0"/>
        <w:autoSpaceDN w:val="0"/>
        <w:adjustRightInd w:val="0"/>
        <w:spacing w:after="0" w:line="240" w:lineRule="auto"/>
        <w:rPr>
          <w:rFonts w:ascii="Arial Narrow" w:eastAsia="Times New Roman" w:hAnsi="Arial Narrow" w:cs="Arial"/>
          <w:color w:val="000000"/>
          <w:lang w:val="es-ES" w:eastAsia="es-ES"/>
        </w:rPr>
      </w:pPr>
      <w:r w:rsidRPr="0093781D">
        <w:rPr>
          <w:rFonts w:ascii="Arial Narrow" w:eastAsia="Times New Roman" w:hAnsi="Arial Narrow" w:cs="Arial"/>
          <w:color w:val="000000"/>
          <w:lang w:val="es-ES" w:eastAsia="es-ES"/>
        </w:rPr>
        <w:t xml:space="preserve">Cargo: [Insertar información] </w:t>
      </w:r>
    </w:p>
    <w:p w:rsidR="0093781D" w:rsidRPr="0093781D" w:rsidRDefault="0093781D" w:rsidP="0093781D">
      <w:pPr>
        <w:spacing w:after="0" w:line="240" w:lineRule="auto"/>
        <w:rPr>
          <w:rFonts w:ascii="Arial Narrow" w:eastAsia="Times New Roman" w:hAnsi="Arial Narrow" w:cs="Arial"/>
          <w:lang w:val="es-ES" w:eastAsia="es-ES"/>
        </w:rPr>
      </w:pPr>
      <w:r w:rsidRPr="0093781D">
        <w:rPr>
          <w:rFonts w:ascii="Arial Narrow" w:eastAsia="Times New Roman" w:hAnsi="Arial Narrow" w:cs="Arial"/>
          <w:lang w:val="es-ES" w:eastAsia="es-ES"/>
        </w:rPr>
        <w:t>Documento de Identidad: [Insertar información]</w:t>
      </w:r>
    </w:p>
    <w:p w:rsidR="0093781D" w:rsidRPr="0093781D" w:rsidRDefault="0093781D" w:rsidP="0093781D">
      <w:pPr>
        <w:spacing w:after="0" w:line="240" w:lineRule="auto"/>
        <w:rPr>
          <w:rFonts w:ascii="Arial Narrow" w:eastAsia="Times New Roman" w:hAnsi="Arial Narrow" w:cs="Arial"/>
          <w:lang w:val="es-ES" w:eastAsia="es-ES"/>
        </w:rPr>
      </w:pPr>
    </w:p>
    <w:p w:rsidR="0093781D" w:rsidRDefault="0093781D" w:rsidP="00007251">
      <w:pPr>
        <w:jc w:val="center"/>
        <w:rPr>
          <w:rFonts w:ascii="Arial" w:eastAsia="Times New Roman" w:hAnsi="Arial" w:cs="Arial"/>
          <w:b/>
          <w:bCs/>
          <w:color w:val="000000"/>
          <w:lang w:val="es-ES" w:eastAsia="es-ES"/>
        </w:rPr>
      </w:pPr>
    </w:p>
    <w:p w:rsidR="0093781D" w:rsidRDefault="0093781D" w:rsidP="00007251">
      <w:pPr>
        <w:jc w:val="center"/>
        <w:rPr>
          <w:rFonts w:ascii="Arial" w:eastAsia="Times New Roman" w:hAnsi="Arial" w:cs="Arial"/>
          <w:b/>
          <w:bCs/>
          <w:color w:val="000000"/>
          <w:lang w:val="es-ES" w:eastAsia="es-ES"/>
        </w:rPr>
      </w:pPr>
    </w:p>
    <w:p w:rsidR="0093781D" w:rsidRDefault="0093781D" w:rsidP="00007251">
      <w:pPr>
        <w:jc w:val="center"/>
        <w:rPr>
          <w:rFonts w:ascii="Arial" w:eastAsia="Times New Roman" w:hAnsi="Arial" w:cs="Arial"/>
          <w:b/>
          <w:bCs/>
          <w:color w:val="000000"/>
          <w:lang w:val="es-ES" w:eastAsia="es-ES"/>
        </w:rPr>
      </w:pPr>
    </w:p>
    <w:p w:rsidR="0093781D" w:rsidRDefault="0093781D" w:rsidP="00007251">
      <w:pPr>
        <w:jc w:val="center"/>
        <w:rPr>
          <w:rFonts w:ascii="Arial" w:eastAsia="Times New Roman" w:hAnsi="Arial" w:cs="Arial"/>
          <w:b/>
          <w:bCs/>
          <w:color w:val="000000"/>
          <w:lang w:val="es-ES" w:eastAsia="es-ES"/>
        </w:rPr>
      </w:pPr>
    </w:p>
    <w:p w:rsidR="0093781D" w:rsidRDefault="0093781D" w:rsidP="00007251">
      <w:pPr>
        <w:jc w:val="center"/>
        <w:rPr>
          <w:rFonts w:ascii="Arial" w:eastAsia="Times New Roman" w:hAnsi="Arial" w:cs="Arial"/>
          <w:b/>
          <w:bCs/>
          <w:color w:val="000000"/>
          <w:lang w:val="es-ES" w:eastAsia="es-ES"/>
        </w:rPr>
      </w:pPr>
    </w:p>
    <w:sectPr w:rsidR="0093781D" w:rsidSect="00E82B35">
      <w:headerReference w:type="even" r:id="rId7"/>
      <w:headerReference w:type="default" r:id="rId8"/>
      <w:footerReference w:type="even" r:id="rId9"/>
      <w:footerReference w:type="default" r:id="rId10"/>
      <w:headerReference w:type="first" r:id="rId11"/>
      <w:footerReference w:type="first" r:id="rId12"/>
      <w:pgSz w:w="12240" w:h="15840" w:code="1"/>
      <w:pgMar w:top="1418" w:right="1418" w:bottom="119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6BB" w:rsidRDefault="008B26BB">
      <w:pPr>
        <w:spacing w:after="0" w:line="240" w:lineRule="auto"/>
      </w:pPr>
      <w:r>
        <w:separator/>
      </w:r>
    </w:p>
  </w:endnote>
  <w:endnote w:type="continuationSeparator" w:id="0">
    <w:p w:rsidR="008B26BB" w:rsidRDefault="008B2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131" w:rsidRDefault="00E841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2F3A18" w:rsidRPr="00567F52" w:rsidRDefault="002F3A18" w:rsidP="002F3A18">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93781D">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93781D">
          <w:rPr>
            <w:rFonts w:ascii="Arial Narrow" w:hAnsi="Arial Narrow" w:cs="Arial"/>
            <w:b/>
            <w:noProof/>
            <w:sz w:val="22"/>
            <w:szCs w:val="22"/>
          </w:rPr>
          <w:t>12</w:t>
        </w:r>
        <w:r w:rsidRPr="00567F52">
          <w:rPr>
            <w:rFonts w:ascii="Arial Narrow" w:hAnsi="Arial Narrow"/>
            <w:b/>
            <w:sz w:val="22"/>
            <w:szCs w:val="22"/>
          </w:rPr>
          <w:fldChar w:fldCharType="end"/>
        </w:r>
      </w:p>
      <w:p w:rsidR="002F3A18" w:rsidRPr="000D4AE4" w:rsidRDefault="002F3A18">
        <w:pPr>
          <w:pStyle w:val="Piedepgina"/>
          <w:jc w:val="right"/>
          <w:rPr>
            <w:b/>
          </w:rPr>
        </w:pPr>
        <w:r w:rsidRPr="000D4AE4">
          <w:rPr>
            <w:rFonts w:ascii="Arial Narrow" w:hAnsi="Arial Narrow" w:cs="Arial"/>
            <w:b/>
            <w:sz w:val="22"/>
            <w:szCs w:val="22"/>
            <w:lang w:val="es-MX"/>
          </w:rPr>
          <w:t>PA-LA-M03-F11 V01</w:t>
        </w:r>
      </w:p>
    </w:sdtContent>
  </w:sdt>
  <w:p w:rsidR="002F3A18" w:rsidRDefault="002F3A18" w:rsidP="002F3A18">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131" w:rsidRDefault="00E841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6BB" w:rsidRDefault="008B26BB">
      <w:pPr>
        <w:spacing w:after="0" w:line="240" w:lineRule="auto"/>
      </w:pPr>
      <w:r>
        <w:separator/>
      </w:r>
    </w:p>
  </w:footnote>
  <w:footnote w:type="continuationSeparator" w:id="0">
    <w:p w:rsidR="008B26BB" w:rsidRDefault="008B2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131" w:rsidRDefault="00E841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A18" w:rsidRDefault="002F3A18">
    <w:pPr>
      <w:pStyle w:val="Encabezado"/>
      <w:jc w:val="right"/>
    </w:pPr>
  </w:p>
  <w:p w:rsidR="002F3A18" w:rsidRDefault="002F3A18" w:rsidP="002F3A18">
    <w:pPr>
      <w:tabs>
        <w:tab w:val="left" w:pos="5270"/>
      </w:tabs>
      <w:rPr>
        <w:noProof/>
      </w:rPr>
    </w:pPr>
    <w:r>
      <w:rPr>
        <w:b/>
        <w:noProof/>
        <w:lang w:eastAsia="es-CO"/>
      </w:rPr>
      <mc:AlternateContent>
        <mc:Choice Requires="wpg">
          <w:drawing>
            <wp:anchor distT="0" distB="0" distL="114300" distR="114300" simplePos="0" relativeHeight="251659264" behindDoc="0" locked="0" layoutInCell="1" allowOverlap="1" wp14:anchorId="1745375D" wp14:editId="5569AB26">
              <wp:simplePos x="0" y="0"/>
              <wp:positionH relativeFrom="column">
                <wp:posOffset>-41910</wp:posOffset>
              </wp:positionH>
              <wp:positionV relativeFrom="paragraph">
                <wp:posOffset>83185</wp:posOffset>
              </wp:positionV>
              <wp:extent cx="1666875" cy="323850"/>
              <wp:effectExtent l="0" t="0" r="28575" b="38100"/>
              <wp:wrapNone/>
              <wp:docPr id="77" name="77 Grupo"/>
              <wp:cNvGraphicFramePr/>
              <a:graphic xmlns:a="http://schemas.openxmlformats.org/drawingml/2006/main">
                <a:graphicData uri="http://schemas.microsoft.com/office/word/2010/wordprocessingGroup">
                  <wpg:wgp>
                    <wpg:cNvGrpSpPr/>
                    <wpg:grpSpPr>
                      <a:xfrm>
                        <a:off x="0" y="0"/>
                        <a:ext cx="1666875" cy="3238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2A043D6B" id="77 Grupo" o:spid="_x0000_s1026" style="position:absolute;margin-left:-3.3pt;margin-top:6.55pt;width:131.25pt;height:25.5pt;z-index:251659264;mso-width-relative:margin;mso-height-relative:margin"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r>
      <w:rPr>
        <w:rFonts w:ascii="Arial" w:hAnsi="Arial"/>
        <w:noProof/>
        <w:sz w:val="24"/>
        <w:lang w:eastAsia="es-CO"/>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131" w:rsidRDefault="00E841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BD14981_"/>
      </v:shape>
    </w:pict>
  </w:numPicBullet>
  <w:abstractNum w:abstractNumId="0" w15:restartNumberingAfterBreak="0">
    <w:nsid w:val="03090DAD"/>
    <w:multiLevelType w:val="hybridMultilevel"/>
    <w:tmpl w:val="AAD4333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727777E"/>
    <w:multiLevelType w:val="hybridMultilevel"/>
    <w:tmpl w:val="FE68747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CC972F6"/>
    <w:multiLevelType w:val="hybridMultilevel"/>
    <w:tmpl w:val="5AE21582"/>
    <w:lvl w:ilvl="0" w:tplc="1DB286C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37D6539C"/>
    <w:multiLevelType w:val="hybridMultilevel"/>
    <w:tmpl w:val="8E98D4B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017EF9"/>
    <w:multiLevelType w:val="hybridMultilevel"/>
    <w:tmpl w:val="B6FC7A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133391"/>
    <w:multiLevelType w:val="hybridMultilevel"/>
    <w:tmpl w:val="FC5AA1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BF73059"/>
    <w:multiLevelType w:val="hybridMultilevel"/>
    <w:tmpl w:val="0548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944489A"/>
    <w:multiLevelType w:val="hybridMultilevel"/>
    <w:tmpl w:val="DF1CB8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E25636"/>
    <w:multiLevelType w:val="hybridMultilevel"/>
    <w:tmpl w:val="DF1CB8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1"/>
  </w:num>
  <w:num w:numId="8">
    <w:abstractNumId w:val="14"/>
  </w:num>
  <w:num w:numId="9">
    <w:abstractNumId w:val="2"/>
  </w:num>
  <w:num w:numId="10">
    <w:abstractNumId w:val="13"/>
  </w:num>
  <w:num w:numId="11">
    <w:abstractNumId w:val="10"/>
  </w:num>
  <w:num w:numId="12">
    <w:abstractNumId w:val="6"/>
  </w:num>
  <w:num w:numId="13">
    <w:abstractNumId w:val="0"/>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279"/>
    <w:rsid w:val="00007251"/>
    <w:rsid w:val="0003289B"/>
    <w:rsid w:val="000378AF"/>
    <w:rsid w:val="000441AC"/>
    <w:rsid w:val="00080E8C"/>
    <w:rsid w:val="00087FC0"/>
    <w:rsid w:val="000B2D1F"/>
    <w:rsid w:val="000D0B9B"/>
    <w:rsid w:val="000D6E93"/>
    <w:rsid w:val="000F050B"/>
    <w:rsid w:val="001C2AED"/>
    <w:rsid w:val="00220491"/>
    <w:rsid w:val="002339FE"/>
    <w:rsid w:val="00266959"/>
    <w:rsid w:val="002675CA"/>
    <w:rsid w:val="002B1954"/>
    <w:rsid w:val="002D4285"/>
    <w:rsid w:val="002F3A18"/>
    <w:rsid w:val="002F4156"/>
    <w:rsid w:val="002F4EC9"/>
    <w:rsid w:val="003022D0"/>
    <w:rsid w:val="003C3EE4"/>
    <w:rsid w:val="003F1E9A"/>
    <w:rsid w:val="00400412"/>
    <w:rsid w:val="00416171"/>
    <w:rsid w:val="00427A75"/>
    <w:rsid w:val="00482782"/>
    <w:rsid w:val="004942A4"/>
    <w:rsid w:val="004A6D76"/>
    <w:rsid w:val="004B506C"/>
    <w:rsid w:val="004C730C"/>
    <w:rsid w:val="004E6A1C"/>
    <w:rsid w:val="004F117F"/>
    <w:rsid w:val="005224A9"/>
    <w:rsid w:val="00545160"/>
    <w:rsid w:val="00593434"/>
    <w:rsid w:val="005A75A2"/>
    <w:rsid w:val="005E065F"/>
    <w:rsid w:val="005E1830"/>
    <w:rsid w:val="005F2551"/>
    <w:rsid w:val="00635828"/>
    <w:rsid w:val="00644058"/>
    <w:rsid w:val="00646A7B"/>
    <w:rsid w:val="0065250B"/>
    <w:rsid w:val="006B7D69"/>
    <w:rsid w:val="006D6881"/>
    <w:rsid w:val="006E3D67"/>
    <w:rsid w:val="006F2B36"/>
    <w:rsid w:val="007124CD"/>
    <w:rsid w:val="00742773"/>
    <w:rsid w:val="00750A5D"/>
    <w:rsid w:val="007B05E3"/>
    <w:rsid w:val="007C6456"/>
    <w:rsid w:val="007E1401"/>
    <w:rsid w:val="0083010F"/>
    <w:rsid w:val="008467A1"/>
    <w:rsid w:val="008B26BB"/>
    <w:rsid w:val="008C029F"/>
    <w:rsid w:val="008E253A"/>
    <w:rsid w:val="009069BB"/>
    <w:rsid w:val="009117A2"/>
    <w:rsid w:val="0093781D"/>
    <w:rsid w:val="009650A2"/>
    <w:rsid w:val="009B2279"/>
    <w:rsid w:val="00A22C3D"/>
    <w:rsid w:val="00A35657"/>
    <w:rsid w:val="00A6049A"/>
    <w:rsid w:val="00AC4882"/>
    <w:rsid w:val="00AE3AEC"/>
    <w:rsid w:val="00AE775C"/>
    <w:rsid w:val="00B217E7"/>
    <w:rsid w:val="00B37108"/>
    <w:rsid w:val="00B526CB"/>
    <w:rsid w:val="00B54CDD"/>
    <w:rsid w:val="00B61FC6"/>
    <w:rsid w:val="00B65548"/>
    <w:rsid w:val="00B65B31"/>
    <w:rsid w:val="00B71DE5"/>
    <w:rsid w:val="00C11A1A"/>
    <w:rsid w:val="00C123DB"/>
    <w:rsid w:val="00C13686"/>
    <w:rsid w:val="00C15020"/>
    <w:rsid w:val="00C3246E"/>
    <w:rsid w:val="00C75443"/>
    <w:rsid w:val="00C77C93"/>
    <w:rsid w:val="00C97F12"/>
    <w:rsid w:val="00CA17E2"/>
    <w:rsid w:val="00CA2D4C"/>
    <w:rsid w:val="00D00756"/>
    <w:rsid w:val="00D25B34"/>
    <w:rsid w:val="00D26169"/>
    <w:rsid w:val="00D62920"/>
    <w:rsid w:val="00DF4921"/>
    <w:rsid w:val="00DF750D"/>
    <w:rsid w:val="00E5319B"/>
    <w:rsid w:val="00E82B35"/>
    <w:rsid w:val="00E84131"/>
    <w:rsid w:val="00EC72B8"/>
    <w:rsid w:val="00ED35C1"/>
    <w:rsid w:val="00F3291C"/>
    <w:rsid w:val="00F47DFD"/>
    <w:rsid w:val="00F544E1"/>
    <w:rsid w:val="00F86E02"/>
    <w:rsid w:val="00FB5880"/>
    <w:rsid w:val="00FD06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1C052"/>
  <w15:chartTrackingRefBased/>
  <w15:docId w15:val="{96E25303-614A-4222-90B2-2FD32B32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7E7"/>
    <w:pPr>
      <w:spacing w:after="200"/>
    </w:pPr>
  </w:style>
  <w:style w:type="paragraph" w:styleId="Ttulo2">
    <w:name w:val="heading 2"/>
    <w:basedOn w:val="Normal"/>
    <w:next w:val="Normal"/>
    <w:link w:val="Ttulo2Car"/>
    <w:uiPriority w:val="9"/>
    <w:semiHidden/>
    <w:unhideWhenUsed/>
    <w:qFormat/>
    <w:rsid w:val="002F4E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9B2279"/>
    <w:pPr>
      <w:tabs>
        <w:tab w:val="center" w:pos="4419"/>
        <w:tab w:val="right" w:pos="8838"/>
      </w:tabs>
      <w:spacing w:after="0" w:line="240" w:lineRule="auto"/>
      <w:jc w:val="left"/>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9B2279"/>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9B2279"/>
    <w:pPr>
      <w:tabs>
        <w:tab w:val="center" w:pos="4419"/>
        <w:tab w:val="right" w:pos="8838"/>
      </w:tabs>
      <w:spacing w:after="0" w:line="240" w:lineRule="auto"/>
      <w:jc w:val="left"/>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9B2279"/>
    <w:rPr>
      <w:rFonts w:ascii="Times New Roman" w:eastAsia="Times New Roman" w:hAnsi="Times New Roman" w:cs="Times New Roman"/>
      <w:sz w:val="20"/>
      <w:szCs w:val="20"/>
      <w:lang w:val="es-ES" w:eastAsia="es-ES"/>
    </w:rPr>
  </w:style>
  <w:style w:type="character" w:customStyle="1" w:styleId="Ttulo2Car">
    <w:name w:val="Título 2 Car"/>
    <w:basedOn w:val="Fuentedeprrafopredeter"/>
    <w:link w:val="Ttulo2"/>
    <w:uiPriority w:val="9"/>
    <w:semiHidden/>
    <w:rsid w:val="002F4EC9"/>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5224A9"/>
    <w:pPr>
      <w:ind w:left="720"/>
      <w:contextualSpacing/>
    </w:pPr>
  </w:style>
  <w:style w:type="table" w:customStyle="1" w:styleId="Tablaconcuadrcula12">
    <w:name w:val="Tabla con cuadrícula12"/>
    <w:basedOn w:val="Tablanormal"/>
    <w:next w:val="Tablaconcuadrcula"/>
    <w:rsid w:val="00742773"/>
    <w:pPr>
      <w:spacing w:line="240" w:lineRule="auto"/>
      <w:jc w:val="left"/>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4277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A35657"/>
    <w:pPr>
      <w:spacing w:line="240" w:lineRule="auto"/>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07251"/>
    <w:pPr>
      <w:spacing w:line="240" w:lineRule="auto"/>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TotalTime>
  <Pages>12</Pages>
  <Words>3218</Words>
  <Characters>17703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 1</dc:creator>
  <cp:keywords/>
  <dc:description/>
  <cp:lastModifiedBy>INPEC</cp:lastModifiedBy>
  <cp:revision>82</cp:revision>
  <cp:lastPrinted>2018-12-10T19:22:00Z</cp:lastPrinted>
  <dcterms:created xsi:type="dcterms:W3CDTF">2018-04-26T20:45:00Z</dcterms:created>
  <dcterms:modified xsi:type="dcterms:W3CDTF">2019-10-02T18:39:00Z</dcterms:modified>
</cp:coreProperties>
</file>