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10671742" w:rsidR="0028049A" w:rsidRPr="00483D92" w:rsidRDefault="00F33B13" w:rsidP="00F33B13">
      <w:pPr>
        <w:jc w:val="both"/>
        <w:rPr>
          <w:rFonts w:ascii="Arial" w:hAnsi="Arial" w:cs="Arial"/>
          <w:color w:val="000000"/>
        </w:rPr>
      </w:pPr>
      <w:r w:rsidRPr="00211AFE">
        <w:rPr>
          <w:rFonts w:ascii="Arial" w:hAnsi="Arial" w:cs="Arial"/>
          <w:color w:val="000000"/>
        </w:rPr>
        <w:t xml:space="preserve">Entre, </w:t>
      </w:r>
      <w:r w:rsidR="00D45BDA" w:rsidRPr="00211AFE">
        <w:rPr>
          <w:rFonts w:ascii="Arial" w:hAnsi="Arial" w:cs="Arial"/>
          <w:color w:val="0000FF"/>
        </w:rPr>
        <w:t>(nombre o razón social de integrante 1)</w:t>
      </w:r>
      <w:r w:rsidR="00D45BDA" w:rsidRPr="00211AFE">
        <w:rPr>
          <w:rFonts w:ascii="Arial" w:hAnsi="Arial" w:cs="Arial"/>
          <w:color w:val="000000"/>
        </w:rPr>
        <w:t xml:space="preserve">, </w:t>
      </w:r>
      <w:r w:rsidR="007F2385" w:rsidRPr="00211AFE">
        <w:rPr>
          <w:rFonts w:ascii="Arial" w:hAnsi="Arial" w:cs="Arial"/>
          <w:color w:val="000000"/>
        </w:rPr>
        <w:t xml:space="preserve">NIT </w:t>
      </w:r>
      <w:r w:rsidR="007F2385" w:rsidRPr="00211AFE">
        <w:rPr>
          <w:rFonts w:ascii="Arial" w:hAnsi="Arial" w:cs="Arial"/>
          <w:color w:val="0000FF"/>
        </w:rPr>
        <w:t>(número)</w:t>
      </w:r>
      <w:r w:rsidR="007F2385" w:rsidRPr="00211AFE">
        <w:rPr>
          <w:rFonts w:ascii="Arial" w:hAnsi="Arial" w:cs="Arial"/>
          <w:color w:val="000000"/>
        </w:rPr>
        <w:t xml:space="preserve">, </w:t>
      </w:r>
      <w:r w:rsidR="00D45BDA" w:rsidRPr="00211AFE">
        <w:rPr>
          <w:rFonts w:ascii="Arial" w:hAnsi="Arial" w:cs="Arial"/>
          <w:color w:val="0000FF"/>
        </w:rPr>
        <w:t>(nombre o razón social de integrante 2)</w:t>
      </w:r>
      <w:r w:rsidR="007F2385" w:rsidRPr="00211AFE">
        <w:rPr>
          <w:rFonts w:ascii="Arial" w:hAnsi="Arial" w:cs="Arial"/>
          <w:color w:val="0000FF"/>
        </w:rPr>
        <w:t xml:space="preserve">, </w:t>
      </w:r>
      <w:r w:rsidR="007F2385" w:rsidRPr="00211AFE">
        <w:rPr>
          <w:rFonts w:ascii="Arial" w:hAnsi="Arial" w:cs="Arial"/>
          <w:color w:val="000000"/>
        </w:rPr>
        <w:t xml:space="preserve">NIT </w:t>
      </w:r>
      <w:r w:rsidR="007F2385" w:rsidRPr="00211AFE">
        <w:rPr>
          <w:rFonts w:ascii="Arial" w:hAnsi="Arial" w:cs="Arial"/>
          <w:color w:val="0000FF"/>
        </w:rPr>
        <w:t>(número)</w:t>
      </w:r>
      <w:r w:rsidR="00D45BDA" w:rsidRPr="00211AFE">
        <w:rPr>
          <w:rFonts w:ascii="Arial" w:hAnsi="Arial" w:cs="Arial"/>
          <w:color w:val="000000"/>
        </w:rPr>
        <w:t xml:space="preserve"> y </w:t>
      </w:r>
      <w:r w:rsidR="00D45BDA" w:rsidRPr="00211AFE">
        <w:rPr>
          <w:rFonts w:ascii="Arial" w:hAnsi="Arial" w:cs="Arial"/>
          <w:color w:val="0000FF"/>
        </w:rPr>
        <w:t>(nombre o razón social de integrante 3)</w:t>
      </w:r>
      <w:r w:rsidR="007F2385" w:rsidRPr="00211AFE">
        <w:rPr>
          <w:rFonts w:ascii="Arial" w:hAnsi="Arial" w:cs="Arial"/>
          <w:color w:val="0000FF"/>
        </w:rPr>
        <w:t xml:space="preserve">, </w:t>
      </w:r>
      <w:r w:rsidR="007F2385" w:rsidRPr="00211AFE">
        <w:rPr>
          <w:rFonts w:ascii="Arial" w:hAnsi="Arial" w:cs="Arial"/>
          <w:color w:val="000000"/>
        </w:rPr>
        <w:t xml:space="preserve">NIT </w:t>
      </w:r>
      <w:r w:rsidR="007F2385" w:rsidRPr="00211AFE">
        <w:rPr>
          <w:rFonts w:ascii="Arial" w:hAnsi="Arial" w:cs="Arial"/>
          <w:color w:val="0000FF"/>
        </w:rPr>
        <w:t>(número)</w:t>
      </w:r>
      <w:r w:rsidR="002149E6" w:rsidRPr="00211AFE">
        <w:rPr>
          <w:rFonts w:ascii="Arial" w:hAnsi="Arial" w:cs="Arial"/>
          <w:color w:val="000000"/>
        </w:rPr>
        <w:t xml:space="preserve">, </w:t>
      </w:r>
      <w:r w:rsidR="000C54B9" w:rsidRPr="00211AFE">
        <w:rPr>
          <w:rFonts w:ascii="Arial" w:hAnsi="Arial" w:cs="Arial"/>
          <w:color w:val="000000"/>
        </w:rPr>
        <w:t xml:space="preserve">manifestamos por medio de este documento, que hemos convenido asociarnos en consorcio, </w:t>
      </w:r>
      <w:r w:rsidR="004663C3" w:rsidRPr="00211AFE">
        <w:rPr>
          <w:rFonts w:ascii="Arial" w:hAnsi="Arial" w:cs="Arial"/>
          <w:color w:val="000000"/>
        </w:rPr>
        <w:t xml:space="preserve">que </w:t>
      </w:r>
      <w:r w:rsidRPr="00211AFE">
        <w:rPr>
          <w:rFonts w:ascii="Arial" w:hAnsi="Arial" w:cs="Arial"/>
          <w:color w:val="000000"/>
        </w:rPr>
        <w:t xml:space="preserve">se regirá por las siguientes cláusulas: </w:t>
      </w:r>
      <w:r w:rsidRPr="00211AFE">
        <w:rPr>
          <w:rFonts w:ascii="Arial" w:hAnsi="Arial" w:cs="Arial"/>
          <w:b/>
          <w:color w:val="000000"/>
        </w:rPr>
        <w:t>PRIMERA:</w:t>
      </w:r>
      <w:r w:rsidRPr="00211AFE">
        <w:rPr>
          <w:rFonts w:ascii="Arial" w:hAnsi="Arial" w:cs="Arial"/>
          <w:color w:val="000000"/>
        </w:rPr>
        <w:t xml:space="preserve"> </w:t>
      </w:r>
      <w:r w:rsidR="00242BA4" w:rsidRPr="00211AFE">
        <w:rPr>
          <w:rFonts w:ascii="Arial" w:hAnsi="Arial" w:cs="Arial"/>
          <w:b/>
          <w:bCs/>
          <w:color w:val="000000"/>
        </w:rPr>
        <w:t>CONFORMACIÓN Y PARTICIPACIÓN</w:t>
      </w:r>
      <w:r w:rsidR="00242BA4" w:rsidRPr="00211AFE">
        <w:rPr>
          <w:rFonts w:ascii="Arial" w:hAnsi="Arial" w:cs="Arial"/>
          <w:color w:val="000000"/>
        </w:rPr>
        <w:t xml:space="preserve">. </w:t>
      </w:r>
      <w:r w:rsidR="0028049A" w:rsidRPr="00211AFE">
        <w:rPr>
          <w:rFonts w:ascii="Arial" w:hAnsi="Arial" w:cs="Arial"/>
          <w:color w:val="000000"/>
        </w:rPr>
        <w:t xml:space="preserve">El consorcio </w:t>
      </w:r>
      <w:r w:rsidR="00FC350F" w:rsidRPr="00211AFE">
        <w:rPr>
          <w:rFonts w:ascii="Arial" w:hAnsi="Arial" w:cs="Arial"/>
          <w:color w:val="000000"/>
        </w:rPr>
        <w:t xml:space="preserve">se denomina </w:t>
      </w:r>
      <w:r w:rsidR="00FC350F" w:rsidRPr="00211AFE">
        <w:rPr>
          <w:rFonts w:ascii="Arial" w:hAnsi="Arial" w:cs="Arial"/>
          <w:b/>
          <w:bCs/>
          <w:color w:val="0000FF"/>
        </w:rPr>
        <w:t>&lt;NOMBRE&gt;</w:t>
      </w:r>
      <w:r w:rsidR="00FC350F" w:rsidRPr="00211AFE">
        <w:rPr>
          <w:rFonts w:ascii="Arial" w:hAnsi="Arial" w:cs="Arial"/>
          <w:color w:val="000000"/>
        </w:rPr>
        <w:t xml:space="preserve"> y </w:t>
      </w:r>
      <w:r w:rsidR="004A27C8" w:rsidRPr="00211AFE">
        <w:rPr>
          <w:rFonts w:ascii="Arial" w:hAnsi="Arial" w:cs="Arial"/>
          <w:color w:val="000000"/>
        </w:rPr>
        <w:t>se integra</w:t>
      </w:r>
      <w:r w:rsidR="0028049A" w:rsidRPr="00211AFE">
        <w:rPr>
          <w:rFonts w:ascii="Arial" w:hAnsi="Arial" w:cs="Arial"/>
          <w:color w:val="000000"/>
        </w:rPr>
        <w:t xml:space="preserve"> </w:t>
      </w:r>
      <w:r w:rsidR="00AD0FC8" w:rsidRPr="00211AFE">
        <w:rPr>
          <w:rFonts w:ascii="Arial" w:hAnsi="Arial" w:cs="Arial"/>
          <w:color w:val="000000"/>
        </w:rPr>
        <w:t xml:space="preserve">para participar en el proceso de contratación de la </w:t>
      </w:r>
      <w:r w:rsidR="00AD0FC8" w:rsidRPr="00211AFE">
        <w:rPr>
          <w:rFonts w:ascii="Arial" w:hAnsi="Arial" w:cs="Arial"/>
          <w:b/>
          <w:bCs/>
          <w:color w:val="000000"/>
        </w:rPr>
        <w:t>UAE-DIAN</w:t>
      </w:r>
      <w:r w:rsidR="00AD0FC8" w:rsidRPr="00211AFE">
        <w:rPr>
          <w:rFonts w:ascii="Arial" w:hAnsi="Arial" w:cs="Arial"/>
          <w:color w:val="000000"/>
        </w:rPr>
        <w:t xml:space="preserve"> No. </w:t>
      </w:r>
      <w:r w:rsidR="00211AFE" w:rsidRPr="00211AFE">
        <w:rPr>
          <w:rFonts w:ascii="Arial" w:hAnsi="Arial" w:cs="Arial"/>
          <w:bCs/>
        </w:rPr>
        <w:t>I</w:t>
      </w:r>
      <w:r w:rsidR="005578B5">
        <w:rPr>
          <w:rFonts w:ascii="Arial" w:hAnsi="Arial" w:cs="Arial"/>
          <w:bCs/>
        </w:rPr>
        <w:t>MC</w:t>
      </w:r>
      <w:r w:rsidR="00211AFE" w:rsidRPr="00211AFE">
        <w:rPr>
          <w:rFonts w:ascii="Arial" w:hAnsi="Arial" w:cs="Arial"/>
          <w:bCs/>
        </w:rPr>
        <w:t>-00-0</w:t>
      </w:r>
      <w:r w:rsidR="005B24FB">
        <w:rPr>
          <w:rFonts w:ascii="Arial" w:hAnsi="Arial" w:cs="Arial"/>
          <w:bCs/>
        </w:rPr>
        <w:t>26</w:t>
      </w:r>
      <w:r w:rsidR="00211AFE" w:rsidRPr="00211AFE">
        <w:rPr>
          <w:rFonts w:ascii="Arial" w:hAnsi="Arial" w:cs="Arial"/>
          <w:bCs/>
        </w:rPr>
        <w:t>-2023</w:t>
      </w:r>
      <w:r w:rsidR="00AD0FC8" w:rsidRPr="00211AFE">
        <w:rPr>
          <w:rFonts w:ascii="Arial" w:hAnsi="Arial" w:cs="Arial"/>
        </w:rPr>
        <w:t xml:space="preserve">, </w:t>
      </w:r>
      <w:r w:rsidR="00AD0FC8" w:rsidRPr="00211AFE">
        <w:rPr>
          <w:rFonts w:ascii="Arial" w:hAnsi="Arial" w:cs="Arial"/>
          <w:color w:val="000000"/>
        </w:rPr>
        <w:t>que tiene por objeto</w:t>
      </w:r>
      <w:r w:rsidR="00AD0FC8" w:rsidRPr="00E16462">
        <w:rPr>
          <w:rFonts w:ascii="Arial" w:hAnsi="Arial" w:cs="Arial"/>
          <w:i/>
          <w:iCs/>
          <w:color w:val="000000"/>
        </w:rPr>
        <w:t xml:space="preserve">: </w:t>
      </w:r>
      <w:r w:rsidR="00211AFE" w:rsidRPr="00E16462">
        <w:rPr>
          <w:rFonts w:ascii="Arial" w:hAnsi="Arial" w:cs="Arial"/>
          <w:b/>
          <w:bCs/>
          <w:i/>
          <w:iCs/>
          <w:lang w:val="es-CO"/>
        </w:rPr>
        <w:t>“</w:t>
      </w:r>
      <w:bookmarkStart w:id="0" w:name="_Hlk141426212"/>
      <w:r w:rsidR="00E16462" w:rsidRPr="00E16462">
        <w:rPr>
          <w:rStyle w:val="normaltextrun"/>
          <w:rFonts w:ascii="Arial" w:hAnsi="Arial" w:cs="Arial"/>
          <w:b/>
          <w:bCs/>
          <w:i/>
          <w:iCs/>
          <w:color w:val="000000"/>
        </w:rPr>
        <w:t>Contratar el arrendamiento de vehículos blindados para ser utilizados como medidas de protección, por funcionarios de la Dirección de Impuestos y Aduanas Nacionales</w:t>
      </w:r>
      <w:r w:rsidR="005578B5" w:rsidRPr="00E16462">
        <w:rPr>
          <w:rFonts w:ascii="Arial" w:hAnsi="Arial" w:cs="Arial"/>
          <w:b/>
          <w:bCs/>
          <w:i/>
          <w:iCs/>
        </w:rPr>
        <w:t>.</w:t>
      </w:r>
      <w:bookmarkEnd w:id="0"/>
      <w:r w:rsidR="00AD0FC8" w:rsidRPr="00E16462">
        <w:rPr>
          <w:rFonts w:ascii="Arial" w:hAnsi="Arial" w:cs="Arial"/>
          <w:b/>
          <w:bCs/>
          <w:i/>
          <w:iCs/>
          <w:lang w:val="es-MX" w:eastAsia="es-CO"/>
        </w:rPr>
        <w:t>”</w:t>
      </w:r>
      <w:r w:rsidR="00211AFE">
        <w:rPr>
          <w:rFonts w:ascii="Arial" w:hAnsi="Arial" w:cs="Arial"/>
          <w:color w:val="000000"/>
        </w:rPr>
        <w:t xml:space="preserve"> </w:t>
      </w:r>
      <w:r w:rsidR="0028049A" w:rsidRPr="00483D92">
        <w:rPr>
          <w:rFonts w:ascii="Arial" w:hAnsi="Arial" w:cs="Arial"/>
          <w:color w:val="000000"/>
        </w:rPr>
        <w:t xml:space="preserve">por los siguientes </w:t>
      </w:r>
      <w:r w:rsidR="001A21E9" w:rsidRPr="00483D92">
        <w:rPr>
          <w:rFonts w:ascii="Arial" w:hAnsi="Arial" w:cs="Arial"/>
          <w:color w:val="000000"/>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w:t>
      </w:r>
      <w:r w:rsidR="00954250" w:rsidRPr="009137D3">
        <w:rPr>
          <w:rFonts w:ascii="Arial" w:hAnsi="Arial" w:cs="Arial"/>
          <w:color w:val="000000"/>
        </w:rPr>
        <w:lastRenderedPageBreak/>
        <w:t>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lastRenderedPageBreak/>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7AA14854" w:rsidR="006D59C7" w:rsidRPr="00483D92" w:rsidRDefault="006D59C7" w:rsidP="006D59C7">
      <w:pPr>
        <w:jc w:val="both"/>
        <w:rPr>
          <w:rFonts w:ascii="Arial" w:hAnsi="Arial" w:cs="Arial"/>
          <w:color w:val="000000"/>
        </w:rPr>
      </w:pPr>
      <w:r w:rsidRPr="00211AFE">
        <w:rPr>
          <w:rFonts w:ascii="Arial" w:hAnsi="Arial" w:cs="Arial"/>
        </w:rPr>
        <w:t xml:space="preserve">Entre, (nombre o razón social de integrante 1), NIT (número), (nombre o razón social de integrante 2), NIT (número) y (nombre o razón social de integrante 3), NIT (número), manifestamos por medio de este documento, que hemos convenido asociarnos en </w:t>
      </w:r>
      <w:r w:rsidR="004F57DE" w:rsidRPr="00211AFE">
        <w:rPr>
          <w:rFonts w:ascii="Arial" w:hAnsi="Arial" w:cs="Arial"/>
        </w:rPr>
        <w:t>unión temporal</w:t>
      </w:r>
      <w:r w:rsidRPr="00211AFE">
        <w:rPr>
          <w:rFonts w:ascii="Arial" w:hAnsi="Arial" w:cs="Arial"/>
        </w:rPr>
        <w:t xml:space="preserve">, que se regirá por las siguientes cláusulas: </w:t>
      </w:r>
      <w:r w:rsidRPr="00211AFE">
        <w:rPr>
          <w:rFonts w:ascii="Arial" w:hAnsi="Arial" w:cs="Arial"/>
          <w:b/>
        </w:rPr>
        <w:t>PRIMERA:</w:t>
      </w:r>
      <w:r w:rsidRPr="00211AFE">
        <w:rPr>
          <w:rFonts w:ascii="Arial" w:hAnsi="Arial" w:cs="Arial"/>
        </w:rPr>
        <w:t xml:space="preserve"> </w:t>
      </w:r>
      <w:r w:rsidRPr="00211AFE">
        <w:rPr>
          <w:rFonts w:ascii="Arial" w:hAnsi="Arial" w:cs="Arial"/>
          <w:b/>
          <w:bCs/>
        </w:rPr>
        <w:t>CONFORMACIÓN Y PARTICIPACIÓN</w:t>
      </w:r>
      <w:r w:rsidRPr="00211AFE">
        <w:rPr>
          <w:rFonts w:ascii="Arial" w:hAnsi="Arial" w:cs="Arial"/>
        </w:rPr>
        <w:t xml:space="preserve">. </w:t>
      </w:r>
      <w:r w:rsidR="004F57DE" w:rsidRPr="00211AFE">
        <w:rPr>
          <w:rFonts w:ascii="Arial" w:hAnsi="Arial" w:cs="Arial"/>
        </w:rPr>
        <w:t>La unión temporal</w:t>
      </w:r>
      <w:r w:rsidRPr="00211AFE">
        <w:rPr>
          <w:rFonts w:ascii="Arial" w:hAnsi="Arial" w:cs="Arial"/>
        </w:rPr>
        <w:t xml:space="preserve"> se denomina </w:t>
      </w:r>
      <w:r w:rsidRPr="00211AFE">
        <w:rPr>
          <w:rFonts w:ascii="Arial" w:hAnsi="Arial" w:cs="Arial"/>
          <w:b/>
          <w:bCs/>
        </w:rPr>
        <w:t>&lt;NOMBRE&gt;</w:t>
      </w:r>
      <w:r w:rsidRPr="00211AFE">
        <w:rPr>
          <w:rFonts w:ascii="Arial" w:hAnsi="Arial" w:cs="Arial"/>
        </w:rPr>
        <w:t xml:space="preserve"> y se integra para participar en el proceso de contratación de la </w:t>
      </w:r>
      <w:r w:rsidRPr="00211AFE">
        <w:rPr>
          <w:rFonts w:ascii="Arial" w:hAnsi="Arial" w:cs="Arial"/>
          <w:b/>
          <w:bCs/>
        </w:rPr>
        <w:t>UAE-DIAN</w:t>
      </w:r>
      <w:r w:rsidRPr="00211AFE">
        <w:rPr>
          <w:rFonts w:ascii="Arial" w:hAnsi="Arial" w:cs="Arial"/>
        </w:rPr>
        <w:t xml:space="preserve"> No. </w:t>
      </w:r>
      <w:r w:rsidR="00600864" w:rsidRPr="00211AFE">
        <w:rPr>
          <w:rFonts w:ascii="Arial" w:hAnsi="Arial" w:cs="Arial"/>
        </w:rPr>
        <w:t xml:space="preserve">la </w:t>
      </w:r>
      <w:r w:rsidR="00600864" w:rsidRPr="00211AFE">
        <w:rPr>
          <w:rFonts w:ascii="Arial" w:hAnsi="Arial" w:cs="Arial"/>
          <w:b/>
          <w:bCs/>
        </w:rPr>
        <w:t>UAE-DIAN</w:t>
      </w:r>
      <w:r w:rsidR="00600864" w:rsidRPr="00211AFE">
        <w:rPr>
          <w:rFonts w:ascii="Arial" w:hAnsi="Arial" w:cs="Arial"/>
        </w:rPr>
        <w:t xml:space="preserve"> No. </w:t>
      </w:r>
      <w:r w:rsidR="005578B5">
        <w:rPr>
          <w:rFonts w:ascii="Arial" w:hAnsi="Arial" w:cs="Arial"/>
          <w:bCs/>
        </w:rPr>
        <w:t>IMC-00-0</w:t>
      </w:r>
      <w:r w:rsidR="00755E5E">
        <w:rPr>
          <w:rFonts w:ascii="Arial" w:hAnsi="Arial" w:cs="Arial"/>
          <w:bCs/>
        </w:rPr>
        <w:t>26</w:t>
      </w:r>
      <w:r w:rsidR="005578B5">
        <w:rPr>
          <w:rFonts w:ascii="Arial" w:hAnsi="Arial" w:cs="Arial"/>
          <w:bCs/>
        </w:rPr>
        <w:t>-2023</w:t>
      </w:r>
      <w:r w:rsidR="00600864" w:rsidRPr="00211AFE">
        <w:rPr>
          <w:rFonts w:ascii="Arial" w:hAnsi="Arial" w:cs="Arial"/>
        </w:rPr>
        <w:t xml:space="preserve">, que tiene por objeto: </w:t>
      </w:r>
      <w:r w:rsidR="00211AFE" w:rsidRPr="00E16462">
        <w:rPr>
          <w:rFonts w:ascii="Arial" w:hAnsi="Arial" w:cs="Arial"/>
          <w:b/>
          <w:bCs/>
          <w:i/>
          <w:iCs/>
          <w:lang w:val="es-CO"/>
        </w:rPr>
        <w:t>“</w:t>
      </w:r>
      <w:r w:rsidR="00E16462" w:rsidRPr="00E16462">
        <w:rPr>
          <w:rStyle w:val="normaltextrun"/>
          <w:rFonts w:ascii="Arial" w:hAnsi="Arial" w:cs="Arial"/>
          <w:b/>
          <w:bCs/>
          <w:i/>
          <w:iCs/>
          <w:color w:val="000000"/>
        </w:rPr>
        <w:t>Contratar el arrendamiento de vehículos blindados para ser utilizados como medidas de protección, por funcionarios de la Dirección de Impuestos y Aduanas Nacionales.</w:t>
      </w:r>
      <w:r w:rsidR="00600864" w:rsidRPr="00E16462">
        <w:rPr>
          <w:rFonts w:ascii="Arial" w:hAnsi="Arial" w:cs="Arial"/>
          <w:b/>
          <w:bCs/>
          <w:i/>
          <w:iCs/>
          <w:lang w:val="es-MX" w:eastAsia="es-CO"/>
        </w:rPr>
        <w:t>”</w:t>
      </w:r>
      <w:r w:rsidR="00211AFE" w:rsidRPr="00E16462">
        <w:rPr>
          <w:rFonts w:ascii="Arial" w:hAnsi="Arial" w:cs="Arial"/>
          <w:b/>
          <w:bCs/>
          <w:i/>
          <w:iCs/>
          <w:lang w:val="es-MX" w:eastAsia="es-CO"/>
        </w:rPr>
        <w:t xml:space="preserve"> </w:t>
      </w:r>
      <w:r w:rsidRPr="00483D92">
        <w:rPr>
          <w:rFonts w:ascii="Arial" w:hAnsi="Arial" w:cs="Arial"/>
          <w:color w:val="000000"/>
        </w:rPr>
        <w:t xml:space="preserve">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w:t>
      </w:r>
      <w:r w:rsidR="006D59C7" w:rsidRPr="009137D3">
        <w:rPr>
          <w:rFonts w:ascii="Arial" w:hAnsi="Arial" w:cs="Arial"/>
          <w:color w:val="000000"/>
        </w:rPr>
        <w:lastRenderedPageBreak/>
        <w:t xml:space="preserve">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lastRenderedPageBreak/>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37D17" w14:textId="77777777" w:rsidR="00AC1471" w:rsidRDefault="00AC1471" w:rsidP="00D95B34">
      <w:r>
        <w:separator/>
      </w:r>
    </w:p>
  </w:endnote>
  <w:endnote w:type="continuationSeparator" w:id="0">
    <w:p w14:paraId="6668408A" w14:textId="77777777" w:rsidR="00AC1471" w:rsidRDefault="00AC1471"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B7B7E" w14:textId="77777777" w:rsidR="00AC1471" w:rsidRDefault="00AC1471" w:rsidP="00D95B34">
      <w:r>
        <w:separator/>
      </w:r>
    </w:p>
  </w:footnote>
  <w:footnote w:type="continuationSeparator" w:id="0">
    <w:p w14:paraId="232E84C8" w14:textId="77777777" w:rsidR="00AC1471" w:rsidRDefault="00AC1471" w:rsidP="00D95B34">
      <w:r>
        <w:continuationSeparator/>
      </w:r>
    </w:p>
  </w:footnote>
  <w:footnote w:id="1">
    <w:p w14:paraId="6EEBE4E2" w14:textId="21A09620" w:rsidR="005501E1" w:rsidRPr="005501E1" w:rsidRDefault="005501E1" w:rsidP="005501E1">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5501E1" w:rsidRDefault="007C6387" w:rsidP="006D59C7">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FB533" w14:textId="77777777" w:rsidR="00D95B34" w:rsidRPr="00D95B34" w:rsidRDefault="00D95B34" w:rsidP="00D95B34">
    <w:pPr>
      <w:tabs>
        <w:tab w:val="center" w:pos="4252"/>
        <w:tab w:val="right" w:pos="8504"/>
      </w:tabs>
    </w:pPr>
  </w:p>
  <w:p w14:paraId="7F374C07" w14:textId="77777777" w:rsidR="00D95B34" w:rsidRPr="00D95B34" w:rsidRDefault="00D95B34" w:rsidP="00D95B34">
    <w:pPr>
      <w:tabs>
        <w:tab w:val="center" w:pos="4252"/>
        <w:tab w:val="right" w:pos="8504"/>
      </w:tabs>
    </w:pPr>
  </w:p>
  <w:p w14:paraId="076C94F8" w14:textId="77777777" w:rsidR="00D95B34" w:rsidRPr="00D95B34" w:rsidRDefault="00D95B34" w:rsidP="00D95B34">
    <w:pPr>
      <w:tabs>
        <w:tab w:val="center" w:pos="4252"/>
        <w:tab w:val="right" w:pos="8504"/>
      </w:tabs>
    </w:pPr>
  </w:p>
  <w:p w14:paraId="5DF3AE51" w14:textId="77777777" w:rsidR="008A7429" w:rsidRPr="008A7429" w:rsidRDefault="008A7429" w:rsidP="008A7429">
    <w:pPr>
      <w:tabs>
        <w:tab w:val="center" w:pos="4419"/>
        <w:tab w:val="right" w:pos="8838"/>
      </w:tabs>
      <w:rPr>
        <w:rFonts w:ascii="Calibri" w:eastAsia="Calibri" w:hAnsi="Calibri"/>
        <w:sz w:val="24"/>
        <w:szCs w:val="24"/>
        <w:lang w:val="es-CO" w:eastAsia="es-CO"/>
      </w:rPr>
    </w:pPr>
    <w:r w:rsidRPr="008A7429">
      <w:rPr>
        <w:rFonts w:ascii="Calibri" w:eastAsia="Calibri" w:hAnsi="Calibri"/>
        <w:noProof/>
        <w:sz w:val="24"/>
        <w:szCs w:val="24"/>
        <w:lang w:val="es-CO" w:eastAsia="es-CO"/>
      </w:rPr>
      <w:drawing>
        <wp:inline distT="0" distB="0" distL="0" distR="0" wp14:anchorId="68734E3D" wp14:editId="2A8D5AD2">
          <wp:extent cx="5438775" cy="5048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8775" cy="504825"/>
                  </a:xfrm>
                  <a:prstGeom prst="rect">
                    <a:avLst/>
                  </a:prstGeom>
                  <a:noFill/>
                  <a:ln>
                    <a:noFill/>
                  </a:ln>
                </pic:spPr>
              </pic:pic>
            </a:graphicData>
          </a:graphic>
        </wp:inline>
      </w:drawing>
    </w:r>
  </w:p>
  <w:p w14:paraId="6B9B9B46" w14:textId="0A8229A6" w:rsidR="00D95B34" w:rsidRPr="00D95B34" w:rsidRDefault="00D95B34" w:rsidP="00D95B34">
    <w:pPr>
      <w:tabs>
        <w:tab w:val="center" w:pos="4419"/>
        <w:tab w:val="right" w:pos="8838"/>
      </w:tabs>
      <w:rPr>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96554027">
    <w:abstractNumId w:val="0"/>
  </w:num>
  <w:num w:numId="2" w16cid:durableId="2146387084">
    <w:abstractNumId w:val="2"/>
  </w:num>
  <w:num w:numId="3" w16cid:durableId="7609527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40D5A"/>
    <w:rsid w:val="00050EF3"/>
    <w:rsid w:val="00062A6F"/>
    <w:rsid w:val="0007260A"/>
    <w:rsid w:val="000A54AE"/>
    <w:rsid w:val="000B24C3"/>
    <w:rsid w:val="000B5BFE"/>
    <w:rsid w:val="000C54B9"/>
    <w:rsid w:val="00106004"/>
    <w:rsid w:val="00124ACD"/>
    <w:rsid w:val="00141C53"/>
    <w:rsid w:val="001424B7"/>
    <w:rsid w:val="001511E7"/>
    <w:rsid w:val="00153F6A"/>
    <w:rsid w:val="001729BD"/>
    <w:rsid w:val="001A21E9"/>
    <w:rsid w:val="001A61F2"/>
    <w:rsid w:val="001A657B"/>
    <w:rsid w:val="001C260C"/>
    <w:rsid w:val="001C7468"/>
    <w:rsid w:val="001E25F6"/>
    <w:rsid w:val="001E54F1"/>
    <w:rsid w:val="001E5881"/>
    <w:rsid w:val="001F42B8"/>
    <w:rsid w:val="001F6D05"/>
    <w:rsid w:val="00211AFE"/>
    <w:rsid w:val="002149E6"/>
    <w:rsid w:val="0023556D"/>
    <w:rsid w:val="00242BA4"/>
    <w:rsid w:val="00243E3B"/>
    <w:rsid w:val="0028049A"/>
    <w:rsid w:val="00290238"/>
    <w:rsid w:val="002A7F34"/>
    <w:rsid w:val="002B49F9"/>
    <w:rsid w:val="002B6628"/>
    <w:rsid w:val="002C7306"/>
    <w:rsid w:val="002F6B28"/>
    <w:rsid w:val="00311E98"/>
    <w:rsid w:val="003226D8"/>
    <w:rsid w:val="00326C40"/>
    <w:rsid w:val="0032736A"/>
    <w:rsid w:val="00337036"/>
    <w:rsid w:val="00371002"/>
    <w:rsid w:val="003954F9"/>
    <w:rsid w:val="003B3589"/>
    <w:rsid w:val="003F722E"/>
    <w:rsid w:val="00400E2D"/>
    <w:rsid w:val="0040285B"/>
    <w:rsid w:val="00405F19"/>
    <w:rsid w:val="0041007A"/>
    <w:rsid w:val="00424826"/>
    <w:rsid w:val="00435847"/>
    <w:rsid w:val="004403B3"/>
    <w:rsid w:val="0044495A"/>
    <w:rsid w:val="00446E27"/>
    <w:rsid w:val="00463433"/>
    <w:rsid w:val="00463FFD"/>
    <w:rsid w:val="004663C3"/>
    <w:rsid w:val="00483D92"/>
    <w:rsid w:val="00493D2E"/>
    <w:rsid w:val="004A27C8"/>
    <w:rsid w:val="004B5779"/>
    <w:rsid w:val="004B7059"/>
    <w:rsid w:val="004B7FD7"/>
    <w:rsid w:val="004C4B91"/>
    <w:rsid w:val="004C62D8"/>
    <w:rsid w:val="004D211A"/>
    <w:rsid w:val="004D2D8D"/>
    <w:rsid w:val="004E0063"/>
    <w:rsid w:val="004F57DE"/>
    <w:rsid w:val="004F7433"/>
    <w:rsid w:val="00503801"/>
    <w:rsid w:val="00507A0B"/>
    <w:rsid w:val="005160EF"/>
    <w:rsid w:val="00521A0A"/>
    <w:rsid w:val="00521F1D"/>
    <w:rsid w:val="00526B1A"/>
    <w:rsid w:val="005501E1"/>
    <w:rsid w:val="005578B5"/>
    <w:rsid w:val="00590985"/>
    <w:rsid w:val="00597919"/>
    <w:rsid w:val="005B24FB"/>
    <w:rsid w:val="005C1633"/>
    <w:rsid w:val="005C572A"/>
    <w:rsid w:val="005F1970"/>
    <w:rsid w:val="006001A6"/>
    <w:rsid w:val="00600864"/>
    <w:rsid w:val="00600D5C"/>
    <w:rsid w:val="00600EE4"/>
    <w:rsid w:val="006114C4"/>
    <w:rsid w:val="00611BA1"/>
    <w:rsid w:val="00633ED7"/>
    <w:rsid w:val="006351FE"/>
    <w:rsid w:val="006440CC"/>
    <w:rsid w:val="006671C5"/>
    <w:rsid w:val="00681397"/>
    <w:rsid w:val="00693728"/>
    <w:rsid w:val="006D22D9"/>
    <w:rsid w:val="006D59C7"/>
    <w:rsid w:val="006F0F69"/>
    <w:rsid w:val="007003A9"/>
    <w:rsid w:val="00706008"/>
    <w:rsid w:val="00712AF8"/>
    <w:rsid w:val="0071623E"/>
    <w:rsid w:val="007258E1"/>
    <w:rsid w:val="00755E5E"/>
    <w:rsid w:val="007635CC"/>
    <w:rsid w:val="00765327"/>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57D5"/>
    <w:rsid w:val="00811138"/>
    <w:rsid w:val="0082661A"/>
    <w:rsid w:val="00827A18"/>
    <w:rsid w:val="00832FE4"/>
    <w:rsid w:val="008343BE"/>
    <w:rsid w:val="00840DC4"/>
    <w:rsid w:val="008744AC"/>
    <w:rsid w:val="008A1726"/>
    <w:rsid w:val="008A6A20"/>
    <w:rsid w:val="008A7429"/>
    <w:rsid w:val="008D7300"/>
    <w:rsid w:val="008D7A8D"/>
    <w:rsid w:val="008E5E62"/>
    <w:rsid w:val="008F6E77"/>
    <w:rsid w:val="00900827"/>
    <w:rsid w:val="0091071B"/>
    <w:rsid w:val="009127DF"/>
    <w:rsid w:val="009137D3"/>
    <w:rsid w:val="00917F8B"/>
    <w:rsid w:val="00922097"/>
    <w:rsid w:val="009245AA"/>
    <w:rsid w:val="00926A37"/>
    <w:rsid w:val="00943225"/>
    <w:rsid w:val="00943E92"/>
    <w:rsid w:val="00954250"/>
    <w:rsid w:val="00956D3B"/>
    <w:rsid w:val="009669DD"/>
    <w:rsid w:val="009727F3"/>
    <w:rsid w:val="00975502"/>
    <w:rsid w:val="0097694B"/>
    <w:rsid w:val="009808A2"/>
    <w:rsid w:val="009872AE"/>
    <w:rsid w:val="00991784"/>
    <w:rsid w:val="009A6F61"/>
    <w:rsid w:val="009C161D"/>
    <w:rsid w:val="009C1DBC"/>
    <w:rsid w:val="009C517C"/>
    <w:rsid w:val="009F68E7"/>
    <w:rsid w:val="00A06BFE"/>
    <w:rsid w:val="00A06FB4"/>
    <w:rsid w:val="00A11CFD"/>
    <w:rsid w:val="00A157B2"/>
    <w:rsid w:val="00A168DB"/>
    <w:rsid w:val="00A35945"/>
    <w:rsid w:val="00A66D2B"/>
    <w:rsid w:val="00A66D34"/>
    <w:rsid w:val="00A7305E"/>
    <w:rsid w:val="00A97B7F"/>
    <w:rsid w:val="00AA1699"/>
    <w:rsid w:val="00AA1DA8"/>
    <w:rsid w:val="00AA62BC"/>
    <w:rsid w:val="00AC1471"/>
    <w:rsid w:val="00AD0FC8"/>
    <w:rsid w:val="00B035AF"/>
    <w:rsid w:val="00B17021"/>
    <w:rsid w:val="00B300B8"/>
    <w:rsid w:val="00B3123D"/>
    <w:rsid w:val="00B33872"/>
    <w:rsid w:val="00B3564B"/>
    <w:rsid w:val="00B56E04"/>
    <w:rsid w:val="00B77F89"/>
    <w:rsid w:val="00B84097"/>
    <w:rsid w:val="00B84555"/>
    <w:rsid w:val="00B84650"/>
    <w:rsid w:val="00B94507"/>
    <w:rsid w:val="00BA460C"/>
    <w:rsid w:val="00BB03BE"/>
    <w:rsid w:val="00BB7E36"/>
    <w:rsid w:val="00BE0D8D"/>
    <w:rsid w:val="00BF2277"/>
    <w:rsid w:val="00BF5C9C"/>
    <w:rsid w:val="00C16C16"/>
    <w:rsid w:val="00C2498A"/>
    <w:rsid w:val="00C639F1"/>
    <w:rsid w:val="00C823B2"/>
    <w:rsid w:val="00C93CE1"/>
    <w:rsid w:val="00C94F11"/>
    <w:rsid w:val="00C95F8C"/>
    <w:rsid w:val="00CB7593"/>
    <w:rsid w:val="00CC4B91"/>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C00E1"/>
    <w:rsid w:val="00DC0AC3"/>
    <w:rsid w:val="00DC3FA4"/>
    <w:rsid w:val="00DD37D0"/>
    <w:rsid w:val="00DD59CE"/>
    <w:rsid w:val="00DF4566"/>
    <w:rsid w:val="00E04333"/>
    <w:rsid w:val="00E12ABC"/>
    <w:rsid w:val="00E16462"/>
    <w:rsid w:val="00E47C16"/>
    <w:rsid w:val="00E86C5D"/>
    <w:rsid w:val="00EA7DF3"/>
    <w:rsid w:val="00ED7E0A"/>
    <w:rsid w:val="00ED7FB8"/>
    <w:rsid w:val="00EF5C2F"/>
    <w:rsid w:val="00EF76D1"/>
    <w:rsid w:val="00F04616"/>
    <w:rsid w:val="00F1082E"/>
    <w:rsid w:val="00F117BD"/>
    <w:rsid w:val="00F215B4"/>
    <w:rsid w:val="00F30CFA"/>
    <w:rsid w:val="00F31962"/>
    <w:rsid w:val="00F33B13"/>
    <w:rsid w:val="00F36CB2"/>
    <w:rsid w:val="00F55319"/>
    <w:rsid w:val="00F57C60"/>
    <w:rsid w:val="00FB341C"/>
    <w:rsid w:val="00FB4005"/>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uiPriority w:val="9"/>
    <w:semiHidden/>
    <w:unhideWhenUsed/>
    <w:qFormat/>
    <w:rsid w:val="00211AF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customStyle="1" w:styleId="Ttulo2Car">
    <w:name w:val="Título 2 Car"/>
    <w:basedOn w:val="Fuentedeprrafopredeter"/>
    <w:link w:val="Ttulo2"/>
    <w:uiPriority w:val="9"/>
    <w:semiHidden/>
    <w:rsid w:val="00211AFE"/>
    <w:rPr>
      <w:rFonts w:asciiTheme="majorHAnsi" w:eastAsiaTheme="majorEastAsia" w:hAnsiTheme="majorHAnsi" w:cstheme="majorBidi"/>
      <w:color w:val="2E74B5" w:themeColor="accent1" w:themeShade="BF"/>
      <w:sz w:val="26"/>
      <w:szCs w:val="26"/>
      <w:lang w:val="es-ES" w:eastAsia="es-ES"/>
    </w:rPr>
  </w:style>
  <w:style w:type="character" w:customStyle="1" w:styleId="normaltextrun">
    <w:name w:val="normaltextrun"/>
    <w:basedOn w:val="Fuentedeprrafopredeter"/>
    <w:rsid w:val="00E16462"/>
  </w:style>
  <w:style w:type="character" w:customStyle="1" w:styleId="eop">
    <w:name w:val="eop"/>
    <w:basedOn w:val="Fuentedeprrafopredeter"/>
    <w:rsid w:val="00E16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1F562A"/>
    <w:rsid w:val="006515D3"/>
    <w:rsid w:val="007062E0"/>
    <w:rsid w:val="00843000"/>
    <w:rsid w:val="00984E72"/>
    <w:rsid w:val="00CD1F74"/>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CF7EE-E51A-4DCF-ACA2-E89820AC5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2278</Words>
  <Characters>12533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Andrés Felipe Aroca</cp:lastModifiedBy>
  <cp:revision>6</cp:revision>
  <dcterms:created xsi:type="dcterms:W3CDTF">2023-07-17T20:09:00Z</dcterms:created>
  <dcterms:modified xsi:type="dcterms:W3CDTF">2023-08-11T19:29:00Z</dcterms:modified>
</cp:coreProperties>
</file>