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08BB0D82" w14:textId="77777777" w:rsidR="009A3584" w:rsidRDefault="009A3584" w:rsidP="00A41BA7">
      <w:pPr>
        <w:jc w:val="both"/>
        <w:rPr>
          <w:rFonts w:ascii="Arial Narrow" w:eastAsia="Arial Unicode MS" w:hAnsi="Arial Narrow" w:cs="Arial"/>
          <w:color w:val="000000" w:themeColor="text1"/>
          <w:sz w:val="22"/>
          <w:szCs w:val="22"/>
          <w:lang w:val="es-ES_tradnl" w:eastAsia="x-none"/>
        </w:rPr>
      </w:pPr>
      <w:r w:rsidRPr="009A3584">
        <w:rPr>
          <w:rFonts w:ascii="Arial Narrow" w:eastAsia="Arial Unicode MS" w:hAnsi="Arial Narrow" w:cs="Arial"/>
          <w:color w:val="000000" w:themeColor="text1"/>
          <w:sz w:val="22"/>
          <w:szCs w:val="22"/>
          <w:lang w:val="es-ES_tradnl" w:eastAsia="x-none"/>
        </w:rPr>
        <w:t>33400C0252 REALIZAR CONTROL DE VEGETACIÓN MEDIANTE PODA Y/O TALA DE INDIVIDUOS ARBÓREOS  Y LA RESPECTIVA COMPENSACION FORESTAL POR LOTES AEROPUERTOS DIRECCION REGIONAL OCCIDENTE</w:t>
      </w:r>
    </w:p>
    <w:p w14:paraId="2A611493" w14:textId="7A0ABB29"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0B01E037" w:rsidR="004D1D00" w:rsidRDefault="004D1D00" w:rsidP="004D1D00">
      <w:pPr>
        <w:pStyle w:val="Prrafodelista"/>
        <w:numPr>
          <w:ilvl w:val="0"/>
          <w:numId w:val="28"/>
        </w:numPr>
        <w:suppressAutoHyphens/>
        <w:jc w:val="both"/>
        <w:rPr>
          <w:rFonts w:ascii="Arial Narrow" w:hAnsi="Arial Narrow"/>
          <w:sz w:val="22"/>
          <w:szCs w:val="22"/>
        </w:rPr>
      </w:pPr>
      <w:r w:rsidRPr="004D1D00">
        <w:rPr>
          <w:rFonts w:ascii="Arial Narrow" w:hAnsi="Arial Narrow"/>
          <w:sz w:val="22"/>
          <w:szCs w:val="22"/>
        </w:rPr>
        <w:t>Dar cumplimiento de todas las especificaciones</w:t>
      </w:r>
      <w:r>
        <w:rPr>
          <w:rFonts w:ascii="Arial Narrow" w:hAnsi="Arial Narrow"/>
          <w:sz w:val="22"/>
          <w:szCs w:val="22"/>
        </w:rPr>
        <w:t xml:space="preserve"> y condiciones</w:t>
      </w:r>
      <w:r w:rsidRPr="004D1D00">
        <w:rPr>
          <w:rFonts w:ascii="Arial Narrow" w:hAnsi="Arial Narrow"/>
          <w:sz w:val="22"/>
          <w:szCs w:val="22"/>
        </w:rPr>
        <w:t xml:space="preserve"> técnicas descritas en el Formato No. 8</w:t>
      </w:r>
      <w:r>
        <w:rPr>
          <w:rFonts w:ascii="Arial Narrow" w:hAnsi="Arial Narrow"/>
          <w:sz w:val="22"/>
          <w:szCs w:val="22"/>
        </w:rPr>
        <w:t xml:space="preserve"> </w:t>
      </w:r>
      <w:r w:rsidRPr="004D1D00">
        <w:rPr>
          <w:rFonts w:ascii="Arial Narrow" w:hAnsi="Arial Narrow"/>
          <w:sz w:val="22"/>
          <w:szCs w:val="22"/>
        </w:rPr>
        <w:t>Especificaciones Técnicas</w:t>
      </w:r>
      <w:r>
        <w:rPr>
          <w:rFonts w:ascii="Arial Narrow" w:hAnsi="Arial Narrow"/>
          <w:sz w:val="22"/>
          <w:szCs w:val="22"/>
        </w:rPr>
        <w:t xml:space="preserve">, </w:t>
      </w:r>
      <w:r w:rsidRPr="004D1D00">
        <w:rPr>
          <w:rFonts w:ascii="Arial Narrow" w:hAnsi="Arial Narrow"/>
          <w:sz w:val="22"/>
          <w:szCs w:val="22"/>
        </w:rPr>
        <w:t>en el lugar y plazos establecidos en el contrato.</w:t>
      </w:r>
    </w:p>
    <w:p w14:paraId="31F1C416" w14:textId="098F99AE" w:rsidR="004D1D00" w:rsidRPr="009A3584" w:rsidRDefault="004D1D00" w:rsidP="004D1D00">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9A3584" w:rsidRDefault="004D1D00" w:rsidP="00C70019">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9A3584" w:rsidRDefault="004D1D00" w:rsidP="004D1D00">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9A3584" w:rsidRDefault="004D1D00" w:rsidP="00200031">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9A3584" w:rsidRDefault="004D1D00" w:rsidP="0078514B">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9A3584" w:rsidRDefault="004D1D00" w:rsidP="00B216A6">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Colocar las respectivas señales de seguridad con el fin de evitar posibles accidentes.</w:t>
      </w:r>
    </w:p>
    <w:p w14:paraId="38F5222B" w14:textId="7B862354" w:rsidR="004D1D00" w:rsidRPr="009A3584" w:rsidRDefault="004D1D00" w:rsidP="00192974">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Mantener en perfecto estado de aseo y orden el área de trabajo y las zonas aledañas a las mismas.</w:t>
      </w:r>
    </w:p>
    <w:p w14:paraId="5C001221" w14:textId="4084C171" w:rsidR="004D1D00" w:rsidRPr="009A3584" w:rsidRDefault="004D1D00" w:rsidP="00636127">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Implementar y hacer seguimiento a un programa HSSE, para todo el personal involucrado en la ejecución del contrato.</w:t>
      </w:r>
    </w:p>
    <w:p w14:paraId="4C73B3CF" w14:textId="0BDBBC5F" w:rsidR="004D1D00" w:rsidRPr="009A3584" w:rsidRDefault="004D1D00" w:rsidP="00EF2BE5">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9A3584" w:rsidRDefault="004D1D00" w:rsidP="004D1D00">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Asumir los riesgos a su cargo, conforme a la distribución de los mismos contenidos en el Formato No. 9 Matriz de Riesgos.</w:t>
      </w:r>
    </w:p>
    <w:p w14:paraId="46295689" w14:textId="77777777" w:rsidR="004D1D00" w:rsidRPr="009A3584" w:rsidRDefault="004D1D00" w:rsidP="004D1D00">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9A3584" w:rsidRDefault="004D1D00" w:rsidP="004D1D00">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Cumplir con el plan de garantías ofertadas.</w:t>
      </w:r>
    </w:p>
    <w:p w14:paraId="30690C2A" w14:textId="54763E93" w:rsidR="004D1D00" w:rsidRDefault="004D1D00" w:rsidP="004D1D00">
      <w:pPr>
        <w:pStyle w:val="Prrafodelista"/>
        <w:numPr>
          <w:ilvl w:val="0"/>
          <w:numId w:val="28"/>
        </w:numPr>
        <w:suppressAutoHyphens/>
        <w:jc w:val="both"/>
        <w:rPr>
          <w:rFonts w:ascii="Arial Narrow" w:hAnsi="Arial Narrow"/>
          <w:sz w:val="22"/>
          <w:szCs w:val="22"/>
        </w:rPr>
      </w:pPr>
      <w:r w:rsidRPr="009A3584">
        <w:rPr>
          <w:rFonts w:ascii="Arial Narrow" w:hAnsi="Arial Narrow"/>
          <w:sz w:val="22"/>
          <w:szCs w:val="22"/>
        </w:rPr>
        <w:t>Responder ante AEROCIVIL por las fallas que le sean atribuibles respecto del objeto del presente contrato y los demás documentos vinculantes del proceso.</w:t>
      </w:r>
    </w:p>
    <w:p w14:paraId="574B6AE9" w14:textId="4EB2414D" w:rsidR="009A3584" w:rsidRDefault="009A3584" w:rsidP="009A3584">
      <w:pPr>
        <w:suppressAutoHyphens/>
        <w:jc w:val="both"/>
        <w:rPr>
          <w:rFonts w:ascii="Arial Narrow" w:hAnsi="Arial Narrow"/>
          <w:sz w:val="22"/>
          <w:szCs w:val="22"/>
        </w:rPr>
      </w:pPr>
    </w:p>
    <w:p w14:paraId="27800EFA" w14:textId="76CB44CA" w:rsidR="009A3584" w:rsidRDefault="009A3584" w:rsidP="009A3584">
      <w:pPr>
        <w:suppressAutoHyphens/>
        <w:jc w:val="both"/>
        <w:rPr>
          <w:rFonts w:ascii="Arial Narrow" w:hAnsi="Arial Narrow"/>
          <w:sz w:val="22"/>
          <w:szCs w:val="22"/>
        </w:rPr>
      </w:pPr>
    </w:p>
    <w:p w14:paraId="6F1AED85" w14:textId="7716F622" w:rsidR="009A3584" w:rsidRDefault="009A3584" w:rsidP="009A3584">
      <w:pPr>
        <w:suppressAutoHyphens/>
        <w:jc w:val="both"/>
        <w:rPr>
          <w:rFonts w:ascii="Arial Narrow" w:hAnsi="Arial Narrow"/>
          <w:sz w:val="22"/>
          <w:szCs w:val="22"/>
        </w:rPr>
      </w:pPr>
    </w:p>
    <w:p w14:paraId="46ED6911" w14:textId="77777777" w:rsidR="009A3584" w:rsidRPr="009A3584" w:rsidRDefault="009A3584" w:rsidP="009A3584">
      <w:pPr>
        <w:suppressAutoHyphens/>
        <w:jc w:val="both"/>
        <w:rPr>
          <w:rFonts w:ascii="Arial Narrow" w:hAnsi="Arial Narrow"/>
          <w:sz w:val="22"/>
          <w:szCs w:val="22"/>
        </w:rPr>
      </w:pPr>
    </w:p>
    <w:p w14:paraId="21DC81B1" w14:textId="77777777" w:rsidR="004D1D00" w:rsidRDefault="004D1D00" w:rsidP="004D1D00">
      <w:pPr>
        <w:jc w:val="both"/>
        <w:rPr>
          <w:rFonts w:ascii="Arial Narrow" w:hAnsi="Arial Narrow" w:cs="Arial"/>
          <w:b/>
          <w:bCs/>
          <w:snapToGrid w:val="0"/>
          <w:sz w:val="22"/>
          <w:szCs w:val="22"/>
        </w:rPr>
      </w:pPr>
    </w:p>
    <w:p w14:paraId="695F1F18" w14:textId="70E4C03C"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lastRenderedPageBreak/>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254B1B2D" w:rsidR="00A41BA7" w:rsidRDefault="00A41BA7" w:rsidP="00A41BA7">
      <w:pPr>
        <w:jc w:val="both"/>
        <w:rPr>
          <w:rFonts w:ascii="Arial Narrow" w:hAnsi="Arial Narrow" w:cs="Arial"/>
          <w:snapToGrid w:val="0"/>
          <w:sz w:val="22"/>
          <w:szCs w:val="22"/>
        </w:rPr>
      </w:pPr>
    </w:p>
    <w:p w14:paraId="0DE168C9" w14:textId="77777777" w:rsidR="009A3584" w:rsidRPr="00DA5C73" w:rsidRDefault="009A3584" w:rsidP="009A3584">
      <w:pPr>
        <w:widowControl w:val="0"/>
        <w:autoSpaceDE w:val="0"/>
        <w:autoSpaceDN w:val="0"/>
        <w:adjustRightInd w:val="0"/>
        <w:jc w:val="both"/>
        <w:rPr>
          <w:rFonts w:ascii="Arial Narrow" w:hAnsi="Arial Narrow" w:cs="Arial"/>
          <w:sz w:val="24"/>
          <w:szCs w:val="24"/>
          <w:lang w:eastAsia="es-CO"/>
        </w:rPr>
      </w:pPr>
      <w:r w:rsidRPr="00DA5C73">
        <w:rPr>
          <w:rFonts w:ascii="Arial Narrow" w:hAnsi="Arial Narrow" w:cs="Arial"/>
          <w:sz w:val="24"/>
          <w:szCs w:val="24"/>
          <w:lang w:val="es-CO" w:eastAsia="es-CO"/>
        </w:rPr>
        <w:t>Basado en las exigencia o recomendaciones que se hacen</w:t>
      </w:r>
      <w:r w:rsidRPr="00DA5C73">
        <w:rPr>
          <w:rFonts w:ascii="Arial Narrow" w:hAnsi="Arial Narrow" w:cs="Arial"/>
          <w:sz w:val="24"/>
          <w:szCs w:val="24"/>
        </w:rPr>
        <w:t xml:space="preserve"> en la </w:t>
      </w:r>
      <w:r w:rsidRPr="00DA5C73">
        <w:rPr>
          <w:rFonts w:ascii="Arial Narrow" w:hAnsi="Arial Narrow" w:cs="Arial"/>
          <w:b/>
          <w:sz w:val="24"/>
          <w:szCs w:val="24"/>
        </w:rPr>
        <w:t xml:space="preserve">GUÍA PARA EL USO DE SUELOS EN ÁREAS ALEDAÑAS A AEROPUERTOS, </w:t>
      </w:r>
      <w:r w:rsidRPr="00DA5C73">
        <w:rPr>
          <w:rFonts w:ascii="Arial Narrow" w:hAnsi="Arial Narrow" w:cs="Arial"/>
          <w:b/>
          <w:sz w:val="24"/>
          <w:szCs w:val="24"/>
          <w:lang w:val="es-CO" w:eastAsia="es-CO"/>
        </w:rPr>
        <w:t xml:space="preserve">en el capítulo 7.2 </w:t>
      </w:r>
      <w:r w:rsidRPr="00DA5C73">
        <w:rPr>
          <w:rFonts w:ascii="Arial Narrow" w:hAnsi="Arial Narrow" w:cs="Arial"/>
          <w:b/>
          <w:sz w:val="24"/>
          <w:szCs w:val="24"/>
          <w:lang w:eastAsia="es-CO"/>
        </w:rPr>
        <w:t xml:space="preserve">RESTRICCIÓN Y ELIMINACIÓN DE INFRAESTRUCTURA COMO OBSTÁCULOS FÍSICOS A LA AERONAVEGACIÓN, </w:t>
      </w:r>
      <w:r w:rsidRPr="00DA5C73">
        <w:rPr>
          <w:rFonts w:ascii="Arial Narrow" w:hAnsi="Arial Narrow" w:cs="Arial"/>
          <w:sz w:val="24"/>
          <w:szCs w:val="24"/>
          <w:lang w:eastAsia="es-CO"/>
        </w:rPr>
        <w:t>la cual cita que:</w:t>
      </w:r>
    </w:p>
    <w:p w14:paraId="1B7D8F69" w14:textId="77777777" w:rsidR="009A3584" w:rsidRPr="00DA5C73" w:rsidRDefault="009A3584" w:rsidP="009A3584">
      <w:pPr>
        <w:widowControl w:val="0"/>
        <w:autoSpaceDE w:val="0"/>
        <w:autoSpaceDN w:val="0"/>
        <w:adjustRightInd w:val="0"/>
        <w:jc w:val="both"/>
        <w:rPr>
          <w:rFonts w:ascii="Arial Narrow" w:hAnsi="Arial Narrow" w:cs="Arial"/>
          <w:sz w:val="24"/>
          <w:szCs w:val="24"/>
          <w:lang w:eastAsia="es-CO"/>
        </w:rPr>
      </w:pPr>
    </w:p>
    <w:p w14:paraId="3AF35EF3" w14:textId="77777777" w:rsidR="009A3584" w:rsidRPr="00DA5C73" w:rsidRDefault="009A3584" w:rsidP="009A3584">
      <w:pPr>
        <w:widowControl w:val="0"/>
        <w:autoSpaceDE w:val="0"/>
        <w:autoSpaceDN w:val="0"/>
        <w:adjustRightInd w:val="0"/>
        <w:jc w:val="both"/>
        <w:rPr>
          <w:rFonts w:ascii="Arial Narrow" w:hAnsi="Arial Narrow" w:cs="Arial"/>
          <w:sz w:val="24"/>
          <w:szCs w:val="24"/>
          <w:lang w:eastAsia="es-CO"/>
        </w:rPr>
      </w:pPr>
      <w:r w:rsidRPr="00DA5C73">
        <w:rPr>
          <w:rFonts w:ascii="Arial Narrow" w:hAnsi="Arial Narrow" w:cs="Arial"/>
          <w:sz w:val="24"/>
          <w:szCs w:val="24"/>
          <w:lang w:eastAsia="es-CO"/>
        </w:rPr>
        <w:t xml:space="preserve">Con el objetivo de garantizar la seguridad de las operaciones aéreas, el espacio aéreo en los alrededores de los aeropuertos debe mantenerse libre de obstáculos, razón por la cual la Aeronáutica Civil ejerce control sobre las áreas de despeje o superficies limitadoras de obstáculos de cada aeródromo, zonas que marcan los límites hasta donde los objetos pueden proyectarse en el espacio aéreo. </w:t>
      </w:r>
    </w:p>
    <w:p w14:paraId="258E65C6" w14:textId="77777777" w:rsidR="009A3584" w:rsidRPr="00DA5C73" w:rsidRDefault="009A3584" w:rsidP="009A3584">
      <w:pPr>
        <w:widowControl w:val="0"/>
        <w:autoSpaceDE w:val="0"/>
        <w:autoSpaceDN w:val="0"/>
        <w:adjustRightInd w:val="0"/>
        <w:jc w:val="both"/>
        <w:rPr>
          <w:rFonts w:ascii="Arial Narrow" w:hAnsi="Arial Narrow" w:cs="Arial"/>
          <w:sz w:val="24"/>
          <w:szCs w:val="24"/>
          <w:lang w:eastAsia="es-CO"/>
        </w:rPr>
      </w:pPr>
    </w:p>
    <w:p w14:paraId="62E31A12" w14:textId="77777777" w:rsidR="009A3584" w:rsidRPr="00DA5C73" w:rsidRDefault="009A3584" w:rsidP="009A3584">
      <w:pPr>
        <w:widowControl w:val="0"/>
        <w:autoSpaceDE w:val="0"/>
        <w:autoSpaceDN w:val="0"/>
        <w:adjustRightInd w:val="0"/>
        <w:jc w:val="both"/>
        <w:rPr>
          <w:rFonts w:ascii="Arial Narrow" w:hAnsi="Arial Narrow" w:cs="Arial"/>
          <w:sz w:val="24"/>
          <w:szCs w:val="24"/>
          <w:lang w:eastAsia="es-CO"/>
        </w:rPr>
      </w:pPr>
      <w:r w:rsidRPr="00DA5C73">
        <w:rPr>
          <w:rFonts w:ascii="Arial Narrow" w:hAnsi="Arial Narrow" w:cs="Arial"/>
          <w:sz w:val="24"/>
          <w:szCs w:val="24"/>
          <w:lang w:eastAsia="es-CO"/>
        </w:rPr>
        <w:t xml:space="preserve">La proyección en áreas próximas al aeropuerto de estructuras de considerable altura y longitud, y las que por su actividad puedan llegar a constituirse en un obstáculo por la presencia de aves, requieren de un estudio detallado sobre características de altura, tipo de materiales de construcción, techos, frecuencias de operación, potencia, espectro electromagnético de radiación, </w:t>
      </w:r>
      <w:r w:rsidRPr="00DA5C73">
        <w:rPr>
          <w:rFonts w:ascii="Arial Narrow" w:hAnsi="Arial Narrow" w:cs="Arial"/>
          <w:b/>
          <w:sz w:val="24"/>
          <w:szCs w:val="24"/>
          <w:lang w:eastAsia="es-CO"/>
        </w:rPr>
        <w:t>localización y manejo ambiental de los mismos</w:t>
      </w:r>
      <w:r w:rsidRPr="00DA5C73">
        <w:rPr>
          <w:rFonts w:ascii="Arial Narrow" w:hAnsi="Arial Narrow" w:cs="Arial"/>
          <w:sz w:val="24"/>
          <w:szCs w:val="24"/>
          <w:lang w:eastAsia="es-CO"/>
        </w:rPr>
        <w:t>, para considerar su factibilidad de implementación, debido a la incidencia que como obstáculos físicos y fuentes de interferencia presentan a la radiación electromagnética o luminosa de los sistemas de radio ayuda, ayuda visual y comunicaciones aeronáuticas, a la guía de aproximación y control de Aeródromos en condición visual o instrumentos, a la pista de aterrizaje del aeropuerto y como fuentes atractivas de aves, consideradas como obstáculos móviles.</w:t>
      </w:r>
    </w:p>
    <w:p w14:paraId="3D6C06C5" w14:textId="77777777" w:rsidR="009A3584" w:rsidRPr="00DA5C73" w:rsidRDefault="009A3584" w:rsidP="009A3584">
      <w:pPr>
        <w:widowControl w:val="0"/>
        <w:autoSpaceDE w:val="0"/>
        <w:autoSpaceDN w:val="0"/>
        <w:adjustRightInd w:val="0"/>
        <w:jc w:val="both"/>
        <w:rPr>
          <w:rFonts w:ascii="Arial Narrow" w:hAnsi="Arial Narrow" w:cs="Arial"/>
          <w:sz w:val="24"/>
          <w:szCs w:val="24"/>
          <w:lang w:eastAsia="es-CO"/>
        </w:rPr>
      </w:pPr>
    </w:p>
    <w:p w14:paraId="744C926C" w14:textId="77777777" w:rsidR="009A3584" w:rsidRPr="00DA5C73" w:rsidRDefault="009A3584" w:rsidP="009A3584">
      <w:pPr>
        <w:widowControl w:val="0"/>
        <w:autoSpaceDE w:val="0"/>
        <w:autoSpaceDN w:val="0"/>
        <w:adjustRightInd w:val="0"/>
        <w:jc w:val="both"/>
        <w:rPr>
          <w:rFonts w:ascii="Arial Narrow" w:hAnsi="Arial Narrow" w:cs="Arial"/>
          <w:sz w:val="24"/>
          <w:szCs w:val="24"/>
          <w:lang w:eastAsia="es-CO"/>
        </w:rPr>
      </w:pPr>
      <w:r w:rsidRPr="00DA5C73">
        <w:rPr>
          <w:rFonts w:ascii="Arial Narrow" w:hAnsi="Arial Narrow" w:cs="Arial"/>
          <w:sz w:val="24"/>
          <w:szCs w:val="24"/>
          <w:lang w:eastAsia="es-CO"/>
        </w:rPr>
        <w:t>En la planificación urbana es necesario conocer que las características específicas y técnicas que determinan las zonas libres de obstáculos y las restricciones de los aeropuertos son entre otras, la clave de referencia del aeródromo y los tipos de procedimientos que usa cada aeropuerto, por lo anterior, el área técnica de la Aeronáutica Civil determina, de acuerdo a los estudios particulares en cada aeropuerto, las condiciones limitantes para la construcción o desarrollo de cualquier tipo de actividad.</w:t>
      </w:r>
    </w:p>
    <w:p w14:paraId="389A37CA" w14:textId="77777777" w:rsidR="009A3584" w:rsidRPr="00DA5C73" w:rsidRDefault="009A3584" w:rsidP="009A3584">
      <w:pPr>
        <w:widowControl w:val="0"/>
        <w:autoSpaceDE w:val="0"/>
        <w:autoSpaceDN w:val="0"/>
        <w:adjustRightInd w:val="0"/>
        <w:jc w:val="both"/>
        <w:rPr>
          <w:rFonts w:ascii="Arial Narrow" w:hAnsi="Arial Narrow" w:cs="Arial"/>
          <w:sz w:val="24"/>
          <w:szCs w:val="24"/>
          <w:lang w:eastAsia="es-CO"/>
        </w:rPr>
      </w:pPr>
    </w:p>
    <w:p w14:paraId="0F5B1248" w14:textId="14AE6DF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r w:rsidRPr="00DA5C73">
        <w:rPr>
          <w:rFonts w:ascii="Arial Narrow" w:hAnsi="Arial Narrow" w:cs="Arial"/>
          <w:sz w:val="24"/>
          <w:szCs w:val="24"/>
          <w:lang w:eastAsia="es-CO"/>
        </w:rPr>
        <w:t>La Aeronáutica Civil, para cualquier tipo de construcción, actividad, o el levantamiento de una estructura que se proyecte, y cuya ubicación se encuentre dentro de las superficies de despeje y/o de aproximación calculadas para cada aeropuerto, estudiará y conceptuará sobre su incidencia en el normal desarrollo de las operaciones aéreas hasta el límite exterior de la superficie cónica, de conformidad con lo descrito en la Parte Decimocuarta de los Reglamentos Aeronáuticos de Colombia.</w:t>
      </w:r>
    </w:p>
    <w:p w14:paraId="33D91C17"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p>
    <w:p w14:paraId="2B176038" w14:textId="02BD6318" w:rsidR="009A3584" w:rsidRDefault="009A3584" w:rsidP="009A3584">
      <w:pPr>
        <w:widowControl w:val="0"/>
        <w:autoSpaceDE w:val="0"/>
        <w:autoSpaceDN w:val="0"/>
        <w:adjustRightInd w:val="0"/>
        <w:jc w:val="both"/>
        <w:rPr>
          <w:rFonts w:ascii="Arial Narrow" w:hAnsi="Arial Narrow" w:cs="Arial"/>
          <w:sz w:val="24"/>
          <w:szCs w:val="24"/>
          <w:u w:val="single"/>
          <w:lang w:eastAsia="es-CO"/>
        </w:rPr>
      </w:pPr>
      <w:r w:rsidRPr="00DA5C73">
        <w:rPr>
          <w:rFonts w:ascii="Arial Narrow" w:hAnsi="Arial Narrow" w:cs="Arial"/>
          <w:sz w:val="24"/>
          <w:szCs w:val="24"/>
          <w:lang w:val="es-CO" w:eastAsia="es-CO"/>
        </w:rPr>
        <w:t xml:space="preserve">De igual forma el </w:t>
      </w:r>
      <w:r w:rsidRPr="00DA5C73">
        <w:rPr>
          <w:rFonts w:ascii="Arial Narrow" w:hAnsi="Arial Narrow" w:cs="Arial"/>
          <w:b/>
          <w:sz w:val="24"/>
          <w:szCs w:val="24"/>
          <w:u w:val="single"/>
          <w:lang w:val="es-CO" w:eastAsia="es-CO"/>
        </w:rPr>
        <w:t xml:space="preserve">REGLAMENTO AERONAUTICO DE COLOMBIA, cita como </w:t>
      </w:r>
      <w:r w:rsidRPr="00DA5C73">
        <w:rPr>
          <w:rFonts w:ascii="Arial Narrow" w:hAnsi="Arial Narrow" w:cs="Arial"/>
          <w:b/>
          <w:bCs/>
          <w:sz w:val="24"/>
          <w:szCs w:val="24"/>
          <w:u w:val="single"/>
          <w:lang w:eastAsia="es-CO"/>
        </w:rPr>
        <w:t>Obstáculo</w:t>
      </w:r>
      <w:r w:rsidRPr="00DA5C73">
        <w:rPr>
          <w:rFonts w:ascii="Arial Narrow" w:hAnsi="Arial Narrow" w:cs="Arial"/>
          <w:sz w:val="24"/>
          <w:szCs w:val="24"/>
          <w:u w:val="single"/>
          <w:lang w:eastAsia="es-CO"/>
        </w:rPr>
        <w:t>: Todo objeto fijo (tanto de carácter temporal como permanente) o móvil, o parte del mismo que esté situado en un área destinada al movimiento de las aeronaves en tierra o que sobresalga de una superficie definida destinada a proteger a las aeronaves en vuelo.</w:t>
      </w:r>
    </w:p>
    <w:p w14:paraId="368F3256" w14:textId="2E8AE3F0" w:rsidR="009A3584" w:rsidRDefault="009A3584" w:rsidP="009A3584">
      <w:pPr>
        <w:widowControl w:val="0"/>
        <w:autoSpaceDE w:val="0"/>
        <w:autoSpaceDN w:val="0"/>
        <w:adjustRightInd w:val="0"/>
        <w:jc w:val="both"/>
        <w:rPr>
          <w:rFonts w:ascii="Arial Narrow" w:hAnsi="Arial Narrow" w:cs="Arial"/>
          <w:sz w:val="24"/>
          <w:szCs w:val="24"/>
          <w:u w:val="single"/>
          <w:lang w:eastAsia="es-CO"/>
        </w:rPr>
      </w:pPr>
    </w:p>
    <w:p w14:paraId="21573EBD" w14:textId="3BB5A158" w:rsidR="009A3584" w:rsidRDefault="009A3584" w:rsidP="009A3584">
      <w:pPr>
        <w:widowControl w:val="0"/>
        <w:autoSpaceDE w:val="0"/>
        <w:autoSpaceDN w:val="0"/>
        <w:adjustRightInd w:val="0"/>
        <w:jc w:val="both"/>
        <w:rPr>
          <w:rFonts w:ascii="Arial Narrow" w:hAnsi="Arial Narrow" w:cs="Arial"/>
          <w:sz w:val="24"/>
          <w:szCs w:val="24"/>
          <w:u w:val="single"/>
          <w:lang w:eastAsia="es-CO"/>
        </w:rPr>
      </w:pPr>
    </w:p>
    <w:p w14:paraId="41FB7ECA"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p>
    <w:p w14:paraId="3AD31139" w14:textId="77777777" w:rsidR="009A3584" w:rsidRPr="00DA5C73" w:rsidRDefault="009A3584" w:rsidP="009A3584">
      <w:pPr>
        <w:widowControl w:val="0"/>
        <w:autoSpaceDE w:val="0"/>
        <w:autoSpaceDN w:val="0"/>
        <w:adjustRightInd w:val="0"/>
        <w:jc w:val="both"/>
        <w:rPr>
          <w:rFonts w:ascii="Arial Narrow" w:hAnsi="Arial Narrow" w:cs="Arial"/>
          <w:b/>
          <w:sz w:val="24"/>
          <w:szCs w:val="24"/>
          <w:lang w:val="es-CO" w:eastAsia="es-CO"/>
        </w:rPr>
      </w:pPr>
    </w:p>
    <w:p w14:paraId="4E48791E" w14:textId="77777777" w:rsidR="009A3584" w:rsidRPr="009A3584" w:rsidRDefault="009A3584" w:rsidP="009A3584">
      <w:pPr>
        <w:widowControl w:val="0"/>
        <w:autoSpaceDE w:val="0"/>
        <w:autoSpaceDN w:val="0"/>
        <w:adjustRightInd w:val="0"/>
        <w:jc w:val="both"/>
        <w:rPr>
          <w:rFonts w:ascii="Arial Narrow" w:hAnsi="Arial Narrow" w:cs="Arial"/>
          <w:b/>
          <w:sz w:val="24"/>
          <w:szCs w:val="24"/>
          <w:lang w:val="es-CO" w:eastAsia="es-CO"/>
        </w:rPr>
      </w:pPr>
      <w:r w:rsidRPr="009A3584">
        <w:rPr>
          <w:rFonts w:ascii="Arial Narrow" w:hAnsi="Arial Narrow" w:cs="Arial"/>
          <w:b/>
          <w:sz w:val="24"/>
          <w:szCs w:val="24"/>
          <w:lang w:val="es-CO" w:eastAsia="es-CO"/>
        </w:rPr>
        <w:lastRenderedPageBreak/>
        <w:t xml:space="preserve">CARACTERISTICAS TECNICAS </w:t>
      </w:r>
    </w:p>
    <w:p w14:paraId="4D5B63B1" w14:textId="77777777" w:rsidR="009A3584" w:rsidRPr="00DA5C73" w:rsidRDefault="009A3584" w:rsidP="009A3584">
      <w:pPr>
        <w:widowControl w:val="0"/>
        <w:autoSpaceDE w:val="0"/>
        <w:autoSpaceDN w:val="0"/>
        <w:adjustRightInd w:val="0"/>
        <w:jc w:val="both"/>
        <w:rPr>
          <w:rFonts w:ascii="Arial Narrow" w:hAnsi="Arial Narrow" w:cs="Arial"/>
          <w:b/>
          <w:sz w:val="24"/>
          <w:szCs w:val="24"/>
          <w:lang w:val="es-CO" w:eastAsia="es-CO"/>
        </w:rPr>
      </w:pPr>
    </w:p>
    <w:p w14:paraId="460C5771"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r w:rsidRPr="00DA5C73">
        <w:rPr>
          <w:rFonts w:ascii="Arial Narrow" w:hAnsi="Arial Narrow" w:cs="Arial"/>
          <w:sz w:val="24"/>
          <w:szCs w:val="24"/>
          <w:lang w:val="es-CO" w:eastAsia="es-CO"/>
        </w:rPr>
        <w:t xml:space="preserve">Se indica que características técnicas detalladas para la ejecución de esta prestación de servicio proyecto que tiene como objeto </w:t>
      </w:r>
      <w:r w:rsidRPr="009A3584">
        <w:rPr>
          <w:rFonts w:ascii="Arial Narrow" w:hAnsi="Arial Narrow" w:cs="Arial"/>
          <w:b/>
          <w:bCs/>
          <w:sz w:val="24"/>
          <w:szCs w:val="24"/>
          <w:lang w:eastAsia="es-CO"/>
        </w:rPr>
        <w:t>33400C0252 REALIZAR CONTROL DE VEGETACIÓN MEDIANTE PODA Y/O TALA DE INDIVIDUOS ARBÓREOS  Y LA RESPECTIVA COMPENSACION FORESTAL POR LOTES AEROPUERTOS DIRECCION REGIONAL OCCIDENTE</w:t>
      </w:r>
      <w:r w:rsidRPr="00DA5C73">
        <w:rPr>
          <w:rFonts w:ascii="Arial Narrow" w:hAnsi="Arial Narrow" w:cs="Arial"/>
          <w:sz w:val="24"/>
          <w:szCs w:val="24"/>
          <w:lang w:val="es-CO" w:eastAsia="es-CO"/>
        </w:rPr>
        <w:t xml:space="preserve">, El área boscosa que rodea el aeropuertos, tienen grandes árboles en terrenos ajenos, además de ser un gran  atractivos  para la  presencia de aves, generando o aumentando el peligro aviario en los aeropuertos beneficiarios del presente proceso de contratación ,Siendo el deber de la Aeronáutica Civil Regional Valle y la administración del Aeropuerto, mitigar el riesgo o alteración a la seguridad aeroportuaria, controlar el peligro aviario, realizando diferentes actividades, entre ellas la poda de estos árboles para así mantener lo más bajo posible la altura de esta arboleda, que por seguridad aérea se debe mantener una altura mínima o la erradicación de algunas especies maderables todo con el fin de garantizar la no presencia de obstáculos para la operación aeroportuaria y a su vez minimizar la presencia de diferentes tipo de aves y otras especies faunísticas que también generan peligro aviario, para la actividad aeroportuaria.  </w:t>
      </w:r>
    </w:p>
    <w:p w14:paraId="6283513B"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p>
    <w:p w14:paraId="62D033B3"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r w:rsidRPr="00DA5C73">
        <w:rPr>
          <w:rFonts w:ascii="Arial Narrow" w:hAnsi="Arial Narrow" w:cs="Arial"/>
          <w:sz w:val="24"/>
          <w:szCs w:val="24"/>
          <w:lang w:val="es-CO" w:eastAsia="es-CO"/>
        </w:rPr>
        <w:t>Además de declarar esta como zona libre de obstáculos (Área rectangular definida en el extremo de una franja, en el sentido de despegue o aproximación elegida o preparada como zona adecuada sobre la cual puede hacer las aeronaves su ascenso inicial hasta la altura especificada.)</w:t>
      </w:r>
    </w:p>
    <w:p w14:paraId="685C501D"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p>
    <w:p w14:paraId="387A4C91"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r w:rsidRPr="00DA5C73">
        <w:rPr>
          <w:rFonts w:ascii="Arial Narrow" w:hAnsi="Arial Narrow" w:cs="Arial"/>
          <w:sz w:val="24"/>
          <w:szCs w:val="24"/>
          <w:lang w:val="es-CO" w:eastAsia="es-CO"/>
        </w:rPr>
        <w:t>Obstáculo. Todo objeto fijo o móvil, (tanto de carácter temporal como permanente) que esté situado en un área destinada al movimiento de las aeronaves en tierra o que sobresalga de una superficie definida destinada a proteger a las aeronaves en vuelo</w:t>
      </w:r>
    </w:p>
    <w:p w14:paraId="46D81CF5"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p>
    <w:p w14:paraId="6BDBCB60" w14:textId="77777777" w:rsidR="009A3584" w:rsidRPr="00DA5C73" w:rsidRDefault="009A3584" w:rsidP="009A3584">
      <w:pPr>
        <w:widowControl w:val="0"/>
        <w:autoSpaceDE w:val="0"/>
        <w:autoSpaceDN w:val="0"/>
        <w:adjustRightInd w:val="0"/>
        <w:jc w:val="both"/>
        <w:rPr>
          <w:rFonts w:ascii="Arial Narrow" w:hAnsi="Arial Narrow" w:cs="Arial"/>
          <w:bCs/>
          <w:sz w:val="24"/>
          <w:szCs w:val="24"/>
          <w:lang w:val="es-CO" w:eastAsia="es-CO"/>
        </w:rPr>
      </w:pPr>
      <w:r w:rsidRPr="00DA5C73">
        <w:rPr>
          <w:rFonts w:ascii="Arial Narrow" w:hAnsi="Arial Narrow" w:cs="Arial"/>
          <w:b/>
          <w:bCs/>
          <w:sz w:val="24"/>
          <w:szCs w:val="24"/>
          <w:lang w:val="es-CO" w:eastAsia="es-CO"/>
        </w:rPr>
        <w:t>DEFINICION DE PODA:</w:t>
      </w:r>
      <w:r w:rsidRPr="00DA5C73">
        <w:rPr>
          <w:rFonts w:ascii="Arial Narrow" w:hAnsi="Arial Narrow" w:cs="Arial"/>
          <w:sz w:val="24"/>
          <w:szCs w:val="24"/>
        </w:rPr>
        <w:t xml:space="preserve"> </w:t>
      </w:r>
      <w:r w:rsidRPr="00DA5C73">
        <w:rPr>
          <w:rFonts w:ascii="Arial Narrow" w:hAnsi="Arial Narrow" w:cs="Arial"/>
          <w:bCs/>
          <w:sz w:val="24"/>
          <w:szCs w:val="24"/>
          <w:lang w:val="es-CO" w:eastAsia="es-CO"/>
        </w:rPr>
        <w:t>consiste en eliminar ciertas ramificaciones de una planta o de un árbol para lograr que su desarrollo sea más fuerte y que sus frutos rindan más. Dicho proceso y sus resultados se conocen como poda.</w:t>
      </w:r>
    </w:p>
    <w:p w14:paraId="6A16230D" w14:textId="77777777" w:rsidR="009A3584" w:rsidRPr="00DA5C73" w:rsidRDefault="009A3584" w:rsidP="009A3584">
      <w:pPr>
        <w:widowControl w:val="0"/>
        <w:autoSpaceDE w:val="0"/>
        <w:autoSpaceDN w:val="0"/>
        <w:adjustRightInd w:val="0"/>
        <w:jc w:val="both"/>
        <w:rPr>
          <w:rFonts w:ascii="Arial Narrow" w:hAnsi="Arial Narrow" w:cs="Arial"/>
          <w:b/>
          <w:bCs/>
          <w:sz w:val="24"/>
          <w:szCs w:val="24"/>
          <w:lang w:val="es-CO" w:eastAsia="es-CO"/>
        </w:rPr>
      </w:pPr>
    </w:p>
    <w:p w14:paraId="6E4B8941" w14:textId="11200FF3" w:rsidR="009A3584" w:rsidRPr="00DA5C73"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DA5C73">
        <w:rPr>
          <w:rFonts w:ascii="Arial Narrow" w:hAnsi="Arial Narrow" w:cs="Arial"/>
          <w:b/>
          <w:bCs/>
          <w:sz w:val="24"/>
          <w:szCs w:val="24"/>
          <w:lang w:val="es-CO" w:eastAsia="es-CO"/>
        </w:rPr>
        <w:t>DEFINICION DE TALA:</w:t>
      </w:r>
      <w:r w:rsidRPr="00DA5C73">
        <w:rPr>
          <w:rFonts w:ascii="Arial Narrow" w:hAnsi="Arial Narrow" w:cs="Arial"/>
          <w:sz w:val="24"/>
          <w:szCs w:val="24"/>
        </w:rPr>
        <w:t xml:space="preserve"> </w:t>
      </w:r>
      <w:r w:rsidRPr="00DA5C73">
        <w:rPr>
          <w:rFonts w:ascii="Arial Narrow" w:hAnsi="Arial Narrow" w:cs="Arial"/>
          <w:bCs/>
          <w:sz w:val="24"/>
          <w:szCs w:val="24"/>
          <w:lang w:val="es-CO" w:eastAsia="es-CO"/>
        </w:rPr>
        <w:t>Se llama tala o apeo a la operación de cortar un árbol por su base y derribarlo. La operación de apeo de los árboles se hace de dos maneras a saber: arrancando de cuajo la planta con todas o la mayor parte de las raíces o separando el tallo da las raíces. El arranque a cuajo proporciona la ventaja de obtener troncos largos, de aprovechar los tocones y de utilizar las raíces. Se trata de una operación fácil cuando las raíces son horizontales y someras, pero es difícil cuando las raíces son verticales y profundas o el terreno es fuerte o duro, y es perjudicial en los terrenos pantanosas y en algunas pendientes.</w:t>
      </w:r>
    </w:p>
    <w:p w14:paraId="62DD7327" w14:textId="190FB0EE" w:rsidR="009A3584" w:rsidRDefault="009A3584" w:rsidP="009A3584">
      <w:pPr>
        <w:widowControl w:val="0"/>
        <w:autoSpaceDE w:val="0"/>
        <w:autoSpaceDN w:val="0"/>
        <w:adjustRightInd w:val="0"/>
        <w:jc w:val="both"/>
        <w:rPr>
          <w:rFonts w:ascii="Arial Narrow" w:hAnsi="Arial Narrow" w:cs="Arial"/>
          <w:sz w:val="24"/>
          <w:szCs w:val="24"/>
          <w:lang w:val="es-CO" w:eastAsia="es-CO"/>
        </w:rPr>
      </w:pPr>
    </w:p>
    <w:p w14:paraId="0A03641E" w14:textId="3F249B94" w:rsidR="00E45A15" w:rsidRDefault="00E45A15" w:rsidP="009A3584">
      <w:pPr>
        <w:widowControl w:val="0"/>
        <w:autoSpaceDE w:val="0"/>
        <w:autoSpaceDN w:val="0"/>
        <w:adjustRightInd w:val="0"/>
        <w:jc w:val="both"/>
        <w:rPr>
          <w:rFonts w:ascii="Arial Narrow" w:hAnsi="Arial Narrow" w:cs="Arial"/>
          <w:sz w:val="24"/>
          <w:szCs w:val="24"/>
          <w:lang w:val="es-CO" w:eastAsia="es-CO"/>
        </w:rPr>
      </w:pPr>
    </w:p>
    <w:p w14:paraId="7A715DF2" w14:textId="6A2DFD4E" w:rsidR="00E45A15" w:rsidRDefault="00E45A15" w:rsidP="009A3584">
      <w:pPr>
        <w:widowControl w:val="0"/>
        <w:autoSpaceDE w:val="0"/>
        <w:autoSpaceDN w:val="0"/>
        <w:adjustRightInd w:val="0"/>
        <w:jc w:val="both"/>
        <w:rPr>
          <w:rFonts w:ascii="Arial Narrow" w:hAnsi="Arial Narrow" w:cs="Arial"/>
          <w:sz w:val="24"/>
          <w:szCs w:val="24"/>
          <w:lang w:val="es-CO" w:eastAsia="es-CO"/>
        </w:rPr>
      </w:pPr>
    </w:p>
    <w:p w14:paraId="015B84DD" w14:textId="2F04B880" w:rsidR="00E45A15" w:rsidRDefault="00E45A15" w:rsidP="009A3584">
      <w:pPr>
        <w:widowControl w:val="0"/>
        <w:autoSpaceDE w:val="0"/>
        <w:autoSpaceDN w:val="0"/>
        <w:adjustRightInd w:val="0"/>
        <w:jc w:val="both"/>
        <w:rPr>
          <w:rFonts w:ascii="Arial Narrow" w:hAnsi="Arial Narrow" w:cs="Arial"/>
          <w:sz w:val="24"/>
          <w:szCs w:val="24"/>
          <w:lang w:val="es-CO" w:eastAsia="es-CO"/>
        </w:rPr>
      </w:pPr>
    </w:p>
    <w:p w14:paraId="6326D267" w14:textId="63629ED5" w:rsidR="00E45A15" w:rsidRDefault="00E45A15" w:rsidP="009A3584">
      <w:pPr>
        <w:widowControl w:val="0"/>
        <w:autoSpaceDE w:val="0"/>
        <w:autoSpaceDN w:val="0"/>
        <w:adjustRightInd w:val="0"/>
        <w:jc w:val="both"/>
        <w:rPr>
          <w:rFonts w:ascii="Arial Narrow" w:hAnsi="Arial Narrow" w:cs="Arial"/>
          <w:sz w:val="24"/>
          <w:szCs w:val="24"/>
          <w:lang w:val="es-CO" w:eastAsia="es-CO"/>
        </w:rPr>
      </w:pPr>
    </w:p>
    <w:p w14:paraId="597438A1" w14:textId="5AAD5DDD" w:rsidR="00E45A15" w:rsidRDefault="00E45A15" w:rsidP="009A3584">
      <w:pPr>
        <w:widowControl w:val="0"/>
        <w:autoSpaceDE w:val="0"/>
        <w:autoSpaceDN w:val="0"/>
        <w:adjustRightInd w:val="0"/>
        <w:jc w:val="both"/>
        <w:rPr>
          <w:rFonts w:ascii="Arial Narrow" w:hAnsi="Arial Narrow" w:cs="Arial"/>
          <w:sz w:val="24"/>
          <w:szCs w:val="24"/>
          <w:lang w:val="es-CO" w:eastAsia="es-CO"/>
        </w:rPr>
      </w:pPr>
    </w:p>
    <w:p w14:paraId="47F6DE45" w14:textId="64B9E7FD" w:rsidR="00E45A15" w:rsidRDefault="00E45A15" w:rsidP="009A3584">
      <w:pPr>
        <w:widowControl w:val="0"/>
        <w:autoSpaceDE w:val="0"/>
        <w:autoSpaceDN w:val="0"/>
        <w:adjustRightInd w:val="0"/>
        <w:jc w:val="both"/>
        <w:rPr>
          <w:rFonts w:ascii="Arial Narrow" w:hAnsi="Arial Narrow" w:cs="Arial"/>
          <w:sz w:val="24"/>
          <w:szCs w:val="24"/>
          <w:lang w:val="es-CO" w:eastAsia="es-CO"/>
        </w:rPr>
      </w:pPr>
    </w:p>
    <w:p w14:paraId="4B05B677" w14:textId="3535E01A" w:rsidR="00E45A15" w:rsidRDefault="00E45A15" w:rsidP="009A3584">
      <w:pPr>
        <w:widowControl w:val="0"/>
        <w:autoSpaceDE w:val="0"/>
        <w:autoSpaceDN w:val="0"/>
        <w:adjustRightInd w:val="0"/>
        <w:jc w:val="both"/>
        <w:rPr>
          <w:rFonts w:ascii="Arial Narrow" w:hAnsi="Arial Narrow" w:cs="Arial"/>
          <w:sz w:val="24"/>
          <w:szCs w:val="24"/>
          <w:lang w:val="es-CO" w:eastAsia="es-CO"/>
        </w:rPr>
      </w:pPr>
    </w:p>
    <w:p w14:paraId="6EE31C5C" w14:textId="77777777" w:rsidR="00E45A15" w:rsidRPr="00DA5C73" w:rsidRDefault="00E45A15" w:rsidP="009A3584">
      <w:pPr>
        <w:widowControl w:val="0"/>
        <w:autoSpaceDE w:val="0"/>
        <w:autoSpaceDN w:val="0"/>
        <w:adjustRightInd w:val="0"/>
        <w:jc w:val="both"/>
        <w:rPr>
          <w:rFonts w:ascii="Arial Narrow" w:hAnsi="Arial Narrow" w:cs="Arial"/>
          <w:sz w:val="24"/>
          <w:szCs w:val="24"/>
          <w:lang w:val="es-CO" w:eastAsia="es-CO"/>
        </w:rPr>
      </w:pPr>
    </w:p>
    <w:p w14:paraId="649798C6" w14:textId="77777777" w:rsidR="009A3584" w:rsidRDefault="009A3584" w:rsidP="009A3584">
      <w:pPr>
        <w:widowControl w:val="0"/>
        <w:autoSpaceDE w:val="0"/>
        <w:autoSpaceDN w:val="0"/>
        <w:adjustRightInd w:val="0"/>
        <w:jc w:val="both"/>
        <w:rPr>
          <w:rFonts w:ascii="Arial Narrow" w:hAnsi="Arial Narrow" w:cs="Arial"/>
          <w:sz w:val="24"/>
          <w:szCs w:val="24"/>
          <w:lang w:val="es-CO" w:eastAsia="es-CO"/>
        </w:rPr>
      </w:pPr>
      <w:r w:rsidRPr="00DA5C73">
        <w:rPr>
          <w:rFonts w:ascii="Arial Narrow" w:hAnsi="Arial Narrow" w:cs="Arial"/>
          <w:sz w:val="24"/>
          <w:szCs w:val="24"/>
          <w:lang w:val="es-CO" w:eastAsia="es-CO"/>
        </w:rPr>
        <w:lastRenderedPageBreak/>
        <w:t xml:space="preserve">A continuación, se relacionan características generales de los aeropuertos beneficiarios del presente proceso de contratación: </w:t>
      </w:r>
    </w:p>
    <w:p w14:paraId="26CCDC91"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p>
    <w:p w14:paraId="1C366B16" w14:textId="1C8392F2" w:rsidR="009A3584" w:rsidRPr="00DA5C73" w:rsidRDefault="009A3584" w:rsidP="009A3584">
      <w:pPr>
        <w:pStyle w:val="Prrafodelista"/>
        <w:widowControl w:val="0"/>
        <w:numPr>
          <w:ilvl w:val="0"/>
          <w:numId w:val="39"/>
        </w:numPr>
        <w:autoSpaceDE w:val="0"/>
        <w:autoSpaceDN w:val="0"/>
        <w:adjustRightInd w:val="0"/>
        <w:ind w:left="0"/>
        <w:jc w:val="both"/>
        <w:rPr>
          <w:rFonts w:ascii="Arial Narrow" w:hAnsi="Arial Narrow" w:cs="Arial"/>
          <w:sz w:val="24"/>
          <w:szCs w:val="24"/>
          <w:lang w:val="es-CO" w:eastAsia="es-CO"/>
        </w:rPr>
      </w:pPr>
      <w:r w:rsidRPr="00DA5C73">
        <w:rPr>
          <w:rFonts w:ascii="Arial Narrow" w:hAnsi="Arial Narrow" w:cs="Arial"/>
          <w:b/>
          <w:sz w:val="24"/>
          <w:szCs w:val="24"/>
          <w:lang w:val="es-CO" w:eastAsia="es-CO"/>
        </w:rPr>
        <w:t>El Aeropuerto Gerardo Tobar López</w:t>
      </w:r>
      <w:r w:rsidRPr="00DA5C73">
        <w:rPr>
          <w:rFonts w:ascii="Arial Narrow" w:hAnsi="Arial Narrow" w:cs="Arial"/>
          <w:sz w:val="24"/>
          <w:szCs w:val="24"/>
          <w:lang w:val="es-CO" w:eastAsia="es-CO"/>
        </w:rPr>
        <w:t xml:space="preserve">: se encuentra localizado en el distrito especial Puerto de Buenaventura, Valle del Cauca, Colombia La ciudad está rodeada por una inmensa cantidad de ríos, destacándose el Dagua, el Anchicayá, el Calima, el Raposo, el </w:t>
      </w:r>
      <w:proofErr w:type="spellStart"/>
      <w:r w:rsidRPr="00DA5C73">
        <w:rPr>
          <w:rFonts w:ascii="Arial Narrow" w:hAnsi="Arial Narrow" w:cs="Arial"/>
          <w:sz w:val="24"/>
          <w:szCs w:val="24"/>
          <w:lang w:val="es-CO" w:eastAsia="es-CO"/>
        </w:rPr>
        <w:t>Mayorquín</w:t>
      </w:r>
      <w:proofErr w:type="spellEnd"/>
      <w:r w:rsidRPr="00DA5C73">
        <w:rPr>
          <w:rFonts w:ascii="Arial Narrow" w:hAnsi="Arial Narrow" w:cs="Arial"/>
          <w:sz w:val="24"/>
          <w:szCs w:val="24"/>
          <w:lang w:val="es-CO" w:eastAsia="es-CO"/>
        </w:rPr>
        <w:t xml:space="preserve">, el </w:t>
      </w:r>
      <w:proofErr w:type="spellStart"/>
      <w:r w:rsidRPr="00DA5C73">
        <w:rPr>
          <w:rFonts w:ascii="Arial Narrow" w:hAnsi="Arial Narrow" w:cs="Arial"/>
          <w:sz w:val="24"/>
          <w:szCs w:val="24"/>
          <w:lang w:val="es-CO" w:eastAsia="es-CO"/>
        </w:rPr>
        <w:t>Cajambre</w:t>
      </w:r>
      <w:proofErr w:type="spellEnd"/>
      <w:r w:rsidRPr="00DA5C73">
        <w:rPr>
          <w:rFonts w:ascii="Arial Narrow" w:hAnsi="Arial Narrow" w:cs="Arial"/>
          <w:sz w:val="24"/>
          <w:szCs w:val="24"/>
          <w:lang w:val="es-CO" w:eastAsia="es-CO"/>
        </w:rPr>
        <w:t xml:space="preserve">, el </w:t>
      </w:r>
      <w:proofErr w:type="spellStart"/>
      <w:r w:rsidRPr="00DA5C73">
        <w:rPr>
          <w:rFonts w:ascii="Arial Narrow" w:hAnsi="Arial Narrow" w:cs="Arial"/>
          <w:sz w:val="24"/>
          <w:szCs w:val="24"/>
          <w:lang w:val="es-CO" w:eastAsia="es-CO"/>
        </w:rPr>
        <w:t>Yurumanguí</w:t>
      </w:r>
      <w:proofErr w:type="spellEnd"/>
      <w:r w:rsidRPr="00DA5C73">
        <w:rPr>
          <w:rFonts w:ascii="Arial Narrow" w:hAnsi="Arial Narrow" w:cs="Arial"/>
          <w:sz w:val="24"/>
          <w:szCs w:val="24"/>
          <w:lang w:val="es-CO" w:eastAsia="es-CO"/>
        </w:rPr>
        <w:t>, parte del brazo derecho del río Naya y parte del brazo izquierdo del caudaloso río San Juan en su desembocadura.</w:t>
      </w:r>
    </w:p>
    <w:p w14:paraId="6EB6FE9C" w14:textId="7EA8FF83" w:rsidR="009A3584" w:rsidRPr="00DA5C73" w:rsidRDefault="00E45A15" w:rsidP="009A3584">
      <w:pPr>
        <w:widowControl w:val="0"/>
        <w:autoSpaceDE w:val="0"/>
        <w:autoSpaceDN w:val="0"/>
        <w:adjustRightInd w:val="0"/>
        <w:jc w:val="both"/>
        <w:rPr>
          <w:rFonts w:ascii="Arial Narrow" w:hAnsi="Arial Narrow" w:cs="Arial"/>
          <w:sz w:val="24"/>
          <w:szCs w:val="24"/>
          <w:lang w:val="es-CO" w:eastAsia="es-CO"/>
        </w:rPr>
      </w:pPr>
      <w:r w:rsidRPr="00DA5C73">
        <w:rPr>
          <w:rFonts w:ascii="Arial Narrow" w:hAnsi="Arial Narrow" w:cs="Arial"/>
          <w:noProof/>
          <w:sz w:val="24"/>
          <w:szCs w:val="24"/>
          <w:lang w:val="es-CO" w:eastAsia="es-CO"/>
        </w:rPr>
        <w:drawing>
          <wp:anchor distT="0" distB="0" distL="114300" distR="114300" simplePos="0" relativeHeight="251659264" behindDoc="1" locked="0" layoutInCell="1" allowOverlap="1" wp14:anchorId="0F96D2B5" wp14:editId="60E9DF93">
            <wp:simplePos x="0" y="0"/>
            <wp:positionH relativeFrom="column">
              <wp:posOffset>3536950</wp:posOffset>
            </wp:positionH>
            <wp:positionV relativeFrom="paragraph">
              <wp:posOffset>173355</wp:posOffset>
            </wp:positionV>
            <wp:extent cx="2273935" cy="2040255"/>
            <wp:effectExtent l="19050" t="19050" r="12065" b="17145"/>
            <wp:wrapTight wrapText="bothSides">
              <wp:wrapPolygon edited="0">
                <wp:start x="-181" y="-202"/>
                <wp:lineTo x="-181" y="21580"/>
                <wp:lineTo x="21534" y="21580"/>
                <wp:lineTo x="21534" y="-202"/>
                <wp:lineTo x="-181" y="-202"/>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273935" cy="204025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tbl>
      <w:tblPr>
        <w:tblW w:w="4853" w:type="dxa"/>
        <w:tblCellSpacing w:w="15" w:type="dxa"/>
        <w:tblInd w:w="-8" w:type="dxa"/>
        <w:tblBorders>
          <w:top w:val="single" w:sz="6" w:space="0" w:color="B4BBC8"/>
          <w:left w:val="single" w:sz="6" w:space="0" w:color="B4BBC8"/>
          <w:bottom w:val="single" w:sz="6" w:space="0" w:color="B4BBC8"/>
          <w:right w:val="single" w:sz="6" w:space="0" w:color="B4BBC8"/>
        </w:tblBorders>
        <w:shd w:val="clear" w:color="auto" w:fill="F9F9F9"/>
        <w:tblCellMar>
          <w:top w:w="55" w:type="dxa"/>
          <w:left w:w="55" w:type="dxa"/>
          <w:bottom w:w="55" w:type="dxa"/>
          <w:right w:w="55" w:type="dxa"/>
        </w:tblCellMar>
        <w:tblLook w:val="04A0" w:firstRow="1" w:lastRow="0" w:firstColumn="1" w:lastColumn="0" w:noHBand="0" w:noVBand="1"/>
      </w:tblPr>
      <w:tblGrid>
        <w:gridCol w:w="1428"/>
        <w:gridCol w:w="3663"/>
      </w:tblGrid>
      <w:tr w:rsidR="009A3584" w:rsidRPr="00DA5C73" w14:paraId="615A9AE0" w14:textId="77777777" w:rsidTr="00E45A15">
        <w:trPr>
          <w:trHeight w:val="535"/>
          <w:tblCellSpacing w:w="15" w:type="dxa"/>
        </w:trPr>
        <w:tc>
          <w:tcPr>
            <w:tcW w:w="1316" w:type="dxa"/>
            <w:shd w:val="clear" w:color="auto" w:fill="F6F6F6"/>
            <w:hideMark/>
          </w:tcPr>
          <w:p w14:paraId="7D529BC8" w14:textId="77777777" w:rsidR="009A3584" w:rsidRPr="00DA5C73" w:rsidRDefault="00000000" w:rsidP="009A3584">
            <w:pPr>
              <w:widowControl w:val="0"/>
              <w:autoSpaceDE w:val="0"/>
              <w:autoSpaceDN w:val="0"/>
              <w:adjustRightInd w:val="0"/>
              <w:jc w:val="both"/>
              <w:rPr>
                <w:rFonts w:ascii="Arial Narrow" w:hAnsi="Arial Narrow" w:cs="Arial"/>
                <w:b/>
                <w:bCs/>
                <w:sz w:val="24"/>
                <w:szCs w:val="24"/>
                <w:lang w:val="es-CO" w:eastAsia="es-CO"/>
              </w:rPr>
            </w:pPr>
            <w:hyperlink r:id="rId8" w:tooltip="Sistema de coordenadas" w:history="1">
              <w:r w:rsidR="009A3584" w:rsidRPr="00DA5C73">
                <w:rPr>
                  <w:rStyle w:val="Hipervnculo"/>
                  <w:rFonts w:ascii="Arial Narrow" w:hAnsi="Arial Narrow" w:cs="Arial"/>
                  <w:b/>
                  <w:bCs/>
                  <w:sz w:val="24"/>
                  <w:szCs w:val="24"/>
                  <w:lang w:val="es-CO" w:eastAsia="es-CO"/>
                </w:rPr>
                <w:t>Coordenadas</w:t>
              </w:r>
            </w:hyperlink>
          </w:p>
        </w:tc>
        <w:tc>
          <w:tcPr>
            <w:tcW w:w="3447" w:type="dxa"/>
            <w:shd w:val="clear" w:color="auto" w:fill="F9F9F9"/>
            <w:hideMark/>
          </w:tcPr>
          <w:p w14:paraId="652F4443"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r w:rsidRPr="00DA5C73">
              <w:rPr>
                <w:rFonts w:ascii="Arial Narrow" w:hAnsi="Arial Narrow" w:cs="Arial"/>
                <w:noProof/>
                <w:sz w:val="24"/>
                <w:szCs w:val="24"/>
                <w:lang w:val="es-CO" w:eastAsia="es-CO"/>
              </w:rPr>
              <w:drawing>
                <wp:inline distT="0" distB="0" distL="0" distR="0" wp14:anchorId="2A05E78F" wp14:editId="3F91253A">
                  <wp:extent cx="144145" cy="144145"/>
                  <wp:effectExtent l="0" t="0" r="8255" b="8255"/>
                  <wp:docPr id="6" name="Imagen 6" descr="https://upload.wikimedia.org/wikipedia/commons/thumb/9/9a/Erioll_world.svg/15px-Erioll_worl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9/9a/Erioll_world.svg/15px-Erioll_world.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145" cy="144145"/>
                          </a:xfrm>
                          <a:prstGeom prst="rect">
                            <a:avLst/>
                          </a:prstGeom>
                          <a:noFill/>
                          <a:ln>
                            <a:noFill/>
                          </a:ln>
                        </pic:spPr>
                      </pic:pic>
                    </a:graphicData>
                  </a:graphic>
                </wp:inline>
              </w:drawing>
            </w:r>
            <w:hyperlink r:id="rId10" w:history="1">
              <w:r w:rsidRPr="00DA5C73">
                <w:rPr>
                  <w:rStyle w:val="Hipervnculo"/>
                  <w:rFonts w:ascii="Arial Narrow" w:hAnsi="Arial Narrow" w:cs="Arial"/>
                  <w:sz w:val="24"/>
                  <w:szCs w:val="24"/>
                  <w:lang w:val="es-CO" w:eastAsia="es-CO"/>
                </w:rPr>
                <w:t>3°49′11″N 76°59′23″O</w:t>
              </w:r>
            </w:hyperlink>
            <w:hyperlink r:id="rId11" w:tooltip="Coordenadas geográficas" w:history="1">
              <w:r w:rsidRPr="00DA5C73">
                <w:rPr>
                  <w:rStyle w:val="Hipervnculo"/>
                  <w:rFonts w:ascii="Arial Narrow" w:hAnsi="Arial Narrow" w:cs="Arial"/>
                  <w:sz w:val="24"/>
                  <w:szCs w:val="24"/>
                  <w:lang w:val="es-CO" w:eastAsia="es-CO"/>
                </w:rPr>
                <w:t>Coordenadas</w:t>
              </w:r>
            </w:hyperlink>
            <w:r w:rsidRPr="00DA5C73">
              <w:rPr>
                <w:rFonts w:ascii="Arial Narrow" w:hAnsi="Arial Narrow" w:cs="Arial"/>
                <w:sz w:val="24"/>
                <w:szCs w:val="24"/>
                <w:lang w:val="es-CO" w:eastAsia="es-CO"/>
              </w:rPr>
              <w:t>: </w:t>
            </w:r>
            <w:r w:rsidRPr="00DA5C73">
              <w:rPr>
                <w:rFonts w:ascii="Arial Narrow" w:hAnsi="Arial Narrow" w:cs="Arial"/>
                <w:noProof/>
                <w:sz w:val="24"/>
                <w:szCs w:val="24"/>
                <w:lang w:val="es-CO" w:eastAsia="es-CO"/>
              </w:rPr>
              <w:drawing>
                <wp:inline distT="0" distB="0" distL="0" distR="0" wp14:anchorId="3E4DF877" wp14:editId="5041B144">
                  <wp:extent cx="144145" cy="144145"/>
                  <wp:effectExtent l="0" t="0" r="8255" b="8255"/>
                  <wp:docPr id="5" name="Imagen 5" descr="https://upload.wikimedia.org/wikipedia/commons/thumb/9/9a/Erioll_world.svg/15px-Erioll_worl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9/9a/Erioll_world.svg/15px-Erioll_world.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145" cy="144145"/>
                          </a:xfrm>
                          <a:prstGeom prst="rect">
                            <a:avLst/>
                          </a:prstGeom>
                          <a:noFill/>
                          <a:ln>
                            <a:noFill/>
                          </a:ln>
                        </pic:spPr>
                      </pic:pic>
                    </a:graphicData>
                  </a:graphic>
                </wp:inline>
              </w:drawing>
            </w:r>
            <w:hyperlink r:id="rId12" w:history="1">
              <w:r w:rsidRPr="00DA5C73">
                <w:rPr>
                  <w:rStyle w:val="Hipervnculo"/>
                  <w:rFonts w:ascii="Arial Narrow" w:hAnsi="Arial Narrow" w:cs="Arial"/>
                  <w:sz w:val="24"/>
                  <w:szCs w:val="24"/>
                  <w:lang w:val="es-CO" w:eastAsia="es-CO"/>
                </w:rPr>
                <w:t>3°49′11″N 76°59′23″O</w:t>
              </w:r>
            </w:hyperlink>
            <w:r w:rsidRPr="00DA5C73">
              <w:rPr>
                <w:rFonts w:ascii="Arial Narrow" w:hAnsi="Arial Narrow" w:cs="Arial"/>
                <w:sz w:val="24"/>
                <w:szCs w:val="24"/>
                <w:lang w:val="es-CO" w:eastAsia="es-CO"/>
              </w:rPr>
              <w:t> (</w:t>
            </w:r>
            <w:hyperlink r:id="rId13" w:history="1">
              <w:r w:rsidRPr="00DA5C73">
                <w:rPr>
                  <w:rStyle w:val="Hipervnculo"/>
                  <w:rFonts w:ascii="Arial Narrow" w:hAnsi="Arial Narrow" w:cs="Arial"/>
                  <w:sz w:val="24"/>
                  <w:szCs w:val="24"/>
                  <w:lang w:val="es-CO" w:eastAsia="es-CO"/>
                </w:rPr>
                <w:t>mapa</w:t>
              </w:r>
            </w:hyperlink>
            <w:r w:rsidRPr="00DA5C73">
              <w:rPr>
                <w:rFonts w:ascii="Arial Narrow" w:hAnsi="Arial Narrow" w:cs="Arial"/>
                <w:sz w:val="24"/>
                <w:szCs w:val="24"/>
                <w:lang w:val="es-CO" w:eastAsia="es-CO"/>
              </w:rPr>
              <w:t>)</w:t>
            </w:r>
          </w:p>
        </w:tc>
      </w:tr>
      <w:tr w:rsidR="009A3584" w:rsidRPr="00DA5C73" w14:paraId="107B6BE0" w14:textId="77777777" w:rsidTr="00E45A15">
        <w:trPr>
          <w:trHeight w:val="249"/>
          <w:tblCellSpacing w:w="15" w:type="dxa"/>
        </w:trPr>
        <w:tc>
          <w:tcPr>
            <w:tcW w:w="1316" w:type="dxa"/>
            <w:shd w:val="clear" w:color="auto" w:fill="F6F6F6"/>
            <w:hideMark/>
          </w:tcPr>
          <w:p w14:paraId="6BF469BA" w14:textId="77777777" w:rsidR="009A3584" w:rsidRPr="00DA5C73"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DA5C73">
              <w:rPr>
                <w:rFonts w:ascii="Arial Narrow" w:hAnsi="Arial Narrow" w:cs="Arial"/>
                <w:b/>
                <w:bCs/>
                <w:sz w:val="24"/>
                <w:szCs w:val="24"/>
                <w:lang w:val="es-CO" w:eastAsia="es-CO"/>
              </w:rPr>
              <w:t>Ubicación</w:t>
            </w:r>
          </w:p>
        </w:tc>
        <w:tc>
          <w:tcPr>
            <w:tcW w:w="3447" w:type="dxa"/>
            <w:shd w:val="clear" w:color="auto" w:fill="F9F9F9"/>
            <w:hideMark/>
          </w:tcPr>
          <w:p w14:paraId="1A88E30F" w14:textId="77777777" w:rsidR="009A3584" w:rsidRPr="00DA5C73" w:rsidRDefault="00000000" w:rsidP="009A3584">
            <w:pPr>
              <w:widowControl w:val="0"/>
              <w:autoSpaceDE w:val="0"/>
              <w:autoSpaceDN w:val="0"/>
              <w:adjustRightInd w:val="0"/>
              <w:jc w:val="both"/>
              <w:rPr>
                <w:rFonts w:ascii="Arial Narrow" w:hAnsi="Arial Narrow" w:cs="Arial"/>
                <w:sz w:val="24"/>
                <w:szCs w:val="24"/>
                <w:lang w:val="es-CO" w:eastAsia="es-CO"/>
              </w:rPr>
            </w:pPr>
            <w:hyperlink r:id="rId14" w:tooltip="Buenaventura (Valle del Cauca)" w:history="1">
              <w:r w:rsidR="009A3584" w:rsidRPr="00DA5C73">
                <w:rPr>
                  <w:rStyle w:val="Hipervnculo"/>
                  <w:rFonts w:ascii="Arial Narrow" w:hAnsi="Arial Narrow" w:cs="Arial"/>
                  <w:sz w:val="24"/>
                  <w:szCs w:val="24"/>
                  <w:lang w:val="es-CO" w:eastAsia="es-CO"/>
                </w:rPr>
                <w:t>Buenaventura</w:t>
              </w:r>
            </w:hyperlink>
            <w:r w:rsidR="009A3584" w:rsidRPr="00DA5C73">
              <w:rPr>
                <w:rFonts w:ascii="Arial Narrow" w:hAnsi="Arial Narrow" w:cs="Arial"/>
                <w:sz w:val="24"/>
                <w:szCs w:val="24"/>
                <w:lang w:val="es-CO" w:eastAsia="es-CO"/>
              </w:rPr>
              <w:t>, </w:t>
            </w:r>
            <w:hyperlink r:id="rId15" w:tooltip="Colombia" w:history="1">
              <w:r w:rsidR="009A3584" w:rsidRPr="00DA5C73">
                <w:rPr>
                  <w:rStyle w:val="Hipervnculo"/>
                  <w:rFonts w:ascii="Arial Narrow" w:hAnsi="Arial Narrow" w:cs="Arial"/>
                  <w:sz w:val="24"/>
                  <w:szCs w:val="24"/>
                  <w:lang w:val="es-CO" w:eastAsia="es-CO"/>
                </w:rPr>
                <w:t>Colombia</w:t>
              </w:r>
            </w:hyperlink>
          </w:p>
        </w:tc>
      </w:tr>
      <w:tr w:rsidR="009A3584" w:rsidRPr="00DA5C73" w14:paraId="536E9A80" w14:textId="77777777" w:rsidTr="00E45A15">
        <w:trPr>
          <w:trHeight w:val="249"/>
          <w:tblCellSpacing w:w="15" w:type="dxa"/>
        </w:trPr>
        <w:tc>
          <w:tcPr>
            <w:tcW w:w="1316" w:type="dxa"/>
            <w:shd w:val="clear" w:color="auto" w:fill="F6F6F6"/>
            <w:hideMark/>
          </w:tcPr>
          <w:p w14:paraId="69E63768" w14:textId="77777777" w:rsidR="009A3584" w:rsidRPr="00DA5C73"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DA5C73">
              <w:rPr>
                <w:rFonts w:ascii="Arial Narrow" w:hAnsi="Arial Narrow" w:cs="Arial"/>
                <w:b/>
                <w:bCs/>
                <w:sz w:val="24"/>
                <w:szCs w:val="24"/>
                <w:lang w:val="es-CO" w:eastAsia="es-CO"/>
              </w:rPr>
              <w:t>País</w:t>
            </w:r>
          </w:p>
        </w:tc>
        <w:tc>
          <w:tcPr>
            <w:tcW w:w="3447" w:type="dxa"/>
            <w:shd w:val="clear" w:color="auto" w:fill="F9F9F9"/>
            <w:hideMark/>
          </w:tcPr>
          <w:p w14:paraId="3FE8721D" w14:textId="77777777" w:rsidR="009A3584" w:rsidRPr="00DA5C73" w:rsidRDefault="00000000" w:rsidP="009A3584">
            <w:pPr>
              <w:widowControl w:val="0"/>
              <w:autoSpaceDE w:val="0"/>
              <w:autoSpaceDN w:val="0"/>
              <w:adjustRightInd w:val="0"/>
              <w:jc w:val="both"/>
              <w:rPr>
                <w:rFonts w:ascii="Arial Narrow" w:hAnsi="Arial Narrow" w:cs="Arial"/>
                <w:sz w:val="24"/>
                <w:szCs w:val="24"/>
                <w:lang w:val="es-CO" w:eastAsia="es-CO"/>
              </w:rPr>
            </w:pPr>
            <w:hyperlink r:id="rId16" w:tooltip="Colombia" w:history="1">
              <w:r w:rsidR="009A3584" w:rsidRPr="00DA5C73">
                <w:rPr>
                  <w:rStyle w:val="Hipervnculo"/>
                  <w:rFonts w:ascii="Arial Narrow" w:hAnsi="Arial Narrow" w:cs="Arial"/>
                  <w:sz w:val="24"/>
                  <w:szCs w:val="24"/>
                  <w:lang w:val="es-CO" w:eastAsia="es-CO"/>
                </w:rPr>
                <w:t>Colombia</w:t>
              </w:r>
            </w:hyperlink>
          </w:p>
        </w:tc>
      </w:tr>
      <w:tr w:rsidR="009A3584" w:rsidRPr="00DA5C73" w14:paraId="722D7467" w14:textId="77777777" w:rsidTr="00E45A15">
        <w:trPr>
          <w:trHeight w:val="249"/>
          <w:tblCellSpacing w:w="15" w:type="dxa"/>
        </w:trPr>
        <w:tc>
          <w:tcPr>
            <w:tcW w:w="1316" w:type="dxa"/>
            <w:shd w:val="clear" w:color="auto" w:fill="F6F6F6"/>
            <w:hideMark/>
          </w:tcPr>
          <w:p w14:paraId="552A03C7" w14:textId="77777777" w:rsidR="009A3584" w:rsidRPr="00DA5C73"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DA5C73">
              <w:rPr>
                <w:rFonts w:ascii="Arial Narrow" w:hAnsi="Arial Narrow" w:cs="Arial"/>
                <w:b/>
                <w:bCs/>
                <w:sz w:val="24"/>
                <w:szCs w:val="24"/>
                <w:lang w:val="es-CO" w:eastAsia="es-CO"/>
              </w:rPr>
              <w:t>Elevación</w:t>
            </w:r>
          </w:p>
        </w:tc>
        <w:tc>
          <w:tcPr>
            <w:tcW w:w="3447" w:type="dxa"/>
            <w:shd w:val="clear" w:color="auto" w:fill="F9F9F9"/>
            <w:hideMark/>
          </w:tcPr>
          <w:p w14:paraId="47DFDCFB"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r w:rsidRPr="00DA5C73">
              <w:rPr>
                <w:rFonts w:ascii="Arial Narrow" w:hAnsi="Arial Narrow" w:cs="Arial"/>
                <w:sz w:val="24"/>
                <w:szCs w:val="24"/>
                <w:lang w:val="es-CO" w:eastAsia="es-CO"/>
              </w:rPr>
              <w:t>15,24 </w:t>
            </w:r>
            <w:hyperlink r:id="rId17" w:tooltip="Metro" w:history="1">
              <w:r w:rsidRPr="00DA5C73">
                <w:rPr>
                  <w:rStyle w:val="Hipervnculo"/>
                  <w:rFonts w:ascii="Arial Narrow" w:hAnsi="Arial Narrow" w:cs="Arial"/>
                  <w:sz w:val="24"/>
                  <w:szCs w:val="24"/>
                  <w:lang w:val="es-CO" w:eastAsia="es-CO"/>
                </w:rPr>
                <w:t>m</w:t>
              </w:r>
            </w:hyperlink>
            <w:r w:rsidRPr="00DA5C73">
              <w:rPr>
                <w:rFonts w:ascii="Arial Narrow" w:hAnsi="Arial Narrow" w:cs="Arial"/>
                <w:sz w:val="24"/>
                <w:szCs w:val="24"/>
                <w:lang w:val="es-CO" w:eastAsia="es-CO"/>
              </w:rPr>
              <w:t> / 48 </w:t>
            </w:r>
            <w:hyperlink r:id="rId18" w:tooltip="Pie (unidad)" w:history="1">
              <w:r w:rsidRPr="00DA5C73">
                <w:rPr>
                  <w:rStyle w:val="Hipervnculo"/>
                  <w:rFonts w:ascii="Arial Narrow" w:hAnsi="Arial Narrow" w:cs="Arial"/>
                  <w:sz w:val="24"/>
                  <w:szCs w:val="24"/>
                  <w:lang w:val="es-CO" w:eastAsia="es-CO"/>
                </w:rPr>
                <w:t>pies</w:t>
              </w:r>
            </w:hyperlink>
            <w:r w:rsidRPr="00DA5C73">
              <w:rPr>
                <w:rFonts w:ascii="Arial Narrow" w:hAnsi="Arial Narrow" w:cs="Arial"/>
                <w:sz w:val="24"/>
                <w:szCs w:val="24"/>
                <w:lang w:val="es-CO" w:eastAsia="es-CO"/>
              </w:rPr>
              <w:t> (</w:t>
            </w:r>
            <w:hyperlink r:id="rId19" w:tooltip="Nivel del mar" w:history="1">
              <w:r w:rsidRPr="00DA5C73">
                <w:rPr>
                  <w:rStyle w:val="Hipervnculo"/>
                  <w:rFonts w:ascii="Arial Narrow" w:hAnsi="Arial Narrow" w:cs="Arial"/>
                  <w:sz w:val="24"/>
                  <w:szCs w:val="24"/>
                  <w:lang w:val="es-CO" w:eastAsia="es-CO"/>
                </w:rPr>
                <w:t>msnm</w:t>
              </w:r>
            </w:hyperlink>
            <w:r w:rsidRPr="00DA5C73">
              <w:rPr>
                <w:rFonts w:ascii="Arial Narrow" w:hAnsi="Arial Narrow" w:cs="Arial"/>
                <w:sz w:val="24"/>
                <w:szCs w:val="24"/>
                <w:lang w:val="es-CO" w:eastAsia="es-CO"/>
              </w:rPr>
              <w:t>)</w:t>
            </w:r>
          </w:p>
        </w:tc>
      </w:tr>
      <w:tr w:rsidR="009A3584" w:rsidRPr="00DA5C73" w14:paraId="698D4980" w14:textId="77777777" w:rsidTr="00E45A15">
        <w:trPr>
          <w:trHeight w:val="866"/>
          <w:tblCellSpacing w:w="15" w:type="dxa"/>
        </w:trPr>
        <w:tc>
          <w:tcPr>
            <w:tcW w:w="1316" w:type="dxa"/>
            <w:shd w:val="clear" w:color="auto" w:fill="F6F6F6"/>
            <w:hideMark/>
          </w:tcPr>
          <w:p w14:paraId="54D790D9" w14:textId="77777777" w:rsidR="009A3584" w:rsidRPr="00DA5C73"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DA5C73">
              <w:rPr>
                <w:rFonts w:ascii="Arial Narrow" w:hAnsi="Arial Narrow" w:cs="Arial"/>
                <w:b/>
                <w:bCs/>
                <w:sz w:val="24"/>
                <w:szCs w:val="24"/>
                <w:lang w:val="es-CO" w:eastAsia="es-CO"/>
              </w:rPr>
              <w:t>Sirve a</w:t>
            </w:r>
          </w:p>
        </w:tc>
        <w:tc>
          <w:tcPr>
            <w:tcW w:w="3447" w:type="dxa"/>
            <w:shd w:val="clear" w:color="auto" w:fill="F9F9F9"/>
            <w:hideMark/>
          </w:tcPr>
          <w:p w14:paraId="6CDCB15E" w14:textId="77777777" w:rsidR="009A3584" w:rsidRPr="00DA5C73" w:rsidRDefault="00000000" w:rsidP="009A3584">
            <w:pPr>
              <w:widowControl w:val="0"/>
              <w:autoSpaceDE w:val="0"/>
              <w:autoSpaceDN w:val="0"/>
              <w:adjustRightInd w:val="0"/>
              <w:jc w:val="both"/>
              <w:rPr>
                <w:rFonts w:ascii="Arial Narrow" w:hAnsi="Arial Narrow" w:cs="Arial"/>
                <w:sz w:val="24"/>
                <w:szCs w:val="24"/>
                <w:lang w:val="es-CO" w:eastAsia="es-CO"/>
              </w:rPr>
            </w:pPr>
            <w:hyperlink r:id="rId20" w:history="1">
              <w:r w:rsidR="009A3584" w:rsidRPr="00DA5C73">
                <w:rPr>
                  <w:rStyle w:val="Hipervnculo"/>
                  <w:rFonts w:ascii="Arial Narrow" w:hAnsi="Arial Narrow" w:cs="Arial"/>
                  <w:sz w:val="24"/>
                  <w:szCs w:val="24"/>
                  <w:lang w:val="es-CO" w:eastAsia="es-CO"/>
                </w:rPr>
                <w:t>Buenaventura</w:t>
              </w:r>
            </w:hyperlink>
          </w:p>
        </w:tc>
      </w:tr>
    </w:tbl>
    <w:p w14:paraId="6C499222" w14:textId="427504AC" w:rsidR="009A3584" w:rsidRDefault="009A3584" w:rsidP="009A3584">
      <w:pPr>
        <w:widowControl w:val="0"/>
        <w:autoSpaceDE w:val="0"/>
        <w:autoSpaceDN w:val="0"/>
        <w:adjustRightInd w:val="0"/>
        <w:jc w:val="both"/>
        <w:rPr>
          <w:rFonts w:ascii="Arial Narrow" w:hAnsi="Arial Narrow" w:cs="Arial"/>
          <w:b/>
          <w:sz w:val="24"/>
          <w:szCs w:val="24"/>
          <w:lang w:val="es-CO" w:eastAsia="es-CO"/>
        </w:rPr>
      </w:pPr>
    </w:p>
    <w:p w14:paraId="5D780C00" w14:textId="2526E4ED" w:rsidR="009A3584" w:rsidRDefault="009A3584" w:rsidP="009A3584">
      <w:pPr>
        <w:widowControl w:val="0"/>
        <w:autoSpaceDE w:val="0"/>
        <w:autoSpaceDN w:val="0"/>
        <w:adjustRightInd w:val="0"/>
        <w:jc w:val="both"/>
        <w:rPr>
          <w:rFonts w:ascii="Arial Narrow" w:hAnsi="Arial Narrow" w:cs="Arial"/>
          <w:sz w:val="24"/>
          <w:szCs w:val="24"/>
          <w:lang w:val="es-CO" w:eastAsia="es-CO"/>
        </w:rPr>
      </w:pPr>
      <w:r w:rsidRPr="00DA5C73">
        <w:rPr>
          <w:rFonts w:ascii="Arial Narrow" w:hAnsi="Arial Narrow" w:cs="Arial"/>
          <w:b/>
          <w:sz w:val="24"/>
          <w:szCs w:val="24"/>
          <w:lang w:val="es-CO" w:eastAsia="es-CO"/>
        </w:rPr>
        <w:t>Actividades para desarrollar:</w:t>
      </w:r>
      <w:r w:rsidRPr="00DA5C73">
        <w:rPr>
          <w:rFonts w:ascii="Arial Narrow" w:hAnsi="Arial Narrow" w:cs="Arial"/>
          <w:sz w:val="24"/>
          <w:szCs w:val="24"/>
          <w:lang w:val="es-CO" w:eastAsia="es-CO"/>
        </w:rPr>
        <w:t xml:space="preserve"> las contempladas en el formato No.7 y relacionadas en el presente documento.</w:t>
      </w:r>
    </w:p>
    <w:p w14:paraId="60292CB1" w14:textId="77777777"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p>
    <w:p w14:paraId="4FD7C304" w14:textId="5F1657FA" w:rsidR="009A3584" w:rsidRPr="00DA5C73" w:rsidRDefault="009A3584" w:rsidP="009A3584">
      <w:pPr>
        <w:pStyle w:val="Prrafodelista"/>
        <w:widowControl w:val="0"/>
        <w:numPr>
          <w:ilvl w:val="0"/>
          <w:numId w:val="40"/>
        </w:numPr>
        <w:autoSpaceDE w:val="0"/>
        <w:autoSpaceDN w:val="0"/>
        <w:adjustRightInd w:val="0"/>
        <w:ind w:left="0"/>
        <w:jc w:val="both"/>
        <w:rPr>
          <w:rFonts w:ascii="Arial Narrow" w:hAnsi="Arial Narrow" w:cs="Arial"/>
          <w:sz w:val="24"/>
          <w:szCs w:val="24"/>
          <w:lang w:val="es-CO" w:eastAsia="es-CO"/>
        </w:rPr>
      </w:pPr>
      <w:bookmarkStart w:id="0" w:name="_Hlk127521370"/>
      <w:r w:rsidRPr="00DA5C73">
        <w:rPr>
          <w:rFonts w:ascii="Arial Narrow" w:hAnsi="Arial Narrow" w:cs="Arial"/>
          <w:b/>
          <w:sz w:val="24"/>
          <w:szCs w:val="24"/>
          <w:lang w:val="es-CO" w:eastAsia="es-CO"/>
        </w:rPr>
        <w:t>El Aeropuerto Juan Casiano Solís</w:t>
      </w:r>
      <w:r w:rsidRPr="00DA5C73">
        <w:rPr>
          <w:rFonts w:ascii="Arial Narrow" w:hAnsi="Arial Narrow" w:cs="Arial"/>
          <w:sz w:val="24"/>
          <w:szCs w:val="24"/>
          <w:lang w:val="es-CO" w:eastAsia="es-CO"/>
        </w:rPr>
        <w:t xml:space="preserve">: </w:t>
      </w:r>
      <w:r w:rsidRPr="00A150B3">
        <w:rPr>
          <w:rFonts w:ascii="Arial Narrow" w:hAnsi="Arial Narrow" w:cs="Arial"/>
          <w:sz w:val="24"/>
          <w:szCs w:val="24"/>
          <w:lang w:eastAsia="es-CO"/>
        </w:rPr>
        <w:t>El </w:t>
      </w:r>
      <w:r w:rsidRPr="00A150B3">
        <w:rPr>
          <w:rFonts w:ascii="Arial Narrow" w:hAnsi="Arial Narrow" w:cs="Arial"/>
          <w:b/>
          <w:bCs/>
          <w:sz w:val="24"/>
          <w:szCs w:val="24"/>
          <w:lang w:eastAsia="es-CO"/>
        </w:rPr>
        <w:t>Aeropuerto Juan Casiano Solís</w:t>
      </w:r>
      <w:r w:rsidRPr="00A150B3">
        <w:rPr>
          <w:rFonts w:ascii="Arial Narrow" w:hAnsi="Arial Narrow" w:cs="Arial"/>
          <w:sz w:val="24"/>
          <w:szCs w:val="24"/>
          <w:lang w:eastAsia="es-CO"/>
        </w:rPr>
        <w:t> es la terminal aérea que sirve al municipio de </w:t>
      </w:r>
      <w:hyperlink r:id="rId21" w:tooltip="Guapi" w:history="1">
        <w:r w:rsidRPr="00A150B3">
          <w:rPr>
            <w:rStyle w:val="Hipervnculo"/>
            <w:rFonts w:ascii="Arial Narrow" w:hAnsi="Arial Narrow" w:cs="Arial"/>
            <w:sz w:val="24"/>
            <w:szCs w:val="24"/>
            <w:lang w:eastAsia="es-CO"/>
          </w:rPr>
          <w:t>Guapi</w:t>
        </w:r>
      </w:hyperlink>
      <w:r w:rsidRPr="00A150B3">
        <w:rPr>
          <w:rFonts w:ascii="Arial Narrow" w:hAnsi="Arial Narrow" w:cs="Arial"/>
          <w:sz w:val="24"/>
          <w:szCs w:val="24"/>
          <w:lang w:eastAsia="es-CO"/>
        </w:rPr>
        <w:t> en el departamento de </w:t>
      </w:r>
      <w:hyperlink r:id="rId22" w:tooltip="Cauca (Colombia)" w:history="1">
        <w:r w:rsidRPr="00A150B3">
          <w:rPr>
            <w:rStyle w:val="Hipervnculo"/>
            <w:rFonts w:ascii="Arial Narrow" w:hAnsi="Arial Narrow" w:cs="Arial"/>
            <w:sz w:val="24"/>
            <w:szCs w:val="24"/>
            <w:lang w:eastAsia="es-CO"/>
          </w:rPr>
          <w:t>Cauca</w:t>
        </w:r>
      </w:hyperlink>
      <w:r w:rsidRPr="00A150B3">
        <w:rPr>
          <w:rFonts w:ascii="Arial Narrow" w:hAnsi="Arial Narrow" w:cs="Arial"/>
          <w:sz w:val="24"/>
          <w:szCs w:val="24"/>
          <w:lang w:eastAsia="es-CO"/>
        </w:rPr>
        <w:t> ubicado al sur occidente de </w:t>
      </w:r>
      <w:hyperlink r:id="rId23" w:tooltip="Colombia" w:history="1">
        <w:r w:rsidRPr="00A150B3">
          <w:rPr>
            <w:rStyle w:val="Hipervnculo"/>
            <w:rFonts w:ascii="Arial Narrow" w:hAnsi="Arial Narrow" w:cs="Arial"/>
            <w:sz w:val="24"/>
            <w:szCs w:val="24"/>
            <w:lang w:eastAsia="es-CO"/>
          </w:rPr>
          <w:t>Colombia</w:t>
        </w:r>
      </w:hyperlink>
      <w:r w:rsidRPr="00A150B3">
        <w:rPr>
          <w:rFonts w:ascii="Arial Narrow" w:hAnsi="Arial Narrow" w:cs="Arial"/>
          <w:sz w:val="24"/>
          <w:szCs w:val="24"/>
          <w:lang w:eastAsia="es-CO"/>
        </w:rPr>
        <w:t>. En él llega operación comercial por parte de la </w:t>
      </w:r>
      <w:hyperlink r:id="rId24" w:tooltip="Aerolínea" w:history="1">
        <w:r w:rsidRPr="00A150B3">
          <w:rPr>
            <w:rStyle w:val="Hipervnculo"/>
            <w:rFonts w:ascii="Arial Narrow" w:hAnsi="Arial Narrow" w:cs="Arial"/>
            <w:sz w:val="24"/>
            <w:szCs w:val="24"/>
            <w:lang w:eastAsia="es-CO"/>
          </w:rPr>
          <w:t>aerolínea</w:t>
        </w:r>
      </w:hyperlink>
      <w:r w:rsidRPr="00A150B3">
        <w:rPr>
          <w:rFonts w:ascii="Arial Narrow" w:hAnsi="Arial Narrow" w:cs="Arial"/>
          <w:sz w:val="24"/>
          <w:szCs w:val="24"/>
          <w:lang w:eastAsia="es-CO"/>
        </w:rPr>
        <w:t> estatal </w:t>
      </w:r>
      <w:proofErr w:type="spellStart"/>
      <w:r w:rsidRPr="00A150B3">
        <w:rPr>
          <w:rFonts w:ascii="Arial Narrow" w:hAnsi="Arial Narrow" w:cs="Arial"/>
          <w:sz w:val="24"/>
          <w:szCs w:val="24"/>
          <w:lang w:eastAsia="es-CO"/>
        </w:rPr>
        <w:fldChar w:fldCharType="begin"/>
      </w:r>
      <w:r w:rsidRPr="00A150B3">
        <w:rPr>
          <w:rFonts w:ascii="Arial Narrow" w:hAnsi="Arial Narrow" w:cs="Arial"/>
          <w:sz w:val="24"/>
          <w:szCs w:val="24"/>
          <w:lang w:eastAsia="es-CO"/>
        </w:rPr>
        <w:instrText xml:space="preserve"> HYPERLINK "https://es.wikipedia.org/wiki/Satena" \o "Satena" </w:instrText>
      </w:r>
      <w:r w:rsidRPr="00A150B3">
        <w:rPr>
          <w:rFonts w:ascii="Arial Narrow" w:hAnsi="Arial Narrow" w:cs="Arial"/>
          <w:sz w:val="24"/>
          <w:szCs w:val="24"/>
          <w:lang w:eastAsia="es-CO"/>
        </w:rPr>
      </w:r>
      <w:r w:rsidRPr="00A150B3">
        <w:rPr>
          <w:rFonts w:ascii="Arial Narrow" w:hAnsi="Arial Narrow" w:cs="Arial"/>
          <w:sz w:val="24"/>
          <w:szCs w:val="24"/>
          <w:lang w:eastAsia="es-CO"/>
        </w:rPr>
        <w:fldChar w:fldCharType="separate"/>
      </w:r>
      <w:r w:rsidRPr="00A150B3">
        <w:rPr>
          <w:rStyle w:val="Hipervnculo"/>
          <w:rFonts w:ascii="Arial Narrow" w:hAnsi="Arial Narrow" w:cs="Arial"/>
          <w:sz w:val="24"/>
          <w:szCs w:val="24"/>
          <w:lang w:eastAsia="es-CO"/>
        </w:rPr>
        <w:t>Satena</w:t>
      </w:r>
      <w:proofErr w:type="spellEnd"/>
      <w:r w:rsidRPr="00A150B3">
        <w:rPr>
          <w:rFonts w:ascii="Arial Narrow" w:hAnsi="Arial Narrow" w:cs="Arial"/>
          <w:sz w:val="24"/>
          <w:szCs w:val="24"/>
          <w:lang w:val="es-CO" w:eastAsia="es-CO"/>
        </w:rPr>
        <w:fldChar w:fldCharType="end"/>
      </w:r>
      <w:r w:rsidRPr="00A150B3">
        <w:rPr>
          <w:rFonts w:ascii="Arial Narrow" w:hAnsi="Arial Narrow" w:cs="Arial"/>
          <w:sz w:val="24"/>
          <w:szCs w:val="24"/>
          <w:lang w:eastAsia="es-CO"/>
        </w:rPr>
        <w:t> y la de bajo costo </w:t>
      </w:r>
      <w:proofErr w:type="spellStart"/>
      <w:r w:rsidRPr="00A150B3">
        <w:rPr>
          <w:rFonts w:ascii="Arial Narrow" w:hAnsi="Arial Narrow" w:cs="Arial"/>
          <w:sz w:val="24"/>
          <w:szCs w:val="24"/>
          <w:lang w:eastAsia="es-CO"/>
        </w:rPr>
        <w:fldChar w:fldCharType="begin"/>
      </w:r>
      <w:r w:rsidRPr="00A150B3">
        <w:rPr>
          <w:rFonts w:ascii="Arial Narrow" w:hAnsi="Arial Narrow" w:cs="Arial"/>
          <w:sz w:val="24"/>
          <w:szCs w:val="24"/>
          <w:lang w:eastAsia="es-CO"/>
        </w:rPr>
        <w:instrText xml:space="preserve"> HYPERLINK "https://es.wikipedia.org/wiki/EasyFly" \o "EasyFly" </w:instrText>
      </w:r>
      <w:r w:rsidRPr="00A150B3">
        <w:rPr>
          <w:rFonts w:ascii="Arial Narrow" w:hAnsi="Arial Narrow" w:cs="Arial"/>
          <w:sz w:val="24"/>
          <w:szCs w:val="24"/>
          <w:lang w:eastAsia="es-CO"/>
        </w:rPr>
      </w:r>
      <w:r w:rsidRPr="00A150B3">
        <w:rPr>
          <w:rFonts w:ascii="Arial Narrow" w:hAnsi="Arial Narrow" w:cs="Arial"/>
          <w:sz w:val="24"/>
          <w:szCs w:val="24"/>
          <w:lang w:eastAsia="es-CO"/>
        </w:rPr>
        <w:fldChar w:fldCharType="separate"/>
      </w:r>
      <w:r w:rsidRPr="00A150B3">
        <w:rPr>
          <w:rStyle w:val="Hipervnculo"/>
          <w:rFonts w:ascii="Arial Narrow" w:hAnsi="Arial Narrow" w:cs="Arial"/>
          <w:sz w:val="24"/>
          <w:szCs w:val="24"/>
          <w:lang w:eastAsia="es-CO"/>
        </w:rPr>
        <w:t>EasyFly</w:t>
      </w:r>
      <w:proofErr w:type="spellEnd"/>
      <w:r w:rsidRPr="00A150B3">
        <w:rPr>
          <w:rFonts w:ascii="Arial Narrow" w:hAnsi="Arial Narrow" w:cs="Arial"/>
          <w:sz w:val="24"/>
          <w:szCs w:val="24"/>
          <w:lang w:val="es-CO" w:eastAsia="es-CO"/>
        </w:rPr>
        <w:fldChar w:fldCharType="end"/>
      </w:r>
      <w:r w:rsidRPr="00A150B3">
        <w:rPr>
          <w:rFonts w:ascii="Arial Narrow" w:hAnsi="Arial Narrow" w:cs="Arial"/>
          <w:sz w:val="24"/>
          <w:szCs w:val="24"/>
          <w:lang w:eastAsia="es-CO"/>
        </w:rPr>
        <w:t xml:space="preserve">. También opera vuelos chárter con la aerolínea </w:t>
      </w:r>
      <w:proofErr w:type="spellStart"/>
      <w:r w:rsidRPr="00A150B3">
        <w:rPr>
          <w:rFonts w:ascii="Arial Narrow" w:hAnsi="Arial Narrow" w:cs="Arial"/>
          <w:sz w:val="24"/>
          <w:szCs w:val="24"/>
          <w:lang w:eastAsia="es-CO"/>
        </w:rPr>
        <w:t>charter</w:t>
      </w:r>
      <w:proofErr w:type="spellEnd"/>
      <w:r w:rsidRPr="00A150B3">
        <w:rPr>
          <w:rFonts w:ascii="Arial Narrow" w:hAnsi="Arial Narrow" w:cs="Arial"/>
          <w:sz w:val="24"/>
          <w:szCs w:val="24"/>
          <w:lang w:eastAsia="es-CO"/>
        </w:rPr>
        <w:t> </w:t>
      </w:r>
      <w:hyperlink r:id="rId25" w:tooltip="Transporte Aéreo de Colombia" w:history="1">
        <w:r w:rsidRPr="00A150B3">
          <w:rPr>
            <w:rStyle w:val="Hipervnculo"/>
            <w:rFonts w:ascii="Arial Narrow" w:hAnsi="Arial Narrow" w:cs="Arial"/>
            <w:sz w:val="24"/>
            <w:szCs w:val="24"/>
            <w:lang w:eastAsia="es-CO"/>
          </w:rPr>
          <w:t>TAC</w:t>
        </w:r>
      </w:hyperlink>
    </w:p>
    <w:tbl>
      <w:tblPr>
        <w:tblpPr w:leftFromText="141" w:rightFromText="141" w:vertAnchor="text" w:horzAnchor="margin" w:tblpY="352"/>
        <w:tblW w:w="5322" w:type="dxa"/>
        <w:tblCellSpacing w:w="15" w:type="dxa"/>
        <w:tblBorders>
          <w:top w:val="single" w:sz="6" w:space="0" w:color="B4BBC8"/>
          <w:left w:val="single" w:sz="6" w:space="0" w:color="B4BBC8"/>
          <w:bottom w:val="single" w:sz="6" w:space="0" w:color="B4BBC8"/>
          <w:right w:val="single" w:sz="6" w:space="0" w:color="B4BBC8"/>
        </w:tblBorders>
        <w:shd w:val="clear" w:color="auto" w:fill="F9F9F9"/>
        <w:tblCellMar>
          <w:top w:w="55" w:type="dxa"/>
          <w:left w:w="55" w:type="dxa"/>
          <w:bottom w:w="55" w:type="dxa"/>
          <w:right w:w="55" w:type="dxa"/>
        </w:tblCellMar>
        <w:tblLook w:val="04A0" w:firstRow="1" w:lastRow="0" w:firstColumn="1" w:lastColumn="0" w:noHBand="0" w:noVBand="1"/>
      </w:tblPr>
      <w:tblGrid>
        <w:gridCol w:w="1501"/>
        <w:gridCol w:w="3821"/>
      </w:tblGrid>
      <w:tr w:rsidR="009A3584" w:rsidRPr="009A5F7B" w14:paraId="698B0CF7" w14:textId="77777777" w:rsidTr="00E45A15">
        <w:trPr>
          <w:trHeight w:val="395"/>
          <w:tblCellSpacing w:w="15" w:type="dxa"/>
        </w:trPr>
        <w:tc>
          <w:tcPr>
            <w:tcW w:w="0" w:type="auto"/>
            <w:gridSpan w:val="2"/>
            <w:shd w:val="clear" w:color="auto" w:fill="5FA5EB"/>
            <w:hideMark/>
          </w:tcPr>
          <w:bookmarkEnd w:id="0"/>
          <w:p w14:paraId="23615F20"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9A5F7B">
              <w:rPr>
                <w:rFonts w:ascii="Arial Narrow" w:hAnsi="Arial Narrow" w:cs="Arial"/>
                <w:b/>
                <w:bCs/>
                <w:sz w:val="24"/>
                <w:szCs w:val="24"/>
                <w:lang w:val="es-CO" w:eastAsia="es-CO"/>
              </w:rPr>
              <w:t>Localización</w:t>
            </w:r>
          </w:p>
        </w:tc>
      </w:tr>
      <w:tr w:rsidR="009A3584" w:rsidRPr="009A5F7B" w14:paraId="51300382" w14:textId="77777777" w:rsidTr="00E45A15">
        <w:trPr>
          <w:trHeight w:val="429"/>
          <w:tblCellSpacing w:w="15" w:type="dxa"/>
        </w:trPr>
        <w:tc>
          <w:tcPr>
            <w:tcW w:w="1456" w:type="dxa"/>
            <w:shd w:val="clear" w:color="auto" w:fill="F6F6F6"/>
            <w:hideMark/>
          </w:tcPr>
          <w:p w14:paraId="167D3E5E" w14:textId="77777777" w:rsidR="009A3584" w:rsidRPr="009A5F7B" w:rsidRDefault="00000000" w:rsidP="009A3584">
            <w:pPr>
              <w:widowControl w:val="0"/>
              <w:autoSpaceDE w:val="0"/>
              <w:autoSpaceDN w:val="0"/>
              <w:adjustRightInd w:val="0"/>
              <w:jc w:val="both"/>
              <w:rPr>
                <w:rFonts w:ascii="Arial Narrow" w:hAnsi="Arial Narrow" w:cs="Arial"/>
                <w:b/>
                <w:bCs/>
                <w:sz w:val="24"/>
                <w:szCs w:val="24"/>
                <w:lang w:val="es-CO" w:eastAsia="es-CO"/>
              </w:rPr>
            </w:pPr>
            <w:hyperlink r:id="rId26" w:history="1">
              <w:r w:rsidR="009A3584" w:rsidRPr="009A5F7B">
                <w:rPr>
                  <w:rStyle w:val="Hipervnculo"/>
                  <w:rFonts w:ascii="Arial Narrow" w:hAnsi="Arial Narrow" w:cs="Arial"/>
                  <w:b/>
                  <w:bCs/>
                  <w:sz w:val="24"/>
                  <w:szCs w:val="24"/>
                  <w:lang w:val="es-CO" w:eastAsia="es-CO"/>
                </w:rPr>
                <w:t>Coordenadas</w:t>
              </w:r>
            </w:hyperlink>
          </w:p>
        </w:tc>
        <w:tc>
          <w:tcPr>
            <w:tcW w:w="3776" w:type="dxa"/>
            <w:shd w:val="clear" w:color="auto" w:fill="F9F9F9"/>
            <w:hideMark/>
          </w:tcPr>
          <w:p w14:paraId="5DCE5F6F" w14:textId="77777777" w:rsidR="009A3584" w:rsidRPr="009A5F7B" w:rsidRDefault="009A3584" w:rsidP="009A3584">
            <w:pPr>
              <w:widowControl w:val="0"/>
              <w:autoSpaceDE w:val="0"/>
              <w:autoSpaceDN w:val="0"/>
              <w:adjustRightInd w:val="0"/>
              <w:jc w:val="both"/>
              <w:rPr>
                <w:rFonts w:ascii="Arial Narrow" w:hAnsi="Arial Narrow" w:cs="Arial"/>
                <w:sz w:val="24"/>
                <w:szCs w:val="24"/>
                <w:lang w:val="es-CO" w:eastAsia="es-CO"/>
              </w:rPr>
            </w:pPr>
            <w:r w:rsidRPr="009A5F7B">
              <w:rPr>
                <w:rFonts w:ascii="Arial Narrow" w:hAnsi="Arial Narrow" w:cs="Arial"/>
                <w:noProof/>
                <w:sz w:val="24"/>
                <w:szCs w:val="24"/>
                <w:lang w:val="es-CO" w:eastAsia="es-CO"/>
              </w:rPr>
              <w:drawing>
                <wp:inline distT="0" distB="0" distL="0" distR="0" wp14:anchorId="033A54D9" wp14:editId="6FD5C5D2">
                  <wp:extent cx="144145" cy="144145"/>
                  <wp:effectExtent l="0" t="0" r="8255" b="8255"/>
                  <wp:docPr id="9" name="Imagen 1" descr="https://upload.wikimedia.org/wikipedia/commons/thumb/9/9a/Erioll_world.svg/15px-Erioll_worl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9/9a/Erioll_world.svg/15px-Erioll_world.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145" cy="144145"/>
                          </a:xfrm>
                          <a:prstGeom prst="rect">
                            <a:avLst/>
                          </a:prstGeom>
                          <a:noFill/>
                          <a:ln>
                            <a:noFill/>
                          </a:ln>
                        </pic:spPr>
                      </pic:pic>
                    </a:graphicData>
                  </a:graphic>
                </wp:inline>
              </w:drawing>
            </w:r>
            <w:hyperlink r:id="rId27" w:history="1">
              <w:r w:rsidRPr="009A5F7B">
                <w:rPr>
                  <w:rStyle w:val="Hipervnculo"/>
                  <w:rFonts w:ascii="Arial Narrow" w:hAnsi="Arial Narrow" w:cs="Arial"/>
                  <w:sz w:val="24"/>
                  <w:szCs w:val="24"/>
                  <w:lang w:val="es-CO" w:eastAsia="es-CO"/>
                </w:rPr>
                <w:t>2°34′12″N 77°53′54″O</w:t>
              </w:r>
            </w:hyperlink>
            <w:hyperlink r:id="rId28" w:tooltip="Coordenadas geográficas" w:history="1">
              <w:r w:rsidRPr="009A5F7B">
                <w:rPr>
                  <w:rStyle w:val="Hipervnculo"/>
                  <w:rFonts w:ascii="Arial Narrow" w:hAnsi="Arial Narrow" w:cs="Arial"/>
                  <w:sz w:val="24"/>
                  <w:szCs w:val="24"/>
                  <w:lang w:val="es-CO" w:eastAsia="es-CO"/>
                </w:rPr>
                <w:t>Coordenadas</w:t>
              </w:r>
            </w:hyperlink>
            <w:r w:rsidRPr="009A5F7B">
              <w:rPr>
                <w:rFonts w:ascii="Arial Narrow" w:hAnsi="Arial Narrow" w:cs="Arial"/>
                <w:sz w:val="24"/>
                <w:szCs w:val="24"/>
                <w:lang w:val="es-CO" w:eastAsia="es-CO"/>
              </w:rPr>
              <w:t>: </w:t>
            </w:r>
            <w:r w:rsidRPr="009A5F7B">
              <w:rPr>
                <w:rFonts w:ascii="Arial Narrow" w:hAnsi="Arial Narrow" w:cs="Arial"/>
                <w:noProof/>
                <w:sz w:val="24"/>
                <w:szCs w:val="24"/>
                <w:lang w:val="es-CO" w:eastAsia="es-CO"/>
              </w:rPr>
              <w:drawing>
                <wp:inline distT="0" distB="0" distL="0" distR="0" wp14:anchorId="771303F2" wp14:editId="2F8B5905">
                  <wp:extent cx="144145" cy="144145"/>
                  <wp:effectExtent l="0" t="0" r="8255" b="8255"/>
                  <wp:docPr id="11" name="Imagen 11" descr="https://upload.wikimedia.org/wikipedia/commons/thumb/9/9a/Erioll_world.svg/15px-Erioll_worl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9/9a/Erioll_world.svg/15px-Erioll_world.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145" cy="144145"/>
                          </a:xfrm>
                          <a:prstGeom prst="rect">
                            <a:avLst/>
                          </a:prstGeom>
                          <a:noFill/>
                          <a:ln>
                            <a:noFill/>
                          </a:ln>
                        </pic:spPr>
                      </pic:pic>
                    </a:graphicData>
                  </a:graphic>
                </wp:inline>
              </w:drawing>
            </w:r>
            <w:hyperlink r:id="rId29" w:history="1">
              <w:r w:rsidRPr="009A5F7B">
                <w:rPr>
                  <w:rStyle w:val="Hipervnculo"/>
                  <w:rFonts w:ascii="Arial Narrow" w:hAnsi="Arial Narrow" w:cs="Arial"/>
                  <w:sz w:val="24"/>
                  <w:szCs w:val="24"/>
                  <w:lang w:val="es-CO" w:eastAsia="es-CO"/>
                </w:rPr>
                <w:t>2°34′12″N 77°53′54″O</w:t>
              </w:r>
            </w:hyperlink>
            <w:r w:rsidRPr="009A5F7B">
              <w:rPr>
                <w:rFonts w:ascii="Arial Narrow" w:hAnsi="Arial Narrow" w:cs="Arial"/>
                <w:sz w:val="24"/>
                <w:szCs w:val="24"/>
                <w:lang w:val="es-CO" w:eastAsia="es-CO"/>
              </w:rPr>
              <w:t> (</w:t>
            </w:r>
            <w:hyperlink r:id="rId30" w:history="1">
              <w:r w:rsidRPr="009A5F7B">
                <w:rPr>
                  <w:rStyle w:val="Hipervnculo"/>
                  <w:rFonts w:ascii="Arial Narrow" w:hAnsi="Arial Narrow" w:cs="Arial"/>
                  <w:sz w:val="24"/>
                  <w:szCs w:val="24"/>
                  <w:lang w:val="es-CO" w:eastAsia="es-CO"/>
                </w:rPr>
                <w:t>mapa</w:t>
              </w:r>
            </w:hyperlink>
            <w:r w:rsidRPr="009A5F7B">
              <w:rPr>
                <w:rFonts w:ascii="Arial Narrow" w:hAnsi="Arial Narrow" w:cs="Arial"/>
                <w:sz w:val="24"/>
                <w:szCs w:val="24"/>
                <w:lang w:val="es-CO" w:eastAsia="es-CO"/>
              </w:rPr>
              <w:t>)</w:t>
            </w:r>
          </w:p>
        </w:tc>
      </w:tr>
      <w:tr w:rsidR="009A3584" w:rsidRPr="009A5F7B" w14:paraId="725E332E" w14:textId="77777777" w:rsidTr="00E45A15">
        <w:trPr>
          <w:trHeight w:val="209"/>
          <w:tblCellSpacing w:w="15" w:type="dxa"/>
        </w:trPr>
        <w:tc>
          <w:tcPr>
            <w:tcW w:w="1456" w:type="dxa"/>
            <w:shd w:val="clear" w:color="auto" w:fill="F6F6F6"/>
            <w:hideMark/>
          </w:tcPr>
          <w:p w14:paraId="3A03786E"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9A5F7B">
              <w:rPr>
                <w:rFonts w:ascii="Arial Narrow" w:hAnsi="Arial Narrow" w:cs="Arial"/>
                <w:b/>
                <w:bCs/>
                <w:sz w:val="24"/>
                <w:szCs w:val="24"/>
                <w:lang w:val="es-CO" w:eastAsia="es-CO"/>
              </w:rPr>
              <w:t>Ubicación</w:t>
            </w:r>
          </w:p>
        </w:tc>
        <w:tc>
          <w:tcPr>
            <w:tcW w:w="3776" w:type="dxa"/>
            <w:shd w:val="clear" w:color="auto" w:fill="F9F9F9"/>
            <w:hideMark/>
          </w:tcPr>
          <w:p w14:paraId="322FE483" w14:textId="77777777" w:rsidR="009A3584" w:rsidRPr="009A5F7B" w:rsidRDefault="00000000" w:rsidP="009A3584">
            <w:pPr>
              <w:widowControl w:val="0"/>
              <w:autoSpaceDE w:val="0"/>
              <w:autoSpaceDN w:val="0"/>
              <w:adjustRightInd w:val="0"/>
              <w:jc w:val="both"/>
              <w:rPr>
                <w:rFonts w:ascii="Arial Narrow" w:hAnsi="Arial Narrow" w:cs="Arial"/>
                <w:sz w:val="24"/>
                <w:szCs w:val="24"/>
                <w:lang w:val="es-CO" w:eastAsia="es-CO"/>
              </w:rPr>
            </w:pPr>
            <w:hyperlink r:id="rId31" w:tooltip="Guapi" w:history="1">
              <w:r w:rsidR="009A3584" w:rsidRPr="009A5F7B">
                <w:rPr>
                  <w:rStyle w:val="Hipervnculo"/>
                  <w:rFonts w:ascii="Arial Narrow" w:hAnsi="Arial Narrow" w:cs="Arial"/>
                  <w:sz w:val="24"/>
                  <w:szCs w:val="24"/>
                  <w:lang w:val="es-CO" w:eastAsia="es-CO"/>
                </w:rPr>
                <w:t>Guapi</w:t>
              </w:r>
            </w:hyperlink>
            <w:r w:rsidR="009A3584" w:rsidRPr="009A5F7B">
              <w:rPr>
                <w:rFonts w:ascii="Arial Narrow" w:hAnsi="Arial Narrow" w:cs="Arial"/>
                <w:sz w:val="24"/>
                <w:szCs w:val="24"/>
                <w:lang w:val="es-CO" w:eastAsia="es-CO"/>
              </w:rPr>
              <w:t>, </w:t>
            </w:r>
            <w:hyperlink r:id="rId32" w:tooltip="Colombia" w:history="1">
              <w:r w:rsidR="009A3584" w:rsidRPr="009A5F7B">
                <w:rPr>
                  <w:rStyle w:val="Hipervnculo"/>
                  <w:rFonts w:ascii="Arial Narrow" w:hAnsi="Arial Narrow" w:cs="Arial"/>
                  <w:sz w:val="24"/>
                  <w:szCs w:val="24"/>
                  <w:lang w:val="es-CO" w:eastAsia="es-CO"/>
                </w:rPr>
                <w:t>Colombia</w:t>
              </w:r>
            </w:hyperlink>
          </w:p>
        </w:tc>
      </w:tr>
      <w:tr w:rsidR="009A3584" w:rsidRPr="009A5F7B" w14:paraId="045D7C2E" w14:textId="77777777" w:rsidTr="00E45A15">
        <w:trPr>
          <w:trHeight w:val="218"/>
          <w:tblCellSpacing w:w="15" w:type="dxa"/>
        </w:trPr>
        <w:tc>
          <w:tcPr>
            <w:tcW w:w="1456" w:type="dxa"/>
            <w:shd w:val="clear" w:color="auto" w:fill="F6F6F6"/>
            <w:hideMark/>
          </w:tcPr>
          <w:p w14:paraId="22DE5164"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9A5F7B">
              <w:rPr>
                <w:rFonts w:ascii="Arial Narrow" w:hAnsi="Arial Narrow" w:cs="Arial"/>
                <w:b/>
                <w:bCs/>
                <w:sz w:val="24"/>
                <w:szCs w:val="24"/>
                <w:lang w:val="es-CO" w:eastAsia="es-CO"/>
              </w:rPr>
              <w:t>País</w:t>
            </w:r>
          </w:p>
        </w:tc>
        <w:tc>
          <w:tcPr>
            <w:tcW w:w="3776" w:type="dxa"/>
            <w:shd w:val="clear" w:color="auto" w:fill="F9F9F9"/>
            <w:hideMark/>
          </w:tcPr>
          <w:p w14:paraId="45E52F89" w14:textId="77777777" w:rsidR="009A3584" w:rsidRPr="009A5F7B" w:rsidRDefault="00000000" w:rsidP="009A3584">
            <w:pPr>
              <w:widowControl w:val="0"/>
              <w:autoSpaceDE w:val="0"/>
              <w:autoSpaceDN w:val="0"/>
              <w:adjustRightInd w:val="0"/>
              <w:jc w:val="both"/>
              <w:rPr>
                <w:rFonts w:ascii="Arial Narrow" w:hAnsi="Arial Narrow" w:cs="Arial"/>
                <w:sz w:val="24"/>
                <w:szCs w:val="24"/>
                <w:lang w:val="es-CO" w:eastAsia="es-CO"/>
              </w:rPr>
            </w:pPr>
            <w:hyperlink r:id="rId33" w:tooltip="Colombia" w:history="1">
              <w:r w:rsidR="009A3584" w:rsidRPr="009A5F7B">
                <w:rPr>
                  <w:rStyle w:val="Hipervnculo"/>
                  <w:rFonts w:ascii="Arial Narrow" w:hAnsi="Arial Narrow" w:cs="Arial"/>
                  <w:sz w:val="24"/>
                  <w:szCs w:val="24"/>
                  <w:lang w:val="es-CO" w:eastAsia="es-CO"/>
                </w:rPr>
                <w:t>Colombia</w:t>
              </w:r>
            </w:hyperlink>
          </w:p>
        </w:tc>
      </w:tr>
      <w:tr w:rsidR="009A3584" w:rsidRPr="009A5F7B" w14:paraId="28CA0721" w14:textId="77777777" w:rsidTr="00E45A15">
        <w:trPr>
          <w:trHeight w:val="218"/>
          <w:tblCellSpacing w:w="15" w:type="dxa"/>
        </w:trPr>
        <w:tc>
          <w:tcPr>
            <w:tcW w:w="1456" w:type="dxa"/>
            <w:shd w:val="clear" w:color="auto" w:fill="F6F6F6"/>
            <w:hideMark/>
          </w:tcPr>
          <w:p w14:paraId="1171A949"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9A5F7B">
              <w:rPr>
                <w:rFonts w:ascii="Arial Narrow" w:hAnsi="Arial Narrow" w:cs="Arial"/>
                <w:b/>
                <w:bCs/>
                <w:sz w:val="24"/>
                <w:szCs w:val="24"/>
                <w:lang w:val="es-CO" w:eastAsia="es-CO"/>
              </w:rPr>
              <w:t>Elevación</w:t>
            </w:r>
          </w:p>
        </w:tc>
        <w:tc>
          <w:tcPr>
            <w:tcW w:w="3776" w:type="dxa"/>
            <w:shd w:val="clear" w:color="auto" w:fill="F9F9F9"/>
            <w:hideMark/>
          </w:tcPr>
          <w:p w14:paraId="50780E51" w14:textId="77777777" w:rsidR="009A3584" w:rsidRPr="009A5F7B" w:rsidRDefault="009A3584" w:rsidP="009A3584">
            <w:pPr>
              <w:widowControl w:val="0"/>
              <w:autoSpaceDE w:val="0"/>
              <w:autoSpaceDN w:val="0"/>
              <w:adjustRightInd w:val="0"/>
              <w:jc w:val="both"/>
              <w:rPr>
                <w:rFonts w:ascii="Arial Narrow" w:hAnsi="Arial Narrow" w:cs="Arial"/>
                <w:sz w:val="24"/>
                <w:szCs w:val="24"/>
                <w:lang w:val="es-CO" w:eastAsia="es-CO"/>
              </w:rPr>
            </w:pPr>
            <w:r w:rsidRPr="009A5F7B">
              <w:rPr>
                <w:rFonts w:ascii="Arial Narrow" w:hAnsi="Arial Narrow" w:cs="Arial"/>
                <w:sz w:val="24"/>
                <w:szCs w:val="24"/>
                <w:lang w:val="es-CO" w:eastAsia="es-CO"/>
              </w:rPr>
              <w:t>50 </w:t>
            </w:r>
            <w:hyperlink r:id="rId34" w:tooltip="Aerolínea" w:history="1">
              <w:r w:rsidRPr="009A5F7B">
                <w:rPr>
                  <w:rStyle w:val="Hipervnculo"/>
                  <w:rFonts w:ascii="Arial Narrow" w:hAnsi="Arial Narrow" w:cs="Arial"/>
                  <w:sz w:val="24"/>
                  <w:szCs w:val="24"/>
                  <w:lang w:val="es-CO" w:eastAsia="es-CO"/>
                </w:rPr>
                <w:t>m</w:t>
              </w:r>
            </w:hyperlink>
            <w:r w:rsidRPr="009A5F7B">
              <w:rPr>
                <w:rFonts w:ascii="Arial Narrow" w:hAnsi="Arial Narrow" w:cs="Arial"/>
                <w:sz w:val="24"/>
                <w:szCs w:val="24"/>
                <w:lang w:val="es-CO" w:eastAsia="es-CO"/>
              </w:rPr>
              <w:t> / 164 </w:t>
            </w:r>
            <w:hyperlink r:id="rId35" w:tooltip="Pie (unidad)" w:history="1">
              <w:r w:rsidRPr="009A5F7B">
                <w:rPr>
                  <w:rStyle w:val="Hipervnculo"/>
                  <w:rFonts w:ascii="Arial Narrow" w:hAnsi="Arial Narrow" w:cs="Arial"/>
                  <w:sz w:val="24"/>
                  <w:szCs w:val="24"/>
                  <w:lang w:val="es-CO" w:eastAsia="es-CO"/>
                </w:rPr>
                <w:t>pies</w:t>
              </w:r>
            </w:hyperlink>
            <w:r w:rsidRPr="009A5F7B">
              <w:rPr>
                <w:rFonts w:ascii="Arial Narrow" w:hAnsi="Arial Narrow" w:cs="Arial"/>
                <w:sz w:val="24"/>
                <w:szCs w:val="24"/>
                <w:lang w:val="es-CO" w:eastAsia="es-CO"/>
              </w:rPr>
              <w:t> (</w:t>
            </w:r>
            <w:hyperlink r:id="rId36" w:tooltip="Nivel del mar" w:history="1">
              <w:r w:rsidRPr="009A5F7B">
                <w:rPr>
                  <w:rStyle w:val="Hipervnculo"/>
                  <w:rFonts w:ascii="Arial Narrow" w:hAnsi="Arial Narrow" w:cs="Arial"/>
                  <w:sz w:val="24"/>
                  <w:szCs w:val="24"/>
                  <w:lang w:val="es-CO" w:eastAsia="es-CO"/>
                </w:rPr>
                <w:t>msnm</w:t>
              </w:r>
            </w:hyperlink>
            <w:r w:rsidRPr="009A5F7B">
              <w:rPr>
                <w:rFonts w:ascii="Arial Narrow" w:hAnsi="Arial Narrow" w:cs="Arial"/>
                <w:sz w:val="24"/>
                <w:szCs w:val="24"/>
                <w:lang w:val="es-CO" w:eastAsia="es-CO"/>
              </w:rPr>
              <w:t>)</w:t>
            </w:r>
          </w:p>
        </w:tc>
      </w:tr>
      <w:tr w:rsidR="009A3584" w:rsidRPr="009A5F7B" w14:paraId="7BEDFB14" w14:textId="77777777" w:rsidTr="00E45A15">
        <w:trPr>
          <w:trHeight w:val="25"/>
          <w:tblCellSpacing w:w="15" w:type="dxa"/>
        </w:trPr>
        <w:tc>
          <w:tcPr>
            <w:tcW w:w="1456" w:type="dxa"/>
            <w:shd w:val="clear" w:color="auto" w:fill="F6F6F6"/>
            <w:hideMark/>
          </w:tcPr>
          <w:p w14:paraId="69803E53"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9A5F7B">
              <w:rPr>
                <w:rFonts w:ascii="Arial Narrow" w:hAnsi="Arial Narrow" w:cs="Arial"/>
                <w:b/>
                <w:bCs/>
                <w:sz w:val="24"/>
                <w:szCs w:val="24"/>
                <w:lang w:val="es-CO" w:eastAsia="es-CO"/>
              </w:rPr>
              <w:t>Sirve a</w:t>
            </w:r>
          </w:p>
        </w:tc>
        <w:tc>
          <w:tcPr>
            <w:tcW w:w="3776" w:type="dxa"/>
            <w:shd w:val="clear" w:color="auto" w:fill="F9F9F9"/>
            <w:hideMark/>
          </w:tcPr>
          <w:p w14:paraId="77E3DEF9" w14:textId="77777777" w:rsidR="009A3584" w:rsidRPr="009A5F7B" w:rsidRDefault="00000000" w:rsidP="009A3584">
            <w:pPr>
              <w:widowControl w:val="0"/>
              <w:autoSpaceDE w:val="0"/>
              <w:autoSpaceDN w:val="0"/>
              <w:adjustRightInd w:val="0"/>
              <w:jc w:val="both"/>
              <w:rPr>
                <w:rFonts w:ascii="Arial Narrow" w:hAnsi="Arial Narrow" w:cs="Arial"/>
                <w:sz w:val="24"/>
                <w:szCs w:val="24"/>
                <w:lang w:val="es-CO" w:eastAsia="es-CO"/>
              </w:rPr>
            </w:pPr>
            <w:hyperlink r:id="rId37" w:tooltip="Guapi" w:history="1">
              <w:proofErr w:type="spellStart"/>
              <w:r w:rsidR="009A3584" w:rsidRPr="009A5F7B">
                <w:rPr>
                  <w:rStyle w:val="Hipervnculo"/>
                  <w:rFonts w:ascii="Arial Narrow" w:hAnsi="Arial Narrow" w:cs="Arial"/>
                  <w:sz w:val="24"/>
                  <w:szCs w:val="24"/>
                  <w:lang w:val="es-CO" w:eastAsia="es-CO"/>
                </w:rPr>
                <w:t>Guapí</w:t>
              </w:r>
              <w:proofErr w:type="spellEnd"/>
            </w:hyperlink>
          </w:p>
        </w:tc>
      </w:tr>
    </w:tbl>
    <w:p w14:paraId="1DBB7333" w14:textId="773A03DC" w:rsidR="00E45A15" w:rsidRDefault="00E45A15" w:rsidP="009A3584">
      <w:pPr>
        <w:widowControl w:val="0"/>
        <w:autoSpaceDE w:val="0"/>
        <w:autoSpaceDN w:val="0"/>
        <w:adjustRightInd w:val="0"/>
        <w:jc w:val="both"/>
        <w:rPr>
          <w:rFonts w:ascii="Arial Narrow" w:hAnsi="Arial Narrow" w:cs="Arial"/>
          <w:b/>
          <w:sz w:val="24"/>
          <w:szCs w:val="24"/>
          <w:lang w:val="es-CO" w:eastAsia="es-CO"/>
        </w:rPr>
      </w:pPr>
      <w:r w:rsidRPr="009A5F7B">
        <w:rPr>
          <w:rFonts w:ascii="Arial Narrow" w:hAnsi="Arial Narrow" w:cs="Arial"/>
          <w:noProof/>
          <w:sz w:val="24"/>
          <w:szCs w:val="24"/>
          <w:lang w:val="es-CO" w:eastAsia="es-CO"/>
        </w:rPr>
        <w:drawing>
          <wp:anchor distT="0" distB="0" distL="114300" distR="114300" simplePos="0" relativeHeight="251661312" behindDoc="1" locked="0" layoutInCell="1" allowOverlap="1" wp14:anchorId="0FE2E345" wp14:editId="4860EDC8">
            <wp:simplePos x="0" y="0"/>
            <wp:positionH relativeFrom="margin">
              <wp:posOffset>3592250</wp:posOffset>
            </wp:positionH>
            <wp:positionV relativeFrom="paragraph">
              <wp:posOffset>247015</wp:posOffset>
            </wp:positionV>
            <wp:extent cx="2654935" cy="2000250"/>
            <wp:effectExtent l="19050" t="19050" r="12065" b="19050"/>
            <wp:wrapTight wrapText="bothSides">
              <wp:wrapPolygon edited="0">
                <wp:start x="-155" y="-206"/>
                <wp:lineTo x="-155" y="21600"/>
                <wp:lineTo x="21543" y="21600"/>
                <wp:lineTo x="21543" y="-206"/>
                <wp:lineTo x="-155" y="-206"/>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654935" cy="200025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14:paraId="121D23EF" w14:textId="3291C83C" w:rsidR="009A3584" w:rsidRDefault="009A3584" w:rsidP="009A3584">
      <w:pPr>
        <w:widowControl w:val="0"/>
        <w:autoSpaceDE w:val="0"/>
        <w:autoSpaceDN w:val="0"/>
        <w:adjustRightInd w:val="0"/>
        <w:jc w:val="both"/>
        <w:rPr>
          <w:rFonts w:ascii="Arial Narrow" w:hAnsi="Arial Narrow" w:cs="Arial"/>
          <w:sz w:val="24"/>
          <w:szCs w:val="24"/>
          <w:lang w:val="es-CO" w:eastAsia="es-CO"/>
        </w:rPr>
      </w:pPr>
      <w:r w:rsidRPr="009A5F7B">
        <w:rPr>
          <w:rFonts w:ascii="Arial Narrow" w:hAnsi="Arial Narrow" w:cs="Arial"/>
          <w:b/>
          <w:sz w:val="24"/>
          <w:szCs w:val="24"/>
          <w:lang w:val="es-CO" w:eastAsia="es-CO"/>
        </w:rPr>
        <w:lastRenderedPageBreak/>
        <w:t>Actividades para desarrollar:</w:t>
      </w:r>
      <w:r w:rsidRPr="009A5F7B">
        <w:rPr>
          <w:rFonts w:ascii="Arial Narrow" w:hAnsi="Arial Narrow" w:cs="Arial"/>
          <w:sz w:val="24"/>
          <w:szCs w:val="24"/>
          <w:lang w:val="es-CO" w:eastAsia="es-CO"/>
        </w:rPr>
        <w:t xml:space="preserve"> las contempladas en el formato </w:t>
      </w:r>
      <w:r w:rsidRPr="00DA5C73">
        <w:rPr>
          <w:rFonts w:ascii="Arial Narrow" w:hAnsi="Arial Narrow" w:cs="Arial"/>
          <w:sz w:val="24"/>
          <w:szCs w:val="24"/>
          <w:lang w:val="es-CO" w:eastAsia="es-CO"/>
        </w:rPr>
        <w:t>N</w:t>
      </w:r>
      <w:r w:rsidRPr="009A5F7B">
        <w:rPr>
          <w:rFonts w:ascii="Arial Narrow" w:hAnsi="Arial Narrow" w:cs="Arial"/>
          <w:sz w:val="24"/>
          <w:szCs w:val="24"/>
          <w:lang w:val="es-CO" w:eastAsia="es-CO"/>
        </w:rPr>
        <w:t>o.7 y relacionadas en el presente documento.</w:t>
      </w:r>
    </w:p>
    <w:p w14:paraId="0AD9FDF8" w14:textId="28586959" w:rsidR="009A3584" w:rsidRDefault="009A3584" w:rsidP="009A3584">
      <w:pPr>
        <w:widowControl w:val="0"/>
        <w:autoSpaceDE w:val="0"/>
        <w:autoSpaceDN w:val="0"/>
        <w:adjustRightInd w:val="0"/>
        <w:jc w:val="both"/>
        <w:rPr>
          <w:rFonts w:ascii="Arial Narrow" w:hAnsi="Arial Narrow" w:cs="Arial"/>
          <w:sz w:val="24"/>
          <w:szCs w:val="24"/>
          <w:lang w:val="es-CO" w:eastAsia="es-CO"/>
        </w:rPr>
      </w:pPr>
    </w:p>
    <w:p w14:paraId="02F84498" w14:textId="77777777" w:rsidR="009A3584" w:rsidRPr="00DA5C73" w:rsidRDefault="009A3584" w:rsidP="009A3584">
      <w:pPr>
        <w:pStyle w:val="Prrafodelista"/>
        <w:widowControl w:val="0"/>
        <w:numPr>
          <w:ilvl w:val="0"/>
          <w:numId w:val="40"/>
        </w:numPr>
        <w:autoSpaceDE w:val="0"/>
        <w:autoSpaceDN w:val="0"/>
        <w:adjustRightInd w:val="0"/>
        <w:ind w:left="0"/>
        <w:jc w:val="both"/>
        <w:rPr>
          <w:rFonts w:ascii="Arial Narrow" w:hAnsi="Arial Narrow" w:cs="Arial"/>
          <w:bCs/>
          <w:sz w:val="24"/>
          <w:szCs w:val="24"/>
          <w:lang w:val="es-CO" w:eastAsia="es-CO"/>
        </w:rPr>
      </w:pPr>
      <w:r w:rsidRPr="00DA5C73">
        <w:rPr>
          <w:rFonts w:ascii="Arial Narrow" w:hAnsi="Arial Narrow" w:cs="Arial"/>
          <w:b/>
          <w:bCs/>
          <w:sz w:val="24"/>
          <w:szCs w:val="24"/>
          <w:lang w:val="es-CO" w:eastAsia="es-CO"/>
        </w:rPr>
        <w:t xml:space="preserve">El Aeropuerto San Luis: </w:t>
      </w:r>
      <w:r w:rsidRPr="00DA5C73">
        <w:rPr>
          <w:rFonts w:ascii="Arial Narrow" w:hAnsi="Arial Narrow" w:cs="Arial"/>
          <w:bCs/>
          <w:sz w:val="24"/>
          <w:szCs w:val="24"/>
          <w:lang w:val="es-CO" w:eastAsia="es-CO"/>
        </w:rPr>
        <w:t>es la terminal aérea de pasajeros y carga, que le brinda servicio a la ciudad de Ipiales y los municipios de la Provincia de Obando en el departamento de Nariño.</w:t>
      </w:r>
    </w:p>
    <w:p w14:paraId="096C3A9D"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9A5F7B">
        <w:rPr>
          <w:rFonts w:ascii="Arial Narrow" w:hAnsi="Arial Narrow" w:cs="Arial"/>
          <w:noProof/>
          <w:sz w:val="24"/>
          <w:szCs w:val="24"/>
          <w:lang w:val="es-CO" w:eastAsia="es-CO"/>
        </w:rPr>
        <w:drawing>
          <wp:anchor distT="0" distB="0" distL="114300" distR="114300" simplePos="0" relativeHeight="251662336" behindDoc="1" locked="0" layoutInCell="1" allowOverlap="1" wp14:anchorId="36BD1766" wp14:editId="4CD0700D">
            <wp:simplePos x="0" y="0"/>
            <wp:positionH relativeFrom="column">
              <wp:posOffset>3703596</wp:posOffset>
            </wp:positionH>
            <wp:positionV relativeFrom="paragraph">
              <wp:posOffset>185420</wp:posOffset>
            </wp:positionV>
            <wp:extent cx="1812925" cy="2279650"/>
            <wp:effectExtent l="19050" t="19050" r="15875" b="25400"/>
            <wp:wrapTight wrapText="bothSides">
              <wp:wrapPolygon edited="0">
                <wp:start x="-227" y="-181"/>
                <wp:lineTo x="-227" y="21660"/>
                <wp:lineTo x="21562" y="21660"/>
                <wp:lineTo x="21562" y="-181"/>
                <wp:lineTo x="-227" y="-181"/>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812925" cy="227965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tbl>
      <w:tblPr>
        <w:tblW w:w="4783" w:type="dxa"/>
        <w:tblCellSpacing w:w="15" w:type="dxa"/>
        <w:tblInd w:w="288" w:type="dxa"/>
        <w:tblBorders>
          <w:top w:val="single" w:sz="6" w:space="0" w:color="B4BBC8"/>
          <w:left w:val="single" w:sz="6" w:space="0" w:color="B4BBC8"/>
          <w:bottom w:val="single" w:sz="6" w:space="0" w:color="B4BBC8"/>
          <w:right w:val="single" w:sz="6" w:space="0" w:color="B4BBC8"/>
        </w:tblBorders>
        <w:shd w:val="clear" w:color="auto" w:fill="F9F9F9"/>
        <w:tblCellMar>
          <w:top w:w="55" w:type="dxa"/>
          <w:left w:w="55" w:type="dxa"/>
          <w:bottom w:w="55" w:type="dxa"/>
          <w:right w:w="55" w:type="dxa"/>
        </w:tblCellMar>
        <w:tblLook w:val="04A0" w:firstRow="1" w:lastRow="0" w:firstColumn="1" w:lastColumn="0" w:noHBand="0" w:noVBand="1"/>
      </w:tblPr>
      <w:tblGrid>
        <w:gridCol w:w="1428"/>
        <w:gridCol w:w="3663"/>
      </w:tblGrid>
      <w:tr w:rsidR="009A3584" w:rsidRPr="009A5F7B" w14:paraId="68C87C3D" w14:textId="77777777" w:rsidTr="001F4138">
        <w:trPr>
          <w:trHeight w:val="566"/>
          <w:tblCellSpacing w:w="15" w:type="dxa"/>
        </w:trPr>
        <w:tc>
          <w:tcPr>
            <w:tcW w:w="0" w:type="auto"/>
            <w:gridSpan w:val="2"/>
            <w:shd w:val="clear" w:color="auto" w:fill="5FA5EB"/>
            <w:hideMark/>
          </w:tcPr>
          <w:p w14:paraId="18113FC7"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9A5F7B">
              <w:rPr>
                <w:rFonts w:ascii="Arial Narrow" w:hAnsi="Arial Narrow" w:cs="Arial"/>
                <w:b/>
                <w:bCs/>
                <w:sz w:val="24"/>
                <w:szCs w:val="24"/>
                <w:lang w:val="es-CO" w:eastAsia="es-CO"/>
              </w:rPr>
              <w:t>Localización</w:t>
            </w:r>
          </w:p>
        </w:tc>
      </w:tr>
      <w:tr w:rsidR="009A3584" w:rsidRPr="009A5F7B" w14:paraId="21325751" w14:textId="77777777" w:rsidTr="001F4138">
        <w:trPr>
          <w:trHeight w:val="613"/>
          <w:tblCellSpacing w:w="15" w:type="dxa"/>
        </w:trPr>
        <w:tc>
          <w:tcPr>
            <w:tcW w:w="1359" w:type="dxa"/>
            <w:shd w:val="clear" w:color="auto" w:fill="F6F6F6"/>
            <w:hideMark/>
          </w:tcPr>
          <w:p w14:paraId="6E5321A3" w14:textId="77777777" w:rsidR="009A3584" w:rsidRPr="009A5F7B" w:rsidRDefault="00000000" w:rsidP="009A3584">
            <w:pPr>
              <w:widowControl w:val="0"/>
              <w:autoSpaceDE w:val="0"/>
              <w:autoSpaceDN w:val="0"/>
              <w:adjustRightInd w:val="0"/>
              <w:jc w:val="both"/>
              <w:rPr>
                <w:rFonts w:ascii="Arial Narrow" w:hAnsi="Arial Narrow" w:cs="Arial"/>
                <w:b/>
                <w:bCs/>
                <w:sz w:val="24"/>
                <w:szCs w:val="24"/>
                <w:lang w:val="es-CO" w:eastAsia="es-CO"/>
              </w:rPr>
            </w:pPr>
            <w:hyperlink r:id="rId40" w:history="1">
              <w:r w:rsidR="009A3584" w:rsidRPr="009A5F7B">
                <w:rPr>
                  <w:rStyle w:val="Hipervnculo"/>
                  <w:rFonts w:ascii="Arial Narrow" w:hAnsi="Arial Narrow" w:cs="Arial"/>
                  <w:b/>
                  <w:bCs/>
                  <w:sz w:val="24"/>
                  <w:szCs w:val="24"/>
                  <w:lang w:val="es-CO" w:eastAsia="es-CO"/>
                </w:rPr>
                <w:t>Coordenadas</w:t>
              </w:r>
            </w:hyperlink>
          </w:p>
        </w:tc>
        <w:tc>
          <w:tcPr>
            <w:tcW w:w="3333" w:type="dxa"/>
            <w:shd w:val="clear" w:color="auto" w:fill="F9F9F9"/>
            <w:hideMark/>
          </w:tcPr>
          <w:p w14:paraId="063E5AE9" w14:textId="77777777" w:rsidR="009A3584" w:rsidRPr="009A5F7B" w:rsidRDefault="009A3584" w:rsidP="009A3584">
            <w:pPr>
              <w:widowControl w:val="0"/>
              <w:autoSpaceDE w:val="0"/>
              <w:autoSpaceDN w:val="0"/>
              <w:adjustRightInd w:val="0"/>
              <w:jc w:val="both"/>
              <w:rPr>
                <w:rFonts w:ascii="Arial Narrow" w:hAnsi="Arial Narrow" w:cs="Arial"/>
                <w:sz w:val="24"/>
                <w:szCs w:val="24"/>
                <w:lang w:val="es-CO" w:eastAsia="es-CO"/>
              </w:rPr>
            </w:pPr>
            <w:r w:rsidRPr="009A5F7B">
              <w:rPr>
                <w:rFonts w:ascii="Arial Narrow" w:hAnsi="Arial Narrow" w:cs="Arial"/>
                <w:noProof/>
                <w:sz w:val="24"/>
                <w:szCs w:val="24"/>
                <w:lang w:val="es-CO" w:eastAsia="es-CO"/>
              </w:rPr>
              <w:drawing>
                <wp:inline distT="0" distB="0" distL="0" distR="0" wp14:anchorId="601EDDC4" wp14:editId="1B2E8CC2">
                  <wp:extent cx="144145" cy="144145"/>
                  <wp:effectExtent l="0" t="0" r="8255" b="8255"/>
                  <wp:docPr id="13" name="Imagen 1" descr="https://upload.wikimedia.org/wikipedia/commons/thumb/9/9a/Erioll_world.svg/15px-Erioll_worl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9/9a/Erioll_world.svg/15px-Erioll_world.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145" cy="144145"/>
                          </a:xfrm>
                          <a:prstGeom prst="rect">
                            <a:avLst/>
                          </a:prstGeom>
                          <a:noFill/>
                          <a:ln>
                            <a:noFill/>
                          </a:ln>
                        </pic:spPr>
                      </pic:pic>
                    </a:graphicData>
                  </a:graphic>
                </wp:inline>
              </w:drawing>
            </w:r>
            <w:hyperlink r:id="rId41" w:history="1">
              <w:r w:rsidRPr="009A5F7B">
                <w:rPr>
                  <w:rStyle w:val="Hipervnculo"/>
                  <w:rFonts w:ascii="Arial Narrow" w:hAnsi="Arial Narrow" w:cs="Arial"/>
                  <w:sz w:val="24"/>
                  <w:szCs w:val="24"/>
                  <w:lang w:val="es-CO" w:eastAsia="es-CO"/>
                </w:rPr>
                <w:t>0°51′30″N 77°40′32″O</w:t>
              </w:r>
            </w:hyperlink>
            <w:hyperlink r:id="rId42" w:tooltip="Coordenadas geográficas" w:history="1">
              <w:r w:rsidRPr="009A5F7B">
                <w:rPr>
                  <w:rStyle w:val="Hipervnculo"/>
                  <w:rFonts w:ascii="Arial Narrow" w:hAnsi="Arial Narrow" w:cs="Arial"/>
                  <w:sz w:val="24"/>
                  <w:szCs w:val="24"/>
                  <w:lang w:val="es-CO" w:eastAsia="es-CO"/>
                </w:rPr>
                <w:t>Coordenadas</w:t>
              </w:r>
            </w:hyperlink>
            <w:r w:rsidRPr="009A5F7B">
              <w:rPr>
                <w:rFonts w:ascii="Arial Narrow" w:hAnsi="Arial Narrow" w:cs="Arial"/>
                <w:sz w:val="24"/>
                <w:szCs w:val="24"/>
                <w:lang w:val="es-CO" w:eastAsia="es-CO"/>
              </w:rPr>
              <w:t>: </w:t>
            </w:r>
            <w:r w:rsidRPr="009A5F7B">
              <w:rPr>
                <w:rFonts w:ascii="Arial Narrow" w:hAnsi="Arial Narrow" w:cs="Arial"/>
                <w:noProof/>
                <w:sz w:val="24"/>
                <w:szCs w:val="24"/>
                <w:lang w:val="es-CO" w:eastAsia="es-CO"/>
              </w:rPr>
              <w:drawing>
                <wp:inline distT="0" distB="0" distL="0" distR="0" wp14:anchorId="63DABF2C" wp14:editId="59E4ECE0">
                  <wp:extent cx="144145" cy="144145"/>
                  <wp:effectExtent l="0" t="0" r="8255" b="8255"/>
                  <wp:docPr id="14" name="Imagen 14" descr="https://upload.wikimedia.org/wikipedia/commons/thumb/9/9a/Erioll_world.svg/15px-Erioll_worl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9/9a/Erioll_world.svg/15px-Erioll_world.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145" cy="144145"/>
                          </a:xfrm>
                          <a:prstGeom prst="rect">
                            <a:avLst/>
                          </a:prstGeom>
                          <a:noFill/>
                          <a:ln>
                            <a:noFill/>
                          </a:ln>
                        </pic:spPr>
                      </pic:pic>
                    </a:graphicData>
                  </a:graphic>
                </wp:inline>
              </w:drawing>
            </w:r>
            <w:hyperlink r:id="rId43" w:history="1">
              <w:r w:rsidRPr="009A5F7B">
                <w:rPr>
                  <w:rStyle w:val="Hipervnculo"/>
                  <w:rFonts w:ascii="Arial Narrow" w:hAnsi="Arial Narrow" w:cs="Arial"/>
                  <w:sz w:val="24"/>
                  <w:szCs w:val="24"/>
                  <w:lang w:val="es-CO" w:eastAsia="es-CO"/>
                </w:rPr>
                <w:t>0°51′30″N 77°40′32″O</w:t>
              </w:r>
            </w:hyperlink>
            <w:r w:rsidRPr="009A5F7B">
              <w:rPr>
                <w:rFonts w:ascii="Arial Narrow" w:hAnsi="Arial Narrow" w:cs="Arial"/>
                <w:sz w:val="24"/>
                <w:szCs w:val="24"/>
                <w:lang w:val="es-CO" w:eastAsia="es-CO"/>
              </w:rPr>
              <w:t> (</w:t>
            </w:r>
            <w:hyperlink r:id="rId44" w:history="1">
              <w:r w:rsidRPr="009A5F7B">
                <w:rPr>
                  <w:rStyle w:val="Hipervnculo"/>
                  <w:rFonts w:ascii="Arial Narrow" w:hAnsi="Arial Narrow" w:cs="Arial"/>
                  <w:sz w:val="24"/>
                  <w:szCs w:val="24"/>
                  <w:lang w:val="es-CO" w:eastAsia="es-CO"/>
                </w:rPr>
                <w:t>mapa</w:t>
              </w:r>
            </w:hyperlink>
            <w:r w:rsidRPr="009A5F7B">
              <w:rPr>
                <w:rFonts w:ascii="Arial Narrow" w:hAnsi="Arial Narrow" w:cs="Arial"/>
                <w:sz w:val="24"/>
                <w:szCs w:val="24"/>
                <w:lang w:val="es-CO" w:eastAsia="es-CO"/>
              </w:rPr>
              <w:t>)</w:t>
            </w:r>
          </w:p>
        </w:tc>
      </w:tr>
      <w:tr w:rsidR="009A3584" w:rsidRPr="009A5F7B" w14:paraId="04EC17AD" w14:textId="77777777" w:rsidTr="001F4138">
        <w:trPr>
          <w:trHeight w:val="300"/>
          <w:tblCellSpacing w:w="15" w:type="dxa"/>
        </w:trPr>
        <w:tc>
          <w:tcPr>
            <w:tcW w:w="1359" w:type="dxa"/>
            <w:shd w:val="clear" w:color="auto" w:fill="F6F6F6"/>
            <w:hideMark/>
          </w:tcPr>
          <w:p w14:paraId="234C7A85"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9A5F7B">
              <w:rPr>
                <w:rFonts w:ascii="Arial Narrow" w:hAnsi="Arial Narrow" w:cs="Arial"/>
                <w:b/>
                <w:bCs/>
                <w:sz w:val="24"/>
                <w:szCs w:val="24"/>
                <w:lang w:val="es-CO" w:eastAsia="es-CO"/>
              </w:rPr>
              <w:t>Ubicación</w:t>
            </w:r>
          </w:p>
        </w:tc>
        <w:tc>
          <w:tcPr>
            <w:tcW w:w="3333" w:type="dxa"/>
            <w:shd w:val="clear" w:color="auto" w:fill="F9F9F9"/>
            <w:hideMark/>
          </w:tcPr>
          <w:p w14:paraId="48050DB8" w14:textId="77777777" w:rsidR="009A3584" w:rsidRPr="009A5F7B" w:rsidRDefault="00000000" w:rsidP="009A3584">
            <w:pPr>
              <w:widowControl w:val="0"/>
              <w:autoSpaceDE w:val="0"/>
              <w:autoSpaceDN w:val="0"/>
              <w:adjustRightInd w:val="0"/>
              <w:jc w:val="both"/>
              <w:rPr>
                <w:rFonts w:ascii="Arial Narrow" w:hAnsi="Arial Narrow" w:cs="Arial"/>
                <w:sz w:val="24"/>
                <w:szCs w:val="24"/>
                <w:lang w:val="es-CO" w:eastAsia="es-CO"/>
              </w:rPr>
            </w:pPr>
            <w:hyperlink r:id="rId45" w:tooltip="Aldana" w:history="1">
              <w:r w:rsidR="009A3584" w:rsidRPr="009A5F7B">
                <w:rPr>
                  <w:rStyle w:val="Hipervnculo"/>
                  <w:rFonts w:ascii="Arial Narrow" w:hAnsi="Arial Narrow" w:cs="Arial"/>
                  <w:sz w:val="24"/>
                  <w:szCs w:val="24"/>
                  <w:lang w:val="es-CO" w:eastAsia="es-CO"/>
                </w:rPr>
                <w:t>Aldana</w:t>
              </w:r>
            </w:hyperlink>
            <w:r w:rsidR="009A3584" w:rsidRPr="009A5F7B">
              <w:rPr>
                <w:rFonts w:ascii="Arial Narrow" w:hAnsi="Arial Narrow" w:cs="Arial"/>
                <w:sz w:val="24"/>
                <w:szCs w:val="24"/>
                <w:lang w:val="es-CO" w:eastAsia="es-CO"/>
              </w:rPr>
              <w:t>, </w:t>
            </w:r>
            <w:hyperlink r:id="rId46" w:tooltip="Nariño (Colombia)" w:history="1">
              <w:r w:rsidR="009A3584" w:rsidRPr="009A5F7B">
                <w:rPr>
                  <w:rStyle w:val="Hipervnculo"/>
                  <w:rFonts w:ascii="Arial Narrow" w:hAnsi="Arial Narrow" w:cs="Arial"/>
                  <w:sz w:val="24"/>
                  <w:szCs w:val="24"/>
                  <w:lang w:val="es-CO" w:eastAsia="es-CO"/>
                </w:rPr>
                <w:t>Nariño</w:t>
              </w:r>
            </w:hyperlink>
            <w:r w:rsidR="009A3584" w:rsidRPr="009A5F7B">
              <w:rPr>
                <w:rFonts w:ascii="Arial Narrow" w:hAnsi="Arial Narrow" w:cs="Arial"/>
                <w:sz w:val="24"/>
                <w:szCs w:val="24"/>
                <w:lang w:val="es-CO" w:eastAsia="es-CO"/>
              </w:rPr>
              <w:t>, </w:t>
            </w:r>
            <w:hyperlink r:id="rId47" w:tooltip="Colombia" w:history="1">
              <w:r w:rsidR="009A3584" w:rsidRPr="009A5F7B">
                <w:rPr>
                  <w:rStyle w:val="Hipervnculo"/>
                  <w:rFonts w:ascii="Arial Narrow" w:hAnsi="Arial Narrow" w:cs="Arial"/>
                  <w:sz w:val="24"/>
                  <w:szCs w:val="24"/>
                  <w:lang w:val="es-CO" w:eastAsia="es-CO"/>
                </w:rPr>
                <w:t>Colombia</w:t>
              </w:r>
            </w:hyperlink>
          </w:p>
        </w:tc>
      </w:tr>
      <w:tr w:rsidR="009A3584" w:rsidRPr="009A5F7B" w14:paraId="46B91A40" w14:textId="77777777" w:rsidTr="001F4138">
        <w:trPr>
          <w:trHeight w:val="313"/>
          <w:tblCellSpacing w:w="15" w:type="dxa"/>
        </w:trPr>
        <w:tc>
          <w:tcPr>
            <w:tcW w:w="1359" w:type="dxa"/>
            <w:shd w:val="clear" w:color="auto" w:fill="F6F6F6"/>
            <w:hideMark/>
          </w:tcPr>
          <w:p w14:paraId="7054F46D"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9A5F7B">
              <w:rPr>
                <w:rFonts w:ascii="Arial Narrow" w:hAnsi="Arial Narrow" w:cs="Arial"/>
                <w:b/>
                <w:bCs/>
                <w:sz w:val="24"/>
                <w:szCs w:val="24"/>
                <w:lang w:val="es-CO" w:eastAsia="es-CO"/>
              </w:rPr>
              <w:t>País</w:t>
            </w:r>
          </w:p>
        </w:tc>
        <w:tc>
          <w:tcPr>
            <w:tcW w:w="3333" w:type="dxa"/>
            <w:shd w:val="clear" w:color="auto" w:fill="F9F9F9"/>
            <w:hideMark/>
          </w:tcPr>
          <w:p w14:paraId="0631FCBA" w14:textId="77777777" w:rsidR="009A3584" w:rsidRPr="009A5F7B" w:rsidRDefault="00000000" w:rsidP="009A3584">
            <w:pPr>
              <w:widowControl w:val="0"/>
              <w:autoSpaceDE w:val="0"/>
              <w:autoSpaceDN w:val="0"/>
              <w:adjustRightInd w:val="0"/>
              <w:jc w:val="both"/>
              <w:rPr>
                <w:rFonts w:ascii="Arial Narrow" w:hAnsi="Arial Narrow" w:cs="Arial"/>
                <w:sz w:val="24"/>
                <w:szCs w:val="24"/>
                <w:lang w:val="es-CO" w:eastAsia="es-CO"/>
              </w:rPr>
            </w:pPr>
            <w:hyperlink r:id="rId48" w:tooltip="Sistema de coordenadas" w:history="1">
              <w:r w:rsidR="009A3584" w:rsidRPr="009A5F7B">
                <w:rPr>
                  <w:rStyle w:val="Hipervnculo"/>
                  <w:rFonts w:ascii="Arial Narrow" w:hAnsi="Arial Narrow" w:cs="Arial"/>
                  <w:sz w:val="24"/>
                  <w:szCs w:val="24"/>
                  <w:lang w:val="es-CO" w:eastAsia="es-CO"/>
                </w:rPr>
                <w:t>Colombia</w:t>
              </w:r>
            </w:hyperlink>
            <w:r w:rsidR="009A3584" w:rsidRPr="009A5F7B">
              <w:rPr>
                <w:rFonts w:ascii="Arial Narrow" w:hAnsi="Arial Narrow" w:cs="Arial"/>
                <w:sz w:val="24"/>
                <w:szCs w:val="24"/>
                <w:lang w:val="es-CO" w:eastAsia="es-CO"/>
              </w:rPr>
              <w:t> y </w:t>
            </w:r>
            <w:hyperlink r:id="rId49" w:tooltip="Ecuador" w:history="1">
              <w:r w:rsidR="009A3584" w:rsidRPr="009A5F7B">
                <w:rPr>
                  <w:rStyle w:val="Hipervnculo"/>
                  <w:rFonts w:ascii="Arial Narrow" w:hAnsi="Arial Narrow" w:cs="Arial"/>
                  <w:sz w:val="24"/>
                  <w:szCs w:val="24"/>
                  <w:lang w:val="es-CO" w:eastAsia="es-CO"/>
                </w:rPr>
                <w:t>Ecuador</w:t>
              </w:r>
            </w:hyperlink>
          </w:p>
        </w:tc>
      </w:tr>
      <w:tr w:rsidR="009A3584" w:rsidRPr="009A5F7B" w14:paraId="2BDC29DC" w14:textId="77777777" w:rsidTr="001F4138">
        <w:trPr>
          <w:trHeight w:val="313"/>
          <w:tblCellSpacing w:w="15" w:type="dxa"/>
        </w:trPr>
        <w:tc>
          <w:tcPr>
            <w:tcW w:w="1359" w:type="dxa"/>
            <w:shd w:val="clear" w:color="auto" w:fill="F6F6F6"/>
            <w:hideMark/>
          </w:tcPr>
          <w:p w14:paraId="4630E94F"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9A5F7B">
              <w:rPr>
                <w:rFonts w:ascii="Arial Narrow" w:hAnsi="Arial Narrow" w:cs="Arial"/>
                <w:b/>
                <w:bCs/>
                <w:sz w:val="24"/>
                <w:szCs w:val="24"/>
                <w:lang w:val="es-CO" w:eastAsia="es-CO"/>
              </w:rPr>
              <w:t>Elevación</w:t>
            </w:r>
          </w:p>
        </w:tc>
        <w:tc>
          <w:tcPr>
            <w:tcW w:w="3333" w:type="dxa"/>
            <w:shd w:val="clear" w:color="auto" w:fill="F9F9F9"/>
            <w:hideMark/>
          </w:tcPr>
          <w:p w14:paraId="5D73504B" w14:textId="77777777" w:rsidR="009A3584" w:rsidRPr="009A5F7B" w:rsidRDefault="009A3584" w:rsidP="009A3584">
            <w:pPr>
              <w:widowControl w:val="0"/>
              <w:autoSpaceDE w:val="0"/>
              <w:autoSpaceDN w:val="0"/>
              <w:adjustRightInd w:val="0"/>
              <w:jc w:val="both"/>
              <w:rPr>
                <w:rFonts w:ascii="Arial Narrow" w:hAnsi="Arial Narrow" w:cs="Arial"/>
                <w:sz w:val="24"/>
                <w:szCs w:val="24"/>
                <w:lang w:val="es-CO" w:eastAsia="es-CO"/>
              </w:rPr>
            </w:pPr>
            <w:r w:rsidRPr="009A5F7B">
              <w:rPr>
                <w:rFonts w:ascii="Arial Narrow" w:hAnsi="Arial Narrow" w:cs="Arial"/>
                <w:sz w:val="24"/>
                <w:szCs w:val="24"/>
                <w:lang w:val="es-CO" w:eastAsia="es-CO"/>
              </w:rPr>
              <w:t>2.976 </w:t>
            </w:r>
            <w:hyperlink r:id="rId50" w:tooltip="Metro" w:history="1">
              <w:r w:rsidRPr="009A5F7B">
                <w:rPr>
                  <w:rStyle w:val="Hipervnculo"/>
                  <w:rFonts w:ascii="Arial Narrow" w:hAnsi="Arial Narrow" w:cs="Arial"/>
                  <w:sz w:val="24"/>
                  <w:szCs w:val="24"/>
                  <w:lang w:val="es-CO" w:eastAsia="es-CO"/>
                </w:rPr>
                <w:t>m</w:t>
              </w:r>
            </w:hyperlink>
            <w:r w:rsidRPr="009A5F7B">
              <w:rPr>
                <w:rFonts w:ascii="Arial Narrow" w:hAnsi="Arial Narrow" w:cs="Arial"/>
                <w:sz w:val="24"/>
                <w:szCs w:val="24"/>
                <w:lang w:val="es-CO" w:eastAsia="es-CO"/>
              </w:rPr>
              <w:t> / 9.765 </w:t>
            </w:r>
            <w:hyperlink r:id="rId51" w:tooltip="Pie (unidad)" w:history="1">
              <w:r w:rsidRPr="009A5F7B">
                <w:rPr>
                  <w:rStyle w:val="Hipervnculo"/>
                  <w:rFonts w:ascii="Arial Narrow" w:hAnsi="Arial Narrow" w:cs="Arial"/>
                  <w:sz w:val="24"/>
                  <w:szCs w:val="24"/>
                  <w:lang w:val="es-CO" w:eastAsia="es-CO"/>
                </w:rPr>
                <w:t>pies</w:t>
              </w:r>
            </w:hyperlink>
            <w:r w:rsidRPr="009A5F7B">
              <w:rPr>
                <w:rFonts w:ascii="Arial Narrow" w:hAnsi="Arial Narrow" w:cs="Arial"/>
                <w:sz w:val="24"/>
                <w:szCs w:val="24"/>
                <w:lang w:val="es-CO" w:eastAsia="es-CO"/>
              </w:rPr>
              <w:t> (</w:t>
            </w:r>
            <w:hyperlink r:id="rId52" w:tooltip="Nivel del mar" w:history="1">
              <w:r w:rsidRPr="009A5F7B">
                <w:rPr>
                  <w:rStyle w:val="Hipervnculo"/>
                  <w:rFonts w:ascii="Arial Narrow" w:hAnsi="Arial Narrow" w:cs="Arial"/>
                  <w:sz w:val="24"/>
                  <w:szCs w:val="24"/>
                  <w:lang w:val="es-CO" w:eastAsia="es-CO"/>
                </w:rPr>
                <w:t>msnm</w:t>
              </w:r>
            </w:hyperlink>
            <w:r w:rsidRPr="009A5F7B">
              <w:rPr>
                <w:rFonts w:ascii="Arial Narrow" w:hAnsi="Arial Narrow" w:cs="Arial"/>
                <w:sz w:val="24"/>
                <w:szCs w:val="24"/>
                <w:lang w:val="es-CO" w:eastAsia="es-CO"/>
              </w:rPr>
              <w:t>)</w:t>
            </w:r>
          </w:p>
        </w:tc>
      </w:tr>
      <w:tr w:rsidR="009A3584" w:rsidRPr="009A5F7B" w14:paraId="692CC688" w14:textId="77777777" w:rsidTr="001F4138">
        <w:trPr>
          <w:trHeight w:val="300"/>
          <w:tblCellSpacing w:w="15" w:type="dxa"/>
        </w:trPr>
        <w:tc>
          <w:tcPr>
            <w:tcW w:w="1359" w:type="dxa"/>
            <w:shd w:val="clear" w:color="auto" w:fill="F6F6F6"/>
            <w:hideMark/>
          </w:tcPr>
          <w:p w14:paraId="383EA3E1"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r w:rsidRPr="009A5F7B">
              <w:rPr>
                <w:rFonts w:ascii="Arial Narrow" w:hAnsi="Arial Narrow" w:cs="Arial"/>
                <w:b/>
                <w:bCs/>
                <w:sz w:val="24"/>
                <w:szCs w:val="24"/>
                <w:lang w:val="es-CO" w:eastAsia="es-CO"/>
              </w:rPr>
              <w:t>Sirve a</w:t>
            </w:r>
          </w:p>
        </w:tc>
        <w:tc>
          <w:tcPr>
            <w:tcW w:w="3333" w:type="dxa"/>
            <w:shd w:val="clear" w:color="auto" w:fill="F9F9F9"/>
            <w:hideMark/>
          </w:tcPr>
          <w:p w14:paraId="5621C91A" w14:textId="77777777" w:rsidR="009A3584" w:rsidRPr="009A5F7B" w:rsidRDefault="00000000" w:rsidP="009A3584">
            <w:pPr>
              <w:widowControl w:val="0"/>
              <w:autoSpaceDE w:val="0"/>
              <w:autoSpaceDN w:val="0"/>
              <w:adjustRightInd w:val="0"/>
              <w:jc w:val="both"/>
              <w:rPr>
                <w:rFonts w:ascii="Arial Narrow" w:hAnsi="Arial Narrow" w:cs="Arial"/>
                <w:sz w:val="24"/>
                <w:szCs w:val="24"/>
                <w:lang w:val="es-CO" w:eastAsia="es-CO"/>
              </w:rPr>
            </w:pPr>
            <w:hyperlink r:id="rId53" w:history="1">
              <w:r w:rsidR="009A3584" w:rsidRPr="009A5F7B">
                <w:rPr>
                  <w:rStyle w:val="Hipervnculo"/>
                  <w:rFonts w:ascii="Arial Narrow" w:hAnsi="Arial Narrow" w:cs="Arial"/>
                  <w:sz w:val="24"/>
                  <w:szCs w:val="24"/>
                  <w:lang w:val="es-CO" w:eastAsia="es-CO"/>
                </w:rPr>
                <w:t>Ipiales</w:t>
              </w:r>
            </w:hyperlink>
          </w:p>
        </w:tc>
      </w:tr>
    </w:tbl>
    <w:p w14:paraId="75C9324F"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p>
    <w:p w14:paraId="429BF7E9" w14:textId="61F8C1C3" w:rsidR="009A3584" w:rsidRPr="009A5F7B" w:rsidRDefault="009A3584" w:rsidP="009A3584">
      <w:pPr>
        <w:widowControl w:val="0"/>
        <w:autoSpaceDE w:val="0"/>
        <w:autoSpaceDN w:val="0"/>
        <w:adjustRightInd w:val="0"/>
        <w:jc w:val="both"/>
        <w:rPr>
          <w:rFonts w:ascii="Arial Narrow" w:hAnsi="Arial Narrow" w:cs="Arial"/>
          <w:sz w:val="24"/>
          <w:szCs w:val="24"/>
          <w:lang w:val="es-CO" w:eastAsia="es-CO"/>
        </w:rPr>
      </w:pPr>
      <w:r w:rsidRPr="009A5F7B">
        <w:rPr>
          <w:rFonts w:ascii="Arial Narrow" w:hAnsi="Arial Narrow" w:cs="Arial"/>
          <w:b/>
          <w:sz w:val="24"/>
          <w:szCs w:val="24"/>
          <w:lang w:val="es-CO" w:eastAsia="es-CO"/>
        </w:rPr>
        <w:t>Actividades para desarrollar:</w:t>
      </w:r>
      <w:r w:rsidRPr="009A5F7B">
        <w:rPr>
          <w:rFonts w:ascii="Arial Narrow" w:hAnsi="Arial Narrow" w:cs="Arial"/>
          <w:sz w:val="24"/>
          <w:szCs w:val="24"/>
          <w:lang w:val="es-CO" w:eastAsia="es-CO"/>
        </w:rPr>
        <w:t xml:space="preserve"> las contempladas en el formato </w:t>
      </w:r>
      <w:r w:rsidRPr="00DA5C73">
        <w:rPr>
          <w:rFonts w:ascii="Arial Narrow" w:hAnsi="Arial Narrow" w:cs="Arial"/>
          <w:sz w:val="24"/>
          <w:szCs w:val="24"/>
          <w:lang w:val="es-CO" w:eastAsia="es-CO"/>
        </w:rPr>
        <w:t>N</w:t>
      </w:r>
      <w:r w:rsidRPr="009A5F7B">
        <w:rPr>
          <w:rFonts w:ascii="Arial Narrow" w:hAnsi="Arial Narrow" w:cs="Arial"/>
          <w:sz w:val="24"/>
          <w:szCs w:val="24"/>
          <w:lang w:val="es-CO" w:eastAsia="es-CO"/>
        </w:rPr>
        <w:t>o.7 y relacionadas en el presente documento.</w:t>
      </w:r>
    </w:p>
    <w:p w14:paraId="74827F2E" w14:textId="77777777" w:rsidR="009A3584" w:rsidRPr="009A5F7B" w:rsidRDefault="009A3584" w:rsidP="009A3584">
      <w:pPr>
        <w:widowControl w:val="0"/>
        <w:autoSpaceDE w:val="0"/>
        <w:autoSpaceDN w:val="0"/>
        <w:adjustRightInd w:val="0"/>
        <w:jc w:val="both"/>
        <w:rPr>
          <w:rFonts w:ascii="Arial Narrow" w:hAnsi="Arial Narrow" w:cs="Arial"/>
          <w:b/>
          <w:bCs/>
          <w:sz w:val="24"/>
          <w:szCs w:val="24"/>
          <w:lang w:val="es-CO" w:eastAsia="es-CO"/>
        </w:rPr>
      </w:pPr>
    </w:p>
    <w:p w14:paraId="4D560A3C" w14:textId="238A4BB5" w:rsidR="009A3584" w:rsidRPr="00A150B3" w:rsidRDefault="009A3584" w:rsidP="009A3584">
      <w:pPr>
        <w:pStyle w:val="Prrafodelista"/>
        <w:widowControl w:val="0"/>
        <w:numPr>
          <w:ilvl w:val="0"/>
          <w:numId w:val="40"/>
        </w:numPr>
        <w:autoSpaceDE w:val="0"/>
        <w:autoSpaceDN w:val="0"/>
        <w:adjustRightInd w:val="0"/>
        <w:ind w:left="0"/>
        <w:jc w:val="both"/>
        <w:rPr>
          <w:rFonts w:ascii="Arial Narrow" w:hAnsi="Arial Narrow" w:cs="Arial"/>
          <w:sz w:val="24"/>
          <w:szCs w:val="24"/>
          <w:lang w:val="es-CO" w:eastAsia="es-CO"/>
        </w:rPr>
      </w:pPr>
      <w:r w:rsidRPr="00DA5C73">
        <w:rPr>
          <w:noProof/>
          <w:lang w:val="es-CO" w:eastAsia="es-CO"/>
        </w:rPr>
        <w:drawing>
          <wp:anchor distT="0" distB="0" distL="114300" distR="114300" simplePos="0" relativeHeight="251660288" behindDoc="1" locked="0" layoutInCell="1" allowOverlap="1" wp14:anchorId="3E602AD0" wp14:editId="64CA5A65">
            <wp:simplePos x="0" y="0"/>
            <wp:positionH relativeFrom="column">
              <wp:posOffset>3954780</wp:posOffset>
            </wp:positionH>
            <wp:positionV relativeFrom="paragraph">
              <wp:posOffset>340360</wp:posOffset>
            </wp:positionV>
            <wp:extent cx="2310765" cy="2313305"/>
            <wp:effectExtent l="19050" t="19050" r="13335" b="10795"/>
            <wp:wrapTight wrapText="bothSides">
              <wp:wrapPolygon edited="0">
                <wp:start x="-178" y="-178"/>
                <wp:lineTo x="-178" y="21523"/>
                <wp:lineTo x="21547" y="21523"/>
                <wp:lineTo x="21547" y="-178"/>
                <wp:lineTo x="-178" y="-178"/>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2310765" cy="231330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Pr="00A150B3">
        <w:rPr>
          <w:rFonts w:ascii="Arial Narrow" w:hAnsi="Arial Narrow" w:cs="Arial"/>
          <w:b/>
          <w:sz w:val="24"/>
          <w:szCs w:val="24"/>
          <w:lang w:val="es-CO" w:eastAsia="es-CO"/>
        </w:rPr>
        <w:t>El aeropuerto La Florida de Tumaco</w:t>
      </w:r>
      <w:r w:rsidRPr="00A150B3">
        <w:rPr>
          <w:rFonts w:ascii="Arial Narrow" w:hAnsi="Arial Narrow" w:cs="Arial"/>
          <w:sz w:val="24"/>
          <w:szCs w:val="24"/>
          <w:lang w:val="es-CO" w:eastAsia="es-CO"/>
        </w:rPr>
        <w:t>: es un aeropuerto de la ciudad colombiana, en el departamento de Nariño. Distante a 4 km del centro de la ciudad.</w:t>
      </w:r>
    </w:p>
    <w:tbl>
      <w:tblPr>
        <w:tblpPr w:leftFromText="141" w:rightFromText="141" w:vertAnchor="text" w:horzAnchor="margin" w:tblpY="29"/>
        <w:tblOverlap w:val="never"/>
        <w:tblW w:w="6036" w:type="dxa"/>
        <w:tblCellSpacing w:w="15" w:type="dxa"/>
        <w:tblBorders>
          <w:top w:val="single" w:sz="6" w:space="0" w:color="B4BBC8"/>
          <w:left w:val="single" w:sz="6" w:space="0" w:color="B4BBC8"/>
          <w:bottom w:val="single" w:sz="6" w:space="0" w:color="B4BBC8"/>
          <w:right w:val="single" w:sz="6" w:space="0" w:color="B4BBC8"/>
        </w:tblBorders>
        <w:shd w:val="clear" w:color="auto" w:fill="F9F9F9"/>
        <w:tblCellMar>
          <w:top w:w="55" w:type="dxa"/>
          <w:left w:w="55" w:type="dxa"/>
          <w:bottom w:w="55" w:type="dxa"/>
          <w:right w:w="55" w:type="dxa"/>
        </w:tblCellMar>
        <w:tblLook w:val="04A0" w:firstRow="1" w:lastRow="0" w:firstColumn="1" w:lastColumn="0" w:noHBand="0" w:noVBand="1"/>
      </w:tblPr>
      <w:tblGrid>
        <w:gridCol w:w="1704"/>
        <w:gridCol w:w="4332"/>
      </w:tblGrid>
      <w:tr w:rsidR="009A3584" w:rsidRPr="00DA5C73" w14:paraId="665B17F3" w14:textId="77777777" w:rsidTr="001F4138">
        <w:trPr>
          <w:trHeight w:val="524"/>
          <w:tblCellSpacing w:w="15" w:type="dxa"/>
        </w:trPr>
        <w:tc>
          <w:tcPr>
            <w:tcW w:w="0" w:type="auto"/>
            <w:gridSpan w:val="2"/>
            <w:shd w:val="clear" w:color="auto" w:fill="5FA5EB"/>
            <w:hideMark/>
          </w:tcPr>
          <w:p w14:paraId="78D389D1" w14:textId="77777777" w:rsidR="009A3584" w:rsidRPr="00DA5C73" w:rsidRDefault="009A3584" w:rsidP="009A3584">
            <w:pPr>
              <w:spacing w:before="120" w:after="168" w:line="336" w:lineRule="atLeast"/>
              <w:jc w:val="center"/>
              <w:rPr>
                <w:rFonts w:ascii="Arial Narrow" w:hAnsi="Arial Narrow" w:cs="Arial"/>
                <w:b/>
                <w:bCs/>
                <w:color w:val="FFFFFF"/>
                <w:sz w:val="24"/>
                <w:szCs w:val="24"/>
                <w:lang w:val="es-CO" w:eastAsia="es-CO"/>
              </w:rPr>
            </w:pPr>
            <w:r w:rsidRPr="00DA5C73">
              <w:rPr>
                <w:rFonts w:ascii="Arial Narrow" w:hAnsi="Arial Narrow" w:cs="Arial"/>
                <w:b/>
                <w:bCs/>
                <w:color w:val="FFFFFF"/>
                <w:sz w:val="24"/>
                <w:szCs w:val="24"/>
                <w:lang w:val="es-CO" w:eastAsia="es-CO"/>
              </w:rPr>
              <w:t>Localización</w:t>
            </w:r>
          </w:p>
        </w:tc>
      </w:tr>
      <w:tr w:rsidR="009A3584" w:rsidRPr="00DA5C73" w14:paraId="1D0DBD42" w14:textId="77777777" w:rsidTr="001F4138">
        <w:trPr>
          <w:trHeight w:val="568"/>
          <w:tblCellSpacing w:w="15" w:type="dxa"/>
        </w:trPr>
        <w:tc>
          <w:tcPr>
            <w:tcW w:w="1659" w:type="dxa"/>
            <w:shd w:val="clear" w:color="auto" w:fill="F6F6F6"/>
            <w:hideMark/>
          </w:tcPr>
          <w:p w14:paraId="4FB2BD63" w14:textId="77777777" w:rsidR="009A3584" w:rsidRPr="00DA5C73" w:rsidRDefault="00000000" w:rsidP="009A3584">
            <w:pPr>
              <w:spacing w:before="120" w:after="168" w:line="336" w:lineRule="atLeast"/>
              <w:rPr>
                <w:rFonts w:ascii="Arial Narrow" w:hAnsi="Arial Narrow" w:cs="Arial"/>
                <w:b/>
                <w:bCs/>
                <w:color w:val="000000"/>
                <w:sz w:val="24"/>
                <w:szCs w:val="24"/>
                <w:lang w:val="es-CO" w:eastAsia="es-CO"/>
              </w:rPr>
            </w:pPr>
            <w:hyperlink r:id="rId55" w:tooltip="Terminal Puente Aéreo" w:history="1">
              <w:r w:rsidR="009A3584" w:rsidRPr="00DA5C73">
                <w:rPr>
                  <w:rFonts w:ascii="Arial Narrow" w:hAnsi="Arial Narrow" w:cs="Arial"/>
                  <w:b/>
                  <w:bCs/>
                  <w:color w:val="0645AD"/>
                  <w:sz w:val="24"/>
                  <w:szCs w:val="24"/>
                  <w:u w:val="single"/>
                  <w:lang w:val="es-CO" w:eastAsia="es-CO"/>
                </w:rPr>
                <w:t>Coordenadas</w:t>
              </w:r>
            </w:hyperlink>
          </w:p>
        </w:tc>
        <w:tc>
          <w:tcPr>
            <w:tcW w:w="4287" w:type="dxa"/>
            <w:shd w:val="clear" w:color="auto" w:fill="F9F9F9"/>
            <w:hideMark/>
          </w:tcPr>
          <w:p w14:paraId="17185F53" w14:textId="77777777" w:rsidR="009A3584" w:rsidRPr="00DA5C73" w:rsidRDefault="009A3584" w:rsidP="009A3584">
            <w:pPr>
              <w:spacing w:line="336" w:lineRule="atLeast"/>
              <w:rPr>
                <w:rFonts w:ascii="Arial Narrow" w:hAnsi="Arial Narrow" w:cs="Arial"/>
                <w:color w:val="000000"/>
                <w:sz w:val="24"/>
                <w:szCs w:val="24"/>
                <w:lang w:val="es-CO" w:eastAsia="es-CO"/>
              </w:rPr>
            </w:pPr>
            <w:r w:rsidRPr="00DA5C73">
              <w:rPr>
                <w:rFonts w:ascii="Arial Narrow" w:hAnsi="Arial Narrow" w:cs="Arial"/>
                <w:noProof/>
                <w:color w:val="000000"/>
                <w:sz w:val="24"/>
                <w:szCs w:val="24"/>
                <w:lang w:val="es-CO" w:eastAsia="es-CO"/>
              </w:rPr>
              <w:drawing>
                <wp:inline distT="0" distB="0" distL="0" distR="0" wp14:anchorId="4E83CCCF" wp14:editId="31550169">
                  <wp:extent cx="144145" cy="144145"/>
                  <wp:effectExtent l="0" t="0" r="8255" b="8255"/>
                  <wp:docPr id="7" name="Imagen 1" descr="https://upload.wikimedia.org/wikipedia/commons/thumb/9/9a/Erioll_world.svg/15px-Erioll_worl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9/9a/Erioll_world.svg/15px-Erioll_world.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145" cy="144145"/>
                          </a:xfrm>
                          <a:prstGeom prst="rect">
                            <a:avLst/>
                          </a:prstGeom>
                          <a:noFill/>
                          <a:ln>
                            <a:noFill/>
                          </a:ln>
                        </pic:spPr>
                      </pic:pic>
                    </a:graphicData>
                  </a:graphic>
                </wp:inline>
              </w:drawing>
            </w:r>
            <w:hyperlink r:id="rId56" w:history="1">
              <w:r w:rsidRPr="00DA5C73">
                <w:rPr>
                  <w:rFonts w:ascii="Arial Narrow" w:hAnsi="Arial Narrow" w:cs="Arial"/>
                  <w:color w:val="3366BB"/>
                  <w:sz w:val="24"/>
                  <w:szCs w:val="24"/>
                  <w:lang w:val="es-CO" w:eastAsia="es-CO"/>
                </w:rPr>
                <w:t>1°48′52″N 78°44′57″O</w:t>
              </w:r>
            </w:hyperlink>
            <w:hyperlink r:id="rId57" w:tooltip="Coordenadas geográficas" w:history="1">
              <w:r w:rsidRPr="00DA5C73">
                <w:rPr>
                  <w:rFonts w:ascii="Arial Narrow" w:hAnsi="Arial Narrow" w:cs="Arial"/>
                  <w:color w:val="0645AD"/>
                  <w:sz w:val="24"/>
                  <w:szCs w:val="24"/>
                  <w:u w:val="single"/>
                  <w:bdr w:val="none" w:sz="0" w:space="0" w:color="auto" w:frame="1"/>
                  <w:lang w:val="es-CO" w:eastAsia="es-CO"/>
                </w:rPr>
                <w:t>Coordenadas</w:t>
              </w:r>
            </w:hyperlink>
            <w:r w:rsidRPr="00DA5C73">
              <w:rPr>
                <w:rFonts w:ascii="Arial Narrow" w:hAnsi="Arial Narrow" w:cs="Arial"/>
                <w:color w:val="000000"/>
                <w:sz w:val="24"/>
                <w:szCs w:val="24"/>
                <w:bdr w:val="none" w:sz="0" w:space="0" w:color="auto" w:frame="1"/>
                <w:lang w:val="es-CO" w:eastAsia="es-CO"/>
              </w:rPr>
              <w:t>: </w:t>
            </w:r>
            <w:r w:rsidRPr="00DA5C73">
              <w:rPr>
                <w:rFonts w:ascii="Arial Narrow" w:hAnsi="Arial Narrow" w:cs="Arial"/>
                <w:noProof/>
                <w:color w:val="000000"/>
                <w:sz w:val="24"/>
                <w:szCs w:val="24"/>
                <w:bdr w:val="none" w:sz="0" w:space="0" w:color="auto" w:frame="1"/>
                <w:lang w:val="es-CO" w:eastAsia="es-CO"/>
              </w:rPr>
              <w:drawing>
                <wp:inline distT="0" distB="0" distL="0" distR="0" wp14:anchorId="2523D550" wp14:editId="6ABB326E">
                  <wp:extent cx="144145" cy="144145"/>
                  <wp:effectExtent l="0" t="0" r="8255" b="8255"/>
                  <wp:docPr id="2" name="Imagen 2" descr="https://upload.wikimedia.org/wikipedia/commons/thumb/9/9a/Erioll_world.svg/15px-Erioll_worl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9/9a/Erioll_world.svg/15px-Erioll_world.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145" cy="144145"/>
                          </a:xfrm>
                          <a:prstGeom prst="rect">
                            <a:avLst/>
                          </a:prstGeom>
                          <a:noFill/>
                          <a:ln>
                            <a:noFill/>
                          </a:ln>
                        </pic:spPr>
                      </pic:pic>
                    </a:graphicData>
                  </a:graphic>
                </wp:inline>
              </w:drawing>
            </w:r>
            <w:hyperlink r:id="rId58" w:history="1">
              <w:r w:rsidRPr="00DA5C73">
                <w:rPr>
                  <w:rFonts w:ascii="Arial Narrow" w:hAnsi="Arial Narrow" w:cs="Arial"/>
                  <w:color w:val="3366BB"/>
                  <w:sz w:val="24"/>
                  <w:szCs w:val="24"/>
                  <w:bdr w:val="none" w:sz="0" w:space="0" w:color="auto" w:frame="1"/>
                  <w:lang w:val="es-CO" w:eastAsia="es-CO"/>
                </w:rPr>
                <w:t>1°48′52″N 78°44′57″O</w:t>
              </w:r>
            </w:hyperlink>
            <w:r w:rsidRPr="00DA5C73">
              <w:rPr>
                <w:rFonts w:ascii="Arial Narrow" w:hAnsi="Arial Narrow" w:cs="Arial"/>
                <w:color w:val="000000"/>
                <w:sz w:val="24"/>
                <w:szCs w:val="24"/>
                <w:bdr w:val="none" w:sz="0" w:space="0" w:color="auto" w:frame="1"/>
                <w:lang w:val="es-CO" w:eastAsia="es-CO"/>
              </w:rPr>
              <w:t> (</w:t>
            </w:r>
            <w:hyperlink r:id="rId59" w:history="1">
              <w:r w:rsidRPr="00DA5C73">
                <w:rPr>
                  <w:rFonts w:ascii="Arial Narrow" w:hAnsi="Arial Narrow" w:cs="Arial"/>
                  <w:color w:val="0645AD"/>
                  <w:sz w:val="24"/>
                  <w:szCs w:val="24"/>
                  <w:u w:val="single"/>
                  <w:bdr w:val="none" w:sz="0" w:space="0" w:color="auto" w:frame="1"/>
                  <w:lang w:val="es-CO" w:eastAsia="es-CO"/>
                </w:rPr>
                <w:t>mapa</w:t>
              </w:r>
            </w:hyperlink>
            <w:r w:rsidRPr="00DA5C73">
              <w:rPr>
                <w:rFonts w:ascii="Arial Narrow" w:hAnsi="Arial Narrow" w:cs="Arial"/>
                <w:color w:val="000000"/>
                <w:sz w:val="24"/>
                <w:szCs w:val="24"/>
                <w:bdr w:val="none" w:sz="0" w:space="0" w:color="auto" w:frame="1"/>
                <w:lang w:val="es-CO" w:eastAsia="es-CO"/>
              </w:rPr>
              <w:t>)</w:t>
            </w:r>
          </w:p>
        </w:tc>
      </w:tr>
      <w:tr w:rsidR="009A3584" w:rsidRPr="00DA5C73" w14:paraId="5858E1FB" w14:textId="77777777" w:rsidTr="001F4138">
        <w:trPr>
          <w:trHeight w:val="278"/>
          <w:tblCellSpacing w:w="15" w:type="dxa"/>
        </w:trPr>
        <w:tc>
          <w:tcPr>
            <w:tcW w:w="1659" w:type="dxa"/>
            <w:shd w:val="clear" w:color="auto" w:fill="F6F6F6"/>
            <w:hideMark/>
          </w:tcPr>
          <w:p w14:paraId="3322591B" w14:textId="77777777" w:rsidR="009A3584" w:rsidRPr="00DA5C73" w:rsidRDefault="009A3584" w:rsidP="009A3584">
            <w:pPr>
              <w:spacing w:line="336" w:lineRule="atLeast"/>
              <w:rPr>
                <w:rFonts w:ascii="Arial Narrow" w:hAnsi="Arial Narrow" w:cs="Arial"/>
                <w:b/>
                <w:bCs/>
                <w:color w:val="000000"/>
                <w:sz w:val="24"/>
                <w:szCs w:val="24"/>
                <w:lang w:val="es-CO" w:eastAsia="es-CO"/>
              </w:rPr>
            </w:pPr>
            <w:r w:rsidRPr="00DA5C73">
              <w:rPr>
                <w:rFonts w:ascii="Arial Narrow" w:hAnsi="Arial Narrow" w:cs="Arial"/>
                <w:b/>
                <w:bCs/>
                <w:color w:val="000000"/>
                <w:sz w:val="24"/>
                <w:szCs w:val="24"/>
                <w:lang w:val="es-CO" w:eastAsia="es-CO"/>
              </w:rPr>
              <w:t>Ubicación</w:t>
            </w:r>
          </w:p>
        </w:tc>
        <w:tc>
          <w:tcPr>
            <w:tcW w:w="4287" w:type="dxa"/>
            <w:shd w:val="clear" w:color="auto" w:fill="F9F9F9"/>
            <w:hideMark/>
          </w:tcPr>
          <w:p w14:paraId="47C12944" w14:textId="77777777" w:rsidR="009A3584" w:rsidRPr="00DA5C73" w:rsidRDefault="009A3584" w:rsidP="009A3584">
            <w:pPr>
              <w:spacing w:line="336" w:lineRule="atLeast"/>
              <w:rPr>
                <w:rFonts w:ascii="Arial Narrow" w:hAnsi="Arial Narrow" w:cs="Arial"/>
                <w:color w:val="000000"/>
                <w:sz w:val="24"/>
                <w:szCs w:val="24"/>
                <w:lang w:val="es-CO" w:eastAsia="es-CO"/>
              </w:rPr>
            </w:pPr>
            <w:r w:rsidRPr="00DA5C73">
              <w:rPr>
                <w:rFonts w:ascii="Arial Narrow" w:hAnsi="Arial Narrow" w:cs="Arial"/>
                <w:color w:val="000000"/>
                <w:sz w:val="24"/>
                <w:szCs w:val="24"/>
                <w:lang w:val="es-CO" w:eastAsia="es-CO"/>
              </w:rPr>
              <w:t>Aeródromo La Florida</w:t>
            </w:r>
          </w:p>
        </w:tc>
      </w:tr>
      <w:tr w:rsidR="009A3584" w:rsidRPr="00DA5C73" w14:paraId="29AACC9E" w14:textId="77777777" w:rsidTr="001F4138">
        <w:trPr>
          <w:trHeight w:val="290"/>
          <w:tblCellSpacing w:w="15" w:type="dxa"/>
        </w:trPr>
        <w:tc>
          <w:tcPr>
            <w:tcW w:w="1659" w:type="dxa"/>
            <w:shd w:val="clear" w:color="auto" w:fill="F6F6F6"/>
            <w:hideMark/>
          </w:tcPr>
          <w:p w14:paraId="64E23093" w14:textId="77777777" w:rsidR="009A3584" w:rsidRPr="00DA5C73" w:rsidRDefault="009A3584" w:rsidP="009A3584">
            <w:pPr>
              <w:spacing w:line="336" w:lineRule="atLeast"/>
              <w:rPr>
                <w:rFonts w:ascii="Arial Narrow" w:hAnsi="Arial Narrow" w:cs="Arial"/>
                <w:b/>
                <w:bCs/>
                <w:color w:val="000000"/>
                <w:sz w:val="24"/>
                <w:szCs w:val="24"/>
                <w:lang w:val="es-CO" w:eastAsia="es-CO"/>
              </w:rPr>
            </w:pPr>
            <w:r w:rsidRPr="00DA5C73">
              <w:rPr>
                <w:rFonts w:ascii="Arial Narrow" w:hAnsi="Arial Narrow" w:cs="Arial"/>
                <w:b/>
                <w:bCs/>
                <w:color w:val="000000"/>
                <w:sz w:val="24"/>
                <w:szCs w:val="24"/>
                <w:lang w:val="es-CO" w:eastAsia="es-CO"/>
              </w:rPr>
              <w:t>País</w:t>
            </w:r>
          </w:p>
        </w:tc>
        <w:tc>
          <w:tcPr>
            <w:tcW w:w="4287" w:type="dxa"/>
            <w:shd w:val="clear" w:color="auto" w:fill="F9F9F9"/>
            <w:hideMark/>
          </w:tcPr>
          <w:p w14:paraId="546E61CD" w14:textId="77777777" w:rsidR="009A3584" w:rsidRPr="00DA5C73" w:rsidRDefault="00000000" w:rsidP="009A3584">
            <w:pPr>
              <w:spacing w:line="336" w:lineRule="atLeast"/>
              <w:rPr>
                <w:rFonts w:ascii="Arial Narrow" w:hAnsi="Arial Narrow" w:cs="Arial"/>
                <w:color w:val="000000"/>
                <w:sz w:val="24"/>
                <w:szCs w:val="24"/>
                <w:lang w:val="es-CO" w:eastAsia="es-CO"/>
              </w:rPr>
            </w:pPr>
            <w:hyperlink r:id="rId60" w:history="1">
              <w:r w:rsidR="009A3584" w:rsidRPr="00DA5C73">
                <w:rPr>
                  <w:rFonts w:ascii="Arial Narrow" w:hAnsi="Arial Narrow" w:cs="Arial"/>
                  <w:color w:val="0645AD"/>
                  <w:sz w:val="24"/>
                  <w:szCs w:val="24"/>
                  <w:u w:val="single"/>
                  <w:lang w:val="es-CO" w:eastAsia="es-CO"/>
                </w:rPr>
                <w:t>Colombia</w:t>
              </w:r>
            </w:hyperlink>
          </w:p>
        </w:tc>
      </w:tr>
      <w:tr w:rsidR="009A3584" w:rsidRPr="00DA5C73" w14:paraId="40AE80DD" w14:textId="77777777" w:rsidTr="001F4138">
        <w:trPr>
          <w:trHeight w:val="290"/>
          <w:tblCellSpacing w:w="15" w:type="dxa"/>
        </w:trPr>
        <w:tc>
          <w:tcPr>
            <w:tcW w:w="1659" w:type="dxa"/>
            <w:shd w:val="clear" w:color="auto" w:fill="F6F6F6"/>
            <w:hideMark/>
          </w:tcPr>
          <w:p w14:paraId="18788665" w14:textId="77777777" w:rsidR="009A3584" w:rsidRPr="00DA5C73" w:rsidRDefault="009A3584" w:rsidP="009A3584">
            <w:pPr>
              <w:spacing w:line="336" w:lineRule="atLeast"/>
              <w:rPr>
                <w:rFonts w:ascii="Arial Narrow" w:hAnsi="Arial Narrow" w:cs="Arial"/>
                <w:b/>
                <w:bCs/>
                <w:color w:val="000000"/>
                <w:sz w:val="24"/>
                <w:szCs w:val="24"/>
                <w:lang w:val="es-CO" w:eastAsia="es-CO"/>
              </w:rPr>
            </w:pPr>
            <w:r w:rsidRPr="00DA5C73">
              <w:rPr>
                <w:rFonts w:ascii="Arial Narrow" w:hAnsi="Arial Narrow" w:cs="Arial"/>
                <w:b/>
                <w:bCs/>
                <w:color w:val="000000"/>
                <w:sz w:val="24"/>
                <w:szCs w:val="24"/>
                <w:lang w:val="es-CO" w:eastAsia="es-CO"/>
              </w:rPr>
              <w:t>Elevación</w:t>
            </w:r>
          </w:p>
        </w:tc>
        <w:tc>
          <w:tcPr>
            <w:tcW w:w="4287" w:type="dxa"/>
            <w:shd w:val="clear" w:color="auto" w:fill="F9F9F9"/>
            <w:hideMark/>
          </w:tcPr>
          <w:p w14:paraId="62C87E9F" w14:textId="77777777" w:rsidR="009A3584" w:rsidRPr="00DA5C73" w:rsidRDefault="009A3584" w:rsidP="009A3584">
            <w:pPr>
              <w:spacing w:line="336" w:lineRule="atLeast"/>
              <w:rPr>
                <w:rFonts w:ascii="Arial Narrow" w:hAnsi="Arial Narrow" w:cs="Arial"/>
                <w:color w:val="000000"/>
                <w:sz w:val="24"/>
                <w:szCs w:val="24"/>
                <w:lang w:val="es-CO" w:eastAsia="es-CO"/>
              </w:rPr>
            </w:pPr>
            <w:r w:rsidRPr="00DA5C73">
              <w:rPr>
                <w:rFonts w:ascii="Arial Narrow" w:hAnsi="Arial Narrow" w:cs="Arial"/>
                <w:color w:val="000000"/>
                <w:sz w:val="24"/>
                <w:szCs w:val="24"/>
                <w:lang w:val="es-CO" w:eastAsia="es-CO"/>
              </w:rPr>
              <w:t>3,34 </w:t>
            </w:r>
            <w:hyperlink r:id="rId61" w:tooltip="Metro" w:history="1">
              <w:r w:rsidRPr="00DA5C73">
                <w:rPr>
                  <w:rFonts w:ascii="Arial Narrow" w:hAnsi="Arial Narrow" w:cs="Arial"/>
                  <w:color w:val="0645AD"/>
                  <w:sz w:val="24"/>
                  <w:szCs w:val="24"/>
                  <w:u w:val="single"/>
                  <w:lang w:val="es-CO" w:eastAsia="es-CO"/>
                </w:rPr>
                <w:t>m</w:t>
              </w:r>
            </w:hyperlink>
            <w:r w:rsidRPr="00DA5C73">
              <w:rPr>
                <w:rFonts w:ascii="Arial Narrow" w:hAnsi="Arial Narrow" w:cs="Arial"/>
                <w:color w:val="000000"/>
                <w:sz w:val="24"/>
                <w:szCs w:val="24"/>
                <w:lang w:val="es-CO" w:eastAsia="es-CO"/>
              </w:rPr>
              <w:t> / 10 </w:t>
            </w:r>
            <w:hyperlink r:id="rId62" w:tooltip="Pie (unidad)" w:history="1">
              <w:r w:rsidRPr="00DA5C73">
                <w:rPr>
                  <w:rFonts w:ascii="Arial Narrow" w:hAnsi="Arial Narrow" w:cs="Arial"/>
                  <w:color w:val="0645AD"/>
                  <w:sz w:val="24"/>
                  <w:szCs w:val="24"/>
                  <w:u w:val="single"/>
                  <w:lang w:val="es-CO" w:eastAsia="es-CO"/>
                </w:rPr>
                <w:t>pies</w:t>
              </w:r>
            </w:hyperlink>
            <w:r w:rsidRPr="00DA5C73">
              <w:rPr>
                <w:rFonts w:ascii="Arial Narrow" w:hAnsi="Arial Narrow" w:cs="Arial"/>
                <w:color w:val="000000"/>
                <w:sz w:val="24"/>
                <w:szCs w:val="24"/>
                <w:lang w:val="es-CO" w:eastAsia="es-CO"/>
              </w:rPr>
              <w:t> (</w:t>
            </w:r>
            <w:hyperlink r:id="rId63" w:tooltip="Nivel del mar" w:history="1">
              <w:r w:rsidRPr="00DA5C73">
                <w:rPr>
                  <w:rFonts w:ascii="Arial Narrow" w:hAnsi="Arial Narrow" w:cs="Arial"/>
                  <w:color w:val="0645AD"/>
                  <w:sz w:val="24"/>
                  <w:szCs w:val="24"/>
                  <w:u w:val="single"/>
                  <w:lang w:val="es-CO" w:eastAsia="es-CO"/>
                </w:rPr>
                <w:t>msnm</w:t>
              </w:r>
            </w:hyperlink>
            <w:r w:rsidRPr="00DA5C73">
              <w:rPr>
                <w:rFonts w:ascii="Arial Narrow" w:hAnsi="Arial Narrow" w:cs="Arial"/>
                <w:color w:val="000000"/>
                <w:sz w:val="24"/>
                <w:szCs w:val="24"/>
                <w:lang w:val="es-CO" w:eastAsia="es-CO"/>
              </w:rPr>
              <w:t>)</w:t>
            </w:r>
          </w:p>
        </w:tc>
      </w:tr>
      <w:tr w:rsidR="009A3584" w:rsidRPr="00DA5C73" w14:paraId="2B974180" w14:textId="77777777" w:rsidTr="001F4138">
        <w:trPr>
          <w:trHeight w:val="278"/>
          <w:tblCellSpacing w:w="15" w:type="dxa"/>
        </w:trPr>
        <w:tc>
          <w:tcPr>
            <w:tcW w:w="1659" w:type="dxa"/>
            <w:shd w:val="clear" w:color="auto" w:fill="F6F6F6"/>
            <w:hideMark/>
          </w:tcPr>
          <w:p w14:paraId="019275BB" w14:textId="77777777" w:rsidR="009A3584" w:rsidRPr="00DA5C73" w:rsidRDefault="009A3584" w:rsidP="009A3584">
            <w:pPr>
              <w:spacing w:line="336" w:lineRule="atLeast"/>
              <w:rPr>
                <w:rFonts w:ascii="Arial Narrow" w:hAnsi="Arial Narrow" w:cs="Arial"/>
                <w:b/>
                <w:bCs/>
                <w:color w:val="000000"/>
                <w:sz w:val="24"/>
                <w:szCs w:val="24"/>
                <w:lang w:val="es-CO" w:eastAsia="es-CO"/>
              </w:rPr>
            </w:pPr>
            <w:r w:rsidRPr="00DA5C73">
              <w:rPr>
                <w:rFonts w:ascii="Arial Narrow" w:hAnsi="Arial Narrow" w:cs="Arial"/>
                <w:b/>
                <w:bCs/>
                <w:color w:val="000000"/>
                <w:sz w:val="24"/>
                <w:szCs w:val="24"/>
                <w:lang w:val="es-CO" w:eastAsia="es-CO"/>
              </w:rPr>
              <w:t>Sirve a</w:t>
            </w:r>
          </w:p>
        </w:tc>
        <w:tc>
          <w:tcPr>
            <w:tcW w:w="4287" w:type="dxa"/>
            <w:shd w:val="clear" w:color="auto" w:fill="F9F9F9"/>
            <w:hideMark/>
          </w:tcPr>
          <w:p w14:paraId="6ABB396F" w14:textId="77777777" w:rsidR="009A3584" w:rsidRPr="00DA5C73" w:rsidRDefault="00000000" w:rsidP="009A3584">
            <w:pPr>
              <w:spacing w:line="336" w:lineRule="atLeast"/>
              <w:rPr>
                <w:rFonts w:ascii="Arial Narrow" w:hAnsi="Arial Narrow" w:cs="Arial"/>
                <w:color w:val="000000"/>
                <w:sz w:val="24"/>
                <w:szCs w:val="24"/>
                <w:lang w:val="es-CO" w:eastAsia="es-CO"/>
              </w:rPr>
            </w:pPr>
            <w:hyperlink r:id="rId64" w:tooltip="Tumaco" w:history="1">
              <w:r w:rsidR="009A3584" w:rsidRPr="00DA5C73">
                <w:rPr>
                  <w:rFonts w:ascii="Arial Narrow" w:hAnsi="Arial Narrow" w:cs="Arial"/>
                  <w:color w:val="0645AD"/>
                  <w:sz w:val="24"/>
                  <w:szCs w:val="24"/>
                  <w:u w:val="single"/>
                  <w:lang w:val="es-CO" w:eastAsia="es-CO"/>
                </w:rPr>
                <w:t>Tumaco</w:t>
              </w:r>
            </w:hyperlink>
            <w:r w:rsidR="009A3584" w:rsidRPr="00DA5C73">
              <w:rPr>
                <w:rFonts w:ascii="Arial Narrow" w:hAnsi="Arial Narrow" w:cs="Arial"/>
                <w:color w:val="000000"/>
                <w:sz w:val="24"/>
                <w:szCs w:val="24"/>
                <w:lang w:val="es-CO" w:eastAsia="es-CO"/>
              </w:rPr>
              <w:t>, </w:t>
            </w:r>
            <w:hyperlink r:id="rId65" w:tooltip="Colombia" w:history="1">
              <w:r w:rsidR="009A3584" w:rsidRPr="00DA5C73">
                <w:rPr>
                  <w:rFonts w:ascii="Arial Narrow" w:hAnsi="Arial Narrow" w:cs="Arial"/>
                  <w:color w:val="0645AD"/>
                  <w:sz w:val="24"/>
                  <w:szCs w:val="24"/>
                  <w:u w:val="single"/>
                  <w:lang w:val="es-CO" w:eastAsia="es-CO"/>
                </w:rPr>
                <w:t>Colombia</w:t>
              </w:r>
            </w:hyperlink>
          </w:p>
        </w:tc>
      </w:tr>
    </w:tbl>
    <w:p w14:paraId="64B89933" w14:textId="0DC9CC5A" w:rsidR="009A3584" w:rsidRPr="00DA5C73" w:rsidRDefault="009A3584" w:rsidP="009A3584">
      <w:pPr>
        <w:widowControl w:val="0"/>
        <w:autoSpaceDE w:val="0"/>
        <w:autoSpaceDN w:val="0"/>
        <w:adjustRightInd w:val="0"/>
        <w:jc w:val="both"/>
        <w:rPr>
          <w:rFonts w:ascii="Arial Narrow" w:hAnsi="Arial Narrow" w:cs="Arial"/>
          <w:sz w:val="24"/>
          <w:szCs w:val="24"/>
          <w:lang w:val="es-CO" w:eastAsia="es-CO"/>
        </w:rPr>
      </w:pPr>
      <w:r w:rsidRPr="00DA5C73">
        <w:rPr>
          <w:rFonts w:ascii="Arial Narrow" w:hAnsi="Arial Narrow" w:cs="Arial"/>
          <w:b/>
          <w:sz w:val="24"/>
          <w:szCs w:val="24"/>
          <w:lang w:val="es-CO" w:eastAsia="es-CO"/>
        </w:rPr>
        <w:t>Actividades para desarrollar:</w:t>
      </w:r>
      <w:r w:rsidRPr="00DA5C73">
        <w:rPr>
          <w:rFonts w:ascii="Arial Narrow" w:hAnsi="Arial Narrow" w:cs="Arial"/>
          <w:sz w:val="24"/>
          <w:szCs w:val="24"/>
          <w:lang w:val="es-CO" w:eastAsia="es-CO"/>
        </w:rPr>
        <w:t xml:space="preserve"> las contempladas en el formato No.7 y relacionadas en el presente documento.</w:t>
      </w:r>
    </w:p>
    <w:p w14:paraId="18DA213B" w14:textId="11B1450E" w:rsidR="009A3584" w:rsidRDefault="009A3584" w:rsidP="009A3584">
      <w:pPr>
        <w:pStyle w:val="Prrafodelista"/>
        <w:widowControl w:val="0"/>
        <w:autoSpaceDE w:val="0"/>
        <w:autoSpaceDN w:val="0"/>
        <w:adjustRightInd w:val="0"/>
        <w:ind w:left="0"/>
        <w:jc w:val="both"/>
        <w:rPr>
          <w:rFonts w:ascii="Arial Narrow" w:hAnsi="Arial Narrow" w:cs="Arial"/>
          <w:bCs/>
          <w:sz w:val="24"/>
          <w:szCs w:val="24"/>
          <w:lang w:val="es-CO" w:eastAsia="es-CO"/>
        </w:rPr>
      </w:pPr>
    </w:p>
    <w:p w14:paraId="58B2F1F1" w14:textId="63F88BCE" w:rsidR="009A3584" w:rsidRDefault="009A3584" w:rsidP="009A3584">
      <w:pPr>
        <w:pStyle w:val="Prrafodelista"/>
        <w:widowControl w:val="0"/>
        <w:autoSpaceDE w:val="0"/>
        <w:autoSpaceDN w:val="0"/>
        <w:adjustRightInd w:val="0"/>
        <w:ind w:left="0"/>
        <w:jc w:val="both"/>
        <w:rPr>
          <w:rFonts w:ascii="Arial Narrow" w:hAnsi="Arial Narrow" w:cs="Arial"/>
          <w:bCs/>
          <w:sz w:val="24"/>
          <w:szCs w:val="24"/>
          <w:lang w:val="es-CO" w:eastAsia="es-CO"/>
        </w:rPr>
      </w:pPr>
    </w:p>
    <w:p w14:paraId="51185532" w14:textId="77777777" w:rsidR="009A3584" w:rsidRPr="00DA5C73" w:rsidRDefault="009A3584" w:rsidP="009A3584">
      <w:pPr>
        <w:pStyle w:val="Prrafodelista"/>
        <w:widowControl w:val="0"/>
        <w:autoSpaceDE w:val="0"/>
        <w:autoSpaceDN w:val="0"/>
        <w:adjustRightInd w:val="0"/>
        <w:ind w:left="0"/>
        <w:jc w:val="both"/>
        <w:rPr>
          <w:rFonts w:ascii="Arial Narrow" w:hAnsi="Arial Narrow" w:cs="Arial"/>
          <w:bCs/>
          <w:sz w:val="24"/>
          <w:szCs w:val="24"/>
          <w:lang w:val="es-CO" w:eastAsia="es-CO"/>
        </w:rPr>
      </w:pPr>
    </w:p>
    <w:p w14:paraId="033996E6" w14:textId="77777777" w:rsidR="009A3584" w:rsidRPr="000707E2" w:rsidRDefault="009A3584" w:rsidP="009A3584">
      <w:pPr>
        <w:pStyle w:val="Prrafodelista"/>
        <w:numPr>
          <w:ilvl w:val="0"/>
          <w:numId w:val="40"/>
        </w:numPr>
        <w:ind w:left="0"/>
        <w:jc w:val="both"/>
        <w:rPr>
          <w:rFonts w:ascii="Arial Narrow" w:hAnsi="Arial Narrow" w:cs="Arial"/>
          <w:bCs/>
          <w:sz w:val="24"/>
          <w:szCs w:val="24"/>
          <w:lang w:val="es-CO" w:eastAsia="es-CO"/>
        </w:rPr>
      </w:pPr>
      <w:r w:rsidRPr="000707E2">
        <w:rPr>
          <w:rFonts w:ascii="Arial Narrow" w:hAnsi="Arial Narrow" w:cs="Arial"/>
          <w:bCs/>
          <w:sz w:val="24"/>
          <w:szCs w:val="24"/>
          <w:lang w:eastAsia="es-CO"/>
        </w:rPr>
        <w:lastRenderedPageBreak/>
        <w:t>El </w:t>
      </w:r>
      <w:r w:rsidRPr="000707E2">
        <w:rPr>
          <w:rFonts w:ascii="Arial Narrow" w:hAnsi="Arial Narrow" w:cs="Arial"/>
          <w:b/>
          <w:bCs/>
          <w:sz w:val="24"/>
          <w:szCs w:val="24"/>
          <w:lang w:eastAsia="es-CO"/>
        </w:rPr>
        <w:t>Aeropuerto Guillermo León Valencia</w:t>
      </w:r>
      <w:r w:rsidRPr="000707E2">
        <w:rPr>
          <w:rFonts w:ascii="Arial Narrow" w:hAnsi="Arial Narrow" w:cs="Arial"/>
          <w:bCs/>
          <w:sz w:val="24"/>
          <w:szCs w:val="24"/>
          <w:lang w:eastAsia="es-CO"/>
        </w:rPr>
        <w:t> (antes llamado "Machángara") (</w:t>
      </w:r>
      <w:hyperlink r:id="rId66" w:tooltip="Código de aeropuertos de IATA" w:history="1">
        <w:r w:rsidRPr="000707E2">
          <w:rPr>
            <w:rStyle w:val="Hipervnculo"/>
            <w:rFonts w:ascii="Arial Narrow" w:hAnsi="Arial Narrow" w:cs="Arial"/>
            <w:bCs/>
            <w:sz w:val="24"/>
            <w:szCs w:val="24"/>
            <w:lang w:eastAsia="es-CO"/>
          </w:rPr>
          <w:t>IATA</w:t>
        </w:r>
      </w:hyperlink>
      <w:r w:rsidRPr="000707E2">
        <w:rPr>
          <w:rFonts w:ascii="Arial Narrow" w:hAnsi="Arial Narrow" w:cs="Arial"/>
          <w:bCs/>
          <w:sz w:val="24"/>
          <w:szCs w:val="24"/>
          <w:lang w:eastAsia="es-CO"/>
        </w:rPr>
        <w:t>: </w:t>
      </w:r>
      <w:r w:rsidRPr="000707E2">
        <w:rPr>
          <w:rFonts w:ascii="Arial Narrow" w:hAnsi="Arial Narrow" w:cs="Arial"/>
          <w:b/>
          <w:bCs/>
          <w:sz w:val="24"/>
          <w:szCs w:val="24"/>
          <w:lang w:eastAsia="es-CO"/>
        </w:rPr>
        <w:t>PPN</w:t>
      </w:r>
      <w:r w:rsidRPr="000707E2">
        <w:rPr>
          <w:rFonts w:ascii="Arial Narrow" w:hAnsi="Arial Narrow" w:cs="Arial"/>
          <w:bCs/>
          <w:sz w:val="24"/>
          <w:szCs w:val="24"/>
          <w:lang w:eastAsia="es-CO"/>
        </w:rPr>
        <w:t>, </w:t>
      </w:r>
      <w:hyperlink r:id="rId67" w:tooltip="Código de aeropuertos de OACI" w:history="1">
        <w:r w:rsidRPr="000707E2">
          <w:rPr>
            <w:rStyle w:val="Hipervnculo"/>
            <w:rFonts w:ascii="Arial Narrow" w:hAnsi="Arial Narrow" w:cs="Arial"/>
            <w:bCs/>
            <w:sz w:val="24"/>
            <w:szCs w:val="24"/>
            <w:lang w:eastAsia="es-CO"/>
          </w:rPr>
          <w:t>OACI</w:t>
        </w:r>
      </w:hyperlink>
      <w:r w:rsidRPr="000707E2">
        <w:rPr>
          <w:rFonts w:ascii="Arial Narrow" w:hAnsi="Arial Narrow" w:cs="Arial"/>
          <w:bCs/>
          <w:sz w:val="24"/>
          <w:szCs w:val="24"/>
          <w:lang w:eastAsia="es-CO"/>
        </w:rPr>
        <w:t>: </w:t>
      </w:r>
      <w:r w:rsidRPr="000707E2">
        <w:rPr>
          <w:rFonts w:ascii="Arial Narrow" w:hAnsi="Arial Narrow" w:cs="Arial"/>
          <w:b/>
          <w:bCs/>
          <w:sz w:val="24"/>
          <w:szCs w:val="24"/>
          <w:lang w:eastAsia="es-CO"/>
        </w:rPr>
        <w:t>SKPP</w:t>
      </w:r>
      <w:r w:rsidRPr="000707E2">
        <w:rPr>
          <w:rFonts w:ascii="Arial Narrow" w:hAnsi="Arial Narrow" w:cs="Arial"/>
          <w:bCs/>
          <w:sz w:val="24"/>
          <w:szCs w:val="24"/>
          <w:lang w:eastAsia="es-CO"/>
        </w:rPr>
        <w:t>) es el terminal que presta servicio de transporte aéreo para vuelos nacionales a la ciudad de </w:t>
      </w:r>
      <w:hyperlink r:id="rId68" w:tooltip="Popayán" w:history="1">
        <w:r w:rsidRPr="000707E2">
          <w:rPr>
            <w:rStyle w:val="Hipervnculo"/>
            <w:rFonts w:ascii="Arial Narrow" w:hAnsi="Arial Narrow" w:cs="Arial"/>
            <w:bCs/>
            <w:sz w:val="24"/>
            <w:szCs w:val="24"/>
            <w:lang w:eastAsia="es-CO"/>
          </w:rPr>
          <w:t>Popayán</w:t>
        </w:r>
      </w:hyperlink>
      <w:r w:rsidRPr="000707E2">
        <w:rPr>
          <w:rFonts w:ascii="Arial Narrow" w:hAnsi="Arial Narrow" w:cs="Arial"/>
          <w:bCs/>
          <w:sz w:val="24"/>
          <w:szCs w:val="24"/>
          <w:lang w:eastAsia="es-CO"/>
        </w:rPr>
        <w:t>. Se encuentra localizado junto al terminal de transporte terrestre y a muy poca distancia del centro de la ciudad. Inaugurado en 1949, el aeropuerto </w:t>
      </w:r>
      <w:hyperlink r:id="rId69" w:tooltip="Guillermo León Valencia" w:history="1">
        <w:r w:rsidRPr="000707E2">
          <w:rPr>
            <w:rStyle w:val="Hipervnculo"/>
            <w:rFonts w:ascii="Arial Narrow" w:hAnsi="Arial Narrow" w:cs="Arial"/>
            <w:b/>
            <w:bCs/>
            <w:sz w:val="24"/>
            <w:szCs w:val="24"/>
            <w:lang w:eastAsia="es-CO"/>
          </w:rPr>
          <w:t>Guillermo León Valencia</w:t>
        </w:r>
      </w:hyperlink>
      <w:r w:rsidRPr="000707E2">
        <w:rPr>
          <w:rFonts w:ascii="Arial Narrow" w:hAnsi="Arial Narrow" w:cs="Arial"/>
          <w:bCs/>
          <w:sz w:val="24"/>
          <w:szCs w:val="24"/>
          <w:lang w:eastAsia="es-CO"/>
        </w:rPr>
        <w:t> tiene capacidad para recibir aviones de pequeño y mediano alcance para vuelos regionales y nacionales</w:t>
      </w:r>
    </w:p>
    <w:p w14:paraId="535EAD73" w14:textId="77777777" w:rsidR="009A3584" w:rsidRPr="000707E2" w:rsidRDefault="009A3584" w:rsidP="009A3584">
      <w:pPr>
        <w:pStyle w:val="Prrafodelista"/>
        <w:ind w:left="0"/>
        <w:rPr>
          <w:rFonts w:ascii="Arial Narrow" w:hAnsi="Arial Narrow" w:cs="Arial"/>
          <w:bCs/>
          <w:sz w:val="24"/>
          <w:szCs w:val="24"/>
          <w:lang w:val="es-CO" w:eastAsia="es-CO"/>
        </w:rPr>
      </w:pPr>
    </w:p>
    <w:p w14:paraId="723101F3" w14:textId="77777777" w:rsidR="009A3584" w:rsidRPr="000707E2" w:rsidRDefault="009A3584" w:rsidP="009A3584">
      <w:pPr>
        <w:pStyle w:val="Prrafodelista"/>
        <w:ind w:left="0"/>
        <w:rPr>
          <w:rFonts w:ascii="Arial Narrow" w:hAnsi="Arial Narrow" w:cs="Arial"/>
          <w:bCs/>
          <w:sz w:val="24"/>
          <w:szCs w:val="24"/>
          <w:lang w:val="es-CO" w:eastAsia="es-CO"/>
        </w:rPr>
      </w:pPr>
      <w:r w:rsidRPr="000707E2">
        <w:rPr>
          <w:rFonts w:ascii="Arial Narrow" w:hAnsi="Arial Narrow" w:cs="Arial"/>
          <w:bCs/>
          <w:noProof/>
          <w:sz w:val="24"/>
          <w:szCs w:val="24"/>
          <w:lang w:eastAsia="es-CO"/>
        </w:rPr>
        <w:drawing>
          <wp:inline distT="0" distB="0" distL="0" distR="0" wp14:anchorId="2A8A9408" wp14:editId="02D09810">
            <wp:extent cx="2539613" cy="1707032"/>
            <wp:effectExtent l="0" t="0" r="0" b="76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570202" cy="1727593"/>
                    </a:xfrm>
                    <a:prstGeom prst="rect">
                      <a:avLst/>
                    </a:prstGeom>
                  </pic:spPr>
                </pic:pic>
              </a:graphicData>
            </a:graphic>
          </wp:inline>
        </w:drawing>
      </w:r>
      <w:r w:rsidRPr="000707E2">
        <w:rPr>
          <w:rFonts w:ascii="Arial Narrow" w:hAnsi="Arial Narrow" w:cs="Arial"/>
          <w:bCs/>
          <w:sz w:val="24"/>
          <w:szCs w:val="24"/>
          <w:lang w:eastAsia="es-CO"/>
        </w:rPr>
        <w:t xml:space="preserve"> </w:t>
      </w:r>
      <w:r w:rsidRPr="000707E2">
        <w:rPr>
          <w:rFonts w:ascii="Arial Narrow" w:hAnsi="Arial Narrow" w:cs="Arial"/>
          <w:bCs/>
          <w:noProof/>
          <w:sz w:val="24"/>
          <w:szCs w:val="24"/>
          <w:lang w:eastAsia="es-CO"/>
        </w:rPr>
        <w:drawing>
          <wp:inline distT="0" distB="0" distL="0" distR="0" wp14:anchorId="2623EC50" wp14:editId="4DAF5368">
            <wp:extent cx="2895433" cy="1796829"/>
            <wp:effectExtent l="19050" t="19050" r="19685" b="133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923644" cy="1814336"/>
                    </a:xfrm>
                    <a:prstGeom prst="rect">
                      <a:avLst/>
                    </a:prstGeom>
                    <a:ln w="12700">
                      <a:solidFill>
                        <a:schemeClr val="tx1"/>
                      </a:solidFill>
                    </a:ln>
                  </pic:spPr>
                </pic:pic>
              </a:graphicData>
            </a:graphic>
          </wp:inline>
        </w:drawing>
      </w:r>
    </w:p>
    <w:p w14:paraId="5D24AAB5" w14:textId="77777777" w:rsidR="009A3584" w:rsidRPr="000707E2" w:rsidRDefault="009A3584" w:rsidP="009A3584">
      <w:pPr>
        <w:pStyle w:val="Prrafodelista"/>
        <w:ind w:left="0"/>
        <w:rPr>
          <w:rFonts w:ascii="Arial Narrow" w:hAnsi="Arial Narrow" w:cs="Arial"/>
          <w:bCs/>
          <w:sz w:val="24"/>
          <w:szCs w:val="24"/>
          <w:lang w:val="es-CO" w:eastAsia="es-CO"/>
        </w:rPr>
      </w:pPr>
    </w:p>
    <w:p w14:paraId="62B5BD17" w14:textId="77777777" w:rsidR="009A3584" w:rsidRPr="00DA5C73" w:rsidRDefault="009A3584" w:rsidP="009A3584">
      <w:pPr>
        <w:pStyle w:val="Prrafodelista"/>
        <w:widowControl w:val="0"/>
        <w:numPr>
          <w:ilvl w:val="0"/>
          <w:numId w:val="40"/>
        </w:numPr>
        <w:autoSpaceDE w:val="0"/>
        <w:autoSpaceDN w:val="0"/>
        <w:adjustRightInd w:val="0"/>
        <w:ind w:left="0"/>
        <w:jc w:val="both"/>
        <w:rPr>
          <w:rFonts w:ascii="Arial Narrow" w:hAnsi="Arial Narrow" w:cs="Arial"/>
          <w:bCs/>
          <w:sz w:val="24"/>
          <w:szCs w:val="24"/>
          <w:lang w:eastAsia="es-CO"/>
        </w:rPr>
      </w:pPr>
      <w:r w:rsidRPr="00DA5C73">
        <w:rPr>
          <w:rFonts w:ascii="Arial Narrow" w:hAnsi="Arial Narrow" w:cs="Arial"/>
          <w:bCs/>
          <w:sz w:val="24"/>
          <w:szCs w:val="24"/>
          <w:lang w:eastAsia="es-CO"/>
        </w:rPr>
        <w:t>El </w:t>
      </w:r>
      <w:r w:rsidRPr="00DA5C73">
        <w:rPr>
          <w:rFonts w:ascii="Arial Narrow" w:hAnsi="Arial Narrow" w:cs="Arial"/>
          <w:b/>
          <w:bCs/>
          <w:sz w:val="24"/>
          <w:szCs w:val="24"/>
          <w:lang w:eastAsia="es-CO"/>
        </w:rPr>
        <w:t>Aeropuerto Internacional El Edén</w:t>
      </w:r>
      <w:r w:rsidRPr="00DA5C73">
        <w:rPr>
          <w:rFonts w:ascii="Arial Narrow" w:hAnsi="Arial Narrow" w:cs="Arial"/>
          <w:bCs/>
          <w:sz w:val="24"/>
          <w:szCs w:val="24"/>
          <w:lang w:eastAsia="es-CO"/>
        </w:rPr>
        <w:t> (</w:t>
      </w:r>
      <w:hyperlink r:id="rId72" w:tooltip="Código de aeropuertos de IATA" w:history="1">
        <w:r w:rsidRPr="00DA5C73">
          <w:rPr>
            <w:rStyle w:val="Hipervnculo"/>
            <w:rFonts w:ascii="Arial Narrow" w:hAnsi="Arial Narrow" w:cs="Arial"/>
            <w:bCs/>
            <w:sz w:val="24"/>
            <w:szCs w:val="24"/>
            <w:lang w:eastAsia="es-CO"/>
          </w:rPr>
          <w:t>IATA</w:t>
        </w:r>
      </w:hyperlink>
      <w:r w:rsidRPr="00DA5C73">
        <w:rPr>
          <w:rFonts w:ascii="Arial Narrow" w:hAnsi="Arial Narrow" w:cs="Arial"/>
          <w:bCs/>
          <w:sz w:val="24"/>
          <w:szCs w:val="24"/>
          <w:lang w:eastAsia="es-CO"/>
        </w:rPr>
        <w:t>: </w:t>
      </w:r>
      <w:r w:rsidRPr="00DA5C73">
        <w:rPr>
          <w:rFonts w:ascii="Arial Narrow" w:hAnsi="Arial Narrow" w:cs="Arial"/>
          <w:b/>
          <w:bCs/>
          <w:sz w:val="24"/>
          <w:szCs w:val="24"/>
          <w:lang w:eastAsia="es-CO"/>
        </w:rPr>
        <w:t>AXM</w:t>
      </w:r>
      <w:r w:rsidRPr="00DA5C73">
        <w:rPr>
          <w:rFonts w:ascii="Arial Narrow" w:hAnsi="Arial Narrow" w:cs="Arial"/>
          <w:bCs/>
          <w:sz w:val="24"/>
          <w:szCs w:val="24"/>
          <w:lang w:eastAsia="es-CO"/>
        </w:rPr>
        <w:t>, </w:t>
      </w:r>
      <w:hyperlink r:id="rId73" w:tooltip="Código de aeropuertos de OACI" w:history="1">
        <w:r w:rsidRPr="00DA5C73">
          <w:rPr>
            <w:rStyle w:val="Hipervnculo"/>
            <w:rFonts w:ascii="Arial Narrow" w:hAnsi="Arial Narrow" w:cs="Arial"/>
            <w:bCs/>
            <w:sz w:val="24"/>
            <w:szCs w:val="24"/>
            <w:lang w:eastAsia="es-CO"/>
          </w:rPr>
          <w:t>OACI</w:t>
        </w:r>
      </w:hyperlink>
      <w:r w:rsidRPr="00DA5C73">
        <w:rPr>
          <w:rFonts w:ascii="Arial Narrow" w:hAnsi="Arial Narrow" w:cs="Arial"/>
          <w:bCs/>
          <w:sz w:val="24"/>
          <w:szCs w:val="24"/>
          <w:lang w:eastAsia="es-CO"/>
        </w:rPr>
        <w:t>: </w:t>
      </w:r>
      <w:r w:rsidRPr="00DA5C73">
        <w:rPr>
          <w:rFonts w:ascii="Arial Narrow" w:hAnsi="Arial Narrow" w:cs="Arial"/>
          <w:b/>
          <w:bCs/>
          <w:sz w:val="24"/>
          <w:szCs w:val="24"/>
          <w:lang w:eastAsia="es-CO"/>
        </w:rPr>
        <w:t>SKAR</w:t>
      </w:r>
      <w:r w:rsidRPr="00DA5C73">
        <w:rPr>
          <w:rFonts w:ascii="Arial Narrow" w:hAnsi="Arial Narrow" w:cs="Arial"/>
          <w:bCs/>
          <w:sz w:val="24"/>
          <w:szCs w:val="24"/>
          <w:lang w:eastAsia="es-CO"/>
        </w:rPr>
        <w:t>) es el </w:t>
      </w:r>
      <w:hyperlink r:id="rId74" w:tooltip="Aeropuerto" w:history="1">
        <w:r w:rsidRPr="00DA5C73">
          <w:rPr>
            <w:rStyle w:val="Hipervnculo"/>
            <w:rFonts w:ascii="Arial Narrow" w:hAnsi="Arial Narrow" w:cs="Arial"/>
            <w:bCs/>
            <w:sz w:val="24"/>
            <w:szCs w:val="24"/>
            <w:lang w:eastAsia="es-CO"/>
          </w:rPr>
          <w:t>aeropuerto</w:t>
        </w:r>
      </w:hyperlink>
      <w:r w:rsidRPr="00DA5C73">
        <w:rPr>
          <w:rFonts w:ascii="Arial Narrow" w:hAnsi="Arial Narrow" w:cs="Arial"/>
          <w:bCs/>
          <w:sz w:val="24"/>
          <w:szCs w:val="24"/>
          <w:lang w:eastAsia="es-CO"/>
        </w:rPr>
        <w:t> que sirve a la ciudad de </w:t>
      </w:r>
      <w:hyperlink r:id="rId75" w:tooltip="Área metropolitana de Armenia" w:history="1">
        <w:r w:rsidRPr="00DA5C73">
          <w:rPr>
            <w:rStyle w:val="Hipervnculo"/>
            <w:rFonts w:ascii="Arial Narrow" w:hAnsi="Arial Narrow" w:cs="Arial"/>
            <w:bCs/>
            <w:sz w:val="24"/>
            <w:szCs w:val="24"/>
            <w:lang w:eastAsia="es-CO"/>
          </w:rPr>
          <w:t>Armenia</w:t>
        </w:r>
      </w:hyperlink>
      <w:r w:rsidRPr="00DA5C73">
        <w:rPr>
          <w:rFonts w:ascii="Arial Narrow" w:hAnsi="Arial Narrow" w:cs="Arial"/>
          <w:bCs/>
          <w:sz w:val="24"/>
          <w:szCs w:val="24"/>
          <w:lang w:eastAsia="es-CO"/>
        </w:rPr>
        <w:t>, </w:t>
      </w:r>
      <w:hyperlink r:id="rId76" w:tooltip="Quindío" w:history="1">
        <w:r w:rsidRPr="00DA5C73">
          <w:rPr>
            <w:rStyle w:val="Hipervnculo"/>
            <w:rFonts w:ascii="Arial Narrow" w:hAnsi="Arial Narrow" w:cs="Arial"/>
            <w:bCs/>
            <w:sz w:val="24"/>
            <w:szCs w:val="24"/>
            <w:lang w:eastAsia="es-CO"/>
          </w:rPr>
          <w:t>Quindío</w:t>
        </w:r>
      </w:hyperlink>
      <w:r w:rsidRPr="00DA5C73">
        <w:rPr>
          <w:rFonts w:ascii="Arial Narrow" w:hAnsi="Arial Narrow" w:cs="Arial"/>
          <w:bCs/>
          <w:sz w:val="24"/>
          <w:szCs w:val="24"/>
          <w:lang w:eastAsia="es-CO"/>
        </w:rPr>
        <w:t>, </w:t>
      </w:r>
      <w:hyperlink r:id="rId77" w:tooltip="Colombia" w:history="1">
        <w:r w:rsidRPr="00DA5C73">
          <w:rPr>
            <w:rStyle w:val="Hipervnculo"/>
            <w:rFonts w:ascii="Arial Narrow" w:hAnsi="Arial Narrow" w:cs="Arial"/>
            <w:bCs/>
            <w:sz w:val="24"/>
            <w:szCs w:val="24"/>
            <w:lang w:eastAsia="es-CO"/>
          </w:rPr>
          <w:t>Colombia</w:t>
        </w:r>
      </w:hyperlink>
      <w:r w:rsidRPr="00DA5C73">
        <w:rPr>
          <w:rFonts w:ascii="Arial Narrow" w:hAnsi="Arial Narrow" w:cs="Arial"/>
          <w:bCs/>
          <w:sz w:val="24"/>
          <w:szCs w:val="24"/>
          <w:lang w:eastAsia="es-CO"/>
        </w:rPr>
        <w:t> y está localizado a 15 </w:t>
      </w:r>
      <w:hyperlink r:id="rId78" w:tooltip="Kilómetro" w:history="1">
        <w:r w:rsidRPr="00DA5C73">
          <w:rPr>
            <w:rStyle w:val="Hipervnculo"/>
            <w:rFonts w:ascii="Arial Narrow" w:hAnsi="Arial Narrow" w:cs="Arial"/>
            <w:bCs/>
            <w:sz w:val="24"/>
            <w:szCs w:val="24"/>
            <w:lang w:eastAsia="es-CO"/>
          </w:rPr>
          <w:t>kilómetros</w:t>
        </w:r>
      </w:hyperlink>
      <w:r w:rsidRPr="00DA5C73">
        <w:rPr>
          <w:rFonts w:ascii="Arial Narrow" w:hAnsi="Arial Narrow" w:cs="Arial"/>
          <w:bCs/>
          <w:sz w:val="24"/>
          <w:szCs w:val="24"/>
          <w:lang w:eastAsia="es-CO"/>
        </w:rPr>
        <w:t> del centro de ésta, en el municipio de </w:t>
      </w:r>
      <w:hyperlink r:id="rId79" w:tooltip="Armenia (Quindío)" w:history="1">
        <w:r w:rsidRPr="00DA5C73">
          <w:rPr>
            <w:rStyle w:val="Hipervnculo"/>
            <w:rFonts w:ascii="Arial Narrow" w:hAnsi="Arial Narrow" w:cs="Arial"/>
            <w:bCs/>
            <w:sz w:val="24"/>
            <w:szCs w:val="24"/>
            <w:lang w:eastAsia="es-CO"/>
          </w:rPr>
          <w:t>Armenia</w:t>
        </w:r>
      </w:hyperlink>
      <w:r w:rsidRPr="00DA5C73">
        <w:rPr>
          <w:rFonts w:ascii="Arial Narrow" w:hAnsi="Arial Narrow" w:cs="Arial"/>
          <w:bCs/>
          <w:sz w:val="24"/>
          <w:szCs w:val="24"/>
          <w:lang w:eastAsia="es-CO"/>
        </w:rPr>
        <w:t>.</w:t>
      </w:r>
    </w:p>
    <w:p w14:paraId="7124054D" w14:textId="77777777" w:rsidR="009A3584" w:rsidRPr="00DA5C73" w:rsidRDefault="009A3584" w:rsidP="009A3584">
      <w:pPr>
        <w:pStyle w:val="Prrafodelista"/>
        <w:widowControl w:val="0"/>
        <w:autoSpaceDE w:val="0"/>
        <w:autoSpaceDN w:val="0"/>
        <w:adjustRightInd w:val="0"/>
        <w:ind w:left="0"/>
        <w:jc w:val="both"/>
        <w:rPr>
          <w:rFonts w:ascii="Arial Narrow" w:hAnsi="Arial Narrow" w:cs="Arial"/>
          <w:bCs/>
          <w:sz w:val="24"/>
          <w:szCs w:val="24"/>
          <w:lang w:eastAsia="es-CO"/>
        </w:rPr>
      </w:pPr>
    </w:p>
    <w:p w14:paraId="0DEC5509" w14:textId="77777777" w:rsidR="009A3584" w:rsidRPr="00DA5C73" w:rsidRDefault="009A3584" w:rsidP="009A3584">
      <w:pPr>
        <w:pStyle w:val="Prrafodelista"/>
        <w:widowControl w:val="0"/>
        <w:autoSpaceDE w:val="0"/>
        <w:autoSpaceDN w:val="0"/>
        <w:adjustRightInd w:val="0"/>
        <w:ind w:left="0"/>
        <w:jc w:val="both"/>
        <w:rPr>
          <w:rFonts w:ascii="Arial Narrow" w:hAnsi="Arial Narrow" w:cs="Arial"/>
          <w:bCs/>
          <w:sz w:val="24"/>
          <w:szCs w:val="24"/>
          <w:lang w:eastAsia="es-CO"/>
        </w:rPr>
      </w:pPr>
      <w:r w:rsidRPr="00DA5C73">
        <w:rPr>
          <w:rFonts w:ascii="Arial Narrow" w:hAnsi="Arial Narrow"/>
          <w:noProof/>
        </w:rPr>
        <w:drawing>
          <wp:inline distT="0" distB="0" distL="0" distR="0" wp14:anchorId="2A9545B1" wp14:editId="66ECF1CB">
            <wp:extent cx="2488758" cy="1995298"/>
            <wp:effectExtent l="0" t="0" r="6985" b="508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511589" cy="2013602"/>
                    </a:xfrm>
                    <a:prstGeom prst="rect">
                      <a:avLst/>
                    </a:prstGeom>
                  </pic:spPr>
                </pic:pic>
              </a:graphicData>
            </a:graphic>
          </wp:inline>
        </w:drawing>
      </w:r>
      <w:r w:rsidRPr="00DA5C73">
        <w:rPr>
          <w:rFonts w:ascii="Arial Narrow" w:hAnsi="Arial Narrow"/>
          <w:noProof/>
        </w:rPr>
        <w:t xml:space="preserve"> </w:t>
      </w:r>
      <w:r w:rsidRPr="00DA5C73">
        <w:rPr>
          <w:rFonts w:ascii="Arial Narrow" w:hAnsi="Arial Narrow"/>
          <w:noProof/>
        </w:rPr>
        <w:drawing>
          <wp:inline distT="0" distB="0" distL="0" distR="0" wp14:anchorId="6C93BCF7" wp14:editId="0B3AE868">
            <wp:extent cx="2798859" cy="2002274"/>
            <wp:effectExtent l="19050" t="19050" r="20955" b="1714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821809" cy="2018692"/>
                    </a:xfrm>
                    <a:prstGeom prst="rect">
                      <a:avLst/>
                    </a:prstGeom>
                    <a:ln w="12700">
                      <a:solidFill>
                        <a:schemeClr val="tx1"/>
                      </a:solidFill>
                    </a:ln>
                  </pic:spPr>
                </pic:pic>
              </a:graphicData>
            </a:graphic>
          </wp:inline>
        </w:drawing>
      </w:r>
    </w:p>
    <w:p w14:paraId="3E86E9B3" w14:textId="77777777" w:rsidR="009A3584" w:rsidRPr="00DA5C73" w:rsidRDefault="009A3584" w:rsidP="009A3584">
      <w:pPr>
        <w:pStyle w:val="Prrafodelista"/>
        <w:widowControl w:val="0"/>
        <w:autoSpaceDE w:val="0"/>
        <w:autoSpaceDN w:val="0"/>
        <w:adjustRightInd w:val="0"/>
        <w:ind w:left="0"/>
        <w:jc w:val="both"/>
        <w:rPr>
          <w:rFonts w:ascii="Arial Narrow" w:hAnsi="Arial Narrow" w:cs="Arial"/>
          <w:bCs/>
          <w:sz w:val="24"/>
          <w:szCs w:val="24"/>
          <w:lang w:eastAsia="es-CO"/>
        </w:rPr>
      </w:pPr>
    </w:p>
    <w:p w14:paraId="2EDD92AE" w14:textId="466AF018" w:rsidR="00F962BB" w:rsidRDefault="00F962BB" w:rsidP="00A41BA7">
      <w:pPr>
        <w:ind w:left="1065"/>
        <w:jc w:val="both"/>
        <w:rPr>
          <w:rFonts w:ascii="Arial Narrow" w:hAnsi="Arial Narrow" w:cs="Arial"/>
          <w:b/>
          <w:bCs/>
          <w:snapToGrid w:val="0"/>
          <w:sz w:val="22"/>
          <w:szCs w:val="22"/>
        </w:rPr>
      </w:pPr>
    </w:p>
    <w:p w14:paraId="7C36225E" w14:textId="1A84509D" w:rsidR="001F09C1" w:rsidRDefault="001F09C1" w:rsidP="00E17F23">
      <w:pPr>
        <w:numPr>
          <w:ilvl w:val="0"/>
          <w:numId w:val="24"/>
        </w:numPr>
        <w:ind w:left="709" w:hanging="709"/>
        <w:jc w:val="both"/>
        <w:rPr>
          <w:rFonts w:ascii="Arial Narrow" w:hAnsi="Arial Narrow" w:cs="Arial"/>
          <w:b/>
          <w:bCs/>
          <w:snapToGrid w:val="0"/>
          <w:sz w:val="22"/>
          <w:szCs w:val="22"/>
        </w:rPr>
      </w:pPr>
      <w:r w:rsidRPr="00B770D1">
        <w:rPr>
          <w:rFonts w:ascii="Arial Narrow" w:hAnsi="Arial Narrow" w:cs="Arial"/>
          <w:b/>
          <w:bCs/>
          <w:snapToGrid w:val="0"/>
          <w:sz w:val="22"/>
          <w:szCs w:val="22"/>
        </w:rPr>
        <w:t>PERSONAL QUE INTERVENDRÁ EN LA EJECUCIÓN DEL CONTRATO</w:t>
      </w:r>
      <w:r w:rsidR="00672A59" w:rsidRPr="00B770D1">
        <w:rPr>
          <w:rFonts w:ascii="Arial Narrow" w:hAnsi="Arial Narrow" w:cs="Arial"/>
          <w:b/>
          <w:bCs/>
          <w:snapToGrid w:val="0"/>
          <w:sz w:val="22"/>
          <w:szCs w:val="22"/>
        </w:rPr>
        <w:t xml:space="preserve"> </w:t>
      </w:r>
    </w:p>
    <w:p w14:paraId="611560EA" w14:textId="0C33CE99" w:rsidR="00B770D1" w:rsidRDefault="00B770D1" w:rsidP="00B770D1">
      <w:pPr>
        <w:jc w:val="both"/>
        <w:rPr>
          <w:rFonts w:ascii="Arial Narrow" w:hAnsi="Arial Narrow" w:cs="Arial"/>
          <w:b/>
          <w:bCs/>
          <w:snapToGrid w:val="0"/>
          <w:sz w:val="22"/>
          <w:szCs w:val="22"/>
        </w:rPr>
      </w:pPr>
    </w:p>
    <w:p w14:paraId="3A89720A" w14:textId="0A5F0C9A" w:rsidR="00B770D1" w:rsidRPr="00B770D1" w:rsidRDefault="00B770D1" w:rsidP="00B770D1">
      <w:pPr>
        <w:jc w:val="both"/>
        <w:rPr>
          <w:rFonts w:ascii="Arial Narrow" w:hAnsi="Arial Narrow" w:cs="Arial"/>
          <w:snapToGrid w:val="0"/>
          <w:sz w:val="22"/>
          <w:szCs w:val="22"/>
        </w:rPr>
      </w:pPr>
      <w:r>
        <w:rPr>
          <w:rFonts w:ascii="Arial Narrow" w:hAnsi="Arial Narrow" w:cs="Arial"/>
          <w:snapToGrid w:val="0"/>
          <w:sz w:val="22"/>
          <w:szCs w:val="22"/>
        </w:rPr>
        <w:t xml:space="preserve">               </w:t>
      </w:r>
      <w:r w:rsidRPr="00B770D1">
        <w:rPr>
          <w:rFonts w:ascii="Arial Narrow" w:hAnsi="Arial Narrow" w:cs="Arial"/>
          <w:snapToGrid w:val="0"/>
          <w:sz w:val="22"/>
          <w:szCs w:val="22"/>
        </w:rPr>
        <w:t xml:space="preserve">No aplica </w:t>
      </w:r>
    </w:p>
    <w:p w14:paraId="3E1CBA49" w14:textId="77777777" w:rsidR="00836186" w:rsidRPr="00672A59" w:rsidRDefault="00836186" w:rsidP="00AD2E27">
      <w:pPr>
        <w:jc w:val="both"/>
        <w:rPr>
          <w:rFonts w:ascii="Arial Narrow" w:hAnsi="Arial Narrow" w:cs="Arial"/>
          <w:sz w:val="16"/>
          <w:szCs w:val="16"/>
        </w:rPr>
      </w:pPr>
    </w:p>
    <w:p w14:paraId="1195AA5B" w14:textId="0285839A" w:rsidR="001F09C1" w:rsidRDefault="001F09C1" w:rsidP="001F09C1">
      <w:pPr>
        <w:numPr>
          <w:ilvl w:val="0"/>
          <w:numId w:val="32"/>
        </w:numPr>
        <w:spacing w:after="160"/>
        <w:jc w:val="both"/>
        <w:rPr>
          <w:rFonts w:ascii="Arial Narrow" w:hAnsi="Arial Narrow" w:cs="Arial"/>
          <w:b/>
          <w:sz w:val="22"/>
          <w:szCs w:val="22"/>
        </w:rPr>
      </w:pPr>
      <w:r w:rsidRPr="001F09C1">
        <w:rPr>
          <w:rFonts w:ascii="Arial Narrow" w:hAnsi="Arial Narrow" w:cs="Arial"/>
          <w:b/>
          <w:sz w:val="22"/>
          <w:szCs w:val="22"/>
        </w:rPr>
        <w:t xml:space="preserve">Requisitos del personal </w:t>
      </w:r>
    </w:p>
    <w:p w14:paraId="1558368E" w14:textId="210BC7B7" w:rsidR="00B770D1" w:rsidRPr="00B770D1" w:rsidRDefault="00B770D1" w:rsidP="00B770D1">
      <w:pPr>
        <w:jc w:val="both"/>
        <w:rPr>
          <w:rFonts w:ascii="Arial Narrow" w:hAnsi="Arial Narrow" w:cs="Arial"/>
          <w:snapToGrid w:val="0"/>
          <w:sz w:val="22"/>
          <w:szCs w:val="22"/>
        </w:rPr>
      </w:pPr>
      <w:r>
        <w:rPr>
          <w:rFonts w:ascii="Arial Narrow" w:hAnsi="Arial Narrow" w:cs="Arial"/>
          <w:snapToGrid w:val="0"/>
          <w:sz w:val="22"/>
          <w:szCs w:val="22"/>
        </w:rPr>
        <w:t xml:space="preserve">               </w:t>
      </w:r>
      <w:r w:rsidRPr="00B770D1">
        <w:rPr>
          <w:rFonts w:ascii="Arial Narrow" w:hAnsi="Arial Narrow" w:cs="Arial"/>
          <w:snapToGrid w:val="0"/>
          <w:sz w:val="22"/>
          <w:szCs w:val="22"/>
        </w:rPr>
        <w:t xml:space="preserve">No aplica </w:t>
      </w:r>
    </w:p>
    <w:p w14:paraId="4E56D667" w14:textId="77777777" w:rsidR="00AD2E27" w:rsidRPr="001F09C1" w:rsidRDefault="00AD2E27" w:rsidP="001F09C1">
      <w:pPr>
        <w:rPr>
          <w:rFonts w:ascii="Arial Narrow" w:hAnsi="Arial Narrow" w:cs="Arial"/>
          <w:sz w:val="22"/>
          <w:szCs w:val="22"/>
        </w:rPr>
      </w:pPr>
    </w:p>
    <w:p w14:paraId="4E52C113" w14:textId="0D5B9B3B" w:rsidR="00836186" w:rsidRDefault="00836186" w:rsidP="00836186">
      <w:pPr>
        <w:numPr>
          <w:ilvl w:val="0"/>
          <w:numId w:val="32"/>
        </w:numPr>
        <w:spacing w:after="160"/>
        <w:jc w:val="both"/>
        <w:rPr>
          <w:rFonts w:ascii="Arial Narrow" w:hAnsi="Arial Narrow" w:cs="Arial"/>
          <w:b/>
          <w:sz w:val="22"/>
          <w:szCs w:val="22"/>
        </w:rPr>
      </w:pPr>
      <w:r w:rsidRPr="00836186">
        <w:rPr>
          <w:rFonts w:ascii="Arial Narrow" w:hAnsi="Arial Narrow" w:cs="Arial"/>
          <w:b/>
          <w:sz w:val="22"/>
          <w:szCs w:val="22"/>
        </w:rPr>
        <w:lastRenderedPageBreak/>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3B17F217" w14:textId="77777777" w:rsidR="00B770D1" w:rsidRPr="00B770D1" w:rsidRDefault="00B770D1" w:rsidP="00B770D1">
      <w:pPr>
        <w:pStyle w:val="Prrafodelista"/>
        <w:ind w:left="720"/>
        <w:jc w:val="both"/>
        <w:rPr>
          <w:rFonts w:ascii="Arial Narrow" w:hAnsi="Arial Narrow" w:cs="Arial"/>
          <w:snapToGrid w:val="0"/>
          <w:sz w:val="22"/>
          <w:szCs w:val="22"/>
        </w:rPr>
      </w:pPr>
      <w:r w:rsidRPr="00B770D1">
        <w:rPr>
          <w:rFonts w:ascii="Arial Narrow" w:hAnsi="Arial Narrow" w:cs="Arial"/>
          <w:snapToGrid w:val="0"/>
          <w:sz w:val="22"/>
          <w:szCs w:val="22"/>
        </w:rPr>
        <w:t xml:space="preserve">No aplica </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02983CD8" w14:textId="77777777" w:rsidR="00B770D1" w:rsidRPr="00B770D1" w:rsidRDefault="00836186" w:rsidP="00836186">
      <w:pPr>
        <w:numPr>
          <w:ilvl w:val="0"/>
          <w:numId w:val="32"/>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p w14:paraId="5C4798FD" w14:textId="77777777" w:rsidR="00B770D1" w:rsidRPr="00B770D1" w:rsidRDefault="00B770D1" w:rsidP="00B770D1">
      <w:pPr>
        <w:jc w:val="both"/>
        <w:rPr>
          <w:rFonts w:ascii="Arial Narrow" w:hAnsi="Arial Narrow" w:cs="Arial"/>
          <w:snapToGrid w:val="0"/>
          <w:sz w:val="22"/>
          <w:szCs w:val="22"/>
        </w:rPr>
      </w:pPr>
      <w:r>
        <w:rPr>
          <w:rFonts w:ascii="Arial Narrow" w:eastAsia="Arial Unicode MS" w:hAnsi="Arial Narrow" w:cs="Arial"/>
          <w:b/>
          <w:bCs/>
          <w:color w:val="000000"/>
          <w:sz w:val="22"/>
          <w:szCs w:val="22"/>
        </w:rPr>
        <w:t xml:space="preserve">              </w:t>
      </w:r>
      <w:r w:rsidRPr="00B770D1">
        <w:rPr>
          <w:rFonts w:ascii="Arial Narrow" w:hAnsi="Arial Narrow" w:cs="Arial"/>
          <w:snapToGrid w:val="0"/>
          <w:sz w:val="22"/>
          <w:szCs w:val="22"/>
        </w:rPr>
        <w:t xml:space="preserve">No aplica </w:t>
      </w:r>
    </w:p>
    <w:p w14:paraId="29B4BB6A" w14:textId="41C5093D" w:rsidR="00836186" w:rsidRPr="00836186" w:rsidRDefault="00836186" w:rsidP="00B770D1">
      <w:pPr>
        <w:spacing w:after="160"/>
        <w:jc w:val="both"/>
        <w:rPr>
          <w:rFonts w:ascii="Arial Narrow" w:eastAsia="Arial Unicode MS" w:hAnsi="Arial Narrow" w:cs="Arial"/>
          <w:bCs/>
          <w:color w:val="000000"/>
          <w:sz w:val="22"/>
          <w:szCs w:val="22"/>
        </w:rPr>
      </w:pPr>
      <w:r w:rsidRPr="00836186">
        <w:rPr>
          <w:rFonts w:ascii="Arial Narrow" w:eastAsia="Arial Unicode MS" w:hAnsi="Arial Narrow" w:cs="Arial"/>
          <w:b/>
          <w:bCs/>
          <w:color w:val="000000"/>
          <w:sz w:val="22"/>
          <w:szCs w:val="22"/>
        </w:rPr>
        <w:t xml:space="preserve"> </w:t>
      </w:r>
    </w:p>
    <w:p w14:paraId="6F357508" w14:textId="0A363D51" w:rsidR="00984B75" w:rsidRPr="00984B75" w:rsidRDefault="00A41BA7" w:rsidP="00984B75">
      <w:pPr>
        <w:numPr>
          <w:ilvl w:val="0"/>
          <w:numId w:val="24"/>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0AEC72C6" w14:textId="77777777" w:rsidR="00A41BA7" w:rsidRPr="004D1D00" w:rsidRDefault="00A41BA7" w:rsidP="00A41BA7">
      <w:pPr>
        <w:ind w:left="1065"/>
        <w:jc w:val="both"/>
        <w:rPr>
          <w:rFonts w:ascii="Arial Narrow" w:hAnsi="Arial Narrow" w:cs="Arial"/>
          <w:b/>
          <w:bCs/>
          <w:snapToGrid w:val="0"/>
          <w:sz w:val="22"/>
          <w:szCs w:val="22"/>
        </w:rPr>
      </w:pPr>
    </w:p>
    <w:sectPr w:rsidR="00A41BA7" w:rsidRPr="004D1D00" w:rsidSect="0097375B">
      <w:headerReference w:type="even" r:id="rId82"/>
      <w:headerReference w:type="default" r:id="rId83"/>
      <w:footerReference w:type="even" r:id="rId84"/>
      <w:footerReference w:type="default" r:id="rId85"/>
      <w:headerReference w:type="first" r:id="rId86"/>
      <w:footerReference w:type="first" r:id="rId87"/>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DBBC3" w14:textId="77777777" w:rsidR="00D522D9" w:rsidRDefault="00D522D9">
      <w:r>
        <w:separator/>
      </w:r>
    </w:p>
    <w:p w14:paraId="4C890068" w14:textId="77777777" w:rsidR="00D522D9" w:rsidRDefault="00D522D9"/>
  </w:endnote>
  <w:endnote w:type="continuationSeparator" w:id="0">
    <w:p w14:paraId="6B3BC4A5" w14:textId="77777777" w:rsidR="00D522D9" w:rsidRDefault="00D522D9">
      <w:r>
        <w:continuationSeparator/>
      </w:r>
    </w:p>
    <w:p w14:paraId="6EF3DCFC" w14:textId="77777777" w:rsidR="00D522D9" w:rsidRDefault="00D522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E35EC" w14:textId="77777777" w:rsidR="00D522D9" w:rsidRDefault="00D522D9">
      <w:r>
        <w:separator/>
      </w:r>
    </w:p>
    <w:p w14:paraId="3E275A87" w14:textId="77777777" w:rsidR="00D522D9" w:rsidRDefault="00D522D9"/>
  </w:footnote>
  <w:footnote w:type="continuationSeparator" w:id="0">
    <w:p w14:paraId="5F37E122" w14:textId="77777777" w:rsidR="00D522D9" w:rsidRDefault="00D522D9">
      <w:r>
        <w:continuationSeparator/>
      </w:r>
    </w:p>
    <w:p w14:paraId="7DC4CD29" w14:textId="77777777" w:rsidR="00D522D9" w:rsidRDefault="00D522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1.4pt;height:11.4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7122488"/>
    <w:multiLevelType w:val="hybridMultilevel"/>
    <w:tmpl w:val="8F5AE6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80F6238"/>
    <w:multiLevelType w:val="hybridMultilevel"/>
    <w:tmpl w:val="1910D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83769557">
    <w:abstractNumId w:val="9"/>
  </w:num>
  <w:num w:numId="2" w16cid:durableId="352344921">
    <w:abstractNumId w:val="24"/>
  </w:num>
  <w:num w:numId="3" w16cid:durableId="47926018">
    <w:abstractNumId w:val="23"/>
  </w:num>
  <w:num w:numId="4" w16cid:durableId="518929192">
    <w:abstractNumId w:val="17"/>
  </w:num>
  <w:num w:numId="5" w16cid:durableId="1578631852">
    <w:abstractNumId w:val="20"/>
  </w:num>
  <w:num w:numId="6" w16cid:durableId="587692963">
    <w:abstractNumId w:val="19"/>
  </w:num>
  <w:num w:numId="7" w16cid:durableId="969936487">
    <w:abstractNumId w:val="13"/>
  </w:num>
  <w:num w:numId="8" w16cid:durableId="1311709994">
    <w:abstractNumId w:val="11"/>
  </w:num>
  <w:num w:numId="9" w16cid:durableId="1150903925">
    <w:abstractNumId w:val="12"/>
  </w:num>
  <w:num w:numId="10" w16cid:durableId="1326394622">
    <w:abstractNumId w:val="28"/>
  </w:num>
  <w:num w:numId="11" w16cid:durableId="402870305">
    <w:abstractNumId w:val="28"/>
  </w:num>
  <w:num w:numId="12" w16cid:durableId="1788893343">
    <w:abstractNumId w:val="28"/>
  </w:num>
  <w:num w:numId="13" w16cid:durableId="1773431170">
    <w:abstractNumId w:val="28"/>
  </w:num>
  <w:num w:numId="14" w16cid:durableId="1815677314">
    <w:abstractNumId w:val="28"/>
  </w:num>
  <w:num w:numId="15" w16cid:durableId="2018146521">
    <w:abstractNumId w:val="28"/>
  </w:num>
  <w:num w:numId="16" w16cid:durableId="915289621">
    <w:abstractNumId w:val="28"/>
  </w:num>
  <w:num w:numId="17" w16cid:durableId="1977642940">
    <w:abstractNumId w:val="28"/>
  </w:num>
  <w:num w:numId="18" w16cid:durableId="1554123846">
    <w:abstractNumId w:val="28"/>
  </w:num>
  <w:num w:numId="19" w16cid:durableId="409278580">
    <w:abstractNumId w:val="28"/>
  </w:num>
  <w:num w:numId="20" w16cid:durableId="570772586">
    <w:abstractNumId w:val="28"/>
  </w:num>
  <w:num w:numId="21" w16cid:durableId="1634629015">
    <w:abstractNumId w:val="16"/>
  </w:num>
  <w:num w:numId="22" w16cid:durableId="212081208">
    <w:abstractNumId w:val="5"/>
  </w:num>
  <w:num w:numId="23" w16cid:durableId="679622598">
    <w:abstractNumId w:val="18"/>
  </w:num>
  <w:num w:numId="24" w16cid:durableId="19219826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524496">
    <w:abstractNumId w:val="2"/>
  </w:num>
  <w:num w:numId="26" w16cid:durableId="1909996245">
    <w:abstractNumId w:val="10"/>
  </w:num>
  <w:num w:numId="27" w16cid:durableId="1015108795">
    <w:abstractNumId w:val="25"/>
  </w:num>
  <w:num w:numId="28" w16cid:durableId="221722937">
    <w:abstractNumId w:val="14"/>
  </w:num>
  <w:num w:numId="29" w16cid:durableId="16322079">
    <w:abstractNumId w:val="1"/>
  </w:num>
  <w:num w:numId="30" w16cid:durableId="881329049">
    <w:abstractNumId w:val="6"/>
  </w:num>
  <w:num w:numId="31" w16cid:durableId="197351166">
    <w:abstractNumId w:val="21"/>
  </w:num>
  <w:num w:numId="32" w16cid:durableId="7420965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2812351">
    <w:abstractNumId w:val="3"/>
  </w:num>
  <w:num w:numId="34" w16cid:durableId="493645264">
    <w:abstractNumId w:val="0"/>
  </w:num>
  <w:num w:numId="35" w16cid:durableId="1703941679">
    <w:abstractNumId w:val="27"/>
  </w:num>
  <w:num w:numId="36" w16cid:durableId="739644912">
    <w:abstractNumId w:val="4"/>
  </w:num>
  <w:num w:numId="37" w16cid:durableId="2135826208">
    <w:abstractNumId w:val="8"/>
  </w:num>
  <w:num w:numId="38" w16cid:durableId="213472614">
    <w:abstractNumId w:val="6"/>
  </w:num>
  <w:num w:numId="39" w16cid:durableId="1940210168">
    <w:abstractNumId w:val="26"/>
  </w:num>
  <w:num w:numId="40" w16cid:durableId="2118408342">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50E0"/>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B7DDB"/>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2872"/>
    <w:rsid w:val="009A3584"/>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770D1"/>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22D9"/>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45A15"/>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0D1"/>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es.wikipedia.org/wiki/Sistema_de_coordenadas" TargetMode="External"/><Relationship Id="rId21" Type="http://schemas.openxmlformats.org/officeDocument/2006/relationships/hyperlink" Target="https://es.wikipedia.org/wiki/Guapi" TargetMode="External"/><Relationship Id="rId42" Type="http://schemas.openxmlformats.org/officeDocument/2006/relationships/hyperlink" Target="https://es.wikipedia.org/wiki/Coordenadas_geogr%C3%A1ficas" TargetMode="External"/><Relationship Id="rId47" Type="http://schemas.openxmlformats.org/officeDocument/2006/relationships/hyperlink" Target="https://es.wikipedia.org/wiki/Colombia" TargetMode="External"/><Relationship Id="rId63" Type="http://schemas.openxmlformats.org/officeDocument/2006/relationships/hyperlink" Target="https://es.wikipedia.org/wiki/Nivel_del_mar" TargetMode="External"/><Relationship Id="rId68" Type="http://schemas.openxmlformats.org/officeDocument/2006/relationships/hyperlink" Target="https://es.wikipedia.org/wiki/Popay%C3%A1n" TargetMode="External"/><Relationship Id="rId84" Type="http://schemas.openxmlformats.org/officeDocument/2006/relationships/footer" Target="footer1.xml"/><Relationship Id="rId89" Type="http://schemas.openxmlformats.org/officeDocument/2006/relationships/theme" Target="theme/theme1.xml"/><Relationship Id="rId16" Type="http://schemas.openxmlformats.org/officeDocument/2006/relationships/hyperlink" Target="https://es.wikipedia.org/wiki/Colombia" TargetMode="External"/><Relationship Id="rId11" Type="http://schemas.openxmlformats.org/officeDocument/2006/relationships/hyperlink" Target="https://es.wikipedia.org/wiki/Coordenadas_geogr%C3%A1ficas" TargetMode="External"/><Relationship Id="rId32" Type="http://schemas.openxmlformats.org/officeDocument/2006/relationships/hyperlink" Target="https://es.wikipedia.org/wiki/Colombia" TargetMode="External"/><Relationship Id="rId37" Type="http://schemas.openxmlformats.org/officeDocument/2006/relationships/hyperlink" Target="https://es.wikipedia.org/wiki/Guapi" TargetMode="External"/><Relationship Id="rId53" Type="http://schemas.openxmlformats.org/officeDocument/2006/relationships/hyperlink" Target="https://es.wikipedia.org/wiki/Ipiales" TargetMode="External"/><Relationship Id="rId58" Type="http://schemas.openxmlformats.org/officeDocument/2006/relationships/hyperlink" Target="http://tools.wmflabs.org/geohack/geohack.php?language=es&amp;pagename=Aeropuerto_La_Florida_(Colombia)&amp;params=1.81456_N_-78.74916_E_type:airport" TargetMode="External"/><Relationship Id="rId74" Type="http://schemas.openxmlformats.org/officeDocument/2006/relationships/hyperlink" Target="https://es.wikipedia.org/wiki/Aeropuerto" TargetMode="External"/><Relationship Id="rId79" Type="http://schemas.openxmlformats.org/officeDocument/2006/relationships/hyperlink" Target="https://es.wikipedia.org/wiki/Armenia_(Quind%C3%ADo)" TargetMode="External"/><Relationship Id="rId5" Type="http://schemas.openxmlformats.org/officeDocument/2006/relationships/footnotes" Target="footnotes.xml"/><Relationship Id="rId14" Type="http://schemas.openxmlformats.org/officeDocument/2006/relationships/hyperlink" Target="https://es.wikipedia.org/wiki/Buenaventura_(Valle_del_Cauca)" TargetMode="External"/><Relationship Id="rId22" Type="http://schemas.openxmlformats.org/officeDocument/2006/relationships/hyperlink" Target="https://es.wikipedia.org/wiki/Cauca_(Colombia)" TargetMode="External"/><Relationship Id="rId27" Type="http://schemas.openxmlformats.org/officeDocument/2006/relationships/hyperlink" Target="http://tools.wmflabs.org/geohack/geohack.php?language=es&amp;pagename=Aeropuerto_Juan_Casiano&amp;params=2.57_N_-77.898333333333_E_type:airport" TargetMode="External"/><Relationship Id="rId30" Type="http://schemas.openxmlformats.org/officeDocument/2006/relationships/hyperlink" Target="https://es.wikipedia.org/wiki/Aeropuerto_Juan_Casiano" TargetMode="External"/><Relationship Id="rId35" Type="http://schemas.openxmlformats.org/officeDocument/2006/relationships/hyperlink" Target="https://es.wikipedia.org/wiki/Pie_(unidad)" TargetMode="External"/><Relationship Id="rId43" Type="http://schemas.openxmlformats.org/officeDocument/2006/relationships/hyperlink" Target="http://tools.wmflabs.org/geohack/geohack.php?language=es&amp;pagename=Aeropuerto_San_Luis&amp;params=0.858464_N_-77.675517_E_type:airport" TargetMode="External"/><Relationship Id="rId48" Type="http://schemas.openxmlformats.org/officeDocument/2006/relationships/hyperlink" Target="https://es.wikipedia.org/wiki/Colombia" TargetMode="External"/><Relationship Id="rId56" Type="http://schemas.openxmlformats.org/officeDocument/2006/relationships/hyperlink" Target="http://tools.wmflabs.org/geohack/geohack.php?language=es&amp;pagename=Aeropuerto_La_Florida_(Colombia)&amp;params=1.81456_N_-78.74916_E_type:airport" TargetMode="External"/><Relationship Id="rId64" Type="http://schemas.openxmlformats.org/officeDocument/2006/relationships/hyperlink" Target="https://es.wikipedia.org/wiki/Tumaco" TargetMode="External"/><Relationship Id="rId69" Type="http://schemas.openxmlformats.org/officeDocument/2006/relationships/hyperlink" Target="https://es.wikipedia.org/wiki/Guillermo_Le%C3%B3n_Valencia" TargetMode="External"/><Relationship Id="rId77" Type="http://schemas.openxmlformats.org/officeDocument/2006/relationships/hyperlink" Target="https://es.wikipedia.org/wiki/Colombia" TargetMode="External"/><Relationship Id="rId8" Type="http://schemas.openxmlformats.org/officeDocument/2006/relationships/hyperlink" Target="https://es.wikipedia.org/wiki/Sistema_de_coordenadas" TargetMode="External"/><Relationship Id="rId51" Type="http://schemas.openxmlformats.org/officeDocument/2006/relationships/hyperlink" Target="https://es.wikipedia.org/wiki/Pie_(unidad)" TargetMode="External"/><Relationship Id="rId72" Type="http://schemas.openxmlformats.org/officeDocument/2006/relationships/hyperlink" Target="https://es.wikipedia.org/wiki/C%C3%B3digo_de_aeropuertos_de_IATA" TargetMode="External"/><Relationship Id="rId80" Type="http://schemas.openxmlformats.org/officeDocument/2006/relationships/image" Target="media/image9.png"/><Relationship Id="rId85"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tools.wmflabs.org/geohack/geohack.php?language=es&amp;pagename=Aeropuerto_Gerardo_Tovar_L%C3%B3pez&amp;params=3.81972222_N_-76.98972222_E_type:airport" TargetMode="External"/><Relationship Id="rId17" Type="http://schemas.openxmlformats.org/officeDocument/2006/relationships/hyperlink" Target="https://es.wikipedia.org/wiki/Metro" TargetMode="External"/><Relationship Id="rId25" Type="http://schemas.openxmlformats.org/officeDocument/2006/relationships/hyperlink" Target="https://es.wikipedia.org/wiki/Transporte_A%C3%A9reo_de_Colombia" TargetMode="External"/><Relationship Id="rId33" Type="http://schemas.openxmlformats.org/officeDocument/2006/relationships/hyperlink" Target="https://es.wikipedia.org/wiki/Colombia" TargetMode="External"/><Relationship Id="rId38" Type="http://schemas.openxmlformats.org/officeDocument/2006/relationships/image" Target="media/image4.png"/><Relationship Id="rId46" Type="http://schemas.openxmlformats.org/officeDocument/2006/relationships/hyperlink" Target="https://es.wikipedia.org/wiki/Nari%C3%B1o_(Colombia)" TargetMode="External"/><Relationship Id="rId59" Type="http://schemas.openxmlformats.org/officeDocument/2006/relationships/hyperlink" Target="https://es.wikipedia.org/wiki/Aeropuerto_La_Florida_(Colombia)" TargetMode="External"/><Relationship Id="rId67" Type="http://schemas.openxmlformats.org/officeDocument/2006/relationships/hyperlink" Target="https://es.wikipedia.org/wiki/C%C3%B3digo_de_aeropuertos_de_OACI" TargetMode="External"/><Relationship Id="rId20" Type="http://schemas.openxmlformats.org/officeDocument/2006/relationships/hyperlink" Target="https://es.wikipedia.org/wiki/Buenaventura_(Valle_del_Cauca)" TargetMode="External"/><Relationship Id="rId41" Type="http://schemas.openxmlformats.org/officeDocument/2006/relationships/hyperlink" Target="http://tools.wmflabs.org/geohack/geohack.php?language=es&amp;pagename=Aeropuerto_San_Luis&amp;params=0.858464_N_-77.675517_E_type:airport" TargetMode="External"/><Relationship Id="rId54" Type="http://schemas.openxmlformats.org/officeDocument/2006/relationships/image" Target="media/image6.png"/><Relationship Id="rId62" Type="http://schemas.openxmlformats.org/officeDocument/2006/relationships/hyperlink" Target="https://es.wikipedia.org/wiki/Pie_(unidad)" TargetMode="External"/><Relationship Id="rId70" Type="http://schemas.openxmlformats.org/officeDocument/2006/relationships/image" Target="media/image7.png"/><Relationship Id="rId75" Type="http://schemas.openxmlformats.org/officeDocument/2006/relationships/hyperlink" Target="https://es.wikipedia.org/wiki/%C3%81rea_metropolitana_de_Armenia" TargetMode="External"/><Relationship Id="rId83" Type="http://schemas.openxmlformats.org/officeDocument/2006/relationships/header" Target="header2.xm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s.wikipedia.org/wiki/Colombia" TargetMode="External"/><Relationship Id="rId23" Type="http://schemas.openxmlformats.org/officeDocument/2006/relationships/hyperlink" Target="https://es.wikipedia.org/wiki/Colombia" TargetMode="External"/><Relationship Id="rId28" Type="http://schemas.openxmlformats.org/officeDocument/2006/relationships/hyperlink" Target="https://es.wikipedia.org/wiki/Coordenadas_geogr%C3%A1ficas" TargetMode="External"/><Relationship Id="rId36" Type="http://schemas.openxmlformats.org/officeDocument/2006/relationships/hyperlink" Target="https://es.wikipedia.org/wiki/Nivel_del_mar" TargetMode="External"/><Relationship Id="rId49" Type="http://schemas.openxmlformats.org/officeDocument/2006/relationships/hyperlink" Target="https://es.wikipedia.org/wiki/Ecuador" TargetMode="External"/><Relationship Id="rId57" Type="http://schemas.openxmlformats.org/officeDocument/2006/relationships/hyperlink" Target="https://es.wikipedia.org/wiki/Coordenadas_geogr%C3%A1ficas" TargetMode="External"/><Relationship Id="rId10" Type="http://schemas.openxmlformats.org/officeDocument/2006/relationships/hyperlink" Target="http://tools.wmflabs.org/geohack/geohack.php?language=es&amp;pagename=Aeropuerto_Gerardo_Tovar_L%C3%B3pez&amp;params=3.81972222_N_-76.98972222_E_type:airport" TargetMode="External"/><Relationship Id="rId31" Type="http://schemas.openxmlformats.org/officeDocument/2006/relationships/hyperlink" Target="https://es.wikipedia.org/wiki/Guapi" TargetMode="External"/><Relationship Id="rId44" Type="http://schemas.openxmlformats.org/officeDocument/2006/relationships/hyperlink" Target="https://es.wikipedia.org/wiki/Aeropuerto_San_Luis" TargetMode="External"/><Relationship Id="rId52" Type="http://schemas.openxmlformats.org/officeDocument/2006/relationships/hyperlink" Target="https://es.wikipedia.org/wiki/Nivel_del_mar" TargetMode="External"/><Relationship Id="rId60" Type="http://schemas.openxmlformats.org/officeDocument/2006/relationships/hyperlink" Target="https://es.wikipedia.org/wiki/Colombia" TargetMode="External"/><Relationship Id="rId65" Type="http://schemas.openxmlformats.org/officeDocument/2006/relationships/hyperlink" Target="https://es.wikipedia.org/wiki/Colombia" TargetMode="External"/><Relationship Id="rId73" Type="http://schemas.openxmlformats.org/officeDocument/2006/relationships/hyperlink" Target="https://es.wikipedia.org/wiki/C%C3%B3digo_de_aeropuertos_de_OACI" TargetMode="External"/><Relationship Id="rId78" Type="http://schemas.openxmlformats.org/officeDocument/2006/relationships/hyperlink" Target="https://es.wikipedia.org/wiki/Kil%C3%B3metro" TargetMode="External"/><Relationship Id="rId81" Type="http://schemas.openxmlformats.org/officeDocument/2006/relationships/image" Target="media/image10.png"/><Relationship Id="rId86"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es.wikipedia.org/wiki/Aeropuerto_Gerardo_Tovar_L%C3%B3pez" TargetMode="External"/><Relationship Id="rId18" Type="http://schemas.openxmlformats.org/officeDocument/2006/relationships/hyperlink" Target="https://es.wikipedia.org/wiki/Pie_(unidad)" TargetMode="External"/><Relationship Id="rId39" Type="http://schemas.openxmlformats.org/officeDocument/2006/relationships/image" Target="media/image5.png"/><Relationship Id="rId34" Type="http://schemas.openxmlformats.org/officeDocument/2006/relationships/hyperlink" Target="https://es.wikipedia.org/wiki/Metro" TargetMode="External"/><Relationship Id="rId50" Type="http://schemas.openxmlformats.org/officeDocument/2006/relationships/hyperlink" Target="https://es.wikipedia.org/wiki/Metro" TargetMode="External"/><Relationship Id="rId55" Type="http://schemas.openxmlformats.org/officeDocument/2006/relationships/hyperlink" Target="https://es.wikipedia.org/wiki/Sistema_de_coordenadas" TargetMode="External"/><Relationship Id="rId76" Type="http://schemas.openxmlformats.org/officeDocument/2006/relationships/hyperlink" Target="https://es.wikipedia.org/wiki/Quind%C3%ADo" TargetMode="External"/><Relationship Id="rId7" Type="http://schemas.openxmlformats.org/officeDocument/2006/relationships/image" Target="media/image2.png"/><Relationship Id="rId71" Type="http://schemas.openxmlformats.org/officeDocument/2006/relationships/image" Target="media/image8.png"/><Relationship Id="rId2" Type="http://schemas.openxmlformats.org/officeDocument/2006/relationships/styles" Target="styles.xml"/><Relationship Id="rId29" Type="http://schemas.openxmlformats.org/officeDocument/2006/relationships/hyperlink" Target="http://tools.wmflabs.org/geohack/geohack.php?language=es&amp;pagename=Aeropuerto_Juan_Casiano&amp;params=2.57_N_-77.898333333333_E_type:airport" TargetMode="External"/><Relationship Id="rId24" Type="http://schemas.openxmlformats.org/officeDocument/2006/relationships/hyperlink" Target="https://es.wikipedia.org/wiki/Aerol%C3%ADnea" TargetMode="External"/><Relationship Id="rId40" Type="http://schemas.openxmlformats.org/officeDocument/2006/relationships/hyperlink" Target="https://es.wikipedia.org/wiki/Sistema_de_coordenadas" TargetMode="External"/><Relationship Id="rId45" Type="http://schemas.openxmlformats.org/officeDocument/2006/relationships/hyperlink" Target="https://es.wikipedia.org/wiki/Aldana" TargetMode="External"/><Relationship Id="rId66" Type="http://schemas.openxmlformats.org/officeDocument/2006/relationships/hyperlink" Target="https://es.wikipedia.org/wiki/C%C3%B3digo_de_aeropuertos_de_IATA" TargetMode="External"/><Relationship Id="rId87" Type="http://schemas.openxmlformats.org/officeDocument/2006/relationships/footer" Target="footer3.xml"/><Relationship Id="rId61" Type="http://schemas.openxmlformats.org/officeDocument/2006/relationships/hyperlink" Target="https://es.wikipedia.org/wiki/Metro" TargetMode="External"/><Relationship Id="rId82" Type="http://schemas.openxmlformats.org/officeDocument/2006/relationships/header" Target="header1.xml"/><Relationship Id="rId19" Type="http://schemas.openxmlformats.org/officeDocument/2006/relationships/hyperlink" Target="https://es.wikipedia.org/wiki/Nivel_del_ma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7</Pages>
  <Words>2789</Words>
  <Characters>15340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Jhon jairo salazar</cp:lastModifiedBy>
  <cp:revision>22</cp:revision>
  <cp:lastPrinted>2011-09-26T16:22:00Z</cp:lastPrinted>
  <dcterms:created xsi:type="dcterms:W3CDTF">2019-10-05T17:13:00Z</dcterms:created>
  <dcterms:modified xsi:type="dcterms:W3CDTF">2023-02-23T18:54:00Z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2023-02-23T02:55:14Z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113da211-433a-4194-b45f-4aefc0c57369</vt:lpwstr>
  </property>
  <property fmtid="{D5CDD505-2E9C-101B-9397-08002B2CF9AE}" pid="7" name="MSIP_Label_defa4170-0d19-0005-0004-bc88714345d2_ActionId">
    <vt:lpwstr>57cfebbd-ca86-4c76-9f80-de2165bce5c5</vt:lpwstr>
  </property>
  <property fmtid="{D5CDD505-2E9C-101B-9397-08002B2CF9AE}" pid="8" name="MSIP_Label_defa4170-0d19-0005-0004-bc88714345d2_ContentBits">
    <vt:lpwstr>0</vt:lpwstr>
  </property>
</Properties>
</file>