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AE2C49">
        <w:rPr>
          <w:rFonts w:ascii="Arial Narrow" w:hAnsi="Arial Narrow" w:cs="Arial"/>
        </w:rPr>
        <w:t>MINIMA CUANTIA</w:t>
      </w:r>
      <w:r w:rsidRPr="00EC559A">
        <w:rPr>
          <w:rFonts w:ascii="Arial Narrow" w:hAnsi="Arial Narrow" w:cs="Arial"/>
        </w:rPr>
        <w:t xml:space="preserve">  N° </w:t>
      </w:r>
      <w:r w:rsidR="00A540A0">
        <w:rPr>
          <w:rFonts w:ascii="Arial Narrow" w:hAnsi="Arial Narrow" w:cs="Arial"/>
        </w:rPr>
        <w:t>385</w:t>
      </w:r>
      <w:r w:rsidR="00AE2C49">
        <w:rPr>
          <w:rFonts w:ascii="Arial Narrow" w:hAnsi="Arial Narrow" w:cs="Arial"/>
        </w:rPr>
        <w:t>-DIGSA</w:t>
      </w:r>
      <w:r w:rsidR="00C92B95">
        <w:rPr>
          <w:rFonts w:ascii="Arial Narrow" w:hAnsi="Arial Narrow" w:cs="Arial"/>
        </w:rPr>
        <w:t>/DMCAL-2023</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A540A0">
        <w:rPr>
          <w:rFonts w:ascii="Arial Narrow" w:hAnsi="Arial Narrow" w:cs="Arial"/>
        </w:rPr>
        <w:t>para</w:t>
      </w:r>
      <w:r w:rsidR="00751962">
        <w:rPr>
          <w:rFonts w:ascii="Arial Narrow" w:hAnsi="Arial Narrow" w:cs="Arial"/>
        </w:rPr>
        <w:t xml:space="preserve"> el grupo 3</w:t>
      </w:r>
      <w:r w:rsidR="00A540A0">
        <w:rPr>
          <w:rFonts w:ascii="Arial Narrow" w:hAnsi="Arial Narrow" w:cs="Arial"/>
        </w:rPr>
        <w:t xml:space="preserve"> (</w:t>
      </w:r>
      <w:r w:rsidR="00751962">
        <w:rPr>
          <w:rFonts w:ascii="Arial Narrow" w:hAnsi="Arial Narrow" w:cs="Arial"/>
        </w:rPr>
        <w:t>PALMIRA</w:t>
      </w:r>
      <w:r w:rsidR="00A540A0">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751962">
        <w:rPr>
          <w:rFonts w:ascii="Arial Narrow" w:hAnsi="Arial Narrow" w:cs="Arial"/>
          <w:iCs/>
          <w:color w:val="000000" w:themeColor="text1"/>
        </w:rPr>
        <w:t>40</w:t>
      </w:r>
      <w:r w:rsidR="00A540A0">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rsidR="00751962" w:rsidRPr="00C03933" w:rsidRDefault="00751962" w:rsidP="00751962">
      <w:pPr>
        <w:spacing w:line="276" w:lineRule="auto"/>
        <w:jc w:val="both"/>
        <w:rPr>
          <w:rFonts w:ascii="Arial Narrow" w:hAnsi="Arial Narrow" w:cs="Arial"/>
          <w:b/>
          <w:u w:val="single"/>
          <w:lang w:val="es-MX"/>
        </w:rPr>
      </w:pPr>
      <w:r>
        <w:rPr>
          <w:rFonts w:ascii="Arial Narrow" w:hAnsi="Arial Narrow" w:cs="Arial"/>
          <w:b/>
          <w:u w:val="single"/>
          <w:lang w:val="es-MX"/>
        </w:rPr>
        <w:t>GRUPO 3</w:t>
      </w:r>
    </w:p>
    <w:p w:rsidR="00751962" w:rsidRDefault="00751962" w:rsidP="00751962">
      <w:pPr>
        <w:spacing w:line="276" w:lineRule="auto"/>
        <w:jc w:val="both"/>
        <w:rPr>
          <w:rFonts w:ascii="Arial Narrow" w:hAnsi="Arial Narrow" w:cs="Arial"/>
          <w:b/>
          <w:bCs/>
          <w:lang w:val="es-ES_tradnl"/>
        </w:rPr>
      </w:pPr>
      <w:r w:rsidRPr="005C2178">
        <w:rPr>
          <w:rFonts w:ascii="Arial Narrow" w:hAnsi="Arial Narrow" w:cs="Arial"/>
          <w:b/>
          <w:bCs/>
          <w:lang w:val="es-ES_tradnl"/>
        </w:rPr>
        <w:t xml:space="preserve">LA </w:t>
      </w:r>
      <w:r w:rsidRPr="00223BCE">
        <w:rPr>
          <w:rFonts w:ascii="Arial Narrow" w:hAnsi="Arial Narrow" w:cs="Arial"/>
          <w:b/>
          <w:bCs/>
          <w:lang w:val="es-ES_tradnl"/>
        </w:rPr>
        <w:t>PRESTACI</w:t>
      </w:r>
      <w:r w:rsidRPr="00223BCE">
        <w:rPr>
          <w:rFonts w:ascii="Arial Narrow" w:hAnsi="Arial Narrow" w:cs="Arial" w:hint="eastAsia"/>
          <w:b/>
          <w:bCs/>
          <w:lang w:val="es-ES_tradnl"/>
        </w:rPr>
        <w:t>Ó</w:t>
      </w:r>
      <w:r w:rsidRPr="00223BCE">
        <w:rPr>
          <w:rFonts w:ascii="Arial Narrow" w:hAnsi="Arial Narrow" w:cs="Arial"/>
          <w:b/>
          <w:bCs/>
          <w:lang w:val="es-ES_tradnl"/>
        </w:rPr>
        <w:t>N DE SERVICIOS DE SALUD EN ODONTOLOGIA ESPECIALIZADA Y CONCEPTOS INCLUIDOS DENTRO DEL PLAN DE COMPLEJIDAD SERVICIOS DE SANIDAD MILITAR Y POLICIAL (ACUERDO 002 DEL 27 DE ABRIL DE 2001 DEL CONSEJO SUPERIOR DE SALUD DE LAS FUERZAS MILITARES Y POLIC</w:t>
      </w:r>
      <w:r w:rsidRPr="00223BCE">
        <w:rPr>
          <w:rFonts w:ascii="Arial Narrow" w:hAnsi="Arial Narrow" w:cs="Arial" w:hint="eastAsia"/>
          <w:b/>
          <w:bCs/>
          <w:lang w:val="es-ES_tradnl"/>
        </w:rPr>
        <w:t>Í</w:t>
      </w:r>
      <w:r w:rsidRPr="00223BCE">
        <w:rPr>
          <w:rFonts w:ascii="Arial Narrow" w:hAnsi="Arial Narrow" w:cs="Arial"/>
          <w:b/>
          <w:bCs/>
          <w:lang w:val="es-ES_tradnl"/>
        </w:rPr>
        <w:t>A  NACIONA</w:t>
      </w:r>
      <w:r>
        <w:rPr>
          <w:rFonts w:ascii="Arial Narrow" w:hAnsi="Arial Narrow" w:cs="Arial"/>
          <w:b/>
          <w:bCs/>
          <w:lang w:val="es-ES_tradnl"/>
        </w:rPr>
        <w:t>L Y 080 DE 2022</w:t>
      </w:r>
      <w:r w:rsidRPr="00223BCE">
        <w:rPr>
          <w:rFonts w:ascii="Arial Narrow" w:hAnsi="Arial Narrow" w:cs="Arial"/>
          <w:b/>
          <w:bCs/>
          <w:lang w:val="es-ES_tradnl"/>
        </w:rPr>
        <w:t>) A TODOS LOS AFILIADOS Y BENEFICIARIOS DEL  SUBSISTEMA DE SALUD DE LAS FUERZAS MILITARES ADSCRITOS AL ESTABLEC</w:t>
      </w:r>
      <w:r>
        <w:rPr>
          <w:rFonts w:ascii="Arial Narrow" w:hAnsi="Arial Narrow" w:cs="Arial"/>
          <w:b/>
          <w:bCs/>
          <w:lang w:val="es-ES_tradnl"/>
        </w:rPr>
        <w:t>IMIENTO DE SANIDAD MILITAR BICOD - PALMIRA.</w:t>
      </w:r>
    </w:p>
    <w:p w:rsidR="00751962" w:rsidRDefault="00751962" w:rsidP="00751962">
      <w:pPr>
        <w:pStyle w:val="Sinespaciado"/>
        <w:jc w:val="both"/>
        <w:rPr>
          <w:rFonts w:ascii="Arial Narrow" w:hAnsi="Arial Narrow" w:cs="Arial"/>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830"/>
        <w:gridCol w:w="774"/>
        <w:gridCol w:w="776"/>
        <w:gridCol w:w="3911"/>
        <w:gridCol w:w="932"/>
        <w:gridCol w:w="541"/>
        <w:gridCol w:w="848"/>
      </w:tblGrid>
      <w:tr w:rsidR="00751962" w:rsidRPr="006A0ABA" w:rsidTr="00751962">
        <w:trPr>
          <w:trHeight w:val="20"/>
        </w:trPr>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ITEM</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UNSPSC</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CUPS</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DANE</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DESCRIPCION DEL PROCEDIMIENTO</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UNIDAD DE MEDIDA</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CANT.</w:t>
            </w:r>
          </w:p>
        </w:tc>
        <w:tc>
          <w:tcPr>
            <w:tcW w:w="848" w:type="dxa"/>
            <w:shd w:val="clear" w:color="000000" w:fill="D0CECE"/>
            <w:vAlign w:val="center"/>
            <w:hideMark/>
          </w:tcPr>
          <w:p w:rsidR="00751962" w:rsidRPr="006A0ABA" w:rsidRDefault="00751962" w:rsidP="00751962">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 xml:space="preserve"> </w:t>
            </w:r>
            <w:r>
              <w:rPr>
                <w:rFonts w:ascii="Arial Narrow" w:hAnsi="Arial Narrow" w:cs="Calibri"/>
                <w:b/>
                <w:bCs/>
                <w:color w:val="000000"/>
                <w:sz w:val="16"/>
                <w:szCs w:val="16"/>
                <w:lang w:eastAsia="es-CO"/>
              </w:rPr>
              <w:t>VALOR</w:t>
            </w:r>
            <w:r w:rsidRPr="006A0ABA">
              <w:rPr>
                <w:rFonts w:ascii="Arial Narrow" w:hAnsi="Arial Narrow" w:cs="Calibri"/>
                <w:b/>
                <w:bCs/>
                <w:color w:val="000000"/>
                <w:sz w:val="16"/>
                <w:szCs w:val="16"/>
                <w:lang w:eastAsia="es-CO"/>
              </w:rPr>
              <w:t xml:space="preserve"> </w:t>
            </w: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PERMANENTE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bookmarkStart w:id="0" w:name="_GoBack"/>
            <w:bookmarkEnd w:id="0"/>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PERMANENTE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DIENTES PERMANENTES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TEMPORAL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TEMPORAL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QUIRÚRGICA UNIRRADICULAR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METODO QUIRURGICO CANINO INCLUIDO CON VENTANA QURURGICA.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QUIRÚRGICA MULTIRRADICULAR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INCLUIDO EN POSICIÓN ECTÓPICA CON ABORDAJE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INCLUIDO EN POSICIÓN ECTÓPICA CON ABORDAJE EXTRAORAL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INCLUIDO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EXODONCIAS MÚLTIPLES CON ALVEOLOPLASTIA, POR CUADRANTE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EXODONCIA DE DIENTES PERMANENTES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231500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COLGAJO DESPLAZADO PARA ABORDAJE DE DIENTE RETENIDO (VENTANA QUIRÚRGICA)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INCISIONAL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ESCISIONAL DE ENCÍA CON CIERRE PRIMARIO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ESCISIONAL DE ENCÍA Y RECUBRIMIENTO CON COLGAJO O INJERTO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PARED ALVEOLAR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898101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ESTUDIO DE COLORACION BASICA EN BIOPSIA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272402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PARED DE CAVIDAD BUCAL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274305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RESECCION DE LESION EN MUCOSA 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ENCAPSULADA EN ENCÍA HASTA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ENCAPSULADA EN ENCÍA DE MÁS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NO ENCAPSULADA EN ENCÍA HASTA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NO ENCAPSULADA EN ENCÍA DE MÁS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SIN VACIAMIENTO GANGLIONAR NI RESECCIÓN DE ESTRUCTURAS VECINAS U ÓSEAS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PISO DE BOCA O LENGUA CON CIERRE PRIMARIO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PISO DE BOCA O LENGUA Y RECONSTRUCCIÓN CON COLGAJO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RESECCIÓN ÓSEA Y RECONSTRUCCIÓN CON PLACA Y COLGAJO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RESECCIÓN ÓSEA Y RECONSTRUCCIÓN CON PLACA Y COLGAJO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 MENOR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 MAYOR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37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 VÍA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 VÍA EXTRAORAL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ODONTOGÉNICO HASTA DE TRES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ODONTOGÉNICO DE MÁS DE TRES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INMEDIATA CON INJERTO ÓSEO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COLGAJO ÓSEO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COLGAJO ÓSEO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PLACA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MARSUPIALIZACIÓN DE QUISTE ODONTOGÉNICO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ODONTOGÉNICA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245200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ALVEOLECTOMÍA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249100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HEMORRAGIA DENTAL POS QUIRÚRGICA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762105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ELIMINACIÓN DE EXOSTOSIS O TUBEROSIDADES FIBROSAS EN MAXILAR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BENIGNA DE LA MUCOSA ORAL, HASTA DE DOS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260101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SIALOLITOTOMIA VIA ABIERTA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227101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CIERRE FISTULA OROANTRAL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232300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PIN MILIMÉTRICO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233101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RESTAURACIÓN DE DIENTES MEDIANTE INCRUSTACIÓN METÁLICA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233201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RESTAURACIÓN DE DIENTES MEDIANTE INCRUSTACIÓN NO METÁLICA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ACERO INOXIDABLE (PARA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POLICARBOXILATO (PARA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FORMA PLÁSTICA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61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PROVISIONAL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O APLICACIÓN DE CORONA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INSERCIÓN DE PRÓTESIS FIJA CADA UNIDAD (PILAR Y PÓNTICOS)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RECONSTRUCCIÓN DE MUÑONES ANTERIOR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RECONSTRUCCIÓN DE MUÑONES POSTERIOR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PRÓTESIS FIJA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REMOVIBLE PARCIAL (SUPERIOR O INFERIOR) MUCOSOPORTADA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REMOVIBLE PARCIAL (SUPERIOR O INFERIOR) DENTOMUCOSOPORTADA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PRÓTESIS REMOVIBLE PARCIAL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MUCOSOPORTADA TOTAL MEDIO CASO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MUCOSOPORTADA TOTAL SUPERIOR E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AJUSTAMIENTO OCLUSAL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APARATOLOGÍA FIJA O REMOVIBLE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235100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REIMPLANTE DE DIENTE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235200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TRASPLANTE DE DIENTE (INTENCIONAL)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236100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IMPLANTE ALOPLÁSTICO CERÁMICO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237902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EXPLORACIÓN Y MOVILIZACIÓN DE NERVIO DENTARIO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236300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IMPLANTE DENTAL ALOPLÁSTICO (ÓSEOINTEGRACIÓN)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PULPECTOMIA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PULPOTOMÍA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APEXIFICACIÓN (INDUCCIÓN DE APEXOGÉNESIS)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BIRRADICULAR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TEMPORAL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TEMPORAL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87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TRATAMIENTO DE CONDUCTO RADICULAR EN DIENTE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TRATAMIENTO DE CONDUCTO RADICULAR EN DIENTE BIRRADICULAR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TRATAMIENTO DE CONDUCTO RADICULAR EN DIENTE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APICAL CON APICECTOMÍA Y OBTURACION RETROGADA (CIRUGÍA PERIRRADICULAR) UNI Y BIRRADICULARES.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APICAL CON APICECTOMIA Y OBTURACION RETROGRADA (CIRUGIA PERIRRADICULAR)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237501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PROCEDIMIENTO CORRECTIVO EN RESORCION RADICULAR (INTERNA Y EXTERNA)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237502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PROCEDIMIENTOS CORRECTIVOS EN FRACTURAS RADICULARES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 POR TREPANACIÓN Y DRENAJE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 POR INCISIÓN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 ÚNICA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 MÚLTIPLE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237901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BLANQUEAMIENTO DE DIENTE (INTRÍNSECO) POR CAUSAS ENDODÓNTICAS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237800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HEMISECCIÓ173N DEL DIENTE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DETARTRAJE SUBGINGIVAL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ALISADO RADICULAR, CAMPO CERRADO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DRENAJE DE COLECCIÓN PERIODONTAL (CERRADO CON ALISADO 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 CON INJERTOS PEDICULADOS (COLGAJOS PEDICULADOS)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 CON INJERTO GINGIVAL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 CAMPO ABIERTO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CIRUGÍA A COLGAJO CON RESECCIÓN RADICULAR (AMPUTACIÓN, HEMISECCIÓN)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AUMENTO DE REBORDE PARCIALMENTE EDENTULO (SIN MATERIAL)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AUMENTO DE REBORDE PARCIALMENTE EDENTULO (CON MATERIAL)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112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PLASTIAS PREPROTÉSICAS (AUMENTO DE CORONA CLÍNICA)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O PLASTIA PERIODONTAL REGENERATIVA (INJERTOS, MEMBRANAS)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GINGIVECTOMIA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243501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CUÑA DISTAL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243502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OPERCULECTOMÍA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768110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INJERTO ÓSEO AUTÓLOGO O HETERÓLOGO POR REBORDE ALVEOLAR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245100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REGULARIZACIÓN DE REBORDES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FRENILLECTOMIA LABIAL VIA ABIERTA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FIJA PARA ORTODONCIA (ARCADA)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REMOVIBLE INTRAORAL PARA ORTODONCIA (ARCADA)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REMOVIBLE EXTRAORAL PARA ORTODONCIA (ARCADA)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APARATOS DE RETENCIÓN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 RÍGIDA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 SEMIRÍGIDA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CIERRE DE DIASTEMA (ALVEOLAR, DENTAL)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248800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MÁSCARA FACIAL TERAPÉUTICA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MASCARA FACIAL DIAGNÓSTICA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ORTODONCIA FIJA, REMOVIBLE O TRATAMIENTO ORTOPÉDICO FUNCIONAL Y MECÁNICO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276206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INJERTO ÓSEO DE PALADAR O ALVEOLAR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ANESTESIA - INCLUYE ( VALORACION PRE - ANESTESICA E INSUMOS)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998702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SOPORTE DE SEDACIÓN PARA CONSULTA O APOYO DIAGNÓSTICO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ELABORACIÓN Y ADAPTACIÓN DE APARATO ORTOPÉDICO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CRECIMIENTO Y DESARROLLO DENTO-MAXILOFACIAL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EXAMEN O RECONOCIMIENTO DE MUCOSA ORAL Y PERIODONTAL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ELABORACIÓN Y ADAPTACIÓN DE APARATO ORTÉSICO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PRIMERA VEZ POR ESPECIALISTA DE ENDODONCIA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140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CONSULTA DE PRIMERA VEZ POR ESPECIALISTA EN CIRUGIA 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ODONTOPEDIATRIA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PERIODONCIA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CIRUGIA MAXILOFACIAL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CIRUGIA ORAL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ENDODONCIA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CONSULTA DE CONTROL O DE SEGUIMIENTO POR ESPECIALISTA EN ODONTOPEDIATRIA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PERIODONCIA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r w:rsidR="00751962" w:rsidRPr="006A0ABA" w:rsidTr="00751962">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CIRUGIA MAXILOFACIAL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848" w:type="dxa"/>
            <w:shd w:val="clear" w:color="auto" w:fill="auto"/>
            <w:noWrap/>
            <w:vAlign w:val="center"/>
          </w:tcPr>
          <w:p w:rsidR="00751962" w:rsidRPr="006A0ABA" w:rsidRDefault="00751962" w:rsidP="009D1C76">
            <w:pPr>
              <w:jc w:val="center"/>
              <w:rPr>
                <w:rFonts w:ascii="Arial Narrow" w:hAnsi="Arial Narrow" w:cs="Calibri"/>
                <w:color w:val="000000"/>
                <w:sz w:val="18"/>
                <w:szCs w:val="18"/>
                <w:lang w:eastAsia="es-CO"/>
              </w:rPr>
            </w:pPr>
          </w:p>
        </w:tc>
      </w:tr>
    </w:tbl>
    <w:p w:rsidR="00A540A0" w:rsidRDefault="00A540A0" w:rsidP="00A540A0">
      <w:pPr>
        <w:autoSpaceDE w:val="0"/>
        <w:autoSpaceDN w:val="0"/>
        <w:adjustRightInd w:val="0"/>
        <w:jc w:val="both"/>
        <w:rPr>
          <w:rFonts w:ascii="Arial Narrow" w:hAnsi="Arial Narrow" w:cs="Arial"/>
          <w:color w:val="000000"/>
        </w:rPr>
      </w:pPr>
    </w:p>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C92B95" w:rsidRDefault="00C92B95" w:rsidP="00AC22C4">
      <w:pPr>
        <w:pStyle w:val="Sinespaciado"/>
        <w:jc w:val="both"/>
        <w:rPr>
          <w:rFonts w:ascii="Arial Narrow" w:hAnsi="Arial Narrow" w:cs="Arial"/>
          <w:b/>
          <w:sz w:val="22"/>
          <w:szCs w:val="22"/>
        </w:rPr>
      </w:pPr>
    </w:p>
    <w:p w:rsidR="00486125" w:rsidRDefault="00486125" w:rsidP="00AC22C4">
      <w:pPr>
        <w:pStyle w:val="Sinespaciado"/>
        <w:jc w:val="both"/>
        <w:rPr>
          <w:rFonts w:ascii="Arial Narrow" w:hAnsi="Arial Narrow" w:cs="Arial"/>
          <w:b/>
          <w:sz w:val="22"/>
          <w:szCs w:val="22"/>
        </w:rPr>
      </w:pPr>
    </w:p>
    <w:p w:rsidR="00CD3D79" w:rsidRDefault="00CD3D79" w:rsidP="00AC22C4">
      <w:pPr>
        <w:pStyle w:val="Sinespaciado"/>
        <w:jc w:val="both"/>
        <w:rPr>
          <w:rFonts w:ascii="Arial Narrow" w:hAnsi="Arial Narrow" w:cs="Arial"/>
          <w:b/>
          <w:sz w:val="22"/>
          <w:szCs w:val="22"/>
        </w:rPr>
      </w:pPr>
    </w:p>
    <w:p w:rsidR="00CD3D79" w:rsidRDefault="00CD3D79"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EF339E" w:rsidRDefault="00EF339E" w:rsidP="00EF339E">
      <w:pPr>
        <w:pStyle w:val="Sinespaciado"/>
        <w:jc w:val="both"/>
        <w:rPr>
          <w:rFonts w:ascii="Arial Narrow" w:hAnsi="Arial Narrow" w:cs="Arial"/>
          <w:b/>
          <w:sz w:val="22"/>
          <w:szCs w:val="22"/>
        </w:rPr>
      </w:pPr>
    </w:p>
    <w:p w:rsidR="00751962" w:rsidRPr="00C03933" w:rsidRDefault="00751962" w:rsidP="00751962">
      <w:pPr>
        <w:spacing w:line="276" w:lineRule="auto"/>
        <w:jc w:val="both"/>
        <w:rPr>
          <w:rFonts w:ascii="Arial Narrow" w:hAnsi="Arial Narrow" w:cs="Arial"/>
          <w:b/>
          <w:u w:val="single"/>
          <w:lang w:val="es-MX"/>
        </w:rPr>
      </w:pPr>
      <w:r>
        <w:rPr>
          <w:rFonts w:ascii="Arial Narrow" w:hAnsi="Arial Narrow" w:cs="Arial"/>
          <w:b/>
          <w:u w:val="single"/>
          <w:lang w:val="es-MX"/>
        </w:rPr>
        <w:t>GRUPO 3</w:t>
      </w:r>
    </w:p>
    <w:p w:rsidR="00751962" w:rsidRPr="00C03933" w:rsidRDefault="00751962" w:rsidP="00751962">
      <w:pPr>
        <w:spacing w:line="276" w:lineRule="auto"/>
        <w:jc w:val="both"/>
        <w:rPr>
          <w:rFonts w:ascii="Arial Narrow" w:hAnsi="Arial Narrow" w:cs="Arial"/>
          <w:b/>
          <w:color w:val="000000" w:themeColor="text1"/>
        </w:rPr>
      </w:pPr>
    </w:p>
    <w:p w:rsidR="00751962" w:rsidRDefault="00751962" w:rsidP="00751962">
      <w:pPr>
        <w:spacing w:line="276" w:lineRule="auto"/>
        <w:jc w:val="both"/>
        <w:rPr>
          <w:rFonts w:ascii="Arial Narrow" w:hAnsi="Arial Narrow" w:cs="Arial"/>
          <w:b/>
          <w:bCs/>
          <w:lang w:val="es-ES_tradnl"/>
        </w:rPr>
      </w:pPr>
      <w:r w:rsidRPr="005C2178">
        <w:rPr>
          <w:rFonts w:ascii="Arial Narrow" w:hAnsi="Arial Narrow" w:cs="Arial"/>
          <w:b/>
          <w:bCs/>
          <w:lang w:val="es-ES_tradnl"/>
        </w:rPr>
        <w:t xml:space="preserve">LA </w:t>
      </w:r>
      <w:r w:rsidRPr="00223BCE">
        <w:rPr>
          <w:rFonts w:ascii="Arial Narrow" w:hAnsi="Arial Narrow" w:cs="Arial"/>
          <w:b/>
          <w:bCs/>
          <w:lang w:val="es-ES_tradnl"/>
        </w:rPr>
        <w:t>PRESTACI</w:t>
      </w:r>
      <w:r w:rsidRPr="00223BCE">
        <w:rPr>
          <w:rFonts w:ascii="Arial Narrow" w:hAnsi="Arial Narrow" w:cs="Arial" w:hint="eastAsia"/>
          <w:b/>
          <w:bCs/>
          <w:lang w:val="es-ES_tradnl"/>
        </w:rPr>
        <w:t>Ó</w:t>
      </w:r>
      <w:r w:rsidRPr="00223BCE">
        <w:rPr>
          <w:rFonts w:ascii="Arial Narrow" w:hAnsi="Arial Narrow" w:cs="Arial"/>
          <w:b/>
          <w:bCs/>
          <w:lang w:val="es-ES_tradnl"/>
        </w:rPr>
        <w:t>N DE SERVICIOS DE SALUD EN ODONTOLOGIA ESPECIALIZADA Y CONCEPTOS INCLUIDOS DENTRO DEL PLAN DE COMPLEJIDAD SERVICIOS DE SANIDAD MILITAR Y POLICIAL (ACUERDO 002 DEL 27 DE ABRIL DE 2001 DEL CONSEJO SUPERIOR DE SALUD DE LAS FUERZAS MILITARES Y POLIC</w:t>
      </w:r>
      <w:r w:rsidRPr="00223BCE">
        <w:rPr>
          <w:rFonts w:ascii="Arial Narrow" w:hAnsi="Arial Narrow" w:cs="Arial" w:hint="eastAsia"/>
          <w:b/>
          <w:bCs/>
          <w:lang w:val="es-ES_tradnl"/>
        </w:rPr>
        <w:t>Í</w:t>
      </w:r>
      <w:r w:rsidRPr="00223BCE">
        <w:rPr>
          <w:rFonts w:ascii="Arial Narrow" w:hAnsi="Arial Narrow" w:cs="Arial"/>
          <w:b/>
          <w:bCs/>
          <w:lang w:val="es-ES_tradnl"/>
        </w:rPr>
        <w:t>A  NACIONA</w:t>
      </w:r>
      <w:r>
        <w:rPr>
          <w:rFonts w:ascii="Arial Narrow" w:hAnsi="Arial Narrow" w:cs="Arial"/>
          <w:b/>
          <w:bCs/>
          <w:lang w:val="es-ES_tradnl"/>
        </w:rPr>
        <w:t>L Y 080 DE 2022</w:t>
      </w:r>
      <w:r w:rsidRPr="00223BCE">
        <w:rPr>
          <w:rFonts w:ascii="Arial Narrow" w:hAnsi="Arial Narrow" w:cs="Arial"/>
          <w:b/>
          <w:bCs/>
          <w:lang w:val="es-ES_tradnl"/>
        </w:rPr>
        <w:t>) A TODOS LOS AFILIADOS Y BENEFICIARIOS DEL  SUBSISTEMA DE SALUD DE LAS FUERZAS MILITARES ADSCRITOS AL ESTABLEC</w:t>
      </w:r>
      <w:r>
        <w:rPr>
          <w:rFonts w:ascii="Arial Narrow" w:hAnsi="Arial Narrow" w:cs="Arial"/>
          <w:b/>
          <w:bCs/>
          <w:lang w:val="es-ES_tradnl"/>
        </w:rPr>
        <w:t>IMIENTO DE SANIDAD MILITAR BICOD - PALMIRA.</w:t>
      </w:r>
    </w:p>
    <w:p w:rsidR="00751962" w:rsidRDefault="00751962" w:rsidP="00751962">
      <w:pPr>
        <w:pStyle w:val="Sinespaciado"/>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92"/>
        <w:gridCol w:w="747"/>
        <w:gridCol w:w="748"/>
        <w:gridCol w:w="3350"/>
        <w:gridCol w:w="888"/>
        <w:gridCol w:w="541"/>
        <w:gridCol w:w="1308"/>
      </w:tblGrid>
      <w:tr w:rsidR="00751962" w:rsidRPr="006A0ABA" w:rsidTr="009D1C76">
        <w:trPr>
          <w:trHeight w:val="20"/>
        </w:trPr>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ITEM</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UNSPSC</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CUPS</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CODIGO DANE</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DESCRIPCION DEL PROCEDIMIENTO</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UNIDAD DE MEDIDA</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CANT.</w:t>
            </w:r>
          </w:p>
        </w:tc>
        <w:tc>
          <w:tcPr>
            <w:tcW w:w="0" w:type="auto"/>
            <w:shd w:val="clear" w:color="000000" w:fill="D0CECE"/>
            <w:vAlign w:val="center"/>
            <w:hideMark/>
          </w:tcPr>
          <w:p w:rsidR="00751962" w:rsidRPr="006A0ABA" w:rsidRDefault="00751962" w:rsidP="009D1C76">
            <w:pPr>
              <w:jc w:val="center"/>
              <w:rPr>
                <w:rFonts w:ascii="Arial Narrow" w:hAnsi="Arial Narrow" w:cs="Calibri"/>
                <w:b/>
                <w:bCs/>
                <w:color w:val="000000"/>
                <w:sz w:val="16"/>
                <w:szCs w:val="16"/>
                <w:lang w:eastAsia="es-CO"/>
              </w:rPr>
            </w:pPr>
            <w:r w:rsidRPr="006A0ABA">
              <w:rPr>
                <w:rFonts w:ascii="Arial Narrow" w:hAnsi="Arial Narrow" w:cs="Calibri"/>
                <w:b/>
                <w:bCs/>
                <w:color w:val="000000"/>
                <w:sz w:val="16"/>
                <w:szCs w:val="16"/>
                <w:lang w:eastAsia="es-CO"/>
              </w:rPr>
              <w:t xml:space="preserve"> PRECIO REFERENCIA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PERMANENTE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145.000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PERMANENTE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DIENTES PERMANENTES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TEMPORAL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TEMPORAL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QUIRÚRGICA UNIRRADICULAR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METODO QUIRURGICO CANINO INCLUIDO CON VENTANA QURURGICA.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QUIRÚRGICA MULTIRRADICULAR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INCLUIDO EN POSICIÓN ECTÓPICA CON ABORDAJE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INCLUIDO EN POSICIÓN ECTÓPICA CON ABORDAJE EXTRAORAL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 INCLUIDO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EXODONCIAS MÚLTIPLES CON ALVEOLOPLASTIA, POR CUADRANTE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560.000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EXODONCIA DE DIENTES PERMANENTES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230203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EXODONCIA DE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231500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COLGAJO DESPLAZADO PARA ABORDAJE DE DIENTE RETENIDO (VENTANA QUIRÚRGICA)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445.000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INCISIONAL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ESCISIONAL DE ENCÍA CON CIERRE PRIMARIO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ESCISIONAL DE ENCÍA Y RECUBRIMIENTO CON COLGAJO O INJERTO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241200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PARED ALVEOLAR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898101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ESTUDIO DE COLORACION BASICA EN BIOPSIA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272402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BIOPSIA DE PARED DE CAVIDAD BUCAL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274305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RESECCION DE LESION EN MUCOSA 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ENCAPSULADA EN ENCÍA HASTA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ENCAPSULADA EN ENCÍA DE MÁS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NO ENCAPSULADA EN ENCÍA HASTA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BENIGNA NO ENCAPSULADA EN ENCÍA DE MÁS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SIN VACIAMIENTO GANGLIONAR NI RESECCIÓN DE ESTRUCTURAS VECINAS U ÓSEAS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PISO DE BOCA O LENGUA CON CIERRE PRIMARIO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PISO DE BOCA O LENGUA Y RECONSTRUCCIÓN CON COLGAJO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RESECCIÓN ÓSEA Y RECONSTRUCCIÓN CON PLACA Y COLGAJO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ESCISIÓN DE LESIÓN MALIGNA DE ENCÍA CON VACIAMIENTO GANGLIONAR, RESECCIÓN ÓSEA Y RECONSTRUCCIÓN CON PLACA Y COLGAJO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820.000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 MENOR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 MAYOR DE TRES CENTÍMETROS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243203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SUTURA DE LACERACIÓN DE ENCÍA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37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 VÍA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 VÍA EXTRAORAL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39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EPIDERMOIDE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ODONTOGÉNICO HASTA DE TRES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ENUCLEACIÓN DE QUISTE ODONTOGÉNICO DE MÁS DE TRES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INMEDIATA CON INJERTO ÓSEO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COLGAJO ÓSEO PEDICULADO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COLGAJO ÓSEO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TUMOR BENIGNO O MALIGNO ODONTOGÉNICO Y RECONSTRUCCIÓN CON PLACA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MARSUPIALIZACIÓN DE QUISTE ODONTOGÉNICO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2.900.000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244109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ODONTOGÉNICA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2.900.000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49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245200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ALVEOLECTOMÍA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249100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HEMORRAGIA DENTAL POS QUIRÚRGICA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762105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ELIMINACIÓN DE EXOSTOSIS O TUBEROSIDADES FIBROSAS EN MAXILAR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1.450.000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RESECCIÓN DE LESIÓN BENIGNA DE LA MUCOSA ORAL, HASTA DE DOS CENTÍMETROS DE DIÁMETRO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260101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SIALOLITOTOMIA VIA ABIERTA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1.450.000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227101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CIERRE FISTULA OROANTRAL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2.300.000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232300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PIN MILIMÉTRICO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233101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RESTAURACIÓN DE DIENTES MEDIANTE INCRUSTACIÓN METÁLICA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233201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RESTAURACIÓN DE DIENTES MEDIANTE INCRUSTACIÓN NO METÁLICA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58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ACERO INOXIDABLE (PARA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59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POLICARBOXILATO (PARA DIENTES TEMPORALES)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EN FORMA PLÁSTICA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APLICACIÓN DE CORONA PROVISIONAL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O APLICACIÓN DE CORONA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656.000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O INSERCIÓN DE PRÓTESIS FIJA CADA UNIDAD (PILAR Y PÓNTICOS)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656.000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RECONSTRUCCIÓN DE MUÑONES ANTERIOR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RECONSTRUCCIÓN DE MUÑONES POSTERIOR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335.000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234204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PRÓTESIS FIJA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REMOVIBLE PARCIAL (SUPERIOR O INFERIOR) MUCOSOPORTADA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REMOVIBLE PARCIAL (SUPERIOR O INFERIOR) DENTOMUCOSOPORTADA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69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PRÓTESIS REMOVIBLE PARCIAL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MUCOSOPORTADA TOTAL MEDIO CASO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840.000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234402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INSERCIÓN, ADAPTACIÓN Y CONTROL DE PRÓTESIS MUCOSOPORTADA TOTAL SUPERIOR E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840.000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AJUSTAMIENTO OCLUSAL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DE APARATOLOGÍA FIJA O REMOVIBLE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235100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REIMPLANTE DE DIENTE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235200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TRASPLANTE DE DIENTE (INTENCIONAL)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236100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IMPLANTE ALOPLÁSTICO CERÁMICO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3.800.000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237902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EXPLORACIÓN Y MOVILIZACIÓN DE NERVIO DENTARIO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236300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IMPLANTE DENTAL ALOPLÁSTICO (ÓSEOINTEGRACIÓN)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3.500.000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PULPECTOMIA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260.000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PULPOTOMÍA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APEXIFICACIÓN (INDUCCIÓN DE APEXOGÉNESIS)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680.000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83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BIRRADICULAR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TEMPORAL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TERAPIA DE CONDUCTO RADICULAR EN DIENTE TEMPORAL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TRATAMIENTO DE CONDUCTO RADICULAR EN DIENTE UNIRRADICULAR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TRATAMIENTO DE CONDUCTO RADICULAR EN DIENTE BIRRADICULAR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237303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TRATAMIENTO DE CONDUCTO RADICULAR EN DIENTE  MULTIRRADICULAR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530.000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APICAL CON APICECTOMÍA Y OBTURACION RETROGADA (CIRUGÍA PERIRRADICULAR) UNI Y BIRRADICULARES.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APICAL CON APICECTOMIA Y OBTURACION RETROGRADA (CIRUGIA PERIRRADICULAR)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237501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PROCEDIMIENTO CORRECTIVO EN RESORCION RADICULAR (INTERNA Y EXTERNA)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1.280.000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237502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PROCEDIMIENTOS CORRECTIVOS EN FRACTURAS RADICULARES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 POR TREPANACIÓN Y DRENAJE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 POR INCISIÓN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237603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FISTULIZACIÓN ENDODÓNTICA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 ÚNICA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 MÚLTIPLE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1.690.000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237703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RADECTOMIA (AMPUTACIÓN RADICULAR)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1.690.000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237901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BLANQUEAMIENTO DE DIENTE (INTRÍNSECO) POR CAUSAS ENDODÓNTICAS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237800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HEMISECCIÓ173N DEL DIENTE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240200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DETARTRAJE SUBGINGIVAL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ALISADO RADICULAR, CAMPO CERRADO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240400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DRENAJE DE COLECCIÓN PERIODONTAL (CERRADO CON ALISADO RADICULAR)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 CON INJERTOS PEDICULADOS (COLGAJOS PEDICULADOS)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 CON INJERTO GINGIVAL LIBRE</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242103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 MUCOGINGIVAL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790.000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CURETAJE A CAMPO ABIERTO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CIRUGÍA A COLGAJO CON RESECCIÓN RADICULAR (AMPUTACIÓN, HEMISECCIÓN)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AUMENTO DE REBORDE PARCIALMENTE EDENTULO (SIN MATERIAL)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242205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AUMENTO DE REBORDE PARCIALMENTE EDENTULO (CON MATERIAL)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2.380.000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PLASTIAS PREPROTÉSICAS (AUMENTO DE CORONA CLÍNICA)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360.000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242400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REPARACIÓN O PLASTIA PERIODONTAL REGENERATIVA (INJERTOS, MEMBRANAS)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1.810.000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243400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GINGIVECTOMIA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360.000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243501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CUÑA DISTAL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243502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OPERCULECTOMÍA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378.000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768110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INJERTO ÓSEO AUTÓLOGO O HETERÓLOGO POR REBORDE ALVEOLAR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2.300.000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245100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REGULARIZACIÓN DE REBORDES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119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274101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FRENILLECTOMIA LABIAL VIA ABIERTA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420.000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247101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FIJA PARA ORTODONCIA (ARCADA)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3.100.000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247201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REMOVIBLE INTRAORAL PARA ORTODONCIA (ARCADA)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1.450.000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247202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APARATOLOGÍA REMOVIBLE EXTRAORAL PARA ORTODONCIA (ARCADA)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247300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COLOCACIÓN DE APARATOS DE RETENCIÓN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 RÍGIDA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 SEMIRÍGIDA (SUPERIOR O INFERIOR)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247403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FERULIZACIÓN</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248100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CIERRE DE DIASTEMA (ALVEOLAR, DENTAL)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1.980.000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129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248800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MÁSCARA FACIAL TERAPÉUTICA SOD</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MASCARA FACIAL DIAGNÓSTICA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ORTODONCIA FIJA, REMOVIBLE O TRATAMIENTO ORTOPÉDICO FUNCIONAL Y MECÁNICO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276206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INJERTO ÓSEO DE PALADAR O ALVEOLAR</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1.780.000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ANESTESIA - INCLUYE ( VALORACION PRE - ANESTESICA E INSUMOS)</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lastRenderedPageBreak/>
              <w:t>134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998702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SOPORTE DE SEDACIÓN PARA CONSULTA O APOYO DIAGNÓSTICO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3.200.000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ELABORACIÓN Y ADAPTACIÓN DE APARATO ORTOPÉDICO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CONTROL DE CRECIMIENTO Y DESARROLLO DENTO-MAXILOFACIAL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170.000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893109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EXAMEN O RECONOCIMIENTO DE MUCOSA ORAL Y PERIODONTAL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893110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ELABORACIÓN Y ADAPTACIÓN DE APARATO ORTÉSICO INTRAORAL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2.890.000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139</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PRIMERA VEZ POR ESPECIALISTA DE ENDODONCIA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105.000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CONSULTA DE PRIMERA VEZ POR ESPECIALISTA EN CIRUGIA ORAL</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105.000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ODONTOPEDIATRIA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105.000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142</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PERIODONCIA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105.000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143</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890236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POR PRIMERA VEZ POR ESPECIALISTA EN CIRUGIA MAXILOFACIAL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185.000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144</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890317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CIRUGIA ORAL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890318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ENDODONCIA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146</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890320</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CONSULTA DE CONTROL O DE SEGUIMIENTO POR ESPECIALISTA EN ODONTOPEDIATRIA</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147</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PERIODONCIA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95.000 </w:t>
            </w:r>
          </w:p>
        </w:tc>
      </w:tr>
      <w:tr w:rsidR="00751962" w:rsidRPr="006A0ABA" w:rsidTr="009D1C76">
        <w:trPr>
          <w:trHeight w:val="20"/>
        </w:trPr>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148</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851015</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890321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93123</w:t>
            </w:r>
          </w:p>
        </w:tc>
        <w:tc>
          <w:tcPr>
            <w:tcW w:w="0" w:type="auto"/>
            <w:shd w:val="clear" w:color="auto" w:fill="auto"/>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 xml:space="preserve">CONSULTA DE CONTROL O DE SEGUIMIENTO POR ESPECIALISTA EN CIRUGIA MAXILOFACIAL </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SERVICIO</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6"/>
                <w:szCs w:val="16"/>
                <w:lang w:eastAsia="es-CO"/>
              </w:rPr>
            </w:pPr>
            <w:r w:rsidRPr="006A0ABA">
              <w:rPr>
                <w:rFonts w:ascii="Arial Narrow" w:hAnsi="Arial Narrow" w:cs="Calibri"/>
                <w:color w:val="000000"/>
                <w:sz w:val="16"/>
                <w:szCs w:val="16"/>
                <w:lang w:eastAsia="es-CO"/>
              </w:rPr>
              <w:t>1</w:t>
            </w:r>
          </w:p>
        </w:tc>
        <w:tc>
          <w:tcPr>
            <w:tcW w:w="0" w:type="auto"/>
            <w:shd w:val="clear" w:color="auto" w:fill="auto"/>
            <w:noWrap/>
            <w:vAlign w:val="center"/>
            <w:hideMark/>
          </w:tcPr>
          <w:p w:rsidR="00751962" w:rsidRPr="006A0ABA" w:rsidRDefault="00751962" w:rsidP="009D1C76">
            <w:pPr>
              <w:jc w:val="center"/>
              <w:rPr>
                <w:rFonts w:ascii="Arial Narrow" w:hAnsi="Arial Narrow" w:cs="Calibri"/>
                <w:color w:val="000000"/>
                <w:sz w:val="18"/>
                <w:szCs w:val="18"/>
                <w:lang w:eastAsia="es-CO"/>
              </w:rPr>
            </w:pPr>
            <w:r w:rsidRPr="006A0ABA">
              <w:rPr>
                <w:rFonts w:ascii="Arial Narrow" w:hAnsi="Arial Narrow" w:cs="Calibri"/>
                <w:color w:val="000000"/>
                <w:sz w:val="18"/>
                <w:szCs w:val="18"/>
                <w:lang w:eastAsia="es-CO"/>
              </w:rPr>
              <w:t xml:space="preserve">             135.000 </w:t>
            </w:r>
          </w:p>
        </w:tc>
      </w:tr>
    </w:tbl>
    <w:p w:rsidR="00A540A0" w:rsidRDefault="00A540A0" w:rsidP="00A540A0">
      <w:pPr>
        <w:autoSpaceDE w:val="0"/>
        <w:autoSpaceDN w:val="0"/>
        <w:adjustRightInd w:val="0"/>
        <w:jc w:val="both"/>
        <w:rPr>
          <w:rFonts w:ascii="Arial Narrow" w:hAnsi="Arial Narrow" w:cs="Arial"/>
          <w:color w:val="000000"/>
        </w:rPr>
      </w:pPr>
    </w:p>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b/>
          <w:bCs/>
          <w:sz w:val="22"/>
          <w:szCs w:val="22"/>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 xml:space="preserve">La sumatoria total de la lista de precios ofertados debe ser inferior al presupuesto oficial, el proceso se adjudicará hasta por el valor del presupuesto asignado según el pliego de condiciones, y se ejecutará de </w:t>
      </w:r>
      <w:r>
        <w:rPr>
          <w:rFonts w:ascii="Arial Narrow" w:hAnsi="Arial Narrow" w:cs="Arial"/>
          <w:bCs/>
          <w:sz w:val="22"/>
          <w:szCs w:val="22"/>
          <w:lang w:val="es-ES"/>
        </w:rPr>
        <w:lastRenderedPageBreak/>
        <w:t>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4D"/>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49"/>
  </w:num>
  <w:num w:numId="3">
    <w:abstractNumId w:val="5"/>
  </w:num>
  <w:num w:numId="4">
    <w:abstractNumId w:val="39"/>
  </w:num>
  <w:num w:numId="5">
    <w:abstractNumId w:val="9"/>
  </w:num>
  <w:num w:numId="6">
    <w:abstractNumId w:val="11"/>
  </w:num>
  <w:num w:numId="7">
    <w:abstractNumId w:val="48"/>
  </w:num>
  <w:num w:numId="8">
    <w:abstractNumId w:val="50"/>
  </w:num>
  <w:num w:numId="9">
    <w:abstractNumId w:val="21"/>
  </w:num>
  <w:num w:numId="10">
    <w:abstractNumId w:val="13"/>
  </w:num>
  <w:num w:numId="11">
    <w:abstractNumId w:val="0"/>
  </w:num>
  <w:num w:numId="12">
    <w:abstractNumId w:val="4"/>
  </w:num>
  <w:num w:numId="13">
    <w:abstractNumId w:val="40"/>
  </w:num>
  <w:num w:numId="14">
    <w:abstractNumId w:val="16"/>
  </w:num>
  <w:num w:numId="15">
    <w:abstractNumId w:val="20"/>
  </w:num>
  <w:num w:numId="16">
    <w:abstractNumId w:val="6"/>
  </w:num>
  <w:num w:numId="17">
    <w:abstractNumId w:val="47"/>
  </w:num>
  <w:num w:numId="18">
    <w:abstractNumId w:val="19"/>
  </w:num>
  <w:num w:numId="19">
    <w:abstractNumId w:val="33"/>
  </w:num>
  <w:num w:numId="20">
    <w:abstractNumId w:val="12"/>
  </w:num>
  <w:num w:numId="21">
    <w:abstractNumId w:val="29"/>
  </w:num>
  <w:num w:numId="22">
    <w:abstractNumId w:val="51"/>
  </w:num>
  <w:num w:numId="23">
    <w:abstractNumId w:val="10"/>
  </w:num>
  <w:num w:numId="24">
    <w:abstractNumId w:val="43"/>
  </w:num>
  <w:num w:numId="25">
    <w:abstractNumId w:val="8"/>
  </w:num>
  <w:num w:numId="26">
    <w:abstractNumId w:val="1"/>
  </w:num>
  <w:num w:numId="27">
    <w:abstractNumId w:val="2"/>
  </w:num>
  <w:num w:numId="28">
    <w:abstractNumId w:val="22"/>
  </w:num>
  <w:num w:numId="29">
    <w:abstractNumId w:val="36"/>
  </w:num>
  <w:num w:numId="30">
    <w:abstractNumId w:val="26"/>
  </w:num>
  <w:num w:numId="31">
    <w:abstractNumId w:val="30"/>
  </w:num>
  <w:num w:numId="32">
    <w:abstractNumId w:val="32"/>
  </w:num>
  <w:num w:numId="33">
    <w:abstractNumId w:val="45"/>
  </w:num>
  <w:num w:numId="34">
    <w:abstractNumId w:val="3"/>
  </w:num>
  <w:num w:numId="35">
    <w:abstractNumId w:val="17"/>
  </w:num>
  <w:num w:numId="36">
    <w:abstractNumId w:val="37"/>
  </w:num>
  <w:num w:numId="37">
    <w:abstractNumId w:val="41"/>
  </w:num>
  <w:num w:numId="38">
    <w:abstractNumId w:val="38"/>
  </w:num>
  <w:num w:numId="39">
    <w:abstractNumId w:val="35"/>
  </w:num>
  <w:num w:numId="40">
    <w:abstractNumId w:val="14"/>
  </w:num>
  <w:num w:numId="41">
    <w:abstractNumId w:val="42"/>
  </w:num>
  <w:num w:numId="42">
    <w:abstractNumId w:val="44"/>
  </w:num>
  <w:num w:numId="43">
    <w:abstractNumId w:val="24"/>
  </w:num>
  <w:num w:numId="44">
    <w:abstractNumId w:val="18"/>
  </w:num>
  <w:num w:numId="45">
    <w:abstractNumId w:val="34"/>
  </w:num>
  <w:num w:numId="46">
    <w:abstractNumId w:val="7"/>
  </w:num>
  <w:num w:numId="47">
    <w:abstractNumId w:val="15"/>
  </w:num>
  <w:num w:numId="48">
    <w:abstractNumId w:val="23"/>
  </w:num>
  <w:num w:numId="49">
    <w:abstractNumId w:val="27"/>
  </w:num>
  <w:num w:numId="50">
    <w:abstractNumId w:val="28"/>
  </w:num>
  <w:num w:numId="51">
    <w:abstractNumId w:val="31"/>
  </w:num>
  <w:num w:numId="52">
    <w:abstractNumId w:val="46"/>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1804FF"/>
    <w:rsid w:val="002163BF"/>
    <w:rsid w:val="002732F2"/>
    <w:rsid w:val="002777E3"/>
    <w:rsid w:val="003455CA"/>
    <w:rsid w:val="00351093"/>
    <w:rsid w:val="003822B8"/>
    <w:rsid w:val="00383135"/>
    <w:rsid w:val="00392798"/>
    <w:rsid w:val="003F25F1"/>
    <w:rsid w:val="003F5F71"/>
    <w:rsid w:val="0046538D"/>
    <w:rsid w:val="00486125"/>
    <w:rsid w:val="004938B9"/>
    <w:rsid w:val="004D5360"/>
    <w:rsid w:val="00500486"/>
    <w:rsid w:val="00501570"/>
    <w:rsid w:val="00614E08"/>
    <w:rsid w:val="00692E1B"/>
    <w:rsid w:val="00705325"/>
    <w:rsid w:val="00751962"/>
    <w:rsid w:val="00766E7D"/>
    <w:rsid w:val="007B0BB7"/>
    <w:rsid w:val="008135F5"/>
    <w:rsid w:val="00881586"/>
    <w:rsid w:val="008B554E"/>
    <w:rsid w:val="00926C26"/>
    <w:rsid w:val="009C488A"/>
    <w:rsid w:val="00A540A0"/>
    <w:rsid w:val="00AC22C4"/>
    <w:rsid w:val="00AE2C49"/>
    <w:rsid w:val="00B83C2E"/>
    <w:rsid w:val="00C04EB2"/>
    <w:rsid w:val="00C12038"/>
    <w:rsid w:val="00C2139A"/>
    <w:rsid w:val="00C558E6"/>
    <w:rsid w:val="00C60410"/>
    <w:rsid w:val="00C92B95"/>
    <w:rsid w:val="00CB1390"/>
    <w:rsid w:val="00CD3D79"/>
    <w:rsid w:val="00CE1CE0"/>
    <w:rsid w:val="00D1003C"/>
    <w:rsid w:val="00D12C3B"/>
    <w:rsid w:val="00D5601F"/>
    <w:rsid w:val="00EC559A"/>
    <w:rsid w:val="00EE4229"/>
    <w:rsid w:val="00EF339E"/>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35"/>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character" w:customStyle="1" w:styleId="Mencinsinresolver3">
    <w:name w:val="Mención sin resolver3"/>
    <w:basedOn w:val="Fuentedeprrafopredeter"/>
    <w:uiPriority w:val="99"/>
    <w:semiHidden/>
    <w:unhideWhenUsed/>
    <w:rsid w:val="00EF339E"/>
    <w:rPr>
      <w:color w:val="605E5C"/>
      <w:shd w:val="clear" w:color="auto" w:fill="E1DFDD"/>
    </w:rPr>
  </w:style>
  <w:style w:type="paragraph" w:customStyle="1" w:styleId="xdefault">
    <w:name w:val="x_default"/>
    <w:basedOn w:val="Normal"/>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EF339E"/>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EF339E"/>
    <w:rPr>
      <w:rFonts w:ascii="Symbol" w:hAnsi="Symbol"/>
    </w:rPr>
  </w:style>
  <w:style w:type="paragraph" w:customStyle="1" w:styleId="BodyCopy">
    <w:name w:val="Body Copy"/>
    <w:basedOn w:val="Normal"/>
    <w:rsid w:val="00EF339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EF339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EF339E"/>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EF339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EF339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EF339E"/>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EF339E"/>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rsid w:val="00EF339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EF339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EF339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EF339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EF33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EF33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F339E"/>
    <w:pPr>
      <w:numPr>
        <w:numId w:val="45"/>
      </w:numPr>
    </w:pPr>
  </w:style>
  <w:style w:type="character" w:customStyle="1" w:styleId="A0">
    <w:name w:val="A0"/>
    <w:uiPriority w:val="99"/>
    <w:rsid w:val="00EF339E"/>
    <w:rPr>
      <w:rFonts w:cs="HelveticaNeueLT Pro 45 Lt"/>
      <w:color w:val="000000"/>
      <w:sz w:val="33"/>
      <w:szCs w:val="33"/>
    </w:rPr>
  </w:style>
  <w:style w:type="character" w:customStyle="1" w:styleId="iaj">
    <w:name w:val="i_aj"/>
    <w:rsid w:val="00EF339E"/>
  </w:style>
  <w:style w:type="character" w:customStyle="1" w:styleId="texto3">
    <w:name w:val="texto3"/>
    <w:rsid w:val="00EF339E"/>
    <w:rPr>
      <w:color w:val="000000"/>
      <w:sz w:val="20"/>
      <w:szCs w:val="20"/>
    </w:rPr>
  </w:style>
  <w:style w:type="paragraph" w:customStyle="1" w:styleId="Style48">
    <w:name w:val="Style48"/>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EF339E"/>
    <w:rPr>
      <w:rFonts w:ascii="Arial Narrow" w:hAnsi="Arial Narrow" w:cs="Arial Narrow"/>
      <w:sz w:val="22"/>
      <w:szCs w:val="22"/>
    </w:rPr>
  </w:style>
  <w:style w:type="paragraph" w:customStyle="1" w:styleId="Style47">
    <w:name w:val="Style47"/>
    <w:basedOn w:val="Normal"/>
    <w:uiPriority w:val="99"/>
    <w:qFormat/>
    <w:rsid w:val="00EF339E"/>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EF339E"/>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EF339E"/>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EF339E"/>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EF339E"/>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EF339E"/>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EF339E"/>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F339E"/>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EF339E"/>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EF339E"/>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EF339E"/>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EF339E"/>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EF339E"/>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EF339E"/>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EF339E"/>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EF339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EF339E"/>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EF339E"/>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EF339E"/>
    <w:rPr>
      <w:color w:val="2B579A"/>
      <w:shd w:val="clear" w:color="auto" w:fill="E6E6E6"/>
    </w:rPr>
  </w:style>
  <w:style w:type="paragraph" w:customStyle="1" w:styleId="NUEV">
    <w:name w:val="NUEV."/>
    <w:rsid w:val="00EF339E"/>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Sangradetextonormal11">
    <w:name w:val="Sangría de texto normal11"/>
    <w:basedOn w:val="Normal"/>
    <w:uiPriority w:val="99"/>
    <w:qFormat/>
    <w:rsid w:val="00EF339E"/>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rsid w:val="00EF339E"/>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EF339E"/>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EF339E"/>
    <w:rPr>
      <w:rFonts w:ascii="Arial" w:eastAsia="Times New Roman" w:hAnsi="Arial" w:cs="Arial"/>
      <w:color w:val="auto"/>
      <w:lang w:val="es-CO" w:eastAsia="en-US"/>
    </w:rPr>
  </w:style>
  <w:style w:type="character" w:customStyle="1" w:styleId="ilad">
    <w:name w:val="il_ad"/>
    <w:rsid w:val="00EF339E"/>
  </w:style>
  <w:style w:type="character" w:customStyle="1" w:styleId="bbcu">
    <w:name w:val="bbc_u"/>
    <w:basedOn w:val="Fuentedeprrafopredeter"/>
    <w:rsid w:val="00EF339E"/>
  </w:style>
  <w:style w:type="table" w:styleId="Cuadrculavistosa-nfasis5">
    <w:name w:val="Colorful Grid Accent 5"/>
    <w:basedOn w:val="Tablanormal"/>
    <w:uiPriority w:val="73"/>
    <w:rsid w:val="00EF339E"/>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EF339E"/>
  </w:style>
  <w:style w:type="character" w:customStyle="1" w:styleId="stbubblehcount">
    <w:name w:val="stbubble_hcount"/>
    <w:rsid w:val="00EF339E"/>
  </w:style>
  <w:style w:type="paragraph" w:customStyle="1" w:styleId="CM220">
    <w:name w:val="CM220"/>
    <w:basedOn w:val="Default"/>
    <w:next w:val="Default"/>
    <w:uiPriority w:val="99"/>
    <w:rsid w:val="00EF339E"/>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EF339E"/>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EF339E"/>
  </w:style>
  <w:style w:type="character" w:customStyle="1" w:styleId="SangradetextonormalCar2">
    <w:name w:val="Sangría de texto normal Car2"/>
    <w:aliases w:val="Sangría de t. independiente Car2"/>
    <w:basedOn w:val="Fuentedeprrafopredeter"/>
    <w:uiPriority w:val="99"/>
    <w:semiHidden/>
    <w:rsid w:val="00EF339E"/>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EF339E"/>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EF339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EF339E"/>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EF339E"/>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EF339E"/>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EF339E"/>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EF339E"/>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EF339E"/>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EF339E"/>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EF339E"/>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EF339E"/>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EF339E"/>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EF339E"/>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EF339E"/>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EF339E"/>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EF339E"/>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EF33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EF339E"/>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EF339E"/>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EF339E"/>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EF339E"/>
    <w:rPr>
      <w:b/>
    </w:rPr>
  </w:style>
  <w:style w:type="paragraph" w:customStyle="1" w:styleId="Textodeglobo1">
    <w:name w:val="Texto de globo1"/>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EF339E"/>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EF339E"/>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EF339E"/>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EF339E"/>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EF339E"/>
    <w:pPr>
      <w:spacing w:line="191" w:lineRule="atLeast"/>
    </w:pPr>
    <w:rPr>
      <w:rFonts w:eastAsiaTheme="minorHAnsi"/>
      <w:color w:val="auto"/>
      <w:lang w:val="es-CO" w:eastAsia="en-US"/>
    </w:rPr>
  </w:style>
  <w:style w:type="paragraph" w:customStyle="1" w:styleId="xl8756">
    <w:name w:val="xl8756"/>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EF339E"/>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EF339E"/>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EF339E"/>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EF339E"/>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EF339E"/>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EF339E"/>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EF339E"/>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EF339E"/>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EF339E"/>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EF339E"/>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EF339E"/>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EF339E"/>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EF339E"/>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EF339E"/>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EF339E"/>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EF339E"/>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EF339E"/>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EF339E"/>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EF339E"/>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EF339E"/>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EF339E"/>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EF339E"/>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EF339E"/>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EF339E"/>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EF339E"/>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EF339E"/>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EF339E"/>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EF339E"/>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EF339E"/>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EF339E"/>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EF339E"/>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EF339E"/>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EF339E"/>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EF339E"/>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EF339E"/>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EF339E"/>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EF339E"/>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EF339E"/>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EF339E"/>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EF339E"/>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EF339E"/>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EF339E"/>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EF339E"/>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EF339E"/>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EF339E"/>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EF339E"/>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EF339E"/>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EF339E"/>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EF339E"/>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EF339E"/>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EF339E"/>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EF339E"/>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EF339E"/>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EF339E"/>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EF339E"/>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EF339E"/>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EF339E"/>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EF339E"/>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EF339E"/>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EF339E"/>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EF339E"/>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EF339E"/>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EF339E"/>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EF339E"/>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EF339E"/>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EF339E"/>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EF339E"/>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EF339E"/>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EF339E"/>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EF339E"/>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EF339E"/>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EF339E"/>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EF339E"/>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EF339E"/>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EF339E"/>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EF339E"/>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EF339E"/>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EF339E"/>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EF339E"/>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EF339E"/>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EF339E"/>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EF339E"/>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EF339E"/>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EF339E"/>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EF339E"/>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EF339E"/>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EF339E"/>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EF339E"/>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EF339E"/>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EF339E"/>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EF339E"/>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EF339E"/>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EF339E"/>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EF339E"/>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EF339E"/>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EF339E"/>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EF339E"/>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EF339E"/>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EF339E"/>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EF339E"/>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EF339E"/>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EF339E"/>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EF339E"/>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EF339E"/>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EF339E"/>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EF339E"/>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EF339E"/>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EF339E"/>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EF339E"/>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EF339E"/>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EF339E"/>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EF339E"/>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EF339E"/>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EF339E"/>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EF339E"/>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EF339E"/>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EF339E"/>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EF339E"/>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EF339E"/>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EF339E"/>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EF339E"/>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EF339E"/>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EF339E"/>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EF339E"/>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EF339E"/>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EF339E"/>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EF339E"/>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EF339E"/>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EF339E"/>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EF339E"/>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EF339E"/>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EF339E"/>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EF339E"/>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EF339E"/>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EF339E"/>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EF339E"/>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EF339E"/>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EF339E"/>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EF339E"/>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EF339E"/>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EF339E"/>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EF339E"/>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EF339E"/>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EF339E"/>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EF339E"/>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EF339E"/>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EF339E"/>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EF339E"/>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EF339E"/>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EF339E"/>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EF339E"/>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EF339E"/>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EF339E"/>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EF339E"/>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EF339E"/>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EF339E"/>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EF339E"/>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EF339E"/>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EF339E"/>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EF339E"/>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EF339E"/>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EF339E"/>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EF339E"/>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EF339E"/>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EF339E"/>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EF339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EF339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EF339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EF339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EF339E"/>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EF339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EF339E"/>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EF339E"/>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EF339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EF339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EF339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EF339E"/>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EF339E"/>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EF3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EF339E"/>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EF339E"/>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EF339E"/>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EF339E"/>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EF339E"/>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EF339E"/>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EF339E"/>
    <w:rPr>
      <w:rFonts w:ascii="Arial" w:hAnsi="Arial" w:cs="Arial" w:hint="default"/>
      <w:sz w:val="24"/>
      <w:lang w:val="es-ES" w:eastAsia="es-ES" w:bidi="ar-SA"/>
    </w:rPr>
  </w:style>
  <w:style w:type="character" w:customStyle="1" w:styleId="atexto1">
    <w:name w:val="a_texto1"/>
    <w:rsid w:val="00EF339E"/>
    <w:rPr>
      <w:rFonts w:ascii="Arial" w:hAnsi="Arial" w:cs="Arial" w:hint="default"/>
      <w:color w:val="666666"/>
      <w:sz w:val="18"/>
      <w:szCs w:val="18"/>
    </w:rPr>
  </w:style>
  <w:style w:type="character" w:customStyle="1" w:styleId="FontStyle65">
    <w:name w:val="Font Style65"/>
    <w:uiPriority w:val="99"/>
    <w:rsid w:val="00EF339E"/>
    <w:rPr>
      <w:rFonts w:ascii="Arial Narrow" w:hAnsi="Arial Narrow" w:cs="Arial Narrow" w:hint="default"/>
      <w:b/>
      <w:bCs/>
      <w:sz w:val="22"/>
      <w:szCs w:val="22"/>
    </w:rPr>
  </w:style>
  <w:style w:type="character" w:customStyle="1" w:styleId="WW8Num4z0">
    <w:name w:val="WW8Num4z0"/>
    <w:rsid w:val="00EF339E"/>
    <w:rPr>
      <w:rFonts w:ascii="Arial Negrita" w:hAnsi="Arial Negrita" w:hint="default"/>
      <w:b/>
      <w:bCs w:val="0"/>
    </w:rPr>
  </w:style>
  <w:style w:type="character" w:customStyle="1" w:styleId="WW8Num16z0">
    <w:name w:val="WW8Num16z0"/>
    <w:rsid w:val="00EF339E"/>
    <w:rPr>
      <w:rFonts w:ascii="Symbol" w:hAnsi="Symbol" w:hint="default"/>
    </w:rPr>
  </w:style>
  <w:style w:type="character" w:customStyle="1" w:styleId="WW8Num17z0">
    <w:name w:val="WW8Num17z0"/>
    <w:rsid w:val="00EF339E"/>
    <w:rPr>
      <w:rFonts w:ascii="Wingdings" w:hAnsi="Wingdings" w:hint="default"/>
    </w:rPr>
  </w:style>
  <w:style w:type="character" w:customStyle="1" w:styleId="WW8Num22z0">
    <w:name w:val="WW8Num22z0"/>
    <w:rsid w:val="00EF339E"/>
    <w:rPr>
      <w:rFonts w:ascii="Wingdings" w:hAnsi="Wingdings" w:hint="default"/>
    </w:rPr>
  </w:style>
  <w:style w:type="character" w:customStyle="1" w:styleId="WW8Num24z0">
    <w:name w:val="WW8Num24z0"/>
    <w:rsid w:val="00EF339E"/>
    <w:rPr>
      <w:rFonts w:ascii="Symbol" w:hAnsi="Symbol" w:hint="default"/>
    </w:rPr>
  </w:style>
  <w:style w:type="character" w:customStyle="1" w:styleId="WW8Num26z0">
    <w:name w:val="WW8Num26z0"/>
    <w:rsid w:val="00EF339E"/>
    <w:rPr>
      <w:rFonts w:ascii="Symbol" w:hAnsi="Symbol" w:hint="default"/>
    </w:rPr>
  </w:style>
  <w:style w:type="character" w:customStyle="1" w:styleId="WW8Num28z0">
    <w:name w:val="WW8Num28z0"/>
    <w:rsid w:val="00EF339E"/>
    <w:rPr>
      <w:rFonts w:ascii="Arial" w:hAnsi="Arial" w:cs="Arial" w:hint="default"/>
      <w:b w:val="0"/>
      <w:bCs w:val="0"/>
      <w:i w:val="0"/>
      <w:iCs w:val="0"/>
      <w:sz w:val="24"/>
      <w:szCs w:val="24"/>
    </w:rPr>
  </w:style>
  <w:style w:type="character" w:customStyle="1" w:styleId="WW8Num32z0">
    <w:name w:val="WW8Num32z0"/>
    <w:rsid w:val="00EF339E"/>
    <w:rPr>
      <w:rFonts w:ascii="Wingdings" w:hAnsi="Wingdings" w:hint="default"/>
    </w:rPr>
  </w:style>
  <w:style w:type="character" w:customStyle="1" w:styleId="WW8Num33z0">
    <w:name w:val="WW8Num33z0"/>
    <w:rsid w:val="00EF339E"/>
    <w:rPr>
      <w:rFonts w:ascii="Arial" w:hAnsi="Arial" w:cs="Arial" w:hint="default"/>
      <w:b w:val="0"/>
      <w:bCs w:val="0"/>
      <w:szCs w:val="24"/>
    </w:rPr>
  </w:style>
  <w:style w:type="character" w:customStyle="1" w:styleId="WW8Num34z0">
    <w:name w:val="WW8Num34z0"/>
    <w:rsid w:val="00EF339E"/>
    <w:rPr>
      <w:rFonts w:ascii="Wingdings" w:hAnsi="Wingdings" w:hint="default"/>
    </w:rPr>
  </w:style>
  <w:style w:type="character" w:customStyle="1" w:styleId="WW8Num35z0">
    <w:name w:val="WW8Num35z0"/>
    <w:rsid w:val="00EF339E"/>
    <w:rPr>
      <w:rFonts w:ascii="Arial Negrita" w:hAnsi="Arial Negrita" w:hint="default"/>
      <w:b/>
      <w:bCs w:val="0"/>
    </w:rPr>
  </w:style>
  <w:style w:type="character" w:customStyle="1" w:styleId="WW8Num36z0">
    <w:name w:val="WW8Num36z0"/>
    <w:rsid w:val="00EF339E"/>
    <w:rPr>
      <w:rFonts w:ascii="Arial" w:hAnsi="Arial" w:cs="Arial" w:hint="default"/>
      <w:b w:val="0"/>
      <w:bCs w:val="0"/>
      <w:i w:val="0"/>
      <w:iCs w:val="0"/>
      <w:sz w:val="24"/>
      <w:szCs w:val="24"/>
    </w:rPr>
  </w:style>
  <w:style w:type="character" w:customStyle="1" w:styleId="WW8Num37z4">
    <w:name w:val="WW8Num37z4"/>
    <w:rsid w:val="00EF339E"/>
    <w:rPr>
      <w:rFonts w:ascii="Wingdings" w:hAnsi="Wingdings" w:hint="default"/>
      <w:b/>
      <w:bCs w:val="0"/>
      <w:i w:val="0"/>
      <w:iCs w:val="0"/>
      <w:color w:val="auto"/>
      <w:sz w:val="24"/>
      <w:szCs w:val="24"/>
    </w:rPr>
  </w:style>
  <w:style w:type="character" w:customStyle="1" w:styleId="WW8Num37z6">
    <w:name w:val="WW8Num37z6"/>
    <w:rsid w:val="00EF339E"/>
    <w:rPr>
      <w:rFonts w:ascii="Arial" w:hAnsi="Arial" w:cs="Arial" w:hint="default"/>
      <w:b w:val="0"/>
      <w:bCs w:val="0"/>
      <w:i w:val="0"/>
      <w:iCs w:val="0"/>
      <w:sz w:val="24"/>
      <w:szCs w:val="24"/>
    </w:rPr>
  </w:style>
  <w:style w:type="character" w:customStyle="1" w:styleId="WW8Num39z0">
    <w:name w:val="WW8Num39z0"/>
    <w:rsid w:val="00EF339E"/>
    <w:rPr>
      <w:rFonts w:ascii="Wingdings" w:hAnsi="Wingdings" w:hint="default"/>
    </w:rPr>
  </w:style>
  <w:style w:type="character" w:customStyle="1" w:styleId="WW8Num40z0">
    <w:name w:val="WW8Num40z0"/>
    <w:rsid w:val="00EF339E"/>
    <w:rPr>
      <w:rFonts w:ascii="Symbol" w:hAnsi="Symbol" w:hint="default"/>
    </w:rPr>
  </w:style>
  <w:style w:type="character" w:customStyle="1" w:styleId="WW8Num41z0">
    <w:name w:val="WW8Num41z0"/>
    <w:rsid w:val="00EF339E"/>
    <w:rPr>
      <w:rFonts w:ascii="Wingdings" w:hAnsi="Wingdings" w:hint="default"/>
    </w:rPr>
  </w:style>
  <w:style w:type="character" w:customStyle="1" w:styleId="WW8Num42z0">
    <w:name w:val="WW8Num42z0"/>
    <w:rsid w:val="00EF339E"/>
    <w:rPr>
      <w:rFonts w:ascii="Wingdings" w:hAnsi="Wingdings" w:hint="default"/>
    </w:rPr>
  </w:style>
  <w:style w:type="character" w:customStyle="1" w:styleId="WW8Num43z1">
    <w:name w:val="WW8Num43z1"/>
    <w:rsid w:val="00EF339E"/>
    <w:rPr>
      <w:rFonts w:ascii="Arial Negrita" w:hAnsi="Arial Negrita" w:hint="default"/>
      <w:b/>
      <w:bCs w:val="0"/>
    </w:rPr>
  </w:style>
  <w:style w:type="character" w:customStyle="1" w:styleId="WW8Num44z0">
    <w:name w:val="WW8Num44z0"/>
    <w:rsid w:val="00EF339E"/>
    <w:rPr>
      <w:rFonts w:ascii="Arial" w:hAnsi="Arial" w:cs="Arial" w:hint="default"/>
    </w:rPr>
  </w:style>
  <w:style w:type="character" w:customStyle="1" w:styleId="WW8Num45z0">
    <w:name w:val="WW8Num45z0"/>
    <w:rsid w:val="00EF339E"/>
    <w:rPr>
      <w:rFonts w:ascii="Wingdings" w:hAnsi="Wingdings" w:hint="default"/>
    </w:rPr>
  </w:style>
  <w:style w:type="character" w:customStyle="1" w:styleId="WW8Num46z0">
    <w:name w:val="WW8Num46z0"/>
    <w:rsid w:val="00EF339E"/>
    <w:rPr>
      <w:rFonts w:ascii="Arial" w:hAnsi="Arial" w:cs="Arial" w:hint="default"/>
      <w:b w:val="0"/>
      <w:bCs w:val="0"/>
      <w:i w:val="0"/>
      <w:iCs w:val="0"/>
      <w:sz w:val="24"/>
      <w:szCs w:val="24"/>
    </w:rPr>
  </w:style>
  <w:style w:type="character" w:customStyle="1" w:styleId="WW8Num47z0">
    <w:name w:val="WW8Num47z0"/>
    <w:rsid w:val="00EF339E"/>
    <w:rPr>
      <w:rFonts w:ascii="Wingdings" w:hAnsi="Wingdings" w:hint="default"/>
    </w:rPr>
  </w:style>
  <w:style w:type="character" w:customStyle="1" w:styleId="WW8Num49z0">
    <w:name w:val="WW8Num49z0"/>
    <w:rsid w:val="00EF339E"/>
    <w:rPr>
      <w:rFonts w:ascii="Wingdings" w:hAnsi="Wingdings" w:hint="default"/>
    </w:rPr>
  </w:style>
  <w:style w:type="character" w:customStyle="1" w:styleId="WW8Num50z0">
    <w:name w:val="WW8Num50z0"/>
    <w:rsid w:val="00EF339E"/>
    <w:rPr>
      <w:rFonts w:ascii="Symbol" w:hAnsi="Symbol" w:hint="default"/>
    </w:rPr>
  </w:style>
  <w:style w:type="character" w:customStyle="1" w:styleId="WW8Num51z0">
    <w:name w:val="WW8Num51z0"/>
    <w:rsid w:val="00EF339E"/>
    <w:rPr>
      <w:rFonts w:ascii="Wingdings" w:hAnsi="Wingdings" w:hint="default"/>
    </w:rPr>
  </w:style>
  <w:style w:type="character" w:customStyle="1" w:styleId="WW8Num52z0">
    <w:name w:val="WW8Num52z0"/>
    <w:rsid w:val="00EF339E"/>
    <w:rPr>
      <w:rFonts w:ascii="Wingdings" w:hAnsi="Wingdings" w:hint="default"/>
    </w:rPr>
  </w:style>
  <w:style w:type="character" w:customStyle="1" w:styleId="WW8Num53z0">
    <w:name w:val="WW8Num53z0"/>
    <w:rsid w:val="00EF339E"/>
    <w:rPr>
      <w:rFonts w:ascii="Wingdings" w:hAnsi="Wingdings" w:hint="default"/>
    </w:rPr>
  </w:style>
  <w:style w:type="character" w:customStyle="1" w:styleId="WW8Num54z0">
    <w:name w:val="WW8Num54z0"/>
    <w:rsid w:val="00EF339E"/>
    <w:rPr>
      <w:rFonts w:ascii="Arial" w:hAnsi="Arial" w:cs="Arial" w:hint="default"/>
      <w:b w:val="0"/>
      <w:bCs w:val="0"/>
    </w:rPr>
  </w:style>
  <w:style w:type="character" w:customStyle="1" w:styleId="WW8Num55z0">
    <w:name w:val="WW8Num55z0"/>
    <w:rsid w:val="00EF339E"/>
    <w:rPr>
      <w:rFonts w:ascii="Arial" w:hAnsi="Arial" w:cs="Arial" w:hint="default"/>
    </w:rPr>
  </w:style>
  <w:style w:type="character" w:customStyle="1" w:styleId="WW8Num56z0">
    <w:name w:val="WW8Num56z0"/>
    <w:rsid w:val="00EF339E"/>
    <w:rPr>
      <w:rFonts w:ascii="Arial Negrita" w:hAnsi="Arial Negrita" w:hint="default"/>
      <w:b/>
      <w:bCs w:val="0"/>
    </w:rPr>
  </w:style>
  <w:style w:type="character" w:customStyle="1" w:styleId="WW8Num57z0">
    <w:name w:val="WW8Num57z0"/>
    <w:rsid w:val="00EF339E"/>
    <w:rPr>
      <w:rFonts w:ascii="Symbol" w:hAnsi="Symbol" w:hint="default"/>
    </w:rPr>
  </w:style>
  <w:style w:type="character" w:customStyle="1" w:styleId="WW8Num58z0">
    <w:name w:val="WW8Num58z0"/>
    <w:rsid w:val="00EF339E"/>
    <w:rPr>
      <w:rFonts w:ascii="Symbol" w:hAnsi="Symbol" w:hint="default"/>
    </w:rPr>
  </w:style>
  <w:style w:type="character" w:customStyle="1" w:styleId="WW8Num58z1">
    <w:name w:val="WW8Num58z1"/>
    <w:rsid w:val="00EF339E"/>
    <w:rPr>
      <w:rFonts w:ascii="Courier New" w:hAnsi="Courier New" w:cs="Courier New" w:hint="default"/>
    </w:rPr>
  </w:style>
  <w:style w:type="character" w:customStyle="1" w:styleId="WW8Num58z2">
    <w:name w:val="WW8Num58z2"/>
    <w:rsid w:val="00EF339E"/>
    <w:rPr>
      <w:rFonts w:ascii="Wingdings" w:hAnsi="Wingdings" w:hint="default"/>
    </w:rPr>
  </w:style>
  <w:style w:type="character" w:customStyle="1" w:styleId="WW8Num59z0">
    <w:name w:val="WW8Num59z0"/>
    <w:rsid w:val="00EF339E"/>
    <w:rPr>
      <w:rFonts w:ascii="Wingdings" w:hAnsi="Wingdings" w:hint="default"/>
    </w:rPr>
  </w:style>
  <w:style w:type="character" w:customStyle="1" w:styleId="WW8Num60z0">
    <w:name w:val="WW8Num60z0"/>
    <w:rsid w:val="00EF339E"/>
    <w:rPr>
      <w:rFonts w:ascii="Arial" w:hAnsi="Arial" w:cs="Arial" w:hint="default"/>
    </w:rPr>
  </w:style>
  <w:style w:type="character" w:customStyle="1" w:styleId="WW8Num61z0">
    <w:name w:val="WW8Num61z0"/>
    <w:rsid w:val="00EF339E"/>
    <w:rPr>
      <w:rFonts w:ascii="Wingdings" w:hAnsi="Wingdings" w:hint="default"/>
    </w:rPr>
  </w:style>
  <w:style w:type="character" w:customStyle="1" w:styleId="WW8Num62z0">
    <w:name w:val="WW8Num62z0"/>
    <w:rsid w:val="00EF339E"/>
    <w:rPr>
      <w:rFonts w:ascii="Arial Negrita" w:hAnsi="Arial Negrita" w:hint="default"/>
      <w:b/>
      <w:bCs w:val="0"/>
    </w:rPr>
  </w:style>
  <w:style w:type="character" w:customStyle="1" w:styleId="WW8Num63z0">
    <w:name w:val="WW8Num63z0"/>
    <w:rsid w:val="00EF339E"/>
    <w:rPr>
      <w:rFonts w:ascii="Arial Negrita" w:hAnsi="Arial Negrita" w:hint="default"/>
      <w:b/>
      <w:bCs w:val="0"/>
    </w:rPr>
  </w:style>
  <w:style w:type="character" w:customStyle="1" w:styleId="WW8Num64z0">
    <w:name w:val="WW8Num64z0"/>
    <w:rsid w:val="00EF339E"/>
    <w:rPr>
      <w:rFonts w:ascii="Symbol" w:hAnsi="Symbol" w:hint="default"/>
    </w:rPr>
  </w:style>
  <w:style w:type="character" w:customStyle="1" w:styleId="WW8Num65z0">
    <w:name w:val="WW8Num65z0"/>
    <w:rsid w:val="00EF339E"/>
    <w:rPr>
      <w:rFonts w:ascii="Arial Negrita" w:hAnsi="Arial Negrita" w:hint="default"/>
      <w:b/>
      <w:bCs w:val="0"/>
    </w:rPr>
  </w:style>
  <w:style w:type="character" w:customStyle="1" w:styleId="WW8Num66z0">
    <w:name w:val="WW8Num66z0"/>
    <w:rsid w:val="00EF339E"/>
    <w:rPr>
      <w:rFonts w:ascii="Wingdings" w:hAnsi="Wingdings" w:hint="default"/>
    </w:rPr>
  </w:style>
  <w:style w:type="character" w:customStyle="1" w:styleId="WW8Num67z0">
    <w:name w:val="WW8Num67z0"/>
    <w:rsid w:val="00EF339E"/>
    <w:rPr>
      <w:rFonts w:ascii="Arial Negrita" w:hAnsi="Arial Negrita" w:hint="default"/>
      <w:b/>
      <w:bCs w:val="0"/>
    </w:rPr>
  </w:style>
  <w:style w:type="character" w:customStyle="1" w:styleId="WW8Num68z0">
    <w:name w:val="WW8Num68z0"/>
    <w:rsid w:val="00EF339E"/>
    <w:rPr>
      <w:rFonts w:ascii="Arial Negrita" w:hAnsi="Arial Negrita" w:hint="default"/>
      <w:b/>
      <w:bCs w:val="0"/>
    </w:rPr>
  </w:style>
  <w:style w:type="character" w:customStyle="1" w:styleId="WW8Num69z0">
    <w:name w:val="WW8Num69z0"/>
    <w:rsid w:val="00EF339E"/>
    <w:rPr>
      <w:rFonts w:ascii="Symbol" w:hAnsi="Symbol" w:hint="default"/>
    </w:rPr>
  </w:style>
  <w:style w:type="character" w:customStyle="1" w:styleId="WW8Num70z0">
    <w:name w:val="WW8Num70z0"/>
    <w:rsid w:val="00EF339E"/>
    <w:rPr>
      <w:rFonts w:ascii="Arial" w:hAnsi="Arial" w:cs="Arial" w:hint="default"/>
    </w:rPr>
  </w:style>
  <w:style w:type="character" w:customStyle="1" w:styleId="WW8Num71z0">
    <w:name w:val="WW8Num71z0"/>
    <w:rsid w:val="00EF339E"/>
    <w:rPr>
      <w:rFonts w:ascii="Symbol" w:hAnsi="Symbol" w:hint="default"/>
    </w:rPr>
  </w:style>
  <w:style w:type="character" w:customStyle="1" w:styleId="WW8Num72z0">
    <w:name w:val="WW8Num72z0"/>
    <w:rsid w:val="00EF339E"/>
    <w:rPr>
      <w:rFonts w:ascii="Wingdings" w:hAnsi="Wingdings" w:hint="default"/>
    </w:rPr>
  </w:style>
  <w:style w:type="character" w:customStyle="1" w:styleId="WW8Num73z0">
    <w:name w:val="WW8Num73z0"/>
    <w:rsid w:val="00EF339E"/>
    <w:rPr>
      <w:rFonts w:ascii="Arial" w:hAnsi="Arial" w:cs="Arial" w:hint="default"/>
    </w:rPr>
  </w:style>
  <w:style w:type="character" w:customStyle="1" w:styleId="WW8Num74z0">
    <w:name w:val="WW8Num74z0"/>
    <w:rsid w:val="00EF339E"/>
    <w:rPr>
      <w:rFonts w:ascii="Arial Negrita" w:hAnsi="Arial Negrita" w:hint="default"/>
      <w:b/>
      <w:bCs w:val="0"/>
    </w:rPr>
  </w:style>
  <w:style w:type="character" w:customStyle="1" w:styleId="WW8Num75z0">
    <w:name w:val="WW8Num75z0"/>
    <w:rsid w:val="00EF339E"/>
    <w:rPr>
      <w:rFonts w:ascii="Wingdings" w:hAnsi="Wingdings" w:hint="default"/>
    </w:rPr>
  </w:style>
  <w:style w:type="character" w:customStyle="1" w:styleId="WW8Num76z0">
    <w:name w:val="WW8Num76z0"/>
    <w:rsid w:val="00EF339E"/>
    <w:rPr>
      <w:rFonts w:ascii="Arial Negrita" w:hAnsi="Arial Negrita" w:hint="default"/>
      <w:b/>
      <w:bCs w:val="0"/>
    </w:rPr>
  </w:style>
  <w:style w:type="character" w:customStyle="1" w:styleId="WW8Num77z0">
    <w:name w:val="WW8Num77z0"/>
    <w:rsid w:val="00EF339E"/>
    <w:rPr>
      <w:rFonts w:ascii="Arial Negrita" w:hAnsi="Arial Negrita" w:hint="default"/>
      <w:b/>
      <w:bCs w:val="0"/>
    </w:rPr>
  </w:style>
  <w:style w:type="character" w:customStyle="1" w:styleId="WW8Num78z0">
    <w:name w:val="WW8Num78z0"/>
    <w:rsid w:val="00EF339E"/>
    <w:rPr>
      <w:rFonts w:ascii="Wingdings" w:hAnsi="Wingdings" w:hint="default"/>
    </w:rPr>
  </w:style>
  <w:style w:type="character" w:customStyle="1" w:styleId="WW8Num79z0">
    <w:name w:val="WW8Num79z0"/>
    <w:rsid w:val="00EF339E"/>
    <w:rPr>
      <w:rFonts w:ascii="Wingdings" w:hAnsi="Wingdings" w:hint="default"/>
    </w:rPr>
  </w:style>
  <w:style w:type="character" w:customStyle="1" w:styleId="WW8Num80z0">
    <w:name w:val="WW8Num80z0"/>
    <w:rsid w:val="00EF339E"/>
    <w:rPr>
      <w:rFonts w:ascii="Arial" w:hAnsi="Arial" w:cs="Arial" w:hint="default"/>
      <w:b w:val="0"/>
      <w:bCs w:val="0"/>
      <w:i w:val="0"/>
      <w:iCs w:val="0"/>
      <w:sz w:val="24"/>
      <w:szCs w:val="24"/>
    </w:rPr>
  </w:style>
  <w:style w:type="character" w:customStyle="1" w:styleId="WW8Num81z0">
    <w:name w:val="WW8Num81z0"/>
    <w:rsid w:val="00EF339E"/>
    <w:rPr>
      <w:rFonts w:ascii="Wingdings" w:hAnsi="Wingdings" w:hint="default"/>
    </w:rPr>
  </w:style>
  <w:style w:type="character" w:customStyle="1" w:styleId="WW8Num82z0">
    <w:name w:val="WW8Num82z0"/>
    <w:rsid w:val="00EF339E"/>
    <w:rPr>
      <w:rFonts w:ascii="Wingdings" w:hAnsi="Wingdings" w:hint="default"/>
    </w:rPr>
  </w:style>
  <w:style w:type="character" w:customStyle="1" w:styleId="WW8Num83z1">
    <w:name w:val="WW8Num83z1"/>
    <w:rsid w:val="00EF339E"/>
    <w:rPr>
      <w:rFonts w:ascii="Arial Negrita" w:hAnsi="Arial Negrita" w:hint="default"/>
      <w:b/>
      <w:bCs w:val="0"/>
    </w:rPr>
  </w:style>
  <w:style w:type="character" w:customStyle="1" w:styleId="WW8Num84z0">
    <w:name w:val="WW8Num84z0"/>
    <w:rsid w:val="00EF339E"/>
    <w:rPr>
      <w:rFonts w:ascii="Symbol" w:hAnsi="Symbol" w:hint="default"/>
    </w:rPr>
  </w:style>
  <w:style w:type="character" w:customStyle="1" w:styleId="WW8Num85z0">
    <w:name w:val="WW8Num85z0"/>
    <w:rsid w:val="00EF339E"/>
    <w:rPr>
      <w:rFonts w:ascii="Symbol" w:hAnsi="Symbol" w:hint="default"/>
    </w:rPr>
  </w:style>
  <w:style w:type="character" w:customStyle="1" w:styleId="WW8Num87z0">
    <w:name w:val="WW8Num87z0"/>
    <w:rsid w:val="00EF339E"/>
    <w:rPr>
      <w:rFonts w:ascii="Wingdings" w:hAnsi="Wingdings" w:hint="default"/>
    </w:rPr>
  </w:style>
  <w:style w:type="character" w:customStyle="1" w:styleId="WW8Num88z0">
    <w:name w:val="WW8Num88z0"/>
    <w:rsid w:val="00EF339E"/>
    <w:rPr>
      <w:rFonts w:ascii="Arial Negrita" w:hAnsi="Arial Negrita" w:hint="default"/>
      <w:b/>
      <w:bCs w:val="0"/>
    </w:rPr>
  </w:style>
  <w:style w:type="character" w:customStyle="1" w:styleId="WW8Num89z1">
    <w:name w:val="WW8Num89z1"/>
    <w:rsid w:val="00EF339E"/>
    <w:rPr>
      <w:rFonts w:ascii="Arial Negrita" w:hAnsi="Arial Negrita" w:hint="default"/>
      <w:b/>
      <w:bCs w:val="0"/>
    </w:rPr>
  </w:style>
  <w:style w:type="character" w:customStyle="1" w:styleId="WW8Num90z0">
    <w:name w:val="WW8Num90z0"/>
    <w:rsid w:val="00EF339E"/>
    <w:rPr>
      <w:rFonts w:ascii="Arial Negrita" w:hAnsi="Arial Negrita" w:hint="default"/>
      <w:b/>
      <w:bCs w:val="0"/>
      <w:i w:val="0"/>
      <w:iCs w:val="0"/>
      <w:color w:val="auto"/>
      <w:sz w:val="24"/>
      <w:szCs w:val="24"/>
    </w:rPr>
  </w:style>
  <w:style w:type="character" w:customStyle="1" w:styleId="WW8Num90z1">
    <w:name w:val="WW8Num90z1"/>
    <w:rsid w:val="00EF339E"/>
    <w:rPr>
      <w:rFonts w:ascii="Arial Negrita" w:hAnsi="Arial Negrita" w:hint="default"/>
      <w:b/>
      <w:bCs w:val="0"/>
      <w:i w:val="0"/>
      <w:iCs w:val="0"/>
      <w:sz w:val="24"/>
      <w:szCs w:val="24"/>
    </w:rPr>
  </w:style>
  <w:style w:type="character" w:customStyle="1" w:styleId="WW8Num90z6">
    <w:name w:val="WW8Num90z6"/>
    <w:rsid w:val="00EF339E"/>
    <w:rPr>
      <w:rFonts w:ascii="Arial" w:hAnsi="Arial" w:cs="Arial" w:hint="default"/>
      <w:b w:val="0"/>
      <w:bCs w:val="0"/>
      <w:i w:val="0"/>
      <w:iCs w:val="0"/>
      <w:sz w:val="24"/>
      <w:szCs w:val="24"/>
    </w:rPr>
  </w:style>
  <w:style w:type="character" w:customStyle="1" w:styleId="WW8Num91z0">
    <w:name w:val="WW8Num91z0"/>
    <w:rsid w:val="00EF339E"/>
    <w:rPr>
      <w:rFonts w:ascii="Arial Negrita" w:hAnsi="Arial Negrita" w:hint="default"/>
      <w:b/>
      <w:bCs w:val="0"/>
      <w:i w:val="0"/>
      <w:iCs w:val="0"/>
      <w:color w:val="auto"/>
      <w:sz w:val="24"/>
      <w:szCs w:val="24"/>
    </w:rPr>
  </w:style>
  <w:style w:type="character" w:customStyle="1" w:styleId="WW8Num91z1">
    <w:name w:val="WW8Num91z1"/>
    <w:rsid w:val="00EF339E"/>
    <w:rPr>
      <w:rFonts w:ascii="Arial Negrita" w:hAnsi="Arial Negrita" w:hint="default"/>
      <w:b/>
      <w:bCs w:val="0"/>
      <w:i w:val="0"/>
      <w:iCs w:val="0"/>
      <w:sz w:val="24"/>
      <w:szCs w:val="24"/>
    </w:rPr>
  </w:style>
  <w:style w:type="character" w:customStyle="1" w:styleId="WW8Num91z6">
    <w:name w:val="WW8Num91z6"/>
    <w:rsid w:val="00EF339E"/>
    <w:rPr>
      <w:rFonts w:ascii="Arial" w:hAnsi="Arial" w:cs="Arial" w:hint="default"/>
      <w:b w:val="0"/>
      <w:bCs w:val="0"/>
      <w:i w:val="0"/>
      <w:iCs w:val="0"/>
      <w:sz w:val="24"/>
      <w:szCs w:val="24"/>
    </w:rPr>
  </w:style>
  <w:style w:type="character" w:customStyle="1" w:styleId="WW8Num92z0">
    <w:name w:val="WW8Num92z0"/>
    <w:rsid w:val="00EF339E"/>
    <w:rPr>
      <w:rFonts w:ascii="Arial Negrita" w:hAnsi="Arial Negrita" w:hint="default"/>
      <w:b/>
      <w:bCs w:val="0"/>
    </w:rPr>
  </w:style>
  <w:style w:type="character" w:customStyle="1" w:styleId="WW8Num93z0">
    <w:name w:val="WW8Num93z0"/>
    <w:rsid w:val="00EF339E"/>
    <w:rPr>
      <w:rFonts w:ascii="Wingdings" w:hAnsi="Wingdings" w:hint="default"/>
    </w:rPr>
  </w:style>
  <w:style w:type="character" w:customStyle="1" w:styleId="WW8Num94z0">
    <w:name w:val="WW8Num94z0"/>
    <w:rsid w:val="00EF339E"/>
    <w:rPr>
      <w:rFonts w:ascii="Arial Negrita" w:hAnsi="Arial Negrita" w:hint="default"/>
      <w:b/>
      <w:bCs w:val="0"/>
    </w:rPr>
  </w:style>
  <w:style w:type="character" w:customStyle="1" w:styleId="WW8Num95z0">
    <w:name w:val="WW8Num95z0"/>
    <w:rsid w:val="00EF339E"/>
    <w:rPr>
      <w:rFonts w:ascii="Arial" w:hAnsi="Arial" w:cs="Arial" w:hint="default"/>
    </w:rPr>
  </w:style>
  <w:style w:type="character" w:customStyle="1" w:styleId="WW8Num96z0">
    <w:name w:val="WW8Num96z0"/>
    <w:rsid w:val="00EF339E"/>
    <w:rPr>
      <w:rFonts w:ascii="Arial" w:hAnsi="Arial" w:cs="Arial" w:hint="default"/>
      <w:b w:val="0"/>
      <w:bCs w:val="0"/>
      <w:i w:val="0"/>
      <w:iCs w:val="0"/>
      <w:sz w:val="24"/>
      <w:szCs w:val="24"/>
    </w:rPr>
  </w:style>
  <w:style w:type="character" w:customStyle="1" w:styleId="WW8Num97z0">
    <w:name w:val="WW8Num97z0"/>
    <w:rsid w:val="00EF339E"/>
    <w:rPr>
      <w:rFonts w:ascii="Symbol" w:hAnsi="Symbol" w:hint="default"/>
    </w:rPr>
  </w:style>
  <w:style w:type="character" w:customStyle="1" w:styleId="WW8Num98z0">
    <w:name w:val="WW8Num98z0"/>
    <w:rsid w:val="00EF339E"/>
    <w:rPr>
      <w:rFonts w:ascii="Wingdings" w:hAnsi="Wingdings" w:hint="default"/>
    </w:rPr>
  </w:style>
  <w:style w:type="character" w:customStyle="1" w:styleId="WW8Num99z0">
    <w:name w:val="WW8Num99z0"/>
    <w:rsid w:val="00EF339E"/>
    <w:rPr>
      <w:rFonts w:ascii="Wingdings" w:hAnsi="Wingdings" w:hint="default"/>
    </w:rPr>
  </w:style>
  <w:style w:type="character" w:customStyle="1" w:styleId="WW8Num100z0">
    <w:name w:val="WW8Num100z0"/>
    <w:rsid w:val="00EF339E"/>
    <w:rPr>
      <w:rFonts w:ascii="Arial Negrita" w:hAnsi="Arial Negrita" w:hint="default"/>
      <w:b/>
      <w:bCs w:val="0"/>
    </w:rPr>
  </w:style>
  <w:style w:type="character" w:customStyle="1" w:styleId="WW8Num101z0">
    <w:name w:val="WW8Num101z0"/>
    <w:rsid w:val="00EF339E"/>
    <w:rPr>
      <w:rFonts w:ascii="Symbol" w:hAnsi="Symbol" w:hint="default"/>
    </w:rPr>
  </w:style>
  <w:style w:type="character" w:customStyle="1" w:styleId="WW8Num103z0">
    <w:name w:val="WW8Num103z0"/>
    <w:rsid w:val="00EF339E"/>
    <w:rPr>
      <w:rFonts w:ascii="Arial Negrita" w:hAnsi="Arial Negrita" w:hint="default"/>
      <w:b/>
      <w:bCs w:val="0"/>
    </w:rPr>
  </w:style>
  <w:style w:type="character" w:customStyle="1" w:styleId="WW8Num104z0">
    <w:name w:val="WW8Num104z0"/>
    <w:rsid w:val="00EF339E"/>
    <w:rPr>
      <w:rFonts w:ascii="Symbol" w:hAnsi="Symbol" w:hint="default"/>
    </w:rPr>
  </w:style>
  <w:style w:type="character" w:customStyle="1" w:styleId="WW8Num105z0">
    <w:name w:val="WW8Num105z0"/>
    <w:rsid w:val="00EF339E"/>
    <w:rPr>
      <w:rFonts w:ascii="Arial Negrita" w:hAnsi="Arial Negrita" w:hint="default"/>
      <w:b/>
      <w:bCs w:val="0"/>
    </w:rPr>
  </w:style>
  <w:style w:type="character" w:customStyle="1" w:styleId="WW8Num106z0">
    <w:name w:val="WW8Num106z0"/>
    <w:rsid w:val="00EF339E"/>
    <w:rPr>
      <w:rFonts w:ascii="Arial Negrita" w:hAnsi="Arial Negrita" w:hint="default"/>
      <w:b/>
      <w:bCs w:val="0"/>
    </w:rPr>
  </w:style>
  <w:style w:type="character" w:customStyle="1" w:styleId="WW8Num107z0">
    <w:name w:val="WW8Num107z0"/>
    <w:rsid w:val="00EF339E"/>
    <w:rPr>
      <w:rFonts w:ascii="Arial" w:hAnsi="Arial" w:cs="Arial" w:hint="default"/>
    </w:rPr>
  </w:style>
  <w:style w:type="character" w:customStyle="1" w:styleId="WW8Num108z0">
    <w:name w:val="WW8Num108z0"/>
    <w:rsid w:val="00EF339E"/>
    <w:rPr>
      <w:rFonts w:ascii="Arial Negrita" w:hAnsi="Arial Negrita" w:hint="default"/>
      <w:b/>
      <w:bCs w:val="0"/>
    </w:rPr>
  </w:style>
  <w:style w:type="character" w:customStyle="1" w:styleId="WW8Num109z0">
    <w:name w:val="WW8Num109z0"/>
    <w:rsid w:val="00EF339E"/>
    <w:rPr>
      <w:rFonts w:ascii="Arial" w:hAnsi="Arial" w:cs="Arial" w:hint="default"/>
    </w:rPr>
  </w:style>
  <w:style w:type="character" w:customStyle="1" w:styleId="WW8NumSt113z0">
    <w:name w:val="WW8NumSt113z0"/>
    <w:rsid w:val="00EF339E"/>
    <w:rPr>
      <w:rFonts w:ascii="Symbol" w:hAnsi="Symbol" w:hint="default"/>
    </w:rPr>
  </w:style>
  <w:style w:type="character" w:customStyle="1" w:styleId="Hipervnculo1">
    <w:name w:val="Hipervínculo1"/>
    <w:rsid w:val="00EF339E"/>
    <w:rPr>
      <w:color w:val="0000FF"/>
      <w:u w:val="single"/>
    </w:rPr>
  </w:style>
  <w:style w:type="character" w:customStyle="1" w:styleId="WW-Refdecomentario">
    <w:name w:val="WW-Ref.de comentario"/>
    <w:rsid w:val="00EF339E"/>
    <w:rPr>
      <w:sz w:val="16"/>
    </w:rPr>
  </w:style>
  <w:style w:type="character" w:customStyle="1" w:styleId="goohl01">
    <w:name w:val="goohl01"/>
    <w:rsid w:val="00EF339E"/>
    <w:rPr>
      <w:color w:val="000000"/>
      <w:shd w:val="clear" w:color="auto" w:fill="FFFF66"/>
    </w:rPr>
  </w:style>
  <w:style w:type="character" w:customStyle="1" w:styleId="HTMLconformatoprevioCar1">
    <w:name w:val="HTML con formato previo Car1"/>
    <w:basedOn w:val="Fuentedeprrafopredeter"/>
    <w:uiPriority w:val="99"/>
    <w:semiHidden/>
    <w:rsid w:val="00EF339E"/>
    <w:rPr>
      <w:rFonts w:ascii="Consolas" w:eastAsia="SimSun" w:hAnsi="Consolas" w:cs="Mangal" w:hint="default"/>
      <w:kern w:val="3"/>
      <w:szCs w:val="18"/>
      <w:lang w:eastAsia="zh-CN" w:bidi="hi-IN"/>
    </w:rPr>
  </w:style>
  <w:style w:type="character" w:customStyle="1" w:styleId="prefix1">
    <w:name w:val="prefix1"/>
    <w:rsid w:val="00EF339E"/>
    <w:rPr>
      <w:vanish/>
      <w:webHidden w:val="0"/>
      <w:color w:val="333333"/>
      <w:bdr w:val="single" w:sz="6" w:space="0" w:color="CCCCCC" w:frame="1"/>
      <w:shd w:val="clear" w:color="auto" w:fill="F2F2F2"/>
      <w:specVanish/>
    </w:rPr>
  </w:style>
  <w:style w:type="character" w:customStyle="1" w:styleId="postfix1">
    <w:name w:val="postfix1"/>
    <w:rsid w:val="00EF339E"/>
    <w:rPr>
      <w:vanish/>
      <w:webHidden w:val="0"/>
      <w:color w:val="333333"/>
      <w:bdr w:val="single" w:sz="6" w:space="0" w:color="CCCCCC" w:frame="1"/>
      <w:shd w:val="clear" w:color="auto" w:fill="F2F2F2"/>
      <w:specVanish/>
    </w:rPr>
  </w:style>
  <w:style w:type="character" w:customStyle="1" w:styleId="error1">
    <w:name w:val="error1"/>
    <w:rsid w:val="00EF339E"/>
    <w:rPr>
      <w:b w:val="0"/>
      <w:bCs w:val="0"/>
      <w:i/>
      <w:iCs/>
      <w:vanish/>
      <w:webHidden w:val="0"/>
      <w:color w:val="FFFFFF"/>
      <w:shd w:val="clear" w:color="auto" w:fill="F04124"/>
      <w:specVanish/>
    </w:rPr>
  </w:style>
  <w:style w:type="character" w:customStyle="1" w:styleId="toggler">
    <w:name w:val="toggler"/>
    <w:rsid w:val="00EF339E"/>
  </w:style>
  <w:style w:type="character" w:customStyle="1" w:styleId="error-message">
    <w:name w:val="error-message"/>
    <w:rsid w:val="00EF339E"/>
  </w:style>
  <w:style w:type="character" w:customStyle="1" w:styleId="date-display-single1">
    <w:name w:val="date-display-single1"/>
    <w:rsid w:val="00EF339E"/>
  </w:style>
  <w:style w:type="character" w:customStyle="1" w:styleId="date-display-start">
    <w:name w:val="date-display-start"/>
    <w:rsid w:val="00EF339E"/>
  </w:style>
  <w:style w:type="character" w:customStyle="1" w:styleId="date-display-end">
    <w:name w:val="date-display-end"/>
    <w:rsid w:val="00EF339E"/>
  </w:style>
  <w:style w:type="character" w:customStyle="1" w:styleId="date-display-separator">
    <w:name w:val="date-display-separator"/>
    <w:rsid w:val="00EF339E"/>
  </w:style>
  <w:style w:type="character" w:customStyle="1" w:styleId="month">
    <w:name w:val="month"/>
    <w:rsid w:val="00EF339E"/>
  </w:style>
  <w:style w:type="character" w:customStyle="1" w:styleId="day1">
    <w:name w:val="day1"/>
    <w:rsid w:val="00EF339E"/>
  </w:style>
  <w:style w:type="character" w:customStyle="1" w:styleId="year">
    <w:name w:val="year"/>
    <w:rsid w:val="00EF339E"/>
  </w:style>
  <w:style w:type="character" w:customStyle="1" w:styleId="file">
    <w:name w:val="file"/>
    <w:rsid w:val="00EF339E"/>
  </w:style>
  <w:style w:type="character" w:customStyle="1" w:styleId="views-label1">
    <w:name w:val="views-label1"/>
    <w:rsid w:val="00EF339E"/>
  </w:style>
  <w:style w:type="character" w:customStyle="1" w:styleId="date-display-single2">
    <w:name w:val="date-display-single2"/>
    <w:rsid w:val="00EF339E"/>
    <w:rPr>
      <w:b/>
      <w:bCs/>
    </w:rPr>
  </w:style>
  <w:style w:type="character" w:customStyle="1" w:styleId="date-display-start1">
    <w:name w:val="date-display-start1"/>
    <w:rsid w:val="00EF339E"/>
    <w:rPr>
      <w:b/>
      <w:bCs/>
    </w:rPr>
  </w:style>
  <w:style w:type="character" w:customStyle="1" w:styleId="date-display-end1">
    <w:name w:val="date-display-end1"/>
    <w:rsid w:val="00EF339E"/>
    <w:rPr>
      <w:b/>
      <w:bCs/>
    </w:rPr>
  </w:style>
  <w:style w:type="character" w:customStyle="1" w:styleId="date-display-separator1">
    <w:name w:val="date-display-separator1"/>
    <w:rsid w:val="00EF339E"/>
    <w:rPr>
      <w:b/>
      <w:bCs/>
    </w:rPr>
  </w:style>
  <w:style w:type="character" w:customStyle="1" w:styleId="month1">
    <w:name w:val="month1"/>
    <w:rsid w:val="00EF339E"/>
    <w:rPr>
      <w:caps/>
      <w:vanish/>
      <w:webHidden w:val="0"/>
      <w:color w:val="FFFFFF"/>
      <w:sz w:val="22"/>
      <w:szCs w:val="22"/>
      <w:shd w:val="clear" w:color="auto" w:fill="B5BEBE"/>
      <w:specVanish/>
    </w:rPr>
  </w:style>
  <w:style w:type="character" w:customStyle="1" w:styleId="day2">
    <w:name w:val="day2"/>
    <w:rsid w:val="00EF339E"/>
    <w:rPr>
      <w:b/>
      <w:bCs/>
      <w:vanish/>
      <w:webHidden w:val="0"/>
      <w:sz w:val="48"/>
      <w:szCs w:val="48"/>
      <w:specVanish/>
    </w:rPr>
  </w:style>
  <w:style w:type="character" w:customStyle="1" w:styleId="year1">
    <w:name w:val="year1"/>
    <w:rsid w:val="00EF339E"/>
    <w:rPr>
      <w:vanish/>
      <w:webHidden w:val="0"/>
      <w:sz w:val="22"/>
      <w:szCs w:val="22"/>
      <w:specVanish/>
    </w:rPr>
  </w:style>
  <w:style w:type="character" w:customStyle="1" w:styleId="toggler1">
    <w:name w:val="toggler1"/>
    <w:rsid w:val="00EF339E"/>
    <w:rPr>
      <w:vanish/>
      <w:webHidden w:val="0"/>
      <w:specVanish/>
    </w:rPr>
  </w:style>
  <w:style w:type="character" w:customStyle="1" w:styleId="error-message1">
    <w:name w:val="error-message1"/>
    <w:rsid w:val="00EF339E"/>
    <w:rPr>
      <w:vanish/>
      <w:webHidden w:val="0"/>
      <w:specVanish/>
    </w:rPr>
  </w:style>
  <w:style w:type="character" w:customStyle="1" w:styleId="file1">
    <w:name w:val="file1"/>
    <w:rsid w:val="00EF339E"/>
  </w:style>
  <w:style w:type="character" w:customStyle="1" w:styleId="views-label3">
    <w:name w:val="views-label3"/>
    <w:rsid w:val="00EF339E"/>
    <w:rPr>
      <w:b/>
      <w:bCs/>
    </w:rPr>
  </w:style>
  <w:style w:type="character" w:customStyle="1" w:styleId="ui-accordion-header-icon2">
    <w:name w:val="ui-accordion-header-icon2"/>
    <w:rsid w:val="00EF339E"/>
  </w:style>
  <w:style w:type="character" w:customStyle="1" w:styleId="field-content7">
    <w:name w:val="field-content7"/>
    <w:rsid w:val="00EF339E"/>
  </w:style>
  <w:style w:type="character" w:customStyle="1" w:styleId="tvceproductviewlabel2">
    <w:name w:val="tvce_product_view_label2"/>
    <w:rsid w:val="00EF339E"/>
  </w:style>
  <w:style w:type="character" w:customStyle="1" w:styleId="CharAttribute8">
    <w:name w:val="CharAttribute8"/>
    <w:rsid w:val="00EF339E"/>
    <w:rPr>
      <w:rFonts w:ascii="Arial" w:eastAsia="Times New Roman" w:hAnsi="Arial" w:cs="Arial" w:hint="default"/>
    </w:rPr>
  </w:style>
  <w:style w:type="character" w:customStyle="1" w:styleId="descriptionid32424780siteid9781">
    <w:name w:val="descriptionid32424780siteid9781"/>
    <w:rsid w:val="00EF339E"/>
    <w:rPr>
      <w:rFonts w:ascii="Arial" w:hAnsi="Arial" w:cs="Arial" w:hint="default"/>
      <w:color w:val="000000"/>
      <w:sz w:val="20"/>
      <w:szCs w:val="20"/>
    </w:rPr>
  </w:style>
  <w:style w:type="character" w:customStyle="1" w:styleId="texto5">
    <w:name w:val="texto5"/>
    <w:rsid w:val="00EF339E"/>
  </w:style>
  <w:style w:type="character" w:customStyle="1" w:styleId="CarCar13">
    <w:name w:val="Car Car13"/>
    <w:rsid w:val="00EF339E"/>
    <w:rPr>
      <w:rFonts w:ascii="Arial" w:hAnsi="Arial" w:cs="Arial" w:hint="default"/>
      <w:sz w:val="24"/>
      <w:lang w:val="es-CO" w:eastAsia="es-ES" w:bidi="ar-SA"/>
    </w:rPr>
  </w:style>
  <w:style w:type="character" w:customStyle="1" w:styleId="CarCar15">
    <w:name w:val="Car Car15"/>
    <w:rsid w:val="00EF339E"/>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EF339E"/>
    <w:rPr>
      <w:rFonts w:ascii="Arial" w:eastAsia="Times New Roman" w:hAnsi="Arial" w:cs="Arial" w:hint="default"/>
      <w:spacing w:val="-8"/>
    </w:rPr>
  </w:style>
  <w:style w:type="character" w:customStyle="1" w:styleId="CharAttribute10">
    <w:name w:val="CharAttribute10"/>
    <w:rsid w:val="00EF339E"/>
    <w:rPr>
      <w:rFonts w:ascii="Arial" w:eastAsia="Times New Roman" w:hAnsi="Arial" w:cs="Arial" w:hint="default"/>
      <w:b/>
      <w:bCs w:val="0"/>
    </w:rPr>
  </w:style>
  <w:style w:type="character" w:customStyle="1" w:styleId="CharAttribute7">
    <w:name w:val="CharAttribute7"/>
    <w:rsid w:val="00EF339E"/>
    <w:rPr>
      <w:rFonts w:ascii="¹Å" w:eastAsia="¹Å" w:hAnsi="¹Å" w:hint="default"/>
      <w:sz w:val="22"/>
    </w:rPr>
  </w:style>
  <w:style w:type="character" w:customStyle="1" w:styleId="txt3">
    <w:name w:val="txt3"/>
    <w:rsid w:val="00EF339E"/>
  </w:style>
  <w:style w:type="character" w:customStyle="1" w:styleId="barrainftex">
    <w:name w:val="barrainftex"/>
    <w:rsid w:val="00EF339E"/>
  </w:style>
  <w:style w:type="character" w:customStyle="1" w:styleId="bold">
    <w:name w:val="bold"/>
    <w:rsid w:val="00EF339E"/>
  </w:style>
  <w:style w:type="character" w:customStyle="1" w:styleId="mw-headline">
    <w:name w:val="mw-headline"/>
    <w:rsid w:val="00EF339E"/>
  </w:style>
  <w:style w:type="character" w:customStyle="1" w:styleId="mw-editsection">
    <w:name w:val="mw-editsection"/>
    <w:rsid w:val="00EF339E"/>
  </w:style>
  <w:style w:type="character" w:customStyle="1" w:styleId="mw-editsection-bracket">
    <w:name w:val="mw-editsection-bracket"/>
    <w:rsid w:val="00EF339E"/>
  </w:style>
  <w:style w:type="character" w:customStyle="1" w:styleId="vortalspan">
    <w:name w:val="vortalspan"/>
    <w:rsid w:val="00EF339E"/>
  </w:style>
  <w:style w:type="character" w:customStyle="1" w:styleId="baj">
    <w:name w:val="b_aj"/>
    <w:rsid w:val="00EF339E"/>
  </w:style>
  <w:style w:type="character" w:customStyle="1" w:styleId="francyc">
    <w:name w:val="francyc"/>
    <w:semiHidden/>
    <w:rsid w:val="00EF339E"/>
    <w:rPr>
      <w:rFonts w:ascii="Arial" w:hAnsi="Arial" w:cs="Arial" w:hint="default"/>
      <w:color w:val="auto"/>
      <w:sz w:val="20"/>
      <w:szCs w:val="20"/>
    </w:rPr>
  </w:style>
  <w:style w:type="character" w:customStyle="1" w:styleId="editsection">
    <w:name w:val="editsection"/>
    <w:rsid w:val="00EF339E"/>
  </w:style>
  <w:style w:type="character" w:customStyle="1" w:styleId="corchete-llamada">
    <w:name w:val="corchete-llamada"/>
    <w:rsid w:val="00EF339E"/>
  </w:style>
  <w:style w:type="character" w:customStyle="1" w:styleId="CarCar8">
    <w:name w:val="Car Car8"/>
    <w:rsid w:val="00EF339E"/>
    <w:rPr>
      <w:rFonts w:ascii="Arial" w:hAnsi="Arial" w:cs="Arial" w:hint="default"/>
      <w:sz w:val="24"/>
      <w:lang w:val="es-CO"/>
    </w:rPr>
  </w:style>
  <w:style w:type="character" w:customStyle="1" w:styleId="CarCar9">
    <w:name w:val="Car Car9"/>
    <w:rsid w:val="00EF339E"/>
    <w:rPr>
      <w:rFonts w:ascii="Arial" w:hAnsi="Arial" w:cs="Arial" w:hint="default"/>
      <w:sz w:val="24"/>
      <w:lang w:val="es-CO"/>
    </w:rPr>
  </w:style>
  <w:style w:type="character" w:customStyle="1" w:styleId="SangradetindependienteCarCar">
    <w:name w:val="Sangría de t. independiente Car Car"/>
    <w:rsid w:val="00EF339E"/>
    <w:rPr>
      <w:rFonts w:ascii="Arial" w:hAnsi="Arial" w:cs="Arial" w:hint="default"/>
      <w:sz w:val="24"/>
      <w:lang w:val="es-CO" w:eastAsia="es-ES" w:bidi="ar-SA"/>
    </w:rPr>
  </w:style>
  <w:style w:type="character" w:customStyle="1" w:styleId="CarCar14">
    <w:name w:val="Car Car14"/>
    <w:semiHidden/>
    <w:locked/>
    <w:rsid w:val="00EF339E"/>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EF339E"/>
    <w:rPr>
      <w:rFonts w:ascii="Times New Roman" w:hAnsi="Times New Roman" w:cs="Times New Roman" w:hint="default"/>
      <w:sz w:val="24"/>
      <w:szCs w:val="24"/>
      <w:lang w:val="es-ES" w:eastAsia="es-ES" w:bidi="ar-SA"/>
    </w:rPr>
  </w:style>
  <w:style w:type="character" w:customStyle="1" w:styleId="TitleChar">
    <w:name w:val="Title Char"/>
    <w:locked/>
    <w:rsid w:val="00EF339E"/>
    <w:rPr>
      <w:rFonts w:ascii="Times New Roman" w:hAnsi="Times New Roman" w:cs="Times New Roman" w:hint="default"/>
      <w:b/>
      <w:bCs w:val="0"/>
      <w:sz w:val="24"/>
      <w:lang w:val="es-MX" w:eastAsia="es-ES"/>
    </w:rPr>
  </w:style>
  <w:style w:type="character" w:customStyle="1" w:styleId="fuenteencabezado1">
    <w:name w:val="fuente_encabezado1"/>
    <w:rsid w:val="00EF339E"/>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EF339E"/>
  </w:style>
  <w:style w:type="character" w:customStyle="1" w:styleId="m-8813774889630859783m-5821878209131447999gmail-s1">
    <w:name w:val="m_-8813774889630859783m_-5821878209131447999gmail-s1"/>
    <w:rsid w:val="00EF339E"/>
  </w:style>
  <w:style w:type="table" w:styleId="Tablaweb3">
    <w:name w:val="Table Web 3"/>
    <w:basedOn w:val="Tablanormal"/>
    <w:semiHidden/>
    <w:unhideWhenUsed/>
    <w:rsid w:val="00EF339E"/>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EF339E"/>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EF339E"/>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EF339E"/>
    <w:pPr>
      <w:numPr>
        <w:numId w:val="46"/>
      </w:numPr>
    </w:pPr>
  </w:style>
  <w:style w:type="numbering" w:customStyle="1" w:styleId="WW8Num5012">
    <w:name w:val="WW8Num5012"/>
    <w:rsid w:val="00EF339E"/>
    <w:pPr>
      <w:numPr>
        <w:numId w:val="6"/>
      </w:numPr>
    </w:pPr>
  </w:style>
  <w:style w:type="numbering" w:customStyle="1" w:styleId="WW8Num50215">
    <w:name w:val="WW8Num50215"/>
    <w:rsid w:val="00EF339E"/>
    <w:pPr>
      <w:numPr>
        <w:numId w:val="47"/>
      </w:numPr>
    </w:pPr>
  </w:style>
  <w:style w:type="numbering" w:customStyle="1" w:styleId="WW8Num51">
    <w:name w:val="WW8Num51"/>
    <w:rsid w:val="00EF339E"/>
    <w:pPr>
      <w:numPr>
        <w:numId w:val="48"/>
      </w:numPr>
    </w:pPr>
  </w:style>
  <w:style w:type="numbering" w:customStyle="1" w:styleId="WW8Num17">
    <w:name w:val="WW8Num17"/>
    <w:rsid w:val="00EF339E"/>
    <w:pPr>
      <w:numPr>
        <w:numId w:val="49"/>
      </w:numPr>
    </w:pPr>
  </w:style>
  <w:style w:type="numbering" w:customStyle="1" w:styleId="WW8Num50214">
    <w:name w:val="WW8Num50214"/>
    <w:rsid w:val="00EF339E"/>
    <w:pPr>
      <w:numPr>
        <w:numId w:val="50"/>
      </w:numPr>
    </w:pPr>
  </w:style>
  <w:style w:type="numbering" w:customStyle="1" w:styleId="WW8Num5014111">
    <w:name w:val="WW8Num5014111"/>
    <w:rsid w:val="00EF339E"/>
    <w:pPr>
      <w:numPr>
        <w:numId w:val="51"/>
      </w:numPr>
    </w:pPr>
  </w:style>
  <w:style w:type="numbering" w:customStyle="1" w:styleId="WW8Num501122">
    <w:name w:val="WW8Num501122"/>
    <w:rsid w:val="00EF339E"/>
    <w:pPr>
      <w:numPr>
        <w:numId w:val="52"/>
      </w:numPr>
    </w:pPr>
  </w:style>
  <w:style w:type="numbering" w:customStyle="1" w:styleId="WW8Num26">
    <w:name w:val="WW8Num26"/>
    <w:rsid w:val="00EF339E"/>
    <w:pPr>
      <w:numPr>
        <w:numId w:val="53"/>
      </w:numPr>
    </w:pPr>
  </w:style>
  <w:style w:type="table" w:styleId="Tablanormal1">
    <w:name w:val="Plain Table 1"/>
    <w:basedOn w:val="Tablanormal"/>
    <w:uiPriority w:val="41"/>
    <w:rsid w:val="00EF339E"/>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EF339E"/>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ombreadoclaro-nfasis1">
    <w:name w:val="Light Shading Accent 1"/>
    <w:basedOn w:val="Tablanormal"/>
    <w:uiPriority w:val="60"/>
    <w:rsid w:val="00EF339E"/>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EF339E"/>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EF3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B88B8-B8E1-415C-A9C3-F1CE6D221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15</Pages>
  <Words>5403</Words>
  <Characters>29721</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Cuenta Microsoft</cp:lastModifiedBy>
  <cp:revision>46</cp:revision>
  <dcterms:created xsi:type="dcterms:W3CDTF">2018-08-29T14:59:00Z</dcterms:created>
  <dcterms:modified xsi:type="dcterms:W3CDTF">2023-07-05T17:02:00Z</dcterms:modified>
</cp:coreProperties>
</file>