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AE2C49">
        <w:rPr>
          <w:rFonts w:ascii="Arial Narrow" w:hAnsi="Arial Narrow" w:cs="Arial"/>
        </w:rPr>
        <w:t>MINIMA CUANTIA</w:t>
      </w:r>
      <w:r w:rsidRPr="00EC559A">
        <w:rPr>
          <w:rFonts w:ascii="Arial Narrow" w:hAnsi="Arial Narrow" w:cs="Arial"/>
        </w:rPr>
        <w:t xml:space="preserve">  N° </w:t>
      </w:r>
      <w:r w:rsidR="00E7319E">
        <w:rPr>
          <w:rFonts w:ascii="Arial Narrow" w:hAnsi="Arial Narrow" w:cs="Arial"/>
        </w:rPr>
        <w:t>496</w:t>
      </w:r>
      <w:r w:rsidR="00AE2C49">
        <w:rPr>
          <w:rFonts w:ascii="Arial Narrow" w:hAnsi="Arial Narrow" w:cs="Arial"/>
        </w:rPr>
        <w:t>-DIGSA</w:t>
      </w:r>
      <w:r w:rsidR="00C92B95">
        <w:rPr>
          <w:rFonts w:ascii="Arial Narrow" w:hAnsi="Arial Narrow" w:cs="Arial"/>
        </w:rPr>
        <w:t>/DMCAL-2023</w:t>
      </w:r>
    </w:p>
    <w:p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A540A0">
        <w:rPr>
          <w:rFonts w:ascii="Arial Narrow" w:hAnsi="Arial Narrow" w:cs="Arial"/>
        </w:rPr>
        <w:t>para</w:t>
      </w:r>
      <w:r w:rsidR="004F2CDD">
        <w:rPr>
          <w:rFonts w:ascii="Arial Narrow" w:hAnsi="Arial Narrow" w:cs="Arial"/>
        </w:rPr>
        <w:t xml:space="preserve"> el grupo 4</w:t>
      </w:r>
      <w:r w:rsidR="00A540A0">
        <w:rPr>
          <w:rFonts w:ascii="Arial Narrow" w:hAnsi="Arial Narrow" w:cs="Arial"/>
        </w:rPr>
        <w:t xml:space="preserve"> (</w:t>
      </w:r>
      <w:r w:rsidR="004F2CDD">
        <w:rPr>
          <w:rFonts w:ascii="Arial Narrow" w:hAnsi="Arial Narrow" w:cs="Arial"/>
        </w:rPr>
        <w:t>POPAYAN</w:t>
      </w:r>
      <w:r w:rsidR="00A540A0">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BD666F">
        <w:rPr>
          <w:rFonts w:ascii="Arial Narrow" w:hAnsi="Arial Narrow" w:cs="Arial"/>
          <w:iCs/>
          <w:color w:val="000000" w:themeColor="text1"/>
        </w:rPr>
        <w:t>12</w:t>
      </w:r>
      <w:r w:rsidR="00A540A0">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rsidR="004F2CDD" w:rsidRPr="00514AD8" w:rsidRDefault="004F2CDD" w:rsidP="004F2CDD">
      <w:pPr>
        <w:pStyle w:val="Sinespaciado"/>
        <w:jc w:val="both"/>
        <w:rPr>
          <w:rFonts w:ascii="Arial Narrow" w:hAnsi="Arial Narrow" w:cs="Arial"/>
          <w:b/>
          <w:sz w:val="22"/>
          <w:szCs w:val="22"/>
        </w:rPr>
      </w:pPr>
      <w:r w:rsidRPr="00514AD8">
        <w:rPr>
          <w:rFonts w:ascii="Arial Narrow" w:hAnsi="Arial Narrow" w:cs="Arial"/>
          <w:b/>
          <w:sz w:val="22"/>
          <w:szCs w:val="22"/>
        </w:rPr>
        <w:t>GRUPO 4</w:t>
      </w:r>
    </w:p>
    <w:p w:rsidR="004F2CDD" w:rsidRDefault="004F2CDD" w:rsidP="004F2CDD">
      <w:pPr>
        <w:pStyle w:val="Sinespaciado"/>
        <w:jc w:val="both"/>
        <w:rPr>
          <w:rFonts w:ascii="Arial Narrow" w:hAnsi="Arial Narrow" w:cs="Arial"/>
          <w:sz w:val="22"/>
          <w:szCs w:val="22"/>
        </w:rPr>
      </w:pPr>
    </w:p>
    <w:p w:rsidR="004F2CDD" w:rsidRDefault="004F2CDD" w:rsidP="004F2CDD">
      <w:pPr>
        <w:ind w:right="-93"/>
        <w:jc w:val="both"/>
        <w:rPr>
          <w:rFonts w:ascii="Arial Narrow" w:hAnsi="Arial Narrow"/>
          <w:b/>
          <w:bCs/>
        </w:rPr>
      </w:pPr>
      <w:r w:rsidRPr="00883831">
        <w:rPr>
          <w:rFonts w:ascii="Arial Narrow" w:hAnsi="Arial Narrow"/>
          <w:b/>
          <w:bCs/>
        </w:rPr>
        <w:t>EL SUMINISTRO DE DISPOSITIVOS MÉDICOS SOBRE MEDIDA PARA LA SALUD VISUAL Y OCULAR (LENTES OFTÁLMICOS, LENTES Y MONTURAS, LENTES DE CONTACTO) E INSUMOS ÓPTICOS (MONTURAS OFTÁLMOLOGICAS) PARA LOS USUARIOS Y BENEFICIARIOS DEL DISPENSARIO MEDICO DE POPAYAN.</w:t>
      </w:r>
    </w:p>
    <w:p w:rsidR="004F2CDD" w:rsidRDefault="004F2CDD" w:rsidP="004F2CDD">
      <w:pPr>
        <w:pStyle w:val="Sinespaciado"/>
        <w:jc w:val="both"/>
        <w:rPr>
          <w:rFonts w:ascii="Arial Narrow" w:hAnsi="Arial Narrow" w:cs="Arial"/>
          <w:sz w:val="22"/>
          <w:szCs w:val="22"/>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449"/>
        <w:gridCol w:w="827"/>
        <w:gridCol w:w="992"/>
        <w:gridCol w:w="851"/>
        <w:gridCol w:w="915"/>
        <w:gridCol w:w="859"/>
        <w:gridCol w:w="856"/>
        <w:gridCol w:w="1000"/>
        <w:gridCol w:w="836"/>
        <w:gridCol w:w="623"/>
        <w:gridCol w:w="1289"/>
      </w:tblGrid>
      <w:tr w:rsidR="004F2CDD" w:rsidRPr="00514AD8" w:rsidTr="007A4868">
        <w:trPr>
          <w:cantSplit/>
          <w:trHeight w:val="20"/>
        </w:trPr>
        <w:tc>
          <w:tcPr>
            <w:tcW w:w="7175" w:type="dxa"/>
            <w:gridSpan w:val="9"/>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RANGOS LENTES TERMINADOS</w:t>
            </w:r>
          </w:p>
        </w:tc>
        <w:tc>
          <w:tcPr>
            <w:tcW w:w="2748" w:type="dxa"/>
            <w:gridSpan w:val="3"/>
            <w:vMerge w:val="restart"/>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VALOR</w:t>
            </w:r>
          </w:p>
        </w:tc>
      </w:tr>
      <w:tr w:rsidR="004F2CDD" w:rsidRPr="00514AD8" w:rsidTr="007A4868">
        <w:trPr>
          <w:cantSplit/>
          <w:trHeight w:val="20"/>
        </w:trPr>
        <w:tc>
          <w:tcPr>
            <w:tcW w:w="7175" w:type="dxa"/>
            <w:gridSpan w:val="9"/>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MONOFOCALES</w:t>
            </w:r>
          </w:p>
        </w:tc>
        <w:tc>
          <w:tcPr>
            <w:tcW w:w="2748" w:type="dxa"/>
            <w:gridSpan w:val="3"/>
            <w:vMerge/>
            <w:vAlign w:val="center"/>
            <w:hideMark/>
          </w:tcPr>
          <w:p w:rsidR="004F2CDD" w:rsidRPr="00514AD8" w:rsidRDefault="004F2CDD" w:rsidP="007A4868">
            <w:pPr>
              <w:jc w:val="center"/>
              <w:rPr>
                <w:rFonts w:ascii="Arial Narrow" w:hAnsi="Arial Narrow" w:cs="Calibri"/>
                <w:b/>
                <w:bCs/>
                <w:color w:val="000000"/>
                <w:sz w:val="16"/>
                <w:szCs w:val="16"/>
                <w:lang w:eastAsia="es-CO"/>
              </w:rPr>
            </w:pPr>
          </w:p>
        </w:tc>
      </w:tr>
      <w:tr w:rsidR="004F2CDD" w:rsidRPr="00514AD8" w:rsidTr="007A4868">
        <w:trPr>
          <w:cantSplit/>
          <w:trHeight w:val="20"/>
        </w:trPr>
        <w:tc>
          <w:tcPr>
            <w:tcW w:w="875" w:type="dxa"/>
            <w:gridSpan w:val="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NOMBRE Y No DEL ITEM</w:t>
            </w:r>
          </w:p>
        </w:tc>
        <w:tc>
          <w:tcPr>
            <w:tcW w:w="827"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 xml:space="preserve">CODIGO DANE </w:t>
            </w:r>
          </w:p>
        </w:tc>
        <w:tc>
          <w:tcPr>
            <w:tcW w:w="992"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CÓDIGO MATERIAL SAP (OPCIONAL)</w:t>
            </w:r>
          </w:p>
        </w:tc>
        <w:tc>
          <w:tcPr>
            <w:tcW w:w="851"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CÓDIGO UNSPSC</w:t>
            </w:r>
          </w:p>
        </w:tc>
        <w:tc>
          <w:tcPr>
            <w:tcW w:w="915"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PRODUCTO</w:t>
            </w:r>
          </w:p>
        </w:tc>
        <w:tc>
          <w:tcPr>
            <w:tcW w:w="85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ESFERA</w:t>
            </w:r>
          </w:p>
        </w:tc>
        <w:tc>
          <w:tcPr>
            <w:tcW w:w="85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CILINDRO</w:t>
            </w:r>
          </w:p>
        </w:tc>
        <w:tc>
          <w:tcPr>
            <w:tcW w:w="1000"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UNIDAD DE MEDIDA</w:t>
            </w:r>
          </w:p>
        </w:tc>
        <w:tc>
          <w:tcPr>
            <w:tcW w:w="83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w:t>
            </w:r>
          </w:p>
        </w:tc>
        <w:tc>
          <w:tcPr>
            <w:tcW w:w="623"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IVA (SI APLICA)</w:t>
            </w:r>
          </w:p>
        </w:tc>
        <w:tc>
          <w:tcPr>
            <w:tcW w:w="128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 + IVA</w:t>
            </w:r>
          </w:p>
        </w:tc>
      </w:tr>
      <w:tr w:rsidR="004F2CDD" w:rsidRPr="00514AD8" w:rsidTr="004F2CDD">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LENTES BLANCOS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 +/-5,00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ESFERICO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 A -5,00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LENTE ALTO INDICE</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-6,00 A +4,00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LENTE ANTIREFLEJO</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CR39 ANTIREFLEJO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39 ANTIREFLEJO UV</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ANTIREFLEJO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-4,00A+4,00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ALTO INDICE ANTIREFLEJO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-6,00A +4,00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ALTO INDICE ANTEREFLEJO COLOR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+1,00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9</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 POLICARBONATO ANTIREFLEJO 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-3,00A +3,00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S  FOTO LENTE</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10</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restart"/>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GRIS</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-1,75</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-1,50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-2,75</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-1,25</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restart"/>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-3,00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GRIS CON AR</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-1,50A +1,50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18</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POLI-AR FOTOSENSIBLE</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NEUTRO</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19</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+1,00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20</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+3,00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+1,00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POLARIZADO CR</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NEUTRO</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BIFOCALES Y PROGRESIVOS</w:t>
            </w:r>
          </w:p>
        </w:tc>
      </w:tr>
      <w:tr w:rsidR="004F2CDD" w:rsidRPr="00514AD8" w:rsidTr="007A4868">
        <w:trPr>
          <w:cantSplit/>
          <w:trHeight w:val="20"/>
        </w:trPr>
        <w:tc>
          <w:tcPr>
            <w:tcW w:w="4460" w:type="dxa"/>
            <w:gridSpan w:val="6"/>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PRODUCTO</w:t>
            </w:r>
          </w:p>
        </w:tc>
        <w:tc>
          <w:tcPr>
            <w:tcW w:w="85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ESFERAS</w:t>
            </w:r>
          </w:p>
        </w:tc>
        <w:tc>
          <w:tcPr>
            <w:tcW w:w="85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ADICION</w:t>
            </w:r>
          </w:p>
        </w:tc>
        <w:tc>
          <w:tcPr>
            <w:tcW w:w="1000"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UNIDAD DE MEDIDA</w:t>
            </w:r>
          </w:p>
        </w:tc>
        <w:tc>
          <w:tcPr>
            <w:tcW w:w="83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w:t>
            </w:r>
          </w:p>
        </w:tc>
        <w:tc>
          <w:tcPr>
            <w:tcW w:w="623"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IVA (SI APLICA)</w:t>
            </w:r>
          </w:p>
        </w:tc>
        <w:tc>
          <w:tcPr>
            <w:tcW w:w="128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 + IVA</w:t>
            </w:r>
          </w:p>
        </w:tc>
      </w:tr>
      <w:tr w:rsidR="004F2CDD" w:rsidRPr="00514AD8" w:rsidTr="004F2CDD">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LENTES BIFOCALES Y PROGRESIVOS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31241500</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BIFOCAL FLAT TOP 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 +3,00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31241500</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INVISIBLE 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0,00A+3,00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31241500</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PROGRESIVOP GAMA BAJA 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28</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31241500</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PROGRESIVOGAMA BAJA CR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RANGOS LENTES TALLADOS</w:t>
            </w: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MONOFOCALES</w:t>
            </w:r>
          </w:p>
        </w:tc>
      </w:tr>
      <w:tr w:rsidR="004F2CDD" w:rsidRPr="00514AD8" w:rsidTr="007A4868">
        <w:trPr>
          <w:cantSplit/>
          <w:trHeight w:val="20"/>
        </w:trPr>
        <w:tc>
          <w:tcPr>
            <w:tcW w:w="875" w:type="dxa"/>
            <w:gridSpan w:val="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NOMBRE Y No DEL ITEM</w:t>
            </w:r>
          </w:p>
        </w:tc>
        <w:tc>
          <w:tcPr>
            <w:tcW w:w="827"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 xml:space="preserve">CODIGO DANE </w:t>
            </w:r>
          </w:p>
        </w:tc>
        <w:tc>
          <w:tcPr>
            <w:tcW w:w="992"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CODIGO SAP</w:t>
            </w:r>
          </w:p>
        </w:tc>
        <w:tc>
          <w:tcPr>
            <w:tcW w:w="851"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CODIGO UNSPSC</w:t>
            </w:r>
          </w:p>
        </w:tc>
        <w:tc>
          <w:tcPr>
            <w:tcW w:w="915"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PRODUCTO</w:t>
            </w:r>
          </w:p>
        </w:tc>
        <w:tc>
          <w:tcPr>
            <w:tcW w:w="859"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ESFERA</w:t>
            </w:r>
          </w:p>
        </w:tc>
        <w:tc>
          <w:tcPr>
            <w:tcW w:w="856"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CILINDRO</w:t>
            </w:r>
          </w:p>
        </w:tc>
        <w:tc>
          <w:tcPr>
            <w:tcW w:w="1000" w:type="dxa"/>
            <w:shd w:val="clear" w:color="000000" w:fill="F8CBAD"/>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w:t>
            </w:r>
            <w:r w:rsidRPr="00514AD8">
              <w:rPr>
                <w:rFonts w:ascii="Arial Narrow" w:hAnsi="Arial Narrow" w:cs="Calibri"/>
                <w:b/>
                <w:bCs/>
                <w:color w:val="000000"/>
                <w:sz w:val="16"/>
                <w:szCs w:val="16"/>
                <w:lang w:eastAsia="es-CO"/>
              </w:rPr>
              <w:t>UNID. MEDIDA</w:t>
            </w:r>
          </w:p>
        </w:tc>
        <w:tc>
          <w:tcPr>
            <w:tcW w:w="83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w:t>
            </w:r>
          </w:p>
        </w:tc>
        <w:tc>
          <w:tcPr>
            <w:tcW w:w="623"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IVA (SI APLICA)</w:t>
            </w:r>
          </w:p>
        </w:tc>
        <w:tc>
          <w:tcPr>
            <w:tcW w:w="128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 + IVA</w:t>
            </w:r>
          </w:p>
        </w:tc>
      </w:tr>
      <w:tr w:rsidR="004F2CDD" w:rsidRPr="00514AD8" w:rsidTr="004F2CDD">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BLANCOS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29</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2502648</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CR39</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 +/-5,00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30</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2583661</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ESFEROCILINDRO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 A -5,00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2582627</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CR39</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-6,00 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-6,00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lastRenderedPageBreak/>
              <w:t>ANTIREFLEJO</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2504464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CR39 ANTIREFLEJO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-4,25A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2504464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Cr39 ANTIREFLEJO UV </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+2,00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2583660</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ANTIREFLEJO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-4,00A+4,00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restart"/>
            <w:shd w:val="clear" w:color="auto" w:fill="auto"/>
            <w:noWrap/>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FOTOSENSIBLES</w:t>
            </w: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2503906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GRIS</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-3,25A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2503906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CR FOTOSENSIBLE CAFÉ </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-6,00A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2503906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vMerge w:val="restart"/>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GRIS CON AR</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-1,75A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38</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2503906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NEUTRO 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39</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2503906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+1,00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40</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2503747</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POLICARBONATO FOTOSENSIBLE GRIS </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+3,00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2503747</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FOTOSENSIBLE CAFÉ</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+2,00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2504464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FOTOSENSIBLE GRIS ANTIREFLEJO HIDROFOBICO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-3,00A +2,00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2504464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FOTOSENSIBLE CAFÉ AR SUPERHIDROFOBICO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+1,00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2504464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POLARIZADO CR</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NEUTRO</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BIFOCALES Y PROGRESIVOS</w:t>
            </w:r>
          </w:p>
        </w:tc>
      </w:tr>
      <w:tr w:rsidR="004F2CDD" w:rsidRPr="00514AD8" w:rsidTr="007A4868">
        <w:trPr>
          <w:cantSplit/>
          <w:trHeight w:val="20"/>
        </w:trPr>
        <w:tc>
          <w:tcPr>
            <w:tcW w:w="875" w:type="dxa"/>
            <w:gridSpan w:val="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lastRenderedPageBreak/>
              <w:t>NOMBRE Y No DEL ITEM</w:t>
            </w:r>
          </w:p>
        </w:tc>
        <w:tc>
          <w:tcPr>
            <w:tcW w:w="827"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 xml:space="preserve">CODIGO DANE </w:t>
            </w:r>
          </w:p>
        </w:tc>
        <w:tc>
          <w:tcPr>
            <w:tcW w:w="992"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CODIGO SAP</w:t>
            </w:r>
          </w:p>
        </w:tc>
        <w:tc>
          <w:tcPr>
            <w:tcW w:w="851"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CODIGO UNSPSC</w:t>
            </w:r>
          </w:p>
        </w:tc>
        <w:tc>
          <w:tcPr>
            <w:tcW w:w="915"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PRODUCTO</w:t>
            </w:r>
          </w:p>
        </w:tc>
        <w:tc>
          <w:tcPr>
            <w:tcW w:w="859"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 xml:space="preserve">ESFERAS </w:t>
            </w:r>
          </w:p>
        </w:tc>
        <w:tc>
          <w:tcPr>
            <w:tcW w:w="856"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 xml:space="preserve">ADICION </w:t>
            </w:r>
          </w:p>
        </w:tc>
        <w:tc>
          <w:tcPr>
            <w:tcW w:w="1000"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UNIDAD MEDIDA</w:t>
            </w:r>
          </w:p>
        </w:tc>
        <w:tc>
          <w:tcPr>
            <w:tcW w:w="83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w:t>
            </w:r>
          </w:p>
        </w:tc>
        <w:tc>
          <w:tcPr>
            <w:tcW w:w="623"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IVA (SI APLICA)</w:t>
            </w:r>
          </w:p>
        </w:tc>
        <w:tc>
          <w:tcPr>
            <w:tcW w:w="128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 + IVA</w:t>
            </w:r>
          </w:p>
        </w:tc>
      </w:tr>
      <w:tr w:rsidR="004F2CDD" w:rsidRPr="00514AD8" w:rsidTr="004F2CDD">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BIFOCALES Y PROGRESIVOS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2582638</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BIFOCAL FLAT TOP 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NEGATIVOS /CIL -2,00/-6,00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2582638</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INVISIBLE 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NEGATIVOS /CIL -2,00/-6,00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2582596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LENTE BIFOCALES ESFERA NEGATIVA  </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CILINDRO MAYOR DE – 6.25</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48</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2582599</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LENTES BIFOCALES POSITIVOS </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CILINDRO DE – 4.25 HASTA – 6.00 </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49</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2582641</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PROGRESIVOS POSITIVOS O NEGATIVOS GAMA  BAJA</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CILINDRO DE – 2.25 HASTA – 6.00 </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50</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2582643</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PROGRESIVOS POSITIVOS O NEGATIVOS GAMA MEDIA </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CILINDRO DE – 2.25 HASTA – 6.00 </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2582646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PROGRESIVOS POSITIVOS O NEGATIVOS GAMA  ALTA </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CILINDRO DE – 2.25 HASTA – 6.00 </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MONTURAS PARA NIÑO</w:t>
            </w:r>
          </w:p>
        </w:tc>
      </w:tr>
      <w:tr w:rsidR="004F2CDD" w:rsidRPr="00514AD8" w:rsidTr="004F2CDD">
        <w:trPr>
          <w:cantSplit/>
          <w:trHeight w:val="20"/>
        </w:trPr>
        <w:tc>
          <w:tcPr>
            <w:tcW w:w="426" w:type="dxa"/>
            <w:vMerge w:val="restart"/>
            <w:shd w:val="clear" w:color="auto" w:fill="auto"/>
            <w:noWrap/>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MONTURAS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2582582</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METALICA</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2503244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PASTA</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2582583</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PLASTICO FLEXIBLE RESISTENTE NO DEFORMABLE</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MONTURAS PARA ADULTOS</w:t>
            </w:r>
          </w:p>
        </w:tc>
      </w:tr>
      <w:tr w:rsidR="004F2CDD" w:rsidRPr="00514AD8" w:rsidTr="004F2CDD">
        <w:trPr>
          <w:cantSplit/>
          <w:trHeight w:val="20"/>
        </w:trPr>
        <w:tc>
          <w:tcPr>
            <w:tcW w:w="426" w:type="dxa"/>
            <w:vMerge w:val="restart"/>
            <w:shd w:val="clear" w:color="auto" w:fill="auto"/>
            <w:noWrap/>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MONTURAS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2582584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METALICA ACERADA</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bookmarkStart w:id="0" w:name="_GoBack"/>
            <w:bookmarkEnd w:id="0"/>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2582585</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METALICA ECONOMICA</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r w:rsidR="004F2CDD" w:rsidRPr="00514AD8" w:rsidTr="004F2CDD">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2582585</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METALICA EJECUTIVA</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623"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c>
          <w:tcPr>
            <w:tcW w:w="1289" w:type="dxa"/>
            <w:shd w:val="clear" w:color="auto" w:fill="auto"/>
            <w:noWrap/>
            <w:vAlign w:val="center"/>
          </w:tcPr>
          <w:p w:rsidR="004F2CDD" w:rsidRPr="00514AD8" w:rsidRDefault="004F2CDD" w:rsidP="007A4868">
            <w:pPr>
              <w:jc w:val="center"/>
              <w:rPr>
                <w:rFonts w:ascii="Arial Narrow" w:hAnsi="Arial Narrow" w:cs="Calibri"/>
                <w:color w:val="000000"/>
                <w:sz w:val="16"/>
                <w:szCs w:val="16"/>
                <w:lang w:eastAsia="es-CO"/>
              </w:rPr>
            </w:pPr>
          </w:p>
        </w:tc>
      </w:tr>
    </w:tbl>
    <w:p w:rsidR="00E7319E" w:rsidRDefault="00E7319E" w:rsidP="00E7319E">
      <w:pPr>
        <w:autoSpaceDE w:val="0"/>
        <w:autoSpaceDN w:val="0"/>
        <w:adjustRightInd w:val="0"/>
        <w:jc w:val="both"/>
        <w:rPr>
          <w:rFonts w:ascii="Arial Narrow" w:hAnsi="Arial Narrow" w:cs="Arial"/>
          <w:color w:val="000000"/>
        </w:rPr>
      </w:pPr>
    </w:p>
    <w:p w:rsidR="00E7319E" w:rsidRDefault="00E7319E" w:rsidP="00E7319E">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E7319E" w:rsidRDefault="00E7319E" w:rsidP="00E7319E">
      <w:pPr>
        <w:pStyle w:val="Sinespaciado"/>
        <w:ind w:right="18" w:firstLine="708"/>
        <w:jc w:val="both"/>
        <w:rPr>
          <w:rFonts w:ascii="Arial Narrow" w:hAnsi="Arial Narrow" w:cs="Arial"/>
          <w:b/>
          <w:bCs/>
          <w:color w:val="FF0000"/>
          <w:sz w:val="22"/>
          <w:szCs w:val="22"/>
          <w:highlight w:val="yellow"/>
        </w:rPr>
      </w:pPr>
    </w:p>
    <w:p w:rsidR="00E7319E" w:rsidRDefault="00E7319E" w:rsidP="00E7319E">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E7319E" w:rsidRDefault="00E7319E" w:rsidP="00E7319E">
      <w:pPr>
        <w:pStyle w:val="Sinespaciado"/>
        <w:ind w:right="18"/>
        <w:jc w:val="both"/>
        <w:rPr>
          <w:rFonts w:ascii="Arial Narrow" w:hAnsi="Arial Narrow" w:cs="Arial"/>
          <w:b/>
          <w:bCs/>
          <w:color w:val="FF0000"/>
          <w:sz w:val="22"/>
          <w:szCs w:val="22"/>
        </w:rPr>
      </w:pPr>
    </w:p>
    <w:p w:rsidR="00E7319E" w:rsidRDefault="00E7319E" w:rsidP="00E7319E">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E7319E" w:rsidRDefault="00E7319E" w:rsidP="00E7319E">
      <w:pPr>
        <w:pStyle w:val="Sinespaciado"/>
        <w:ind w:right="18"/>
        <w:jc w:val="both"/>
        <w:rPr>
          <w:rFonts w:ascii="Arial Narrow" w:hAnsi="Arial Narrow" w:cs="Arial"/>
          <w:b/>
          <w:bCs/>
          <w:sz w:val="22"/>
          <w:szCs w:val="22"/>
        </w:rPr>
      </w:pPr>
    </w:p>
    <w:p w:rsidR="00E7319E" w:rsidRDefault="00E7319E" w:rsidP="00E7319E">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E7319E" w:rsidRDefault="00E7319E" w:rsidP="00E7319E">
      <w:pPr>
        <w:pStyle w:val="Sinespaciado"/>
        <w:ind w:right="49"/>
        <w:jc w:val="both"/>
        <w:rPr>
          <w:rFonts w:ascii="Arial Narrow" w:hAnsi="Arial Narrow" w:cs="Arial"/>
          <w:color w:val="FF0000"/>
          <w:sz w:val="22"/>
          <w:szCs w:val="22"/>
        </w:rPr>
      </w:pPr>
    </w:p>
    <w:p w:rsidR="00E7319E" w:rsidRDefault="00E7319E" w:rsidP="00E7319E">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t xml:space="preserve">NOTA 4: </w:t>
      </w:r>
      <w:r>
        <w:rPr>
          <w:rFonts w:ascii="Arial Narrow" w:hAnsi="Arial Narrow" w:cs="Arial"/>
          <w:bCs/>
          <w:sz w:val="22"/>
          <w:szCs w:val="22"/>
          <w:lang w:val="es-ES"/>
        </w:rPr>
        <w:t>La sumatoria total de la lista de precios ofertados debe ser inferior al presupuesto oficial, el proceso se adjudicará hasta por el valor del presupuesto asignado según el pliego de condiciones, y se ejecutará de acuerdo con los requerimientos y necesidades del Dispensario Médico de Cali, previa aprobación del supervisor del contrato.</w:t>
      </w:r>
    </w:p>
    <w:p w:rsidR="00E7319E" w:rsidRDefault="00E7319E" w:rsidP="00E7319E">
      <w:pPr>
        <w:pStyle w:val="Sinespaciado"/>
        <w:ind w:right="18"/>
        <w:jc w:val="both"/>
        <w:rPr>
          <w:rFonts w:ascii="Arial Narrow" w:hAnsi="Arial Narrow" w:cs="Arial"/>
          <w:sz w:val="22"/>
          <w:szCs w:val="22"/>
          <w:lang w:val="es-ES"/>
        </w:rPr>
      </w:pPr>
    </w:p>
    <w:p w:rsidR="00E7319E" w:rsidRDefault="00E7319E" w:rsidP="00E7319E">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E7319E" w:rsidRDefault="00E7319E" w:rsidP="00E7319E">
      <w:pPr>
        <w:pStyle w:val="Sinespaciado"/>
        <w:ind w:right="18"/>
        <w:jc w:val="both"/>
        <w:rPr>
          <w:rFonts w:ascii="Arial Narrow" w:hAnsi="Arial Narrow" w:cs="Arial"/>
          <w:color w:val="FF0000"/>
          <w:sz w:val="22"/>
          <w:szCs w:val="22"/>
        </w:rPr>
      </w:pPr>
    </w:p>
    <w:p w:rsidR="00E7319E" w:rsidRDefault="00E7319E" w:rsidP="00E7319E">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E7319E" w:rsidRDefault="00E7319E" w:rsidP="00E7319E">
      <w:pPr>
        <w:pStyle w:val="Sinespaciado"/>
        <w:jc w:val="both"/>
        <w:rPr>
          <w:rFonts w:ascii="Arial Narrow" w:hAnsi="Arial Narrow" w:cs="Arial"/>
          <w:color w:val="FF0000"/>
          <w:sz w:val="22"/>
          <w:szCs w:val="22"/>
        </w:rPr>
      </w:pPr>
    </w:p>
    <w:p w:rsidR="00E7319E" w:rsidRDefault="00E7319E" w:rsidP="00E7319E">
      <w:pPr>
        <w:pStyle w:val="Sinespaciado"/>
        <w:jc w:val="both"/>
        <w:rPr>
          <w:rFonts w:ascii="Arial Narrow" w:hAnsi="Arial Narrow" w:cs="Arial"/>
          <w:sz w:val="22"/>
          <w:szCs w:val="22"/>
        </w:rPr>
      </w:pPr>
      <w:r>
        <w:rPr>
          <w:rFonts w:ascii="Arial Narrow" w:hAnsi="Arial Narrow" w:cs="Arial"/>
          <w:b/>
          <w:sz w:val="22"/>
          <w:szCs w:val="22"/>
        </w:rPr>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C92B95" w:rsidRDefault="00C92B95" w:rsidP="00AC22C4">
      <w:pPr>
        <w:pStyle w:val="Sinespaciado"/>
        <w:jc w:val="both"/>
        <w:rPr>
          <w:rFonts w:ascii="Arial Narrow" w:hAnsi="Arial Narrow" w:cs="Arial"/>
          <w:b/>
          <w:sz w:val="22"/>
          <w:szCs w:val="22"/>
        </w:rPr>
      </w:pPr>
    </w:p>
    <w:p w:rsidR="00CD3D79" w:rsidRDefault="00CD3D79" w:rsidP="00AC22C4">
      <w:pPr>
        <w:pStyle w:val="Sinespaciado"/>
        <w:jc w:val="both"/>
        <w:rPr>
          <w:rFonts w:ascii="Arial Narrow" w:hAnsi="Arial Narrow" w:cs="Arial"/>
          <w:b/>
          <w:sz w:val="22"/>
          <w:szCs w:val="22"/>
        </w:rPr>
      </w:pPr>
    </w:p>
    <w:p w:rsidR="00CD3D79" w:rsidRDefault="00CD3D79" w:rsidP="00AC22C4">
      <w:pPr>
        <w:pStyle w:val="Sinespaciado"/>
        <w:jc w:val="both"/>
        <w:rPr>
          <w:rFonts w:ascii="Arial Narrow" w:hAnsi="Arial Narrow" w:cs="Arial"/>
          <w:b/>
          <w:sz w:val="22"/>
          <w:szCs w:val="22"/>
        </w:rPr>
      </w:pP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rsidR="00EF339E" w:rsidRDefault="00EF339E" w:rsidP="00EF339E">
      <w:pPr>
        <w:pStyle w:val="Sinespaciado"/>
        <w:jc w:val="both"/>
        <w:rPr>
          <w:rFonts w:ascii="Arial Narrow" w:hAnsi="Arial Narrow" w:cs="Arial"/>
          <w:b/>
          <w:sz w:val="22"/>
          <w:szCs w:val="22"/>
        </w:rPr>
      </w:pPr>
    </w:p>
    <w:p w:rsidR="004F2CDD" w:rsidRPr="00514AD8" w:rsidRDefault="004F2CDD" w:rsidP="004F2CDD">
      <w:pPr>
        <w:pStyle w:val="Sinespaciado"/>
        <w:jc w:val="both"/>
        <w:rPr>
          <w:rFonts w:ascii="Arial Narrow" w:hAnsi="Arial Narrow" w:cs="Arial"/>
          <w:b/>
          <w:sz w:val="22"/>
          <w:szCs w:val="22"/>
        </w:rPr>
      </w:pPr>
      <w:r w:rsidRPr="00514AD8">
        <w:rPr>
          <w:rFonts w:ascii="Arial Narrow" w:hAnsi="Arial Narrow" w:cs="Arial"/>
          <w:b/>
          <w:sz w:val="22"/>
          <w:szCs w:val="22"/>
        </w:rPr>
        <w:t>GRUPO 4</w:t>
      </w:r>
    </w:p>
    <w:p w:rsidR="004F2CDD" w:rsidRDefault="004F2CDD" w:rsidP="004F2CDD">
      <w:pPr>
        <w:pStyle w:val="Sinespaciado"/>
        <w:jc w:val="both"/>
        <w:rPr>
          <w:rFonts w:ascii="Arial Narrow" w:hAnsi="Arial Narrow" w:cs="Arial"/>
          <w:sz w:val="22"/>
          <w:szCs w:val="22"/>
        </w:rPr>
      </w:pPr>
    </w:p>
    <w:p w:rsidR="004F2CDD" w:rsidRDefault="004F2CDD" w:rsidP="004F2CDD">
      <w:pPr>
        <w:ind w:right="-93"/>
        <w:jc w:val="both"/>
        <w:rPr>
          <w:rFonts w:ascii="Arial Narrow" w:hAnsi="Arial Narrow"/>
          <w:b/>
          <w:bCs/>
        </w:rPr>
      </w:pPr>
      <w:r w:rsidRPr="00883831">
        <w:rPr>
          <w:rFonts w:ascii="Arial Narrow" w:hAnsi="Arial Narrow"/>
          <w:b/>
          <w:bCs/>
        </w:rPr>
        <w:t>EL SUMINISTRO DE DISPOSITIVOS MÉDICOS SOBRE MEDIDA PARA LA SALUD VISUAL Y OCULAR (LENTES OFTÁLMICOS, LENTES Y MONTURAS, LENTES DE CONTACTO) E INSUMOS ÓPTICOS (MONTURAS OFTÁLMOLOGICAS) PARA LOS USUARIOS Y BENEFICIARIOS DEL DISPENSARIO MEDICO DE POPAYAN.</w:t>
      </w:r>
    </w:p>
    <w:p w:rsidR="004F2CDD" w:rsidRDefault="004F2CDD" w:rsidP="004F2CDD">
      <w:pPr>
        <w:pStyle w:val="Sinespaciado"/>
        <w:jc w:val="both"/>
        <w:rPr>
          <w:rFonts w:ascii="Arial Narrow" w:hAnsi="Arial Narrow" w:cs="Arial"/>
          <w:sz w:val="22"/>
          <w:szCs w:val="22"/>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449"/>
        <w:gridCol w:w="827"/>
        <w:gridCol w:w="992"/>
        <w:gridCol w:w="851"/>
        <w:gridCol w:w="915"/>
        <w:gridCol w:w="859"/>
        <w:gridCol w:w="856"/>
        <w:gridCol w:w="1000"/>
        <w:gridCol w:w="836"/>
        <w:gridCol w:w="623"/>
        <w:gridCol w:w="1289"/>
      </w:tblGrid>
      <w:tr w:rsidR="004F2CDD" w:rsidRPr="00514AD8" w:rsidTr="007A4868">
        <w:trPr>
          <w:cantSplit/>
          <w:trHeight w:val="20"/>
        </w:trPr>
        <w:tc>
          <w:tcPr>
            <w:tcW w:w="7175" w:type="dxa"/>
            <w:gridSpan w:val="9"/>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lastRenderedPageBreak/>
              <w:t>RANGOS LENTES TERMINADOS</w:t>
            </w:r>
          </w:p>
        </w:tc>
        <w:tc>
          <w:tcPr>
            <w:tcW w:w="2748" w:type="dxa"/>
            <w:gridSpan w:val="3"/>
            <w:vMerge w:val="restart"/>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PRECIO REFERENCIA</w:t>
            </w:r>
          </w:p>
        </w:tc>
      </w:tr>
      <w:tr w:rsidR="004F2CDD" w:rsidRPr="00514AD8" w:rsidTr="007A4868">
        <w:trPr>
          <w:cantSplit/>
          <w:trHeight w:val="20"/>
        </w:trPr>
        <w:tc>
          <w:tcPr>
            <w:tcW w:w="7175" w:type="dxa"/>
            <w:gridSpan w:val="9"/>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MONOFOCALES</w:t>
            </w:r>
          </w:p>
        </w:tc>
        <w:tc>
          <w:tcPr>
            <w:tcW w:w="2748" w:type="dxa"/>
            <w:gridSpan w:val="3"/>
            <w:vMerge/>
            <w:vAlign w:val="center"/>
            <w:hideMark/>
          </w:tcPr>
          <w:p w:rsidR="004F2CDD" w:rsidRPr="00514AD8" w:rsidRDefault="004F2CDD" w:rsidP="007A4868">
            <w:pPr>
              <w:jc w:val="center"/>
              <w:rPr>
                <w:rFonts w:ascii="Arial Narrow" w:hAnsi="Arial Narrow" w:cs="Calibri"/>
                <w:b/>
                <w:bCs/>
                <w:color w:val="000000"/>
                <w:sz w:val="16"/>
                <w:szCs w:val="16"/>
                <w:lang w:eastAsia="es-CO"/>
              </w:rPr>
            </w:pPr>
          </w:p>
        </w:tc>
      </w:tr>
      <w:tr w:rsidR="004F2CDD" w:rsidRPr="00514AD8" w:rsidTr="007A4868">
        <w:trPr>
          <w:cantSplit/>
          <w:trHeight w:val="20"/>
        </w:trPr>
        <w:tc>
          <w:tcPr>
            <w:tcW w:w="875" w:type="dxa"/>
            <w:gridSpan w:val="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NOMBRE Y No DEL ITEM</w:t>
            </w:r>
          </w:p>
        </w:tc>
        <w:tc>
          <w:tcPr>
            <w:tcW w:w="827"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 xml:space="preserve">CODIGO DANE </w:t>
            </w:r>
          </w:p>
        </w:tc>
        <w:tc>
          <w:tcPr>
            <w:tcW w:w="992"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CÓDIGO MATERIAL SAP (OPCIONAL)</w:t>
            </w:r>
          </w:p>
        </w:tc>
        <w:tc>
          <w:tcPr>
            <w:tcW w:w="851"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CÓDIGO UNSPSC</w:t>
            </w:r>
          </w:p>
        </w:tc>
        <w:tc>
          <w:tcPr>
            <w:tcW w:w="915"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PRODUCTO</w:t>
            </w:r>
          </w:p>
        </w:tc>
        <w:tc>
          <w:tcPr>
            <w:tcW w:w="85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ESFERA</w:t>
            </w:r>
          </w:p>
        </w:tc>
        <w:tc>
          <w:tcPr>
            <w:tcW w:w="85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CILINDRO</w:t>
            </w:r>
          </w:p>
        </w:tc>
        <w:tc>
          <w:tcPr>
            <w:tcW w:w="1000"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UNIDAD DE MEDIDA</w:t>
            </w:r>
          </w:p>
        </w:tc>
        <w:tc>
          <w:tcPr>
            <w:tcW w:w="83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w:t>
            </w:r>
          </w:p>
        </w:tc>
        <w:tc>
          <w:tcPr>
            <w:tcW w:w="623"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IVA (SI APLICA)</w:t>
            </w:r>
          </w:p>
        </w:tc>
        <w:tc>
          <w:tcPr>
            <w:tcW w:w="128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 + IVA</w:t>
            </w:r>
          </w:p>
        </w:tc>
      </w:tr>
      <w:tr w:rsidR="004F2CDD" w:rsidRPr="00514AD8" w:rsidTr="007A4868">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LENTES BLANCOS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 +/-5,00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ESFERICO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 A -5,00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103.000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103.000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LENTE ALTO INDICE</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-6,00 A +4,00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r>
      <w:tr w:rsidR="004F2CDD" w:rsidRPr="00514AD8" w:rsidTr="007A4868">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LENTE ANTIREFLEJO</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CR39 ANTIREFLEJO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39 ANTIREFLEJO UV</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ANTIREFLEJO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-4,00A+4,00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ALTO INDICE ANTIREFLEJO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-6,00A +4,00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170.000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170.000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ALTO INDICE ANTEREFLEJO COLOR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+1,00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9</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 POLICARBONATO ANTIREFLEJO 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-3,00A +3,00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180.000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180.000</w:t>
            </w:r>
          </w:p>
        </w:tc>
      </w:tr>
      <w:tr w:rsidR="004F2CDD" w:rsidRPr="00514AD8" w:rsidTr="007A4868">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S  FOTO LENTE</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10</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restart"/>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GRIS</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-1,75</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-1,50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-2,75</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-1,25</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restart"/>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-3,00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GRIS CON AR</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-1,50A +1,50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-1,00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18</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POLI-AR FOTOSENSIBLE</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NEUTRO</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140.000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140.000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19</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+1,00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20</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+3,00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170.000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170.000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+1,00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42142903</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POLARIZADO CR</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NEUTRO</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100.000</w:t>
            </w: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BIFOCALES Y PROGRESIVOS</w:t>
            </w:r>
          </w:p>
        </w:tc>
      </w:tr>
      <w:tr w:rsidR="004F2CDD" w:rsidRPr="00514AD8" w:rsidTr="007A4868">
        <w:trPr>
          <w:cantSplit/>
          <w:trHeight w:val="20"/>
        </w:trPr>
        <w:tc>
          <w:tcPr>
            <w:tcW w:w="4460" w:type="dxa"/>
            <w:gridSpan w:val="6"/>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PRODUCTO</w:t>
            </w:r>
          </w:p>
        </w:tc>
        <w:tc>
          <w:tcPr>
            <w:tcW w:w="85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ESFERAS</w:t>
            </w:r>
          </w:p>
        </w:tc>
        <w:tc>
          <w:tcPr>
            <w:tcW w:w="85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ADICION</w:t>
            </w:r>
          </w:p>
        </w:tc>
        <w:tc>
          <w:tcPr>
            <w:tcW w:w="1000"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UNIDAD DE MEDIDA</w:t>
            </w:r>
          </w:p>
        </w:tc>
        <w:tc>
          <w:tcPr>
            <w:tcW w:w="83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w:t>
            </w:r>
          </w:p>
        </w:tc>
        <w:tc>
          <w:tcPr>
            <w:tcW w:w="623"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IVA (SI APLICA)</w:t>
            </w:r>
          </w:p>
        </w:tc>
        <w:tc>
          <w:tcPr>
            <w:tcW w:w="128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 + IVA</w:t>
            </w:r>
          </w:p>
        </w:tc>
      </w:tr>
      <w:tr w:rsidR="004F2CDD" w:rsidRPr="00514AD8" w:rsidTr="007A4868">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LENTES BIFOCALES Y PROGRESIVOS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31241500</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BIFOCAL FLAT TOP 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 +3,00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70.000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70.000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31241500</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INVISIBLE 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0,00A+3,00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80.000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80.000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31241500</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PROGRESIVOP GAMA BAJA 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95.000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95.000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28</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2505327</w:t>
            </w:r>
          </w:p>
        </w:tc>
        <w:tc>
          <w:tcPr>
            <w:tcW w:w="851"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31241500</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PROGRESIVOGAMA BAJA CR AR SUPERHIDROFOBICO</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 +2,00</w:t>
            </w:r>
          </w:p>
        </w:tc>
        <w:tc>
          <w:tcPr>
            <w:tcW w:w="856"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155.000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155.000</w:t>
            </w: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RANGOS LENTES TALLADOS</w:t>
            </w: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MONOFOCALES</w:t>
            </w:r>
          </w:p>
        </w:tc>
      </w:tr>
      <w:tr w:rsidR="004F2CDD" w:rsidRPr="00514AD8" w:rsidTr="007A4868">
        <w:trPr>
          <w:cantSplit/>
          <w:trHeight w:val="20"/>
        </w:trPr>
        <w:tc>
          <w:tcPr>
            <w:tcW w:w="875" w:type="dxa"/>
            <w:gridSpan w:val="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NOMBRE Y No DEL ITEM</w:t>
            </w:r>
          </w:p>
        </w:tc>
        <w:tc>
          <w:tcPr>
            <w:tcW w:w="827"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 xml:space="preserve">CODIGO DANE </w:t>
            </w:r>
          </w:p>
        </w:tc>
        <w:tc>
          <w:tcPr>
            <w:tcW w:w="992"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CODIGO SAP</w:t>
            </w:r>
          </w:p>
        </w:tc>
        <w:tc>
          <w:tcPr>
            <w:tcW w:w="851"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CODIGO UNSPSC</w:t>
            </w:r>
          </w:p>
        </w:tc>
        <w:tc>
          <w:tcPr>
            <w:tcW w:w="915"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PRODUCTO</w:t>
            </w:r>
          </w:p>
        </w:tc>
        <w:tc>
          <w:tcPr>
            <w:tcW w:w="859"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ESFERA</w:t>
            </w:r>
          </w:p>
        </w:tc>
        <w:tc>
          <w:tcPr>
            <w:tcW w:w="856"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CILINDRO</w:t>
            </w:r>
          </w:p>
        </w:tc>
        <w:tc>
          <w:tcPr>
            <w:tcW w:w="1000" w:type="dxa"/>
            <w:shd w:val="clear" w:color="000000" w:fill="F8CBAD"/>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w:t>
            </w:r>
            <w:r w:rsidRPr="00514AD8">
              <w:rPr>
                <w:rFonts w:ascii="Arial Narrow" w:hAnsi="Arial Narrow" w:cs="Calibri"/>
                <w:b/>
                <w:bCs/>
                <w:color w:val="000000"/>
                <w:sz w:val="16"/>
                <w:szCs w:val="16"/>
                <w:lang w:eastAsia="es-CO"/>
              </w:rPr>
              <w:t>UNID. MEDIDA</w:t>
            </w:r>
          </w:p>
        </w:tc>
        <w:tc>
          <w:tcPr>
            <w:tcW w:w="83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w:t>
            </w:r>
          </w:p>
        </w:tc>
        <w:tc>
          <w:tcPr>
            <w:tcW w:w="623"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IVA (SI APLICA)</w:t>
            </w:r>
          </w:p>
        </w:tc>
        <w:tc>
          <w:tcPr>
            <w:tcW w:w="128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 + IVA</w:t>
            </w:r>
          </w:p>
        </w:tc>
      </w:tr>
      <w:tr w:rsidR="004F2CDD" w:rsidRPr="00514AD8" w:rsidTr="007A4868">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BLANCOS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29</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2502648</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CR39</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0,00A +/-5,00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62.000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62.000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30</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2583661</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ESFEROCILINDRO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0,00 A -5,00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123.000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123.000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2582627</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CR39</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-6,00 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-6,00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170.000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170.000</w:t>
            </w:r>
          </w:p>
        </w:tc>
      </w:tr>
      <w:tr w:rsidR="004F2CDD" w:rsidRPr="00514AD8" w:rsidTr="007A4868">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ANTIREFLEJO</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2504464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CR39 ANTIREFLEJO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-4,25A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2504464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Cr39 ANTIREFLEJO UV </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+2,00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-0,25A -2,00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170.000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170.000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2583660</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ANTIREFLEJO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-4,00A+4,00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r>
      <w:tr w:rsidR="004F2CDD" w:rsidRPr="00514AD8" w:rsidTr="007A4868">
        <w:trPr>
          <w:cantSplit/>
          <w:trHeight w:val="20"/>
        </w:trPr>
        <w:tc>
          <w:tcPr>
            <w:tcW w:w="426" w:type="dxa"/>
            <w:vMerge w:val="restart"/>
            <w:shd w:val="clear" w:color="auto" w:fill="auto"/>
            <w:noWrap/>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FOTOSENSIBLES</w:t>
            </w: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2503906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GRIS</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-3,25A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140.000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140.000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2503906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CR FOTOSENSIBLE CAFÉ </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-6,00A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2503906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vMerge w:val="restart"/>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GRIS CON AR</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-1,75A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38</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2503906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vMerge/>
            <w:vAlign w:val="center"/>
            <w:hideMark/>
          </w:tcPr>
          <w:p w:rsidR="004F2CDD" w:rsidRPr="00514AD8" w:rsidRDefault="004F2CDD" w:rsidP="007A4868">
            <w:pPr>
              <w:rPr>
                <w:rFonts w:ascii="Arial Narrow" w:hAnsi="Arial Narrow" w:cs="Calibri"/>
                <w:color w:val="000000"/>
                <w:sz w:val="16"/>
                <w:szCs w:val="16"/>
                <w:lang w:eastAsia="es-CO"/>
              </w:rPr>
            </w:pP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NEUTRO A -6,00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39</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2503906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CR FOTOSENSIBLE CAFÉ CON AR SUPERHIDROFOBICO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+1,00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140.000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140.000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40</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2503747</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POLICARBONATO FOTOSENSIBLE GRIS </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-4,00A +3,00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140.000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140.000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2503747</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FOTOSENSIBLE CAFÉ</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+2,00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140.000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140.000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2504464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FOTOSENSIBLE GRIS ANTIREFLEJO HIDROFOBICO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-3,00A +2,00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160.000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160.000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2504464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POLICARBONATO FOTOSENSIBLE CAFÉ AR SUPERHIDROFOBICO</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-2,00A +1,00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-2,25A -4,00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2504464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POLARIZADO CR</w:t>
            </w:r>
          </w:p>
        </w:tc>
        <w:tc>
          <w:tcPr>
            <w:tcW w:w="85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NEUTRO</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120.000</w:t>
            </w: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BIFOCALES Y PROGRESIVOS</w:t>
            </w:r>
          </w:p>
        </w:tc>
      </w:tr>
      <w:tr w:rsidR="004F2CDD" w:rsidRPr="00514AD8" w:rsidTr="007A4868">
        <w:trPr>
          <w:cantSplit/>
          <w:trHeight w:val="20"/>
        </w:trPr>
        <w:tc>
          <w:tcPr>
            <w:tcW w:w="875" w:type="dxa"/>
            <w:gridSpan w:val="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NOMBRE Y No DEL ITEM</w:t>
            </w:r>
          </w:p>
        </w:tc>
        <w:tc>
          <w:tcPr>
            <w:tcW w:w="827"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 xml:space="preserve">CODIGO DANE </w:t>
            </w:r>
          </w:p>
        </w:tc>
        <w:tc>
          <w:tcPr>
            <w:tcW w:w="992"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CODIGO SAP</w:t>
            </w:r>
          </w:p>
        </w:tc>
        <w:tc>
          <w:tcPr>
            <w:tcW w:w="851"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CODIGO UNSPSC</w:t>
            </w:r>
          </w:p>
        </w:tc>
        <w:tc>
          <w:tcPr>
            <w:tcW w:w="915"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PRODUCTO</w:t>
            </w:r>
          </w:p>
        </w:tc>
        <w:tc>
          <w:tcPr>
            <w:tcW w:w="859"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 xml:space="preserve">ESFERAS </w:t>
            </w:r>
          </w:p>
        </w:tc>
        <w:tc>
          <w:tcPr>
            <w:tcW w:w="856" w:type="dxa"/>
            <w:shd w:val="clear" w:color="000000" w:fill="F8CBAD"/>
            <w:noWrap/>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 xml:space="preserve">ADICION </w:t>
            </w:r>
          </w:p>
        </w:tc>
        <w:tc>
          <w:tcPr>
            <w:tcW w:w="1000"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UNIDAD MEDIDA</w:t>
            </w:r>
          </w:p>
        </w:tc>
        <w:tc>
          <w:tcPr>
            <w:tcW w:w="836"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w:t>
            </w:r>
          </w:p>
        </w:tc>
        <w:tc>
          <w:tcPr>
            <w:tcW w:w="623"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IVA (SI APLICA)</w:t>
            </w:r>
          </w:p>
        </w:tc>
        <w:tc>
          <w:tcPr>
            <w:tcW w:w="1289" w:type="dxa"/>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VALOR UNITARIO + IVA</w:t>
            </w:r>
          </w:p>
        </w:tc>
      </w:tr>
      <w:tr w:rsidR="004F2CDD" w:rsidRPr="00514AD8" w:rsidTr="007A4868">
        <w:trPr>
          <w:cantSplit/>
          <w:trHeight w:val="20"/>
        </w:trPr>
        <w:tc>
          <w:tcPr>
            <w:tcW w:w="426" w:type="dxa"/>
            <w:vMerge w:val="restart"/>
            <w:shd w:val="clear" w:color="auto" w:fill="auto"/>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BIFOCALES Y PROGRESIVOS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2582638</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BIFOCAL FLAT TOP 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NEGATIVOS /CIL -2,00/-6,00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80.000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80.000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2582638</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INVISIBLE CR39</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NEGATIVOS /CIL -2,00/-6,00</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90.000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90.000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2582596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LENTE BIFOCALES ESFERA NEGATIVA  </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CILINDRO MAYOR DE – 6.25</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98.000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98.000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48</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2582599</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LENTES BIFOCALES POSITIVOS </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CILINDRO DE – 4.25 HASTA – 6.00 </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165.000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165.000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49</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2582641</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PROGRESIVOS POSITIVOS O NEGATIVOS GAMA  BAJA</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CILINDRO DE – 2.25 HASTA – 6.00 </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95.000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95.000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50</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2582643</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PROGRESIVOS POSITIVOS O NEGATIVOS GAMA MEDIA </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CILINDRO DE – 2.25 HASTA – 6.00 </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135.000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135.000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51</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2582646</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PROGRESIVOS POSITIVOS O NEGATIVOS GAMA  ALTA </w:t>
            </w:r>
          </w:p>
        </w:tc>
        <w:tc>
          <w:tcPr>
            <w:tcW w:w="859"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CILINDRO DE – 2.25 HASTA – 6.00 </w:t>
            </w:r>
          </w:p>
        </w:tc>
        <w:tc>
          <w:tcPr>
            <w:tcW w:w="85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+1,00A +3,00</w:t>
            </w:r>
          </w:p>
        </w:tc>
        <w:tc>
          <w:tcPr>
            <w:tcW w:w="1000"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 xml:space="preserve">UNIDAD  </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155.000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N/A</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155.000</w:t>
            </w: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MONTURAS PARA NIÑO</w:t>
            </w:r>
          </w:p>
        </w:tc>
      </w:tr>
      <w:tr w:rsidR="004F2CDD" w:rsidRPr="00514AD8" w:rsidTr="007A4868">
        <w:trPr>
          <w:cantSplit/>
          <w:trHeight w:val="20"/>
        </w:trPr>
        <w:tc>
          <w:tcPr>
            <w:tcW w:w="426" w:type="dxa"/>
            <w:vMerge w:val="restart"/>
            <w:shd w:val="clear" w:color="auto" w:fill="auto"/>
            <w:noWrap/>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MONTURAS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52</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2582582</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METALICA</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67.227</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12.773</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80.000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53</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2503244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PASTA</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29.412</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5.588</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35.000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54</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2582583</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PLASTICO FLEXIBLE RESISTENTE NO DEFORMABLE</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58.824</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11.176</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70.000</w:t>
            </w:r>
          </w:p>
        </w:tc>
      </w:tr>
      <w:tr w:rsidR="004F2CDD" w:rsidRPr="00514AD8" w:rsidTr="007A4868">
        <w:trPr>
          <w:cantSplit/>
          <w:trHeight w:val="20"/>
        </w:trPr>
        <w:tc>
          <w:tcPr>
            <w:tcW w:w="9923" w:type="dxa"/>
            <w:gridSpan w:val="12"/>
            <w:shd w:val="clear" w:color="000000" w:fill="F8CBAD"/>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MONTURAS PARA ADULTOS</w:t>
            </w:r>
          </w:p>
        </w:tc>
      </w:tr>
      <w:tr w:rsidR="004F2CDD" w:rsidRPr="00514AD8" w:rsidTr="007A4868">
        <w:trPr>
          <w:cantSplit/>
          <w:trHeight w:val="20"/>
        </w:trPr>
        <w:tc>
          <w:tcPr>
            <w:tcW w:w="426" w:type="dxa"/>
            <w:vMerge w:val="restart"/>
            <w:shd w:val="clear" w:color="auto" w:fill="auto"/>
            <w:noWrap/>
            <w:textDirection w:val="btLr"/>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MONTURAS</w:t>
            </w: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55</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2582584</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METALICA ACERADA</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100.840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19.160</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56</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2582585</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METALICA ECONOMICA</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75.630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14.370</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90.000</w:t>
            </w:r>
          </w:p>
        </w:tc>
      </w:tr>
      <w:tr w:rsidR="004F2CDD" w:rsidRPr="00514AD8" w:rsidTr="007A4868">
        <w:trPr>
          <w:cantSplit/>
          <w:trHeight w:val="20"/>
        </w:trPr>
        <w:tc>
          <w:tcPr>
            <w:tcW w:w="426" w:type="dxa"/>
            <w:vMerge/>
            <w:vAlign w:val="center"/>
            <w:hideMark/>
          </w:tcPr>
          <w:p w:rsidR="004F2CDD" w:rsidRPr="00514AD8" w:rsidRDefault="004F2CDD" w:rsidP="007A4868">
            <w:pPr>
              <w:rPr>
                <w:rFonts w:ascii="Arial Narrow" w:hAnsi="Arial Narrow" w:cs="Calibri"/>
                <w:b/>
                <w:bCs/>
                <w:color w:val="000000"/>
                <w:sz w:val="16"/>
                <w:szCs w:val="16"/>
                <w:lang w:eastAsia="es-CO"/>
              </w:rPr>
            </w:pPr>
          </w:p>
        </w:tc>
        <w:tc>
          <w:tcPr>
            <w:tcW w:w="449"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57</w:t>
            </w:r>
          </w:p>
        </w:tc>
        <w:tc>
          <w:tcPr>
            <w:tcW w:w="827" w:type="dxa"/>
            <w:shd w:val="clear" w:color="auto" w:fill="auto"/>
            <w:vAlign w:val="center"/>
            <w:hideMark/>
          </w:tcPr>
          <w:p w:rsidR="004F2CDD" w:rsidRPr="00514AD8" w:rsidRDefault="004F2CDD" w:rsidP="007A4868">
            <w:pPr>
              <w:jc w:val="center"/>
              <w:rPr>
                <w:rFonts w:ascii="Arial Narrow" w:hAnsi="Arial Narrow" w:cs="Calibri"/>
                <w:b/>
                <w:bCs/>
                <w:color w:val="000000"/>
                <w:sz w:val="16"/>
                <w:szCs w:val="16"/>
                <w:lang w:eastAsia="es-CO"/>
              </w:rPr>
            </w:pPr>
            <w:r w:rsidRPr="00514AD8">
              <w:rPr>
                <w:rFonts w:ascii="Arial Narrow" w:hAnsi="Arial Narrow" w:cs="Calibri"/>
                <w:b/>
                <w:bCs/>
                <w:color w:val="000000"/>
                <w:sz w:val="16"/>
                <w:szCs w:val="16"/>
                <w:lang w:eastAsia="es-CO"/>
              </w:rPr>
              <w:t>8890702</w:t>
            </w:r>
          </w:p>
        </w:tc>
        <w:tc>
          <w:tcPr>
            <w:tcW w:w="992" w:type="dxa"/>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2582585</w:t>
            </w:r>
          </w:p>
        </w:tc>
        <w:tc>
          <w:tcPr>
            <w:tcW w:w="851"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42142902</w:t>
            </w:r>
          </w:p>
        </w:tc>
        <w:tc>
          <w:tcPr>
            <w:tcW w:w="915" w:type="dxa"/>
            <w:shd w:val="clear" w:color="auto" w:fill="auto"/>
            <w:vAlign w:val="center"/>
            <w:hideMark/>
          </w:tcPr>
          <w:p w:rsidR="004F2CDD" w:rsidRPr="00514AD8" w:rsidRDefault="004F2CDD" w:rsidP="007A4868">
            <w:pP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METALICA EJECUTIVA</w:t>
            </w:r>
          </w:p>
        </w:tc>
        <w:tc>
          <w:tcPr>
            <w:tcW w:w="2715" w:type="dxa"/>
            <w:gridSpan w:val="3"/>
            <w:shd w:val="clear" w:color="auto" w:fill="auto"/>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UNIDAD</w:t>
            </w:r>
          </w:p>
        </w:tc>
        <w:tc>
          <w:tcPr>
            <w:tcW w:w="836"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126.050</w:t>
            </w:r>
          </w:p>
        </w:tc>
        <w:tc>
          <w:tcPr>
            <w:tcW w:w="623"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23.950</w:t>
            </w:r>
          </w:p>
        </w:tc>
        <w:tc>
          <w:tcPr>
            <w:tcW w:w="1289" w:type="dxa"/>
            <w:shd w:val="clear" w:color="auto" w:fill="auto"/>
            <w:noWrap/>
            <w:vAlign w:val="center"/>
            <w:hideMark/>
          </w:tcPr>
          <w:p w:rsidR="004F2CDD" w:rsidRPr="00514AD8" w:rsidRDefault="004F2CDD" w:rsidP="007A4868">
            <w:pPr>
              <w:jc w:val="center"/>
              <w:rPr>
                <w:rFonts w:ascii="Arial Narrow" w:hAnsi="Arial Narrow" w:cs="Calibri"/>
                <w:color w:val="000000"/>
                <w:sz w:val="16"/>
                <w:szCs w:val="16"/>
                <w:lang w:eastAsia="es-CO"/>
              </w:rPr>
            </w:pPr>
            <w:r w:rsidRPr="00514AD8">
              <w:rPr>
                <w:rFonts w:ascii="Arial Narrow" w:hAnsi="Arial Narrow" w:cs="Calibri"/>
                <w:color w:val="000000"/>
                <w:sz w:val="16"/>
                <w:szCs w:val="16"/>
                <w:lang w:eastAsia="es-CO"/>
              </w:rPr>
              <w:t>150.000</w:t>
            </w:r>
          </w:p>
        </w:tc>
      </w:tr>
    </w:tbl>
    <w:p w:rsidR="00E7319E" w:rsidRDefault="00E7319E" w:rsidP="00E7319E">
      <w:pPr>
        <w:autoSpaceDE w:val="0"/>
        <w:autoSpaceDN w:val="0"/>
        <w:adjustRightInd w:val="0"/>
        <w:jc w:val="both"/>
        <w:rPr>
          <w:rFonts w:ascii="Arial Narrow" w:hAnsi="Arial Narrow" w:cs="Arial"/>
          <w:color w:val="000000"/>
        </w:rPr>
      </w:pPr>
    </w:p>
    <w:p w:rsidR="00E7319E" w:rsidRDefault="00E7319E" w:rsidP="00E7319E">
      <w:pPr>
        <w:autoSpaceDE w:val="0"/>
        <w:autoSpaceDN w:val="0"/>
        <w:adjustRightInd w:val="0"/>
        <w:jc w:val="both"/>
        <w:rPr>
          <w:rFonts w:ascii="Arial Narrow" w:hAnsi="Arial Narrow" w:cs="Arial"/>
          <w:color w:val="000000"/>
        </w:rPr>
      </w:pPr>
    </w:p>
    <w:p w:rsidR="00E7319E" w:rsidRDefault="00E7319E" w:rsidP="00E7319E">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E7319E" w:rsidRDefault="00E7319E" w:rsidP="00E7319E">
      <w:pPr>
        <w:pStyle w:val="Sinespaciado"/>
        <w:ind w:right="18" w:firstLine="708"/>
        <w:jc w:val="both"/>
        <w:rPr>
          <w:rFonts w:ascii="Arial Narrow" w:hAnsi="Arial Narrow" w:cs="Arial"/>
          <w:b/>
          <w:bCs/>
          <w:color w:val="FF0000"/>
          <w:sz w:val="22"/>
          <w:szCs w:val="22"/>
          <w:highlight w:val="yellow"/>
        </w:rPr>
      </w:pPr>
    </w:p>
    <w:p w:rsidR="00E7319E" w:rsidRDefault="00E7319E" w:rsidP="00E7319E">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E7319E" w:rsidRDefault="00E7319E" w:rsidP="00E7319E">
      <w:pPr>
        <w:pStyle w:val="Sinespaciado"/>
        <w:ind w:right="18"/>
        <w:jc w:val="both"/>
        <w:rPr>
          <w:rFonts w:ascii="Arial Narrow" w:hAnsi="Arial Narrow" w:cs="Arial"/>
          <w:b/>
          <w:bCs/>
          <w:color w:val="FF0000"/>
          <w:sz w:val="22"/>
          <w:szCs w:val="22"/>
        </w:rPr>
      </w:pPr>
    </w:p>
    <w:p w:rsidR="00E7319E" w:rsidRDefault="00E7319E" w:rsidP="00E7319E">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E7319E" w:rsidRDefault="00E7319E" w:rsidP="00E7319E">
      <w:pPr>
        <w:pStyle w:val="Sinespaciado"/>
        <w:ind w:right="18"/>
        <w:jc w:val="both"/>
        <w:rPr>
          <w:rFonts w:ascii="Arial Narrow" w:hAnsi="Arial Narrow" w:cs="Arial"/>
          <w:b/>
          <w:bCs/>
          <w:sz w:val="22"/>
          <w:szCs w:val="22"/>
        </w:rPr>
      </w:pPr>
    </w:p>
    <w:p w:rsidR="00E7319E" w:rsidRDefault="00E7319E" w:rsidP="00E7319E">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E7319E" w:rsidRDefault="00E7319E" w:rsidP="00E7319E">
      <w:pPr>
        <w:pStyle w:val="Sinespaciado"/>
        <w:ind w:right="49"/>
        <w:jc w:val="both"/>
        <w:rPr>
          <w:rFonts w:ascii="Arial Narrow" w:hAnsi="Arial Narrow" w:cs="Arial"/>
          <w:color w:val="FF0000"/>
          <w:sz w:val="22"/>
          <w:szCs w:val="22"/>
        </w:rPr>
      </w:pPr>
    </w:p>
    <w:p w:rsidR="00E7319E" w:rsidRDefault="00E7319E" w:rsidP="00E7319E">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t xml:space="preserve">NOTA 4: </w:t>
      </w:r>
      <w:r>
        <w:rPr>
          <w:rFonts w:ascii="Arial Narrow" w:hAnsi="Arial Narrow" w:cs="Arial"/>
          <w:bCs/>
          <w:sz w:val="22"/>
          <w:szCs w:val="22"/>
          <w:lang w:val="es-ES"/>
        </w:rPr>
        <w:t xml:space="preserve">La sumatoria total de la lista de precios ofertados debe ser inferior al presupuesto oficial, el proceso se adjudicará hasta por el valor del presupuesto asignado según el pliego de condiciones, y se ejecutará de </w:t>
      </w:r>
      <w:r>
        <w:rPr>
          <w:rFonts w:ascii="Arial Narrow" w:hAnsi="Arial Narrow" w:cs="Arial"/>
          <w:bCs/>
          <w:sz w:val="22"/>
          <w:szCs w:val="22"/>
          <w:lang w:val="es-ES"/>
        </w:rPr>
        <w:lastRenderedPageBreak/>
        <w:t>acuerdo con los requerimientos y necesidades del Dispensario Médico de Cali, previa aprobación del supervisor del contrato.</w:t>
      </w:r>
    </w:p>
    <w:p w:rsidR="00E7319E" w:rsidRDefault="00E7319E" w:rsidP="00E7319E">
      <w:pPr>
        <w:pStyle w:val="Sinespaciado"/>
        <w:ind w:right="18"/>
        <w:jc w:val="both"/>
        <w:rPr>
          <w:rFonts w:ascii="Arial Narrow" w:hAnsi="Arial Narrow" w:cs="Arial"/>
          <w:sz w:val="22"/>
          <w:szCs w:val="22"/>
          <w:lang w:val="es-ES"/>
        </w:rPr>
      </w:pPr>
    </w:p>
    <w:p w:rsidR="00E7319E" w:rsidRDefault="00E7319E" w:rsidP="00E7319E">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E7319E" w:rsidRDefault="00E7319E" w:rsidP="00E7319E">
      <w:pPr>
        <w:pStyle w:val="Sinespaciado"/>
        <w:ind w:right="18"/>
        <w:jc w:val="both"/>
        <w:rPr>
          <w:rFonts w:ascii="Arial Narrow" w:hAnsi="Arial Narrow" w:cs="Arial"/>
          <w:color w:val="FF0000"/>
          <w:sz w:val="22"/>
          <w:szCs w:val="22"/>
        </w:rPr>
      </w:pPr>
    </w:p>
    <w:p w:rsidR="00E7319E" w:rsidRDefault="00E7319E" w:rsidP="00E7319E">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E7319E" w:rsidRDefault="00E7319E" w:rsidP="00E7319E">
      <w:pPr>
        <w:pStyle w:val="Sinespaciado"/>
        <w:jc w:val="both"/>
        <w:rPr>
          <w:rFonts w:ascii="Arial Narrow" w:hAnsi="Arial Narrow" w:cs="Arial"/>
          <w:color w:val="FF0000"/>
          <w:sz w:val="22"/>
          <w:szCs w:val="22"/>
        </w:rPr>
      </w:pPr>
    </w:p>
    <w:p w:rsidR="00E7319E" w:rsidRDefault="00E7319E" w:rsidP="00E7319E">
      <w:pPr>
        <w:pStyle w:val="Sinespaciado"/>
        <w:jc w:val="both"/>
        <w:rPr>
          <w:rFonts w:ascii="Arial Narrow" w:hAnsi="Arial Narrow" w:cs="Arial"/>
          <w:sz w:val="22"/>
          <w:szCs w:val="22"/>
        </w:rPr>
      </w:pPr>
      <w:r>
        <w:rPr>
          <w:rFonts w:ascii="Arial Narrow" w:hAnsi="Arial Narrow" w:cs="Arial"/>
          <w:b/>
          <w:sz w:val="22"/>
          <w:szCs w:val="22"/>
        </w:rPr>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B83C2E" w:rsidRPr="00B83C2E" w:rsidRDefault="00B83C2E" w:rsidP="00392798">
      <w:pPr>
        <w:pStyle w:val="Sinespaciado"/>
        <w:jc w:val="both"/>
      </w:pPr>
    </w:p>
    <w:sectPr w:rsidR="00B83C2E"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sig w:usb0="00000003" w:usb1="00000000" w:usb2="00000000" w:usb3="00000000" w:csb0="00000001" w:csb1="00000000"/>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charset w:val="00"/>
    <w:family w:val="swiss"/>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4"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1"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3"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6"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49"/>
  </w:num>
  <w:num w:numId="3">
    <w:abstractNumId w:val="5"/>
  </w:num>
  <w:num w:numId="4">
    <w:abstractNumId w:val="39"/>
  </w:num>
  <w:num w:numId="5">
    <w:abstractNumId w:val="9"/>
  </w:num>
  <w:num w:numId="6">
    <w:abstractNumId w:val="11"/>
  </w:num>
  <w:num w:numId="7">
    <w:abstractNumId w:val="48"/>
  </w:num>
  <w:num w:numId="8">
    <w:abstractNumId w:val="50"/>
  </w:num>
  <w:num w:numId="9">
    <w:abstractNumId w:val="21"/>
  </w:num>
  <w:num w:numId="10">
    <w:abstractNumId w:val="13"/>
  </w:num>
  <w:num w:numId="11">
    <w:abstractNumId w:val="0"/>
  </w:num>
  <w:num w:numId="12">
    <w:abstractNumId w:val="4"/>
  </w:num>
  <w:num w:numId="13">
    <w:abstractNumId w:val="40"/>
  </w:num>
  <w:num w:numId="14">
    <w:abstractNumId w:val="16"/>
  </w:num>
  <w:num w:numId="15">
    <w:abstractNumId w:val="20"/>
  </w:num>
  <w:num w:numId="16">
    <w:abstractNumId w:val="6"/>
  </w:num>
  <w:num w:numId="17">
    <w:abstractNumId w:val="47"/>
  </w:num>
  <w:num w:numId="18">
    <w:abstractNumId w:val="19"/>
  </w:num>
  <w:num w:numId="19">
    <w:abstractNumId w:val="33"/>
  </w:num>
  <w:num w:numId="20">
    <w:abstractNumId w:val="12"/>
  </w:num>
  <w:num w:numId="21">
    <w:abstractNumId w:val="29"/>
  </w:num>
  <w:num w:numId="22">
    <w:abstractNumId w:val="51"/>
  </w:num>
  <w:num w:numId="23">
    <w:abstractNumId w:val="10"/>
  </w:num>
  <w:num w:numId="24">
    <w:abstractNumId w:val="43"/>
  </w:num>
  <w:num w:numId="25">
    <w:abstractNumId w:val="8"/>
  </w:num>
  <w:num w:numId="26">
    <w:abstractNumId w:val="1"/>
  </w:num>
  <w:num w:numId="27">
    <w:abstractNumId w:val="2"/>
  </w:num>
  <w:num w:numId="28">
    <w:abstractNumId w:val="22"/>
  </w:num>
  <w:num w:numId="29">
    <w:abstractNumId w:val="36"/>
  </w:num>
  <w:num w:numId="30">
    <w:abstractNumId w:val="26"/>
  </w:num>
  <w:num w:numId="31">
    <w:abstractNumId w:val="30"/>
  </w:num>
  <w:num w:numId="32">
    <w:abstractNumId w:val="32"/>
  </w:num>
  <w:num w:numId="33">
    <w:abstractNumId w:val="45"/>
  </w:num>
  <w:num w:numId="34">
    <w:abstractNumId w:val="3"/>
  </w:num>
  <w:num w:numId="35">
    <w:abstractNumId w:val="17"/>
  </w:num>
  <w:num w:numId="36">
    <w:abstractNumId w:val="37"/>
  </w:num>
  <w:num w:numId="37">
    <w:abstractNumId w:val="41"/>
  </w:num>
  <w:num w:numId="38">
    <w:abstractNumId w:val="38"/>
  </w:num>
  <w:num w:numId="39">
    <w:abstractNumId w:val="35"/>
  </w:num>
  <w:num w:numId="40">
    <w:abstractNumId w:val="14"/>
  </w:num>
  <w:num w:numId="41">
    <w:abstractNumId w:val="42"/>
  </w:num>
  <w:num w:numId="42">
    <w:abstractNumId w:val="44"/>
  </w:num>
  <w:num w:numId="43">
    <w:abstractNumId w:val="24"/>
  </w:num>
  <w:num w:numId="44">
    <w:abstractNumId w:val="18"/>
  </w:num>
  <w:num w:numId="45">
    <w:abstractNumId w:val="34"/>
  </w:num>
  <w:num w:numId="46">
    <w:abstractNumId w:val="7"/>
  </w:num>
  <w:num w:numId="47">
    <w:abstractNumId w:val="15"/>
  </w:num>
  <w:num w:numId="48">
    <w:abstractNumId w:val="23"/>
  </w:num>
  <w:num w:numId="49">
    <w:abstractNumId w:val="27"/>
  </w:num>
  <w:num w:numId="50">
    <w:abstractNumId w:val="28"/>
  </w:num>
  <w:num w:numId="51">
    <w:abstractNumId w:val="31"/>
  </w:num>
  <w:num w:numId="52">
    <w:abstractNumId w:val="46"/>
  </w:num>
  <w:num w:numId="53">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50DB9"/>
    <w:rsid w:val="001804FF"/>
    <w:rsid w:val="002163BF"/>
    <w:rsid w:val="00245F3F"/>
    <w:rsid w:val="002732F2"/>
    <w:rsid w:val="002777E3"/>
    <w:rsid w:val="003455CA"/>
    <w:rsid w:val="00351093"/>
    <w:rsid w:val="003822B8"/>
    <w:rsid w:val="00383135"/>
    <w:rsid w:val="00392798"/>
    <w:rsid w:val="003A6894"/>
    <w:rsid w:val="003F25F1"/>
    <w:rsid w:val="003F5F71"/>
    <w:rsid w:val="0046538D"/>
    <w:rsid w:val="004938B9"/>
    <w:rsid w:val="004D5360"/>
    <w:rsid w:val="004F2CDD"/>
    <w:rsid w:val="00500486"/>
    <w:rsid w:val="00501570"/>
    <w:rsid w:val="00614E08"/>
    <w:rsid w:val="00692E1B"/>
    <w:rsid w:val="00705325"/>
    <w:rsid w:val="00766E7D"/>
    <w:rsid w:val="007B0BB7"/>
    <w:rsid w:val="008135F5"/>
    <w:rsid w:val="00881586"/>
    <w:rsid w:val="008B4BAF"/>
    <w:rsid w:val="008B554E"/>
    <w:rsid w:val="00926C26"/>
    <w:rsid w:val="009C488A"/>
    <w:rsid w:val="00A540A0"/>
    <w:rsid w:val="00AC22C4"/>
    <w:rsid w:val="00AE2C49"/>
    <w:rsid w:val="00B83C2E"/>
    <w:rsid w:val="00BD666F"/>
    <w:rsid w:val="00C04EB2"/>
    <w:rsid w:val="00C12038"/>
    <w:rsid w:val="00C2139A"/>
    <w:rsid w:val="00C558E6"/>
    <w:rsid w:val="00C60410"/>
    <w:rsid w:val="00C92B95"/>
    <w:rsid w:val="00CB1390"/>
    <w:rsid w:val="00CD3D79"/>
    <w:rsid w:val="00CE1CE0"/>
    <w:rsid w:val="00D1003C"/>
    <w:rsid w:val="00D12C3B"/>
    <w:rsid w:val="00D5601F"/>
    <w:rsid w:val="00E7319E"/>
    <w:rsid w:val="00EC559A"/>
    <w:rsid w:val="00EE4229"/>
    <w:rsid w:val="00EF339E"/>
    <w:rsid w:val="00F70B5F"/>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uiPriority w:val="9"/>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705325"/>
    <w:rPr>
      <w:b/>
      <w:bCs/>
    </w:rPr>
  </w:style>
  <w:style w:type="character" w:customStyle="1" w:styleId="AsuntodelcomentarioCar">
    <w:name w:val="Asunto del comentario Car"/>
    <w:basedOn w:val="TextocomentarioCar"/>
    <w:link w:val="Asuntodelcomentario"/>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uiPriority w:val="99"/>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uiPriority w:val="99"/>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
    <w:name w:val="Mencionar"/>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uiPriority w:val="99"/>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uiPriority w:val="99"/>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uiPriority w:val="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
    <w:name w:val="Mencionar1"/>
    <w:uiPriority w:val="99"/>
    <w:semiHidden/>
    <w:unhideWhenUsed/>
    <w:rsid w:val="00C92B95"/>
    <w:rPr>
      <w:color w:val="2B579A"/>
      <w:shd w:val="clear" w:color="auto" w:fill="E6E6E6"/>
    </w:rPr>
  </w:style>
  <w:style w:type="paragraph" w:customStyle="1" w:styleId="style4">
    <w:name w:val="style4"/>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iPriority w:val="1"/>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character" w:customStyle="1" w:styleId="Mencinsinresolver3">
    <w:name w:val="Mención sin resolver3"/>
    <w:basedOn w:val="Fuentedeprrafopredeter"/>
    <w:uiPriority w:val="99"/>
    <w:semiHidden/>
    <w:unhideWhenUsed/>
    <w:rsid w:val="00EF339E"/>
    <w:rPr>
      <w:color w:val="605E5C"/>
      <w:shd w:val="clear" w:color="auto" w:fill="E1DFDD"/>
    </w:rPr>
  </w:style>
  <w:style w:type="paragraph" w:customStyle="1" w:styleId="xdefault">
    <w:name w:val="x_default"/>
    <w:basedOn w:val="Normal"/>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EF33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EF33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EF339E"/>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EF339E"/>
    <w:rPr>
      <w:rFonts w:ascii="Symbol" w:hAnsi="Symbol"/>
    </w:rPr>
  </w:style>
  <w:style w:type="paragraph" w:customStyle="1" w:styleId="BodyCopy">
    <w:name w:val="Body Copy"/>
    <w:basedOn w:val="Normal"/>
    <w:rsid w:val="00EF339E"/>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EF339E"/>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EF339E"/>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EF339E"/>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EF339E"/>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EF339E"/>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EF339E"/>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rsid w:val="00EF339E"/>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EF339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EF339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EF339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EF339E"/>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EF339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EF339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EF339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EF339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EF339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EF339E"/>
    <w:pPr>
      <w:numPr>
        <w:numId w:val="45"/>
      </w:numPr>
    </w:pPr>
  </w:style>
  <w:style w:type="character" w:customStyle="1" w:styleId="A0">
    <w:name w:val="A0"/>
    <w:uiPriority w:val="99"/>
    <w:rsid w:val="00EF339E"/>
    <w:rPr>
      <w:rFonts w:cs="HelveticaNeueLT Pro 45 Lt"/>
      <w:color w:val="000000"/>
      <w:sz w:val="33"/>
      <w:szCs w:val="33"/>
    </w:rPr>
  </w:style>
  <w:style w:type="character" w:customStyle="1" w:styleId="iaj">
    <w:name w:val="i_aj"/>
    <w:rsid w:val="00EF339E"/>
  </w:style>
  <w:style w:type="character" w:customStyle="1" w:styleId="texto3">
    <w:name w:val="texto3"/>
    <w:rsid w:val="00EF339E"/>
    <w:rPr>
      <w:color w:val="000000"/>
      <w:sz w:val="20"/>
      <w:szCs w:val="20"/>
    </w:rPr>
  </w:style>
  <w:style w:type="paragraph" w:customStyle="1" w:styleId="Style48">
    <w:name w:val="Style48"/>
    <w:basedOn w:val="Normal"/>
    <w:uiPriority w:val="99"/>
    <w:qFormat/>
    <w:rsid w:val="00EF339E"/>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EF339E"/>
    <w:rPr>
      <w:rFonts w:ascii="Arial Narrow" w:hAnsi="Arial Narrow" w:cs="Arial Narrow"/>
      <w:sz w:val="22"/>
      <w:szCs w:val="22"/>
    </w:rPr>
  </w:style>
  <w:style w:type="paragraph" w:customStyle="1" w:styleId="Style47">
    <w:name w:val="Style47"/>
    <w:basedOn w:val="Normal"/>
    <w:uiPriority w:val="99"/>
    <w:qFormat/>
    <w:rsid w:val="00EF339E"/>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EF339E"/>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EF339E"/>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EF339E"/>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EF339E"/>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EF339E"/>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EF339E"/>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EF339E"/>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EF339E"/>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EF339E"/>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EF339E"/>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EF339E"/>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EF33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EF33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EF339E"/>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EF339E"/>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EF339E"/>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EF33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EF33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EF339E"/>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EF339E"/>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EF339E"/>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EF339E"/>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EF339E"/>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EF339E"/>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EF339E"/>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EF339E"/>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EF339E"/>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EF339E"/>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EF339E"/>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EF339E"/>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EF339E"/>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EF339E"/>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EF339E"/>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EF339E"/>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EF339E"/>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EF339E"/>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EF339E"/>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EF339E"/>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EF339E"/>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EF339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EF339E"/>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EF33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EF33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EF339E"/>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EF339E"/>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EF339E"/>
    <w:rPr>
      <w:color w:val="2B579A"/>
      <w:shd w:val="clear" w:color="auto" w:fill="E6E6E6"/>
    </w:rPr>
  </w:style>
  <w:style w:type="paragraph" w:customStyle="1" w:styleId="NUEV">
    <w:name w:val="NUEV."/>
    <w:rsid w:val="00EF339E"/>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Sangradetextonormal11">
    <w:name w:val="Sangría de texto normal11"/>
    <w:basedOn w:val="Normal"/>
    <w:uiPriority w:val="99"/>
    <w:qFormat/>
    <w:rsid w:val="00EF339E"/>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rsid w:val="00EF339E"/>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EF339E"/>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EF339E"/>
    <w:rPr>
      <w:rFonts w:ascii="Arial" w:eastAsia="Times New Roman" w:hAnsi="Arial" w:cs="Arial"/>
      <w:color w:val="auto"/>
      <w:lang w:val="es-CO" w:eastAsia="en-US"/>
    </w:rPr>
  </w:style>
  <w:style w:type="character" w:customStyle="1" w:styleId="ilad">
    <w:name w:val="il_ad"/>
    <w:rsid w:val="00EF339E"/>
  </w:style>
  <w:style w:type="character" w:customStyle="1" w:styleId="bbcu">
    <w:name w:val="bbc_u"/>
    <w:basedOn w:val="Fuentedeprrafopredeter"/>
    <w:rsid w:val="00EF339E"/>
  </w:style>
  <w:style w:type="table" w:styleId="Cuadrculavistosa-nfasis5">
    <w:name w:val="Colorful Grid Accent 5"/>
    <w:basedOn w:val="Tablanormal"/>
    <w:uiPriority w:val="73"/>
    <w:rsid w:val="00EF339E"/>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EF339E"/>
  </w:style>
  <w:style w:type="character" w:customStyle="1" w:styleId="stbubblehcount">
    <w:name w:val="stbubble_hcount"/>
    <w:rsid w:val="00EF339E"/>
  </w:style>
  <w:style w:type="paragraph" w:customStyle="1" w:styleId="CM220">
    <w:name w:val="CM220"/>
    <w:basedOn w:val="Default"/>
    <w:next w:val="Default"/>
    <w:uiPriority w:val="99"/>
    <w:rsid w:val="00EF339E"/>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EF339E"/>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EF339E"/>
  </w:style>
  <w:style w:type="character" w:customStyle="1" w:styleId="SangradetextonormalCar2">
    <w:name w:val="Sangría de texto normal Car2"/>
    <w:aliases w:val="Sangría de t. independiente Car2"/>
    <w:basedOn w:val="Fuentedeprrafopredeter"/>
    <w:uiPriority w:val="99"/>
    <w:semiHidden/>
    <w:rsid w:val="00EF339E"/>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EF339E"/>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EF339E"/>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EF339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EF339E"/>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EF339E"/>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EF339E"/>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EF339E"/>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EF339E"/>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EF339E"/>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EF339E"/>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EF339E"/>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EF339E"/>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EF339E"/>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EF339E"/>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EF339E"/>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EF339E"/>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EF339E"/>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EF339E"/>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EF339E"/>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EF339E"/>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EF339E"/>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EF339E"/>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EF33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EF339E"/>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EF339E"/>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EF339E"/>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EF339E"/>
    <w:rPr>
      <w:b/>
    </w:rPr>
  </w:style>
  <w:style w:type="paragraph" w:customStyle="1" w:styleId="Textodeglobo1">
    <w:name w:val="Texto de globo1"/>
    <w:basedOn w:val="Normal"/>
    <w:uiPriority w:val="99"/>
    <w:qFormat/>
    <w:rsid w:val="00EF339E"/>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EF339E"/>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EF339E"/>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EF339E"/>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EF339E"/>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EF339E"/>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EF339E"/>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EF339E"/>
    <w:pPr>
      <w:spacing w:line="191" w:lineRule="atLeast"/>
    </w:pPr>
    <w:rPr>
      <w:rFonts w:eastAsiaTheme="minorHAnsi"/>
      <w:color w:val="auto"/>
      <w:lang w:val="es-CO" w:eastAsia="en-US"/>
    </w:rPr>
  </w:style>
  <w:style w:type="paragraph" w:customStyle="1" w:styleId="xl8756">
    <w:name w:val="xl8756"/>
    <w:basedOn w:val="Normal"/>
    <w:uiPriority w:val="99"/>
    <w:qFormat/>
    <w:rsid w:val="00EF339E"/>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EF339E"/>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EF339E"/>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EF339E"/>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EF339E"/>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EF339E"/>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EF339E"/>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EF339E"/>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EF339E"/>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EF339E"/>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EF339E"/>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EF339E"/>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EF339E"/>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EF339E"/>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EF339E"/>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EF339E"/>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EF339E"/>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EF339E"/>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EF339E"/>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EF339E"/>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EF339E"/>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EF339E"/>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EF339E"/>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EF339E"/>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EF339E"/>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EF339E"/>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EF339E"/>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EF339E"/>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EF339E"/>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EF339E"/>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EF339E"/>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EF339E"/>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EF339E"/>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EF339E"/>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EF339E"/>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EF339E"/>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EF339E"/>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EF339E"/>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EF339E"/>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EF339E"/>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EF339E"/>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EF339E"/>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EF339E"/>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EF339E"/>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EF339E"/>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EF339E"/>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EF339E"/>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EF339E"/>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EF339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EF339E"/>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EF339E"/>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EF339E"/>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EF339E"/>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EF339E"/>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EF339E"/>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EF339E"/>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EF339E"/>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EF339E"/>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EF339E"/>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EF339E"/>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EF339E"/>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EF339E"/>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EF339E"/>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EF339E"/>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EF339E"/>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EF339E"/>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EF339E"/>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EF339E"/>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EF339E"/>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EF339E"/>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EF339E"/>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EF339E"/>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EF339E"/>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EF339E"/>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EF339E"/>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EF339E"/>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EF339E"/>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EF339E"/>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EF339E"/>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EF339E"/>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EF339E"/>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EF339E"/>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EF339E"/>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EF339E"/>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EF339E"/>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EF339E"/>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EF339E"/>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EF339E"/>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EF339E"/>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EF339E"/>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EF339E"/>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EF339E"/>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EF339E"/>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EF339E"/>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EF339E"/>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EF339E"/>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EF339E"/>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EF339E"/>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EF339E"/>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EF339E"/>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EF339E"/>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EF339E"/>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EF339E"/>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EF339E"/>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EF339E"/>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EF339E"/>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EF339E"/>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EF339E"/>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EF339E"/>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EF339E"/>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EF339E"/>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EF339E"/>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EF339E"/>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EF339E"/>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EF339E"/>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EF339E"/>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EF339E"/>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EF339E"/>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EF339E"/>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EF339E"/>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EF339E"/>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EF339E"/>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EF339E"/>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EF339E"/>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EF339E"/>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EF339E"/>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EF339E"/>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EF339E"/>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EF339E"/>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EF339E"/>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EF339E"/>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EF339E"/>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EF339E"/>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EF339E"/>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EF339E"/>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EF339E"/>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EF339E"/>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EF339E"/>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EF339E"/>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EF339E"/>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EF339E"/>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EF339E"/>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EF339E"/>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EF339E"/>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EF339E"/>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EF339E"/>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EF339E"/>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EF339E"/>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EF339E"/>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EF339E"/>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EF339E"/>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EF339E"/>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EF339E"/>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EF339E"/>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EF339E"/>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EF339E"/>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EF339E"/>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EF339E"/>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EF339E"/>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EF339E"/>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EF339E"/>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EF339E"/>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EF339E"/>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EF339E"/>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EF339E"/>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EF339E"/>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EF339E"/>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EF339E"/>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EF339E"/>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EF339E"/>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EF339E"/>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EF339E"/>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EF339E"/>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EF339E"/>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EF339E"/>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EF339E"/>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EF339E"/>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EF339E"/>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EF339E"/>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EF339E"/>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EF339E"/>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EF339E"/>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EF339E"/>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EF339E"/>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EF339E"/>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EF339E"/>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EF339E"/>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EF339E"/>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EF339E"/>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EF339E"/>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EF339E"/>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EF339E"/>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EF339E"/>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EF339E"/>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EF339E"/>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EF339E"/>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EF339E"/>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EF339E"/>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EF339E"/>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EF339E"/>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EF339E"/>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EF339E"/>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EF339E"/>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EF339E"/>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EF339E"/>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EF339E"/>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EF339E"/>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EF339E"/>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EF339E"/>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EF339E"/>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EF339E"/>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EF339E"/>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EF339E"/>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EF339E"/>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EF339E"/>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EF339E"/>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EF339E"/>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EF339E"/>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EF339E"/>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EF339E"/>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EF339E"/>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EF339E"/>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EF339E"/>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EF339E"/>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EF339E"/>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EF339E"/>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EF339E"/>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EF339E"/>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EF339E"/>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EF339E"/>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EF339E"/>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EF339E"/>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EF339E"/>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EF339E"/>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EF339E"/>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EF339E"/>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EF339E"/>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EF339E"/>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EF339E"/>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EF339E"/>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EF339E"/>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EF339E"/>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EF339E"/>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EF339E"/>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EF339E"/>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EF339E"/>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EF339E"/>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EF339E"/>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EF339E"/>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EF339E"/>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EF339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EF339E"/>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EF339E"/>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EF339E"/>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EF339E"/>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EF339E"/>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EF339E"/>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EF339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EF339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EF339E"/>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EF339E"/>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EF339E"/>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EF339E"/>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EF339E"/>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EF339E"/>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EF339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EF339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EF339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EF339E"/>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EF339E"/>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EF339E"/>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EF339E"/>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EF339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EF339E"/>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EF339E"/>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EF339E"/>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EF339E"/>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EF339E"/>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EF339E"/>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EF339E"/>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EF339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EF339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EF339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EF339E"/>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EF339E"/>
    <w:rPr>
      <w:rFonts w:ascii="Arial" w:hAnsi="Arial" w:cs="Arial" w:hint="default"/>
      <w:sz w:val="24"/>
      <w:lang w:val="es-ES" w:eastAsia="es-ES" w:bidi="ar-SA"/>
    </w:rPr>
  </w:style>
  <w:style w:type="character" w:customStyle="1" w:styleId="atexto1">
    <w:name w:val="a_texto1"/>
    <w:rsid w:val="00EF339E"/>
    <w:rPr>
      <w:rFonts w:ascii="Arial" w:hAnsi="Arial" w:cs="Arial" w:hint="default"/>
      <w:color w:val="666666"/>
      <w:sz w:val="18"/>
      <w:szCs w:val="18"/>
    </w:rPr>
  </w:style>
  <w:style w:type="character" w:customStyle="1" w:styleId="FontStyle65">
    <w:name w:val="Font Style65"/>
    <w:uiPriority w:val="99"/>
    <w:rsid w:val="00EF339E"/>
    <w:rPr>
      <w:rFonts w:ascii="Arial Narrow" w:hAnsi="Arial Narrow" w:cs="Arial Narrow" w:hint="default"/>
      <w:b/>
      <w:bCs/>
      <w:sz w:val="22"/>
      <w:szCs w:val="22"/>
    </w:rPr>
  </w:style>
  <w:style w:type="character" w:customStyle="1" w:styleId="WW8Num4z0">
    <w:name w:val="WW8Num4z0"/>
    <w:rsid w:val="00EF339E"/>
    <w:rPr>
      <w:rFonts w:ascii="Arial Negrita" w:hAnsi="Arial Negrita" w:hint="default"/>
      <w:b/>
      <w:bCs w:val="0"/>
    </w:rPr>
  </w:style>
  <w:style w:type="character" w:customStyle="1" w:styleId="WW8Num16z0">
    <w:name w:val="WW8Num16z0"/>
    <w:rsid w:val="00EF339E"/>
    <w:rPr>
      <w:rFonts w:ascii="Symbol" w:hAnsi="Symbol" w:hint="default"/>
    </w:rPr>
  </w:style>
  <w:style w:type="character" w:customStyle="1" w:styleId="WW8Num17z0">
    <w:name w:val="WW8Num17z0"/>
    <w:rsid w:val="00EF339E"/>
    <w:rPr>
      <w:rFonts w:ascii="Wingdings" w:hAnsi="Wingdings" w:hint="default"/>
    </w:rPr>
  </w:style>
  <w:style w:type="character" w:customStyle="1" w:styleId="WW8Num22z0">
    <w:name w:val="WW8Num22z0"/>
    <w:rsid w:val="00EF339E"/>
    <w:rPr>
      <w:rFonts w:ascii="Wingdings" w:hAnsi="Wingdings" w:hint="default"/>
    </w:rPr>
  </w:style>
  <w:style w:type="character" w:customStyle="1" w:styleId="WW8Num24z0">
    <w:name w:val="WW8Num24z0"/>
    <w:rsid w:val="00EF339E"/>
    <w:rPr>
      <w:rFonts w:ascii="Symbol" w:hAnsi="Symbol" w:hint="default"/>
    </w:rPr>
  </w:style>
  <w:style w:type="character" w:customStyle="1" w:styleId="WW8Num26z0">
    <w:name w:val="WW8Num26z0"/>
    <w:rsid w:val="00EF339E"/>
    <w:rPr>
      <w:rFonts w:ascii="Symbol" w:hAnsi="Symbol" w:hint="default"/>
    </w:rPr>
  </w:style>
  <w:style w:type="character" w:customStyle="1" w:styleId="WW8Num28z0">
    <w:name w:val="WW8Num28z0"/>
    <w:rsid w:val="00EF339E"/>
    <w:rPr>
      <w:rFonts w:ascii="Arial" w:hAnsi="Arial" w:cs="Arial" w:hint="default"/>
      <w:b w:val="0"/>
      <w:bCs w:val="0"/>
      <w:i w:val="0"/>
      <w:iCs w:val="0"/>
      <w:sz w:val="24"/>
      <w:szCs w:val="24"/>
    </w:rPr>
  </w:style>
  <w:style w:type="character" w:customStyle="1" w:styleId="WW8Num32z0">
    <w:name w:val="WW8Num32z0"/>
    <w:rsid w:val="00EF339E"/>
    <w:rPr>
      <w:rFonts w:ascii="Wingdings" w:hAnsi="Wingdings" w:hint="default"/>
    </w:rPr>
  </w:style>
  <w:style w:type="character" w:customStyle="1" w:styleId="WW8Num33z0">
    <w:name w:val="WW8Num33z0"/>
    <w:rsid w:val="00EF339E"/>
    <w:rPr>
      <w:rFonts w:ascii="Arial" w:hAnsi="Arial" w:cs="Arial" w:hint="default"/>
      <w:b w:val="0"/>
      <w:bCs w:val="0"/>
      <w:szCs w:val="24"/>
    </w:rPr>
  </w:style>
  <w:style w:type="character" w:customStyle="1" w:styleId="WW8Num34z0">
    <w:name w:val="WW8Num34z0"/>
    <w:rsid w:val="00EF339E"/>
    <w:rPr>
      <w:rFonts w:ascii="Wingdings" w:hAnsi="Wingdings" w:hint="default"/>
    </w:rPr>
  </w:style>
  <w:style w:type="character" w:customStyle="1" w:styleId="WW8Num35z0">
    <w:name w:val="WW8Num35z0"/>
    <w:rsid w:val="00EF339E"/>
    <w:rPr>
      <w:rFonts w:ascii="Arial Negrita" w:hAnsi="Arial Negrita" w:hint="default"/>
      <w:b/>
      <w:bCs w:val="0"/>
    </w:rPr>
  </w:style>
  <w:style w:type="character" w:customStyle="1" w:styleId="WW8Num36z0">
    <w:name w:val="WW8Num36z0"/>
    <w:rsid w:val="00EF339E"/>
    <w:rPr>
      <w:rFonts w:ascii="Arial" w:hAnsi="Arial" w:cs="Arial" w:hint="default"/>
      <w:b w:val="0"/>
      <w:bCs w:val="0"/>
      <w:i w:val="0"/>
      <w:iCs w:val="0"/>
      <w:sz w:val="24"/>
      <w:szCs w:val="24"/>
    </w:rPr>
  </w:style>
  <w:style w:type="character" w:customStyle="1" w:styleId="WW8Num37z4">
    <w:name w:val="WW8Num37z4"/>
    <w:rsid w:val="00EF339E"/>
    <w:rPr>
      <w:rFonts w:ascii="Wingdings" w:hAnsi="Wingdings" w:hint="default"/>
      <w:b/>
      <w:bCs w:val="0"/>
      <w:i w:val="0"/>
      <w:iCs w:val="0"/>
      <w:color w:val="auto"/>
      <w:sz w:val="24"/>
      <w:szCs w:val="24"/>
    </w:rPr>
  </w:style>
  <w:style w:type="character" w:customStyle="1" w:styleId="WW8Num37z6">
    <w:name w:val="WW8Num37z6"/>
    <w:rsid w:val="00EF339E"/>
    <w:rPr>
      <w:rFonts w:ascii="Arial" w:hAnsi="Arial" w:cs="Arial" w:hint="default"/>
      <w:b w:val="0"/>
      <w:bCs w:val="0"/>
      <w:i w:val="0"/>
      <w:iCs w:val="0"/>
      <w:sz w:val="24"/>
      <w:szCs w:val="24"/>
    </w:rPr>
  </w:style>
  <w:style w:type="character" w:customStyle="1" w:styleId="WW8Num39z0">
    <w:name w:val="WW8Num39z0"/>
    <w:rsid w:val="00EF339E"/>
    <w:rPr>
      <w:rFonts w:ascii="Wingdings" w:hAnsi="Wingdings" w:hint="default"/>
    </w:rPr>
  </w:style>
  <w:style w:type="character" w:customStyle="1" w:styleId="WW8Num40z0">
    <w:name w:val="WW8Num40z0"/>
    <w:rsid w:val="00EF339E"/>
    <w:rPr>
      <w:rFonts w:ascii="Symbol" w:hAnsi="Symbol" w:hint="default"/>
    </w:rPr>
  </w:style>
  <w:style w:type="character" w:customStyle="1" w:styleId="WW8Num41z0">
    <w:name w:val="WW8Num41z0"/>
    <w:rsid w:val="00EF339E"/>
    <w:rPr>
      <w:rFonts w:ascii="Wingdings" w:hAnsi="Wingdings" w:hint="default"/>
    </w:rPr>
  </w:style>
  <w:style w:type="character" w:customStyle="1" w:styleId="WW8Num42z0">
    <w:name w:val="WW8Num42z0"/>
    <w:rsid w:val="00EF339E"/>
    <w:rPr>
      <w:rFonts w:ascii="Wingdings" w:hAnsi="Wingdings" w:hint="default"/>
    </w:rPr>
  </w:style>
  <w:style w:type="character" w:customStyle="1" w:styleId="WW8Num43z1">
    <w:name w:val="WW8Num43z1"/>
    <w:rsid w:val="00EF339E"/>
    <w:rPr>
      <w:rFonts w:ascii="Arial Negrita" w:hAnsi="Arial Negrita" w:hint="default"/>
      <w:b/>
      <w:bCs w:val="0"/>
    </w:rPr>
  </w:style>
  <w:style w:type="character" w:customStyle="1" w:styleId="WW8Num44z0">
    <w:name w:val="WW8Num44z0"/>
    <w:rsid w:val="00EF339E"/>
    <w:rPr>
      <w:rFonts w:ascii="Arial" w:hAnsi="Arial" w:cs="Arial" w:hint="default"/>
    </w:rPr>
  </w:style>
  <w:style w:type="character" w:customStyle="1" w:styleId="WW8Num45z0">
    <w:name w:val="WW8Num45z0"/>
    <w:rsid w:val="00EF339E"/>
    <w:rPr>
      <w:rFonts w:ascii="Wingdings" w:hAnsi="Wingdings" w:hint="default"/>
    </w:rPr>
  </w:style>
  <w:style w:type="character" w:customStyle="1" w:styleId="WW8Num46z0">
    <w:name w:val="WW8Num46z0"/>
    <w:rsid w:val="00EF339E"/>
    <w:rPr>
      <w:rFonts w:ascii="Arial" w:hAnsi="Arial" w:cs="Arial" w:hint="default"/>
      <w:b w:val="0"/>
      <w:bCs w:val="0"/>
      <w:i w:val="0"/>
      <w:iCs w:val="0"/>
      <w:sz w:val="24"/>
      <w:szCs w:val="24"/>
    </w:rPr>
  </w:style>
  <w:style w:type="character" w:customStyle="1" w:styleId="WW8Num47z0">
    <w:name w:val="WW8Num47z0"/>
    <w:rsid w:val="00EF339E"/>
    <w:rPr>
      <w:rFonts w:ascii="Wingdings" w:hAnsi="Wingdings" w:hint="default"/>
    </w:rPr>
  </w:style>
  <w:style w:type="character" w:customStyle="1" w:styleId="WW8Num49z0">
    <w:name w:val="WW8Num49z0"/>
    <w:rsid w:val="00EF339E"/>
    <w:rPr>
      <w:rFonts w:ascii="Wingdings" w:hAnsi="Wingdings" w:hint="default"/>
    </w:rPr>
  </w:style>
  <w:style w:type="character" w:customStyle="1" w:styleId="WW8Num50z0">
    <w:name w:val="WW8Num50z0"/>
    <w:rsid w:val="00EF339E"/>
    <w:rPr>
      <w:rFonts w:ascii="Symbol" w:hAnsi="Symbol" w:hint="default"/>
    </w:rPr>
  </w:style>
  <w:style w:type="character" w:customStyle="1" w:styleId="WW8Num51z0">
    <w:name w:val="WW8Num51z0"/>
    <w:rsid w:val="00EF339E"/>
    <w:rPr>
      <w:rFonts w:ascii="Wingdings" w:hAnsi="Wingdings" w:hint="default"/>
    </w:rPr>
  </w:style>
  <w:style w:type="character" w:customStyle="1" w:styleId="WW8Num52z0">
    <w:name w:val="WW8Num52z0"/>
    <w:rsid w:val="00EF339E"/>
    <w:rPr>
      <w:rFonts w:ascii="Wingdings" w:hAnsi="Wingdings" w:hint="default"/>
    </w:rPr>
  </w:style>
  <w:style w:type="character" w:customStyle="1" w:styleId="WW8Num53z0">
    <w:name w:val="WW8Num53z0"/>
    <w:rsid w:val="00EF339E"/>
    <w:rPr>
      <w:rFonts w:ascii="Wingdings" w:hAnsi="Wingdings" w:hint="default"/>
    </w:rPr>
  </w:style>
  <w:style w:type="character" w:customStyle="1" w:styleId="WW8Num54z0">
    <w:name w:val="WW8Num54z0"/>
    <w:rsid w:val="00EF339E"/>
    <w:rPr>
      <w:rFonts w:ascii="Arial" w:hAnsi="Arial" w:cs="Arial" w:hint="default"/>
      <w:b w:val="0"/>
      <w:bCs w:val="0"/>
    </w:rPr>
  </w:style>
  <w:style w:type="character" w:customStyle="1" w:styleId="WW8Num55z0">
    <w:name w:val="WW8Num55z0"/>
    <w:rsid w:val="00EF339E"/>
    <w:rPr>
      <w:rFonts w:ascii="Arial" w:hAnsi="Arial" w:cs="Arial" w:hint="default"/>
    </w:rPr>
  </w:style>
  <w:style w:type="character" w:customStyle="1" w:styleId="WW8Num56z0">
    <w:name w:val="WW8Num56z0"/>
    <w:rsid w:val="00EF339E"/>
    <w:rPr>
      <w:rFonts w:ascii="Arial Negrita" w:hAnsi="Arial Negrita" w:hint="default"/>
      <w:b/>
      <w:bCs w:val="0"/>
    </w:rPr>
  </w:style>
  <w:style w:type="character" w:customStyle="1" w:styleId="WW8Num57z0">
    <w:name w:val="WW8Num57z0"/>
    <w:rsid w:val="00EF339E"/>
    <w:rPr>
      <w:rFonts w:ascii="Symbol" w:hAnsi="Symbol" w:hint="default"/>
    </w:rPr>
  </w:style>
  <w:style w:type="character" w:customStyle="1" w:styleId="WW8Num58z0">
    <w:name w:val="WW8Num58z0"/>
    <w:rsid w:val="00EF339E"/>
    <w:rPr>
      <w:rFonts w:ascii="Symbol" w:hAnsi="Symbol" w:hint="default"/>
    </w:rPr>
  </w:style>
  <w:style w:type="character" w:customStyle="1" w:styleId="WW8Num58z1">
    <w:name w:val="WW8Num58z1"/>
    <w:rsid w:val="00EF339E"/>
    <w:rPr>
      <w:rFonts w:ascii="Courier New" w:hAnsi="Courier New" w:cs="Courier New" w:hint="default"/>
    </w:rPr>
  </w:style>
  <w:style w:type="character" w:customStyle="1" w:styleId="WW8Num58z2">
    <w:name w:val="WW8Num58z2"/>
    <w:rsid w:val="00EF339E"/>
    <w:rPr>
      <w:rFonts w:ascii="Wingdings" w:hAnsi="Wingdings" w:hint="default"/>
    </w:rPr>
  </w:style>
  <w:style w:type="character" w:customStyle="1" w:styleId="WW8Num59z0">
    <w:name w:val="WW8Num59z0"/>
    <w:rsid w:val="00EF339E"/>
    <w:rPr>
      <w:rFonts w:ascii="Wingdings" w:hAnsi="Wingdings" w:hint="default"/>
    </w:rPr>
  </w:style>
  <w:style w:type="character" w:customStyle="1" w:styleId="WW8Num60z0">
    <w:name w:val="WW8Num60z0"/>
    <w:rsid w:val="00EF339E"/>
    <w:rPr>
      <w:rFonts w:ascii="Arial" w:hAnsi="Arial" w:cs="Arial" w:hint="default"/>
    </w:rPr>
  </w:style>
  <w:style w:type="character" w:customStyle="1" w:styleId="WW8Num61z0">
    <w:name w:val="WW8Num61z0"/>
    <w:rsid w:val="00EF339E"/>
    <w:rPr>
      <w:rFonts w:ascii="Wingdings" w:hAnsi="Wingdings" w:hint="default"/>
    </w:rPr>
  </w:style>
  <w:style w:type="character" w:customStyle="1" w:styleId="WW8Num62z0">
    <w:name w:val="WW8Num62z0"/>
    <w:rsid w:val="00EF339E"/>
    <w:rPr>
      <w:rFonts w:ascii="Arial Negrita" w:hAnsi="Arial Negrita" w:hint="default"/>
      <w:b/>
      <w:bCs w:val="0"/>
    </w:rPr>
  </w:style>
  <w:style w:type="character" w:customStyle="1" w:styleId="WW8Num63z0">
    <w:name w:val="WW8Num63z0"/>
    <w:rsid w:val="00EF339E"/>
    <w:rPr>
      <w:rFonts w:ascii="Arial Negrita" w:hAnsi="Arial Negrita" w:hint="default"/>
      <w:b/>
      <w:bCs w:val="0"/>
    </w:rPr>
  </w:style>
  <w:style w:type="character" w:customStyle="1" w:styleId="WW8Num64z0">
    <w:name w:val="WW8Num64z0"/>
    <w:rsid w:val="00EF339E"/>
    <w:rPr>
      <w:rFonts w:ascii="Symbol" w:hAnsi="Symbol" w:hint="default"/>
    </w:rPr>
  </w:style>
  <w:style w:type="character" w:customStyle="1" w:styleId="WW8Num65z0">
    <w:name w:val="WW8Num65z0"/>
    <w:rsid w:val="00EF339E"/>
    <w:rPr>
      <w:rFonts w:ascii="Arial Negrita" w:hAnsi="Arial Negrita" w:hint="default"/>
      <w:b/>
      <w:bCs w:val="0"/>
    </w:rPr>
  </w:style>
  <w:style w:type="character" w:customStyle="1" w:styleId="WW8Num66z0">
    <w:name w:val="WW8Num66z0"/>
    <w:rsid w:val="00EF339E"/>
    <w:rPr>
      <w:rFonts w:ascii="Wingdings" w:hAnsi="Wingdings" w:hint="default"/>
    </w:rPr>
  </w:style>
  <w:style w:type="character" w:customStyle="1" w:styleId="WW8Num67z0">
    <w:name w:val="WW8Num67z0"/>
    <w:rsid w:val="00EF339E"/>
    <w:rPr>
      <w:rFonts w:ascii="Arial Negrita" w:hAnsi="Arial Negrita" w:hint="default"/>
      <w:b/>
      <w:bCs w:val="0"/>
    </w:rPr>
  </w:style>
  <w:style w:type="character" w:customStyle="1" w:styleId="WW8Num68z0">
    <w:name w:val="WW8Num68z0"/>
    <w:rsid w:val="00EF339E"/>
    <w:rPr>
      <w:rFonts w:ascii="Arial Negrita" w:hAnsi="Arial Negrita" w:hint="default"/>
      <w:b/>
      <w:bCs w:val="0"/>
    </w:rPr>
  </w:style>
  <w:style w:type="character" w:customStyle="1" w:styleId="WW8Num69z0">
    <w:name w:val="WW8Num69z0"/>
    <w:rsid w:val="00EF339E"/>
    <w:rPr>
      <w:rFonts w:ascii="Symbol" w:hAnsi="Symbol" w:hint="default"/>
    </w:rPr>
  </w:style>
  <w:style w:type="character" w:customStyle="1" w:styleId="WW8Num70z0">
    <w:name w:val="WW8Num70z0"/>
    <w:rsid w:val="00EF339E"/>
    <w:rPr>
      <w:rFonts w:ascii="Arial" w:hAnsi="Arial" w:cs="Arial" w:hint="default"/>
    </w:rPr>
  </w:style>
  <w:style w:type="character" w:customStyle="1" w:styleId="WW8Num71z0">
    <w:name w:val="WW8Num71z0"/>
    <w:rsid w:val="00EF339E"/>
    <w:rPr>
      <w:rFonts w:ascii="Symbol" w:hAnsi="Symbol" w:hint="default"/>
    </w:rPr>
  </w:style>
  <w:style w:type="character" w:customStyle="1" w:styleId="WW8Num72z0">
    <w:name w:val="WW8Num72z0"/>
    <w:rsid w:val="00EF339E"/>
    <w:rPr>
      <w:rFonts w:ascii="Wingdings" w:hAnsi="Wingdings" w:hint="default"/>
    </w:rPr>
  </w:style>
  <w:style w:type="character" w:customStyle="1" w:styleId="WW8Num73z0">
    <w:name w:val="WW8Num73z0"/>
    <w:rsid w:val="00EF339E"/>
    <w:rPr>
      <w:rFonts w:ascii="Arial" w:hAnsi="Arial" w:cs="Arial" w:hint="default"/>
    </w:rPr>
  </w:style>
  <w:style w:type="character" w:customStyle="1" w:styleId="WW8Num74z0">
    <w:name w:val="WW8Num74z0"/>
    <w:rsid w:val="00EF339E"/>
    <w:rPr>
      <w:rFonts w:ascii="Arial Negrita" w:hAnsi="Arial Negrita" w:hint="default"/>
      <w:b/>
      <w:bCs w:val="0"/>
    </w:rPr>
  </w:style>
  <w:style w:type="character" w:customStyle="1" w:styleId="WW8Num75z0">
    <w:name w:val="WW8Num75z0"/>
    <w:rsid w:val="00EF339E"/>
    <w:rPr>
      <w:rFonts w:ascii="Wingdings" w:hAnsi="Wingdings" w:hint="default"/>
    </w:rPr>
  </w:style>
  <w:style w:type="character" w:customStyle="1" w:styleId="WW8Num76z0">
    <w:name w:val="WW8Num76z0"/>
    <w:rsid w:val="00EF339E"/>
    <w:rPr>
      <w:rFonts w:ascii="Arial Negrita" w:hAnsi="Arial Negrita" w:hint="default"/>
      <w:b/>
      <w:bCs w:val="0"/>
    </w:rPr>
  </w:style>
  <w:style w:type="character" w:customStyle="1" w:styleId="WW8Num77z0">
    <w:name w:val="WW8Num77z0"/>
    <w:rsid w:val="00EF339E"/>
    <w:rPr>
      <w:rFonts w:ascii="Arial Negrita" w:hAnsi="Arial Negrita" w:hint="default"/>
      <w:b/>
      <w:bCs w:val="0"/>
    </w:rPr>
  </w:style>
  <w:style w:type="character" w:customStyle="1" w:styleId="WW8Num78z0">
    <w:name w:val="WW8Num78z0"/>
    <w:rsid w:val="00EF339E"/>
    <w:rPr>
      <w:rFonts w:ascii="Wingdings" w:hAnsi="Wingdings" w:hint="default"/>
    </w:rPr>
  </w:style>
  <w:style w:type="character" w:customStyle="1" w:styleId="WW8Num79z0">
    <w:name w:val="WW8Num79z0"/>
    <w:rsid w:val="00EF339E"/>
    <w:rPr>
      <w:rFonts w:ascii="Wingdings" w:hAnsi="Wingdings" w:hint="default"/>
    </w:rPr>
  </w:style>
  <w:style w:type="character" w:customStyle="1" w:styleId="WW8Num80z0">
    <w:name w:val="WW8Num80z0"/>
    <w:rsid w:val="00EF339E"/>
    <w:rPr>
      <w:rFonts w:ascii="Arial" w:hAnsi="Arial" w:cs="Arial" w:hint="default"/>
      <w:b w:val="0"/>
      <w:bCs w:val="0"/>
      <w:i w:val="0"/>
      <w:iCs w:val="0"/>
      <w:sz w:val="24"/>
      <w:szCs w:val="24"/>
    </w:rPr>
  </w:style>
  <w:style w:type="character" w:customStyle="1" w:styleId="WW8Num81z0">
    <w:name w:val="WW8Num81z0"/>
    <w:rsid w:val="00EF339E"/>
    <w:rPr>
      <w:rFonts w:ascii="Wingdings" w:hAnsi="Wingdings" w:hint="default"/>
    </w:rPr>
  </w:style>
  <w:style w:type="character" w:customStyle="1" w:styleId="WW8Num82z0">
    <w:name w:val="WW8Num82z0"/>
    <w:rsid w:val="00EF339E"/>
    <w:rPr>
      <w:rFonts w:ascii="Wingdings" w:hAnsi="Wingdings" w:hint="default"/>
    </w:rPr>
  </w:style>
  <w:style w:type="character" w:customStyle="1" w:styleId="WW8Num83z1">
    <w:name w:val="WW8Num83z1"/>
    <w:rsid w:val="00EF339E"/>
    <w:rPr>
      <w:rFonts w:ascii="Arial Negrita" w:hAnsi="Arial Negrita" w:hint="default"/>
      <w:b/>
      <w:bCs w:val="0"/>
    </w:rPr>
  </w:style>
  <w:style w:type="character" w:customStyle="1" w:styleId="WW8Num84z0">
    <w:name w:val="WW8Num84z0"/>
    <w:rsid w:val="00EF339E"/>
    <w:rPr>
      <w:rFonts w:ascii="Symbol" w:hAnsi="Symbol" w:hint="default"/>
    </w:rPr>
  </w:style>
  <w:style w:type="character" w:customStyle="1" w:styleId="WW8Num85z0">
    <w:name w:val="WW8Num85z0"/>
    <w:rsid w:val="00EF339E"/>
    <w:rPr>
      <w:rFonts w:ascii="Symbol" w:hAnsi="Symbol" w:hint="default"/>
    </w:rPr>
  </w:style>
  <w:style w:type="character" w:customStyle="1" w:styleId="WW8Num87z0">
    <w:name w:val="WW8Num87z0"/>
    <w:rsid w:val="00EF339E"/>
    <w:rPr>
      <w:rFonts w:ascii="Wingdings" w:hAnsi="Wingdings" w:hint="default"/>
    </w:rPr>
  </w:style>
  <w:style w:type="character" w:customStyle="1" w:styleId="WW8Num88z0">
    <w:name w:val="WW8Num88z0"/>
    <w:rsid w:val="00EF339E"/>
    <w:rPr>
      <w:rFonts w:ascii="Arial Negrita" w:hAnsi="Arial Negrita" w:hint="default"/>
      <w:b/>
      <w:bCs w:val="0"/>
    </w:rPr>
  </w:style>
  <w:style w:type="character" w:customStyle="1" w:styleId="WW8Num89z1">
    <w:name w:val="WW8Num89z1"/>
    <w:rsid w:val="00EF339E"/>
    <w:rPr>
      <w:rFonts w:ascii="Arial Negrita" w:hAnsi="Arial Negrita" w:hint="default"/>
      <w:b/>
      <w:bCs w:val="0"/>
    </w:rPr>
  </w:style>
  <w:style w:type="character" w:customStyle="1" w:styleId="WW8Num90z0">
    <w:name w:val="WW8Num90z0"/>
    <w:rsid w:val="00EF339E"/>
    <w:rPr>
      <w:rFonts w:ascii="Arial Negrita" w:hAnsi="Arial Negrita" w:hint="default"/>
      <w:b/>
      <w:bCs w:val="0"/>
      <w:i w:val="0"/>
      <w:iCs w:val="0"/>
      <w:color w:val="auto"/>
      <w:sz w:val="24"/>
      <w:szCs w:val="24"/>
    </w:rPr>
  </w:style>
  <w:style w:type="character" w:customStyle="1" w:styleId="WW8Num90z1">
    <w:name w:val="WW8Num90z1"/>
    <w:rsid w:val="00EF339E"/>
    <w:rPr>
      <w:rFonts w:ascii="Arial Negrita" w:hAnsi="Arial Negrita" w:hint="default"/>
      <w:b/>
      <w:bCs w:val="0"/>
      <w:i w:val="0"/>
      <w:iCs w:val="0"/>
      <w:sz w:val="24"/>
      <w:szCs w:val="24"/>
    </w:rPr>
  </w:style>
  <w:style w:type="character" w:customStyle="1" w:styleId="WW8Num90z6">
    <w:name w:val="WW8Num90z6"/>
    <w:rsid w:val="00EF339E"/>
    <w:rPr>
      <w:rFonts w:ascii="Arial" w:hAnsi="Arial" w:cs="Arial" w:hint="default"/>
      <w:b w:val="0"/>
      <w:bCs w:val="0"/>
      <w:i w:val="0"/>
      <w:iCs w:val="0"/>
      <w:sz w:val="24"/>
      <w:szCs w:val="24"/>
    </w:rPr>
  </w:style>
  <w:style w:type="character" w:customStyle="1" w:styleId="WW8Num91z0">
    <w:name w:val="WW8Num91z0"/>
    <w:rsid w:val="00EF339E"/>
    <w:rPr>
      <w:rFonts w:ascii="Arial Negrita" w:hAnsi="Arial Negrita" w:hint="default"/>
      <w:b/>
      <w:bCs w:val="0"/>
      <w:i w:val="0"/>
      <w:iCs w:val="0"/>
      <w:color w:val="auto"/>
      <w:sz w:val="24"/>
      <w:szCs w:val="24"/>
    </w:rPr>
  </w:style>
  <w:style w:type="character" w:customStyle="1" w:styleId="WW8Num91z1">
    <w:name w:val="WW8Num91z1"/>
    <w:rsid w:val="00EF339E"/>
    <w:rPr>
      <w:rFonts w:ascii="Arial Negrita" w:hAnsi="Arial Negrita" w:hint="default"/>
      <w:b/>
      <w:bCs w:val="0"/>
      <w:i w:val="0"/>
      <w:iCs w:val="0"/>
      <w:sz w:val="24"/>
      <w:szCs w:val="24"/>
    </w:rPr>
  </w:style>
  <w:style w:type="character" w:customStyle="1" w:styleId="WW8Num91z6">
    <w:name w:val="WW8Num91z6"/>
    <w:rsid w:val="00EF339E"/>
    <w:rPr>
      <w:rFonts w:ascii="Arial" w:hAnsi="Arial" w:cs="Arial" w:hint="default"/>
      <w:b w:val="0"/>
      <w:bCs w:val="0"/>
      <w:i w:val="0"/>
      <w:iCs w:val="0"/>
      <w:sz w:val="24"/>
      <w:szCs w:val="24"/>
    </w:rPr>
  </w:style>
  <w:style w:type="character" w:customStyle="1" w:styleId="WW8Num92z0">
    <w:name w:val="WW8Num92z0"/>
    <w:rsid w:val="00EF339E"/>
    <w:rPr>
      <w:rFonts w:ascii="Arial Negrita" w:hAnsi="Arial Negrita" w:hint="default"/>
      <w:b/>
      <w:bCs w:val="0"/>
    </w:rPr>
  </w:style>
  <w:style w:type="character" w:customStyle="1" w:styleId="WW8Num93z0">
    <w:name w:val="WW8Num93z0"/>
    <w:rsid w:val="00EF339E"/>
    <w:rPr>
      <w:rFonts w:ascii="Wingdings" w:hAnsi="Wingdings" w:hint="default"/>
    </w:rPr>
  </w:style>
  <w:style w:type="character" w:customStyle="1" w:styleId="WW8Num94z0">
    <w:name w:val="WW8Num94z0"/>
    <w:rsid w:val="00EF339E"/>
    <w:rPr>
      <w:rFonts w:ascii="Arial Negrita" w:hAnsi="Arial Negrita" w:hint="default"/>
      <w:b/>
      <w:bCs w:val="0"/>
    </w:rPr>
  </w:style>
  <w:style w:type="character" w:customStyle="1" w:styleId="WW8Num95z0">
    <w:name w:val="WW8Num95z0"/>
    <w:rsid w:val="00EF339E"/>
    <w:rPr>
      <w:rFonts w:ascii="Arial" w:hAnsi="Arial" w:cs="Arial" w:hint="default"/>
    </w:rPr>
  </w:style>
  <w:style w:type="character" w:customStyle="1" w:styleId="WW8Num96z0">
    <w:name w:val="WW8Num96z0"/>
    <w:rsid w:val="00EF339E"/>
    <w:rPr>
      <w:rFonts w:ascii="Arial" w:hAnsi="Arial" w:cs="Arial" w:hint="default"/>
      <w:b w:val="0"/>
      <w:bCs w:val="0"/>
      <w:i w:val="0"/>
      <w:iCs w:val="0"/>
      <w:sz w:val="24"/>
      <w:szCs w:val="24"/>
    </w:rPr>
  </w:style>
  <w:style w:type="character" w:customStyle="1" w:styleId="WW8Num97z0">
    <w:name w:val="WW8Num97z0"/>
    <w:rsid w:val="00EF339E"/>
    <w:rPr>
      <w:rFonts w:ascii="Symbol" w:hAnsi="Symbol" w:hint="default"/>
    </w:rPr>
  </w:style>
  <w:style w:type="character" w:customStyle="1" w:styleId="WW8Num98z0">
    <w:name w:val="WW8Num98z0"/>
    <w:rsid w:val="00EF339E"/>
    <w:rPr>
      <w:rFonts w:ascii="Wingdings" w:hAnsi="Wingdings" w:hint="default"/>
    </w:rPr>
  </w:style>
  <w:style w:type="character" w:customStyle="1" w:styleId="WW8Num99z0">
    <w:name w:val="WW8Num99z0"/>
    <w:rsid w:val="00EF339E"/>
    <w:rPr>
      <w:rFonts w:ascii="Wingdings" w:hAnsi="Wingdings" w:hint="default"/>
    </w:rPr>
  </w:style>
  <w:style w:type="character" w:customStyle="1" w:styleId="WW8Num100z0">
    <w:name w:val="WW8Num100z0"/>
    <w:rsid w:val="00EF339E"/>
    <w:rPr>
      <w:rFonts w:ascii="Arial Negrita" w:hAnsi="Arial Negrita" w:hint="default"/>
      <w:b/>
      <w:bCs w:val="0"/>
    </w:rPr>
  </w:style>
  <w:style w:type="character" w:customStyle="1" w:styleId="WW8Num101z0">
    <w:name w:val="WW8Num101z0"/>
    <w:rsid w:val="00EF339E"/>
    <w:rPr>
      <w:rFonts w:ascii="Symbol" w:hAnsi="Symbol" w:hint="default"/>
    </w:rPr>
  </w:style>
  <w:style w:type="character" w:customStyle="1" w:styleId="WW8Num103z0">
    <w:name w:val="WW8Num103z0"/>
    <w:rsid w:val="00EF339E"/>
    <w:rPr>
      <w:rFonts w:ascii="Arial Negrita" w:hAnsi="Arial Negrita" w:hint="default"/>
      <w:b/>
      <w:bCs w:val="0"/>
    </w:rPr>
  </w:style>
  <w:style w:type="character" w:customStyle="1" w:styleId="WW8Num104z0">
    <w:name w:val="WW8Num104z0"/>
    <w:rsid w:val="00EF339E"/>
    <w:rPr>
      <w:rFonts w:ascii="Symbol" w:hAnsi="Symbol" w:hint="default"/>
    </w:rPr>
  </w:style>
  <w:style w:type="character" w:customStyle="1" w:styleId="WW8Num105z0">
    <w:name w:val="WW8Num105z0"/>
    <w:rsid w:val="00EF339E"/>
    <w:rPr>
      <w:rFonts w:ascii="Arial Negrita" w:hAnsi="Arial Negrita" w:hint="default"/>
      <w:b/>
      <w:bCs w:val="0"/>
    </w:rPr>
  </w:style>
  <w:style w:type="character" w:customStyle="1" w:styleId="WW8Num106z0">
    <w:name w:val="WW8Num106z0"/>
    <w:rsid w:val="00EF339E"/>
    <w:rPr>
      <w:rFonts w:ascii="Arial Negrita" w:hAnsi="Arial Negrita" w:hint="default"/>
      <w:b/>
      <w:bCs w:val="0"/>
    </w:rPr>
  </w:style>
  <w:style w:type="character" w:customStyle="1" w:styleId="WW8Num107z0">
    <w:name w:val="WW8Num107z0"/>
    <w:rsid w:val="00EF339E"/>
    <w:rPr>
      <w:rFonts w:ascii="Arial" w:hAnsi="Arial" w:cs="Arial" w:hint="default"/>
    </w:rPr>
  </w:style>
  <w:style w:type="character" w:customStyle="1" w:styleId="WW8Num108z0">
    <w:name w:val="WW8Num108z0"/>
    <w:rsid w:val="00EF339E"/>
    <w:rPr>
      <w:rFonts w:ascii="Arial Negrita" w:hAnsi="Arial Negrita" w:hint="default"/>
      <w:b/>
      <w:bCs w:val="0"/>
    </w:rPr>
  </w:style>
  <w:style w:type="character" w:customStyle="1" w:styleId="WW8Num109z0">
    <w:name w:val="WW8Num109z0"/>
    <w:rsid w:val="00EF339E"/>
    <w:rPr>
      <w:rFonts w:ascii="Arial" w:hAnsi="Arial" w:cs="Arial" w:hint="default"/>
    </w:rPr>
  </w:style>
  <w:style w:type="character" w:customStyle="1" w:styleId="WW8NumSt113z0">
    <w:name w:val="WW8NumSt113z0"/>
    <w:rsid w:val="00EF339E"/>
    <w:rPr>
      <w:rFonts w:ascii="Symbol" w:hAnsi="Symbol" w:hint="default"/>
    </w:rPr>
  </w:style>
  <w:style w:type="character" w:customStyle="1" w:styleId="Hipervnculo1">
    <w:name w:val="Hipervínculo1"/>
    <w:rsid w:val="00EF339E"/>
    <w:rPr>
      <w:color w:val="0000FF"/>
      <w:u w:val="single"/>
    </w:rPr>
  </w:style>
  <w:style w:type="character" w:customStyle="1" w:styleId="WW-Refdecomentario">
    <w:name w:val="WW-Ref.de comentario"/>
    <w:rsid w:val="00EF339E"/>
    <w:rPr>
      <w:sz w:val="16"/>
    </w:rPr>
  </w:style>
  <w:style w:type="character" w:customStyle="1" w:styleId="goohl01">
    <w:name w:val="goohl01"/>
    <w:rsid w:val="00EF339E"/>
    <w:rPr>
      <w:color w:val="000000"/>
      <w:shd w:val="clear" w:color="auto" w:fill="FFFF66"/>
    </w:rPr>
  </w:style>
  <w:style w:type="character" w:customStyle="1" w:styleId="HTMLconformatoprevioCar1">
    <w:name w:val="HTML con formato previo Car1"/>
    <w:basedOn w:val="Fuentedeprrafopredeter"/>
    <w:uiPriority w:val="99"/>
    <w:semiHidden/>
    <w:rsid w:val="00EF339E"/>
    <w:rPr>
      <w:rFonts w:ascii="Consolas" w:eastAsia="SimSun" w:hAnsi="Consolas" w:cs="Mangal" w:hint="default"/>
      <w:kern w:val="3"/>
      <w:szCs w:val="18"/>
      <w:lang w:eastAsia="zh-CN" w:bidi="hi-IN"/>
    </w:rPr>
  </w:style>
  <w:style w:type="character" w:customStyle="1" w:styleId="prefix1">
    <w:name w:val="prefix1"/>
    <w:rsid w:val="00EF339E"/>
    <w:rPr>
      <w:vanish/>
      <w:webHidden w:val="0"/>
      <w:color w:val="333333"/>
      <w:bdr w:val="single" w:sz="6" w:space="0" w:color="CCCCCC" w:frame="1"/>
      <w:shd w:val="clear" w:color="auto" w:fill="F2F2F2"/>
      <w:specVanish/>
    </w:rPr>
  </w:style>
  <w:style w:type="character" w:customStyle="1" w:styleId="postfix1">
    <w:name w:val="postfix1"/>
    <w:rsid w:val="00EF339E"/>
    <w:rPr>
      <w:vanish/>
      <w:webHidden w:val="0"/>
      <w:color w:val="333333"/>
      <w:bdr w:val="single" w:sz="6" w:space="0" w:color="CCCCCC" w:frame="1"/>
      <w:shd w:val="clear" w:color="auto" w:fill="F2F2F2"/>
      <w:specVanish/>
    </w:rPr>
  </w:style>
  <w:style w:type="character" w:customStyle="1" w:styleId="error1">
    <w:name w:val="error1"/>
    <w:rsid w:val="00EF339E"/>
    <w:rPr>
      <w:b w:val="0"/>
      <w:bCs w:val="0"/>
      <w:i/>
      <w:iCs/>
      <w:vanish/>
      <w:webHidden w:val="0"/>
      <w:color w:val="FFFFFF"/>
      <w:shd w:val="clear" w:color="auto" w:fill="F04124"/>
      <w:specVanish/>
    </w:rPr>
  </w:style>
  <w:style w:type="character" w:customStyle="1" w:styleId="toggler">
    <w:name w:val="toggler"/>
    <w:rsid w:val="00EF339E"/>
  </w:style>
  <w:style w:type="character" w:customStyle="1" w:styleId="error-message">
    <w:name w:val="error-message"/>
    <w:rsid w:val="00EF339E"/>
  </w:style>
  <w:style w:type="character" w:customStyle="1" w:styleId="date-display-single1">
    <w:name w:val="date-display-single1"/>
    <w:rsid w:val="00EF339E"/>
  </w:style>
  <w:style w:type="character" w:customStyle="1" w:styleId="date-display-start">
    <w:name w:val="date-display-start"/>
    <w:rsid w:val="00EF339E"/>
  </w:style>
  <w:style w:type="character" w:customStyle="1" w:styleId="date-display-end">
    <w:name w:val="date-display-end"/>
    <w:rsid w:val="00EF339E"/>
  </w:style>
  <w:style w:type="character" w:customStyle="1" w:styleId="date-display-separator">
    <w:name w:val="date-display-separator"/>
    <w:rsid w:val="00EF339E"/>
  </w:style>
  <w:style w:type="character" w:customStyle="1" w:styleId="month">
    <w:name w:val="month"/>
    <w:rsid w:val="00EF339E"/>
  </w:style>
  <w:style w:type="character" w:customStyle="1" w:styleId="day1">
    <w:name w:val="day1"/>
    <w:rsid w:val="00EF339E"/>
  </w:style>
  <w:style w:type="character" w:customStyle="1" w:styleId="year">
    <w:name w:val="year"/>
    <w:rsid w:val="00EF339E"/>
  </w:style>
  <w:style w:type="character" w:customStyle="1" w:styleId="file">
    <w:name w:val="file"/>
    <w:rsid w:val="00EF339E"/>
  </w:style>
  <w:style w:type="character" w:customStyle="1" w:styleId="views-label1">
    <w:name w:val="views-label1"/>
    <w:rsid w:val="00EF339E"/>
  </w:style>
  <w:style w:type="character" w:customStyle="1" w:styleId="date-display-single2">
    <w:name w:val="date-display-single2"/>
    <w:rsid w:val="00EF339E"/>
    <w:rPr>
      <w:b/>
      <w:bCs/>
    </w:rPr>
  </w:style>
  <w:style w:type="character" w:customStyle="1" w:styleId="date-display-start1">
    <w:name w:val="date-display-start1"/>
    <w:rsid w:val="00EF339E"/>
    <w:rPr>
      <w:b/>
      <w:bCs/>
    </w:rPr>
  </w:style>
  <w:style w:type="character" w:customStyle="1" w:styleId="date-display-end1">
    <w:name w:val="date-display-end1"/>
    <w:rsid w:val="00EF339E"/>
    <w:rPr>
      <w:b/>
      <w:bCs/>
    </w:rPr>
  </w:style>
  <w:style w:type="character" w:customStyle="1" w:styleId="date-display-separator1">
    <w:name w:val="date-display-separator1"/>
    <w:rsid w:val="00EF339E"/>
    <w:rPr>
      <w:b/>
      <w:bCs/>
    </w:rPr>
  </w:style>
  <w:style w:type="character" w:customStyle="1" w:styleId="month1">
    <w:name w:val="month1"/>
    <w:rsid w:val="00EF339E"/>
    <w:rPr>
      <w:caps/>
      <w:vanish/>
      <w:webHidden w:val="0"/>
      <w:color w:val="FFFFFF"/>
      <w:sz w:val="22"/>
      <w:szCs w:val="22"/>
      <w:shd w:val="clear" w:color="auto" w:fill="B5BEBE"/>
      <w:specVanish/>
    </w:rPr>
  </w:style>
  <w:style w:type="character" w:customStyle="1" w:styleId="day2">
    <w:name w:val="day2"/>
    <w:rsid w:val="00EF339E"/>
    <w:rPr>
      <w:b/>
      <w:bCs/>
      <w:vanish/>
      <w:webHidden w:val="0"/>
      <w:sz w:val="48"/>
      <w:szCs w:val="48"/>
      <w:specVanish/>
    </w:rPr>
  </w:style>
  <w:style w:type="character" w:customStyle="1" w:styleId="year1">
    <w:name w:val="year1"/>
    <w:rsid w:val="00EF339E"/>
    <w:rPr>
      <w:vanish/>
      <w:webHidden w:val="0"/>
      <w:sz w:val="22"/>
      <w:szCs w:val="22"/>
      <w:specVanish/>
    </w:rPr>
  </w:style>
  <w:style w:type="character" w:customStyle="1" w:styleId="toggler1">
    <w:name w:val="toggler1"/>
    <w:rsid w:val="00EF339E"/>
    <w:rPr>
      <w:vanish/>
      <w:webHidden w:val="0"/>
      <w:specVanish/>
    </w:rPr>
  </w:style>
  <w:style w:type="character" w:customStyle="1" w:styleId="error-message1">
    <w:name w:val="error-message1"/>
    <w:rsid w:val="00EF339E"/>
    <w:rPr>
      <w:vanish/>
      <w:webHidden w:val="0"/>
      <w:specVanish/>
    </w:rPr>
  </w:style>
  <w:style w:type="character" w:customStyle="1" w:styleId="file1">
    <w:name w:val="file1"/>
    <w:rsid w:val="00EF339E"/>
  </w:style>
  <w:style w:type="character" w:customStyle="1" w:styleId="views-label3">
    <w:name w:val="views-label3"/>
    <w:rsid w:val="00EF339E"/>
    <w:rPr>
      <w:b/>
      <w:bCs/>
    </w:rPr>
  </w:style>
  <w:style w:type="character" w:customStyle="1" w:styleId="ui-accordion-header-icon2">
    <w:name w:val="ui-accordion-header-icon2"/>
    <w:rsid w:val="00EF339E"/>
  </w:style>
  <w:style w:type="character" w:customStyle="1" w:styleId="field-content7">
    <w:name w:val="field-content7"/>
    <w:rsid w:val="00EF339E"/>
  </w:style>
  <w:style w:type="character" w:customStyle="1" w:styleId="tvceproductviewlabel2">
    <w:name w:val="tvce_product_view_label2"/>
    <w:rsid w:val="00EF339E"/>
  </w:style>
  <w:style w:type="character" w:customStyle="1" w:styleId="CharAttribute8">
    <w:name w:val="CharAttribute8"/>
    <w:rsid w:val="00EF339E"/>
    <w:rPr>
      <w:rFonts w:ascii="Arial" w:eastAsia="Times New Roman" w:hAnsi="Arial" w:cs="Arial" w:hint="default"/>
    </w:rPr>
  </w:style>
  <w:style w:type="character" w:customStyle="1" w:styleId="descriptionid32424780siteid9781">
    <w:name w:val="descriptionid32424780siteid9781"/>
    <w:rsid w:val="00EF339E"/>
    <w:rPr>
      <w:rFonts w:ascii="Arial" w:hAnsi="Arial" w:cs="Arial" w:hint="default"/>
      <w:color w:val="000000"/>
      <w:sz w:val="20"/>
      <w:szCs w:val="20"/>
    </w:rPr>
  </w:style>
  <w:style w:type="character" w:customStyle="1" w:styleId="texto5">
    <w:name w:val="texto5"/>
    <w:rsid w:val="00EF339E"/>
  </w:style>
  <w:style w:type="character" w:customStyle="1" w:styleId="CarCar13">
    <w:name w:val="Car Car13"/>
    <w:rsid w:val="00EF339E"/>
    <w:rPr>
      <w:rFonts w:ascii="Arial" w:hAnsi="Arial" w:cs="Arial" w:hint="default"/>
      <w:sz w:val="24"/>
      <w:lang w:val="es-CO" w:eastAsia="es-ES" w:bidi="ar-SA"/>
    </w:rPr>
  </w:style>
  <w:style w:type="character" w:customStyle="1" w:styleId="CarCar15">
    <w:name w:val="Car Car15"/>
    <w:rsid w:val="00EF339E"/>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EF339E"/>
    <w:rPr>
      <w:rFonts w:ascii="Arial" w:eastAsia="Times New Roman" w:hAnsi="Arial" w:cs="Arial" w:hint="default"/>
      <w:spacing w:val="-8"/>
    </w:rPr>
  </w:style>
  <w:style w:type="character" w:customStyle="1" w:styleId="CharAttribute10">
    <w:name w:val="CharAttribute10"/>
    <w:rsid w:val="00EF339E"/>
    <w:rPr>
      <w:rFonts w:ascii="Arial" w:eastAsia="Times New Roman" w:hAnsi="Arial" w:cs="Arial" w:hint="default"/>
      <w:b/>
      <w:bCs w:val="0"/>
    </w:rPr>
  </w:style>
  <w:style w:type="character" w:customStyle="1" w:styleId="CharAttribute7">
    <w:name w:val="CharAttribute7"/>
    <w:rsid w:val="00EF339E"/>
    <w:rPr>
      <w:rFonts w:ascii="¹Å" w:eastAsia="¹Å" w:hAnsi="¹Å" w:hint="default"/>
      <w:sz w:val="22"/>
    </w:rPr>
  </w:style>
  <w:style w:type="character" w:customStyle="1" w:styleId="txt3">
    <w:name w:val="txt3"/>
    <w:rsid w:val="00EF339E"/>
  </w:style>
  <w:style w:type="character" w:customStyle="1" w:styleId="barrainftex">
    <w:name w:val="barrainftex"/>
    <w:rsid w:val="00EF339E"/>
  </w:style>
  <w:style w:type="character" w:customStyle="1" w:styleId="bold">
    <w:name w:val="bold"/>
    <w:rsid w:val="00EF339E"/>
  </w:style>
  <w:style w:type="character" w:customStyle="1" w:styleId="mw-headline">
    <w:name w:val="mw-headline"/>
    <w:rsid w:val="00EF339E"/>
  </w:style>
  <w:style w:type="character" w:customStyle="1" w:styleId="mw-editsection">
    <w:name w:val="mw-editsection"/>
    <w:rsid w:val="00EF339E"/>
  </w:style>
  <w:style w:type="character" w:customStyle="1" w:styleId="mw-editsection-bracket">
    <w:name w:val="mw-editsection-bracket"/>
    <w:rsid w:val="00EF339E"/>
  </w:style>
  <w:style w:type="character" w:customStyle="1" w:styleId="vortalspan">
    <w:name w:val="vortalspan"/>
    <w:rsid w:val="00EF339E"/>
  </w:style>
  <w:style w:type="character" w:customStyle="1" w:styleId="baj">
    <w:name w:val="b_aj"/>
    <w:rsid w:val="00EF339E"/>
  </w:style>
  <w:style w:type="character" w:customStyle="1" w:styleId="francyc">
    <w:name w:val="francyc"/>
    <w:semiHidden/>
    <w:rsid w:val="00EF339E"/>
    <w:rPr>
      <w:rFonts w:ascii="Arial" w:hAnsi="Arial" w:cs="Arial" w:hint="default"/>
      <w:color w:val="auto"/>
      <w:sz w:val="20"/>
      <w:szCs w:val="20"/>
    </w:rPr>
  </w:style>
  <w:style w:type="character" w:customStyle="1" w:styleId="editsection">
    <w:name w:val="editsection"/>
    <w:rsid w:val="00EF339E"/>
  </w:style>
  <w:style w:type="character" w:customStyle="1" w:styleId="corchete-llamada">
    <w:name w:val="corchete-llamada"/>
    <w:rsid w:val="00EF339E"/>
  </w:style>
  <w:style w:type="character" w:customStyle="1" w:styleId="CarCar8">
    <w:name w:val="Car Car8"/>
    <w:rsid w:val="00EF339E"/>
    <w:rPr>
      <w:rFonts w:ascii="Arial" w:hAnsi="Arial" w:cs="Arial" w:hint="default"/>
      <w:sz w:val="24"/>
      <w:lang w:val="es-CO"/>
    </w:rPr>
  </w:style>
  <w:style w:type="character" w:customStyle="1" w:styleId="CarCar9">
    <w:name w:val="Car Car9"/>
    <w:rsid w:val="00EF339E"/>
    <w:rPr>
      <w:rFonts w:ascii="Arial" w:hAnsi="Arial" w:cs="Arial" w:hint="default"/>
      <w:sz w:val="24"/>
      <w:lang w:val="es-CO"/>
    </w:rPr>
  </w:style>
  <w:style w:type="character" w:customStyle="1" w:styleId="SangradetindependienteCarCar">
    <w:name w:val="Sangría de t. independiente Car Car"/>
    <w:rsid w:val="00EF339E"/>
    <w:rPr>
      <w:rFonts w:ascii="Arial" w:hAnsi="Arial" w:cs="Arial" w:hint="default"/>
      <w:sz w:val="24"/>
      <w:lang w:val="es-CO" w:eastAsia="es-ES" w:bidi="ar-SA"/>
    </w:rPr>
  </w:style>
  <w:style w:type="character" w:customStyle="1" w:styleId="CarCar14">
    <w:name w:val="Car Car14"/>
    <w:semiHidden/>
    <w:locked/>
    <w:rsid w:val="00EF339E"/>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EF339E"/>
    <w:rPr>
      <w:rFonts w:ascii="Times New Roman" w:hAnsi="Times New Roman" w:cs="Times New Roman" w:hint="default"/>
      <w:sz w:val="24"/>
      <w:szCs w:val="24"/>
      <w:lang w:val="es-ES" w:eastAsia="es-ES" w:bidi="ar-SA"/>
    </w:rPr>
  </w:style>
  <w:style w:type="character" w:customStyle="1" w:styleId="TitleChar">
    <w:name w:val="Title Char"/>
    <w:locked/>
    <w:rsid w:val="00EF339E"/>
    <w:rPr>
      <w:rFonts w:ascii="Times New Roman" w:hAnsi="Times New Roman" w:cs="Times New Roman" w:hint="default"/>
      <w:b/>
      <w:bCs w:val="0"/>
      <w:sz w:val="24"/>
      <w:lang w:val="es-MX" w:eastAsia="es-ES"/>
    </w:rPr>
  </w:style>
  <w:style w:type="character" w:customStyle="1" w:styleId="fuenteencabezado1">
    <w:name w:val="fuente_encabezado1"/>
    <w:rsid w:val="00EF339E"/>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EF339E"/>
  </w:style>
  <w:style w:type="character" w:customStyle="1" w:styleId="m-8813774889630859783m-5821878209131447999gmail-s1">
    <w:name w:val="m_-8813774889630859783m_-5821878209131447999gmail-s1"/>
    <w:rsid w:val="00EF339E"/>
  </w:style>
  <w:style w:type="table" w:styleId="Tablaweb3">
    <w:name w:val="Table Web 3"/>
    <w:basedOn w:val="Tablanormal"/>
    <w:semiHidden/>
    <w:unhideWhenUsed/>
    <w:rsid w:val="00EF339E"/>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EF339E"/>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EF339E"/>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EF339E"/>
    <w:pPr>
      <w:numPr>
        <w:numId w:val="46"/>
      </w:numPr>
    </w:pPr>
  </w:style>
  <w:style w:type="numbering" w:customStyle="1" w:styleId="WW8Num5012">
    <w:name w:val="WW8Num5012"/>
    <w:rsid w:val="00EF339E"/>
    <w:pPr>
      <w:numPr>
        <w:numId w:val="6"/>
      </w:numPr>
    </w:pPr>
  </w:style>
  <w:style w:type="numbering" w:customStyle="1" w:styleId="WW8Num50215">
    <w:name w:val="WW8Num50215"/>
    <w:rsid w:val="00EF339E"/>
    <w:pPr>
      <w:numPr>
        <w:numId w:val="47"/>
      </w:numPr>
    </w:pPr>
  </w:style>
  <w:style w:type="numbering" w:customStyle="1" w:styleId="WW8Num51">
    <w:name w:val="WW8Num51"/>
    <w:rsid w:val="00EF339E"/>
    <w:pPr>
      <w:numPr>
        <w:numId w:val="48"/>
      </w:numPr>
    </w:pPr>
  </w:style>
  <w:style w:type="numbering" w:customStyle="1" w:styleId="WW8Num17">
    <w:name w:val="WW8Num17"/>
    <w:rsid w:val="00EF339E"/>
    <w:pPr>
      <w:numPr>
        <w:numId w:val="49"/>
      </w:numPr>
    </w:pPr>
  </w:style>
  <w:style w:type="numbering" w:customStyle="1" w:styleId="WW8Num50214">
    <w:name w:val="WW8Num50214"/>
    <w:rsid w:val="00EF339E"/>
    <w:pPr>
      <w:numPr>
        <w:numId w:val="50"/>
      </w:numPr>
    </w:pPr>
  </w:style>
  <w:style w:type="numbering" w:customStyle="1" w:styleId="WW8Num5014111">
    <w:name w:val="WW8Num5014111"/>
    <w:rsid w:val="00EF339E"/>
    <w:pPr>
      <w:numPr>
        <w:numId w:val="51"/>
      </w:numPr>
    </w:pPr>
  </w:style>
  <w:style w:type="numbering" w:customStyle="1" w:styleId="WW8Num501122">
    <w:name w:val="WW8Num501122"/>
    <w:rsid w:val="00EF339E"/>
    <w:pPr>
      <w:numPr>
        <w:numId w:val="52"/>
      </w:numPr>
    </w:pPr>
  </w:style>
  <w:style w:type="numbering" w:customStyle="1" w:styleId="WW8Num26">
    <w:name w:val="WW8Num26"/>
    <w:rsid w:val="00EF339E"/>
    <w:pPr>
      <w:numPr>
        <w:numId w:val="53"/>
      </w:numPr>
    </w:pPr>
  </w:style>
  <w:style w:type="table" w:styleId="Tablanormal1">
    <w:name w:val="Plain Table 1"/>
    <w:basedOn w:val="Tablanormal"/>
    <w:uiPriority w:val="41"/>
    <w:rsid w:val="00EF339E"/>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EF339E"/>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ombreadoclaro-nfasis1">
    <w:name w:val="Light Shading Accent 1"/>
    <w:basedOn w:val="Tablanormal"/>
    <w:uiPriority w:val="60"/>
    <w:rsid w:val="00EF339E"/>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EF339E"/>
    <w:pPr>
      <w:spacing w:after="0" w:line="240" w:lineRule="auto"/>
    </w:pPr>
    <w:rPr>
      <w:rFonts w:ascii="Calibri" w:eastAsia="Calibri" w:hAnsi="Calibri" w:cs="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Nmerodelnea">
    <w:name w:val="line number"/>
    <w:basedOn w:val="Fuentedeprrafopredeter"/>
    <w:uiPriority w:val="99"/>
    <w:semiHidden/>
    <w:unhideWhenUsed/>
    <w:rsid w:val="00EF339E"/>
  </w:style>
  <w:style w:type="table" w:styleId="Sombreadoclaro-nfasis3">
    <w:name w:val="Light Shading Accent 3"/>
    <w:basedOn w:val="Tablanormal"/>
    <w:uiPriority w:val="60"/>
    <w:rsid w:val="008B4BA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stamedia2-nfasis6">
    <w:name w:val="Medium List 2 Accent 6"/>
    <w:basedOn w:val="Tablanormal"/>
    <w:uiPriority w:val="66"/>
    <w:rsid w:val="008B4BA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8B4BA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750392917">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476869427">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BD525-1580-4FB3-8511-DDA4FF939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12</Pages>
  <Words>2755</Words>
  <Characters>15154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Cuenta Microsoft</cp:lastModifiedBy>
  <cp:revision>50</cp:revision>
  <dcterms:created xsi:type="dcterms:W3CDTF">2018-08-29T14:59:00Z</dcterms:created>
  <dcterms:modified xsi:type="dcterms:W3CDTF">2023-08-18T00:07:00Z</dcterms:modified>
</cp:coreProperties>
</file>