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786BA" w14:textId="77777777" w:rsidR="00540CCA" w:rsidRPr="005B6179" w:rsidRDefault="00540CCA" w:rsidP="00540CCA">
      <w:pPr>
        <w:spacing w:line="259" w:lineRule="auto"/>
        <w:contextualSpacing/>
        <w:jc w:val="both"/>
        <w:rPr>
          <w:rFonts w:ascii="Arial" w:hAnsi="Arial" w:cs="Arial"/>
          <w:color w:val="FF0000"/>
        </w:rPr>
      </w:pPr>
      <w:r w:rsidRPr="005B6179">
        <w:rPr>
          <w:rFonts w:ascii="Arial" w:hAnsi="Arial" w:cs="Arial"/>
          <w:color w:val="FF0000"/>
        </w:rPr>
        <w:t>[Fecha]</w:t>
      </w:r>
    </w:p>
    <w:p w14:paraId="72BE9E62" w14:textId="77777777" w:rsidR="00AF6B25" w:rsidRDefault="005B6179" w:rsidP="005B6179">
      <w:pPr>
        <w:pStyle w:val="paragraph"/>
        <w:spacing w:before="0" w:beforeAutospacing="0" w:after="0" w:afterAutospacing="0"/>
        <w:jc w:val="both"/>
        <w:textAlignment w:val="baseline"/>
        <w:rPr>
          <w:rFonts w:ascii="Arial" w:hAnsi="Arial" w:cs="Arial"/>
          <w:b/>
          <w:bCs/>
          <w:sz w:val="22"/>
          <w:szCs w:val="22"/>
          <w:lang w:val="es-ES"/>
        </w:rPr>
      </w:pPr>
      <w:r w:rsidRPr="005B6179">
        <w:rPr>
          <w:rFonts w:ascii="Arial" w:hAnsi="Arial" w:cs="Arial"/>
          <w:b/>
          <w:bCs/>
          <w:sz w:val="22"/>
          <w:szCs w:val="22"/>
          <w:lang w:val="es-ES"/>
        </w:rPr>
        <w:t xml:space="preserve">Doctor </w:t>
      </w:r>
    </w:p>
    <w:p w14:paraId="3EC9167C" w14:textId="21C60D57" w:rsidR="00936FDC" w:rsidRDefault="00936FDC" w:rsidP="005B6179">
      <w:pPr>
        <w:pStyle w:val="paragraph"/>
        <w:spacing w:before="0" w:beforeAutospacing="0" w:after="0" w:afterAutospacing="0"/>
        <w:jc w:val="both"/>
        <w:textAlignment w:val="baseline"/>
        <w:rPr>
          <w:rFonts w:ascii="Arial" w:hAnsi="Arial" w:cs="Arial"/>
          <w:b/>
          <w:bCs/>
          <w:sz w:val="22"/>
          <w:szCs w:val="22"/>
          <w:lang w:val="es-ES"/>
        </w:rPr>
      </w:pPr>
      <w:r w:rsidRPr="00936FDC">
        <w:rPr>
          <w:rFonts w:ascii="Arial" w:hAnsi="Arial" w:cs="Arial"/>
          <w:b/>
          <w:bCs/>
          <w:sz w:val="22"/>
          <w:szCs w:val="22"/>
          <w:lang w:val="es-ES"/>
        </w:rPr>
        <w:t xml:space="preserve">Jaime </w:t>
      </w:r>
      <w:r w:rsidR="00205137" w:rsidRPr="00936FDC">
        <w:rPr>
          <w:rFonts w:ascii="Arial" w:hAnsi="Arial" w:cs="Arial"/>
          <w:b/>
          <w:bCs/>
          <w:sz w:val="22"/>
          <w:szCs w:val="22"/>
          <w:lang w:val="es-ES"/>
        </w:rPr>
        <w:t>Marín</w:t>
      </w:r>
      <w:r w:rsidRPr="00936FDC">
        <w:rPr>
          <w:rFonts w:ascii="Arial" w:hAnsi="Arial" w:cs="Arial"/>
          <w:b/>
          <w:bCs/>
          <w:sz w:val="22"/>
          <w:szCs w:val="22"/>
          <w:lang w:val="es-ES"/>
        </w:rPr>
        <w:t xml:space="preserve"> Fajardo Daza</w:t>
      </w:r>
    </w:p>
    <w:p w14:paraId="6AD68CFC" w14:textId="1026E26D"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Subdirector</w:t>
      </w:r>
      <w:r w:rsidR="009E3766">
        <w:rPr>
          <w:rFonts w:ascii="Arial" w:hAnsi="Arial" w:cs="Arial"/>
          <w:sz w:val="22"/>
          <w:szCs w:val="22"/>
          <w:lang w:val="es-ES"/>
        </w:rPr>
        <w:t xml:space="preserve"> (E) </w:t>
      </w:r>
      <w:r w:rsidRPr="005B6179">
        <w:rPr>
          <w:rFonts w:ascii="Arial" w:hAnsi="Arial" w:cs="Arial"/>
          <w:sz w:val="22"/>
          <w:szCs w:val="22"/>
          <w:lang w:val="es-ES"/>
        </w:rPr>
        <w:t>Centro Internacional de Producción Limpia Lope</w:t>
      </w:r>
    </w:p>
    <w:p w14:paraId="43EB94CF"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Sena Regional Nariño</w:t>
      </w:r>
    </w:p>
    <w:p w14:paraId="3FB8AD61"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Ciudad.</w:t>
      </w:r>
    </w:p>
    <w:p w14:paraId="228D5020" w14:textId="1B3DF01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
    <w:p w14:paraId="2247B145" w14:textId="437A2A34" w:rsidR="005A5E30" w:rsidRPr="00B525FF" w:rsidRDefault="005A5E30" w:rsidP="005A5E30">
      <w:pPr>
        <w:pStyle w:val="paragraph"/>
        <w:spacing w:before="0" w:beforeAutospacing="0" w:after="0" w:afterAutospacing="0"/>
        <w:jc w:val="both"/>
        <w:textAlignment w:val="baseline"/>
        <w:rPr>
          <w:rFonts w:ascii="Arial" w:hAnsi="Arial" w:cs="Arial"/>
          <w:color w:val="FF0000"/>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BE532A" w:rsidRPr="00B525FF">
        <w:rPr>
          <w:rStyle w:val="Nmerodepgina"/>
          <w:rFonts w:ascii="Arial" w:eastAsia="Calibri" w:hAnsi="Arial" w:cs="Arial"/>
          <w:color w:val="FF0000"/>
          <w:sz w:val="22"/>
          <w:szCs w:val="22"/>
          <w:lang w:eastAsia="en-US"/>
        </w:rPr>
        <w:t>PROCESO DE MINIMA CUANT</w:t>
      </w:r>
      <w:r w:rsidR="00B525FF" w:rsidRPr="00B525FF">
        <w:rPr>
          <w:rStyle w:val="Nmerodepgina"/>
          <w:rFonts w:ascii="Arial" w:eastAsia="Calibri" w:hAnsi="Arial" w:cs="Arial"/>
          <w:color w:val="FF0000"/>
          <w:sz w:val="22"/>
          <w:szCs w:val="22"/>
          <w:lang w:eastAsia="en-US"/>
        </w:rPr>
        <w:t>ÍA N.º. MC-NRÑ-CIPLL-0XXX-202</w:t>
      </w:r>
      <w:r w:rsidR="001F64BD">
        <w:rPr>
          <w:rStyle w:val="Nmerodepgina"/>
          <w:rFonts w:ascii="Arial" w:eastAsia="Calibri" w:hAnsi="Arial" w:cs="Arial"/>
          <w:color w:val="FF0000"/>
          <w:sz w:val="22"/>
          <w:szCs w:val="22"/>
          <w:lang w:eastAsia="en-US"/>
        </w:rPr>
        <w:t>3</w:t>
      </w:r>
      <w:r w:rsidR="00B525FF" w:rsidRPr="00B525FF">
        <w:rPr>
          <w:rStyle w:val="Nmerodepgina"/>
          <w:rFonts w:ascii="Arial" w:eastAsia="Calibri" w:hAnsi="Arial" w:cs="Arial"/>
          <w:color w:val="FF0000"/>
          <w:sz w:val="22"/>
          <w:szCs w:val="22"/>
          <w:lang w:eastAsia="en-US"/>
        </w:rPr>
        <w:t xml:space="preserve">.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03B9A7F0"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7D6836">
        <w:rPr>
          <w:rStyle w:val="Nmerodepgina"/>
          <w:rFonts w:ascii="Arial" w:eastAsia="Calibri" w:hAnsi="Arial" w:cs="Arial"/>
          <w:color w:val="FF0000"/>
          <w:sz w:val="22"/>
          <w:szCs w:val="22"/>
          <w:lang w:eastAsia="en-US"/>
        </w:rPr>
        <w:t>(INDICAR CALIDAD)</w:t>
      </w:r>
      <w:r w:rsidRPr="007D6836">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7D6836">
        <w:rPr>
          <w:rStyle w:val="Nmerodepgina"/>
          <w:rFonts w:ascii="Arial" w:eastAsia="Calibri" w:hAnsi="Arial" w:cs="Arial"/>
          <w:color w:val="FF0000"/>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Servicio Nacional de Aprendizaje -SENA-, que, de acuerdo con </w:t>
      </w:r>
      <w:r w:rsidR="007D6836">
        <w:rPr>
          <w:rStyle w:val="normaltextrun"/>
          <w:rFonts w:ascii="Arial" w:hAnsi="Arial" w:cs="Arial"/>
          <w:sz w:val="22"/>
          <w:szCs w:val="22"/>
        </w:rPr>
        <w:t xml:space="preserve">los documentos </w:t>
      </w:r>
      <w:r w:rsidRPr="00D5177E">
        <w:rPr>
          <w:rStyle w:val="normaltextrun"/>
          <w:rFonts w:ascii="Arial" w:hAnsi="Arial" w:cs="Arial"/>
          <w:sz w:val="22"/>
          <w:szCs w:val="22"/>
        </w:rPr>
        <w:t>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D6836" w:rsidRPr="00B525FF">
        <w:rPr>
          <w:rStyle w:val="Nmerodepgina"/>
          <w:rFonts w:ascii="Arial" w:eastAsia="Calibri" w:hAnsi="Arial" w:cs="Arial"/>
          <w:color w:val="FF0000"/>
          <w:sz w:val="22"/>
          <w:szCs w:val="22"/>
          <w:lang w:eastAsia="en-US"/>
        </w:rPr>
        <w:t>MC-NRÑ-CIPLL-0XXX-202</w:t>
      </w:r>
      <w:r w:rsidR="001F64BD">
        <w:rPr>
          <w:rStyle w:val="Nmerodepgina"/>
          <w:rFonts w:ascii="Arial" w:eastAsia="Calibri" w:hAnsi="Arial" w:cs="Arial"/>
          <w:color w:val="FF0000"/>
          <w:sz w:val="22"/>
          <w:szCs w:val="22"/>
          <w:lang w:eastAsia="en-US"/>
        </w:rPr>
        <w:t>3</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6AB2530E"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conocemos</w:t>
      </w:r>
      <w:r w:rsidR="0059579A">
        <w:rPr>
          <w:rStyle w:val="normaltextrun"/>
          <w:rFonts w:ascii="Arial" w:hAnsi="Arial" w:cs="Arial"/>
          <w:sz w:val="22"/>
          <w:szCs w:val="22"/>
        </w:rPr>
        <w:t xml:space="preserve"> los</w:t>
      </w:r>
      <w:r w:rsidRPr="00D5177E">
        <w:rPr>
          <w:rStyle w:val="normaltextrun"/>
          <w:rFonts w:ascii="Arial" w:hAnsi="Arial" w:cs="Arial"/>
          <w:sz w:val="22"/>
          <w:szCs w:val="22"/>
        </w:rPr>
        <w:t xml:space="preserve">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4F5EA2D9"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w:t>
      </w:r>
      <w:r w:rsidR="00CB7856">
        <w:rPr>
          <w:rStyle w:val="normaltextrun"/>
          <w:rFonts w:ascii="Arial" w:hAnsi="Arial" w:cs="Arial"/>
          <w:sz w:val="22"/>
          <w:szCs w:val="22"/>
        </w:rPr>
        <w:t>los Estudios Previos</w:t>
      </w:r>
      <w:r w:rsidRPr="00D5177E">
        <w:rPr>
          <w:rStyle w:val="normaltextrun"/>
          <w:rFonts w:ascii="Arial" w:hAnsi="Arial" w:cs="Arial"/>
          <w:sz w:val="22"/>
          <w:szCs w:val="22"/>
        </w:rPr>
        <w:t xml:space="preserve">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8897AFC"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4E3262"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w:t>
      </w:r>
      <w:r w:rsidR="004E3262">
        <w:rPr>
          <w:rStyle w:val="normaltextrun"/>
          <w:rFonts w:ascii="Arial" w:hAnsi="Arial" w:cs="Arial"/>
          <w:sz w:val="22"/>
          <w:szCs w:val="22"/>
          <w:lang w:val="es-ES"/>
        </w:rPr>
        <w:t>los Estudios Previos</w:t>
      </w:r>
      <w:r w:rsidRPr="00D5177E">
        <w:rPr>
          <w:rStyle w:val="normaltextrun"/>
          <w:rFonts w:ascii="Arial" w:hAnsi="Arial" w:cs="Arial"/>
          <w:sz w:val="22"/>
          <w:szCs w:val="22"/>
          <w:lang w:val="es-ES"/>
        </w:rPr>
        <w:t>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5D4B5D">
        <w:rPr>
          <w:rStyle w:val="Nmerodepgina"/>
          <w:rFonts w:ascii="Arial" w:eastAsia="Calibri" w:hAnsi="Arial" w:cs="Arial"/>
          <w:color w:val="FF0000"/>
          <w:sz w:val="22"/>
          <w:szCs w:val="22"/>
          <w:lang w:eastAsia="en-US"/>
        </w:rPr>
        <w:t>SÍ/NO</w:t>
      </w:r>
      <w:r w:rsidRPr="005D4B5D">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w:t>
      </w:r>
      <w:r w:rsidRPr="005D4B5D">
        <w:rPr>
          <w:rStyle w:val="Nmerodepgina"/>
          <w:rFonts w:ascii="Arial" w:eastAsia="Calibri" w:hAnsi="Arial" w:cs="Arial"/>
          <w:color w:val="FF0000"/>
          <w:sz w:val="22"/>
          <w:szCs w:val="22"/>
          <w:lang w:eastAsia="en-US"/>
        </w:rPr>
        <w:t>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AAC319A"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5D4B5D" w:rsidRPr="00B525FF">
        <w:rPr>
          <w:rStyle w:val="Nmerodepgina"/>
          <w:rFonts w:ascii="Arial" w:eastAsia="Calibri" w:hAnsi="Arial" w:cs="Arial"/>
          <w:color w:val="FF0000"/>
          <w:sz w:val="22"/>
          <w:szCs w:val="22"/>
          <w:lang w:eastAsia="en-US"/>
        </w:rPr>
        <w:t>MC-NRÑ-CIPLL-0XXX-202</w:t>
      </w:r>
      <w:r w:rsidR="001F64BD">
        <w:rPr>
          <w:rStyle w:val="Nmerodepgina"/>
          <w:rFonts w:ascii="Arial" w:eastAsia="Calibri" w:hAnsi="Arial" w:cs="Arial"/>
          <w:color w:val="FF0000"/>
          <w:sz w:val="22"/>
          <w:szCs w:val="22"/>
          <w:lang w:eastAsia="en-US"/>
        </w:rPr>
        <w:t>3</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4A262B2B"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1DA79748" w:rsidR="005A5E30" w:rsidRPr="009042B2" w:rsidRDefault="005A5E30" w:rsidP="009042B2">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vigencia de nuestra oferta es </w:t>
      </w:r>
      <w:r w:rsidR="00651F37" w:rsidRPr="00651F37">
        <w:rPr>
          <w:rStyle w:val="normaltextrun"/>
          <w:rFonts w:ascii="Arial" w:hAnsi="Arial" w:cs="Arial"/>
          <w:sz w:val="22"/>
          <w:szCs w:val="22"/>
        </w:rPr>
        <w:t>durante el plazo o término de ejecución contractual</w:t>
      </w:r>
      <w:r w:rsidR="009042B2">
        <w:rPr>
          <w:rStyle w:val="normaltextrun"/>
          <w:rFonts w:ascii="Arial" w:hAnsi="Arial" w:cs="Arial"/>
          <w:sz w:val="22"/>
          <w:szCs w:val="22"/>
        </w:rPr>
        <w:t xml:space="preserve"> </w:t>
      </w:r>
      <w:r w:rsidRPr="009042B2">
        <w:rPr>
          <w:rStyle w:val="normaltextrun"/>
          <w:rFonts w:ascii="Arial" w:hAnsi="Arial" w:cs="Arial"/>
          <w:sz w:val="22"/>
          <w:szCs w:val="22"/>
        </w:rPr>
        <w:t>contados desde la fecha de cierre de la presente contratación.</w:t>
      </w:r>
      <w:r w:rsidRPr="009042B2">
        <w:rPr>
          <w:rStyle w:val="eop"/>
          <w:rFonts w:ascii="Arial" w:hAnsi="Arial" w:cs="Arial"/>
          <w:sz w:val="22"/>
          <w:szCs w:val="22"/>
        </w:rPr>
        <w:t> </w:t>
      </w:r>
    </w:p>
    <w:p w14:paraId="24D55974" w14:textId="3CE02490"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en caso de ser adjudicatario del contrato derivado del presente proceso, nos comprometemos a suscribir y legalizar las respectivas garantías contractuales del contrato e iniciar la ejecución del contrato, en los plazos previstos en </w:t>
      </w:r>
      <w:r w:rsidR="00F83898">
        <w:rPr>
          <w:rStyle w:val="normaltextrun"/>
          <w:rFonts w:ascii="Arial" w:hAnsi="Arial" w:cs="Arial"/>
          <w:sz w:val="22"/>
          <w:szCs w:val="22"/>
        </w:rPr>
        <w:t>los Estudios Previos</w:t>
      </w:r>
      <w:r w:rsidRPr="00D5177E">
        <w:rPr>
          <w:rStyle w:val="normaltextrun"/>
          <w:rFonts w:ascii="Arial" w:hAnsi="Arial" w:cs="Arial"/>
          <w:sz w:val="22"/>
          <w:szCs w:val="22"/>
        </w:rPr>
        <w:t xml:space="preserve">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de forma unilateral manifestamos nuestro compromiso de no ejercer prácticas colusorias o restrictivas de la competencia y que en nuestra participación dentro del presente proceso no realizaremos ofrecimientos por </w:t>
      </w:r>
      <w:r w:rsidRPr="00D5177E">
        <w:rPr>
          <w:rStyle w:val="normaltextrun"/>
          <w:rFonts w:ascii="Arial" w:hAnsi="Arial" w:cs="Arial"/>
          <w:sz w:val="22"/>
          <w:szCs w:val="22"/>
        </w:rPr>
        <w:lastRenderedPageBreak/>
        <w:t>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43A893A1"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 xml:space="preserve">Certifico bajo la gravedad de juramento, que toda la información </w:t>
      </w:r>
      <w:r w:rsidR="002F531F">
        <w:rPr>
          <w:rStyle w:val="normaltextrun"/>
          <w:rFonts w:ascii="Arial" w:hAnsi="Arial" w:cs="Arial"/>
          <w:sz w:val="22"/>
          <w:szCs w:val="22"/>
        </w:rPr>
        <w:t>suministrada</w:t>
      </w:r>
      <w:r w:rsidRPr="007F116A">
        <w:rPr>
          <w:rStyle w:val="normaltextrun"/>
          <w:rFonts w:ascii="Arial" w:hAnsi="Arial" w:cs="Arial"/>
          <w:sz w:val="22"/>
          <w:szCs w:val="22"/>
        </w:rPr>
        <w:t>,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C2276" w14:textId="77777777" w:rsidR="000A7B27" w:rsidRDefault="000A7B27" w:rsidP="001A74F0">
      <w:pPr>
        <w:spacing w:after="0" w:line="240" w:lineRule="auto"/>
      </w:pPr>
      <w:r>
        <w:separator/>
      </w:r>
    </w:p>
  </w:endnote>
  <w:endnote w:type="continuationSeparator" w:id="0">
    <w:p w14:paraId="09949219" w14:textId="77777777" w:rsidR="000A7B27" w:rsidRDefault="000A7B2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46BA8C" w14:textId="40C41DB4" w:rsidR="00B575C6" w:rsidRPr="00A15A42" w:rsidRDefault="00B575C6" w:rsidP="006E11EB">
        <w:pPr>
          <w:pStyle w:val="Piedepgina"/>
          <w:jc w:val="right"/>
          <w:rPr>
            <w:rFonts w:ascii="Arial" w:hAnsi="Arial" w:cs="Arial"/>
            <w:sz w:val="20"/>
            <w:szCs w:val="20"/>
          </w:rPr>
        </w:pP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58D4F" w14:textId="77777777" w:rsidR="000A7B27" w:rsidRDefault="000A7B27" w:rsidP="001A74F0">
      <w:pPr>
        <w:spacing w:after="0" w:line="240" w:lineRule="auto"/>
      </w:pPr>
      <w:r>
        <w:separator/>
      </w:r>
    </w:p>
  </w:footnote>
  <w:footnote w:type="continuationSeparator" w:id="0">
    <w:p w14:paraId="62486963" w14:textId="77777777" w:rsidR="000A7B27" w:rsidRDefault="000A7B2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889540472">
    <w:abstractNumId w:val="21"/>
  </w:num>
  <w:num w:numId="2" w16cid:durableId="1199471015">
    <w:abstractNumId w:val="18"/>
  </w:num>
  <w:num w:numId="3" w16cid:durableId="2118258929">
    <w:abstractNumId w:val="7"/>
  </w:num>
  <w:num w:numId="4" w16cid:durableId="965698764">
    <w:abstractNumId w:val="6"/>
  </w:num>
  <w:num w:numId="5" w16cid:durableId="486824141">
    <w:abstractNumId w:val="8"/>
  </w:num>
  <w:num w:numId="6" w16cid:durableId="1808816820">
    <w:abstractNumId w:val="5"/>
  </w:num>
  <w:num w:numId="7" w16cid:durableId="1704086838">
    <w:abstractNumId w:val="1"/>
  </w:num>
  <w:num w:numId="8" w16cid:durableId="867376336">
    <w:abstractNumId w:val="19"/>
  </w:num>
  <w:num w:numId="9" w16cid:durableId="1383485122">
    <w:abstractNumId w:val="2"/>
  </w:num>
  <w:num w:numId="10" w16cid:durableId="1775973632">
    <w:abstractNumId w:val="12"/>
  </w:num>
  <w:num w:numId="11" w16cid:durableId="1390180634">
    <w:abstractNumId w:val="14"/>
  </w:num>
  <w:num w:numId="12" w16cid:durableId="342442725">
    <w:abstractNumId w:val="3"/>
  </w:num>
  <w:num w:numId="13" w16cid:durableId="1029834692">
    <w:abstractNumId w:val="22"/>
  </w:num>
  <w:num w:numId="14" w16cid:durableId="1361399106">
    <w:abstractNumId w:val="11"/>
  </w:num>
  <w:num w:numId="15" w16cid:durableId="928125777">
    <w:abstractNumId w:val="16"/>
  </w:num>
  <w:num w:numId="16" w16cid:durableId="458425400">
    <w:abstractNumId w:val="10"/>
  </w:num>
  <w:num w:numId="17" w16cid:durableId="2034459301">
    <w:abstractNumId w:val="15"/>
  </w:num>
  <w:num w:numId="18" w16cid:durableId="806317892">
    <w:abstractNumId w:val="0"/>
  </w:num>
  <w:num w:numId="19" w16cid:durableId="182480624">
    <w:abstractNumId w:val="9"/>
  </w:num>
  <w:num w:numId="20" w16cid:durableId="572735055">
    <w:abstractNumId w:val="4"/>
  </w:num>
  <w:num w:numId="21" w16cid:durableId="823086796">
    <w:abstractNumId w:val="20"/>
  </w:num>
  <w:num w:numId="22" w16cid:durableId="1992173316">
    <w:abstractNumId w:val="17"/>
  </w:num>
  <w:num w:numId="23" w16cid:durableId="18448848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A7B27"/>
    <w:rsid w:val="000C1FF1"/>
    <w:rsid w:val="000C3EDF"/>
    <w:rsid w:val="00114AEC"/>
    <w:rsid w:val="00115DB7"/>
    <w:rsid w:val="0017667A"/>
    <w:rsid w:val="00184D13"/>
    <w:rsid w:val="001A6548"/>
    <w:rsid w:val="001A74F0"/>
    <w:rsid w:val="001D259E"/>
    <w:rsid w:val="001E5CA9"/>
    <w:rsid w:val="001F64BD"/>
    <w:rsid w:val="00205137"/>
    <w:rsid w:val="00237DC2"/>
    <w:rsid w:val="00242FE7"/>
    <w:rsid w:val="00261E0B"/>
    <w:rsid w:val="0029071C"/>
    <w:rsid w:val="002B7E86"/>
    <w:rsid w:val="002F531F"/>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E3262"/>
    <w:rsid w:val="004F3F2A"/>
    <w:rsid w:val="00511546"/>
    <w:rsid w:val="005207C9"/>
    <w:rsid w:val="0052670E"/>
    <w:rsid w:val="00537FE7"/>
    <w:rsid w:val="0054095C"/>
    <w:rsid w:val="00540CCA"/>
    <w:rsid w:val="00574850"/>
    <w:rsid w:val="00583DA2"/>
    <w:rsid w:val="0058429B"/>
    <w:rsid w:val="0058760C"/>
    <w:rsid w:val="005911F4"/>
    <w:rsid w:val="005949A7"/>
    <w:rsid w:val="0059579A"/>
    <w:rsid w:val="005A0692"/>
    <w:rsid w:val="005A1A61"/>
    <w:rsid w:val="005A3734"/>
    <w:rsid w:val="005A5E30"/>
    <w:rsid w:val="005B6179"/>
    <w:rsid w:val="005C4749"/>
    <w:rsid w:val="005D4B5D"/>
    <w:rsid w:val="005E62A2"/>
    <w:rsid w:val="00614EA4"/>
    <w:rsid w:val="00633BEF"/>
    <w:rsid w:val="0064012F"/>
    <w:rsid w:val="00641471"/>
    <w:rsid w:val="00651F37"/>
    <w:rsid w:val="00671F45"/>
    <w:rsid w:val="00685FBC"/>
    <w:rsid w:val="00687C1B"/>
    <w:rsid w:val="006A05BA"/>
    <w:rsid w:val="006A0B98"/>
    <w:rsid w:val="006A2D47"/>
    <w:rsid w:val="006B63E3"/>
    <w:rsid w:val="006E11EB"/>
    <w:rsid w:val="006E1A51"/>
    <w:rsid w:val="006E3978"/>
    <w:rsid w:val="006F3821"/>
    <w:rsid w:val="0073001F"/>
    <w:rsid w:val="00745B31"/>
    <w:rsid w:val="0075241D"/>
    <w:rsid w:val="00771AB2"/>
    <w:rsid w:val="00772AA3"/>
    <w:rsid w:val="007A237D"/>
    <w:rsid w:val="007A57F9"/>
    <w:rsid w:val="007B56C1"/>
    <w:rsid w:val="007D6836"/>
    <w:rsid w:val="007E7E14"/>
    <w:rsid w:val="007F116A"/>
    <w:rsid w:val="00815841"/>
    <w:rsid w:val="00817370"/>
    <w:rsid w:val="0081757D"/>
    <w:rsid w:val="00821888"/>
    <w:rsid w:val="00827CA8"/>
    <w:rsid w:val="00877662"/>
    <w:rsid w:val="00880BA8"/>
    <w:rsid w:val="008A0AB6"/>
    <w:rsid w:val="008B4294"/>
    <w:rsid w:val="008C45B3"/>
    <w:rsid w:val="008D647D"/>
    <w:rsid w:val="008E2283"/>
    <w:rsid w:val="009042B2"/>
    <w:rsid w:val="009175D1"/>
    <w:rsid w:val="00932A24"/>
    <w:rsid w:val="00936216"/>
    <w:rsid w:val="00936FDC"/>
    <w:rsid w:val="0096518A"/>
    <w:rsid w:val="00972A86"/>
    <w:rsid w:val="00983C98"/>
    <w:rsid w:val="00985661"/>
    <w:rsid w:val="009948C5"/>
    <w:rsid w:val="009B48D7"/>
    <w:rsid w:val="009C10E4"/>
    <w:rsid w:val="009E3766"/>
    <w:rsid w:val="00A04641"/>
    <w:rsid w:val="00A15A42"/>
    <w:rsid w:val="00A51AD9"/>
    <w:rsid w:val="00A7439D"/>
    <w:rsid w:val="00AA2937"/>
    <w:rsid w:val="00AB0A03"/>
    <w:rsid w:val="00AE1C21"/>
    <w:rsid w:val="00AF203C"/>
    <w:rsid w:val="00AF6B25"/>
    <w:rsid w:val="00B525FF"/>
    <w:rsid w:val="00B575C6"/>
    <w:rsid w:val="00B8108B"/>
    <w:rsid w:val="00B87091"/>
    <w:rsid w:val="00BA3FD2"/>
    <w:rsid w:val="00BB20FB"/>
    <w:rsid w:val="00BB4039"/>
    <w:rsid w:val="00BC3EBF"/>
    <w:rsid w:val="00BE532A"/>
    <w:rsid w:val="00C127EE"/>
    <w:rsid w:val="00C257AD"/>
    <w:rsid w:val="00C7136C"/>
    <w:rsid w:val="00C86F3C"/>
    <w:rsid w:val="00C91F7D"/>
    <w:rsid w:val="00C94A83"/>
    <w:rsid w:val="00C968E6"/>
    <w:rsid w:val="00CA4049"/>
    <w:rsid w:val="00CA4FBC"/>
    <w:rsid w:val="00CB7856"/>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3898"/>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3D05C77-8CCB-4F1B-BAD2-112CA68F8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2431027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638951137">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50519"/>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B611AC72BDDDCD43A8A857B386FA9B2B" ma:contentTypeVersion="12" ma:contentTypeDescription="Create a new document." ma:contentTypeScope="" ma:versionID="83b28cbcf640c9ab995f1321636dcd81">
  <xsd:schema xmlns:xsd="http://www.w3.org/2001/XMLSchema" xmlns:xs="http://www.w3.org/2001/XMLSchema" xmlns:p="http://schemas.microsoft.com/office/2006/metadata/properties" xmlns:ns3="5628f5f3-0ad2-41b3-92f3-729fa6dbad2e" xmlns:ns4="d4ff7fd4-1c31-41a1-9796-34b9a8dda369" targetNamespace="http://schemas.microsoft.com/office/2006/metadata/properties" ma:root="true" ma:fieldsID="7db616a4e957d9e767ce8845e989a093" ns3:_="" ns4:_="">
    <xsd:import namespace="5628f5f3-0ad2-41b3-92f3-729fa6dbad2e"/>
    <xsd:import namespace="d4ff7fd4-1c31-41a1-9796-34b9a8dda36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8f5f3-0ad2-41b3-92f3-729fa6dba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4ff7fd4-1c31-41a1-9796-34b9a8dda36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981546-88E9-4D61-82E9-7E39D6038B6B}">
  <ds:schemaRefs>
    <ds:schemaRef ds:uri="http://schemas.microsoft.com/sharepoint/v3/contenttype/forms"/>
  </ds:schemaRefs>
</ds:datastoreItem>
</file>

<file path=customXml/itemProps2.xml><?xml version="1.0" encoding="utf-8"?>
<ds:datastoreItem xmlns:ds="http://schemas.openxmlformats.org/officeDocument/2006/customXml" ds:itemID="{7496DC8B-35EC-498A-9A02-7AD10E2028D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0816489-B846-46C4-AB3C-22C5D95CAB71}">
  <ds:schemaRefs>
    <ds:schemaRef ds:uri="http://schemas.openxmlformats.org/officeDocument/2006/bibliography"/>
  </ds:schemaRefs>
</ds:datastoreItem>
</file>

<file path=customXml/itemProps4.xml><?xml version="1.0" encoding="utf-8"?>
<ds:datastoreItem xmlns:ds="http://schemas.openxmlformats.org/officeDocument/2006/customXml" ds:itemID="{13C30694-2500-46F0-A40C-D09927C444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8f5f3-0ad2-41b3-92f3-729fa6dbad2e"/>
    <ds:schemaRef ds:uri="d4ff7fd4-1c31-41a1-9796-34b9a8dda3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1506</Words>
  <Characters>8286</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Angela Lorena Bentancourth P</cp:lastModifiedBy>
  <cp:revision>27</cp:revision>
  <dcterms:created xsi:type="dcterms:W3CDTF">2021-02-08T04:03:00Z</dcterms:created>
  <dcterms:modified xsi:type="dcterms:W3CDTF">2023-03-12T17:23:00Z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0x010100B611AC72BDDDCD43A8A857B386FA9B2B</vt:lpwstr>
  </property>
  <property fmtid="{D5CDD505-2E9C-101B-9397-08002B2CF9AE}" pid="3" name="MSIP_Label_1299739c-ad3d-4908-806e-4d91151a6e13_Enabled">
    <vt:lpwstr>true</vt:lpwstr>
  </property>
  <property fmtid="{D5CDD505-2E9C-101B-9397-08002B2CF9AE}" pid="4" name="MSIP_Label_1299739c-ad3d-4908-806e-4d91151a6e13_SetDate">
    <vt:lpwstr>2022-10-24T23:42:46Z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695bc708-ac6a-41bd-a9f7-8aac0780237d</vt:lpwstr>
  </property>
  <property fmtid="{D5CDD505-2E9C-101B-9397-08002B2CF9AE}" pid="9" name="MSIP_Label_1299739c-ad3d-4908-806e-4d91151a6e13_ContentBits">
    <vt:lpwstr>0</vt:lpwstr>
  </property>
</Properties>
</file>