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8D263F" w14:textId="77777777" w:rsidR="002C511F" w:rsidRPr="00DC15F0" w:rsidRDefault="007870BB" w:rsidP="00BE4B9D">
      <w:pPr>
        <w:autoSpaceDE w:val="0"/>
        <w:autoSpaceDN w:val="0"/>
        <w:adjustRightInd w:val="0"/>
        <w:spacing w:after="0"/>
        <w:jc w:val="center"/>
        <w:rPr>
          <w:rFonts w:ascii="Arial Narrow" w:hAnsi="Arial Narrow" w:cs="Arial"/>
          <w:b/>
          <w:bCs/>
          <w:lang w:val="es-ES"/>
        </w:rPr>
      </w:pPr>
      <w:bookmarkStart w:id="0" w:name="_Hlk536779041"/>
      <w:bookmarkEnd w:id="0"/>
      <w:r w:rsidRPr="00DC15F0">
        <w:rPr>
          <w:rFonts w:ascii="Arial Narrow" w:hAnsi="Arial Narrow" w:cs="Arial"/>
          <w:b/>
          <w:bCs/>
          <w:lang w:val="es-ES"/>
        </w:rPr>
        <w:t>AN</w:t>
      </w:r>
      <w:r w:rsidR="002C511F" w:rsidRPr="00DC15F0">
        <w:rPr>
          <w:rFonts w:ascii="Arial Narrow" w:hAnsi="Arial Narrow" w:cs="Arial"/>
          <w:b/>
          <w:bCs/>
          <w:lang w:val="es-ES"/>
        </w:rPr>
        <w:t>EXO TÉCNICO</w:t>
      </w:r>
    </w:p>
    <w:p w14:paraId="0500F524" w14:textId="77777777" w:rsidR="00A6399C" w:rsidRPr="00DC15F0" w:rsidRDefault="00A6399C" w:rsidP="00BE4B9D">
      <w:pPr>
        <w:autoSpaceDE w:val="0"/>
        <w:autoSpaceDN w:val="0"/>
        <w:adjustRightInd w:val="0"/>
        <w:spacing w:after="0"/>
        <w:jc w:val="both"/>
        <w:rPr>
          <w:rFonts w:ascii="Arial Narrow" w:hAnsi="Arial Narrow" w:cs="Arial"/>
          <w:b/>
          <w:bCs/>
          <w:lang w:val="es-ES"/>
        </w:rPr>
      </w:pPr>
    </w:p>
    <w:p w14:paraId="10C906AD" w14:textId="601F6B95" w:rsidR="001A1BB4" w:rsidRPr="00DC15F0" w:rsidRDefault="007101FF" w:rsidP="00BE4B9D">
      <w:pPr>
        <w:autoSpaceDE w:val="0"/>
        <w:autoSpaceDN w:val="0"/>
        <w:adjustRightInd w:val="0"/>
        <w:spacing w:after="0"/>
        <w:jc w:val="center"/>
        <w:rPr>
          <w:rFonts w:ascii="Arial Narrow" w:hAnsi="Arial Narrow" w:cs="Arial"/>
          <w:b/>
          <w:bCs/>
          <w:lang w:val="es-ES"/>
        </w:rPr>
      </w:pPr>
      <w:r w:rsidRPr="00DC15F0">
        <w:rPr>
          <w:rFonts w:ascii="Arial Narrow" w:hAnsi="Arial Narrow" w:cs="Arial"/>
          <w:b/>
          <w:bCs/>
          <w:lang w:val="es-ES"/>
        </w:rPr>
        <w:t xml:space="preserve">SELECCIÓN ABREVIADA </w:t>
      </w:r>
      <w:r w:rsidR="001A1BB4" w:rsidRPr="00DC15F0">
        <w:rPr>
          <w:rFonts w:ascii="Arial Narrow" w:hAnsi="Arial Narrow" w:cs="Arial"/>
          <w:b/>
          <w:bCs/>
          <w:lang w:val="es-ES"/>
        </w:rPr>
        <w:t>-</w:t>
      </w:r>
      <w:r w:rsidRPr="00DC15F0">
        <w:rPr>
          <w:rFonts w:ascii="Arial Narrow" w:hAnsi="Arial Narrow" w:cs="Arial"/>
          <w:b/>
          <w:bCs/>
          <w:lang w:val="es-ES"/>
        </w:rPr>
        <w:t xml:space="preserve"> MENOR CUANTIA</w:t>
      </w:r>
      <w:r w:rsidR="00F50D4E" w:rsidRPr="00DC15F0">
        <w:rPr>
          <w:rFonts w:ascii="Arial Narrow" w:hAnsi="Arial Narrow" w:cs="Arial"/>
          <w:b/>
          <w:bCs/>
          <w:lang w:val="es-ES"/>
        </w:rPr>
        <w:t>.</w:t>
      </w:r>
      <w:r w:rsidRPr="00DC15F0">
        <w:rPr>
          <w:rFonts w:ascii="Arial Narrow" w:hAnsi="Arial Narrow" w:cs="Arial"/>
          <w:b/>
          <w:bCs/>
          <w:lang w:val="es-ES"/>
        </w:rPr>
        <w:t xml:space="preserve"> PROCESO </w:t>
      </w:r>
      <w:r w:rsidR="00AB6D9C" w:rsidRPr="00DC15F0">
        <w:rPr>
          <w:rFonts w:ascii="Arial Narrow" w:hAnsi="Arial Narrow" w:cs="Arial"/>
          <w:b/>
          <w:bCs/>
          <w:lang w:val="es-ES"/>
        </w:rPr>
        <w:t xml:space="preserve">No. </w:t>
      </w:r>
      <w:r w:rsidR="0026682D" w:rsidRPr="00BE1F03">
        <w:rPr>
          <w:rFonts w:ascii="Arial Narrow" w:hAnsi="Arial Narrow" w:cs="Arial"/>
          <w:b/>
          <w:lang w:val="es-ES"/>
        </w:rPr>
        <w:t>SA-MC-DT-</w:t>
      </w:r>
      <w:r w:rsidR="00BE1F03" w:rsidRPr="00BE1F03">
        <w:rPr>
          <w:rFonts w:ascii="Arial Narrow" w:hAnsi="Arial Narrow" w:cs="Arial"/>
          <w:b/>
          <w:lang w:val="es-ES"/>
        </w:rPr>
        <w:t>MET</w:t>
      </w:r>
      <w:r w:rsidR="0026682D" w:rsidRPr="00BE1F03">
        <w:rPr>
          <w:rFonts w:ascii="Arial Narrow" w:hAnsi="Arial Narrow" w:cs="Arial"/>
          <w:b/>
          <w:lang w:val="es-ES"/>
        </w:rPr>
        <w:t>-</w:t>
      </w:r>
      <w:r w:rsidR="00BE1F03" w:rsidRPr="00BE1F03">
        <w:rPr>
          <w:rFonts w:ascii="Arial Narrow" w:hAnsi="Arial Narrow" w:cs="Arial"/>
          <w:b/>
          <w:lang w:val="es-ES"/>
        </w:rPr>
        <w:t>02</w:t>
      </w:r>
      <w:r w:rsidR="00535EED">
        <w:rPr>
          <w:rFonts w:ascii="Arial Narrow" w:hAnsi="Arial Narrow" w:cs="Arial"/>
          <w:b/>
          <w:lang w:val="es-ES"/>
        </w:rPr>
        <w:t>1</w:t>
      </w:r>
      <w:r w:rsidR="0026682D" w:rsidRPr="00BE1F03">
        <w:rPr>
          <w:rFonts w:ascii="Arial Narrow" w:hAnsi="Arial Narrow" w:cs="Arial"/>
          <w:b/>
          <w:lang w:val="es-ES"/>
        </w:rPr>
        <w:t>-2019</w:t>
      </w:r>
    </w:p>
    <w:p w14:paraId="0B11CEDA" w14:textId="798BE210" w:rsidR="007101FF" w:rsidRPr="00DC15F0" w:rsidRDefault="004D383A" w:rsidP="00DC15F0">
      <w:pPr>
        <w:spacing w:after="0" w:line="240" w:lineRule="auto"/>
        <w:ind w:left="284" w:right="284"/>
        <w:jc w:val="both"/>
      </w:pPr>
      <w:r w:rsidRPr="00DC15F0">
        <w:rPr>
          <w:rFonts w:ascii="Arial Narrow" w:hAnsi="Arial Narrow" w:cs="Arial"/>
          <w:b/>
          <w:bCs/>
          <w:lang w:val="es-ES"/>
        </w:rPr>
        <w:t xml:space="preserve">CUYO OBJETO ES </w:t>
      </w:r>
      <w:r w:rsidR="00535EED">
        <w:rPr>
          <w:rFonts w:ascii="Arial Narrow" w:hAnsi="Arial Narrow" w:cs="Arial"/>
          <w:b/>
          <w:bCs/>
          <w:lang w:val="es-ES"/>
        </w:rPr>
        <w:t xml:space="preserve">LA </w:t>
      </w:r>
      <w:r w:rsidRPr="00DC15F0">
        <w:rPr>
          <w:rFonts w:ascii="Arial Narrow" w:hAnsi="Arial Narrow" w:cs="Arial"/>
          <w:b/>
          <w:bCs/>
          <w:lang w:val="es-ES"/>
        </w:rPr>
        <w:t>“</w:t>
      </w:r>
      <w:r w:rsidR="00535EED" w:rsidRPr="00982296">
        <w:rPr>
          <w:rStyle w:val="Textoennegrita"/>
          <w:rFonts w:ascii="Arial Narrow" w:hAnsi="Arial Narrow"/>
        </w:rPr>
        <w:t>ATENCIÓN DEL SITIO CRÍTICO DE LA VÍA CON CÓDIGO 24350 EN LA VÍA JUJUARO – ARRAYANES- PUERTO GÓMEZ DEL MUNICIPIO DE CUBARRAL, DEPARTAMENTO DEL  META</w:t>
      </w:r>
      <w:r w:rsidR="00DC15F0" w:rsidRPr="00DC15F0">
        <w:rPr>
          <w:rFonts w:ascii="Arial Narrow" w:hAnsi="Arial Narrow" w:cs="Arial"/>
          <w:b/>
          <w:bCs/>
          <w:lang w:val="es-ES"/>
        </w:rPr>
        <w:t>”</w:t>
      </w:r>
      <w:r w:rsidR="007101FF" w:rsidRPr="00DC15F0">
        <w:rPr>
          <w:rFonts w:ascii="Arial Narrow" w:hAnsi="Arial Narrow" w:cs="Arial"/>
          <w:b/>
          <w:bCs/>
          <w:lang w:val="es-ES"/>
        </w:rPr>
        <w:t>.</w:t>
      </w:r>
    </w:p>
    <w:p w14:paraId="453936EB" w14:textId="77777777" w:rsidR="002E5D75" w:rsidRPr="00DC15F0" w:rsidRDefault="002E5D75" w:rsidP="00515DE5">
      <w:pPr>
        <w:pStyle w:val="Encabezado"/>
        <w:pBdr>
          <w:bottom w:val="thickThinSmallGap" w:sz="24" w:space="0" w:color="622423"/>
        </w:pBdr>
        <w:spacing w:after="0"/>
        <w:ind w:right="360"/>
        <w:jc w:val="center"/>
        <w:rPr>
          <w:rFonts w:ascii="Arial Narrow" w:hAnsi="Arial Narrow" w:cs="Arial"/>
          <w:b/>
          <w:bCs/>
          <w:lang w:val="es-ES"/>
        </w:rPr>
      </w:pPr>
    </w:p>
    <w:p w14:paraId="3EFCB847" w14:textId="77777777" w:rsidR="00455450" w:rsidRPr="00DC15F0" w:rsidRDefault="00455450" w:rsidP="001B2BD6">
      <w:pPr>
        <w:autoSpaceDE w:val="0"/>
        <w:autoSpaceDN w:val="0"/>
        <w:adjustRightInd w:val="0"/>
        <w:spacing w:after="0"/>
        <w:rPr>
          <w:rFonts w:ascii="Arial Narrow" w:hAnsi="Arial Narrow" w:cs="Arial"/>
          <w:b/>
          <w:bCs/>
          <w:lang w:val="es-ES"/>
        </w:rPr>
      </w:pPr>
    </w:p>
    <w:p w14:paraId="00364CA5" w14:textId="77777777" w:rsidR="002C511F" w:rsidRPr="00DC15F0" w:rsidRDefault="002C511F" w:rsidP="00BE4B9D">
      <w:pPr>
        <w:autoSpaceDE w:val="0"/>
        <w:autoSpaceDN w:val="0"/>
        <w:adjustRightInd w:val="0"/>
        <w:spacing w:after="0"/>
        <w:jc w:val="both"/>
        <w:rPr>
          <w:rFonts w:ascii="Arial Narrow" w:hAnsi="Arial Narrow" w:cs="Arial"/>
          <w:b/>
          <w:bCs/>
          <w:lang w:val="es-ES"/>
        </w:rPr>
      </w:pPr>
      <w:r w:rsidRPr="00DC15F0">
        <w:rPr>
          <w:rFonts w:ascii="Arial Narrow" w:hAnsi="Arial Narrow" w:cs="Arial"/>
          <w:b/>
          <w:bCs/>
          <w:lang w:val="es-ES"/>
        </w:rPr>
        <w:t>I. DESCRIPCIÓN</w:t>
      </w:r>
      <w:r w:rsidR="0087634C" w:rsidRPr="00DC15F0">
        <w:rPr>
          <w:rFonts w:ascii="Arial Narrow" w:hAnsi="Arial Narrow" w:cs="Arial"/>
          <w:b/>
          <w:bCs/>
          <w:lang w:val="es-ES"/>
        </w:rPr>
        <w:t xml:space="preserve"> DEL PROYECTO</w:t>
      </w:r>
      <w:r w:rsidRPr="00DC15F0">
        <w:rPr>
          <w:rFonts w:ascii="Arial Narrow" w:hAnsi="Arial Narrow" w:cs="Arial"/>
          <w:b/>
          <w:bCs/>
          <w:lang w:val="es-ES"/>
        </w:rPr>
        <w:t>:</w:t>
      </w:r>
    </w:p>
    <w:p w14:paraId="3E27090B" w14:textId="77777777" w:rsidR="007D0390" w:rsidRPr="00DC15F0" w:rsidRDefault="007D0390" w:rsidP="00BE4B9D">
      <w:pPr>
        <w:autoSpaceDE w:val="0"/>
        <w:autoSpaceDN w:val="0"/>
        <w:adjustRightInd w:val="0"/>
        <w:spacing w:after="0"/>
        <w:jc w:val="both"/>
        <w:rPr>
          <w:rFonts w:ascii="Arial Narrow" w:hAnsi="Arial Narrow" w:cs="Arial"/>
          <w:lang w:val="es-ES"/>
        </w:rPr>
      </w:pPr>
    </w:p>
    <w:p w14:paraId="7A92C030" w14:textId="43B52BA8" w:rsidR="000C7818" w:rsidRPr="00DC15F0" w:rsidRDefault="002C511F" w:rsidP="00F6559C">
      <w:pPr>
        <w:spacing w:after="0"/>
        <w:ind w:right="284"/>
        <w:jc w:val="both"/>
        <w:rPr>
          <w:rFonts w:ascii="Arial Narrow" w:hAnsi="Arial Narrow" w:cs="Arial"/>
          <w:b/>
          <w:bCs/>
          <w:lang w:val="es-ES"/>
        </w:rPr>
      </w:pPr>
      <w:r w:rsidRPr="00DC15F0">
        <w:rPr>
          <w:rFonts w:ascii="Arial Narrow" w:hAnsi="Arial Narrow" w:cs="Arial"/>
          <w:lang w:val="es-ES"/>
        </w:rPr>
        <w:t xml:space="preserve">El proyecto </w:t>
      </w:r>
      <w:r w:rsidR="006D6B20" w:rsidRPr="00DC15F0">
        <w:rPr>
          <w:rFonts w:ascii="Arial Narrow" w:hAnsi="Arial Narrow" w:cs="Arial"/>
          <w:lang w:val="es-ES"/>
        </w:rPr>
        <w:t xml:space="preserve">objeto de la selección </w:t>
      </w:r>
      <w:r w:rsidR="003D7F3C" w:rsidRPr="00DC15F0">
        <w:rPr>
          <w:rFonts w:ascii="Arial Narrow" w:hAnsi="Arial Narrow" w:cs="Arial"/>
          <w:lang w:val="es-ES"/>
        </w:rPr>
        <w:t xml:space="preserve">de </w:t>
      </w:r>
      <w:r w:rsidR="003465C9" w:rsidRPr="00DC15F0">
        <w:rPr>
          <w:rFonts w:ascii="Arial Narrow" w:hAnsi="Arial Narrow" w:cs="Arial"/>
          <w:lang w:val="es-ES"/>
        </w:rPr>
        <w:t>menor</w:t>
      </w:r>
      <w:r w:rsidR="003D7F3C" w:rsidRPr="00DC15F0">
        <w:rPr>
          <w:rFonts w:ascii="Arial Narrow" w:hAnsi="Arial Narrow" w:cs="Arial"/>
          <w:lang w:val="es-ES"/>
        </w:rPr>
        <w:t xml:space="preserve"> </w:t>
      </w:r>
      <w:r w:rsidR="006D6B20" w:rsidRPr="00DC15F0">
        <w:rPr>
          <w:rFonts w:ascii="Arial Narrow" w:hAnsi="Arial Narrow" w:cs="Arial"/>
          <w:lang w:val="es-ES"/>
        </w:rPr>
        <w:t xml:space="preserve">cuantía No. </w:t>
      </w:r>
      <w:bookmarkStart w:id="1" w:name="_Hlk18663152"/>
      <w:r w:rsidR="00BE1F03" w:rsidRPr="00BE1F03">
        <w:rPr>
          <w:rFonts w:ascii="Arial Narrow" w:hAnsi="Arial Narrow" w:cs="Arial"/>
          <w:b/>
          <w:lang w:val="es-ES"/>
        </w:rPr>
        <w:t>SA-MC-DT-MET-02</w:t>
      </w:r>
      <w:r w:rsidR="00535EED">
        <w:rPr>
          <w:rFonts w:ascii="Arial Narrow" w:hAnsi="Arial Narrow" w:cs="Arial"/>
          <w:b/>
          <w:lang w:val="es-ES"/>
        </w:rPr>
        <w:t>1</w:t>
      </w:r>
      <w:r w:rsidR="00BE1F03" w:rsidRPr="00BE1F03">
        <w:rPr>
          <w:rFonts w:ascii="Arial Narrow" w:hAnsi="Arial Narrow" w:cs="Arial"/>
          <w:b/>
          <w:lang w:val="es-ES"/>
        </w:rPr>
        <w:t>-2019</w:t>
      </w:r>
      <w:bookmarkEnd w:id="1"/>
      <w:r w:rsidR="00BE1F03">
        <w:rPr>
          <w:rFonts w:ascii="Arial Narrow" w:hAnsi="Arial Narrow" w:cs="Arial"/>
          <w:b/>
          <w:lang w:val="es-ES"/>
        </w:rPr>
        <w:t xml:space="preserve"> </w:t>
      </w:r>
      <w:r w:rsidR="00443D42" w:rsidRPr="00DC15F0">
        <w:rPr>
          <w:rFonts w:ascii="Arial Narrow" w:hAnsi="Arial Narrow" w:cs="Arial"/>
          <w:lang w:val="es-ES"/>
        </w:rPr>
        <w:t>es</w:t>
      </w:r>
      <w:r w:rsidR="004B72C1" w:rsidRPr="00DC15F0">
        <w:rPr>
          <w:rFonts w:ascii="Arial Narrow" w:hAnsi="Arial Narrow" w:cs="Arial"/>
          <w:lang w:val="es-ES"/>
        </w:rPr>
        <w:t xml:space="preserve"> </w:t>
      </w:r>
      <w:r w:rsidR="00E2012E">
        <w:rPr>
          <w:rFonts w:ascii="Arial Narrow" w:hAnsi="Arial Narrow" w:cs="Arial"/>
          <w:lang w:val="es-ES"/>
        </w:rPr>
        <w:t>el de</w:t>
      </w:r>
      <w:r w:rsidR="00EF08C0" w:rsidRPr="00DC15F0">
        <w:rPr>
          <w:rFonts w:ascii="Arial Narrow" w:hAnsi="Arial Narrow" w:cs="Arial"/>
          <w:lang w:val="es-ES"/>
        </w:rPr>
        <w:t xml:space="preserve"> </w:t>
      </w:r>
      <w:r w:rsidR="00DB2555" w:rsidRPr="00DB2555">
        <w:rPr>
          <w:rFonts w:ascii="Arial Narrow" w:hAnsi="Arial Narrow" w:cs="Arial"/>
          <w:b/>
          <w:lang w:val="es-ES"/>
        </w:rPr>
        <w:t>“</w:t>
      </w:r>
      <w:r w:rsidR="00535EED" w:rsidRPr="00982296">
        <w:rPr>
          <w:rStyle w:val="Textoennegrita"/>
          <w:rFonts w:ascii="Arial Narrow" w:hAnsi="Arial Narrow"/>
        </w:rPr>
        <w:t>ATENCIÓN DEL SITIO CRÍTICO DE LA VÍA CON CÓDIGO 24350 EN LA VÍA JUJUARO – ARRAYANES- PUERTO GÓMEZ DEL MUNICIPIO DE CUBARRAL, DEPARTAMENTO DEL  META</w:t>
      </w:r>
      <w:r w:rsidR="00EF08C0" w:rsidRPr="00DC15F0">
        <w:rPr>
          <w:rFonts w:ascii="Arial Narrow" w:hAnsi="Arial Narrow" w:cs="Arial"/>
          <w:b/>
          <w:bCs/>
          <w:lang w:val="es-ES"/>
        </w:rPr>
        <w:t>”</w:t>
      </w:r>
      <w:r w:rsidR="006D6B20" w:rsidRPr="00DC15F0">
        <w:rPr>
          <w:rFonts w:ascii="Arial Narrow" w:hAnsi="Arial Narrow" w:cs="Arial"/>
          <w:lang w:val="es-ES"/>
        </w:rPr>
        <w:t>.</w:t>
      </w:r>
    </w:p>
    <w:p w14:paraId="6AE3EDD1" w14:textId="77777777" w:rsidR="004B72C1" w:rsidRPr="00DC15F0" w:rsidRDefault="004B72C1" w:rsidP="00F6559C">
      <w:pPr>
        <w:spacing w:after="0"/>
        <w:ind w:right="284"/>
        <w:jc w:val="both"/>
        <w:rPr>
          <w:rFonts w:ascii="Arial Narrow" w:hAnsi="Arial Narrow" w:cs="Arial"/>
          <w:lang w:val="es-ES"/>
        </w:rPr>
      </w:pPr>
    </w:p>
    <w:p w14:paraId="75586491" w14:textId="3B4B9742" w:rsidR="00535EED" w:rsidRPr="00535EED" w:rsidRDefault="00535EED" w:rsidP="00535EED">
      <w:pPr>
        <w:spacing w:after="0"/>
        <w:ind w:right="284"/>
        <w:jc w:val="both"/>
        <w:rPr>
          <w:rFonts w:ascii="Arial Narrow" w:hAnsi="Arial Narrow" w:cs="Arial"/>
          <w:lang w:val="es-ES"/>
        </w:rPr>
      </w:pPr>
      <w:r w:rsidRPr="00535EED">
        <w:rPr>
          <w:rFonts w:ascii="Arial Narrow" w:hAnsi="Arial Narrow" w:cs="Arial"/>
          <w:lang w:val="es-ES"/>
        </w:rPr>
        <w:t>Dentro de las funciones del INVIAS, se encuentra la de prevenir y atender la necesidades que se presenten en las carreteras y puentes a cargo de la Nación, bien por fenómenos de la naturaleza o por acciones relacionadas con la perturbación del orden público, con el fin de evitar el cierre de las vías afectadas y la suspensión del servicio. Dadas dichas circunstancias, se requiere solucionar de manera urgente los problemas presentados en las vías a cargo, lo que requiere la apropiación inmediata de los recursos suficientes, la contratación de menor cuantía de las obras necesarias, con plazos de ejecución muy cortos. Por lo tanto, con la ejecución y desarrollo de este contrato, la Dirección Territorial Meta busca el cumplimiento de uno de los fines constitucionales del Estado, como es el de darle continuidad al servicio de transporte terrestre y de esta manera evitarle perjuicios a los ciudadanos con ocasión de sus actividades económicas. Por tal razón, se atenderá el sector en mención, con el fin de brindar conectividad, mejorar la seguridad en el transitar de los usuarios en las vías a cargo, proporcionándoles de esta forma ayudas efectivas en su transitar y propendiendo por minimizar los riesgos de accidentalidad que puedan estar asociados a deficiencias y daños en la infraestructura vial, ante los diferentes eventos que se puedan presentar, susceptibles de ser prevenidos con antelación.</w:t>
      </w:r>
    </w:p>
    <w:p w14:paraId="35816B44" w14:textId="77777777" w:rsidR="001D168F" w:rsidRDefault="001D168F" w:rsidP="00F6559C">
      <w:pPr>
        <w:spacing w:after="0"/>
        <w:ind w:right="284"/>
        <w:jc w:val="both"/>
        <w:rPr>
          <w:rFonts w:ascii="Arial Narrow" w:hAnsi="Arial Narrow" w:cs="Arial"/>
          <w:noProof/>
          <w:color w:val="000000"/>
        </w:rPr>
      </w:pPr>
    </w:p>
    <w:p w14:paraId="6772B51C" w14:textId="77777777" w:rsidR="001D168F" w:rsidRPr="00157733" w:rsidRDefault="001D168F" w:rsidP="001D168F">
      <w:pPr>
        <w:numPr>
          <w:ilvl w:val="0"/>
          <w:numId w:val="27"/>
        </w:numPr>
        <w:autoSpaceDE w:val="0"/>
        <w:autoSpaceDN w:val="0"/>
        <w:adjustRightInd w:val="0"/>
        <w:spacing w:after="0" w:line="240" w:lineRule="auto"/>
        <w:jc w:val="both"/>
        <w:rPr>
          <w:rFonts w:ascii="Arial Narrow" w:hAnsi="Arial Narrow"/>
        </w:rPr>
      </w:pPr>
      <w:r w:rsidRPr="00157733">
        <w:rPr>
          <w:rFonts w:ascii="Arial Narrow" w:hAnsi="Arial Narrow" w:cs="Arial"/>
          <w:color w:val="000000"/>
        </w:rPr>
        <w:t>El contratista deberá contar con los materiales, herramientas y equipos apropiados y completos para realizar la obra cumpliendo normas de seguridad y calidad de los trabajos previa aprobación de la</w:t>
      </w:r>
      <w:r>
        <w:rPr>
          <w:rFonts w:ascii="Arial Narrow" w:hAnsi="Arial Narrow" w:cs="Arial"/>
          <w:color w:val="000000"/>
        </w:rPr>
        <w:t xml:space="preserve"> </w:t>
      </w:r>
      <w:r w:rsidRPr="00157733">
        <w:rPr>
          <w:rFonts w:ascii="Arial Narrow" w:hAnsi="Arial Narrow" w:cs="Arial"/>
        </w:rPr>
        <w:t>interventoría.</w:t>
      </w:r>
    </w:p>
    <w:p w14:paraId="369AEC2F" w14:textId="77777777" w:rsidR="001D168F" w:rsidRDefault="001D168F" w:rsidP="001D168F">
      <w:pPr>
        <w:pStyle w:val="Default"/>
        <w:jc w:val="both"/>
        <w:rPr>
          <w:rFonts w:ascii="Arial Narrow" w:hAnsi="Arial Narrow"/>
        </w:rPr>
      </w:pPr>
    </w:p>
    <w:p w14:paraId="706387F6" w14:textId="77777777" w:rsidR="001D168F" w:rsidRPr="001D168F" w:rsidRDefault="001D168F" w:rsidP="001D168F">
      <w:pPr>
        <w:pStyle w:val="Default"/>
        <w:numPr>
          <w:ilvl w:val="0"/>
          <w:numId w:val="27"/>
        </w:numPr>
        <w:jc w:val="both"/>
        <w:rPr>
          <w:rFonts w:ascii="Arial Narrow" w:hAnsi="Arial Narrow"/>
          <w:sz w:val="22"/>
          <w:szCs w:val="22"/>
        </w:rPr>
      </w:pPr>
      <w:r w:rsidRPr="001D168F">
        <w:rPr>
          <w:rFonts w:ascii="Arial Narrow" w:hAnsi="Arial Narrow"/>
          <w:sz w:val="22"/>
          <w:szCs w:val="22"/>
        </w:rPr>
        <w:t xml:space="preserve">Verificación de los sitios donde se ejecutaran las obras previstas en los pliegos de condiciones. </w:t>
      </w:r>
    </w:p>
    <w:p w14:paraId="3563CDBF" w14:textId="77777777" w:rsidR="001D168F" w:rsidRPr="001D168F" w:rsidRDefault="001D168F" w:rsidP="001D168F">
      <w:pPr>
        <w:pStyle w:val="Prrafodelista"/>
        <w:rPr>
          <w:rFonts w:ascii="Arial Narrow" w:hAnsi="Arial Narrow"/>
          <w:sz w:val="22"/>
          <w:szCs w:val="22"/>
        </w:rPr>
      </w:pPr>
    </w:p>
    <w:p w14:paraId="50D8E915" w14:textId="77777777" w:rsidR="001D168F" w:rsidRPr="001D168F" w:rsidRDefault="001D168F" w:rsidP="001D168F">
      <w:pPr>
        <w:pStyle w:val="Default"/>
        <w:numPr>
          <w:ilvl w:val="0"/>
          <w:numId w:val="27"/>
        </w:numPr>
        <w:jc w:val="both"/>
        <w:rPr>
          <w:rFonts w:ascii="Arial Narrow" w:hAnsi="Arial Narrow"/>
          <w:sz w:val="22"/>
          <w:szCs w:val="22"/>
        </w:rPr>
      </w:pPr>
      <w:r w:rsidRPr="001D168F">
        <w:rPr>
          <w:rFonts w:ascii="Arial Narrow" w:hAnsi="Arial Narrow"/>
          <w:sz w:val="22"/>
          <w:szCs w:val="22"/>
        </w:rPr>
        <w:t>Este objeto incluye también la gestión necesaria para la obtención de los permisos por uso e intervención de los recursos naturales, todo lo anterior cumpliendo con las normas de Gestión Ambiental y Especificaciones Técnicas Generales y Particulares para construcción y rehabilitación del Instituto Nacional de Vías vigentes.</w:t>
      </w:r>
    </w:p>
    <w:p w14:paraId="2C72BC85" w14:textId="77777777" w:rsidR="001D168F" w:rsidRPr="001D168F" w:rsidRDefault="001D168F" w:rsidP="001D168F">
      <w:pPr>
        <w:pStyle w:val="Default"/>
        <w:ind w:left="390"/>
        <w:jc w:val="both"/>
        <w:rPr>
          <w:rFonts w:ascii="Arial Narrow" w:hAnsi="Arial Narrow"/>
          <w:sz w:val="22"/>
          <w:szCs w:val="22"/>
        </w:rPr>
      </w:pPr>
    </w:p>
    <w:p w14:paraId="48B717C0" w14:textId="77777777" w:rsidR="001D168F" w:rsidRPr="001D168F" w:rsidRDefault="001D168F" w:rsidP="001D168F">
      <w:pPr>
        <w:pStyle w:val="l1"/>
        <w:numPr>
          <w:ilvl w:val="0"/>
          <w:numId w:val="27"/>
        </w:numPr>
        <w:rPr>
          <w:rFonts w:ascii="Arial Narrow" w:hAnsi="Arial Narrow" w:cs="Arial"/>
          <w:color w:val="000000"/>
          <w:sz w:val="22"/>
          <w:szCs w:val="22"/>
          <w:lang w:val="es-ES"/>
        </w:rPr>
      </w:pPr>
      <w:r w:rsidRPr="001D168F">
        <w:rPr>
          <w:rFonts w:ascii="Arial Narrow" w:hAnsi="Arial Narrow" w:cs="Arial"/>
          <w:color w:val="000000"/>
          <w:sz w:val="22"/>
          <w:szCs w:val="22"/>
          <w:lang w:val="es-ES"/>
        </w:rPr>
        <w:t>Efectuar el control de calidad a todos los materiales que sean utilizados en la ejecución del contrato, mediante pruebas técnicas de laboratorio de los materiales a utilizar, de acuerdo con las normas técnicas colombianas correspondientes, así como aportar los certificados de calidad de los mismos,</w:t>
      </w:r>
      <w:r w:rsidRPr="001D168F">
        <w:rPr>
          <w:rFonts w:ascii="Arial Narrow" w:hAnsi="Arial Narrow"/>
          <w:sz w:val="22"/>
          <w:szCs w:val="22"/>
        </w:rPr>
        <w:t xml:space="preserve"> incluyendo la totalidad de las normas y especificaciones en él contenidas y/o referidas, así como las especificaciones particulares que rijan la presente contratación, presentando a la Territorial todos los certificados de calidad de los materiales utilizados en la ejecución de las obras, así como los resultados de los ensayos de laboratorio que demuestre el cumplimiento de las especificadores establecidas para las diferentes actividades.</w:t>
      </w:r>
    </w:p>
    <w:p w14:paraId="33170DFF" w14:textId="77777777" w:rsidR="001D168F" w:rsidRPr="001D168F" w:rsidRDefault="001D168F" w:rsidP="001D168F">
      <w:pPr>
        <w:pStyle w:val="Prrafodelista"/>
        <w:rPr>
          <w:rFonts w:ascii="Arial Narrow" w:hAnsi="Arial Narrow" w:cs="Arial"/>
          <w:color w:val="000000"/>
          <w:sz w:val="22"/>
          <w:szCs w:val="22"/>
        </w:rPr>
      </w:pPr>
    </w:p>
    <w:p w14:paraId="1680C309" w14:textId="77777777" w:rsidR="001D168F" w:rsidRPr="001D168F" w:rsidRDefault="001D168F" w:rsidP="001D168F">
      <w:pPr>
        <w:pStyle w:val="Default"/>
        <w:numPr>
          <w:ilvl w:val="0"/>
          <w:numId w:val="27"/>
        </w:numPr>
        <w:jc w:val="both"/>
        <w:rPr>
          <w:rFonts w:ascii="Arial Narrow" w:hAnsi="Arial Narrow"/>
          <w:sz w:val="22"/>
          <w:szCs w:val="22"/>
        </w:rPr>
      </w:pPr>
      <w:r w:rsidRPr="001D168F">
        <w:rPr>
          <w:rFonts w:ascii="Arial Narrow" w:hAnsi="Arial Narrow"/>
          <w:sz w:val="22"/>
          <w:szCs w:val="22"/>
        </w:rPr>
        <w:t xml:space="preserve">Presentar el plan de calidad el cual debe ajustarse y ser coherente con el cronograma de obra elaborado  para la ejecución de las obras, para lo cual el contratista debe disponer del equipo óptimo </w:t>
      </w:r>
      <w:r w:rsidRPr="001D168F">
        <w:rPr>
          <w:rFonts w:ascii="Arial Narrow" w:hAnsi="Arial Narrow"/>
          <w:sz w:val="22"/>
          <w:szCs w:val="22"/>
        </w:rPr>
        <w:lastRenderedPageBreak/>
        <w:t>para este tipo de trabajos el cual será evaluado y avalado por la Interventoría del Contrato.</w:t>
      </w:r>
    </w:p>
    <w:p w14:paraId="64C6EA1D" w14:textId="77777777" w:rsidR="001D168F" w:rsidRPr="001D168F" w:rsidRDefault="001D168F" w:rsidP="001D168F">
      <w:pPr>
        <w:pStyle w:val="Prrafodelista"/>
        <w:rPr>
          <w:rFonts w:ascii="Arial Narrow" w:hAnsi="Arial Narrow"/>
          <w:sz w:val="22"/>
          <w:szCs w:val="22"/>
        </w:rPr>
      </w:pPr>
    </w:p>
    <w:p w14:paraId="3E103D11" w14:textId="77777777" w:rsidR="001D168F" w:rsidRPr="001D168F" w:rsidRDefault="001D168F" w:rsidP="001D168F">
      <w:pPr>
        <w:pStyle w:val="Default"/>
        <w:numPr>
          <w:ilvl w:val="0"/>
          <w:numId w:val="27"/>
        </w:numPr>
        <w:jc w:val="both"/>
        <w:rPr>
          <w:rFonts w:ascii="Arial Narrow" w:hAnsi="Arial Narrow"/>
          <w:sz w:val="22"/>
          <w:szCs w:val="22"/>
        </w:rPr>
      </w:pPr>
      <w:r w:rsidRPr="001D168F">
        <w:rPr>
          <w:rFonts w:ascii="Arial Narrow" w:hAnsi="Arial Narrow"/>
          <w:sz w:val="22"/>
          <w:szCs w:val="22"/>
        </w:rPr>
        <w:t>Entregar un registro a la Territorial, como soporte de las Actas Mensuales de Obra, donde se detallen una a una las obras ejecutadas que correspondan con la respectiva Acta, de acuerdo con el modelo que será suministrado por la Territorial. Dicho soporte, deberá estar debidamente suscrito por el Gestor Técnico del Contrato del INVÍAS y por los Ingenieros Residentes del Contratista y los Administradores Viales que realizarán las labores de Interventoría, para que sea posible proseguir con los trámites de cancelación del Acta respectiva. Además de lo anterior, la información de los soportes deberá ser presentada en medio escrito y magnético.</w:t>
      </w:r>
    </w:p>
    <w:p w14:paraId="1003898C" w14:textId="77777777" w:rsidR="001D168F" w:rsidRPr="001D168F" w:rsidRDefault="001D168F" w:rsidP="001D168F">
      <w:pPr>
        <w:pStyle w:val="Default"/>
        <w:tabs>
          <w:tab w:val="num" w:pos="540"/>
        </w:tabs>
        <w:jc w:val="both"/>
        <w:rPr>
          <w:rFonts w:ascii="Arial Narrow" w:hAnsi="Arial Narrow"/>
          <w:sz w:val="22"/>
          <w:szCs w:val="22"/>
        </w:rPr>
      </w:pPr>
      <w:r w:rsidRPr="001D168F">
        <w:rPr>
          <w:rFonts w:ascii="Arial Narrow" w:hAnsi="Arial Narrow"/>
          <w:sz w:val="22"/>
          <w:szCs w:val="22"/>
        </w:rPr>
        <w:t xml:space="preserve"> </w:t>
      </w:r>
    </w:p>
    <w:p w14:paraId="72C08790" w14:textId="77777777" w:rsidR="001D168F" w:rsidRPr="001D168F" w:rsidRDefault="001D168F" w:rsidP="001D168F">
      <w:pPr>
        <w:pStyle w:val="Default"/>
        <w:numPr>
          <w:ilvl w:val="0"/>
          <w:numId w:val="27"/>
        </w:numPr>
        <w:jc w:val="both"/>
        <w:rPr>
          <w:rFonts w:ascii="Arial Narrow" w:hAnsi="Arial Narrow"/>
          <w:sz w:val="22"/>
          <w:szCs w:val="22"/>
        </w:rPr>
      </w:pPr>
      <w:r w:rsidRPr="001D168F">
        <w:rPr>
          <w:rFonts w:ascii="Arial Narrow" w:hAnsi="Arial Narrow"/>
          <w:sz w:val="22"/>
          <w:szCs w:val="22"/>
        </w:rPr>
        <w:t>Disponer de los frentes de trabajo con todos los equipos requeridos para optimizar los trabajos de rehabilitación y arreglos a las estructuras del puente, para el desarrollo de las actividades de señalización dentro del contrato. No obstante lo anterior, el Contratista deberá contar con las cuadrillas adicionales necesarias para la ejecución del contrato dentro del plazo máximo establecido.</w:t>
      </w:r>
    </w:p>
    <w:p w14:paraId="5F1D98FF" w14:textId="77777777" w:rsidR="001D168F" w:rsidRPr="001D168F" w:rsidRDefault="001D168F" w:rsidP="001D168F">
      <w:pPr>
        <w:pStyle w:val="Default"/>
        <w:jc w:val="both"/>
        <w:rPr>
          <w:rFonts w:ascii="Arial Narrow" w:hAnsi="Arial Narrow"/>
          <w:sz w:val="22"/>
          <w:szCs w:val="22"/>
        </w:rPr>
      </w:pPr>
      <w:r w:rsidRPr="001D168F">
        <w:rPr>
          <w:rFonts w:ascii="Arial Narrow" w:hAnsi="Arial Narrow"/>
          <w:sz w:val="22"/>
          <w:szCs w:val="22"/>
        </w:rPr>
        <w:t xml:space="preserve"> </w:t>
      </w:r>
    </w:p>
    <w:p w14:paraId="0D8347E1" w14:textId="77777777" w:rsidR="001D168F" w:rsidRPr="001D168F" w:rsidRDefault="001D168F" w:rsidP="001D168F">
      <w:pPr>
        <w:pStyle w:val="Default"/>
        <w:numPr>
          <w:ilvl w:val="0"/>
          <w:numId w:val="27"/>
        </w:numPr>
        <w:jc w:val="both"/>
        <w:rPr>
          <w:rFonts w:ascii="Arial Narrow" w:hAnsi="Arial Narrow"/>
          <w:sz w:val="22"/>
          <w:szCs w:val="22"/>
        </w:rPr>
      </w:pPr>
      <w:r w:rsidRPr="001D168F">
        <w:rPr>
          <w:rFonts w:ascii="Arial Narrow" w:hAnsi="Arial Narrow"/>
          <w:sz w:val="22"/>
          <w:szCs w:val="22"/>
        </w:rPr>
        <w:t>Presentar un cronograma de actividades para los trabajos por ejecutar, en los formatos establecidos para tal fin por el INVÍAS, en el cual indicará expresamente los tiempos de ejecución para cada actividad. En caso de que el contratista incumpla las fechas de ejecución y los tiempos acordados para las actividades, la Interventoría del contrato procederá a solicitar las sanciones previstas en las normas vigentes.</w:t>
      </w:r>
    </w:p>
    <w:p w14:paraId="3F6D8421" w14:textId="77777777" w:rsidR="001D168F" w:rsidRPr="001D168F" w:rsidRDefault="001D168F" w:rsidP="00F6559C">
      <w:pPr>
        <w:spacing w:after="0"/>
        <w:ind w:right="284"/>
        <w:jc w:val="both"/>
        <w:rPr>
          <w:rFonts w:ascii="Arial Narrow" w:hAnsi="Arial Narrow" w:cs="Arial"/>
          <w:lang w:val="es-ES"/>
        </w:rPr>
      </w:pPr>
    </w:p>
    <w:p w14:paraId="1D6113AA" w14:textId="77777777" w:rsidR="004B72C1" w:rsidRPr="001D168F" w:rsidRDefault="004B72C1" w:rsidP="00F6559C">
      <w:pPr>
        <w:spacing w:after="0"/>
        <w:ind w:right="284"/>
        <w:jc w:val="both"/>
        <w:rPr>
          <w:rFonts w:ascii="Arial Narrow" w:hAnsi="Arial Narrow" w:cs="Arial"/>
          <w:lang w:val="es-ES"/>
        </w:rPr>
      </w:pPr>
    </w:p>
    <w:p w14:paraId="303C15CF" w14:textId="77777777" w:rsidR="002C511F" w:rsidRPr="001D168F" w:rsidRDefault="002C511F" w:rsidP="00BE4B9D">
      <w:pPr>
        <w:spacing w:after="0"/>
        <w:jc w:val="both"/>
        <w:rPr>
          <w:rFonts w:ascii="Arial Narrow" w:hAnsi="Arial Narrow" w:cs="Arial"/>
          <w:b/>
          <w:lang w:val="es-ES"/>
        </w:rPr>
      </w:pPr>
      <w:r w:rsidRPr="001D168F">
        <w:rPr>
          <w:rFonts w:ascii="Arial Narrow" w:hAnsi="Arial Narrow" w:cs="Arial"/>
          <w:b/>
          <w:lang w:val="es-ES"/>
        </w:rPr>
        <w:t>II. PRINCIPALES ACTIVIDADES A EJECUTAR Y ALCANCE:</w:t>
      </w:r>
    </w:p>
    <w:p w14:paraId="0C1D70C2" w14:textId="77777777" w:rsidR="004B72C1" w:rsidRPr="00DC15F0" w:rsidRDefault="004B72C1" w:rsidP="00BE4B9D">
      <w:pPr>
        <w:spacing w:after="0"/>
        <w:jc w:val="both"/>
        <w:rPr>
          <w:rFonts w:ascii="Arial Narrow" w:hAnsi="Arial Narrow" w:cs="Arial"/>
          <w:lang w:val="es-ES"/>
        </w:rPr>
      </w:pPr>
    </w:p>
    <w:p w14:paraId="607B6BAF" w14:textId="77777777" w:rsidR="00AE1948" w:rsidRPr="00DC15F0" w:rsidRDefault="00172C62" w:rsidP="00BE4B9D">
      <w:pPr>
        <w:spacing w:after="0"/>
        <w:jc w:val="both"/>
        <w:rPr>
          <w:rFonts w:ascii="Arial Narrow" w:hAnsi="Arial Narrow" w:cs="Arial"/>
          <w:lang w:val="es-ES"/>
        </w:rPr>
      </w:pPr>
      <w:r w:rsidRPr="00DC15F0">
        <w:rPr>
          <w:rFonts w:ascii="Arial Narrow" w:hAnsi="Arial Narrow" w:cs="Arial"/>
          <w:lang w:val="es-ES"/>
        </w:rPr>
        <w:t>Las principales actividades y/</w:t>
      </w:r>
      <w:proofErr w:type="spellStart"/>
      <w:r w:rsidRPr="00DC15F0">
        <w:rPr>
          <w:rFonts w:ascii="Arial Narrow" w:hAnsi="Arial Narrow" w:cs="Arial"/>
          <w:lang w:val="es-ES"/>
        </w:rPr>
        <w:t>o</w:t>
      </w:r>
      <w:proofErr w:type="spellEnd"/>
      <w:r w:rsidRPr="00DC15F0">
        <w:rPr>
          <w:rFonts w:ascii="Arial Narrow" w:hAnsi="Arial Narrow" w:cs="Arial"/>
          <w:lang w:val="es-ES"/>
        </w:rPr>
        <w:t xml:space="preserve"> obras a ejecutar son las siguientes:</w:t>
      </w:r>
    </w:p>
    <w:p w14:paraId="79DF1507" w14:textId="77777777" w:rsidR="003E1DF1" w:rsidRPr="00DC15F0" w:rsidRDefault="003E1DF1" w:rsidP="003E1DF1">
      <w:pPr>
        <w:spacing w:after="0"/>
        <w:jc w:val="both"/>
        <w:rPr>
          <w:rFonts w:ascii="Arial Narrow" w:hAnsi="Arial Narrow" w:cs="Arial"/>
          <w:lang w:val="es-ES"/>
        </w:rPr>
      </w:pPr>
    </w:p>
    <w:p w14:paraId="11023D97" w14:textId="0051EDDE" w:rsidR="00326DAF" w:rsidRPr="00DC15F0" w:rsidRDefault="00535EED" w:rsidP="00535EED">
      <w:pPr>
        <w:pStyle w:val="Prrafodelista"/>
        <w:numPr>
          <w:ilvl w:val="0"/>
          <w:numId w:val="21"/>
        </w:numPr>
        <w:rPr>
          <w:rFonts w:ascii="Arial Narrow" w:hAnsi="Arial Narrow" w:cs="Arial"/>
          <w:sz w:val="22"/>
          <w:lang w:val="es-ES"/>
        </w:rPr>
      </w:pPr>
      <w:r w:rsidRPr="00535EED">
        <w:rPr>
          <w:rFonts w:ascii="Arial Narrow" w:hAnsi="Arial Narrow" w:cs="Arial"/>
          <w:sz w:val="22"/>
          <w:lang w:val="es-ES"/>
        </w:rPr>
        <w:t>MONTAJE DE ESTRUCTURA METÁLICA MODULAR</w:t>
      </w:r>
      <w:r>
        <w:rPr>
          <w:rFonts w:ascii="Arial Narrow" w:hAnsi="Arial Narrow" w:cs="Arial"/>
          <w:sz w:val="22"/>
          <w:lang w:val="es-ES"/>
        </w:rPr>
        <w:t xml:space="preserve"> (PUENTE VEHICULAR)</w:t>
      </w:r>
      <w:r w:rsidR="003E1DF1" w:rsidRPr="00DC15F0">
        <w:rPr>
          <w:rFonts w:ascii="Arial Narrow" w:hAnsi="Arial Narrow" w:cs="Arial"/>
          <w:sz w:val="22"/>
          <w:lang w:val="es-ES"/>
        </w:rPr>
        <w:t xml:space="preserve"> </w:t>
      </w:r>
    </w:p>
    <w:p w14:paraId="3B686996" w14:textId="621EFC71" w:rsidR="00326DAF" w:rsidRPr="00DC15F0" w:rsidRDefault="00535EED" w:rsidP="00535EED">
      <w:pPr>
        <w:pStyle w:val="Prrafodelista"/>
        <w:numPr>
          <w:ilvl w:val="0"/>
          <w:numId w:val="21"/>
        </w:numPr>
        <w:rPr>
          <w:rFonts w:ascii="Arial Narrow" w:hAnsi="Arial Narrow" w:cs="Arial"/>
          <w:sz w:val="22"/>
          <w:lang w:val="es-ES"/>
        </w:rPr>
      </w:pPr>
      <w:r w:rsidRPr="00535EED">
        <w:rPr>
          <w:rFonts w:ascii="Arial Narrow" w:hAnsi="Arial Narrow" w:cs="Arial"/>
          <w:sz w:val="22"/>
          <w:lang w:val="es-ES"/>
        </w:rPr>
        <w:t>MONTAJE Y/O DESMONTAJE DE ESTRUCTURA METÁLICA</w:t>
      </w:r>
      <w:r w:rsidR="003E1DF1" w:rsidRPr="00DC15F0">
        <w:rPr>
          <w:rFonts w:ascii="Arial Narrow" w:hAnsi="Arial Narrow" w:cs="Arial"/>
          <w:sz w:val="22"/>
          <w:lang w:val="es-ES"/>
        </w:rPr>
        <w:t xml:space="preserve"> </w:t>
      </w:r>
      <w:r>
        <w:rPr>
          <w:rFonts w:ascii="Arial Narrow" w:hAnsi="Arial Narrow" w:cs="Arial"/>
          <w:sz w:val="22"/>
          <w:lang w:val="es-ES"/>
        </w:rPr>
        <w:t>(PUENTE VEHICULAR)</w:t>
      </w:r>
    </w:p>
    <w:p w14:paraId="2FA761CE" w14:textId="2F6F27E6" w:rsidR="00326DAF" w:rsidRPr="00DC15F0" w:rsidRDefault="00535EED" w:rsidP="003E1DF1">
      <w:pPr>
        <w:pStyle w:val="Prrafodelista"/>
        <w:numPr>
          <w:ilvl w:val="0"/>
          <w:numId w:val="21"/>
        </w:numPr>
        <w:rPr>
          <w:rFonts w:ascii="Arial Narrow" w:hAnsi="Arial Narrow" w:cs="Arial"/>
          <w:sz w:val="22"/>
          <w:lang w:val="es-ES"/>
        </w:rPr>
      </w:pPr>
      <w:r>
        <w:rPr>
          <w:rFonts w:ascii="Arial Narrow" w:hAnsi="Arial Narrow" w:cs="Arial"/>
          <w:sz w:val="22"/>
          <w:lang w:val="es-ES"/>
        </w:rPr>
        <w:t>CONSTRUCCIÓN DE INFRAESTRUCTURA EN CONCRETO REFORZADO</w:t>
      </w:r>
    </w:p>
    <w:p w14:paraId="435FEC29" w14:textId="01381E72" w:rsidR="00326DAF" w:rsidRPr="00DC15F0" w:rsidRDefault="00535EED" w:rsidP="003E1DF1">
      <w:pPr>
        <w:pStyle w:val="Prrafodelista"/>
        <w:numPr>
          <w:ilvl w:val="0"/>
          <w:numId w:val="21"/>
        </w:numPr>
        <w:rPr>
          <w:rFonts w:ascii="Arial Narrow" w:hAnsi="Arial Narrow" w:cs="Arial"/>
          <w:sz w:val="22"/>
          <w:lang w:val="es-ES"/>
        </w:rPr>
      </w:pPr>
      <w:r>
        <w:rPr>
          <w:rFonts w:ascii="Arial Narrow" w:hAnsi="Arial Narrow" w:cs="Arial"/>
          <w:sz w:val="22"/>
          <w:lang w:val="es-ES"/>
        </w:rPr>
        <w:t>CONSTRUCCIÓN DE CIMENTACIÓN EN CONCRETO REFORZADO</w:t>
      </w:r>
    </w:p>
    <w:p w14:paraId="3849D611" w14:textId="336E5462" w:rsidR="00633A60" w:rsidRPr="00633A60" w:rsidRDefault="00535EED" w:rsidP="00633A60">
      <w:pPr>
        <w:pStyle w:val="Prrafodelista"/>
        <w:numPr>
          <w:ilvl w:val="0"/>
          <w:numId w:val="21"/>
        </w:numPr>
        <w:rPr>
          <w:rFonts w:ascii="Arial Narrow" w:hAnsi="Arial Narrow" w:cs="Arial"/>
          <w:sz w:val="22"/>
          <w:lang w:val="es-ES"/>
        </w:rPr>
      </w:pPr>
      <w:r>
        <w:rPr>
          <w:rFonts w:ascii="Arial Narrow" w:hAnsi="Arial Narrow" w:cs="Arial"/>
          <w:sz w:val="22"/>
          <w:lang w:val="es-ES"/>
        </w:rPr>
        <w:t>ADECUACIÓN DE ACCESOS AL PUENTE</w:t>
      </w:r>
    </w:p>
    <w:p w14:paraId="37D9A413" w14:textId="77777777" w:rsidR="00E2012E" w:rsidRDefault="00E2012E" w:rsidP="00E2012E">
      <w:pPr>
        <w:pStyle w:val="Prrafodelista"/>
        <w:rPr>
          <w:rFonts w:ascii="Arial Narrow" w:hAnsi="Arial Narrow" w:cs="Arial"/>
          <w:sz w:val="22"/>
          <w:lang w:val="es-ES"/>
        </w:rPr>
      </w:pPr>
    </w:p>
    <w:p w14:paraId="67368FBA" w14:textId="1F9DA1AE" w:rsidR="00535EED" w:rsidRPr="00535EED" w:rsidRDefault="00535EED" w:rsidP="00535EED">
      <w:pPr>
        <w:spacing w:after="0"/>
        <w:jc w:val="both"/>
        <w:rPr>
          <w:rFonts w:ascii="Arial Narrow" w:hAnsi="Arial Narrow" w:cs="Arial"/>
          <w:lang w:val="es-ES"/>
        </w:rPr>
      </w:pPr>
      <w:r>
        <w:rPr>
          <w:rFonts w:ascii="Arial Narrow" w:eastAsia="Times New Roman" w:hAnsi="Arial Narrow" w:cs="Arial"/>
          <w:szCs w:val="24"/>
          <w:lang w:val="es-ES" w:eastAsia="es-ES"/>
        </w:rPr>
        <w:t>C</w:t>
      </w:r>
      <w:r w:rsidRPr="00535EED">
        <w:rPr>
          <w:rFonts w:ascii="Arial Narrow" w:hAnsi="Arial Narrow" w:cs="Arial"/>
          <w:lang w:val="es-ES"/>
        </w:rPr>
        <w:t>on la ejecución y desarrollo de este contrato, la Dirección Territorial Meta busca el cumplimiento de uno de los fines constitucionales del Estado, como es el de darle continuidad al servicio de transporte terrestre y de esta manera evitarle perjuicios a los ciudadanos con ocasión de sus actividades económicas. Por tal razón, se atenderá el sector en mención, con el fin de brindar conectividad, mejorar la seguridad en el transitar de los usuarios en las vías a cargo, proporcionándoles de esta forma ayudas efectivas en su transitar y propendiendo por minimizar los riesgos de accidentalidad que puedan estar asociados a deficiencias y daños en la infraestructura vial, ante los diferentes eventos que se puedan presentar, susceptibles de ser prevenidos con antelación.</w:t>
      </w:r>
    </w:p>
    <w:p w14:paraId="3378410C" w14:textId="161CBACA" w:rsidR="00C91EE2" w:rsidRDefault="00C91EE2" w:rsidP="00BE4B9D">
      <w:pPr>
        <w:spacing w:after="0"/>
        <w:jc w:val="both"/>
        <w:rPr>
          <w:rFonts w:ascii="Arial Narrow" w:hAnsi="Arial Narrow" w:cs="Arial"/>
          <w:lang w:val="es-ES"/>
        </w:rPr>
      </w:pPr>
    </w:p>
    <w:p w14:paraId="27644287" w14:textId="77777777" w:rsidR="00484742" w:rsidRDefault="00484742" w:rsidP="00BE4B9D">
      <w:pPr>
        <w:spacing w:after="0"/>
        <w:jc w:val="both"/>
        <w:rPr>
          <w:rFonts w:ascii="Arial Narrow" w:hAnsi="Arial Narrow" w:cs="Arial"/>
          <w:lang w:val="es-ES"/>
        </w:rPr>
      </w:pPr>
    </w:p>
    <w:p w14:paraId="74C4EB1A" w14:textId="77777777" w:rsidR="00633A60" w:rsidRDefault="00633A60" w:rsidP="00BE4B9D">
      <w:pPr>
        <w:spacing w:after="0"/>
        <w:jc w:val="both"/>
        <w:rPr>
          <w:rFonts w:ascii="Arial Narrow" w:hAnsi="Arial Narrow" w:cs="Arial"/>
          <w:lang w:val="es-ES"/>
        </w:rPr>
      </w:pPr>
    </w:p>
    <w:p w14:paraId="7D504A21" w14:textId="77777777" w:rsidR="00535EED" w:rsidRDefault="00535EED" w:rsidP="00BE4B9D">
      <w:pPr>
        <w:spacing w:after="0"/>
        <w:jc w:val="both"/>
        <w:rPr>
          <w:rFonts w:ascii="Arial Narrow" w:hAnsi="Arial Narrow" w:cs="Arial"/>
          <w:lang w:val="es-ES"/>
        </w:rPr>
      </w:pPr>
    </w:p>
    <w:p w14:paraId="0C38BD7E" w14:textId="77777777" w:rsidR="00535EED" w:rsidRDefault="00535EED" w:rsidP="00BE4B9D">
      <w:pPr>
        <w:spacing w:after="0"/>
        <w:jc w:val="both"/>
        <w:rPr>
          <w:rFonts w:ascii="Arial Narrow" w:hAnsi="Arial Narrow" w:cs="Arial"/>
          <w:lang w:val="es-ES"/>
        </w:rPr>
      </w:pPr>
    </w:p>
    <w:p w14:paraId="77CA34A8" w14:textId="77777777" w:rsidR="00535EED" w:rsidRDefault="00535EED" w:rsidP="00BE4B9D">
      <w:pPr>
        <w:spacing w:after="0"/>
        <w:jc w:val="both"/>
        <w:rPr>
          <w:rFonts w:ascii="Arial Narrow" w:hAnsi="Arial Narrow" w:cs="Arial"/>
          <w:lang w:val="es-ES"/>
        </w:rPr>
      </w:pPr>
    </w:p>
    <w:p w14:paraId="2352FF7A" w14:textId="77777777" w:rsidR="00535EED" w:rsidRDefault="00535EED" w:rsidP="00BE4B9D">
      <w:pPr>
        <w:spacing w:after="0"/>
        <w:jc w:val="both"/>
        <w:rPr>
          <w:rFonts w:ascii="Arial Narrow" w:hAnsi="Arial Narrow" w:cs="Arial"/>
          <w:lang w:val="es-ES"/>
        </w:rPr>
      </w:pPr>
    </w:p>
    <w:p w14:paraId="421FBB45" w14:textId="77777777" w:rsidR="00535EED" w:rsidRDefault="00535EED" w:rsidP="00BE4B9D">
      <w:pPr>
        <w:spacing w:after="0"/>
        <w:jc w:val="both"/>
        <w:rPr>
          <w:rFonts w:ascii="Arial Narrow" w:hAnsi="Arial Narrow" w:cs="Arial"/>
          <w:lang w:val="es-ES"/>
        </w:rPr>
      </w:pPr>
    </w:p>
    <w:p w14:paraId="417C42ED" w14:textId="77777777" w:rsidR="00633A60" w:rsidRDefault="00633A60" w:rsidP="00BE4B9D">
      <w:pPr>
        <w:spacing w:after="0"/>
        <w:jc w:val="both"/>
        <w:rPr>
          <w:rFonts w:ascii="Arial Narrow" w:hAnsi="Arial Narrow" w:cs="Arial"/>
          <w:lang w:val="es-ES"/>
        </w:rPr>
      </w:pPr>
    </w:p>
    <w:p w14:paraId="54F68C38" w14:textId="77777777" w:rsidR="00B5162E" w:rsidRDefault="00B5162E" w:rsidP="00BE4B9D">
      <w:pPr>
        <w:spacing w:after="0"/>
        <w:jc w:val="both"/>
        <w:rPr>
          <w:rFonts w:ascii="Arial Narrow" w:hAnsi="Arial Narrow" w:cs="Arial"/>
          <w:lang w:val="es-ES"/>
        </w:rPr>
      </w:pPr>
    </w:p>
    <w:p w14:paraId="116E31CA" w14:textId="77777777" w:rsidR="00B5162E" w:rsidRDefault="00B5162E" w:rsidP="00BE4B9D">
      <w:pPr>
        <w:spacing w:after="0"/>
        <w:jc w:val="both"/>
        <w:rPr>
          <w:rFonts w:ascii="Arial Narrow" w:hAnsi="Arial Narrow" w:cs="Arial"/>
          <w:lang w:val="es-ES"/>
        </w:rPr>
      </w:pPr>
    </w:p>
    <w:p w14:paraId="572048F3" w14:textId="77777777" w:rsidR="00633A60" w:rsidRPr="00DC15F0" w:rsidRDefault="00633A60" w:rsidP="00BE4B9D">
      <w:pPr>
        <w:spacing w:after="0"/>
        <w:jc w:val="both"/>
        <w:rPr>
          <w:rFonts w:ascii="Arial Narrow" w:hAnsi="Arial Narrow" w:cs="Arial"/>
          <w:lang w:val="es-ES"/>
        </w:rPr>
      </w:pPr>
    </w:p>
    <w:p w14:paraId="4C58EE5D" w14:textId="227775B2" w:rsidR="00C91EE2" w:rsidRPr="00DC15F0" w:rsidRDefault="00C91EE2" w:rsidP="00BE4B9D">
      <w:pPr>
        <w:spacing w:after="0"/>
        <w:jc w:val="both"/>
        <w:rPr>
          <w:rFonts w:ascii="Arial Narrow" w:hAnsi="Arial Narrow" w:cs="Arial"/>
          <w:lang w:val="es-ES"/>
        </w:rPr>
      </w:pPr>
      <w:r w:rsidRPr="00DC15F0">
        <w:rPr>
          <w:rFonts w:ascii="Arial Narrow" w:hAnsi="Arial Narrow" w:cs="Arial"/>
          <w:lang w:val="es-ES"/>
        </w:rPr>
        <w:lastRenderedPageBreak/>
        <w:t xml:space="preserve">Las obras </w:t>
      </w:r>
      <w:r w:rsidR="00535EED" w:rsidRPr="00DC15F0">
        <w:rPr>
          <w:rFonts w:ascii="Arial Narrow" w:hAnsi="Arial Narrow" w:cs="Arial"/>
          <w:lang w:val="es-ES"/>
        </w:rPr>
        <w:t>está</w:t>
      </w:r>
      <w:r w:rsidR="00535EED">
        <w:rPr>
          <w:rFonts w:ascii="Arial Narrow" w:hAnsi="Arial Narrow" w:cs="Arial"/>
          <w:lang w:val="es-ES"/>
        </w:rPr>
        <w:t>n</w:t>
      </w:r>
      <w:r w:rsidRPr="00DC15F0">
        <w:rPr>
          <w:rFonts w:ascii="Arial Narrow" w:hAnsi="Arial Narrow" w:cs="Arial"/>
          <w:lang w:val="es-ES"/>
        </w:rPr>
        <w:t xml:space="preserve"> ubicadas </w:t>
      </w:r>
      <w:r w:rsidR="00484742">
        <w:rPr>
          <w:rFonts w:ascii="Arial Narrow" w:hAnsi="Arial Narrow" w:cs="Arial"/>
          <w:lang w:val="es-ES"/>
        </w:rPr>
        <w:t>sobre la</w:t>
      </w:r>
      <w:r w:rsidR="00535EED">
        <w:rPr>
          <w:rFonts w:ascii="Arial Narrow" w:hAnsi="Arial Narrow" w:cs="Arial"/>
          <w:lang w:val="es-ES"/>
        </w:rPr>
        <w:t xml:space="preserve"> vía</w:t>
      </w:r>
      <w:r w:rsidR="00633A60">
        <w:rPr>
          <w:rFonts w:ascii="Arial Narrow" w:hAnsi="Arial Narrow" w:cs="Arial"/>
          <w:lang w:val="es-ES"/>
        </w:rPr>
        <w:t xml:space="preserve"> </w:t>
      </w:r>
      <w:proofErr w:type="spellStart"/>
      <w:r w:rsidR="00535EED">
        <w:rPr>
          <w:rFonts w:ascii="Arial Narrow" w:hAnsi="Arial Narrow" w:cs="Arial"/>
          <w:lang w:val="es-ES"/>
        </w:rPr>
        <w:t>Jujuaro</w:t>
      </w:r>
      <w:proofErr w:type="spellEnd"/>
      <w:r w:rsidR="00535EED">
        <w:rPr>
          <w:rFonts w:ascii="Arial Narrow" w:hAnsi="Arial Narrow" w:cs="Arial"/>
          <w:lang w:val="es-ES"/>
        </w:rPr>
        <w:t xml:space="preserve"> – Puerto Gómez – Arrayanes en red terciaria del municipio de </w:t>
      </w:r>
      <w:proofErr w:type="spellStart"/>
      <w:r w:rsidR="00535EED">
        <w:rPr>
          <w:rFonts w:ascii="Arial Narrow" w:hAnsi="Arial Narrow" w:cs="Arial"/>
          <w:lang w:val="es-ES"/>
        </w:rPr>
        <w:t>Cubarral</w:t>
      </w:r>
      <w:proofErr w:type="spellEnd"/>
      <w:r w:rsidR="00535EED">
        <w:rPr>
          <w:rFonts w:ascii="Arial Narrow" w:hAnsi="Arial Narrow" w:cs="Arial"/>
          <w:lang w:val="es-ES"/>
        </w:rPr>
        <w:t xml:space="preserve"> Departamento del Meta</w:t>
      </w:r>
      <w:r w:rsidRPr="00DC15F0">
        <w:rPr>
          <w:rFonts w:ascii="Arial Narrow" w:hAnsi="Arial Narrow" w:cs="Arial"/>
          <w:lang w:val="es-ES"/>
        </w:rPr>
        <w:t>:</w:t>
      </w:r>
    </w:p>
    <w:p w14:paraId="0ABD3DE8" w14:textId="1930F722" w:rsidR="00D103BC" w:rsidRPr="00DC15F0" w:rsidRDefault="00D103BC" w:rsidP="00BE4B9D">
      <w:pPr>
        <w:spacing w:after="0"/>
        <w:jc w:val="both"/>
        <w:rPr>
          <w:rFonts w:ascii="Arial Narrow" w:hAnsi="Arial Narrow" w:cs="Arial"/>
          <w:lang w:val="es-ES"/>
        </w:rPr>
      </w:pPr>
    </w:p>
    <w:p w14:paraId="18FC91C6" w14:textId="2CE16163" w:rsidR="0051642F" w:rsidRDefault="00535EED" w:rsidP="00484742">
      <w:pPr>
        <w:jc w:val="center"/>
        <w:rPr>
          <w:noProof/>
          <w:lang w:eastAsia="es-CO"/>
        </w:rPr>
      </w:pPr>
      <w:r>
        <w:rPr>
          <w:noProof/>
          <w:lang w:eastAsia="es-CO"/>
        </w:rPr>
        <w:drawing>
          <wp:anchor distT="0" distB="0" distL="114300" distR="114300" simplePos="0" relativeHeight="251658240" behindDoc="0" locked="0" layoutInCell="1" allowOverlap="1" wp14:anchorId="2E204314" wp14:editId="64496655">
            <wp:simplePos x="0" y="0"/>
            <wp:positionH relativeFrom="margin">
              <wp:align>center</wp:align>
            </wp:positionH>
            <wp:positionV relativeFrom="paragraph">
              <wp:posOffset>3175</wp:posOffset>
            </wp:positionV>
            <wp:extent cx="4952390" cy="5622606"/>
            <wp:effectExtent l="0" t="0" r="63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8343" r="58550" b="7984"/>
                    <a:stretch/>
                  </pic:blipFill>
                  <pic:spPr bwMode="auto">
                    <a:xfrm>
                      <a:off x="0" y="0"/>
                      <a:ext cx="4952390" cy="56226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711E04" w14:textId="26DEF085" w:rsidR="0051642F" w:rsidRDefault="0051642F" w:rsidP="00DD3142">
      <w:pPr>
        <w:rPr>
          <w:noProof/>
          <w:lang w:eastAsia="es-CO"/>
        </w:rPr>
      </w:pPr>
    </w:p>
    <w:p w14:paraId="0A994511" w14:textId="02574FB3" w:rsidR="0051642F" w:rsidRDefault="0051642F" w:rsidP="00484742">
      <w:pPr>
        <w:jc w:val="center"/>
        <w:rPr>
          <w:noProof/>
          <w:lang w:eastAsia="es-CO"/>
        </w:rPr>
      </w:pPr>
    </w:p>
    <w:p w14:paraId="34FB46D6" w14:textId="4255B6D1" w:rsidR="0051642F" w:rsidRDefault="0051642F" w:rsidP="00484742">
      <w:pPr>
        <w:jc w:val="center"/>
        <w:rPr>
          <w:noProof/>
          <w:lang w:eastAsia="es-CO"/>
        </w:rPr>
      </w:pPr>
    </w:p>
    <w:p w14:paraId="26D95949" w14:textId="032FC4CC" w:rsidR="0051642F" w:rsidRDefault="00706FF0" w:rsidP="00484742">
      <w:pPr>
        <w:jc w:val="center"/>
        <w:rPr>
          <w:noProof/>
          <w:lang w:eastAsia="es-CO"/>
        </w:rPr>
      </w:pPr>
      <w:r>
        <w:rPr>
          <w:noProof/>
          <w:lang w:eastAsia="es-CO"/>
        </w:rPr>
        <mc:AlternateContent>
          <mc:Choice Requires="wps">
            <w:drawing>
              <wp:anchor distT="0" distB="0" distL="114300" distR="114300" simplePos="0" relativeHeight="251659264" behindDoc="0" locked="0" layoutInCell="1" allowOverlap="1" wp14:anchorId="4B5A4000" wp14:editId="08290D20">
                <wp:simplePos x="0" y="0"/>
                <wp:positionH relativeFrom="column">
                  <wp:posOffset>-159309</wp:posOffset>
                </wp:positionH>
                <wp:positionV relativeFrom="paragraph">
                  <wp:posOffset>231902</wp:posOffset>
                </wp:positionV>
                <wp:extent cx="1367942" cy="2523744"/>
                <wp:effectExtent l="133350" t="190500" r="346710" b="0"/>
                <wp:wrapNone/>
                <wp:docPr id="3" name="Flecha curvada hacia la derecha 3"/>
                <wp:cNvGraphicFramePr/>
                <a:graphic xmlns:a="http://schemas.openxmlformats.org/drawingml/2006/main">
                  <a:graphicData uri="http://schemas.microsoft.com/office/word/2010/wordprocessingShape">
                    <wps:wsp>
                      <wps:cNvSpPr/>
                      <wps:spPr>
                        <a:xfrm rot="20143837">
                          <a:off x="0" y="0"/>
                          <a:ext cx="1367942" cy="2523744"/>
                        </a:xfrm>
                        <a:prstGeom prst="curvedRight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74700A7"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Flecha curvada hacia la derecha 3" o:spid="_x0000_s1026" type="#_x0000_t102" style="position:absolute;margin-left:-12.55pt;margin-top:18.25pt;width:107.7pt;height:198.7pt;rotation:-1590518fd;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" adj="15746,20136,16200" fillcolor="red" strokecolor="black [3213]" strokeweight="2pt"/>
            </w:pict>
          </mc:Fallback>
        </mc:AlternateContent>
      </w:r>
    </w:p>
    <w:p w14:paraId="7B42FB51" w14:textId="0ACA0508" w:rsidR="0051642F" w:rsidRDefault="0051642F" w:rsidP="00484742">
      <w:pPr>
        <w:jc w:val="center"/>
        <w:rPr>
          <w:noProof/>
          <w:lang w:eastAsia="es-CO"/>
        </w:rPr>
      </w:pPr>
    </w:p>
    <w:p w14:paraId="53B03C4C" w14:textId="21128D2C" w:rsidR="0051642F" w:rsidRDefault="0051642F" w:rsidP="00484742">
      <w:pPr>
        <w:jc w:val="center"/>
        <w:rPr>
          <w:noProof/>
          <w:lang w:eastAsia="es-CO"/>
        </w:rPr>
      </w:pPr>
    </w:p>
    <w:p w14:paraId="2B0622C7" w14:textId="1672F7D1" w:rsidR="0051642F" w:rsidRDefault="0051642F" w:rsidP="00484742">
      <w:pPr>
        <w:jc w:val="center"/>
        <w:rPr>
          <w:noProof/>
          <w:lang w:eastAsia="es-CO"/>
        </w:rPr>
      </w:pPr>
    </w:p>
    <w:p w14:paraId="54DAF4F2" w14:textId="4779996F" w:rsidR="00535EED" w:rsidRDefault="00535EED" w:rsidP="00484742">
      <w:pPr>
        <w:jc w:val="center"/>
        <w:rPr>
          <w:noProof/>
          <w:lang w:eastAsia="es-CO"/>
        </w:rPr>
      </w:pPr>
    </w:p>
    <w:p w14:paraId="6EF3C173" w14:textId="1F001C2E" w:rsidR="00535EED" w:rsidRDefault="00706FF0" w:rsidP="00484742">
      <w:pPr>
        <w:jc w:val="center"/>
        <w:rPr>
          <w:noProof/>
          <w:lang w:eastAsia="es-CO"/>
        </w:rPr>
      </w:pPr>
      <w:r>
        <w:rPr>
          <w:noProof/>
          <w:lang w:eastAsia="es-CO"/>
        </w:rPr>
        <mc:AlternateContent>
          <mc:Choice Requires="wps">
            <w:drawing>
              <wp:anchor distT="0" distB="0" distL="114300" distR="114300" simplePos="0" relativeHeight="251660288" behindDoc="0" locked="0" layoutInCell="1" allowOverlap="1" wp14:anchorId="0E09401E" wp14:editId="35B592C3">
                <wp:simplePos x="0" y="0"/>
                <wp:positionH relativeFrom="column">
                  <wp:posOffset>1523441</wp:posOffset>
                </wp:positionH>
                <wp:positionV relativeFrom="paragraph">
                  <wp:posOffset>226441</wp:posOffset>
                </wp:positionV>
                <wp:extent cx="292608" cy="292608"/>
                <wp:effectExtent l="0" t="0" r="12700" b="12700"/>
                <wp:wrapNone/>
                <wp:docPr id="4" name="Anillo 4"/>
                <wp:cNvGraphicFramePr/>
                <a:graphic xmlns:a="http://schemas.openxmlformats.org/drawingml/2006/main">
                  <a:graphicData uri="http://schemas.microsoft.com/office/word/2010/wordprocessingShape">
                    <wps:wsp>
                      <wps:cNvSpPr/>
                      <wps:spPr>
                        <a:xfrm>
                          <a:off x="0" y="0"/>
                          <a:ext cx="292608" cy="292608"/>
                        </a:xfrm>
                        <a:prstGeom prst="donut">
                          <a:avLst/>
                        </a:prstGeom>
                        <a:solidFill>
                          <a:srgbClr val="00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934DAF7"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Anillo 4" o:spid="_x0000_s1026" type="#_x0000_t23" style="position:absolute;margin-left:119.95pt;margin-top:17.85pt;width:23.05pt;height:23.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" fillcolor="lime" strokecolor="black [3213]" strokeweight="2pt"/>
            </w:pict>
          </mc:Fallback>
        </mc:AlternateContent>
      </w:r>
    </w:p>
    <w:p w14:paraId="18515B4E" w14:textId="77777777" w:rsidR="00535EED" w:rsidRDefault="00535EED" w:rsidP="00484742">
      <w:pPr>
        <w:jc w:val="center"/>
        <w:rPr>
          <w:noProof/>
          <w:lang w:eastAsia="es-CO"/>
        </w:rPr>
      </w:pPr>
    </w:p>
    <w:p w14:paraId="04288300" w14:textId="77777777" w:rsidR="00535EED" w:rsidRDefault="00535EED" w:rsidP="00484742">
      <w:pPr>
        <w:jc w:val="center"/>
        <w:rPr>
          <w:noProof/>
          <w:lang w:eastAsia="es-CO"/>
        </w:rPr>
      </w:pPr>
    </w:p>
    <w:p w14:paraId="21364B4D" w14:textId="77777777" w:rsidR="00535EED" w:rsidRDefault="00535EED" w:rsidP="00484742">
      <w:pPr>
        <w:jc w:val="center"/>
        <w:rPr>
          <w:noProof/>
          <w:lang w:eastAsia="es-CO"/>
        </w:rPr>
      </w:pPr>
    </w:p>
    <w:p w14:paraId="3AF39A92" w14:textId="77777777" w:rsidR="00535EED" w:rsidRDefault="00535EED" w:rsidP="00484742">
      <w:pPr>
        <w:jc w:val="center"/>
        <w:rPr>
          <w:noProof/>
          <w:lang w:eastAsia="es-CO"/>
        </w:rPr>
      </w:pPr>
    </w:p>
    <w:p w14:paraId="2E7DA576" w14:textId="77777777" w:rsidR="00535EED" w:rsidRDefault="00535EED" w:rsidP="00484742">
      <w:pPr>
        <w:jc w:val="center"/>
        <w:rPr>
          <w:noProof/>
          <w:lang w:eastAsia="es-CO"/>
        </w:rPr>
      </w:pPr>
    </w:p>
    <w:p w14:paraId="25417237" w14:textId="77777777" w:rsidR="00535EED" w:rsidRDefault="00535EED" w:rsidP="00484742">
      <w:pPr>
        <w:jc w:val="center"/>
        <w:rPr>
          <w:noProof/>
          <w:lang w:eastAsia="es-CO"/>
        </w:rPr>
      </w:pPr>
    </w:p>
    <w:p w14:paraId="5AC7735B" w14:textId="77777777" w:rsidR="00535EED" w:rsidRDefault="00535EED" w:rsidP="00484742">
      <w:pPr>
        <w:jc w:val="center"/>
        <w:rPr>
          <w:noProof/>
          <w:lang w:eastAsia="es-CO"/>
        </w:rPr>
      </w:pPr>
    </w:p>
    <w:p w14:paraId="564A56DD" w14:textId="77777777" w:rsidR="00DD3142" w:rsidRDefault="00DD3142" w:rsidP="00484742">
      <w:pPr>
        <w:jc w:val="center"/>
        <w:rPr>
          <w:rFonts w:ascii="Arial Narrow" w:hAnsi="Arial Narrow"/>
          <w:noProof/>
          <w:lang w:eastAsia="es-CO"/>
        </w:rPr>
      </w:pPr>
    </w:p>
    <w:p w14:paraId="6D382761" w14:textId="77777777" w:rsidR="00C91EE2" w:rsidRPr="00DC15F0" w:rsidRDefault="00C91EE2" w:rsidP="00BE4B9D">
      <w:pPr>
        <w:spacing w:after="0"/>
        <w:jc w:val="both"/>
        <w:rPr>
          <w:rFonts w:ascii="Arial Narrow" w:hAnsi="Arial Narrow" w:cs="Arial"/>
          <w:lang w:val="es-ES"/>
        </w:rPr>
      </w:pPr>
    </w:p>
    <w:p w14:paraId="1E4BA575" w14:textId="0AD2F415" w:rsidR="004B72C1" w:rsidRPr="00DC15F0" w:rsidRDefault="00C91EE2" w:rsidP="00BE4B9D">
      <w:pPr>
        <w:spacing w:after="0"/>
        <w:jc w:val="both"/>
        <w:rPr>
          <w:rFonts w:ascii="Arial Narrow" w:hAnsi="Arial Narrow" w:cs="Arial"/>
          <w:lang w:val="es-ES"/>
        </w:rPr>
      </w:pPr>
      <w:r w:rsidRPr="00DC15F0">
        <w:rPr>
          <w:rFonts w:ascii="Arial Narrow" w:hAnsi="Arial Narrow" w:cs="Arial"/>
          <w:lang w:val="es-ES"/>
        </w:rPr>
        <w:t xml:space="preserve">Durante la ejecución de los trabajos el contratista encargado de las obras, respondiendo oportunamente a lo exigido por el INVIAS o por el Interventor para la implementación de los frentes de trabajo que a su juicio sean necesarios. </w:t>
      </w:r>
    </w:p>
    <w:p w14:paraId="57173EA9" w14:textId="77777777" w:rsidR="00C91EE2" w:rsidRPr="00DC15F0" w:rsidRDefault="00C91EE2" w:rsidP="00BE4B9D">
      <w:pPr>
        <w:spacing w:after="0"/>
        <w:jc w:val="both"/>
        <w:rPr>
          <w:rFonts w:ascii="Arial Narrow" w:hAnsi="Arial Narrow" w:cs="Arial"/>
          <w:lang w:val="es-ES"/>
        </w:rPr>
      </w:pPr>
    </w:p>
    <w:p w14:paraId="31CBCC56" w14:textId="77777777" w:rsidR="000C7818" w:rsidRPr="00DC15F0" w:rsidRDefault="000C7818" w:rsidP="00BE4B9D">
      <w:pPr>
        <w:spacing w:after="0"/>
        <w:jc w:val="both"/>
        <w:rPr>
          <w:rFonts w:ascii="Arial Narrow" w:hAnsi="Arial Narrow" w:cs="Arial"/>
          <w:b/>
          <w:lang w:val="es-ES"/>
        </w:rPr>
      </w:pPr>
      <w:r w:rsidRPr="00DC15F0">
        <w:rPr>
          <w:rFonts w:ascii="Arial Narrow" w:hAnsi="Arial Narrow" w:cs="Arial"/>
          <w:b/>
          <w:lang w:val="es-ES"/>
        </w:rPr>
        <w:t xml:space="preserve">III. </w:t>
      </w:r>
      <w:r w:rsidR="00AB6D9C" w:rsidRPr="00DC15F0">
        <w:rPr>
          <w:rFonts w:ascii="Arial Narrow" w:hAnsi="Arial Narrow" w:cs="Arial"/>
          <w:b/>
          <w:lang w:val="es-ES"/>
        </w:rPr>
        <w:t xml:space="preserve">ESTUDIOS Y </w:t>
      </w:r>
      <w:r w:rsidR="002648A6" w:rsidRPr="00DC15F0">
        <w:rPr>
          <w:rFonts w:ascii="Arial Narrow" w:hAnsi="Arial Narrow" w:cs="Arial"/>
          <w:b/>
          <w:lang w:val="es-ES"/>
        </w:rPr>
        <w:t>CALCULOS ESTRUCTURALES.</w:t>
      </w:r>
    </w:p>
    <w:p w14:paraId="0600245C" w14:textId="59EA76BC" w:rsidR="00172C62" w:rsidRDefault="00172C62" w:rsidP="00BE4B9D">
      <w:pPr>
        <w:autoSpaceDE w:val="0"/>
        <w:autoSpaceDN w:val="0"/>
        <w:adjustRightInd w:val="0"/>
        <w:spacing w:after="0"/>
        <w:jc w:val="both"/>
        <w:rPr>
          <w:rFonts w:ascii="Arial Narrow" w:hAnsi="Arial Narrow" w:cs="Arial"/>
          <w:lang w:val="es-ES"/>
        </w:rPr>
      </w:pPr>
    </w:p>
    <w:p w14:paraId="12D9F17A" w14:textId="7A10B103" w:rsidR="00BA25E3" w:rsidRPr="00DC15F0" w:rsidRDefault="00BA25E3" w:rsidP="00BE4B9D">
      <w:pPr>
        <w:autoSpaceDE w:val="0"/>
        <w:autoSpaceDN w:val="0"/>
        <w:adjustRightInd w:val="0"/>
        <w:spacing w:after="0"/>
        <w:jc w:val="both"/>
        <w:rPr>
          <w:rFonts w:ascii="Arial Narrow" w:hAnsi="Arial Narrow" w:cs="Arial"/>
          <w:lang w:val="es-ES"/>
        </w:rPr>
      </w:pPr>
      <w:r>
        <w:rPr>
          <w:rFonts w:ascii="Arial Narrow" w:hAnsi="Arial Narrow" w:cs="Arial"/>
          <w:lang w:val="es-ES"/>
        </w:rPr>
        <w:t xml:space="preserve">Consiste en realizar la actualización de los estudios en caso de existir, además de la evaluación de la vulnerabilidad de la estructura y cimentación del puente, complementados con estudios de suelos como mínimo con cuatro sondeos a 20 metros de profundidad, estudios de batimetrías, geomorfologías y estudios hidrológicos de socavación y los que se consideren convenientes para </w:t>
      </w:r>
      <w:r w:rsidR="00684E03">
        <w:rPr>
          <w:rFonts w:ascii="Arial Narrow" w:hAnsi="Arial Narrow" w:cs="Arial"/>
          <w:lang w:val="es-ES"/>
        </w:rPr>
        <w:t>el óptimo desarrollo del contrato.</w:t>
      </w:r>
      <w:r>
        <w:rPr>
          <w:rFonts w:ascii="Arial Narrow" w:hAnsi="Arial Narrow" w:cs="Arial"/>
          <w:lang w:val="es-ES"/>
        </w:rPr>
        <w:t xml:space="preserve"> </w:t>
      </w:r>
    </w:p>
    <w:p w14:paraId="4E7F8FB3" w14:textId="77777777" w:rsidR="00466FEE" w:rsidRDefault="00466FEE" w:rsidP="00BE4B9D">
      <w:pPr>
        <w:autoSpaceDE w:val="0"/>
        <w:autoSpaceDN w:val="0"/>
        <w:adjustRightInd w:val="0"/>
        <w:spacing w:after="0"/>
        <w:jc w:val="both"/>
        <w:rPr>
          <w:rFonts w:ascii="Arial Narrow" w:hAnsi="Arial Narrow" w:cs="Arial"/>
          <w:b/>
          <w:bCs/>
          <w:lang w:val="es-ES"/>
        </w:rPr>
      </w:pPr>
    </w:p>
    <w:p w14:paraId="6D63AA69" w14:textId="77777777" w:rsidR="00684E03" w:rsidRDefault="00684E03" w:rsidP="00BE4B9D">
      <w:pPr>
        <w:autoSpaceDE w:val="0"/>
        <w:autoSpaceDN w:val="0"/>
        <w:adjustRightInd w:val="0"/>
        <w:spacing w:after="0"/>
        <w:jc w:val="both"/>
        <w:rPr>
          <w:rFonts w:ascii="Arial Narrow" w:hAnsi="Arial Narrow" w:cs="Arial"/>
          <w:b/>
          <w:bCs/>
          <w:lang w:val="es-ES"/>
        </w:rPr>
      </w:pPr>
    </w:p>
    <w:p w14:paraId="238D74C2" w14:textId="77777777" w:rsidR="00684E03" w:rsidRPr="00DC15F0" w:rsidRDefault="00684E03" w:rsidP="00BE4B9D">
      <w:pPr>
        <w:autoSpaceDE w:val="0"/>
        <w:autoSpaceDN w:val="0"/>
        <w:adjustRightInd w:val="0"/>
        <w:spacing w:after="0"/>
        <w:jc w:val="both"/>
        <w:rPr>
          <w:rFonts w:ascii="Arial Narrow" w:hAnsi="Arial Narrow" w:cs="Arial"/>
          <w:b/>
          <w:bCs/>
          <w:lang w:val="es-ES"/>
        </w:rPr>
      </w:pPr>
    </w:p>
    <w:p w14:paraId="0EB89B4D" w14:textId="77777777" w:rsidR="002C511F" w:rsidRPr="00DC15F0" w:rsidRDefault="002C511F" w:rsidP="00BE4B9D">
      <w:pPr>
        <w:autoSpaceDE w:val="0"/>
        <w:autoSpaceDN w:val="0"/>
        <w:adjustRightInd w:val="0"/>
        <w:spacing w:after="0"/>
        <w:jc w:val="both"/>
        <w:rPr>
          <w:rFonts w:ascii="Arial Narrow" w:hAnsi="Arial Narrow" w:cs="Arial"/>
          <w:b/>
          <w:bCs/>
          <w:lang w:val="es-ES"/>
        </w:rPr>
      </w:pPr>
      <w:r w:rsidRPr="00DC15F0">
        <w:rPr>
          <w:rFonts w:ascii="Arial Narrow" w:hAnsi="Arial Narrow" w:cs="Arial"/>
          <w:b/>
          <w:bCs/>
          <w:lang w:val="es-ES"/>
        </w:rPr>
        <w:lastRenderedPageBreak/>
        <w:t>IV. INSCRIPCIÓN EN EL REGISTRO ÚNICO DE PROPONENTES.</w:t>
      </w:r>
    </w:p>
    <w:p w14:paraId="5B2A8135" w14:textId="77777777" w:rsidR="007D0390" w:rsidRPr="00DC15F0" w:rsidRDefault="007D0390" w:rsidP="00BE4B9D">
      <w:pPr>
        <w:autoSpaceDE w:val="0"/>
        <w:autoSpaceDN w:val="0"/>
        <w:adjustRightInd w:val="0"/>
        <w:spacing w:after="0"/>
        <w:jc w:val="both"/>
        <w:rPr>
          <w:rFonts w:ascii="Arial Narrow" w:hAnsi="Arial Narrow" w:cs="Arial"/>
          <w:lang w:val="es-ES"/>
        </w:rPr>
      </w:pPr>
    </w:p>
    <w:p w14:paraId="08ABBCDA" w14:textId="77777777" w:rsidR="00B275D2" w:rsidRPr="00DC15F0" w:rsidRDefault="00B275D2" w:rsidP="00F6559C">
      <w:pPr>
        <w:autoSpaceDE w:val="0"/>
        <w:autoSpaceDN w:val="0"/>
        <w:adjustRightInd w:val="0"/>
        <w:spacing w:after="0"/>
        <w:jc w:val="both"/>
        <w:rPr>
          <w:rFonts w:ascii="Arial Narrow" w:hAnsi="Arial Narrow" w:cs="Arial"/>
          <w:lang w:eastAsia="es-ES"/>
        </w:rPr>
      </w:pPr>
      <w:r w:rsidRPr="00DC15F0">
        <w:rPr>
          <w:rFonts w:ascii="Arial Narrow" w:hAnsi="Arial Narrow" w:cs="Arial"/>
          <w:lang w:eastAsia="es-ES"/>
        </w:rPr>
        <w:t>Todas las personas naturales o jurídicas nacionales o las extranjeras domiciliadas o con sucursal en Colombia y cuando se trate de Consorcio o Unión Temporal, cada uno de los integrantes, que aspiren a celebrar el o los contratos que se deriven del presente proceso contractual, deberán estar inscritas en el Registro Único de Proponentes, de conformidad con lo establecido en el artículo 6º de la Ley 1150 de 2007 y el Decreto 10</w:t>
      </w:r>
      <w:r w:rsidR="004217FA" w:rsidRPr="00DC15F0">
        <w:rPr>
          <w:rFonts w:ascii="Arial Narrow" w:hAnsi="Arial Narrow" w:cs="Arial"/>
          <w:lang w:eastAsia="es-ES"/>
        </w:rPr>
        <w:t>82</w:t>
      </w:r>
      <w:r w:rsidRPr="00DC15F0">
        <w:rPr>
          <w:rFonts w:ascii="Arial Narrow" w:hAnsi="Arial Narrow" w:cs="Arial"/>
          <w:lang w:eastAsia="es-ES"/>
        </w:rPr>
        <w:t xml:space="preserve"> de 201</w:t>
      </w:r>
      <w:r w:rsidR="004217FA" w:rsidRPr="00DC15F0">
        <w:rPr>
          <w:rFonts w:ascii="Arial Narrow" w:hAnsi="Arial Narrow" w:cs="Arial"/>
          <w:lang w:eastAsia="es-ES"/>
        </w:rPr>
        <w:t>5</w:t>
      </w:r>
      <w:r w:rsidRPr="00DC15F0">
        <w:rPr>
          <w:rFonts w:ascii="Arial Narrow" w:hAnsi="Arial Narrow" w:cs="Arial"/>
          <w:lang w:eastAsia="es-ES"/>
        </w:rPr>
        <w:t xml:space="preserve"> y demás normas que regulan la materia. </w:t>
      </w:r>
    </w:p>
    <w:p w14:paraId="3F78AE91" w14:textId="77777777" w:rsidR="0046036A" w:rsidRPr="00DC15F0" w:rsidRDefault="0046036A" w:rsidP="00F6559C">
      <w:pPr>
        <w:autoSpaceDE w:val="0"/>
        <w:autoSpaceDN w:val="0"/>
        <w:adjustRightInd w:val="0"/>
        <w:spacing w:after="0"/>
        <w:jc w:val="both"/>
        <w:rPr>
          <w:rFonts w:ascii="Arial Narrow" w:hAnsi="Arial Narrow" w:cs="Arial"/>
          <w:lang w:eastAsia="es-ES"/>
        </w:rPr>
      </w:pPr>
    </w:p>
    <w:p w14:paraId="13CDD36F" w14:textId="77777777" w:rsidR="00B275D2" w:rsidRPr="00DC15F0" w:rsidRDefault="00B275D2" w:rsidP="00F6559C">
      <w:pPr>
        <w:autoSpaceDE w:val="0"/>
        <w:autoSpaceDN w:val="0"/>
        <w:adjustRightInd w:val="0"/>
        <w:spacing w:after="0"/>
        <w:jc w:val="both"/>
        <w:rPr>
          <w:rFonts w:ascii="Arial Narrow" w:hAnsi="Arial Narrow" w:cs="Arial"/>
          <w:lang w:eastAsia="es-ES"/>
        </w:rPr>
      </w:pPr>
      <w:r w:rsidRPr="00DC15F0">
        <w:rPr>
          <w:rFonts w:ascii="Arial Narrow" w:hAnsi="Arial Narrow" w:cs="Arial"/>
          <w:lang w:eastAsia="es-ES"/>
        </w:rPr>
        <w:t xml:space="preserve">Al proponente se le tendrá en cuenta la información </w:t>
      </w:r>
      <w:r w:rsidRPr="00DC15F0">
        <w:rPr>
          <w:rFonts w:ascii="Arial Narrow" w:hAnsi="Arial Narrow" w:cs="Arial"/>
          <w:b/>
          <w:bCs/>
          <w:lang w:eastAsia="es-ES"/>
        </w:rPr>
        <w:t xml:space="preserve">vigente y en firme </w:t>
      </w:r>
      <w:r w:rsidRPr="00DC15F0">
        <w:rPr>
          <w:rFonts w:ascii="Arial Narrow" w:hAnsi="Arial Narrow" w:cs="Arial"/>
          <w:lang w:eastAsia="es-ES"/>
        </w:rPr>
        <w:t xml:space="preserve">inscrita en el RUP. </w:t>
      </w:r>
    </w:p>
    <w:p w14:paraId="5A350C3C" w14:textId="77777777" w:rsidR="0046036A" w:rsidRPr="00DC15F0" w:rsidRDefault="0046036A" w:rsidP="00F6559C">
      <w:pPr>
        <w:autoSpaceDE w:val="0"/>
        <w:autoSpaceDN w:val="0"/>
        <w:adjustRightInd w:val="0"/>
        <w:spacing w:after="0"/>
        <w:jc w:val="both"/>
        <w:rPr>
          <w:rFonts w:ascii="Arial Narrow" w:hAnsi="Arial Narrow" w:cs="Arial"/>
          <w:lang w:eastAsia="es-ES"/>
        </w:rPr>
      </w:pPr>
    </w:p>
    <w:p w14:paraId="40233B81" w14:textId="77777777" w:rsidR="00B275D2" w:rsidRPr="00DC15F0" w:rsidRDefault="00B275D2" w:rsidP="00F6559C">
      <w:pPr>
        <w:pStyle w:val="CM3"/>
        <w:spacing w:line="276" w:lineRule="auto"/>
        <w:contextualSpacing/>
        <w:jc w:val="both"/>
        <w:rPr>
          <w:rFonts w:ascii="Arial Narrow" w:eastAsia="Calibri" w:hAnsi="Arial Narrow"/>
          <w:sz w:val="22"/>
          <w:szCs w:val="22"/>
          <w:lang w:eastAsia="es-ES"/>
        </w:rPr>
      </w:pPr>
      <w:r w:rsidRPr="00DC15F0">
        <w:rPr>
          <w:rFonts w:ascii="Arial Narrow" w:eastAsia="Calibri" w:hAnsi="Arial Narrow"/>
          <w:sz w:val="22"/>
          <w:szCs w:val="22"/>
          <w:lang w:eastAsia="es-ES"/>
        </w:rPr>
        <w:t xml:space="preserve">El proponente deberá estar inscrito en el Clasificador de Bienes y Servicios de las Naciones Unidas en alguna de las siguientes clasificaciones, así: </w:t>
      </w:r>
    </w:p>
    <w:p w14:paraId="22AE984F" w14:textId="77777777" w:rsidR="0005088F" w:rsidRPr="00DC15F0" w:rsidRDefault="0005088F" w:rsidP="0005088F">
      <w:pPr>
        <w:pStyle w:val="Default"/>
        <w:rPr>
          <w:rFonts w:ascii="Arial Narrow" w:eastAsia="Calibri" w:hAnsi="Arial Narrow"/>
          <w:color w:val="auto"/>
          <w:lang w:eastAsia="es-ES"/>
        </w:rPr>
      </w:pPr>
    </w:p>
    <w:tbl>
      <w:tblPr>
        <w:tblW w:w="43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4"/>
        <w:gridCol w:w="881"/>
        <w:gridCol w:w="772"/>
        <w:gridCol w:w="4843"/>
      </w:tblGrid>
      <w:tr w:rsidR="008464AE" w:rsidRPr="008464AE" w14:paraId="3C695375" w14:textId="77777777" w:rsidTr="0099437C">
        <w:trPr>
          <w:trHeight w:val="498"/>
          <w:tblHeader/>
          <w:jc w:val="center"/>
        </w:trPr>
        <w:tc>
          <w:tcPr>
            <w:tcW w:w="0" w:type="auto"/>
            <w:shd w:val="clear" w:color="auto" w:fill="8DB3E2"/>
            <w:vAlign w:val="center"/>
            <w:hideMark/>
          </w:tcPr>
          <w:p w14:paraId="1F15DD60" w14:textId="77777777" w:rsidR="008464AE" w:rsidRPr="008464AE" w:rsidRDefault="00A55883" w:rsidP="0099437C">
            <w:pPr>
              <w:spacing w:after="0" w:line="240" w:lineRule="auto"/>
              <w:jc w:val="center"/>
              <w:textAlignment w:val="baseline"/>
              <w:rPr>
                <w:rFonts w:ascii="Arial Narrow" w:hAnsi="Arial Narrow" w:cs="Arial"/>
                <w:b/>
                <w:bCs/>
                <w:sz w:val="20"/>
                <w:szCs w:val="20"/>
                <w:lang w:eastAsia="es-CO"/>
              </w:rPr>
            </w:pPr>
            <w:hyperlink r:id="rId12" w:tooltip="ordenar por Segmentos" w:history="1">
              <w:r w:rsidR="008464AE" w:rsidRPr="008464AE">
                <w:rPr>
                  <w:rFonts w:ascii="Arial Narrow" w:hAnsi="Arial Narrow" w:cs="Arial"/>
                  <w:b/>
                  <w:bCs/>
                  <w:sz w:val="20"/>
                  <w:szCs w:val="20"/>
                  <w:bdr w:val="none" w:sz="0" w:space="0" w:color="auto" w:frame="1"/>
                  <w:lang w:eastAsia="es-CO"/>
                </w:rPr>
                <w:t>SEGMENTOS</w:t>
              </w:r>
            </w:hyperlink>
          </w:p>
        </w:tc>
        <w:tc>
          <w:tcPr>
            <w:tcW w:w="0" w:type="auto"/>
            <w:shd w:val="clear" w:color="auto" w:fill="8DB3E2"/>
            <w:vAlign w:val="center"/>
            <w:hideMark/>
          </w:tcPr>
          <w:p w14:paraId="24DA7B14" w14:textId="77777777" w:rsidR="008464AE" w:rsidRPr="008464AE" w:rsidRDefault="00A55883" w:rsidP="0099437C">
            <w:pPr>
              <w:spacing w:after="0" w:line="240" w:lineRule="auto"/>
              <w:jc w:val="center"/>
              <w:textAlignment w:val="baseline"/>
              <w:rPr>
                <w:rFonts w:ascii="Arial Narrow" w:hAnsi="Arial Narrow" w:cs="Arial"/>
                <w:b/>
                <w:bCs/>
                <w:sz w:val="20"/>
                <w:szCs w:val="20"/>
                <w:lang w:eastAsia="es-CO"/>
              </w:rPr>
            </w:pPr>
            <w:hyperlink r:id="rId13" w:tooltip="ordenar por Familia " w:history="1">
              <w:r w:rsidR="008464AE" w:rsidRPr="008464AE">
                <w:rPr>
                  <w:rFonts w:ascii="Arial Narrow" w:hAnsi="Arial Narrow" w:cs="Arial"/>
                  <w:b/>
                  <w:bCs/>
                  <w:sz w:val="20"/>
                  <w:szCs w:val="20"/>
                  <w:bdr w:val="none" w:sz="0" w:space="0" w:color="auto" w:frame="1"/>
                  <w:lang w:eastAsia="es-CO"/>
                </w:rPr>
                <w:t xml:space="preserve">FAMILIA </w:t>
              </w:r>
            </w:hyperlink>
          </w:p>
        </w:tc>
        <w:tc>
          <w:tcPr>
            <w:tcW w:w="0" w:type="auto"/>
            <w:shd w:val="clear" w:color="auto" w:fill="8DB3E2"/>
            <w:vAlign w:val="center"/>
            <w:hideMark/>
          </w:tcPr>
          <w:p w14:paraId="6CB06184" w14:textId="77777777" w:rsidR="008464AE" w:rsidRPr="008464AE" w:rsidRDefault="00A55883" w:rsidP="0099437C">
            <w:pPr>
              <w:spacing w:after="0" w:line="240" w:lineRule="auto"/>
              <w:jc w:val="center"/>
              <w:textAlignment w:val="baseline"/>
              <w:rPr>
                <w:rFonts w:ascii="Arial Narrow" w:hAnsi="Arial Narrow" w:cs="Arial"/>
                <w:b/>
                <w:bCs/>
                <w:sz w:val="20"/>
                <w:szCs w:val="20"/>
                <w:lang w:eastAsia="es-CO"/>
              </w:rPr>
            </w:pPr>
            <w:hyperlink r:id="rId14" w:tooltip="ordenar por Clase  " w:history="1">
              <w:r w:rsidR="008464AE" w:rsidRPr="008464AE">
                <w:rPr>
                  <w:rFonts w:ascii="Arial Narrow" w:hAnsi="Arial Narrow" w:cs="Arial"/>
                  <w:b/>
                  <w:bCs/>
                  <w:sz w:val="20"/>
                  <w:szCs w:val="20"/>
                  <w:bdr w:val="none" w:sz="0" w:space="0" w:color="auto" w:frame="1"/>
                  <w:lang w:eastAsia="es-CO"/>
                </w:rPr>
                <w:t xml:space="preserve">CLASE </w:t>
              </w:r>
            </w:hyperlink>
          </w:p>
        </w:tc>
        <w:tc>
          <w:tcPr>
            <w:tcW w:w="0" w:type="auto"/>
            <w:shd w:val="clear" w:color="auto" w:fill="8DB3E2"/>
            <w:vAlign w:val="center"/>
            <w:hideMark/>
          </w:tcPr>
          <w:p w14:paraId="4599E815" w14:textId="77777777" w:rsidR="008464AE" w:rsidRPr="008464AE" w:rsidRDefault="00A55883" w:rsidP="0099437C">
            <w:pPr>
              <w:spacing w:after="0" w:line="240" w:lineRule="auto"/>
              <w:jc w:val="center"/>
              <w:textAlignment w:val="baseline"/>
              <w:rPr>
                <w:rFonts w:ascii="Arial Narrow" w:hAnsi="Arial Narrow" w:cs="Arial"/>
                <w:b/>
                <w:bCs/>
                <w:sz w:val="20"/>
                <w:szCs w:val="20"/>
                <w:lang w:eastAsia="es-CO"/>
              </w:rPr>
            </w:pPr>
            <w:hyperlink r:id="rId15" w:tooltip="ordenar por Nombre  " w:history="1">
              <w:r w:rsidR="008464AE" w:rsidRPr="008464AE">
                <w:rPr>
                  <w:rFonts w:ascii="Arial Narrow" w:hAnsi="Arial Narrow" w:cs="Arial"/>
                  <w:b/>
                  <w:bCs/>
                  <w:sz w:val="20"/>
                  <w:szCs w:val="20"/>
                  <w:bdr w:val="none" w:sz="0" w:space="0" w:color="auto" w:frame="1"/>
                  <w:lang w:eastAsia="es-CO"/>
                </w:rPr>
                <w:t xml:space="preserve">NOMBRE </w:t>
              </w:r>
            </w:hyperlink>
          </w:p>
        </w:tc>
      </w:tr>
      <w:tr w:rsidR="008464AE" w:rsidRPr="008464AE" w14:paraId="66C91020" w14:textId="77777777" w:rsidTr="0099437C">
        <w:trPr>
          <w:trHeight w:val="369"/>
          <w:jc w:val="center"/>
        </w:trPr>
        <w:tc>
          <w:tcPr>
            <w:tcW w:w="0" w:type="auto"/>
            <w:vAlign w:val="center"/>
          </w:tcPr>
          <w:p w14:paraId="2FB38393" w14:textId="77777777" w:rsidR="008464AE" w:rsidRPr="00CE053C" w:rsidRDefault="008464AE" w:rsidP="0099437C">
            <w:pPr>
              <w:spacing w:after="0" w:line="240" w:lineRule="auto"/>
              <w:jc w:val="center"/>
              <w:textAlignment w:val="baseline"/>
              <w:rPr>
                <w:rFonts w:ascii="Arial Narrow" w:hAnsi="Arial Narrow" w:cs="Arial"/>
                <w:lang w:eastAsia="es-CO"/>
              </w:rPr>
            </w:pPr>
            <w:r w:rsidRPr="00CE053C">
              <w:rPr>
                <w:rFonts w:ascii="Arial Narrow" w:hAnsi="Arial Narrow" w:cs="Arial"/>
                <w:lang w:eastAsia="es-CO"/>
              </w:rPr>
              <w:t>72</w:t>
            </w:r>
          </w:p>
        </w:tc>
        <w:tc>
          <w:tcPr>
            <w:tcW w:w="0" w:type="auto"/>
            <w:vAlign w:val="center"/>
          </w:tcPr>
          <w:p w14:paraId="14CB709A" w14:textId="77777777" w:rsidR="008464AE" w:rsidRPr="00CE053C" w:rsidRDefault="008464AE" w:rsidP="0099437C">
            <w:pPr>
              <w:spacing w:after="0" w:line="240" w:lineRule="auto"/>
              <w:jc w:val="center"/>
              <w:textAlignment w:val="baseline"/>
              <w:rPr>
                <w:rFonts w:ascii="Arial Narrow" w:hAnsi="Arial Narrow" w:cs="Arial"/>
                <w:lang w:eastAsia="es-CO"/>
              </w:rPr>
            </w:pPr>
            <w:r w:rsidRPr="00CE053C">
              <w:rPr>
                <w:rFonts w:ascii="Arial Narrow" w:hAnsi="Arial Narrow" w:cs="Arial"/>
                <w:lang w:eastAsia="es-CO"/>
              </w:rPr>
              <w:t>14</w:t>
            </w:r>
          </w:p>
        </w:tc>
        <w:tc>
          <w:tcPr>
            <w:tcW w:w="0" w:type="auto"/>
            <w:vAlign w:val="center"/>
          </w:tcPr>
          <w:p w14:paraId="5BAB8163" w14:textId="77777777" w:rsidR="008464AE" w:rsidRPr="00CE053C" w:rsidRDefault="008464AE" w:rsidP="0099437C">
            <w:pPr>
              <w:spacing w:after="0" w:line="240" w:lineRule="auto"/>
              <w:jc w:val="center"/>
              <w:textAlignment w:val="baseline"/>
              <w:rPr>
                <w:rFonts w:ascii="Arial Narrow" w:hAnsi="Arial Narrow" w:cs="Arial"/>
                <w:lang w:eastAsia="es-CO"/>
              </w:rPr>
            </w:pPr>
            <w:r w:rsidRPr="00CE053C">
              <w:rPr>
                <w:rFonts w:ascii="Arial Narrow" w:hAnsi="Arial Narrow" w:cs="Arial"/>
                <w:lang w:eastAsia="es-CO"/>
              </w:rPr>
              <w:t>10</w:t>
            </w:r>
          </w:p>
        </w:tc>
        <w:tc>
          <w:tcPr>
            <w:tcW w:w="0" w:type="auto"/>
            <w:vAlign w:val="center"/>
          </w:tcPr>
          <w:p w14:paraId="5D8F8AB4" w14:textId="77777777" w:rsidR="008464AE" w:rsidRPr="00CE053C" w:rsidRDefault="008464AE" w:rsidP="0099437C">
            <w:pPr>
              <w:spacing w:after="0" w:line="240" w:lineRule="auto"/>
              <w:jc w:val="center"/>
              <w:textAlignment w:val="baseline"/>
              <w:rPr>
                <w:rFonts w:ascii="Arial Narrow" w:hAnsi="Arial Narrow" w:cs="Arial"/>
                <w:lang w:eastAsia="es-CO"/>
              </w:rPr>
            </w:pPr>
            <w:r w:rsidRPr="00CE053C">
              <w:rPr>
                <w:rFonts w:ascii="Arial Narrow" w:hAnsi="Arial Narrow" w:cs="Arial"/>
                <w:lang w:eastAsia="es-CO"/>
              </w:rPr>
              <w:t>SERVICIOS DE CONSTRUCCIÓN DE AUTOPISTAS Y CARRETERAS</w:t>
            </w:r>
          </w:p>
        </w:tc>
      </w:tr>
      <w:tr w:rsidR="008464AE" w:rsidRPr="008464AE" w14:paraId="4A00240A" w14:textId="77777777" w:rsidTr="0099437C">
        <w:trPr>
          <w:trHeight w:val="369"/>
          <w:jc w:val="center"/>
        </w:trPr>
        <w:tc>
          <w:tcPr>
            <w:tcW w:w="0" w:type="auto"/>
            <w:vAlign w:val="center"/>
          </w:tcPr>
          <w:p w14:paraId="4A7C9BAD" w14:textId="77777777" w:rsidR="008464AE" w:rsidRPr="00CE053C" w:rsidRDefault="008464AE" w:rsidP="0099437C">
            <w:pPr>
              <w:spacing w:after="0" w:line="240" w:lineRule="auto"/>
              <w:jc w:val="center"/>
              <w:textAlignment w:val="baseline"/>
              <w:rPr>
                <w:rFonts w:ascii="Arial Narrow" w:hAnsi="Arial Narrow" w:cs="Arial"/>
                <w:lang w:eastAsia="es-CO"/>
              </w:rPr>
            </w:pPr>
            <w:r w:rsidRPr="00CE053C">
              <w:rPr>
                <w:rFonts w:ascii="Arial Narrow" w:hAnsi="Arial Narrow" w:cs="Arial"/>
                <w:lang w:eastAsia="es-CO"/>
              </w:rPr>
              <w:t>95</w:t>
            </w:r>
          </w:p>
        </w:tc>
        <w:tc>
          <w:tcPr>
            <w:tcW w:w="0" w:type="auto"/>
            <w:vAlign w:val="center"/>
          </w:tcPr>
          <w:p w14:paraId="296D25F3" w14:textId="77777777" w:rsidR="008464AE" w:rsidRPr="00CE053C" w:rsidRDefault="008464AE" w:rsidP="0099437C">
            <w:pPr>
              <w:spacing w:after="0" w:line="240" w:lineRule="auto"/>
              <w:jc w:val="center"/>
              <w:textAlignment w:val="baseline"/>
              <w:rPr>
                <w:rFonts w:ascii="Arial Narrow" w:hAnsi="Arial Narrow" w:cs="Arial"/>
                <w:lang w:eastAsia="es-CO"/>
              </w:rPr>
            </w:pPr>
            <w:r w:rsidRPr="00CE053C">
              <w:rPr>
                <w:rFonts w:ascii="Arial Narrow" w:hAnsi="Arial Narrow" w:cs="Arial"/>
                <w:lang w:eastAsia="es-CO"/>
              </w:rPr>
              <w:t>11</w:t>
            </w:r>
          </w:p>
        </w:tc>
        <w:tc>
          <w:tcPr>
            <w:tcW w:w="0" w:type="auto"/>
            <w:vAlign w:val="center"/>
          </w:tcPr>
          <w:p w14:paraId="5B55968B" w14:textId="77777777" w:rsidR="008464AE" w:rsidRPr="00CE053C" w:rsidRDefault="008464AE" w:rsidP="0099437C">
            <w:pPr>
              <w:spacing w:after="0" w:line="240" w:lineRule="auto"/>
              <w:jc w:val="center"/>
              <w:textAlignment w:val="baseline"/>
              <w:rPr>
                <w:rFonts w:ascii="Arial Narrow" w:hAnsi="Arial Narrow" w:cs="Arial"/>
                <w:lang w:eastAsia="es-CO"/>
              </w:rPr>
            </w:pPr>
            <w:r w:rsidRPr="00CE053C">
              <w:rPr>
                <w:rFonts w:ascii="Arial Narrow" w:hAnsi="Arial Narrow" w:cs="Arial"/>
                <w:lang w:eastAsia="es-CO"/>
              </w:rPr>
              <w:t>16</w:t>
            </w:r>
          </w:p>
        </w:tc>
        <w:tc>
          <w:tcPr>
            <w:tcW w:w="0" w:type="auto"/>
            <w:vAlign w:val="center"/>
          </w:tcPr>
          <w:p w14:paraId="7D7D4655" w14:textId="77777777" w:rsidR="008464AE" w:rsidRPr="00CE053C" w:rsidRDefault="008464AE" w:rsidP="0099437C">
            <w:pPr>
              <w:spacing w:after="0" w:line="240" w:lineRule="auto"/>
              <w:jc w:val="center"/>
              <w:textAlignment w:val="baseline"/>
              <w:rPr>
                <w:rFonts w:ascii="Arial Narrow" w:hAnsi="Arial Narrow" w:cs="Arial"/>
                <w:lang w:eastAsia="es-CO"/>
              </w:rPr>
            </w:pPr>
            <w:r w:rsidRPr="00CE053C">
              <w:rPr>
                <w:rFonts w:ascii="Arial Narrow" w:hAnsi="Arial Narrow" w:cs="Arial"/>
                <w:lang w:eastAsia="es-CO"/>
              </w:rPr>
              <w:t>VÍAS DE TRAFICO ABIERTO</w:t>
            </w:r>
          </w:p>
        </w:tc>
      </w:tr>
      <w:tr w:rsidR="00CE053C" w:rsidRPr="008464AE" w14:paraId="3F3DC356" w14:textId="77777777" w:rsidTr="0099437C">
        <w:trPr>
          <w:trHeight w:val="369"/>
          <w:jc w:val="center"/>
        </w:trPr>
        <w:tc>
          <w:tcPr>
            <w:tcW w:w="0" w:type="auto"/>
            <w:vAlign w:val="center"/>
          </w:tcPr>
          <w:p w14:paraId="7F56F894" w14:textId="307B3CE0" w:rsidR="00CE053C" w:rsidRPr="008464AE" w:rsidRDefault="00CE053C" w:rsidP="00CE053C">
            <w:pPr>
              <w:spacing w:after="0" w:line="240" w:lineRule="auto"/>
              <w:jc w:val="center"/>
              <w:textAlignment w:val="baseline"/>
              <w:rPr>
                <w:rFonts w:ascii="Arial Narrow" w:hAnsi="Arial Narrow" w:cs="Arial"/>
                <w:sz w:val="20"/>
                <w:szCs w:val="20"/>
                <w:lang w:eastAsia="es-CO"/>
              </w:rPr>
            </w:pPr>
            <w:r w:rsidRPr="0087049E">
              <w:rPr>
                <w:rFonts w:ascii="Arial Narrow" w:hAnsi="Arial Narrow"/>
              </w:rPr>
              <w:t>81</w:t>
            </w:r>
          </w:p>
        </w:tc>
        <w:tc>
          <w:tcPr>
            <w:tcW w:w="0" w:type="auto"/>
            <w:vAlign w:val="center"/>
          </w:tcPr>
          <w:p w14:paraId="468B45F8" w14:textId="02DB3B1D" w:rsidR="00CE053C" w:rsidRPr="008464AE" w:rsidRDefault="00CE053C" w:rsidP="00CE053C">
            <w:pPr>
              <w:spacing w:after="0" w:line="240" w:lineRule="auto"/>
              <w:jc w:val="center"/>
              <w:textAlignment w:val="baseline"/>
              <w:rPr>
                <w:rFonts w:ascii="Arial Narrow" w:hAnsi="Arial Narrow" w:cs="Arial"/>
                <w:sz w:val="20"/>
                <w:szCs w:val="20"/>
                <w:lang w:eastAsia="es-CO"/>
              </w:rPr>
            </w:pPr>
            <w:r w:rsidRPr="0087049E">
              <w:rPr>
                <w:rFonts w:ascii="Arial Narrow" w:hAnsi="Arial Narrow"/>
              </w:rPr>
              <w:t>10</w:t>
            </w:r>
          </w:p>
        </w:tc>
        <w:tc>
          <w:tcPr>
            <w:tcW w:w="0" w:type="auto"/>
            <w:vAlign w:val="center"/>
          </w:tcPr>
          <w:p w14:paraId="68080CD7" w14:textId="2F7783EE" w:rsidR="00CE053C" w:rsidRPr="008464AE" w:rsidRDefault="00CE053C" w:rsidP="00CE053C">
            <w:pPr>
              <w:spacing w:after="0" w:line="240" w:lineRule="auto"/>
              <w:jc w:val="center"/>
              <w:textAlignment w:val="baseline"/>
              <w:rPr>
                <w:rFonts w:ascii="Arial Narrow" w:hAnsi="Arial Narrow" w:cs="Arial"/>
                <w:sz w:val="20"/>
                <w:szCs w:val="20"/>
                <w:lang w:eastAsia="es-CO"/>
              </w:rPr>
            </w:pPr>
            <w:r w:rsidRPr="0087049E">
              <w:rPr>
                <w:rFonts w:ascii="Arial Narrow" w:hAnsi="Arial Narrow"/>
              </w:rPr>
              <w:t>15</w:t>
            </w:r>
          </w:p>
        </w:tc>
        <w:tc>
          <w:tcPr>
            <w:tcW w:w="0" w:type="auto"/>
            <w:vAlign w:val="center"/>
          </w:tcPr>
          <w:p w14:paraId="17E17477" w14:textId="70730A7D" w:rsidR="00CE053C" w:rsidRPr="008464AE" w:rsidRDefault="00CE053C" w:rsidP="00CE053C">
            <w:pPr>
              <w:spacing w:after="0" w:line="240" w:lineRule="auto"/>
              <w:jc w:val="center"/>
              <w:textAlignment w:val="baseline"/>
              <w:rPr>
                <w:rFonts w:ascii="Arial Narrow" w:hAnsi="Arial Narrow" w:cs="Arial"/>
                <w:sz w:val="20"/>
                <w:szCs w:val="20"/>
                <w:lang w:eastAsia="es-CO"/>
              </w:rPr>
            </w:pPr>
            <w:r>
              <w:rPr>
                <w:rFonts w:ascii="Arial Narrow" w:hAnsi="Arial Narrow"/>
              </w:rPr>
              <w:t>INGENIERÍA CIVIL</w:t>
            </w:r>
          </w:p>
        </w:tc>
      </w:tr>
    </w:tbl>
    <w:p w14:paraId="02736289" w14:textId="77777777" w:rsidR="008464AE" w:rsidRDefault="008464AE" w:rsidP="0005088F">
      <w:pPr>
        <w:pStyle w:val="Default"/>
        <w:rPr>
          <w:rFonts w:ascii="Arial Narrow" w:eastAsia="Calibri" w:hAnsi="Arial Narrow"/>
          <w:color w:val="auto"/>
          <w:lang w:eastAsia="es-ES"/>
        </w:rPr>
      </w:pPr>
    </w:p>
    <w:p w14:paraId="1F97DF83" w14:textId="77777777" w:rsidR="0046036A" w:rsidRPr="008464AE" w:rsidRDefault="0046036A" w:rsidP="0046036A">
      <w:pPr>
        <w:pStyle w:val="InviasNormal"/>
        <w:spacing w:before="0" w:after="0"/>
        <w:rPr>
          <w:sz w:val="22"/>
          <w:szCs w:val="22"/>
        </w:rPr>
      </w:pPr>
      <w:r w:rsidRPr="008464AE">
        <w:rPr>
          <w:sz w:val="22"/>
          <w:szCs w:val="22"/>
        </w:rPr>
        <w:t>Para efectos de la evaluación se tendrá en cuenta lo siguiente:</w:t>
      </w:r>
    </w:p>
    <w:p w14:paraId="206671D8" w14:textId="77777777" w:rsidR="0046036A" w:rsidRPr="008464AE" w:rsidRDefault="0046036A" w:rsidP="0046036A">
      <w:pPr>
        <w:pStyle w:val="InviasNormal"/>
        <w:spacing w:before="0" w:after="0"/>
        <w:rPr>
          <w:sz w:val="22"/>
          <w:szCs w:val="22"/>
        </w:rPr>
      </w:pPr>
    </w:p>
    <w:p w14:paraId="152A405E" w14:textId="77777777" w:rsidR="0046036A" w:rsidRPr="008464AE" w:rsidRDefault="0046036A" w:rsidP="008464AE">
      <w:pPr>
        <w:pStyle w:val="Invias-VietalogoINV"/>
        <w:spacing w:before="0" w:after="0"/>
        <w:ind w:left="567" w:firstLine="0"/>
        <w:rPr>
          <w:sz w:val="22"/>
          <w:szCs w:val="22"/>
        </w:rPr>
      </w:pPr>
      <w:r w:rsidRPr="008464AE">
        <w:rPr>
          <w:sz w:val="22"/>
          <w:szCs w:val="22"/>
        </w:rPr>
        <w:t>La fecha de expedición del certificado debe ser no mayor a treinta (30) días anteriores a la fecha de cierre del presente proceso.</w:t>
      </w:r>
    </w:p>
    <w:p w14:paraId="10F401E9" w14:textId="77777777" w:rsidR="0046036A" w:rsidRPr="008464AE" w:rsidRDefault="0046036A" w:rsidP="008464AE">
      <w:pPr>
        <w:pStyle w:val="Invias-VietalogoINV"/>
        <w:spacing w:before="0" w:after="0"/>
        <w:ind w:left="567" w:firstLine="0"/>
        <w:rPr>
          <w:sz w:val="22"/>
          <w:szCs w:val="22"/>
        </w:rPr>
      </w:pPr>
      <w:r w:rsidRPr="008464AE">
        <w:rPr>
          <w:sz w:val="22"/>
          <w:szCs w:val="22"/>
        </w:rPr>
        <w:t xml:space="preserve">La inscripción en el Registro Único de Proponentes deberá estar </w:t>
      </w:r>
      <w:r w:rsidRPr="008464AE">
        <w:rPr>
          <w:b/>
          <w:sz w:val="22"/>
          <w:szCs w:val="22"/>
        </w:rPr>
        <w:t xml:space="preserve">vigente y en firme </w:t>
      </w:r>
      <w:r w:rsidRPr="008464AE">
        <w:rPr>
          <w:sz w:val="22"/>
          <w:szCs w:val="22"/>
        </w:rPr>
        <w:t>a la fecha del cierre del presente proceso de selección.</w:t>
      </w:r>
    </w:p>
    <w:p w14:paraId="7BF9FE1D" w14:textId="77777777" w:rsidR="0046036A" w:rsidRPr="008464AE" w:rsidRDefault="0046036A" w:rsidP="008464AE">
      <w:pPr>
        <w:pStyle w:val="Invias-VietalogoINV"/>
        <w:spacing w:before="0" w:after="0"/>
        <w:ind w:left="567" w:firstLine="0"/>
        <w:rPr>
          <w:sz w:val="22"/>
          <w:szCs w:val="22"/>
        </w:rPr>
      </w:pPr>
      <w:r w:rsidRPr="008464AE">
        <w:rPr>
          <w:sz w:val="22"/>
          <w:szCs w:val="22"/>
        </w:rPr>
        <w:t xml:space="preserve">De conformidad con lo establecido en el artículo 6 de la Ley 1150 de 2007, modificado por el artículo 221 del Decreto – Ley 019 de 2012 y lo impuesto en el artículo </w:t>
      </w:r>
      <w:r w:rsidR="00E66C59" w:rsidRPr="008464AE">
        <w:rPr>
          <w:sz w:val="22"/>
          <w:szCs w:val="22"/>
        </w:rPr>
        <w:t>2.2.1.1.1.5.1</w:t>
      </w:r>
      <w:r w:rsidRPr="008464AE">
        <w:rPr>
          <w:sz w:val="22"/>
          <w:szCs w:val="22"/>
        </w:rPr>
        <w:t xml:space="preserve"> del Decreto 10</w:t>
      </w:r>
      <w:r w:rsidR="004217FA" w:rsidRPr="008464AE">
        <w:rPr>
          <w:sz w:val="22"/>
          <w:szCs w:val="22"/>
        </w:rPr>
        <w:t>82</w:t>
      </w:r>
      <w:r w:rsidRPr="008464AE">
        <w:rPr>
          <w:sz w:val="22"/>
          <w:szCs w:val="22"/>
        </w:rPr>
        <w:t xml:space="preserve"> de 201</w:t>
      </w:r>
      <w:r w:rsidR="004217FA" w:rsidRPr="008464AE">
        <w:rPr>
          <w:sz w:val="22"/>
          <w:szCs w:val="22"/>
        </w:rPr>
        <w:t>5</w:t>
      </w:r>
      <w:r w:rsidRPr="008464AE">
        <w:rPr>
          <w:sz w:val="22"/>
          <w:szCs w:val="22"/>
        </w:rPr>
        <w:t xml:space="preserve">, es un deber del inscrito, </w:t>
      </w:r>
      <w:r w:rsidRPr="008464AE">
        <w:rPr>
          <w:b/>
          <w:sz w:val="22"/>
          <w:szCs w:val="22"/>
        </w:rPr>
        <w:t>mantener</w:t>
      </w:r>
      <w:r w:rsidRPr="008464AE">
        <w:rPr>
          <w:sz w:val="22"/>
          <w:szCs w:val="22"/>
        </w:rPr>
        <w:t xml:space="preserve"> </w:t>
      </w:r>
      <w:r w:rsidRPr="008464AE">
        <w:rPr>
          <w:b/>
          <w:sz w:val="22"/>
          <w:szCs w:val="22"/>
        </w:rPr>
        <w:t>actualizada</w:t>
      </w:r>
      <w:r w:rsidRPr="008464AE">
        <w:rPr>
          <w:sz w:val="22"/>
          <w:szCs w:val="22"/>
        </w:rPr>
        <w:t xml:space="preserve"> la información que obra en el Registro Único de Proponentes del Registro Único Empresarial de la Cámara de Comercio.</w:t>
      </w:r>
    </w:p>
    <w:p w14:paraId="4096A0C3" w14:textId="77777777" w:rsidR="00265CFB" w:rsidRPr="008464AE" w:rsidRDefault="00265CFB" w:rsidP="0046036A">
      <w:pPr>
        <w:pStyle w:val="InviasNormal"/>
        <w:spacing w:before="0" w:after="0"/>
        <w:rPr>
          <w:b/>
          <w:sz w:val="22"/>
          <w:szCs w:val="22"/>
        </w:rPr>
      </w:pPr>
    </w:p>
    <w:p w14:paraId="6DA226FD" w14:textId="77777777" w:rsidR="0046036A" w:rsidRPr="008464AE" w:rsidRDefault="0046036A" w:rsidP="0046036A">
      <w:pPr>
        <w:pStyle w:val="InviasNormal"/>
        <w:spacing w:before="0" w:after="0"/>
        <w:rPr>
          <w:b/>
          <w:sz w:val="22"/>
          <w:szCs w:val="22"/>
        </w:rPr>
      </w:pPr>
      <w:r w:rsidRPr="008464AE">
        <w:rPr>
          <w:b/>
          <w:sz w:val="22"/>
          <w:szCs w:val="22"/>
        </w:rPr>
        <w:t>NOTA 1:</w:t>
      </w:r>
      <w:r w:rsidRPr="008464AE">
        <w:rPr>
          <w:sz w:val="22"/>
          <w:szCs w:val="22"/>
        </w:rPr>
        <w:t xml:space="preserve"> En caso de que el proponente o alguno de sus integrantes no estén inscritos en la clasificación requerida a la fecha de cierre de la presente selección abreviada,  su propuesta será </w:t>
      </w:r>
      <w:r w:rsidRPr="008464AE">
        <w:rPr>
          <w:b/>
          <w:sz w:val="22"/>
          <w:szCs w:val="22"/>
        </w:rPr>
        <w:t>RECHAZADA.</w:t>
      </w:r>
    </w:p>
    <w:p w14:paraId="2C8246B3" w14:textId="77777777" w:rsidR="008464AE" w:rsidRPr="008464AE" w:rsidRDefault="008464AE" w:rsidP="00BE4B9D">
      <w:pPr>
        <w:autoSpaceDE w:val="0"/>
        <w:autoSpaceDN w:val="0"/>
        <w:adjustRightInd w:val="0"/>
        <w:spacing w:after="0"/>
        <w:jc w:val="both"/>
        <w:rPr>
          <w:rFonts w:ascii="Arial Narrow" w:hAnsi="Arial Narrow" w:cs="Arial"/>
          <w:b/>
          <w:bCs/>
          <w:lang w:val="es-ES"/>
        </w:rPr>
      </w:pPr>
    </w:p>
    <w:p w14:paraId="1CDF091D" w14:textId="77777777" w:rsidR="002C511F" w:rsidRPr="008464AE" w:rsidRDefault="002C511F" w:rsidP="00BE4B9D">
      <w:pPr>
        <w:autoSpaceDE w:val="0"/>
        <w:autoSpaceDN w:val="0"/>
        <w:adjustRightInd w:val="0"/>
        <w:spacing w:after="0"/>
        <w:jc w:val="both"/>
        <w:rPr>
          <w:rFonts w:ascii="Arial Narrow" w:hAnsi="Arial Narrow" w:cs="Arial"/>
          <w:b/>
          <w:bCs/>
          <w:lang w:val="es-ES"/>
        </w:rPr>
      </w:pPr>
      <w:r w:rsidRPr="008464AE">
        <w:rPr>
          <w:rFonts w:ascii="Arial Narrow" w:hAnsi="Arial Narrow" w:cs="Arial"/>
          <w:b/>
          <w:bCs/>
          <w:lang w:val="es-ES"/>
        </w:rPr>
        <w:t xml:space="preserve">V. ESPECIFICACIONES GENERALES Y/O </w:t>
      </w:r>
      <w:r w:rsidR="004331B6" w:rsidRPr="008464AE">
        <w:rPr>
          <w:rFonts w:ascii="Arial Narrow" w:hAnsi="Arial Narrow" w:cs="Arial"/>
          <w:b/>
          <w:bCs/>
          <w:lang w:val="es-ES"/>
        </w:rPr>
        <w:t xml:space="preserve">ESPECIFICACIONES </w:t>
      </w:r>
      <w:r w:rsidRPr="008464AE">
        <w:rPr>
          <w:rFonts w:ascii="Arial Narrow" w:hAnsi="Arial Narrow" w:cs="Arial"/>
          <w:b/>
          <w:bCs/>
          <w:lang w:val="es-ES"/>
        </w:rPr>
        <w:t>PARTICULARES:</w:t>
      </w:r>
    </w:p>
    <w:p w14:paraId="336D5279" w14:textId="77777777" w:rsidR="007D0390" w:rsidRPr="008464AE" w:rsidRDefault="007D0390" w:rsidP="00BE4B9D">
      <w:pPr>
        <w:autoSpaceDE w:val="0"/>
        <w:autoSpaceDN w:val="0"/>
        <w:adjustRightInd w:val="0"/>
        <w:spacing w:after="0"/>
        <w:jc w:val="both"/>
        <w:rPr>
          <w:rFonts w:ascii="Arial Narrow" w:hAnsi="Arial Narrow" w:cs="Arial"/>
          <w:lang w:val="es-ES"/>
        </w:rPr>
      </w:pPr>
    </w:p>
    <w:p w14:paraId="0401BF3E" w14:textId="77777777" w:rsidR="002C511F" w:rsidRPr="008464AE" w:rsidRDefault="002C511F" w:rsidP="00BE4B9D">
      <w:pPr>
        <w:autoSpaceDE w:val="0"/>
        <w:autoSpaceDN w:val="0"/>
        <w:adjustRightInd w:val="0"/>
        <w:spacing w:after="0"/>
        <w:jc w:val="both"/>
        <w:rPr>
          <w:rFonts w:ascii="Arial Narrow" w:hAnsi="Arial Narrow" w:cs="Arial"/>
          <w:lang w:val="es-ES"/>
        </w:rPr>
      </w:pPr>
      <w:r w:rsidRPr="008464AE">
        <w:rPr>
          <w:rFonts w:ascii="Arial Narrow" w:hAnsi="Arial Narrow" w:cs="Arial"/>
          <w:lang w:val="es-ES"/>
        </w:rPr>
        <w:t>En desarrollo del contrato se seguirán las especificaciones General</w:t>
      </w:r>
      <w:r w:rsidR="00896C0F" w:rsidRPr="008464AE">
        <w:rPr>
          <w:rFonts w:ascii="Arial Narrow" w:hAnsi="Arial Narrow" w:cs="Arial"/>
          <w:lang w:val="es-ES"/>
        </w:rPr>
        <w:t xml:space="preserve">es de Construcción de Carretera, </w:t>
      </w:r>
      <w:r w:rsidRPr="008464AE">
        <w:rPr>
          <w:rFonts w:ascii="Arial Narrow" w:hAnsi="Arial Narrow" w:cs="Arial"/>
          <w:lang w:val="es-ES"/>
        </w:rPr>
        <w:t>última actualización (20</w:t>
      </w:r>
      <w:r w:rsidR="0046036A" w:rsidRPr="008464AE">
        <w:rPr>
          <w:rFonts w:ascii="Arial Narrow" w:hAnsi="Arial Narrow" w:cs="Arial"/>
          <w:lang w:val="es-ES"/>
        </w:rPr>
        <w:t>13</w:t>
      </w:r>
      <w:r w:rsidRPr="008464AE">
        <w:rPr>
          <w:rFonts w:ascii="Arial Narrow" w:hAnsi="Arial Narrow" w:cs="Arial"/>
          <w:lang w:val="es-ES"/>
        </w:rPr>
        <w:t xml:space="preserve">), </w:t>
      </w:r>
      <w:r w:rsidR="003C3526" w:rsidRPr="008464AE">
        <w:rPr>
          <w:rFonts w:ascii="Arial Narrow" w:hAnsi="Arial Narrow" w:cs="Arial"/>
          <w:lang w:val="es-ES"/>
        </w:rPr>
        <w:t xml:space="preserve">las especificaciones </w:t>
      </w:r>
      <w:r w:rsidRPr="008464AE">
        <w:rPr>
          <w:rFonts w:ascii="Arial Narrow" w:hAnsi="Arial Narrow" w:cs="Arial"/>
          <w:lang w:val="es-ES"/>
        </w:rPr>
        <w:t>particulares que pudieran resultar para</w:t>
      </w:r>
      <w:r w:rsidR="001B57D0" w:rsidRPr="008464AE">
        <w:rPr>
          <w:rFonts w:ascii="Arial Narrow" w:hAnsi="Arial Narrow" w:cs="Arial"/>
          <w:lang w:val="es-ES"/>
        </w:rPr>
        <w:t xml:space="preserve"> </w:t>
      </w:r>
      <w:r w:rsidRPr="008464AE">
        <w:rPr>
          <w:rFonts w:ascii="Arial Narrow" w:hAnsi="Arial Narrow" w:cs="Arial"/>
          <w:lang w:val="es-ES"/>
        </w:rPr>
        <w:t>este proyecto y las Normas de Ensayo de Materiales para Carreteras del Instituto Nacional de Vías</w:t>
      </w:r>
      <w:r w:rsidR="001B57D0" w:rsidRPr="008464AE">
        <w:rPr>
          <w:rFonts w:ascii="Arial Narrow" w:hAnsi="Arial Narrow" w:cs="Arial"/>
          <w:lang w:val="es-ES"/>
        </w:rPr>
        <w:t xml:space="preserve"> </w:t>
      </w:r>
      <w:r w:rsidRPr="008464AE">
        <w:rPr>
          <w:rFonts w:ascii="Arial Narrow" w:hAnsi="Arial Narrow" w:cs="Arial"/>
          <w:lang w:val="es-ES"/>
        </w:rPr>
        <w:t>vigentes.</w:t>
      </w:r>
    </w:p>
    <w:p w14:paraId="52127019" w14:textId="77777777" w:rsidR="007D0390" w:rsidRPr="008464AE" w:rsidRDefault="007D0390" w:rsidP="00BE4B9D">
      <w:pPr>
        <w:autoSpaceDE w:val="0"/>
        <w:autoSpaceDN w:val="0"/>
        <w:adjustRightInd w:val="0"/>
        <w:spacing w:after="0"/>
        <w:jc w:val="both"/>
        <w:rPr>
          <w:rFonts w:ascii="Arial Narrow" w:hAnsi="Arial Narrow" w:cs="Arial"/>
          <w:lang w:val="es-ES"/>
        </w:rPr>
      </w:pPr>
    </w:p>
    <w:p w14:paraId="2863449D" w14:textId="77777777" w:rsidR="002C511F" w:rsidRPr="008464AE" w:rsidRDefault="002C511F" w:rsidP="00BE4B9D">
      <w:pPr>
        <w:autoSpaceDE w:val="0"/>
        <w:autoSpaceDN w:val="0"/>
        <w:adjustRightInd w:val="0"/>
        <w:spacing w:after="0"/>
        <w:jc w:val="both"/>
        <w:rPr>
          <w:rFonts w:ascii="Arial Narrow" w:hAnsi="Arial Narrow" w:cs="Arial"/>
          <w:lang w:val="es-ES"/>
        </w:rPr>
      </w:pPr>
      <w:r w:rsidRPr="008464AE">
        <w:rPr>
          <w:rFonts w:ascii="Arial Narrow" w:hAnsi="Arial Narrow" w:cs="Arial"/>
          <w:lang w:val="es-ES"/>
        </w:rPr>
        <w:t>La localización y características de las señales de tránsito, tanto provisionales como definitivas,</w:t>
      </w:r>
      <w:r w:rsidR="001B57D0" w:rsidRPr="008464AE">
        <w:rPr>
          <w:rFonts w:ascii="Arial Narrow" w:hAnsi="Arial Narrow" w:cs="Arial"/>
          <w:lang w:val="es-ES"/>
        </w:rPr>
        <w:t xml:space="preserve"> </w:t>
      </w:r>
      <w:r w:rsidRPr="008464AE">
        <w:rPr>
          <w:rFonts w:ascii="Arial Narrow" w:hAnsi="Arial Narrow" w:cs="Arial"/>
          <w:lang w:val="es-ES"/>
        </w:rPr>
        <w:t>deberán acogerse a lo especificado en el Manual sobre Dispositivos para Regulación del Tránsito en</w:t>
      </w:r>
      <w:r w:rsidR="005114EA" w:rsidRPr="008464AE">
        <w:rPr>
          <w:rFonts w:ascii="Arial Narrow" w:hAnsi="Arial Narrow" w:cs="Arial"/>
          <w:lang w:val="es-ES"/>
        </w:rPr>
        <w:t xml:space="preserve"> </w:t>
      </w:r>
      <w:r w:rsidRPr="008464AE">
        <w:rPr>
          <w:rFonts w:ascii="Arial Narrow" w:hAnsi="Arial Narrow" w:cs="Arial"/>
          <w:lang w:val="es-ES"/>
        </w:rPr>
        <w:t xml:space="preserve">Calles y Carreteras adoptado mediante </w:t>
      </w:r>
      <w:r w:rsidR="004217FA" w:rsidRPr="008464AE">
        <w:rPr>
          <w:rFonts w:ascii="Arial Narrow" w:hAnsi="Arial Narrow" w:cs="Arial"/>
          <w:lang w:val="es-ES"/>
        </w:rPr>
        <w:t>Resolución No. 1885 del 17 de junio de 2015</w:t>
      </w:r>
      <w:r w:rsidRPr="008464AE">
        <w:rPr>
          <w:rFonts w:ascii="Arial Narrow" w:hAnsi="Arial Narrow" w:cs="Arial"/>
          <w:lang w:val="es-ES"/>
        </w:rPr>
        <w:t xml:space="preserve"> o el que lo</w:t>
      </w:r>
      <w:r w:rsidR="001B57D0" w:rsidRPr="008464AE">
        <w:rPr>
          <w:rFonts w:ascii="Arial Narrow" w:hAnsi="Arial Narrow" w:cs="Arial"/>
          <w:lang w:val="es-ES"/>
        </w:rPr>
        <w:t xml:space="preserve"> </w:t>
      </w:r>
      <w:r w:rsidRPr="008464AE">
        <w:rPr>
          <w:rFonts w:ascii="Arial Narrow" w:hAnsi="Arial Narrow" w:cs="Arial"/>
          <w:lang w:val="es-ES"/>
        </w:rPr>
        <w:t xml:space="preserve">sustituya. El contratista dará estricto cumplimiento al Manual de Interventoría </w:t>
      </w:r>
      <w:r w:rsidR="008739F4" w:rsidRPr="008464AE">
        <w:rPr>
          <w:rFonts w:ascii="Arial Narrow" w:hAnsi="Arial Narrow" w:cs="Arial"/>
          <w:lang w:val="es-ES"/>
        </w:rPr>
        <w:t xml:space="preserve">del </w:t>
      </w:r>
      <w:r w:rsidR="008464AE" w:rsidRPr="008464AE">
        <w:rPr>
          <w:rFonts w:ascii="Arial Narrow" w:hAnsi="Arial Narrow" w:cs="Arial"/>
          <w:lang w:val="es-ES"/>
        </w:rPr>
        <w:t>INVIAS</w:t>
      </w:r>
      <w:r w:rsidR="008739F4" w:rsidRPr="008464AE">
        <w:rPr>
          <w:rFonts w:ascii="Arial Narrow" w:hAnsi="Arial Narrow" w:cs="Arial"/>
          <w:lang w:val="es-ES"/>
        </w:rPr>
        <w:t xml:space="preserve"> </w:t>
      </w:r>
      <w:r w:rsidRPr="008464AE">
        <w:rPr>
          <w:rFonts w:ascii="Arial Narrow" w:hAnsi="Arial Narrow" w:cs="Arial"/>
          <w:lang w:val="es-ES"/>
        </w:rPr>
        <w:t>vigente.</w:t>
      </w:r>
    </w:p>
    <w:p w14:paraId="034C0ECF" w14:textId="77777777" w:rsidR="0046036A" w:rsidRDefault="0046036A" w:rsidP="0046036A">
      <w:pPr>
        <w:autoSpaceDE w:val="0"/>
        <w:autoSpaceDN w:val="0"/>
        <w:adjustRightInd w:val="0"/>
        <w:spacing w:after="0" w:line="240" w:lineRule="auto"/>
        <w:rPr>
          <w:rFonts w:ascii="Arial Narrow" w:hAnsi="Arial Narrow" w:cs="Arial"/>
          <w:sz w:val="23"/>
          <w:szCs w:val="23"/>
          <w:lang w:eastAsia="es-ES"/>
        </w:rPr>
      </w:pPr>
    </w:p>
    <w:p w14:paraId="78FF77DE" w14:textId="3210D609" w:rsidR="001969FD" w:rsidRDefault="001969FD" w:rsidP="001969FD">
      <w:pPr>
        <w:autoSpaceDE w:val="0"/>
        <w:autoSpaceDN w:val="0"/>
        <w:adjustRightInd w:val="0"/>
        <w:spacing w:after="0"/>
        <w:jc w:val="both"/>
        <w:rPr>
          <w:rFonts w:ascii="Arial Narrow" w:hAnsi="Arial Narrow" w:cs="Arial"/>
          <w:b/>
          <w:lang w:val="es-ES"/>
        </w:rPr>
      </w:pPr>
      <w:r w:rsidRPr="001969FD">
        <w:rPr>
          <w:rFonts w:ascii="Arial Narrow" w:hAnsi="Arial Narrow" w:cs="Arial"/>
          <w:b/>
          <w:lang w:val="es-ES"/>
        </w:rPr>
        <w:t>Artículo 650.4P. MONTAJE Y/O DESMONT</w:t>
      </w:r>
      <w:r w:rsidR="00BA350D">
        <w:rPr>
          <w:rFonts w:ascii="Arial Narrow" w:hAnsi="Arial Narrow" w:cs="Arial"/>
          <w:b/>
          <w:lang w:val="es-ES"/>
        </w:rPr>
        <w:t>AJ</w:t>
      </w:r>
      <w:r w:rsidRPr="001969FD">
        <w:rPr>
          <w:rFonts w:ascii="Arial Narrow" w:hAnsi="Arial Narrow" w:cs="Arial"/>
          <w:b/>
          <w:lang w:val="es-ES"/>
        </w:rPr>
        <w:t xml:space="preserve">E DE ESTRUCTURA METÁLICA MODULAR. </w:t>
      </w:r>
    </w:p>
    <w:p w14:paraId="4CB91D11" w14:textId="77777777" w:rsidR="001969FD" w:rsidRPr="001969FD" w:rsidRDefault="001969FD" w:rsidP="001969FD">
      <w:pPr>
        <w:autoSpaceDE w:val="0"/>
        <w:autoSpaceDN w:val="0"/>
        <w:adjustRightInd w:val="0"/>
        <w:spacing w:after="0"/>
        <w:jc w:val="both"/>
        <w:rPr>
          <w:rFonts w:ascii="Arial Narrow" w:hAnsi="Arial Narrow" w:cs="Arial"/>
          <w:b/>
          <w:lang w:val="es-ES"/>
        </w:rPr>
      </w:pPr>
    </w:p>
    <w:p w14:paraId="7BA67309" w14:textId="1B372C8D" w:rsid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El contratista deberá presentar un procedimiento para el montaje del puente provisional, que cumpla con las condiciones del Código Colombiano de Diseño Sísmico de Puentes (carga C40-95) para revisión y aprobación del INVIAS, con las especificaciones generales de construcción vigentes. </w:t>
      </w:r>
      <w:r>
        <w:rPr>
          <w:rFonts w:ascii="Arial Narrow" w:hAnsi="Arial Narrow" w:cs="Arial"/>
          <w:lang w:val="es-ES"/>
        </w:rPr>
        <w:t>E</w:t>
      </w:r>
      <w:r w:rsidRPr="001969FD">
        <w:rPr>
          <w:rFonts w:ascii="Arial Narrow" w:hAnsi="Arial Narrow" w:cs="Arial"/>
          <w:lang w:val="es-ES"/>
        </w:rPr>
        <w:t xml:space="preserve">l contratista determinara su sistema </w:t>
      </w:r>
      <w:r>
        <w:rPr>
          <w:rFonts w:ascii="Arial Narrow" w:hAnsi="Arial Narrow" w:cs="Arial"/>
          <w:lang w:val="es-ES"/>
        </w:rPr>
        <w:lastRenderedPageBreak/>
        <w:t>de montaje</w:t>
      </w:r>
      <w:r w:rsidRPr="001969FD">
        <w:rPr>
          <w:rFonts w:ascii="Arial Narrow" w:hAnsi="Arial Narrow" w:cs="Arial"/>
          <w:lang w:val="es-ES"/>
        </w:rPr>
        <w:t>, los equipos que vaya a utilizar, teleférico u otro sistema qu</w:t>
      </w:r>
      <w:r>
        <w:rPr>
          <w:rFonts w:ascii="Arial Narrow" w:hAnsi="Arial Narrow" w:cs="Arial"/>
          <w:lang w:val="es-ES"/>
        </w:rPr>
        <w:t>e garantice el adecuado montaje</w:t>
      </w:r>
      <w:r w:rsidR="00266322">
        <w:rPr>
          <w:rFonts w:ascii="Arial Narrow" w:hAnsi="Arial Narrow" w:cs="Arial"/>
          <w:lang w:val="es-ES"/>
        </w:rPr>
        <w:t>, t</w:t>
      </w:r>
      <w:r w:rsidR="00266322" w:rsidRPr="00266322">
        <w:rPr>
          <w:rFonts w:ascii="Arial Narrow" w:hAnsi="Arial Narrow" w:cs="Arial"/>
          <w:lang w:val="es-ES"/>
        </w:rPr>
        <w:t xml:space="preserve">eniendo en cuenta que </w:t>
      </w:r>
      <w:r w:rsidR="00266322">
        <w:rPr>
          <w:rFonts w:ascii="Arial Narrow" w:hAnsi="Arial Narrow" w:cs="Arial"/>
          <w:lang w:val="es-ES"/>
        </w:rPr>
        <w:t xml:space="preserve">se </w:t>
      </w:r>
      <w:r w:rsidR="00266322" w:rsidRPr="00266322">
        <w:rPr>
          <w:rFonts w:ascii="Arial Narrow" w:hAnsi="Arial Narrow" w:cs="Arial"/>
          <w:lang w:val="es-ES"/>
        </w:rPr>
        <w:t>entregar</w:t>
      </w:r>
      <w:r w:rsidR="00266322">
        <w:rPr>
          <w:rFonts w:ascii="Arial Narrow" w:hAnsi="Arial Narrow" w:cs="Arial"/>
          <w:lang w:val="es-ES"/>
        </w:rPr>
        <w:t>á</w:t>
      </w:r>
      <w:r w:rsidR="00266322" w:rsidRPr="00266322">
        <w:rPr>
          <w:rFonts w:ascii="Arial Narrow" w:hAnsi="Arial Narrow" w:cs="Arial"/>
          <w:lang w:val="es-ES"/>
        </w:rPr>
        <w:t xml:space="preserve"> la nariz de lanzamiento como alternativa de montaje</w:t>
      </w:r>
      <w:r w:rsidRPr="001969FD">
        <w:rPr>
          <w:rFonts w:ascii="Arial Narrow" w:hAnsi="Arial Narrow" w:cs="Arial"/>
          <w:lang w:val="es-ES"/>
        </w:rPr>
        <w:t>. (</w:t>
      </w:r>
      <w:proofErr w:type="gramStart"/>
      <w:r w:rsidRPr="001969FD">
        <w:rPr>
          <w:rFonts w:ascii="Arial Narrow" w:hAnsi="Arial Narrow" w:cs="Arial"/>
          <w:lang w:val="es-ES"/>
        </w:rPr>
        <w:t>se</w:t>
      </w:r>
      <w:proofErr w:type="gramEnd"/>
      <w:r w:rsidRPr="001969FD">
        <w:rPr>
          <w:rFonts w:ascii="Arial Narrow" w:hAnsi="Arial Narrow" w:cs="Arial"/>
          <w:lang w:val="es-ES"/>
        </w:rPr>
        <w:t xml:space="preserve"> deberá tener en cuenta que el peso del sistema teleférico u otro sistema utilizado, herramientas etc. no se tendrá en cuenta para su pago). </w:t>
      </w:r>
    </w:p>
    <w:p w14:paraId="3E9A9B9F" w14:textId="77777777" w:rsidR="001969FD" w:rsidRPr="001969FD" w:rsidRDefault="001969FD" w:rsidP="001969FD">
      <w:pPr>
        <w:autoSpaceDE w:val="0"/>
        <w:autoSpaceDN w:val="0"/>
        <w:adjustRightInd w:val="0"/>
        <w:spacing w:after="0"/>
        <w:jc w:val="both"/>
        <w:rPr>
          <w:rFonts w:ascii="Arial Narrow" w:hAnsi="Arial Narrow" w:cs="Arial"/>
          <w:lang w:val="es-ES"/>
        </w:rPr>
      </w:pPr>
    </w:p>
    <w:p w14:paraId="3907580E" w14:textId="6AF946B9"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Es importante tener en cuenta que deben realizar las siguientes actividades: </w:t>
      </w:r>
    </w:p>
    <w:p w14:paraId="69C9F377" w14:textId="77777777" w:rsidR="001969FD" w:rsidRPr="001969FD" w:rsidRDefault="001969FD" w:rsidP="001969FD">
      <w:pPr>
        <w:autoSpaceDE w:val="0"/>
        <w:autoSpaceDN w:val="0"/>
        <w:adjustRightInd w:val="0"/>
        <w:spacing w:after="0"/>
        <w:jc w:val="both"/>
        <w:rPr>
          <w:rFonts w:ascii="Arial Narrow" w:hAnsi="Arial Narrow" w:cs="Arial"/>
          <w:lang w:val="es-ES"/>
        </w:rPr>
      </w:pPr>
    </w:p>
    <w:p w14:paraId="038E0908" w14:textId="4A4A3D2F"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1) Se debe realizar un levantamiento topográfico para definir el procedimiento del sistema de montaje. (Torres, cables, teleférico y estructura del puente). </w:t>
      </w:r>
    </w:p>
    <w:p w14:paraId="7AFD217D" w14:textId="77777777" w:rsidR="001969FD" w:rsidRPr="001969FD" w:rsidRDefault="001969FD" w:rsidP="001969FD">
      <w:pPr>
        <w:autoSpaceDE w:val="0"/>
        <w:autoSpaceDN w:val="0"/>
        <w:adjustRightInd w:val="0"/>
        <w:spacing w:after="0"/>
        <w:jc w:val="both"/>
        <w:rPr>
          <w:rFonts w:ascii="Arial Narrow" w:hAnsi="Arial Narrow" w:cs="Arial"/>
          <w:lang w:val="es-ES"/>
        </w:rPr>
      </w:pPr>
    </w:p>
    <w:p w14:paraId="5BFAB158" w14:textId="4952CCA2" w:rsid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2) El procedimiento detallado del sistema de montaje incluirá memorias de cálculos y gráficos para revisión y aprobación de la entidad (presentación en medio magnético e impreso); la firma contratista deberá revisar mediante análisis estructural los movimientos de la estructura durante el lanzamiento</w:t>
      </w:r>
      <w:r w:rsidR="00793C6E">
        <w:rPr>
          <w:rFonts w:ascii="Arial Narrow" w:hAnsi="Arial Narrow" w:cs="Arial"/>
          <w:lang w:val="es-ES"/>
        </w:rPr>
        <w:t xml:space="preserve"> o el proceso de </w:t>
      </w:r>
      <w:r w:rsidRPr="001969FD">
        <w:rPr>
          <w:rFonts w:ascii="Arial Narrow" w:hAnsi="Arial Narrow" w:cs="Arial"/>
          <w:lang w:val="es-ES"/>
        </w:rPr>
        <w:t xml:space="preserve">montaje seleccionado, siempre con la presencia de un Ingeniero responsable con experiencia </w:t>
      </w:r>
      <w:r w:rsidR="00793C6E">
        <w:rPr>
          <w:rFonts w:ascii="Arial Narrow" w:hAnsi="Arial Narrow" w:cs="Arial"/>
          <w:lang w:val="es-ES"/>
        </w:rPr>
        <w:t xml:space="preserve">especifica en el </w:t>
      </w:r>
      <w:r w:rsidRPr="001969FD">
        <w:rPr>
          <w:rFonts w:ascii="Arial Narrow" w:hAnsi="Arial Narrow" w:cs="Arial"/>
          <w:lang w:val="es-ES"/>
        </w:rPr>
        <w:t xml:space="preserve">montaje de puentes. </w:t>
      </w:r>
    </w:p>
    <w:p w14:paraId="08814B61" w14:textId="77777777" w:rsidR="00793C6E" w:rsidRPr="001969FD" w:rsidRDefault="00793C6E" w:rsidP="001969FD">
      <w:pPr>
        <w:autoSpaceDE w:val="0"/>
        <w:autoSpaceDN w:val="0"/>
        <w:adjustRightInd w:val="0"/>
        <w:spacing w:after="0"/>
        <w:jc w:val="both"/>
        <w:rPr>
          <w:rFonts w:ascii="Arial Narrow" w:hAnsi="Arial Narrow" w:cs="Arial"/>
          <w:lang w:val="es-ES"/>
        </w:rPr>
      </w:pPr>
    </w:p>
    <w:p w14:paraId="0D24C3E7" w14:textId="5E326E39" w:rsidR="00793C6E"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3) El contratista deberá determinar su equipo de montaje</w:t>
      </w:r>
      <w:r w:rsidR="008411D1">
        <w:rPr>
          <w:rFonts w:ascii="Arial Narrow" w:hAnsi="Arial Narrow" w:cs="Arial"/>
          <w:lang w:val="es-ES"/>
        </w:rPr>
        <w:t>, l</w:t>
      </w:r>
      <w:r w:rsidR="008411D1" w:rsidRPr="008411D1">
        <w:rPr>
          <w:rFonts w:ascii="Arial Narrow" w:hAnsi="Arial Narrow" w:cs="Arial"/>
          <w:lang w:val="es-ES"/>
        </w:rPr>
        <w:t>a entidad no aportará equipo para lanzamiento, excepto la nariz de lanzamiento, en donde el contratista asumirá el costo de desmontaje y/o montaje de la nariz y el transporte.</w:t>
      </w:r>
    </w:p>
    <w:p w14:paraId="3B725D67" w14:textId="567C2A91"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 </w:t>
      </w:r>
    </w:p>
    <w:p w14:paraId="2D76097E" w14:textId="7479D89C" w:rsid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4) El contratista en ningún momento podrá utilizar equipo de corte y/o soldaduras a ningún elemento de la estructura del puente. Estos puentes provisionales son estructuras modulares desarmables y cualquier daño ocasionado por el contratista durante el desmontaje y/o montaje y transporte, deberá ser reemplazado por elementos originales de fábrica. </w:t>
      </w:r>
    </w:p>
    <w:p w14:paraId="0177D402" w14:textId="77777777" w:rsidR="00793C6E" w:rsidRPr="001969FD" w:rsidRDefault="00793C6E" w:rsidP="001969FD">
      <w:pPr>
        <w:autoSpaceDE w:val="0"/>
        <w:autoSpaceDN w:val="0"/>
        <w:adjustRightInd w:val="0"/>
        <w:spacing w:after="0"/>
        <w:jc w:val="both"/>
        <w:rPr>
          <w:rFonts w:ascii="Arial Narrow" w:hAnsi="Arial Narrow" w:cs="Arial"/>
          <w:lang w:val="es-ES"/>
        </w:rPr>
      </w:pPr>
    </w:p>
    <w:p w14:paraId="054492A8" w14:textId="77777777" w:rsidR="00793C6E"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5) Para ejecutar todas las actividades del montaje de la tornillería y pasadores del puente provisional se deben utilizar herramienta adecuada tales como llaves, raches y volvedores y (milimétricas) con copa de milímetros y llaves 7 milímetros (debe ser verificado por la firma interventora y de los gestores) y contar con todos los elementos de seguridad (casco, guantes, arnés, líneas de seguridad, etc.).</w:t>
      </w:r>
    </w:p>
    <w:p w14:paraId="2456EEC8" w14:textId="32BAD993"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 </w:t>
      </w:r>
    </w:p>
    <w:p w14:paraId="4539AC20" w14:textId="77777777" w:rsidR="00793C6E"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NOTA En ningún momento se deberá utilizar equipos de oxicorte, ni soldaduras para la colocación de cada elemento del puente o el retiro del mismo (pasadores, tornillería y elementos general del puente) cualquier daño de elementos del puente deberá ser reemplazados por originales de la fábrica (ver origen del puente), es responsabilidad de la firma Contratista e Interventoría.</w:t>
      </w:r>
    </w:p>
    <w:p w14:paraId="3613377D" w14:textId="508D2BA7"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 </w:t>
      </w:r>
    </w:p>
    <w:p w14:paraId="0FBBA046" w14:textId="77777777" w:rsidR="00793C6E"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6) Para el recibo del puente, este deberá estar limpio, para lo cual el contratista deberá de lavar con agua a presión los elementos en el sitio del puente, tornillería deberá estar funcionando el enrosque y pasadores limpiándolos en ACPM y con grata y entregarla clasificada y contada en sacos de acrílicas de 25 unidades cada una.</w:t>
      </w:r>
    </w:p>
    <w:p w14:paraId="1A447F2B" w14:textId="2C006A28"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 </w:t>
      </w:r>
    </w:p>
    <w:p w14:paraId="5930E996" w14:textId="2973E833" w:rsidR="001969FD" w:rsidRDefault="001969FD" w:rsidP="001969FD">
      <w:pPr>
        <w:autoSpaceDE w:val="0"/>
        <w:autoSpaceDN w:val="0"/>
        <w:adjustRightInd w:val="0"/>
        <w:spacing w:after="0"/>
        <w:jc w:val="both"/>
        <w:rPr>
          <w:rFonts w:ascii="Arial Narrow" w:hAnsi="Arial Narrow" w:cs="Arial"/>
          <w:b/>
          <w:lang w:val="es-ES"/>
        </w:rPr>
      </w:pPr>
      <w:r w:rsidRPr="001969FD">
        <w:rPr>
          <w:rFonts w:ascii="Arial Narrow" w:hAnsi="Arial Narrow" w:cs="Arial"/>
          <w:b/>
          <w:lang w:val="es-ES"/>
        </w:rPr>
        <w:t>650.4P FORMA DE PAG</w:t>
      </w:r>
      <w:r w:rsidR="00793C6E">
        <w:rPr>
          <w:rFonts w:ascii="Arial Narrow" w:hAnsi="Arial Narrow" w:cs="Arial"/>
          <w:b/>
          <w:lang w:val="es-ES"/>
        </w:rPr>
        <w:t>O</w:t>
      </w:r>
    </w:p>
    <w:p w14:paraId="7A910B85" w14:textId="77777777" w:rsidR="00793C6E" w:rsidRPr="001969FD" w:rsidRDefault="00793C6E" w:rsidP="001969FD">
      <w:pPr>
        <w:autoSpaceDE w:val="0"/>
        <w:autoSpaceDN w:val="0"/>
        <w:adjustRightInd w:val="0"/>
        <w:spacing w:after="0"/>
        <w:jc w:val="both"/>
        <w:rPr>
          <w:rFonts w:ascii="Arial Narrow" w:hAnsi="Arial Narrow" w:cs="Arial"/>
          <w:b/>
          <w:lang w:val="es-ES"/>
        </w:rPr>
      </w:pPr>
    </w:p>
    <w:p w14:paraId="447DFB48" w14:textId="310E0015"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El Ítem de desmontaje del puente en celosía remachado de pasos inferiores se pagara por el peso en kilogramos de la estructura de elementos desmontados sin incluir la nariz de lanzamiento o equipo utilizado para el desmontaje, para lo cual se realizara un inventario general antes del montaje con la firma Interventora y gestores del INVIAS con los pesos según los manuales del fabricante</w:t>
      </w:r>
      <w:r w:rsidR="00793C6E">
        <w:rPr>
          <w:rFonts w:ascii="Arial Narrow" w:hAnsi="Arial Narrow" w:cs="Arial"/>
          <w:lang w:val="es-ES"/>
        </w:rPr>
        <w:t>,</w:t>
      </w:r>
      <w:r w:rsidRPr="001969FD">
        <w:rPr>
          <w:rFonts w:ascii="Arial Narrow" w:hAnsi="Arial Narrow" w:cs="Arial"/>
          <w:lang w:val="es-ES"/>
        </w:rPr>
        <w:t xml:space="preserve"> incluye todos los costos tales como el diseño del proceso de lanzamiento y montaje, el análisis de los movimientos de montaje, los equipos utilizados tales como retroexcavadora, cargador, nariz de lanzamiento, grúa, gatos, rodillos planos y basculantes, bloques de madera, </w:t>
      </w:r>
      <w:r w:rsidRPr="001969FD">
        <w:rPr>
          <w:rFonts w:ascii="Arial Narrow" w:hAnsi="Arial Narrow" w:cs="Arial"/>
          <w:lang w:val="es-ES"/>
        </w:rPr>
        <w:lastRenderedPageBreak/>
        <w:t xml:space="preserve">cables, rodillos herramientas, personal especializado y ayudantes, transportes, sacos de fibra, limpieza </w:t>
      </w:r>
      <w:r w:rsidR="00793C6E">
        <w:rPr>
          <w:rFonts w:ascii="Arial Narrow" w:hAnsi="Arial Narrow" w:cs="Arial"/>
          <w:lang w:val="es-ES"/>
        </w:rPr>
        <w:t>de los elementos, iluminación (</w:t>
      </w:r>
      <w:r w:rsidRPr="001969FD">
        <w:rPr>
          <w:rFonts w:ascii="Arial Narrow" w:hAnsi="Arial Narrow" w:cs="Arial"/>
          <w:lang w:val="es-ES"/>
        </w:rPr>
        <w:t xml:space="preserve">torres estadios) y permisos, peajes, control de tráfico y señalización y demás costos inherentes a esta actividad. </w:t>
      </w:r>
    </w:p>
    <w:p w14:paraId="26F55A5F" w14:textId="77777777" w:rsidR="00793C6E" w:rsidRDefault="00793C6E" w:rsidP="001969FD">
      <w:pPr>
        <w:autoSpaceDE w:val="0"/>
        <w:autoSpaceDN w:val="0"/>
        <w:adjustRightInd w:val="0"/>
        <w:spacing w:after="0"/>
        <w:jc w:val="both"/>
        <w:rPr>
          <w:rFonts w:ascii="Arial Narrow" w:hAnsi="Arial Narrow" w:cs="Arial"/>
          <w:lang w:val="es-ES"/>
        </w:rPr>
      </w:pPr>
    </w:p>
    <w:p w14:paraId="301DC031" w14:textId="77777777" w:rsidR="001969FD" w:rsidRPr="001969FD" w:rsidRDefault="001969FD" w:rsidP="001969FD">
      <w:pPr>
        <w:autoSpaceDE w:val="0"/>
        <w:autoSpaceDN w:val="0"/>
        <w:adjustRightInd w:val="0"/>
        <w:spacing w:after="0"/>
        <w:jc w:val="both"/>
        <w:rPr>
          <w:rFonts w:ascii="Arial Narrow" w:hAnsi="Arial Narrow" w:cs="Arial"/>
          <w:b/>
          <w:lang w:val="es-ES"/>
        </w:rPr>
      </w:pPr>
      <w:r w:rsidRPr="001969FD">
        <w:rPr>
          <w:rFonts w:ascii="Arial Narrow" w:hAnsi="Arial Narrow" w:cs="Arial"/>
          <w:b/>
          <w:lang w:val="es-ES"/>
        </w:rPr>
        <w:t xml:space="preserve">ITEM DE PAGO </w:t>
      </w:r>
    </w:p>
    <w:p w14:paraId="0062D2C6" w14:textId="3F2A4B3A"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b/>
          <w:lang w:val="es-ES"/>
        </w:rPr>
        <w:t>650.4P MONTAJE Y/O DESMONTE DE ESTRUCTURA METÁLICA MODULAR</w:t>
      </w:r>
      <w:r w:rsidRPr="001969FD">
        <w:rPr>
          <w:rFonts w:ascii="Arial Narrow" w:hAnsi="Arial Narrow" w:cs="Arial"/>
          <w:lang w:val="es-ES"/>
        </w:rPr>
        <w:t xml:space="preserve">.....................Kilogramo (Kg) </w:t>
      </w:r>
    </w:p>
    <w:p w14:paraId="2D98C02F" w14:textId="77777777" w:rsidR="00793C6E" w:rsidRDefault="00793C6E" w:rsidP="001969FD">
      <w:pPr>
        <w:autoSpaceDE w:val="0"/>
        <w:autoSpaceDN w:val="0"/>
        <w:adjustRightInd w:val="0"/>
        <w:spacing w:after="0"/>
        <w:jc w:val="both"/>
        <w:rPr>
          <w:rFonts w:ascii="Arial Narrow" w:hAnsi="Arial Narrow" w:cs="Arial"/>
          <w:lang w:val="es-ES"/>
        </w:rPr>
      </w:pPr>
    </w:p>
    <w:p w14:paraId="6A3CA788" w14:textId="77777777" w:rsidR="001969FD" w:rsidRPr="001969FD" w:rsidRDefault="001969FD" w:rsidP="001969FD">
      <w:pPr>
        <w:autoSpaceDE w:val="0"/>
        <w:autoSpaceDN w:val="0"/>
        <w:adjustRightInd w:val="0"/>
        <w:spacing w:after="0"/>
        <w:jc w:val="both"/>
        <w:rPr>
          <w:rFonts w:ascii="Arial Narrow" w:hAnsi="Arial Narrow" w:cs="Arial"/>
          <w:b/>
          <w:lang w:val="es-ES"/>
        </w:rPr>
      </w:pPr>
      <w:r w:rsidRPr="001969FD">
        <w:rPr>
          <w:rFonts w:ascii="Arial Narrow" w:hAnsi="Arial Narrow" w:cs="Arial"/>
          <w:b/>
          <w:lang w:val="es-ES"/>
        </w:rPr>
        <w:t xml:space="preserve">Artículo 650.4P1 MONTAJE Y/O DESMONTAJE DE ESTRUCTURA METÁLICA. </w:t>
      </w:r>
    </w:p>
    <w:p w14:paraId="5494CA35" w14:textId="77777777" w:rsidR="00793C6E" w:rsidRDefault="00793C6E" w:rsidP="001969FD">
      <w:pPr>
        <w:autoSpaceDE w:val="0"/>
        <w:autoSpaceDN w:val="0"/>
        <w:adjustRightInd w:val="0"/>
        <w:spacing w:after="0"/>
        <w:jc w:val="both"/>
        <w:rPr>
          <w:rFonts w:ascii="Arial Narrow" w:hAnsi="Arial Narrow" w:cs="Arial"/>
          <w:lang w:val="es-ES"/>
        </w:rPr>
      </w:pPr>
    </w:p>
    <w:p w14:paraId="33F3EFB0" w14:textId="77777777"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650.4P1.1 Generalidades </w:t>
      </w:r>
    </w:p>
    <w:p w14:paraId="303F0EA7" w14:textId="77777777"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Se debe cumplir con todo lo estipulado en la especificación general no incluye pintura </w:t>
      </w:r>
    </w:p>
    <w:p w14:paraId="6B1E40CC" w14:textId="77777777" w:rsidR="00793C6E" w:rsidRDefault="00793C6E" w:rsidP="001969FD">
      <w:pPr>
        <w:autoSpaceDE w:val="0"/>
        <w:autoSpaceDN w:val="0"/>
        <w:adjustRightInd w:val="0"/>
        <w:spacing w:after="0"/>
        <w:jc w:val="both"/>
        <w:rPr>
          <w:rFonts w:ascii="Arial Narrow" w:hAnsi="Arial Narrow" w:cs="Arial"/>
          <w:lang w:val="es-ES"/>
        </w:rPr>
      </w:pPr>
      <w:r>
        <w:rPr>
          <w:rFonts w:ascii="Arial Narrow" w:hAnsi="Arial Narrow" w:cs="Arial"/>
          <w:lang w:val="es-ES"/>
        </w:rPr>
        <w:t>}</w:t>
      </w:r>
    </w:p>
    <w:p w14:paraId="7E21DCBA" w14:textId="649F8A3B"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650.4P1.2 PROCEDIMIENTO DE MONTAJE DEL PUENTE </w:t>
      </w:r>
    </w:p>
    <w:p w14:paraId="5786D91E" w14:textId="77777777" w:rsidR="00793C6E" w:rsidRDefault="00793C6E" w:rsidP="001969FD">
      <w:pPr>
        <w:autoSpaceDE w:val="0"/>
        <w:autoSpaceDN w:val="0"/>
        <w:adjustRightInd w:val="0"/>
        <w:spacing w:after="0"/>
        <w:jc w:val="both"/>
        <w:rPr>
          <w:rFonts w:ascii="Arial Narrow" w:hAnsi="Arial Narrow" w:cs="Arial"/>
          <w:lang w:val="es-ES"/>
        </w:rPr>
      </w:pPr>
    </w:p>
    <w:p w14:paraId="741DD762" w14:textId="77777777"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1 - CONSTRUCCIÓN DEL SISTEMA DE TELEFÉRICO </w:t>
      </w:r>
    </w:p>
    <w:p w14:paraId="37DCC8B5" w14:textId="77777777"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La estructura se desmontará mediante la utilización del sistema de teleférico sencillo colocado en el eje longitudinal del puente y con posibilidades de desplazamiento lateral para enganchar las piezas de cada viga de rigidez </w:t>
      </w:r>
    </w:p>
    <w:p w14:paraId="2C0C9635" w14:textId="77777777"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Básicamente el teleférico es un sistema que permite izar y trasladar elementos de una orilla a otra y está capacitado para manejar piezas con el máximo peso establecido previamente. </w:t>
      </w:r>
    </w:p>
    <w:p w14:paraId="6B442C03" w14:textId="77777777" w:rsidR="00793C6E"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El sistema para cada teleférico está constituido por:</w:t>
      </w:r>
    </w:p>
    <w:p w14:paraId="79EB298B" w14:textId="3159604F"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 </w:t>
      </w:r>
    </w:p>
    <w:p w14:paraId="6BA384D2" w14:textId="4CD07BDC" w:rsidR="001969FD" w:rsidRPr="001969FD" w:rsidRDefault="001969FD" w:rsidP="00793C6E">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 Un carro de montaje previsto de un aparejo de </w:t>
      </w:r>
      <w:proofErr w:type="spellStart"/>
      <w:r w:rsidRPr="001969FD">
        <w:rPr>
          <w:rFonts w:ascii="Arial Narrow" w:hAnsi="Arial Narrow" w:cs="Arial"/>
          <w:lang w:val="es-ES"/>
        </w:rPr>
        <w:t>izaje</w:t>
      </w:r>
      <w:proofErr w:type="spellEnd"/>
      <w:r w:rsidRPr="001969FD">
        <w:rPr>
          <w:rFonts w:ascii="Arial Narrow" w:hAnsi="Arial Narrow" w:cs="Arial"/>
          <w:lang w:val="es-ES"/>
        </w:rPr>
        <w:t xml:space="preserve"> y sistema de ruedas para translación sobre el cable riel. </w:t>
      </w:r>
    </w:p>
    <w:p w14:paraId="4A97DED6" w14:textId="77777777"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 Un </w:t>
      </w:r>
      <w:proofErr w:type="spellStart"/>
      <w:r w:rsidRPr="001969FD">
        <w:rPr>
          <w:rFonts w:ascii="Arial Narrow" w:hAnsi="Arial Narrow" w:cs="Arial"/>
          <w:lang w:val="es-ES"/>
        </w:rPr>
        <w:t>motomalacate</w:t>
      </w:r>
      <w:proofErr w:type="spellEnd"/>
      <w:r w:rsidRPr="001969FD">
        <w:rPr>
          <w:rFonts w:ascii="Arial Narrow" w:hAnsi="Arial Narrow" w:cs="Arial"/>
          <w:lang w:val="es-ES"/>
        </w:rPr>
        <w:t xml:space="preserve">, debidamente anclado al piso, que opera el sistema de traslación y el de </w:t>
      </w:r>
      <w:proofErr w:type="spellStart"/>
      <w:r w:rsidRPr="001969FD">
        <w:rPr>
          <w:rFonts w:ascii="Arial Narrow" w:hAnsi="Arial Narrow" w:cs="Arial"/>
          <w:lang w:val="es-ES"/>
        </w:rPr>
        <w:t>izaje</w:t>
      </w:r>
      <w:proofErr w:type="spellEnd"/>
      <w:r w:rsidRPr="001969FD">
        <w:rPr>
          <w:rFonts w:ascii="Arial Narrow" w:hAnsi="Arial Narrow" w:cs="Arial"/>
          <w:lang w:val="es-ES"/>
        </w:rPr>
        <w:t xml:space="preserve"> del carro de montaje, desde una de las orillas. </w:t>
      </w:r>
    </w:p>
    <w:p w14:paraId="752C737F" w14:textId="77777777" w:rsidR="00793C6E" w:rsidRDefault="00793C6E" w:rsidP="001969FD">
      <w:pPr>
        <w:autoSpaceDE w:val="0"/>
        <w:autoSpaceDN w:val="0"/>
        <w:adjustRightInd w:val="0"/>
        <w:spacing w:after="0"/>
        <w:jc w:val="both"/>
        <w:rPr>
          <w:rFonts w:ascii="Arial Narrow" w:hAnsi="Arial Narrow" w:cs="Arial"/>
          <w:lang w:val="es-ES"/>
        </w:rPr>
      </w:pPr>
    </w:p>
    <w:p w14:paraId="3F4C88E4" w14:textId="52A36668"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2 – DESA</w:t>
      </w:r>
      <w:r w:rsidR="00793C6E">
        <w:rPr>
          <w:rFonts w:ascii="Arial Narrow" w:hAnsi="Arial Narrow" w:cs="Arial"/>
          <w:lang w:val="es-ES"/>
        </w:rPr>
        <w:t xml:space="preserve">RROLLO DEL </w:t>
      </w:r>
      <w:r w:rsidRPr="001969FD">
        <w:rPr>
          <w:rFonts w:ascii="Arial Narrow" w:hAnsi="Arial Narrow" w:cs="Arial"/>
          <w:lang w:val="es-ES"/>
        </w:rPr>
        <w:t xml:space="preserve">MONTAJE </w:t>
      </w:r>
    </w:p>
    <w:p w14:paraId="762C61CD" w14:textId="7BCE37A2"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Todos los elementos deben ser cuidadosamente </w:t>
      </w:r>
      <w:r w:rsidR="00793C6E">
        <w:rPr>
          <w:rFonts w:ascii="Arial Narrow" w:hAnsi="Arial Narrow" w:cs="Arial"/>
          <w:lang w:val="es-ES"/>
        </w:rPr>
        <w:t xml:space="preserve">clasificados </w:t>
      </w:r>
      <w:r w:rsidRPr="001969FD">
        <w:rPr>
          <w:rFonts w:ascii="Arial Narrow" w:hAnsi="Arial Narrow" w:cs="Arial"/>
          <w:lang w:val="es-ES"/>
        </w:rPr>
        <w:t>e inventariado</w:t>
      </w:r>
      <w:r w:rsidR="00793C6E">
        <w:rPr>
          <w:rFonts w:ascii="Arial Narrow" w:hAnsi="Arial Narrow" w:cs="Arial"/>
          <w:lang w:val="es-ES"/>
        </w:rPr>
        <w:t>s</w:t>
      </w:r>
      <w:r w:rsidRPr="001969FD">
        <w:rPr>
          <w:rFonts w:ascii="Arial Narrow" w:hAnsi="Arial Narrow" w:cs="Arial"/>
          <w:lang w:val="es-ES"/>
        </w:rPr>
        <w:t xml:space="preserve"> con el fin de determinar cada uno de los y piezas del puente. </w:t>
      </w:r>
    </w:p>
    <w:p w14:paraId="1FB0E08C" w14:textId="6EC34E2A"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2.1 – </w:t>
      </w:r>
      <w:r w:rsidR="00793C6E">
        <w:rPr>
          <w:rFonts w:ascii="Arial Narrow" w:hAnsi="Arial Narrow" w:cs="Arial"/>
          <w:lang w:val="es-ES"/>
        </w:rPr>
        <w:t>Montaje</w:t>
      </w:r>
      <w:r w:rsidRPr="001969FD">
        <w:rPr>
          <w:rFonts w:ascii="Arial Narrow" w:hAnsi="Arial Narrow" w:cs="Arial"/>
          <w:lang w:val="es-ES"/>
        </w:rPr>
        <w:t xml:space="preserve"> del arco y sus </w:t>
      </w:r>
      <w:proofErr w:type="spellStart"/>
      <w:r w:rsidRPr="001969FD">
        <w:rPr>
          <w:rFonts w:ascii="Arial Narrow" w:hAnsi="Arial Narrow" w:cs="Arial"/>
          <w:lang w:val="es-ES"/>
        </w:rPr>
        <w:t>arriostramientos</w:t>
      </w:r>
      <w:proofErr w:type="spellEnd"/>
      <w:r w:rsidRPr="001969FD">
        <w:rPr>
          <w:rFonts w:ascii="Arial Narrow" w:hAnsi="Arial Narrow" w:cs="Arial"/>
          <w:lang w:val="es-ES"/>
        </w:rPr>
        <w:t xml:space="preserve"> </w:t>
      </w:r>
    </w:p>
    <w:p w14:paraId="5FA32410" w14:textId="27F4A068"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2.2 - </w:t>
      </w:r>
      <w:r w:rsidR="00793C6E">
        <w:rPr>
          <w:rFonts w:ascii="Arial Narrow" w:hAnsi="Arial Narrow" w:cs="Arial"/>
          <w:lang w:val="es-ES"/>
        </w:rPr>
        <w:t>M</w:t>
      </w:r>
      <w:r w:rsidRPr="001969FD">
        <w:rPr>
          <w:rFonts w:ascii="Arial Narrow" w:hAnsi="Arial Narrow" w:cs="Arial"/>
          <w:lang w:val="es-ES"/>
        </w:rPr>
        <w:t xml:space="preserve">ontaje de las vigas Longitudinales y Transversales de piso </w:t>
      </w:r>
    </w:p>
    <w:p w14:paraId="10AB656A" w14:textId="03E2D26F" w:rsidR="001969FD" w:rsidRPr="001969FD" w:rsidRDefault="00793C6E" w:rsidP="001969FD">
      <w:pPr>
        <w:autoSpaceDE w:val="0"/>
        <w:autoSpaceDN w:val="0"/>
        <w:adjustRightInd w:val="0"/>
        <w:spacing w:after="0"/>
        <w:jc w:val="both"/>
        <w:rPr>
          <w:rFonts w:ascii="Arial Narrow" w:hAnsi="Arial Narrow" w:cs="Arial"/>
          <w:lang w:val="es-ES"/>
        </w:rPr>
      </w:pPr>
      <w:r>
        <w:rPr>
          <w:rFonts w:ascii="Arial Narrow" w:hAnsi="Arial Narrow" w:cs="Arial"/>
          <w:lang w:val="es-ES"/>
        </w:rPr>
        <w:t>2.3 - M</w:t>
      </w:r>
      <w:r w:rsidR="001969FD" w:rsidRPr="001969FD">
        <w:rPr>
          <w:rFonts w:ascii="Arial Narrow" w:hAnsi="Arial Narrow" w:cs="Arial"/>
          <w:lang w:val="es-ES"/>
        </w:rPr>
        <w:t xml:space="preserve">ontaje de las vigas de rigidez y sus </w:t>
      </w:r>
      <w:proofErr w:type="spellStart"/>
      <w:r w:rsidR="001969FD" w:rsidRPr="001969FD">
        <w:rPr>
          <w:rFonts w:ascii="Arial Narrow" w:hAnsi="Arial Narrow" w:cs="Arial"/>
          <w:lang w:val="es-ES"/>
        </w:rPr>
        <w:t>arriostramientos</w:t>
      </w:r>
      <w:proofErr w:type="spellEnd"/>
      <w:r w:rsidR="001969FD" w:rsidRPr="001969FD">
        <w:rPr>
          <w:rFonts w:ascii="Arial Narrow" w:hAnsi="Arial Narrow" w:cs="Arial"/>
          <w:lang w:val="es-ES"/>
        </w:rPr>
        <w:t xml:space="preserve"> </w:t>
      </w:r>
    </w:p>
    <w:p w14:paraId="1A5E40B1" w14:textId="7D2B28D1" w:rsidR="001969FD" w:rsidRPr="001969FD" w:rsidRDefault="00793C6E" w:rsidP="001969FD">
      <w:pPr>
        <w:autoSpaceDE w:val="0"/>
        <w:autoSpaceDN w:val="0"/>
        <w:adjustRightInd w:val="0"/>
        <w:spacing w:after="0"/>
        <w:jc w:val="both"/>
        <w:rPr>
          <w:rFonts w:ascii="Arial Narrow" w:hAnsi="Arial Narrow" w:cs="Arial"/>
          <w:lang w:val="es-ES"/>
        </w:rPr>
      </w:pPr>
      <w:r>
        <w:rPr>
          <w:rFonts w:ascii="Arial Narrow" w:hAnsi="Arial Narrow" w:cs="Arial"/>
          <w:lang w:val="es-ES"/>
        </w:rPr>
        <w:t>2.4 - M</w:t>
      </w:r>
      <w:r w:rsidR="001969FD" w:rsidRPr="001969FD">
        <w:rPr>
          <w:rFonts w:ascii="Arial Narrow" w:hAnsi="Arial Narrow" w:cs="Arial"/>
          <w:lang w:val="es-ES"/>
        </w:rPr>
        <w:t xml:space="preserve">ontaje de los pendolones y abrazaderas </w:t>
      </w:r>
    </w:p>
    <w:p w14:paraId="0F70CD93" w14:textId="77777777" w:rsidR="00793C6E" w:rsidRDefault="00793C6E" w:rsidP="001969FD">
      <w:pPr>
        <w:autoSpaceDE w:val="0"/>
        <w:autoSpaceDN w:val="0"/>
        <w:adjustRightInd w:val="0"/>
        <w:spacing w:after="0"/>
        <w:jc w:val="both"/>
        <w:rPr>
          <w:rFonts w:ascii="Arial Narrow" w:hAnsi="Arial Narrow" w:cs="Arial"/>
          <w:lang w:val="es-ES"/>
        </w:rPr>
      </w:pPr>
    </w:p>
    <w:p w14:paraId="572B95EB" w14:textId="77777777"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3 – CONTROL TOPOGRÁFICO DEL MONTAJE </w:t>
      </w:r>
    </w:p>
    <w:p w14:paraId="3E232D7D" w14:textId="6CF73DE3" w:rsidR="001969FD" w:rsidRPr="001969FD" w:rsidRDefault="001969FD" w:rsidP="001969FD">
      <w:pPr>
        <w:autoSpaceDE w:val="0"/>
        <w:autoSpaceDN w:val="0"/>
        <w:adjustRightInd w:val="0"/>
        <w:spacing w:after="0"/>
        <w:jc w:val="both"/>
        <w:rPr>
          <w:rFonts w:ascii="Arial Narrow" w:hAnsi="Arial Narrow" w:cs="Arial"/>
          <w:lang w:val="es-ES"/>
        </w:rPr>
      </w:pPr>
      <w:r w:rsidRPr="001969FD">
        <w:rPr>
          <w:rFonts w:ascii="Arial Narrow" w:hAnsi="Arial Narrow" w:cs="Arial"/>
          <w:lang w:val="es-ES"/>
        </w:rPr>
        <w:t xml:space="preserve">Durante el desarrollo del montaje debe tenerse un control topográfico, con el fin de garantizar el alineamiento y nivelación de los elementos del puente y obtener así la estructura como se concibe en los cálculos estructurales. </w:t>
      </w:r>
    </w:p>
    <w:p w14:paraId="0E4E52A1" w14:textId="77777777" w:rsidR="00793C6E" w:rsidRDefault="00793C6E" w:rsidP="001969FD">
      <w:pPr>
        <w:autoSpaceDE w:val="0"/>
        <w:autoSpaceDN w:val="0"/>
        <w:adjustRightInd w:val="0"/>
        <w:spacing w:after="0"/>
        <w:jc w:val="both"/>
        <w:rPr>
          <w:rFonts w:ascii="Arial Narrow" w:hAnsi="Arial Narrow" w:cs="Arial"/>
          <w:lang w:val="es-ES"/>
        </w:rPr>
      </w:pPr>
    </w:p>
    <w:p w14:paraId="6694FB6F" w14:textId="77777777" w:rsidR="001969FD" w:rsidRPr="00793C6E" w:rsidRDefault="001969FD" w:rsidP="001969FD">
      <w:pPr>
        <w:autoSpaceDE w:val="0"/>
        <w:autoSpaceDN w:val="0"/>
        <w:adjustRightInd w:val="0"/>
        <w:spacing w:after="0"/>
        <w:jc w:val="both"/>
        <w:rPr>
          <w:rFonts w:ascii="Arial Narrow" w:hAnsi="Arial Narrow" w:cs="Arial"/>
          <w:b/>
          <w:lang w:val="es-ES"/>
        </w:rPr>
      </w:pPr>
      <w:r w:rsidRPr="001969FD">
        <w:rPr>
          <w:rFonts w:ascii="Arial Narrow" w:hAnsi="Arial Narrow" w:cs="Arial"/>
          <w:b/>
          <w:lang w:val="es-ES"/>
        </w:rPr>
        <w:t xml:space="preserve">ITEM DE PAGO </w:t>
      </w:r>
    </w:p>
    <w:p w14:paraId="640E292B" w14:textId="77777777" w:rsidR="00793C6E" w:rsidRPr="001969FD" w:rsidRDefault="00793C6E" w:rsidP="001969FD">
      <w:pPr>
        <w:autoSpaceDE w:val="0"/>
        <w:autoSpaceDN w:val="0"/>
        <w:adjustRightInd w:val="0"/>
        <w:spacing w:after="0"/>
        <w:jc w:val="both"/>
        <w:rPr>
          <w:rFonts w:ascii="Arial Narrow" w:hAnsi="Arial Narrow" w:cs="Arial"/>
          <w:b/>
          <w:lang w:val="es-ES"/>
        </w:rPr>
      </w:pPr>
    </w:p>
    <w:p w14:paraId="7C7EC828" w14:textId="77777777" w:rsidR="001969FD" w:rsidRPr="00793C6E" w:rsidRDefault="001969FD" w:rsidP="001969FD">
      <w:pPr>
        <w:autoSpaceDE w:val="0"/>
        <w:autoSpaceDN w:val="0"/>
        <w:adjustRightInd w:val="0"/>
        <w:spacing w:after="0"/>
        <w:jc w:val="both"/>
        <w:rPr>
          <w:rFonts w:ascii="Arial Narrow" w:hAnsi="Arial Narrow" w:cs="Arial"/>
          <w:b/>
          <w:lang w:val="es-ES"/>
        </w:rPr>
      </w:pPr>
      <w:r w:rsidRPr="00793C6E">
        <w:rPr>
          <w:rFonts w:ascii="Arial Narrow" w:hAnsi="Arial Narrow" w:cs="Arial"/>
          <w:b/>
          <w:lang w:val="es-ES"/>
        </w:rPr>
        <w:t>650.4P1 DESMONTAJE Y/O MONTAJE ESTRUCTURA METÁLICA................</w:t>
      </w:r>
      <w:r w:rsidRPr="00793C6E">
        <w:rPr>
          <w:rFonts w:ascii="Arial Narrow" w:hAnsi="Arial Narrow" w:cs="Arial"/>
          <w:lang w:val="es-ES"/>
        </w:rPr>
        <w:t>Kilogramo (Kg)</w:t>
      </w:r>
    </w:p>
    <w:p w14:paraId="26D1A9E2" w14:textId="77777777" w:rsidR="001969FD" w:rsidRPr="001969FD" w:rsidRDefault="001969FD" w:rsidP="001969FD">
      <w:pPr>
        <w:autoSpaceDE w:val="0"/>
        <w:autoSpaceDN w:val="0"/>
        <w:adjustRightInd w:val="0"/>
        <w:spacing w:after="0"/>
        <w:jc w:val="both"/>
        <w:rPr>
          <w:rFonts w:ascii="Arial Narrow" w:hAnsi="Arial Narrow" w:cs="Arial"/>
          <w:lang w:val="es-ES"/>
        </w:rPr>
      </w:pPr>
    </w:p>
    <w:p w14:paraId="00735A8F" w14:textId="1283B827" w:rsidR="0046036A" w:rsidRPr="00DC15F0" w:rsidRDefault="0046036A" w:rsidP="0046036A">
      <w:pPr>
        <w:autoSpaceDE w:val="0"/>
        <w:autoSpaceDN w:val="0"/>
        <w:adjustRightInd w:val="0"/>
        <w:spacing w:after="0"/>
        <w:jc w:val="both"/>
        <w:rPr>
          <w:rFonts w:ascii="Arial Narrow" w:hAnsi="Arial Narrow" w:cs="Arial"/>
          <w:sz w:val="20"/>
          <w:lang w:val="es-ES"/>
        </w:rPr>
      </w:pPr>
      <w:r w:rsidRPr="00DC15F0">
        <w:rPr>
          <w:rFonts w:ascii="Arial Narrow" w:hAnsi="Arial Narrow" w:cs="Arial"/>
          <w:szCs w:val="23"/>
          <w:lang w:eastAsia="es-ES"/>
        </w:rPr>
        <w:t>Los anteriores documentos deberán entenderse como mutuamente explicativos teniendo como prevalencia entre ellos el mismo orden en que se encuentran mencionados. No</w:t>
      </w:r>
      <w:r w:rsidR="00EF4C6D" w:rsidRPr="00DC15F0">
        <w:rPr>
          <w:rFonts w:ascii="Arial Narrow" w:hAnsi="Arial Narrow" w:cs="Arial"/>
          <w:szCs w:val="23"/>
          <w:lang w:eastAsia="es-ES"/>
        </w:rPr>
        <w:t xml:space="preserve"> </w:t>
      </w:r>
      <w:r w:rsidR="001A1BB4" w:rsidRPr="00DC15F0">
        <w:rPr>
          <w:rFonts w:ascii="Arial Narrow" w:hAnsi="Arial Narrow" w:cs="Arial"/>
          <w:szCs w:val="23"/>
          <w:lang w:eastAsia="es-ES"/>
        </w:rPr>
        <w:t xml:space="preserve">obstante </w:t>
      </w:r>
      <w:r w:rsidRPr="00DC15F0">
        <w:rPr>
          <w:rFonts w:ascii="Arial Narrow" w:hAnsi="Arial Narrow" w:cs="Arial"/>
          <w:szCs w:val="23"/>
          <w:lang w:eastAsia="es-ES"/>
        </w:rPr>
        <w:t xml:space="preserve">lo anterior, en caso de discrepancias entre las especificaciones contenidas en los documentos precitados, el contratista informará sobre ello a la </w:t>
      </w:r>
      <w:r w:rsidR="00D30F21">
        <w:rPr>
          <w:rFonts w:ascii="Arial Narrow" w:hAnsi="Arial Narrow" w:cs="Arial"/>
          <w:szCs w:val="23"/>
          <w:lang w:eastAsia="es-ES"/>
        </w:rPr>
        <w:t xml:space="preserve">Dirección </w:t>
      </w:r>
      <w:r w:rsidRPr="00DC15F0">
        <w:rPr>
          <w:rFonts w:ascii="Arial Narrow" w:hAnsi="Arial Narrow" w:cs="Arial"/>
          <w:szCs w:val="23"/>
          <w:lang w:eastAsia="es-ES"/>
        </w:rPr>
        <w:t>Territorial, quien presentará su concepto técnico y jurídico y la recomendación sobre las acciones a seguir, antes de la iniciación física de las obras.</w:t>
      </w:r>
    </w:p>
    <w:p w14:paraId="30759965" w14:textId="77777777" w:rsidR="00D35D84" w:rsidRPr="00DC15F0" w:rsidRDefault="00D35D84" w:rsidP="00BE4B9D">
      <w:pPr>
        <w:autoSpaceDE w:val="0"/>
        <w:autoSpaceDN w:val="0"/>
        <w:adjustRightInd w:val="0"/>
        <w:spacing w:after="0"/>
        <w:jc w:val="both"/>
        <w:rPr>
          <w:rFonts w:ascii="Arial Narrow" w:hAnsi="Arial Narrow" w:cs="Arial"/>
          <w:lang w:val="es-ES"/>
        </w:rPr>
      </w:pPr>
    </w:p>
    <w:p w14:paraId="3125DFD1" w14:textId="68F51E0A" w:rsidR="001215BE" w:rsidRPr="00D5636A" w:rsidRDefault="001215BE" w:rsidP="001215BE">
      <w:pPr>
        <w:widowControl w:val="0"/>
        <w:autoSpaceDE w:val="0"/>
        <w:autoSpaceDN w:val="0"/>
        <w:adjustRightInd w:val="0"/>
        <w:spacing w:after="0" w:line="240" w:lineRule="auto"/>
        <w:jc w:val="both"/>
        <w:rPr>
          <w:rFonts w:ascii="Arial Narrow" w:eastAsia="Times New Roman" w:hAnsi="Arial Narrow" w:cs="Arial"/>
          <w:b/>
          <w:sz w:val="24"/>
          <w:szCs w:val="24"/>
          <w:lang w:val="es-ES" w:eastAsia="es-ES"/>
        </w:rPr>
      </w:pPr>
      <w:r w:rsidRPr="00D5636A">
        <w:rPr>
          <w:rFonts w:ascii="Arial Narrow" w:eastAsia="Times New Roman" w:hAnsi="Arial Narrow" w:cs="Arial"/>
          <w:b/>
          <w:sz w:val="24"/>
          <w:szCs w:val="24"/>
          <w:lang w:val="es-ES" w:eastAsia="es-ES"/>
        </w:rPr>
        <w:lastRenderedPageBreak/>
        <w:t xml:space="preserve">ESPECIFICACION PARTICULAR </w:t>
      </w:r>
      <w:r>
        <w:rPr>
          <w:rFonts w:ascii="Arial Narrow" w:eastAsia="Times New Roman" w:hAnsi="Arial Narrow" w:cs="Arial"/>
          <w:b/>
          <w:sz w:val="24"/>
          <w:szCs w:val="24"/>
          <w:lang w:val="es-ES" w:eastAsia="es-ES"/>
        </w:rPr>
        <w:t>650.5P</w:t>
      </w:r>
    </w:p>
    <w:p w14:paraId="150819E6" w14:textId="77777777" w:rsidR="001215BE" w:rsidRPr="00D5636A" w:rsidRDefault="001215BE" w:rsidP="001215BE">
      <w:pPr>
        <w:widowControl w:val="0"/>
        <w:autoSpaceDE w:val="0"/>
        <w:autoSpaceDN w:val="0"/>
        <w:adjustRightInd w:val="0"/>
        <w:spacing w:after="0" w:line="240" w:lineRule="auto"/>
        <w:jc w:val="both"/>
        <w:rPr>
          <w:rFonts w:ascii="Arial Narrow" w:eastAsia="Times New Roman" w:hAnsi="Arial Narrow" w:cs="Arial"/>
          <w:b/>
          <w:sz w:val="24"/>
          <w:szCs w:val="24"/>
          <w:lang w:val="es-ES" w:eastAsia="es-ES"/>
        </w:rPr>
      </w:pPr>
      <w:r w:rsidRPr="00D5636A">
        <w:rPr>
          <w:rFonts w:ascii="Arial Narrow" w:eastAsia="Times New Roman" w:hAnsi="Arial Narrow" w:cs="Arial"/>
          <w:b/>
          <w:sz w:val="24"/>
          <w:szCs w:val="24"/>
          <w:lang w:val="es-ES" w:eastAsia="es-ES"/>
        </w:rPr>
        <w:t>LIMPIEZA DE ESTRUCTURAS METÁLICAS CON CHORRO DE ARENA (SANDBLASTING)</w:t>
      </w:r>
    </w:p>
    <w:p w14:paraId="72D65AE4" w14:textId="77777777" w:rsidR="001215BE" w:rsidRPr="00D5636A" w:rsidRDefault="001215BE" w:rsidP="001215BE">
      <w:pPr>
        <w:widowControl w:val="0"/>
        <w:autoSpaceDE w:val="0"/>
        <w:autoSpaceDN w:val="0"/>
        <w:adjustRightInd w:val="0"/>
        <w:spacing w:after="0" w:line="240" w:lineRule="auto"/>
        <w:rPr>
          <w:rFonts w:ascii="Arial Narrow" w:eastAsia="Times New Roman" w:hAnsi="Arial Narrow" w:cs="Arial"/>
          <w:sz w:val="24"/>
          <w:szCs w:val="24"/>
          <w:lang w:val="es-ES" w:eastAsia="es-ES"/>
        </w:rPr>
      </w:pPr>
    </w:p>
    <w:p w14:paraId="2469C637" w14:textId="77777777" w:rsidR="001215BE" w:rsidRPr="00D5636A" w:rsidRDefault="001215BE" w:rsidP="001215BE">
      <w:pPr>
        <w:widowControl w:val="0"/>
        <w:autoSpaceDE w:val="0"/>
        <w:autoSpaceDN w:val="0"/>
        <w:adjustRightInd w:val="0"/>
        <w:spacing w:after="0" w:line="240" w:lineRule="auto"/>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1. DESCRIPCIÓN</w:t>
      </w:r>
    </w:p>
    <w:p w14:paraId="08E60513" w14:textId="77777777" w:rsidR="001215BE" w:rsidRPr="00D5636A" w:rsidRDefault="001215BE" w:rsidP="001215BE">
      <w:pPr>
        <w:widowControl w:val="0"/>
        <w:autoSpaceDE w:val="0"/>
        <w:autoSpaceDN w:val="0"/>
        <w:adjustRightInd w:val="0"/>
        <w:spacing w:after="0" w:line="279" w:lineRule="exact"/>
        <w:rPr>
          <w:rFonts w:ascii="Arial Narrow" w:eastAsia="Times New Roman" w:hAnsi="Arial Narrow" w:cs="Arial"/>
          <w:sz w:val="24"/>
          <w:szCs w:val="24"/>
          <w:lang w:val="es-ES" w:eastAsia="es-ES"/>
        </w:rPr>
      </w:pPr>
    </w:p>
    <w:p w14:paraId="7B5D5C40" w14:textId="77777777" w:rsidR="001215BE" w:rsidRPr="00D5636A" w:rsidRDefault="001215BE" w:rsidP="001215BE">
      <w:pPr>
        <w:widowControl w:val="0"/>
        <w:overflowPunct w:val="0"/>
        <w:autoSpaceDE w:val="0"/>
        <w:autoSpaceDN w:val="0"/>
        <w:adjustRightInd w:val="0"/>
        <w:spacing w:after="0" w:line="264" w:lineRule="auto"/>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Este trabajo consiste en la limpieza con chorro de arena (</w:t>
      </w:r>
      <w:proofErr w:type="spellStart"/>
      <w:r w:rsidRPr="00D5636A">
        <w:rPr>
          <w:rFonts w:ascii="Arial Narrow" w:eastAsia="Times New Roman" w:hAnsi="Arial Narrow" w:cs="Arial"/>
          <w:sz w:val="24"/>
          <w:szCs w:val="24"/>
          <w:lang w:val="es-ES" w:eastAsia="es-ES"/>
        </w:rPr>
        <w:t>Sand-Blasting</w:t>
      </w:r>
      <w:proofErr w:type="spellEnd"/>
      <w:r w:rsidRPr="00D5636A">
        <w:rPr>
          <w:rFonts w:ascii="Arial Narrow" w:eastAsia="Times New Roman" w:hAnsi="Arial Narrow" w:cs="Arial"/>
          <w:sz w:val="24"/>
          <w:szCs w:val="24"/>
          <w:lang w:val="es-ES" w:eastAsia="es-ES"/>
        </w:rPr>
        <w:t xml:space="preserve">) y posterior aplicación de pintura </w:t>
      </w:r>
      <w:proofErr w:type="spellStart"/>
      <w:r w:rsidRPr="00D5636A">
        <w:rPr>
          <w:rFonts w:ascii="Arial Narrow" w:eastAsia="Times New Roman" w:hAnsi="Arial Narrow" w:cs="Arial"/>
          <w:sz w:val="24"/>
          <w:szCs w:val="24"/>
          <w:lang w:val="es-ES" w:eastAsia="es-ES"/>
        </w:rPr>
        <w:t>epóxica</w:t>
      </w:r>
      <w:proofErr w:type="spellEnd"/>
      <w:r w:rsidRPr="00D5636A">
        <w:rPr>
          <w:rFonts w:ascii="Arial Narrow" w:eastAsia="Times New Roman" w:hAnsi="Arial Narrow" w:cs="Arial"/>
          <w:sz w:val="24"/>
          <w:szCs w:val="24"/>
          <w:lang w:val="es-ES" w:eastAsia="es-ES"/>
        </w:rPr>
        <w:t xml:space="preserve"> a los elementos de acero de la estructura existente, y se hace claridad que aunque el procedimiento aquí descrito se aplica para el acero nuevo suministrado para el refuerzo de la estructura, para efectos de pago la cantidad de limpieza y pintura de ese acero no se debe pagar con este ítem, ya que el costo del ítem correspondiente al acero nuevo suministrado incluye el costo de esta actividad.</w:t>
      </w:r>
    </w:p>
    <w:p w14:paraId="47A905DA" w14:textId="77777777" w:rsidR="001215BE" w:rsidRPr="00D5636A" w:rsidRDefault="001215BE" w:rsidP="001215BE">
      <w:pPr>
        <w:widowControl w:val="0"/>
        <w:autoSpaceDE w:val="0"/>
        <w:autoSpaceDN w:val="0"/>
        <w:adjustRightInd w:val="0"/>
        <w:spacing w:after="0" w:line="193" w:lineRule="exact"/>
        <w:rPr>
          <w:rFonts w:ascii="Arial Narrow" w:eastAsia="Times New Roman" w:hAnsi="Arial Narrow" w:cs="Arial"/>
          <w:sz w:val="24"/>
          <w:szCs w:val="24"/>
          <w:lang w:val="es-ES" w:eastAsia="es-ES"/>
        </w:rPr>
      </w:pPr>
    </w:p>
    <w:p w14:paraId="3A5246C0" w14:textId="77777777" w:rsidR="001215BE" w:rsidRPr="00D5636A" w:rsidRDefault="001215BE" w:rsidP="001215BE">
      <w:pPr>
        <w:widowControl w:val="0"/>
        <w:autoSpaceDE w:val="0"/>
        <w:autoSpaceDN w:val="0"/>
        <w:adjustRightInd w:val="0"/>
        <w:spacing w:after="0" w:line="240" w:lineRule="auto"/>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Los trabajos que incluye este ítem comprenden las siguientes actividades:</w:t>
      </w:r>
    </w:p>
    <w:p w14:paraId="01710354" w14:textId="77777777" w:rsidR="001215BE" w:rsidRPr="00D5636A" w:rsidRDefault="001215BE" w:rsidP="001215BE">
      <w:pPr>
        <w:widowControl w:val="0"/>
        <w:autoSpaceDE w:val="0"/>
        <w:autoSpaceDN w:val="0"/>
        <w:adjustRightInd w:val="0"/>
        <w:spacing w:after="0" w:line="35" w:lineRule="exact"/>
        <w:rPr>
          <w:rFonts w:ascii="Arial Narrow" w:eastAsia="Times New Roman" w:hAnsi="Arial Narrow" w:cs="Arial"/>
          <w:sz w:val="24"/>
          <w:szCs w:val="24"/>
          <w:lang w:val="es-ES" w:eastAsia="es-ES"/>
        </w:rPr>
      </w:pPr>
    </w:p>
    <w:p w14:paraId="67995D3E" w14:textId="77777777" w:rsidR="001215BE" w:rsidRPr="00D5636A" w:rsidRDefault="001215BE" w:rsidP="001215BE">
      <w:pPr>
        <w:widowControl w:val="0"/>
        <w:numPr>
          <w:ilvl w:val="1"/>
          <w:numId w:val="34"/>
        </w:numPr>
        <w:tabs>
          <w:tab w:val="num" w:pos="720"/>
        </w:tabs>
        <w:overflowPunct w:val="0"/>
        <w:autoSpaceDE w:val="0"/>
        <w:autoSpaceDN w:val="0"/>
        <w:adjustRightInd w:val="0"/>
        <w:spacing w:after="0" w:line="246" w:lineRule="auto"/>
        <w:ind w:left="720" w:hanging="35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Limpieza con chorro de arena (</w:t>
      </w:r>
      <w:proofErr w:type="spellStart"/>
      <w:r w:rsidRPr="00D5636A">
        <w:rPr>
          <w:rFonts w:ascii="Arial Narrow" w:eastAsia="Times New Roman" w:hAnsi="Arial Narrow" w:cs="Arial"/>
          <w:sz w:val="24"/>
          <w:szCs w:val="24"/>
          <w:lang w:val="es-ES" w:eastAsia="es-ES"/>
        </w:rPr>
        <w:t>Sand-Blasting</w:t>
      </w:r>
      <w:proofErr w:type="spellEnd"/>
      <w:r w:rsidRPr="00D5636A">
        <w:rPr>
          <w:rFonts w:ascii="Arial Narrow" w:eastAsia="Times New Roman" w:hAnsi="Arial Narrow" w:cs="Arial"/>
          <w:sz w:val="24"/>
          <w:szCs w:val="24"/>
          <w:lang w:val="es-ES" w:eastAsia="es-ES"/>
        </w:rPr>
        <w:t xml:space="preserve">), para el retiro de pintura y partículas, de los elementos estructurales existentes. </w:t>
      </w:r>
    </w:p>
    <w:p w14:paraId="019B086B" w14:textId="77777777" w:rsidR="001215BE" w:rsidRPr="00D5636A" w:rsidRDefault="001215BE" w:rsidP="001215BE">
      <w:pPr>
        <w:widowControl w:val="0"/>
        <w:numPr>
          <w:ilvl w:val="1"/>
          <w:numId w:val="34"/>
        </w:numPr>
        <w:tabs>
          <w:tab w:val="num" w:pos="720"/>
        </w:tabs>
        <w:overflowPunct w:val="0"/>
        <w:autoSpaceDE w:val="0"/>
        <w:autoSpaceDN w:val="0"/>
        <w:adjustRightInd w:val="0"/>
        <w:spacing w:after="0" w:line="239" w:lineRule="auto"/>
        <w:ind w:left="720" w:hanging="35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Preparación de la superficie de los elementos estructurales para la aplicación de las capas de imprimante, barrera y pintura. </w:t>
      </w:r>
    </w:p>
    <w:p w14:paraId="339E973C" w14:textId="77777777" w:rsidR="001215BE" w:rsidRPr="00D5636A" w:rsidRDefault="001215BE" w:rsidP="001215BE">
      <w:pPr>
        <w:widowControl w:val="0"/>
        <w:numPr>
          <w:ilvl w:val="1"/>
          <w:numId w:val="34"/>
        </w:numPr>
        <w:tabs>
          <w:tab w:val="num" w:pos="720"/>
        </w:tabs>
        <w:overflowPunct w:val="0"/>
        <w:autoSpaceDE w:val="0"/>
        <w:autoSpaceDN w:val="0"/>
        <w:adjustRightInd w:val="0"/>
        <w:spacing w:after="0" w:line="238" w:lineRule="auto"/>
        <w:ind w:left="720" w:hanging="35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Aplicación de Imprimante </w:t>
      </w:r>
      <w:proofErr w:type="spellStart"/>
      <w:r w:rsidRPr="00D5636A">
        <w:rPr>
          <w:rFonts w:ascii="Arial Narrow" w:eastAsia="Times New Roman" w:hAnsi="Arial Narrow" w:cs="Arial"/>
          <w:sz w:val="24"/>
          <w:szCs w:val="24"/>
          <w:lang w:val="es-ES" w:eastAsia="es-ES"/>
        </w:rPr>
        <w:t>Epóxico</w:t>
      </w:r>
      <w:proofErr w:type="spellEnd"/>
      <w:r w:rsidRPr="00D5636A">
        <w:rPr>
          <w:rFonts w:ascii="Arial Narrow" w:eastAsia="Times New Roman" w:hAnsi="Arial Narrow" w:cs="Arial"/>
          <w:sz w:val="24"/>
          <w:szCs w:val="24"/>
          <w:lang w:val="es-ES" w:eastAsia="es-ES"/>
        </w:rPr>
        <w:t xml:space="preserve">. </w:t>
      </w:r>
    </w:p>
    <w:p w14:paraId="661CB2A3" w14:textId="77777777" w:rsidR="001215BE" w:rsidRPr="00D5636A" w:rsidRDefault="001215BE" w:rsidP="001215BE">
      <w:pPr>
        <w:widowControl w:val="0"/>
        <w:numPr>
          <w:ilvl w:val="1"/>
          <w:numId w:val="34"/>
        </w:numPr>
        <w:tabs>
          <w:tab w:val="num" w:pos="720"/>
        </w:tabs>
        <w:overflowPunct w:val="0"/>
        <w:autoSpaceDE w:val="0"/>
        <w:autoSpaceDN w:val="0"/>
        <w:adjustRightInd w:val="0"/>
        <w:spacing w:after="0" w:line="238" w:lineRule="auto"/>
        <w:ind w:left="720" w:hanging="35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Aplicación de Barrera </w:t>
      </w:r>
      <w:proofErr w:type="spellStart"/>
      <w:r w:rsidRPr="00D5636A">
        <w:rPr>
          <w:rFonts w:ascii="Arial Narrow" w:eastAsia="Times New Roman" w:hAnsi="Arial Narrow" w:cs="Arial"/>
          <w:sz w:val="24"/>
          <w:szCs w:val="24"/>
          <w:lang w:val="es-ES" w:eastAsia="es-ES"/>
        </w:rPr>
        <w:t>Epóxica</w:t>
      </w:r>
      <w:proofErr w:type="spellEnd"/>
      <w:r w:rsidRPr="00D5636A">
        <w:rPr>
          <w:rFonts w:ascii="Arial Narrow" w:eastAsia="Times New Roman" w:hAnsi="Arial Narrow" w:cs="Arial"/>
          <w:sz w:val="24"/>
          <w:szCs w:val="24"/>
          <w:lang w:val="es-ES" w:eastAsia="es-ES"/>
        </w:rPr>
        <w:t xml:space="preserve"> </w:t>
      </w:r>
    </w:p>
    <w:p w14:paraId="75FDF463" w14:textId="77777777" w:rsidR="001215BE" w:rsidRPr="00D5636A" w:rsidRDefault="001215BE" w:rsidP="001215BE">
      <w:pPr>
        <w:widowControl w:val="0"/>
        <w:numPr>
          <w:ilvl w:val="1"/>
          <w:numId w:val="34"/>
        </w:numPr>
        <w:tabs>
          <w:tab w:val="num" w:pos="720"/>
        </w:tabs>
        <w:overflowPunct w:val="0"/>
        <w:autoSpaceDE w:val="0"/>
        <w:autoSpaceDN w:val="0"/>
        <w:adjustRightInd w:val="0"/>
        <w:spacing w:after="0" w:line="240" w:lineRule="auto"/>
        <w:ind w:left="720" w:hanging="35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Aplicación de Esmalte Uretano Amarillo. </w:t>
      </w:r>
    </w:p>
    <w:p w14:paraId="2A9561F8" w14:textId="77777777" w:rsidR="001215BE" w:rsidRPr="00D5636A" w:rsidRDefault="001215BE" w:rsidP="001215BE">
      <w:pPr>
        <w:widowControl w:val="0"/>
        <w:autoSpaceDE w:val="0"/>
        <w:autoSpaceDN w:val="0"/>
        <w:adjustRightInd w:val="0"/>
        <w:spacing w:after="0" w:line="216" w:lineRule="exact"/>
        <w:rPr>
          <w:rFonts w:ascii="Arial Narrow" w:eastAsia="Times New Roman" w:hAnsi="Arial Narrow" w:cs="Arial"/>
          <w:sz w:val="24"/>
          <w:szCs w:val="24"/>
          <w:lang w:val="es-ES" w:eastAsia="es-ES"/>
        </w:rPr>
      </w:pPr>
    </w:p>
    <w:p w14:paraId="3FDC1F11" w14:textId="77777777" w:rsidR="001215BE" w:rsidRPr="00D5636A" w:rsidRDefault="001215BE" w:rsidP="001215BE">
      <w:pPr>
        <w:widowControl w:val="0"/>
        <w:numPr>
          <w:ilvl w:val="0"/>
          <w:numId w:val="34"/>
        </w:numPr>
        <w:tabs>
          <w:tab w:val="num" w:pos="220"/>
        </w:tabs>
        <w:overflowPunct w:val="0"/>
        <w:autoSpaceDE w:val="0"/>
        <w:autoSpaceDN w:val="0"/>
        <w:adjustRightInd w:val="0"/>
        <w:spacing w:after="0" w:line="240" w:lineRule="auto"/>
        <w:ind w:left="220" w:hanging="21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MATERIALES. </w:t>
      </w:r>
    </w:p>
    <w:p w14:paraId="7AA09CF3" w14:textId="77777777" w:rsidR="001215BE" w:rsidRPr="00D5636A" w:rsidRDefault="001215BE" w:rsidP="001215BE">
      <w:pPr>
        <w:widowControl w:val="0"/>
        <w:autoSpaceDE w:val="0"/>
        <w:autoSpaceDN w:val="0"/>
        <w:adjustRightInd w:val="0"/>
        <w:spacing w:after="0" w:line="279" w:lineRule="exact"/>
        <w:rPr>
          <w:rFonts w:ascii="Arial Narrow" w:eastAsia="Times New Roman" w:hAnsi="Arial Narrow" w:cs="Arial"/>
          <w:sz w:val="24"/>
          <w:szCs w:val="24"/>
          <w:lang w:val="es-ES" w:eastAsia="es-ES"/>
        </w:rPr>
      </w:pPr>
    </w:p>
    <w:p w14:paraId="7EB204F1" w14:textId="77777777" w:rsidR="001215BE" w:rsidRPr="00D5636A" w:rsidRDefault="001215BE" w:rsidP="001215BE">
      <w:pPr>
        <w:widowControl w:val="0"/>
        <w:autoSpaceDE w:val="0"/>
        <w:autoSpaceDN w:val="0"/>
        <w:adjustRightInd w:val="0"/>
        <w:spacing w:after="0" w:line="240" w:lineRule="auto"/>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Para la pintura,  queda vigente todo lo estipulado en la especificación general 650-07</w:t>
      </w:r>
    </w:p>
    <w:p w14:paraId="0E749CB2" w14:textId="77777777" w:rsidR="001215BE" w:rsidRPr="00D5636A" w:rsidRDefault="001215BE" w:rsidP="001215BE">
      <w:pPr>
        <w:widowControl w:val="0"/>
        <w:autoSpaceDE w:val="0"/>
        <w:autoSpaceDN w:val="0"/>
        <w:adjustRightInd w:val="0"/>
        <w:spacing w:after="0" w:line="292" w:lineRule="exact"/>
        <w:rPr>
          <w:rFonts w:ascii="Arial Narrow" w:eastAsia="Times New Roman" w:hAnsi="Arial Narrow" w:cs="Arial"/>
          <w:sz w:val="24"/>
          <w:szCs w:val="24"/>
          <w:lang w:val="es-ES" w:eastAsia="es-ES"/>
        </w:rPr>
      </w:pPr>
    </w:p>
    <w:p w14:paraId="2AAC17FB" w14:textId="77777777" w:rsidR="001215BE" w:rsidRPr="00D5636A" w:rsidRDefault="001215BE" w:rsidP="001215BE">
      <w:pPr>
        <w:widowControl w:val="0"/>
        <w:numPr>
          <w:ilvl w:val="1"/>
          <w:numId w:val="35"/>
        </w:numPr>
        <w:tabs>
          <w:tab w:val="num" w:pos="720"/>
        </w:tabs>
        <w:overflowPunct w:val="0"/>
        <w:autoSpaceDE w:val="0"/>
        <w:autoSpaceDN w:val="0"/>
        <w:adjustRightInd w:val="0"/>
        <w:spacing w:after="0" w:line="240" w:lineRule="auto"/>
        <w:ind w:left="720" w:hanging="35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Imprimante </w:t>
      </w:r>
      <w:proofErr w:type="spellStart"/>
      <w:r w:rsidRPr="00D5636A">
        <w:rPr>
          <w:rFonts w:ascii="Arial Narrow" w:eastAsia="Times New Roman" w:hAnsi="Arial Narrow" w:cs="Arial"/>
          <w:sz w:val="24"/>
          <w:szCs w:val="24"/>
          <w:lang w:val="es-ES" w:eastAsia="es-ES"/>
        </w:rPr>
        <w:t>epóxico</w:t>
      </w:r>
      <w:proofErr w:type="spellEnd"/>
      <w:r w:rsidRPr="00D5636A">
        <w:rPr>
          <w:rFonts w:ascii="Arial Narrow" w:eastAsia="Times New Roman" w:hAnsi="Arial Narrow" w:cs="Arial"/>
          <w:sz w:val="24"/>
          <w:szCs w:val="24"/>
          <w:lang w:val="es-ES" w:eastAsia="es-ES"/>
        </w:rPr>
        <w:t xml:space="preserve"> </w:t>
      </w:r>
    </w:p>
    <w:p w14:paraId="2720BE51" w14:textId="77777777" w:rsidR="001215BE" w:rsidRPr="00D5636A" w:rsidRDefault="001215BE" w:rsidP="001215BE">
      <w:pPr>
        <w:widowControl w:val="0"/>
        <w:autoSpaceDE w:val="0"/>
        <w:autoSpaceDN w:val="0"/>
        <w:adjustRightInd w:val="0"/>
        <w:spacing w:after="0" w:line="33" w:lineRule="exact"/>
        <w:rPr>
          <w:rFonts w:ascii="Arial Narrow" w:eastAsia="Times New Roman" w:hAnsi="Arial Narrow" w:cs="Arial"/>
          <w:sz w:val="24"/>
          <w:szCs w:val="24"/>
          <w:lang w:val="es-ES" w:eastAsia="es-ES"/>
        </w:rPr>
      </w:pPr>
    </w:p>
    <w:p w14:paraId="2E3203DE" w14:textId="77777777" w:rsidR="001215BE" w:rsidRPr="00D5636A" w:rsidRDefault="001215BE" w:rsidP="001215BE">
      <w:pPr>
        <w:widowControl w:val="0"/>
        <w:numPr>
          <w:ilvl w:val="1"/>
          <w:numId w:val="35"/>
        </w:numPr>
        <w:tabs>
          <w:tab w:val="num" w:pos="720"/>
        </w:tabs>
        <w:overflowPunct w:val="0"/>
        <w:autoSpaceDE w:val="0"/>
        <w:autoSpaceDN w:val="0"/>
        <w:adjustRightInd w:val="0"/>
        <w:spacing w:after="0" w:line="238" w:lineRule="auto"/>
        <w:ind w:left="720" w:hanging="35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Barrera </w:t>
      </w:r>
      <w:proofErr w:type="spellStart"/>
      <w:r w:rsidRPr="00D5636A">
        <w:rPr>
          <w:rFonts w:ascii="Arial Narrow" w:eastAsia="Times New Roman" w:hAnsi="Arial Narrow" w:cs="Arial"/>
          <w:sz w:val="24"/>
          <w:szCs w:val="24"/>
          <w:lang w:val="es-ES" w:eastAsia="es-ES"/>
        </w:rPr>
        <w:t>epóxica</w:t>
      </w:r>
      <w:proofErr w:type="spellEnd"/>
      <w:r w:rsidRPr="00D5636A">
        <w:rPr>
          <w:rFonts w:ascii="Arial Narrow" w:eastAsia="Times New Roman" w:hAnsi="Arial Narrow" w:cs="Arial"/>
          <w:sz w:val="24"/>
          <w:szCs w:val="24"/>
          <w:lang w:val="es-ES" w:eastAsia="es-ES"/>
        </w:rPr>
        <w:t xml:space="preserve">. </w:t>
      </w:r>
    </w:p>
    <w:p w14:paraId="4FCB1857" w14:textId="77777777" w:rsidR="001215BE" w:rsidRPr="00D5636A" w:rsidRDefault="001215BE" w:rsidP="001215BE">
      <w:pPr>
        <w:widowControl w:val="0"/>
        <w:numPr>
          <w:ilvl w:val="1"/>
          <w:numId w:val="35"/>
        </w:numPr>
        <w:tabs>
          <w:tab w:val="num" w:pos="720"/>
        </w:tabs>
        <w:overflowPunct w:val="0"/>
        <w:autoSpaceDE w:val="0"/>
        <w:autoSpaceDN w:val="0"/>
        <w:adjustRightInd w:val="0"/>
        <w:spacing w:after="0" w:line="238" w:lineRule="auto"/>
        <w:ind w:left="720" w:hanging="35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Esmalte uretano amarillo </w:t>
      </w:r>
    </w:p>
    <w:p w14:paraId="3D71A064" w14:textId="77777777" w:rsidR="001215BE" w:rsidRPr="00D5636A" w:rsidRDefault="001215BE" w:rsidP="001215BE">
      <w:pPr>
        <w:widowControl w:val="0"/>
        <w:numPr>
          <w:ilvl w:val="1"/>
          <w:numId w:val="35"/>
        </w:numPr>
        <w:tabs>
          <w:tab w:val="num" w:pos="720"/>
        </w:tabs>
        <w:overflowPunct w:val="0"/>
        <w:autoSpaceDE w:val="0"/>
        <w:autoSpaceDN w:val="0"/>
        <w:adjustRightInd w:val="0"/>
        <w:spacing w:after="0" w:line="240" w:lineRule="auto"/>
        <w:ind w:left="720" w:hanging="35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Arena (Debe ser una arena fina, determinada por el interventor, y libre de sulfatos) </w:t>
      </w:r>
    </w:p>
    <w:p w14:paraId="4B22ED8D" w14:textId="77777777" w:rsidR="001215BE" w:rsidRPr="00D5636A" w:rsidRDefault="001215BE" w:rsidP="001215BE">
      <w:pPr>
        <w:widowControl w:val="0"/>
        <w:autoSpaceDE w:val="0"/>
        <w:autoSpaceDN w:val="0"/>
        <w:adjustRightInd w:val="0"/>
        <w:spacing w:after="0" w:line="216" w:lineRule="exact"/>
        <w:rPr>
          <w:rFonts w:ascii="Arial Narrow" w:eastAsia="Times New Roman" w:hAnsi="Arial Narrow" w:cs="Arial"/>
          <w:sz w:val="24"/>
          <w:szCs w:val="24"/>
          <w:lang w:val="es-ES" w:eastAsia="es-ES"/>
        </w:rPr>
      </w:pPr>
    </w:p>
    <w:p w14:paraId="1600102B" w14:textId="77777777" w:rsidR="001215BE" w:rsidRPr="00D5636A" w:rsidRDefault="001215BE" w:rsidP="001215BE">
      <w:pPr>
        <w:widowControl w:val="0"/>
        <w:numPr>
          <w:ilvl w:val="0"/>
          <w:numId w:val="35"/>
        </w:numPr>
        <w:tabs>
          <w:tab w:val="num" w:pos="220"/>
        </w:tabs>
        <w:overflowPunct w:val="0"/>
        <w:autoSpaceDE w:val="0"/>
        <w:autoSpaceDN w:val="0"/>
        <w:adjustRightInd w:val="0"/>
        <w:spacing w:after="0" w:line="240" w:lineRule="auto"/>
        <w:ind w:left="220" w:hanging="21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EQUIPO. </w:t>
      </w:r>
    </w:p>
    <w:p w14:paraId="1B790236" w14:textId="77777777" w:rsidR="001215BE" w:rsidRPr="00D5636A" w:rsidRDefault="001215BE" w:rsidP="001215BE">
      <w:pPr>
        <w:widowControl w:val="0"/>
        <w:autoSpaceDE w:val="0"/>
        <w:autoSpaceDN w:val="0"/>
        <w:adjustRightInd w:val="0"/>
        <w:spacing w:after="0" w:line="296" w:lineRule="exact"/>
        <w:rPr>
          <w:rFonts w:ascii="Arial Narrow" w:eastAsia="Times New Roman" w:hAnsi="Arial Narrow" w:cs="Arial"/>
          <w:sz w:val="24"/>
          <w:szCs w:val="24"/>
          <w:lang w:val="es-ES" w:eastAsia="es-ES"/>
        </w:rPr>
      </w:pPr>
    </w:p>
    <w:p w14:paraId="0C569B20" w14:textId="77777777" w:rsidR="001215BE" w:rsidRPr="00D5636A" w:rsidRDefault="001215BE" w:rsidP="001215BE">
      <w:pPr>
        <w:widowControl w:val="0"/>
        <w:numPr>
          <w:ilvl w:val="1"/>
          <w:numId w:val="35"/>
        </w:numPr>
        <w:tabs>
          <w:tab w:val="num" w:pos="720"/>
        </w:tabs>
        <w:overflowPunct w:val="0"/>
        <w:autoSpaceDE w:val="0"/>
        <w:autoSpaceDN w:val="0"/>
        <w:adjustRightInd w:val="0"/>
        <w:spacing w:after="0" w:line="240" w:lineRule="auto"/>
        <w:ind w:left="720" w:hanging="35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Planta eléctrica. </w:t>
      </w:r>
    </w:p>
    <w:p w14:paraId="7189D55E" w14:textId="77777777" w:rsidR="001215BE" w:rsidRPr="00D5636A" w:rsidRDefault="001215BE" w:rsidP="001215BE">
      <w:pPr>
        <w:widowControl w:val="0"/>
        <w:autoSpaceDE w:val="0"/>
        <w:autoSpaceDN w:val="0"/>
        <w:adjustRightInd w:val="0"/>
        <w:spacing w:after="0" w:line="33" w:lineRule="exact"/>
        <w:rPr>
          <w:rFonts w:ascii="Arial Narrow" w:eastAsia="Times New Roman" w:hAnsi="Arial Narrow" w:cs="Arial"/>
          <w:sz w:val="24"/>
          <w:szCs w:val="24"/>
          <w:lang w:val="es-ES" w:eastAsia="es-ES"/>
        </w:rPr>
      </w:pPr>
    </w:p>
    <w:p w14:paraId="4FCB6092" w14:textId="77777777" w:rsidR="001215BE" w:rsidRPr="00D5636A" w:rsidRDefault="001215BE" w:rsidP="001215BE">
      <w:pPr>
        <w:widowControl w:val="0"/>
        <w:numPr>
          <w:ilvl w:val="1"/>
          <w:numId w:val="35"/>
        </w:numPr>
        <w:tabs>
          <w:tab w:val="num" w:pos="720"/>
        </w:tabs>
        <w:overflowPunct w:val="0"/>
        <w:autoSpaceDE w:val="0"/>
        <w:autoSpaceDN w:val="0"/>
        <w:adjustRightInd w:val="0"/>
        <w:spacing w:after="0" w:line="238" w:lineRule="auto"/>
        <w:ind w:left="720" w:hanging="35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Compresor de Aire. </w:t>
      </w:r>
    </w:p>
    <w:p w14:paraId="4844B0C2" w14:textId="77777777" w:rsidR="001215BE" w:rsidRPr="00D5636A" w:rsidRDefault="001215BE" w:rsidP="001215BE">
      <w:pPr>
        <w:widowControl w:val="0"/>
        <w:numPr>
          <w:ilvl w:val="1"/>
          <w:numId w:val="35"/>
        </w:numPr>
        <w:tabs>
          <w:tab w:val="num" w:pos="720"/>
        </w:tabs>
        <w:overflowPunct w:val="0"/>
        <w:autoSpaceDE w:val="0"/>
        <w:autoSpaceDN w:val="0"/>
        <w:adjustRightInd w:val="0"/>
        <w:spacing w:after="0" w:line="238" w:lineRule="auto"/>
        <w:ind w:left="720" w:hanging="35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Para el lavado con arena, se utilizará el equipo de </w:t>
      </w:r>
      <w:proofErr w:type="spellStart"/>
      <w:r w:rsidRPr="00D5636A">
        <w:rPr>
          <w:rFonts w:ascii="Arial Narrow" w:eastAsia="Times New Roman" w:hAnsi="Arial Narrow" w:cs="Arial"/>
          <w:sz w:val="24"/>
          <w:szCs w:val="24"/>
          <w:lang w:val="es-ES" w:eastAsia="es-ES"/>
        </w:rPr>
        <w:t>Sand-Blasting</w:t>
      </w:r>
      <w:proofErr w:type="spellEnd"/>
      <w:r w:rsidRPr="00D5636A">
        <w:rPr>
          <w:rFonts w:ascii="Arial Narrow" w:eastAsia="Times New Roman" w:hAnsi="Arial Narrow" w:cs="Arial"/>
          <w:sz w:val="24"/>
          <w:szCs w:val="24"/>
          <w:lang w:val="es-ES" w:eastAsia="es-ES"/>
        </w:rPr>
        <w:t xml:space="preserve">. </w:t>
      </w:r>
    </w:p>
    <w:p w14:paraId="0E3DD5A6" w14:textId="77777777" w:rsidR="001215BE" w:rsidRPr="00D5636A" w:rsidRDefault="001215BE" w:rsidP="001215BE">
      <w:pPr>
        <w:widowControl w:val="0"/>
        <w:numPr>
          <w:ilvl w:val="1"/>
          <w:numId w:val="35"/>
        </w:numPr>
        <w:tabs>
          <w:tab w:val="num" w:pos="720"/>
        </w:tabs>
        <w:overflowPunct w:val="0"/>
        <w:autoSpaceDE w:val="0"/>
        <w:autoSpaceDN w:val="0"/>
        <w:adjustRightInd w:val="0"/>
        <w:spacing w:after="0" w:line="240" w:lineRule="auto"/>
        <w:ind w:left="720" w:hanging="35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Para la pintura se utilizará el equipo de Pintura necesario. </w:t>
      </w:r>
    </w:p>
    <w:p w14:paraId="753A0C9B" w14:textId="77777777" w:rsidR="001215BE" w:rsidRPr="00D5636A" w:rsidRDefault="001215BE" w:rsidP="001215BE">
      <w:pPr>
        <w:jc w:val="both"/>
        <w:rPr>
          <w:rFonts w:ascii="Arial Narrow" w:eastAsia="Times New Roman" w:hAnsi="Arial Narrow" w:cs="Arial"/>
          <w:sz w:val="24"/>
          <w:szCs w:val="24"/>
          <w:lang w:val="es-ES" w:eastAsia="es-ES"/>
        </w:rPr>
      </w:pPr>
    </w:p>
    <w:p w14:paraId="4F028534" w14:textId="77777777" w:rsidR="001215BE" w:rsidRPr="00D5636A" w:rsidRDefault="001215BE" w:rsidP="001215BE">
      <w:pPr>
        <w:widowControl w:val="0"/>
        <w:autoSpaceDE w:val="0"/>
        <w:autoSpaceDN w:val="0"/>
        <w:adjustRightInd w:val="0"/>
        <w:spacing w:after="0" w:line="240" w:lineRule="auto"/>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4. EJECUCION DE LOS TRABAJOS.</w:t>
      </w:r>
    </w:p>
    <w:p w14:paraId="2EBCEF23" w14:textId="77777777" w:rsidR="001215BE" w:rsidRPr="00D5636A" w:rsidRDefault="001215BE" w:rsidP="001215BE">
      <w:pPr>
        <w:widowControl w:val="0"/>
        <w:autoSpaceDE w:val="0"/>
        <w:autoSpaceDN w:val="0"/>
        <w:adjustRightInd w:val="0"/>
        <w:spacing w:after="0" w:line="279" w:lineRule="exact"/>
        <w:rPr>
          <w:rFonts w:ascii="Arial Narrow" w:eastAsia="Times New Roman" w:hAnsi="Arial Narrow" w:cs="Arial"/>
          <w:sz w:val="24"/>
          <w:szCs w:val="24"/>
          <w:lang w:val="es-ES" w:eastAsia="es-ES"/>
        </w:rPr>
      </w:pPr>
    </w:p>
    <w:p w14:paraId="212EE3FD" w14:textId="77777777" w:rsidR="001215BE" w:rsidRPr="00D5636A" w:rsidRDefault="001215BE" w:rsidP="001215BE">
      <w:pPr>
        <w:widowControl w:val="0"/>
        <w:overflowPunct w:val="0"/>
        <w:autoSpaceDE w:val="0"/>
        <w:autoSpaceDN w:val="0"/>
        <w:adjustRightInd w:val="0"/>
        <w:spacing w:after="0" w:line="289" w:lineRule="auto"/>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Antes de Ejecutar la Pintura se deberá identificar las fallas o reparaciones en los elementos estructurales, con el objeto de realizar dichas correcciones antes de iniciar la pintura.</w:t>
      </w:r>
    </w:p>
    <w:p w14:paraId="1EED2552" w14:textId="77777777" w:rsidR="001215BE" w:rsidRPr="00D5636A" w:rsidRDefault="001215BE" w:rsidP="001215BE">
      <w:pPr>
        <w:widowControl w:val="0"/>
        <w:autoSpaceDE w:val="0"/>
        <w:autoSpaceDN w:val="0"/>
        <w:adjustRightInd w:val="0"/>
        <w:spacing w:after="0" w:line="162" w:lineRule="exact"/>
        <w:jc w:val="both"/>
        <w:rPr>
          <w:rFonts w:ascii="Arial Narrow" w:eastAsia="Times New Roman" w:hAnsi="Arial Narrow" w:cs="Arial"/>
          <w:sz w:val="24"/>
          <w:szCs w:val="24"/>
          <w:lang w:val="es-ES" w:eastAsia="es-ES"/>
        </w:rPr>
      </w:pPr>
    </w:p>
    <w:p w14:paraId="0ABD8E6A" w14:textId="77777777" w:rsidR="001215BE" w:rsidRPr="00D5636A" w:rsidRDefault="001215BE" w:rsidP="001215BE">
      <w:pPr>
        <w:widowControl w:val="0"/>
        <w:autoSpaceDE w:val="0"/>
        <w:autoSpaceDN w:val="0"/>
        <w:adjustRightInd w:val="0"/>
        <w:spacing w:after="0" w:line="240" w:lineRule="auto"/>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La ejecución de la limpieza y pintura considera el siguiente procedimiento:</w:t>
      </w:r>
    </w:p>
    <w:p w14:paraId="250D20E5" w14:textId="77777777" w:rsidR="001215BE" w:rsidRPr="00D5636A" w:rsidRDefault="001215BE" w:rsidP="001215BE">
      <w:pPr>
        <w:widowControl w:val="0"/>
        <w:autoSpaceDE w:val="0"/>
        <w:autoSpaceDN w:val="0"/>
        <w:adjustRightInd w:val="0"/>
        <w:spacing w:after="0" w:line="37" w:lineRule="exact"/>
        <w:jc w:val="both"/>
        <w:rPr>
          <w:rFonts w:ascii="Arial Narrow" w:eastAsia="Times New Roman" w:hAnsi="Arial Narrow" w:cs="Arial"/>
          <w:sz w:val="24"/>
          <w:szCs w:val="24"/>
          <w:lang w:val="es-ES" w:eastAsia="es-ES"/>
        </w:rPr>
      </w:pPr>
    </w:p>
    <w:p w14:paraId="03B3C75D" w14:textId="77777777" w:rsidR="001215BE" w:rsidRPr="00D5636A" w:rsidRDefault="001215BE" w:rsidP="001215BE">
      <w:pPr>
        <w:widowControl w:val="0"/>
        <w:numPr>
          <w:ilvl w:val="1"/>
          <w:numId w:val="36"/>
        </w:numPr>
        <w:tabs>
          <w:tab w:val="num" w:pos="720"/>
        </w:tabs>
        <w:overflowPunct w:val="0"/>
        <w:autoSpaceDE w:val="0"/>
        <w:autoSpaceDN w:val="0"/>
        <w:adjustRightInd w:val="0"/>
        <w:spacing w:after="0" w:line="244" w:lineRule="auto"/>
        <w:ind w:left="720" w:hanging="35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La Pintura de los elementos estructurales se ejecutará preferentemente en el momento en que se inicien las actividades de reparación de los demás elementos del puente, como las juntas, lavado y obras de drenaje, entre otros. </w:t>
      </w:r>
    </w:p>
    <w:p w14:paraId="22F3E9EB" w14:textId="77777777" w:rsidR="001215BE" w:rsidRPr="00D5636A" w:rsidRDefault="001215BE" w:rsidP="001215BE">
      <w:pPr>
        <w:widowControl w:val="0"/>
        <w:numPr>
          <w:ilvl w:val="1"/>
          <w:numId w:val="36"/>
        </w:numPr>
        <w:tabs>
          <w:tab w:val="num" w:pos="720"/>
        </w:tabs>
        <w:overflowPunct w:val="0"/>
        <w:autoSpaceDE w:val="0"/>
        <w:autoSpaceDN w:val="0"/>
        <w:adjustRightInd w:val="0"/>
        <w:spacing w:after="0" w:line="239" w:lineRule="auto"/>
        <w:ind w:left="720" w:hanging="35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Se procederá al lavado con arena (</w:t>
      </w:r>
      <w:proofErr w:type="spellStart"/>
      <w:r w:rsidRPr="00D5636A">
        <w:rPr>
          <w:rFonts w:ascii="Arial Narrow" w:eastAsia="Times New Roman" w:hAnsi="Arial Narrow" w:cs="Arial"/>
          <w:sz w:val="24"/>
          <w:szCs w:val="24"/>
          <w:lang w:val="es-ES" w:eastAsia="es-ES"/>
        </w:rPr>
        <w:t>Sand-Blasting</w:t>
      </w:r>
      <w:proofErr w:type="spellEnd"/>
      <w:r w:rsidRPr="00D5636A">
        <w:rPr>
          <w:rFonts w:ascii="Arial Narrow" w:eastAsia="Times New Roman" w:hAnsi="Arial Narrow" w:cs="Arial"/>
          <w:sz w:val="24"/>
          <w:szCs w:val="24"/>
          <w:lang w:val="es-ES" w:eastAsia="es-ES"/>
        </w:rPr>
        <w:t xml:space="preserve">), de la superficie total de los elementos estructurales. </w:t>
      </w:r>
    </w:p>
    <w:p w14:paraId="02619984" w14:textId="77777777" w:rsidR="001215BE" w:rsidRPr="00D5636A" w:rsidRDefault="001215BE" w:rsidP="001215BE">
      <w:pPr>
        <w:widowControl w:val="0"/>
        <w:numPr>
          <w:ilvl w:val="1"/>
          <w:numId w:val="36"/>
        </w:numPr>
        <w:tabs>
          <w:tab w:val="num" w:pos="709"/>
        </w:tabs>
        <w:overflowPunct w:val="0"/>
        <w:autoSpaceDE w:val="0"/>
        <w:autoSpaceDN w:val="0"/>
        <w:adjustRightInd w:val="0"/>
        <w:spacing w:after="0" w:line="239" w:lineRule="auto"/>
        <w:ind w:left="720" w:hanging="11"/>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Se hará limpieza de la superficie de los elementos estructurales a fin de eliminar la </w:t>
      </w:r>
      <w:r w:rsidRPr="00D5636A">
        <w:rPr>
          <w:rFonts w:ascii="Arial Narrow" w:eastAsia="Times New Roman" w:hAnsi="Arial Narrow" w:cs="Arial"/>
          <w:sz w:val="24"/>
          <w:szCs w:val="24"/>
          <w:lang w:val="es-ES" w:eastAsia="es-ES"/>
        </w:rPr>
        <w:lastRenderedPageBreak/>
        <w:t xml:space="preserve">humedad, grasas, óxidos y otros contaminantes; se debe evitar la limpieza de la superficie con agua o con disolventes que al evaporarse dejen residuos grasosos. </w:t>
      </w:r>
    </w:p>
    <w:p w14:paraId="754B18D1" w14:textId="77777777" w:rsidR="001215BE" w:rsidRPr="00D5636A" w:rsidRDefault="001215BE" w:rsidP="001215BE">
      <w:pPr>
        <w:widowControl w:val="0"/>
        <w:autoSpaceDE w:val="0"/>
        <w:autoSpaceDN w:val="0"/>
        <w:adjustRightInd w:val="0"/>
        <w:spacing w:after="0" w:line="1" w:lineRule="exact"/>
        <w:rPr>
          <w:rFonts w:ascii="Arial Narrow" w:eastAsia="Times New Roman" w:hAnsi="Arial Narrow" w:cs="Arial"/>
          <w:sz w:val="24"/>
          <w:szCs w:val="24"/>
          <w:lang w:val="es-ES" w:eastAsia="es-ES"/>
        </w:rPr>
      </w:pPr>
    </w:p>
    <w:p w14:paraId="5D040F26" w14:textId="77777777" w:rsidR="001215BE" w:rsidRPr="00D5636A" w:rsidRDefault="001215BE" w:rsidP="001215BE">
      <w:pPr>
        <w:widowControl w:val="0"/>
        <w:tabs>
          <w:tab w:val="num" w:pos="880"/>
        </w:tabs>
        <w:overflowPunct w:val="0"/>
        <w:autoSpaceDE w:val="0"/>
        <w:autoSpaceDN w:val="0"/>
        <w:adjustRightInd w:val="0"/>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Se aplicará una primera capa de imprimante </w:t>
      </w:r>
      <w:proofErr w:type="spellStart"/>
      <w:r w:rsidRPr="00D5636A">
        <w:rPr>
          <w:rFonts w:ascii="Arial Narrow" w:eastAsia="Times New Roman" w:hAnsi="Arial Narrow" w:cs="Arial"/>
          <w:sz w:val="24"/>
          <w:szCs w:val="24"/>
          <w:lang w:val="es-ES" w:eastAsia="es-ES"/>
        </w:rPr>
        <w:t>epóxico</w:t>
      </w:r>
      <w:proofErr w:type="spellEnd"/>
      <w:r w:rsidRPr="00D5636A">
        <w:rPr>
          <w:rFonts w:ascii="Arial Narrow" w:eastAsia="Times New Roman" w:hAnsi="Arial Narrow" w:cs="Arial"/>
          <w:sz w:val="24"/>
          <w:szCs w:val="24"/>
          <w:lang w:val="es-ES" w:eastAsia="es-ES"/>
        </w:rPr>
        <w:t xml:space="preserve">, con un espesor de película seca (EPS) de a 4 </w:t>
      </w:r>
      <w:proofErr w:type="spellStart"/>
      <w:r w:rsidRPr="00D5636A">
        <w:rPr>
          <w:rFonts w:ascii="Arial Narrow" w:eastAsia="Times New Roman" w:hAnsi="Arial Narrow" w:cs="Arial"/>
          <w:sz w:val="24"/>
          <w:szCs w:val="24"/>
          <w:lang w:val="es-ES" w:eastAsia="es-ES"/>
        </w:rPr>
        <w:t>mils</w:t>
      </w:r>
      <w:proofErr w:type="spellEnd"/>
      <w:r w:rsidRPr="00D5636A">
        <w:rPr>
          <w:rFonts w:ascii="Arial Narrow" w:eastAsia="Times New Roman" w:hAnsi="Arial Narrow" w:cs="Arial"/>
          <w:sz w:val="24"/>
          <w:szCs w:val="24"/>
          <w:lang w:val="es-ES" w:eastAsia="es-ES"/>
        </w:rPr>
        <w:t xml:space="preserve">. </w:t>
      </w:r>
    </w:p>
    <w:p w14:paraId="7FC61412" w14:textId="77777777" w:rsidR="001215BE" w:rsidRPr="00D5636A" w:rsidRDefault="001215BE" w:rsidP="001215BE">
      <w:pPr>
        <w:widowControl w:val="0"/>
        <w:autoSpaceDE w:val="0"/>
        <w:autoSpaceDN w:val="0"/>
        <w:adjustRightInd w:val="0"/>
        <w:spacing w:after="0" w:line="16" w:lineRule="exact"/>
        <w:rPr>
          <w:rFonts w:ascii="Arial Narrow" w:eastAsia="Times New Roman" w:hAnsi="Arial Narrow" w:cs="Arial"/>
          <w:sz w:val="24"/>
          <w:szCs w:val="24"/>
          <w:lang w:val="es-ES" w:eastAsia="es-ES"/>
        </w:rPr>
      </w:pPr>
    </w:p>
    <w:p w14:paraId="6CFCECA0" w14:textId="77777777" w:rsidR="001215BE" w:rsidRPr="00D5636A" w:rsidRDefault="001215BE" w:rsidP="001215BE">
      <w:pPr>
        <w:widowControl w:val="0"/>
        <w:tabs>
          <w:tab w:val="num" w:pos="880"/>
        </w:tabs>
        <w:overflowPunct w:val="0"/>
        <w:autoSpaceDE w:val="0"/>
        <w:autoSpaceDN w:val="0"/>
        <w:adjustRightInd w:val="0"/>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Se aplicará una capa intermedia de Barrera </w:t>
      </w:r>
      <w:proofErr w:type="spellStart"/>
      <w:r w:rsidRPr="00D5636A">
        <w:rPr>
          <w:rFonts w:ascii="Arial Narrow" w:eastAsia="Times New Roman" w:hAnsi="Arial Narrow" w:cs="Arial"/>
          <w:sz w:val="24"/>
          <w:szCs w:val="24"/>
          <w:lang w:val="es-ES" w:eastAsia="es-ES"/>
        </w:rPr>
        <w:t>epóxica</w:t>
      </w:r>
      <w:proofErr w:type="spellEnd"/>
      <w:r w:rsidRPr="00D5636A">
        <w:rPr>
          <w:rFonts w:ascii="Arial Narrow" w:eastAsia="Times New Roman" w:hAnsi="Arial Narrow" w:cs="Arial"/>
          <w:sz w:val="24"/>
          <w:szCs w:val="24"/>
          <w:lang w:val="es-ES" w:eastAsia="es-ES"/>
        </w:rPr>
        <w:t xml:space="preserve"> con un espesor de película seca (EPS) de  a 3 </w:t>
      </w:r>
      <w:proofErr w:type="spellStart"/>
      <w:r w:rsidRPr="00D5636A">
        <w:rPr>
          <w:rFonts w:ascii="Arial Narrow" w:eastAsia="Times New Roman" w:hAnsi="Arial Narrow" w:cs="Arial"/>
          <w:sz w:val="24"/>
          <w:szCs w:val="24"/>
          <w:lang w:val="es-ES" w:eastAsia="es-ES"/>
        </w:rPr>
        <w:t>mils</w:t>
      </w:r>
      <w:proofErr w:type="spellEnd"/>
      <w:r w:rsidRPr="00D5636A">
        <w:rPr>
          <w:rFonts w:ascii="Arial Narrow" w:eastAsia="Times New Roman" w:hAnsi="Arial Narrow" w:cs="Arial"/>
          <w:sz w:val="24"/>
          <w:szCs w:val="24"/>
          <w:lang w:val="es-ES" w:eastAsia="es-ES"/>
        </w:rPr>
        <w:t xml:space="preserve">. </w:t>
      </w:r>
    </w:p>
    <w:p w14:paraId="3E0E9A28" w14:textId="77777777" w:rsidR="001215BE" w:rsidRPr="00D5636A" w:rsidRDefault="001215BE" w:rsidP="001215BE">
      <w:pPr>
        <w:widowControl w:val="0"/>
        <w:autoSpaceDE w:val="0"/>
        <w:autoSpaceDN w:val="0"/>
        <w:adjustRightInd w:val="0"/>
        <w:spacing w:after="0" w:line="16" w:lineRule="exact"/>
        <w:rPr>
          <w:rFonts w:ascii="Arial Narrow" w:eastAsia="Times New Roman" w:hAnsi="Arial Narrow" w:cs="Arial"/>
          <w:sz w:val="24"/>
          <w:szCs w:val="24"/>
          <w:lang w:val="es-ES" w:eastAsia="es-ES"/>
        </w:rPr>
      </w:pPr>
    </w:p>
    <w:p w14:paraId="513CB6E3" w14:textId="77777777" w:rsidR="001215BE" w:rsidRPr="00D5636A" w:rsidRDefault="001215BE" w:rsidP="001215BE">
      <w:pPr>
        <w:widowControl w:val="0"/>
        <w:overflowPunct w:val="0"/>
        <w:autoSpaceDE w:val="0"/>
        <w:autoSpaceDN w:val="0"/>
        <w:adjustRightInd w:val="0"/>
        <w:spacing w:line="270" w:lineRule="auto"/>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Se aplicará una pintura de acabado tipo Esmalte uretano amarillo con un espesor de película seca (EPS) de 2 a 3 </w:t>
      </w:r>
      <w:proofErr w:type="spellStart"/>
      <w:r w:rsidRPr="00D5636A">
        <w:rPr>
          <w:rFonts w:ascii="Arial Narrow" w:eastAsia="Times New Roman" w:hAnsi="Arial Narrow" w:cs="Arial"/>
          <w:sz w:val="24"/>
          <w:szCs w:val="24"/>
          <w:lang w:val="es-ES" w:eastAsia="es-ES"/>
        </w:rPr>
        <w:t>mils</w:t>
      </w:r>
      <w:proofErr w:type="spellEnd"/>
      <w:r w:rsidRPr="00D5636A">
        <w:rPr>
          <w:rFonts w:ascii="Arial Narrow" w:eastAsia="Times New Roman" w:hAnsi="Arial Narrow" w:cs="Arial"/>
          <w:sz w:val="24"/>
          <w:szCs w:val="24"/>
          <w:lang w:val="es-ES" w:eastAsia="es-ES"/>
        </w:rPr>
        <w:t xml:space="preserve">. </w:t>
      </w:r>
    </w:p>
    <w:p w14:paraId="214111CF" w14:textId="77777777" w:rsidR="001215BE" w:rsidRPr="00D5636A" w:rsidRDefault="001215BE" w:rsidP="001215BE">
      <w:pPr>
        <w:widowControl w:val="0"/>
        <w:autoSpaceDE w:val="0"/>
        <w:autoSpaceDN w:val="0"/>
        <w:adjustRightInd w:val="0"/>
        <w:spacing w:after="0" w:line="145" w:lineRule="exact"/>
        <w:rPr>
          <w:rFonts w:ascii="Arial Narrow" w:eastAsia="Times New Roman" w:hAnsi="Arial Narrow" w:cs="Arial"/>
          <w:sz w:val="24"/>
          <w:szCs w:val="24"/>
          <w:lang w:val="es-ES" w:eastAsia="es-ES"/>
        </w:rPr>
      </w:pPr>
    </w:p>
    <w:p w14:paraId="585508E4" w14:textId="77777777" w:rsidR="001215BE" w:rsidRPr="00D5636A" w:rsidRDefault="001215BE" w:rsidP="001215BE">
      <w:pPr>
        <w:widowControl w:val="0"/>
        <w:numPr>
          <w:ilvl w:val="0"/>
          <w:numId w:val="37"/>
        </w:numPr>
        <w:tabs>
          <w:tab w:val="num" w:pos="220"/>
        </w:tabs>
        <w:overflowPunct w:val="0"/>
        <w:autoSpaceDE w:val="0"/>
        <w:autoSpaceDN w:val="0"/>
        <w:adjustRightInd w:val="0"/>
        <w:spacing w:after="0" w:line="240" w:lineRule="auto"/>
        <w:ind w:left="220" w:hanging="218"/>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 xml:space="preserve">FORMA DE PAGO. </w:t>
      </w:r>
    </w:p>
    <w:p w14:paraId="5142F2BC" w14:textId="77777777" w:rsidR="001215BE" w:rsidRPr="00D5636A" w:rsidRDefault="001215BE" w:rsidP="001215BE">
      <w:pPr>
        <w:widowControl w:val="0"/>
        <w:autoSpaceDE w:val="0"/>
        <w:autoSpaceDN w:val="0"/>
        <w:adjustRightInd w:val="0"/>
        <w:spacing w:after="0" w:line="279" w:lineRule="exact"/>
        <w:rPr>
          <w:rFonts w:ascii="Arial Narrow" w:eastAsia="Times New Roman" w:hAnsi="Arial Narrow" w:cs="Arial"/>
          <w:sz w:val="24"/>
          <w:szCs w:val="24"/>
          <w:lang w:val="es-ES" w:eastAsia="es-ES"/>
        </w:rPr>
      </w:pPr>
    </w:p>
    <w:p w14:paraId="10670352" w14:textId="77777777" w:rsidR="001215BE" w:rsidRPr="00D5636A" w:rsidRDefault="001215BE" w:rsidP="001215BE">
      <w:pPr>
        <w:widowControl w:val="0"/>
        <w:overflowPunct w:val="0"/>
        <w:autoSpaceDE w:val="0"/>
        <w:autoSpaceDN w:val="0"/>
        <w:adjustRightInd w:val="0"/>
        <w:spacing w:after="0" w:line="290" w:lineRule="auto"/>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El pago se hará al precio unitario por toda obra ejecutada de acuerdo con esta especificación y aceptada a satisfacción por el Interventor.</w:t>
      </w:r>
    </w:p>
    <w:p w14:paraId="5AF71F47" w14:textId="77777777" w:rsidR="001215BE" w:rsidRPr="00D5636A" w:rsidRDefault="001215BE" w:rsidP="001215BE">
      <w:pPr>
        <w:widowControl w:val="0"/>
        <w:autoSpaceDE w:val="0"/>
        <w:autoSpaceDN w:val="0"/>
        <w:adjustRightInd w:val="0"/>
        <w:spacing w:after="0" w:line="161" w:lineRule="exact"/>
        <w:jc w:val="both"/>
        <w:rPr>
          <w:rFonts w:ascii="Arial Narrow" w:eastAsia="Times New Roman" w:hAnsi="Arial Narrow" w:cs="Arial"/>
          <w:sz w:val="24"/>
          <w:szCs w:val="24"/>
          <w:lang w:val="es-ES" w:eastAsia="es-ES"/>
        </w:rPr>
      </w:pPr>
    </w:p>
    <w:p w14:paraId="5577D35D" w14:textId="77777777" w:rsidR="001215BE" w:rsidRPr="00D5636A" w:rsidRDefault="001215BE" w:rsidP="001215BE">
      <w:pPr>
        <w:widowControl w:val="0"/>
        <w:overflowPunct w:val="0"/>
        <w:autoSpaceDE w:val="0"/>
        <w:autoSpaceDN w:val="0"/>
        <w:adjustRightInd w:val="0"/>
        <w:spacing w:after="0" w:line="256" w:lineRule="auto"/>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El precio unitario deberá cubrir los costos de suministro de materiales, transporte, colocación y protección de todos los materiales que se consideran dentro del ítem, todo equipo y mano de obra requeridos para la correcta elaboración y terminación, en general, todo costo relacionado con la correcta ejecución de los trabajos especificados.</w:t>
      </w:r>
    </w:p>
    <w:p w14:paraId="70F47830" w14:textId="77777777" w:rsidR="001215BE" w:rsidRPr="00D5636A" w:rsidRDefault="001215BE" w:rsidP="001215BE">
      <w:pPr>
        <w:widowControl w:val="0"/>
        <w:overflowPunct w:val="0"/>
        <w:autoSpaceDE w:val="0"/>
        <w:autoSpaceDN w:val="0"/>
        <w:adjustRightInd w:val="0"/>
        <w:spacing w:after="0" w:line="256" w:lineRule="auto"/>
        <w:jc w:val="both"/>
        <w:rPr>
          <w:rFonts w:ascii="Arial Narrow" w:eastAsia="Times New Roman" w:hAnsi="Arial Narrow" w:cs="Arial"/>
          <w:sz w:val="24"/>
          <w:szCs w:val="24"/>
          <w:lang w:val="es-ES" w:eastAsia="es-ES"/>
        </w:rPr>
      </w:pPr>
    </w:p>
    <w:p w14:paraId="6DB3CEBC" w14:textId="77777777" w:rsidR="001215BE" w:rsidRPr="00D5636A" w:rsidRDefault="001215BE" w:rsidP="001215BE">
      <w:pPr>
        <w:widowControl w:val="0"/>
        <w:overflowPunct w:val="0"/>
        <w:autoSpaceDE w:val="0"/>
        <w:autoSpaceDN w:val="0"/>
        <w:adjustRightInd w:val="0"/>
        <w:spacing w:after="0" w:line="256" w:lineRule="auto"/>
        <w:jc w:val="both"/>
        <w:rPr>
          <w:rFonts w:ascii="Arial Narrow" w:eastAsia="Times New Roman" w:hAnsi="Arial Narrow" w:cs="Arial"/>
          <w:sz w:val="24"/>
          <w:szCs w:val="24"/>
          <w:lang w:val="es-ES" w:eastAsia="es-ES"/>
        </w:rPr>
      </w:pPr>
      <w:r w:rsidRPr="00D5636A">
        <w:rPr>
          <w:rFonts w:ascii="Arial Narrow" w:eastAsia="Times New Roman" w:hAnsi="Arial Narrow" w:cs="Arial"/>
          <w:sz w:val="24"/>
          <w:szCs w:val="24"/>
          <w:lang w:val="es-ES" w:eastAsia="es-ES"/>
        </w:rPr>
        <w:t>ITEM DE PAGO</w:t>
      </w:r>
    </w:p>
    <w:p w14:paraId="260EE188" w14:textId="77777777" w:rsidR="001215BE" w:rsidRPr="00D5636A" w:rsidRDefault="001215BE" w:rsidP="001215BE">
      <w:pPr>
        <w:widowControl w:val="0"/>
        <w:overflowPunct w:val="0"/>
        <w:autoSpaceDE w:val="0"/>
        <w:autoSpaceDN w:val="0"/>
        <w:adjustRightInd w:val="0"/>
        <w:spacing w:after="0" w:line="256" w:lineRule="auto"/>
        <w:jc w:val="both"/>
        <w:rPr>
          <w:rFonts w:ascii="Arial Narrow" w:eastAsia="Times New Roman" w:hAnsi="Arial Narrow" w:cs="Arial"/>
          <w:sz w:val="24"/>
          <w:szCs w:val="24"/>
          <w:lang w:val="es-ES" w:eastAsia="es-ES"/>
        </w:rPr>
      </w:pPr>
    </w:p>
    <w:p w14:paraId="23EEF327" w14:textId="77777777" w:rsidR="001215BE" w:rsidRPr="00D5636A" w:rsidRDefault="001215BE" w:rsidP="001215BE">
      <w:pPr>
        <w:widowControl w:val="0"/>
        <w:overflowPunct w:val="0"/>
        <w:autoSpaceDE w:val="0"/>
        <w:autoSpaceDN w:val="0"/>
        <w:adjustRightInd w:val="0"/>
        <w:spacing w:after="0" w:line="256" w:lineRule="auto"/>
        <w:jc w:val="both"/>
        <w:rPr>
          <w:rFonts w:ascii="Arial Narrow" w:eastAsia="Times New Roman" w:hAnsi="Arial Narrow" w:cs="Arial"/>
          <w:sz w:val="24"/>
          <w:szCs w:val="24"/>
          <w:lang w:val="es-ES" w:eastAsia="es-ES"/>
        </w:rPr>
      </w:pPr>
      <w:r>
        <w:rPr>
          <w:rFonts w:ascii="Arial Narrow" w:eastAsia="Times New Roman" w:hAnsi="Arial Narrow" w:cs="Arial"/>
          <w:sz w:val="24"/>
          <w:szCs w:val="24"/>
          <w:lang w:val="es-ES" w:eastAsia="es-ES"/>
        </w:rPr>
        <w:t>4</w:t>
      </w:r>
      <w:r w:rsidRPr="00D5636A">
        <w:rPr>
          <w:rFonts w:ascii="Arial Narrow" w:eastAsia="Times New Roman" w:hAnsi="Arial Narrow" w:cs="Arial"/>
          <w:sz w:val="24"/>
          <w:szCs w:val="24"/>
          <w:lang w:val="es-ES" w:eastAsia="es-ES"/>
        </w:rPr>
        <w:t xml:space="preserve"> P. Limpieza de estructuras metálicas con chorro de arena (</w:t>
      </w:r>
      <w:proofErr w:type="spellStart"/>
      <w:r w:rsidRPr="00D5636A">
        <w:rPr>
          <w:rFonts w:ascii="Arial Narrow" w:eastAsia="Times New Roman" w:hAnsi="Arial Narrow" w:cs="Arial"/>
          <w:sz w:val="24"/>
          <w:szCs w:val="24"/>
          <w:lang w:val="es-ES" w:eastAsia="es-ES"/>
        </w:rPr>
        <w:t>sandblasting</w:t>
      </w:r>
      <w:proofErr w:type="spellEnd"/>
      <w:r w:rsidRPr="00D5636A">
        <w:rPr>
          <w:rFonts w:ascii="Arial Narrow" w:eastAsia="Times New Roman" w:hAnsi="Arial Narrow" w:cs="Arial"/>
          <w:sz w:val="24"/>
          <w:szCs w:val="24"/>
          <w:lang w:val="es-ES" w:eastAsia="es-ES"/>
        </w:rPr>
        <w:t>). Metro cuadrado (m2)</w:t>
      </w:r>
    </w:p>
    <w:p w14:paraId="7877D646" w14:textId="77777777" w:rsidR="001215BE" w:rsidRDefault="001215BE" w:rsidP="00363A94">
      <w:pPr>
        <w:autoSpaceDE w:val="0"/>
        <w:autoSpaceDN w:val="0"/>
        <w:adjustRightInd w:val="0"/>
        <w:spacing w:after="0" w:line="240" w:lineRule="auto"/>
        <w:rPr>
          <w:rFonts w:ascii="Arial Narrow" w:hAnsi="Arial Narrow" w:cs="Arial"/>
          <w:b/>
          <w:bCs/>
        </w:rPr>
      </w:pPr>
    </w:p>
    <w:p w14:paraId="30EA8CBC" w14:textId="77777777" w:rsidR="001215BE" w:rsidRDefault="001215BE" w:rsidP="00363A94">
      <w:pPr>
        <w:autoSpaceDE w:val="0"/>
        <w:autoSpaceDN w:val="0"/>
        <w:adjustRightInd w:val="0"/>
        <w:spacing w:after="0" w:line="240" w:lineRule="auto"/>
        <w:rPr>
          <w:rFonts w:ascii="Arial Narrow" w:hAnsi="Arial Narrow" w:cs="Arial"/>
          <w:b/>
          <w:bCs/>
        </w:rPr>
      </w:pPr>
    </w:p>
    <w:p w14:paraId="5EE7BC6F" w14:textId="432897AE" w:rsidR="00363A94" w:rsidRPr="00490DB2" w:rsidRDefault="00363A94" w:rsidP="00363A94">
      <w:pPr>
        <w:autoSpaceDE w:val="0"/>
        <w:autoSpaceDN w:val="0"/>
        <w:adjustRightInd w:val="0"/>
        <w:spacing w:after="0" w:line="240" w:lineRule="auto"/>
        <w:rPr>
          <w:rFonts w:ascii="Arial Narrow" w:hAnsi="Arial Narrow" w:cs="Arial"/>
          <w:b/>
          <w:bCs/>
        </w:rPr>
      </w:pPr>
      <w:r>
        <w:rPr>
          <w:rFonts w:ascii="Arial Narrow" w:hAnsi="Arial Narrow" w:cs="Arial"/>
          <w:b/>
          <w:bCs/>
        </w:rPr>
        <w:t xml:space="preserve">VI. </w:t>
      </w:r>
      <w:r w:rsidRPr="00490DB2">
        <w:rPr>
          <w:rFonts w:ascii="Arial Narrow" w:hAnsi="Arial Narrow" w:cs="Arial"/>
          <w:b/>
          <w:bCs/>
        </w:rPr>
        <w:t>OBLIGACIONES MINIMAS DEL PROPONENTE Y/O CONTRATISTA.</w:t>
      </w:r>
    </w:p>
    <w:p w14:paraId="79EEF2DB" w14:textId="77777777" w:rsidR="00363A94" w:rsidRDefault="00363A94" w:rsidP="00BE4B9D">
      <w:pPr>
        <w:autoSpaceDE w:val="0"/>
        <w:autoSpaceDN w:val="0"/>
        <w:adjustRightInd w:val="0"/>
        <w:spacing w:after="0"/>
        <w:jc w:val="both"/>
        <w:rPr>
          <w:rFonts w:ascii="Arial Narrow" w:hAnsi="Arial Narrow" w:cs="Arial"/>
          <w:b/>
          <w:bCs/>
          <w:lang w:val="es-ES"/>
        </w:rPr>
      </w:pPr>
    </w:p>
    <w:p w14:paraId="6DC4B590" w14:textId="77777777" w:rsidR="00793C6E" w:rsidRDefault="00793C6E" w:rsidP="00BE4B9D">
      <w:pPr>
        <w:autoSpaceDE w:val="0"/>
        <w:autoSpaceDN w:val="0"/>
        <w:adjustRightInd w:val="0"/>
        <w:spacing w:after="0"/>
        <w:jc w:val="both"/>
        <w:rPr>
          <w:rFonts w:ascii="Arial Narrow" w:hAnsi="Arial Narrow" w:cs="Arial"/>
          <w:b/>
          <w:bCs/>
          <w:lang w:val="es-ES"/>
        </w:rPr>
      </w:pPr>
    </w:p>
    <w:p w14:paraId="2A8A7F53" w14:textId="77777777" w:rsidR="002C511F" w:rsidRPr="00DC15F0" w:rsidRDefault="002C511F" w:rsidP="00BE4B9D">
      <w:pPr>
        <w:autoSpaceDE w:val="0"/>
        <w:autoSpaceDN w:val="0"/>
        <w:adjustRightInd w:val="0"/>
        <w:spacing w:after="0"/>
        <w:jc w:val="both"/>
        <w:rPr>
          <w:rFonts w:ascii="Arial Narrow" w:hAnsi="Arial Narrow" w:cs="Arial"/>
          <w:b/>
          <w:bCs/>
          <w:lang w:val="es-ES"/>
        </w:rPr>
      </w:pPr>
      <w:r w:rsidRPr="00DC15F0">
        <w:rPr>
          <w:rFonts w:ascii="Arial Narrow" w:hAnsi="Arial Narrow" w:cs="Arial"/>
          <w:b/>
          <w:bCs/>
          <w:lang w:val="es-ES"/>
        </w:rPr>
        <w:t>VI. PLAZO</w:t>
      </w:r>
      <w:r w:rsidR="002C636D" w:rsidRPr="00DC15F0">
        <w:rPr>
          <w:rFonts w:ascii="Arial Narrow" w:hAnsi="Arial Narrow" w:cs="Arial"/>
          <w:b/>
          <w:bCs/>
          <w:lang w:val="es-ES"/>
        </w:rPr>
        <w:t xml:space="preserve"> DEL CONTRATO</w:t>
      </w:r>
      <w:r w:rsidRPr="00DC15F0">
        <w:rPr>
          <w:rFonts w:ascii="Arial Narrow" w:hAnsi="Arial Narrow" w:cs="Arial"/>
          <w:b/>
          <w:bCs/>
          <w:lang w:val="es-ES"/>
        </w:rPr>
        <w:t>:</w:t>
      </w:r>
    </w:p>
    <w:p w14:paraId="1E435F82" w14:textId="77777777" w:rsidR="00037F97" w:rsidRPr="00DC15F0" w:rsidRDefault="00037F97" w:rsidP="00BE4B9D">
      <w:pPr>
        <w:autoSpaceDE w:val="0"/>
        <w:autoSpaceDN w:val="0"/>
        <w:adjustRightInd w:val="0"/>
        <w:spacing w:after="0"/>
        <w:jc w:val="both"/>
        <w:rPr>
          <w:rFonts w:ascii="Arial Narrow" w:hAnsi="Arial Narrow" w:cs="Arial"/>
          <w:bCs/>
          <w:lang w:val="es-ES"/>
        </w:rPr>
      </w:pPr>
    </w:p>
    <w:p w14:paraId="19B3B53A" w14:textId="77777777" w:rsidR="00CE7D6A" w:rsidRPr="00DC15F0" w:rsidRDefault="00216BFA" w:rsidP="00BE4B9D">
      <w:pPr>
        <w:pStyle w:val="CM21"/>
        <w:spacing w:line="276" w:lineRule="auto"/>
        <w:contextualSpacing/>
        <w:jc w:val="both"/>
        <w:rPr>
          <w:rFonts w:ascii="Arial Narrow" w:hAnsi="Arial Narrow"/>
          <w:sz w:val="22"/>
          <w:szCs w:val="22"/>
        </w:rPr>
      </w:pPr>
      <w:r w:rsidRPr="00DC15F0">
        <w:rPr>
          <w:rFonts w:ascii="Arial Narrow" w:hAnsi="Arial Narrow"/>
          <w:sz w:val="22"/>
          <w:szCs w:val="22"/>
        </w:rPr>
        <w:t>El plazo establecido para</w:t>
      </w:r>
      <w:r w:rsidR="001B2BD6" w:rsidRPr="00DC15F0">
        <w:rPr>
          <w:rFonts w:ascii="Arial Narrow" w:hAnsi="Arial Narrow"/>
          <w:sz w:val="22"/>
          <w:szCs w:val="22"/>
        </w:rPr>
        <w:t xml:space="preserve"> la ejecución del contrato será </w:t>
      </w:r>
      <w:r w:rsidR="00CE4B30">
        <w:rPr>
          <w:rFonts w:ascii="Arial Narrow" w:hAnsi="Arial Narrow"/>
          <w:sz w:val="22"/>
          <w:szCs w:val="22"/>
        </w:rPr>
        <w:t xml:space="preserve">hasta el 31 de </w:t>
      </w:r>
      <w:r w:rsidR="00D35D84">
        <w:rPr>
          <w:rFonts w:ascii="Arial Narrow" w:hAnsi="Arial Narrow"/>
          <w:sz w:val="22"/>
          <w:szCs w:val="22"/>
        </w:rPr>
        <w:t>diciembre 2019</w:t>
      </w:r>
      <w:r w:rsidR="001B2BD6" w:rsidRPr="00DC15F0">
        <w:rPr>
          <w:rFonts w:ascii="Arial Narrow" w:hAnsi="Arial Narrow"/>
          <w:sz w:val="22"/>
          <w:szCs w:val="22"/>
        </w:rPr>
        <w:t>, contados a partir de la orden de inicio.</w:t>
      </w:r>
    </w:p>
    <w:p w14:paraId="3BE30DA5" w14:textId="77777777" w:rsidR="00D35D84" w:rsidRPr="00D35D84" w:rsidRDefault="00D35D84" w:rsidP="00BE4B9D">
      <w:pPr>
        <w:autoSpaceDE w:val="0"/>
        <w:autoSpaceDN w:val="0"/>
        <w:adjustRightInd w:val="0"/>
        <w:spacing w:after="0"/>
        <w:jc w:val="both"/>
        <w:rPr>
          <w:rFonts w:ascii="Arial Narrow" w:hAnsi="Arial Narrow" w:cs="Arial"/>
          <w:bCs/>
        </w:rPr>
      </w:pPr>
    </w:p>
    <w:p w14:paraId="108F58FF" w14:textId="77777777" w:rsidR="002C511F" w:rsidRPr="00DC15F0" w:rsidRDefault="002C511F" w:rsidP="00BE4B9D">
      <w:pPr>
        <w:autoSpaceDE w:val="0"/>
        <w:autoSpaceDN w:val="0"/>
        <w:adjustRightInd w:val="0"/>
        <w:spacing w:after="0"/>
        <w:jc w:val="both"/>
        <w:rPr>
          <w:rFonts w:ascii="Arial Narrow" w:hAnsi="Arial Narrow" w:cs="Arial"/>
          <w:b/>
          <w:bCs/>
          <w:lang w:val="es-ES"/>
        </w:rPr>
      </w:pPr>
      <w:r w:rsidRPr="00DC15F0">
        <w:rPr>
          <w:rFonts w:ascii="Arial Narrow" w:hAnsi="Arial Narrow" w:cs="Arial"/>
          <w:b/>
          <w:bCs/>
          <w:lang w:val="es-ES"/>
        </w:rPr>
        <w:t>VII. DISPONIBILIDAD PRESUPUESTAL:</w:t>
      </w:r>
      <w:r w:rsidR="00E609D9" w:rsidRPr="00DC15F0">
        <w:rPr>
          <w:rFonts w:ascii="Arial Narrow" w:hAnsi="Arial Narrow" w:cs="Arial"/>
          <w:b/>
          <w:bCs/>
          <w:lang w:val="es-ES"/>
        </w:rPr>
        <w:t xml:space="preserve"> </w:t>
      </w:r>
    </w:p>
    <w:p w14:paraId="6655F13F" w14:textId="77777777" w:rsidR="00D6046B" w:rsidRPr="00DC15F0" w:rsidRDefault="00D6046B" w:rsidP="00BE4B9D">
      <w:pPr>
        <w:autoSpaceDE w:val="0"/>
        <w:autoSpaceDN w:val="0"/>
        <w:adjustRightInd w:val="0"/>
        <w:spacing w:after="0"/>
        <w:jc w:val="both"/>
        <w:rPr>
          <w:rFonts w:ascii="Arial Narrow" w:hAnsi="Arial Narrow" w:cs="Arial"/>
          <w:bCs/>
        </w:rPr>
      </w:pPr>
    </w:p>
    <w:p w14:paraId="0A14EA16" w14:textId="77777777" w:rsidR="004D36FF" w:rsidRPr="00DC15F0" w:rsidRDefault="004D36FF" w:rsidP="004D36FF">
      <w:pPr>
        <w:pStyle w:val="InviasNormal"/>
        <w:spacing w:before="0" w:after="0"/>
        <w:rPr>
          <w:rFonts w:cs="Arial"/>
          <w:sz w:val="22"/>
        </w:rPr>
      </w:pPr>
      <w:r w:rsidRPr="00DC15F0">
        <w:rPr>
          <w:rFonts w:cs="Arial"/>
          <w:sz w:val="22"/>
        </w:rPr>
        <w:t>El Instituto para la atención del compromiso derivado del presente proceso de selección, cuenta con el siguiente certificado de disponibilidad presupuestal así:</w:t>
      </w:r>
    </w:p>
    <w:p w14:paraId="5F650C8E" w14:textId="77777777" w:rsidR="003C783D" w:rsidRPr="00DC15F0" w:rsidRDefault="003C783D" w:rsidP="004D36FF">
      <w:pPr>
        <w:pStyle w:val="InviasNormal"/>
        <w:spacing w:before="0" w:after="0"/>
        <w:rPr>
          <w:rFonts w:cs="Arial"/>
          <w:sz w:val="22"/>
        </w:rPr>
      </w:pPr>
    </w:p>
    <w:p w14:paraId="429F9720" w14:textId="77777777" w:rsidR="007D3873" w:rsidRPr="00DC15F0" w:rsidRDefault="007D3873" w:rsidP="004D36FF">
      <w:pPr>
        <w:pStyle w:val="InviasNormal"/>
        <w:spacing w:before="0" w:after="0"/>
        <w:rPr>
          <w:rFonts w:cs="Arial"/>
          <w:sz w:val="22"/>
        </w:rPr>
      </w:pPr>
    </w:p>
    <w:p w14:paraId="5A5260F4" w14:textId="2C3C756D" w:rsidR="004D36FF" w:rsidRPr="00DC15F0" w:rsidRDefault="004D36FF" w:rsidP="00055BBA">
      <w:pPr>
        <w:pStyle w:val="Descripcin"/>
        <w:spacing w:after="0"/>
      </w:pPr>
      <w:r w:rsidRPr="008464AE">
        <w:rPr>
          <w:sz w:val="22"/>
          <w:szCs w:val="24"/>
        </w:rPr>
        <w:t xml:space="preserve">Cuadro No. </w:t>
      </w:r>
      <w:r w:rsidR="00011F3C" w:rsidRPr="008464AE">
        <w:rPr>
          <w:sz w:val="22"/>
          <w:szCs w:val="24"/>
        </w:rPr>
        <w:fldChar w:fldCharType="begin"/>
      </w:r>
      <w:r w:rsidRPr="008464AE">
        <w:rPr>
          <w:sz w:val="22"/>
          <w:szCs w:val="24"/>
        </w:rPr>
        <w:instrText xml:space="preserve"> SEQ Cuadro_No. \* ARABIC </w:instrText>
      </w:r>
      <w:r w:rsidR="00011F3C" w:rsidRPr="008464AE">
        <w:rPr>
          <w:sz w:val="22"/>
          <w:szCs w:val="24"/>
        </w:rPr>
        <w:fldChar w:fldCharType="separate"/>
      </w:r>
      <w:r w:rsidR="00E2012E">
        <w:rPr>
          <w:noProof/>
          <w:sz w:val="22"/>
          <w:szCs w:val="24"/>
        </w:rPr>
        <w:t>1</w:t>
      </w:r>
      <w:r w:rsidR="00011F3C" w:rsidRPr="008464AE">
        <w:rPr>
          <w:noProof/>
          <w:sz w:val="22"/>
          <w:szCs w:val="24"/>
        </w:rPr>
        <w:fldChar w:fldCharType="end"/>
      </w:r>
      <w:r w:rsidRPr="008464AE">
        <w:rPr>
          <w:sz w:val="22"/>
          <w:szCs w:val="24"/>
        </w:rPr>
        <w:t xml:space="preserve"> CERTIFICADO DE DISPONIBILIDAD PRESUPUESTAL</w:t>
      </w:r>
    </w:p>
    <w:tbl>
      <w:tblPr>
        <w:tblW w:w="729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170"/>
        <w:gridCol w:w="2877"/>
        <w:gridCol w:w="3247"/>
      </w:tblGrid>
      <w:tr w:rsidR="00DC15F0" w:rsidRPr="00DC15F0" w14:paraId="31BD4CDF" w14:textId="77777777" w:rsidTr="00961EF7">
        <w:trPr>
          <w:trHeight w:val="788"/>
          <w:jc w:val="center"/>
        </w:trPr>
        <w:tc>
          <w:tcPr>
            <w:tcW w:w="1170" w:type="dxa"/>
            <w:tcBorders>
              <w:top w:val="double" w:sz="4" w:space="0" w:color="auto"/>
              <w:bottom w:val="single" w:sz="6" w:space="0" w:color="auto"/>
            </w:tcBorders>
            <w:shd w:val="clear" w:color="auto" w:fill="8DB3E2"/>
            <w:vAlign w:val="center"/>
          </w:tcPr>
          <w:p w14:paraId="255E4C48" w14:textId="77777777" w:rsidR="004D36FF" w:rsidRPr="00DC15F0" w:rsidRDefault="004D36FF" w:rsidP="00167890">
            <w:pPr>
              <w:pStyle w:val="Invias-TextoCuadros"/>
            </w:pPr>
            <w:r w:rsidRPr="00DC15F0">
              <w:t>CDP</w:t>
            </w:r>
          </w:p>
        </w:tc>
        <w:tc>
          <w:tcPr>
            <w:tcW w:w="2877" w:type="dxa"/>
            <w:tcBorders>
              <w:top w:val="double" w:sz="4" w:space="0" w:color="auto"/>
              <w:bottom w:val="single" w:sz="6" w:space="0" w:color="auto"/>
            </w:tcBorders>
            <w:shd w:val="clear" w:color="auto" w:fill="8DB3E2"/>
            <w:vAlign w:val="center"/>
          </w:tcPr>
          <w:p w14:paraId="2DA11F41" w14:textId="77777777" w:rsidR="004D36FF" w:rsidRPr="00DC15F0" w:rsidRDefault="002D1D6F" w:rsidP="00167890">
            <w:pPr>
              <w:pStyle w:val="Invias-TextoCuadros"/>
            </w:pPr>
            <w:r w:rsidRPr="00DC15F0">
              <w:t>fecha</w:t>
            </w:r>
            <w:r w:rsidR="004D36FF" w:rsidRPr="00DC15F0">
              <w:t xml:space="preserve"> </w:t>
            </w:r>
          </w:p>
        </w:tc>
        <w:tc>
          <w:tcPr>
            <w:tcW w:w="3247" w:type="dxa"/>
            <w:tcBorders>
              <w:top w:val="double" w:sz="4" w:space="0" w:color="auto"/>
              <w:bottom w:val="single" w:sz="6" w:space="0" w:color="auto"/>
            </w:tcBorders>
            <w:shd w:val="clear" w:color="auto" w:fill="8DB3E2"/>
            <w:vAlign w:val="center"/>
          </w:tcPr>
          <w:p w14:paraId="1938C3D4" w14:textId="77777777" w:rsidR="004D36FF" w:rsidRPr="00DC15F0" w:rsidRDefault="004D36FF" w:rsidP="00167890">
            <w:pPr>
              <w:pStyle w:val="Invias-TextoCuadros"/>
            </w:pPr>
            <w:r w:rsidRPr="00DC15F0">
              <w:t>VALOR CERTIFICADO DE DISPONIBILIDAD PRESUPUESTAL</w:t>
            </w:r>
          </w:p>
        </w:tc>
      </w:tr>
      <w:tr w:rsidR="00DC15F0" w:rsidRPr="00DC15F0" w14:paraId="7DA074A6" w14:textId="77777777" w:rsidTr="00961EF7">
        <w:trPr>
          <w:trHeight w:val="315"/>
          <w:jc w:val="center"/>
        </w:trPr>
        <w:tc>
          <w:tcPr>
            <w:tcW w:w="1170" w:type="dxa"/>
            <w:tcBorders>
              <w:top w:val="single" w:sz="6" w:space="0" w:color="auto"/>
            </w:tcBorders>
            <w:vAlign w:val="center"/>
          </w:tcPr>
          <w:p w14:paraId="463ACAF9" w14:textId="172EE555" w:rsidR="004D36FF" w:rsidRPr="007F24AB" w:rsidRDefault="00EE0EBA" w:rsidP="00684E03">
            <w:pPr>
              <w:pStyle w:val="Invias-TextoCuadros"/>
            </w:pPr>
            <w:r w:rsidRPr="007F24AB">
              <w:t>17</w:t>
            </w:r>
            <w:r w:rsidR="00684E03">
              <w:t>61</w:t>
            </w:r>
            <w:r w:rsidRPr="007F24AB">
              <w:t>19</w:t>
            </w:r>
          </w:p>
        </w:tc>
        <w:tc>
          <w:tcPr>
            <w:tcW w:w="2877" w:type="dxa"/>
            <w:tcBorders>
              <w:top w:val="single" w:sz="6" w:space="0" w:color="auto"/>
            </w:tcBorders>
            <w:vAlign w:val="center"/>
          </w:tcPr>
          <w:p w14:paraId="588982A1" w14:textId="698FDE12" w:rsidR="004D36FF" w:rsidRPr="007F24AB" w:rsidRDefault="00EE0EBA" w:rsidP="00684E03">
            <w:pPr>
              <w:pStyle w:val="Invias-TextoCuadros"/>
              <w:rPr>
                <w:noProof/>
              </w:rPr>
            </w:pPr>
            <w:r w:rsidRPr="007F24AB">
              <w:t>1</w:t>
            </w:r>
            <w:r w:rsidR="00684E03">
              <w:t>8</w:t>
            </w:r>
            <w:r w:rsidR="001B2BD6" w:rsidRPr="007F24AB">
              <w:t xml:space="preserve"> </w:t>
            </w:r>
            <w:r w:rsidR="00884CDD" w:rsidRPr="007F24AB">
              <w:t xml:space="preserve">de </w:t>
            </w:r>
            <w:r w:rsidRPr="007F24AB">
              <w:t>SEPTIEMBRE</w:t>
            </w:r>
            <w:r w:rsidR="00884CDD" w:rsidRPr="007F24AB">
              <w:t xml:space="preserve"> </w:t>
            </w:r>
            <w:r w:rsidR="004D36FF" w:rsidRPr="007F24AB">
              <w:t>DE 201</w:t>
            </w:r>
            <w:r w:rsidR="00D35D84" w:rsidRPr="007F24AB">
              <w:t>9</w:t>
            </w:r>
          </w:p>
        </w:tc>
        <w:tc>
          <w:tcPr>
            <w:tcW w:w="3247" w:type="dxa"/>
            <w:tcBorders>
              <w:top w:val="single" w:sz="6" w:space="0" w:color="auto"/>
            </w:tcBorders>
            <w:shd w:val="clear" w:color="auto" w:fill="auto"/>
            <w:vAlign w:val="center"/>
          </w:tcPr>
          <w:p w14:paraId="2E6541F7" w14:textId="5FAC4AF8" w:rsidR="004D36FF" w:rsidRPr="00DC15F0" w:rsidRDefault="004D36FF" w:rsidP="00684E03">
            <w:pPr>
              <w:pStyle w:val="Invias-TextoCuadros"/>
              <w:rPr>
                <w:color w:val="auto"/>
              </w:rPr>
            </w:pPr>
            <w:r w:rsidRPr="007F24AB">
              <w:t>$</w:t>
            </w:r>
            <w:r w:rsidR="00EE0EBA" w:rsidRPr="007F24AB">
              <w:t xml:space="preserve"> </w:t>
            </w:r>
            <w:r w:rsidR="00684E03">
              <w:t>512</w:t>
            </w:r>
            <w:r w:rsidR="00EE0EBA" w:rsidRPr="007F24AB">
              <w:t>’</w:t>
            </w:r>
            <w:r w:rsidR="00684E03">
              <w:t>194</w:t>
            </w:r>
            <w:r w:rsidR="00EE0EBA" w:rsidRPr="007F24AB">
              <w:t>.</w:t>
            </w:r>
            <w:r w:rsidR="00684E03">
              <w:t>152</w:t>
            </w:r>
          </w:p>
        </w:tc>
      </w:tr>
    </w:tbl>
    <w:p w14:paraId="03DDD04F" w14:textId="77777777" w:rsidR="00CA38F3" w:rsidRDefault="00CA38F3" w:rsidP="00BE4B9D">
      <w:pPr>
        <w:autoSpaceDE w:val="0"/>
        <w:autoSpaceDN w:val="0"/>
        <w:adjustRightInd w:val="0"/>
        <w:spacing w:after="0"/>
        <w:jc w:val="both"/>
        <w:rPr>
          <w:rFonts w:ascii="Arial Narrow" w:hAnsi="Arial Narrow" w:cs="Arial"/>
          <w:bCs/>
          <w:lang w:val="es-ES"/>
        </w:rPr>
      </w:pPr>
    </w:p>
    <w:p w14:paraId="0CA89471" w14:textId="77777777" w:rsidR="004F063A" w:rsidRDefault="004F063A" w:rsidP="00BE4B9D">
      <w:pPr>
        <w:autoSpaceDE w:val="0"/>
        <w:autoSpaceDN w:val="0"/>
        <w:adjustRightInd w:val="0"/>
        <w:spacing w:after="0"/>
        <w:jc w:val="both"/>
        <w:rPr>
          <w:rFonts w:ascii="Arial Narrow" w:hAnsi="Arial Narrow" w:cs="Arial"/>
          <w:bCs/>
          <w:lang w:val="es-ES"/>
        </w:rPr>
      </w:pPr>
    </w:p>
    <w:p w14:paraId="3A5363AE" w14:textId="77777777" w:rsidR="004F063A" w:rsidRDefault="004F063A" w:rsidP="00BE4B9D">
      <w:pPr>
        <w:autoSpaceDE w:val="0"/>
        <w:autoSpaceDN w:val="0"/>
        <w:adjustRightInd w:val="0"/>
        <w:spacing w:after="0"/>
        <w:jc w:val="both"/>
        <w:rPr>
          <w:rFonts w:ascii="Arial Narrow" w:hAnsi="Arial Narrow" w:cs="Arial"/>
          <w:bCs/>
          <w:lang w:val="es-ES"/>
        </w:rPr>
      </w:pPr>
    </w:p>
    <w:p w14:paraId="2C23DFA1" w14:textId="77777777" w:rsidR="004F063A" w:rsidRPr="00DC15F0" w:rsidRDefault="004F063A" w:rsidP="00BE4B9D">
      <w:pPr>
        <w:autoSpaceDE w:val="0"/>
        <w:autoSpaceDN w:val="0"/>
        <w:adjustRightInd w:val="0"/>
        <w:spacing w:after="0"/>
        <w:jc w:val="both"/>
        <w:rPr>
          <w:rFonts w:ascii="Arial Narrow" w:hAnsi="Arial Narrow" w:cs="Arial"/>
          <w:bCs/>
          <w:lang w:val="es-ES"/>
        </w:rPr>
      </w:pPr>
    </w:p>
    <w:p w14:paraId="6F8D11A1" w14:textId="77777777" w:rsidR="002C511F" w:rsidRPr="00DC15F0" w:rsidRDefault="002C511F" w:rsidP="00BE4B9D">
      <w:pPr>
        <w:autoSpaceDE w:val="0"/>
        <w:autoSpaceDN w:val="0"/>
        <w:adjustRightInd w:val="0"/>
        <w:spacing w:after="0"/>
        <w:jc w:val="both"/>
        <w:rPr>
          <w:rFonts w:ascii="Arial Narrow" w:hAnsi="Arial Narrow" w:cs="Arial"/>
          <w:b/>
          <w:bCs/>
          <w:lang w:val="es-ES"/>
        </w:rPr>
      </w:pPr>
      <w:r w:rsidRPr="00DC15F0">
        <w:rPr>
          <w:rFonts w:ascii="Arial Narrow" w:hAnsi="Arial Narrow" w:cs="Arial"/>
          <w:b/>
          <w:bCs/>
          <w:lang w:val="es-ES"/>
        </w:rPr>
        <w:lastRenderedPageBreak/>
        <w:t>VIII. PRESUPUESTO OFICIAL:</w:t>
      </w:r>
    </w:p>
    <w:p w14:paraId="11EA50C4" w14:textId="77777777" w:rsidR="004D36FF" w:rsidRPr="00DC15F0" w:rsidRDefault="004D36FF" w:rsidP="00BE4B9D">
      <w:pPr>
        <w:autoSpaceDE w:val="0"/>
        <w:autoSpaceDN w:val="0"/>
        <w:adjustRightInd w:val="0"/>
        <w:spacing w:after="0"/>
        <w:jc w:val="both"/>
        <w:rPr>
          <w:rFonts w:ascii="Arial Narrow" w:hAnsi="Arial Narrow" w:cs="Arial"/>
        </w:rPr>
      </w:pPr>
    </w:p>
    <w:p w14:paraId="65292BAB" w14:textId="6D584B9C" w:rsidR="00F6559C" w:rsidRPr="00DC15F0" w:rsidRDefault="004D36FF" w:rsidP="00F6559C">
      <w:pPr>
        <w:autoSpaceDE w:val="0"/>
        <w:autoSpaceDN w:val="0"/>
        <w:adjustRightInd w:val="0"/>
        <w:spacing w:after="0"/>
        <w:jc w:val="both"/>
        <w:rPr>
          <w:rFonts w:ascii="Arial Narrow" w:hAnsi="Arial Narrow" w:cs="Arial"/>
          <w:bCs/>
          <w:lang w:val="es-ES"/>
        </w:rPr>
      </w:pPr>
      <w:r w:rsidRPr="00DC15F0">
        <w:rPr>
          <w:rFonts w:ascii="Arial Narrow" w:hAnsi="Arial Narrow" w:cs="Arial"/>
        </w:rPr>
        <w:t xml:space="preserve">El Presupuesto Oficial del presente proceso de Contratación es de: </w:t>
      </w:r>
      <w:r w:rsidR="00CC34F6">
        <w:rPr>
          <w:rFonts w:ascii="Arial Narrow" w:hAnsi="Arial Narrow" w:cs="Arial"/>
        </w:rPr>
        <w:t>(</w:t>
      </w:r>
      <w:r w:rsidR="00684E03">
        <w:rPr>
          <w:rFonts w:ascii="Arial Narrow" w:hAnsi="Arial Narrow" w:cs="Arial"/>
          <w:b/>
        </w:rPr>
        <w:t xml:space="preserve">QUINIENTOS DOCE MILLONES CIENTO NOVENTA Y CUATRO MIL </w:t>
      </w:r>
      <w:r w:rsidR="004F063A">
        <w:rPr>
          <w:rFonts w:ascii="Arial Narrow" w:hAnsi="Arial Narrow" w:cs="Arial"/>
          <w:b/>
        </w:rPr>
        <w:t>VEINTINUEVE</w:t>
      </w:r>
      <w:r w:rsidR="00167890">
        <w:rPr>
          <w:rFonts w:ascii="Arial Narrow" w:hAnsi="Arial Narrow" w:cs="Arial"/>
          <w:b/>
          <w:bCs/>
        </w:rPr>
        <w:t xml:space="preserve"> </w:t>
      </w:r>
      <w:r w:rsidR="000C32E0">
        <w:rPr>
          <w:rFonts w:ascii="Arial Narrow" w:hAnsi="Arial Narrow" w:cs="Arial"/>
          <w:b/>
          <w:bCs/>
        </w:rPr>
        <w:t xml:space="preserve">PESOS </w:t>
      </w:r>
      <w:r w:rsidR="008464AE">
        <w:rPr>
          <w:rFonts w:ascii="Arial Narrow" w:hAnsi="Arial Narrow" w:cs="Arial"/>
          <w:b/>
          <w:bCs/>
        </w:rPr>
        <w:t>M/CTE</w:t>
      </w:r>
      <w:r w:rsidRPr="00DC15F0">
        <w:rPr>
          <w:rFonts w:ascii="Arial Narrow" w:hAnsi="Arial Narrow" w:cs="Arial"/>
          <w:b/>
          <w:bCs/>
        </w:rPr>
        <w:t>, INCLUIDO IVA</w:t>
      </w:r>
      <w:r w:rsidR="00F6559C" w:rsidRPr="00DC15F0">
        <w:rPr>
          <w:rFonts w:ascii="Arial Narrow" w:hAnsi="Arial Narrow" w:cs="Arial"/>
          <w:bCs/>
          <w:lang w:val="es-ES"/>
        </w:rPr>
        <w:t xml:space="preserve"> </w:t>
      </w:r>
      <w:r w:rsidR="00F6559C" w:rsidRPr="00DC15F0">
        <w:rPr>
          <w:rFonts w:ascii="Arial Narrow" w:eastAsia="Times New Roman" w:hAnsi="Arial Narrow"/>
          <w:b/>
          <w:bCs/>
          <w:lang w:eastAsia="es-CO"/>
        </w:rPr>
        <w:t>($</w:t>
      </w:r>
      <w:r w:rsidR="00684E03">
        <w:rPr>
          <w:rFonts w:ascii="Arial Narrow" w:eastAsia="Times New Roman" w:hAnsi="Arial Narrow"/>
          <w:b/>
          <w:bCs/>
          <w:lang w:eastAsia="es-CO"/>
        </w:rPr>
        <w:t xml:space="preserve"> 512.194.0</w:t>
      </w:r>
      <w:r w:rsidR="004F063A">
        <w:rPr>
          <w:rFonts w:ascii="Arial Narrow" w:eastAsia="Times New Roman" w:hAnsi="Arial Narrow"/>
          <w:b/>
          <w:bCs/>
          <w:lang w:eastAsia="es-CO"/>
        </w:rPr>
        <w:t>29</w:t>
      </w:r>
      <w:r w:rsidR="00684E03">
        <w:rPr>
          <w:rFonts w:ascii="Arial Narrow" w:eastAsia="Times New Roman" w:hAnsi="Arial Narrow"/>
          <w:b/>
          <w:bCs/>
          <w:lang w:eastAsia="es-CO"/>
        </w:rPr>
        <w:t>,</w:t>
      </w:r>
      <w:r w:rsidR="00167890">
        <w:rPr>
          <w:rFonts w:ascii="Arial Narrow" w:eastAsia="Times New Roman" w:hAnsi="Arial Narrow"/>
          <w:b/>
          <w:bCs/>
          <w:lang w:eastAsia="es-CO"/>
        </w:rPr>
        <w:t>0</w:t>
      </w:r>
      <w:r w:rsidR="00D35D84">
        <w:rPr>
          <w:rFonts w:ascii="Arial Narrow" w:eastAsia="Times New Roman" w:hAnsi="Arial Narrow"/>
          <w:b/>
          <w:bCs/>
          <w:lang w:eastAsia="es-CO"/>
        </w:rPr>
        <w:t>0</w:t>
      </w:r>
      <w:r w:rsidR="00F6559C" w:rsidRPr="00DC15F0">
        <w:rPr>
          <w:rFonts w:ascii="Arial Narrow" w:eastAsia="Times New Roman" w:hAnsi="Arial Narrow"/>
          <w:b/>
          <w:bCs/>
          <w:lang w:eastAsia="es-CO"/>
        </w:rPr>
        <w:t>).</w:t>
      </w:r>
    </w:p>
    <w:p w14:paraId="777D2F5C" w14:textId="77777777" w:rsidR="00527BF7" w:rsidRDefault="00527BF7" w:rsidP="00BE4B9D">
      <w:pPr>
        <w:autoSpaceDE w:val="0"/>
        <w:autoSpaceDN w:val="0"/>
        <w:adjustRightInd w:val="0"/>
        <w:spacing w:after="0"/>
        <w:jc w:val="both"/>
        <w:rPr>
          <w:rFonts w:ascii="Arial Narrow" w:hAnsi="Arial Narrow" w:cs="Arial"/>
          <w:b/>
          <w:bCs/>
          <w:lang w:val="es-ES"/>
        </w:rPr>
      </w:pPr>
    </w:p>
    <w:p w14:paraId="3C427168" w14:textId="77777777" w:rsidR="002C511F" w:rsidRPr="00DC15F0" w:rsidRDefault="002C511F" w:rsidP="00BE4B9D">
      <w:pPr>
        <w:autoSpaceDE w:val="0"/>
        <w:autoSpaceDN w:val="0"/>
        <w:adjustRightInd w:val="0"/>
        <w:spacing w:after="0"/>
        <w:jc w:val="both"/>
        <w:rPr>
          <w:rFonts w:ascii="Arial Narrow" w:hAnsi="Arial Narrow" w:cs="Arial"/>
          <w:b/>
          <w:bCs/>
          <w:lang w:val="es-ES"/>
        </w:rPr>
      </w:pPr>
      <w:r w:rsidRPr="00DC15F0">
        <w:rPr>
          <w:rFonts w:ascii="Arial Narrow" w:hAnsi="Arial Narrow" w:cs="Arial"/>
          <w:b/>
          <w:bCs/>
          <w:lang w:val="es-ES"/>
        </w:rPr>
        <w:t>IX. AJUSTES</w:t>
      </w:r>
      <w:r w:rsidR="002C636D" w:rsidRPr="00DC15F0">
        <w:rPr>
          <w:rFonts w:ascii="Arial Narrow" w:hAnsi="Arial Narrow" w:cs="Arial"/>
          <w:b/>
          <w:bCs/>
          <w:lang w:val="es-ES"/>
        </w:rPr>
        <w:t xml:space="preserve"> DEL CONTRATO</w:t>
      </w:r>
      <w:r w:rsidRPr="00DC15F0">
        <w:rPr>
          <w:rFonts w:ascii="Arial Narrow" w:hAnsi="Arial Narrow" w:cs="Arial"/>
          <w:b/>
          <w:bCs/>
          <w:lang w:val="es-ES"/>
        </w:rPr>
        <w:t>:</w:t>
      </w:r>
    </w:p>
    <w:p w14:paraId="5C0574E7" w14:textId="77777777" w:rsidR="00527BF7" w:rsidRPr="00DC15F0" w:rsidRDefault="00527BF7" w:rsidP="00BE4B9D">
      <w:pPr>
        <w:autoSpaceDE w:val="0"/>
        <w:autoSpaceDN w:val="0"/>
        <w:adjustRightInd w:val="0"/>
        <w:spacing w:after="0"/>
        <w:jc w:val="both"/>
        <w:rPr>
          <w:rFonts w:ascii="Arial Narrow" w:hAnsi="Arial Narrow" w:cs="Arial"/>
          <w:szCs w:val="23"/>
        </w:rPr>
      </w:pPr>
    </w:p>
    <w:p w14:paraId="58629EC1" w14:textId="77777777" w:rsidR="00037F97" w:rsidRPr="00DC15F0" w:rsidRDefault="004D36FF" w:rsidP="00BE4B9D">
      <w:pPr>
        <w:autoSpaceDE w:val="0"/>
        <w:autoSpaceDN w:val="0"/>
        <w:adjustRightInd w:val="0"/>
        <w:spacing w:after="0"/>
        <w:jc w:val="both"/>
        <w:rPr>
          <w:rFonts w:ascii="Arial Narrow" w:hAnsi="Arial Narrow" w:cs="Arial"/>
          <w:bCs/>
          <w:sz w:val="20"/>
          <w:lang w:val="es-ES"/>
        </w:rPr>
      </w:pPr>
      <w:r w:rsidRPr="00DC15F0">
        <w:rPr>
          <w:rFonts w:ascii="Arial Narrow" w:hAnsi="Arial Narrow" w:cs="Arial"/>
          <w:szCs w:val="23"/>
        </w:rPr>
        <w:t>El contrato de obra que se genere por el desarrollo del presente proceso de contratación</w:t>
      </w:r>
      <w:r w:rsidR="00F6559C" w:rsidRPr="00DC15F0">
        <w:rPr>
          <w:rFonts w:ascii="Arial Narrow" w:hAnsi="Arial Narrow" w:cs="Arial"/>
          <w:szCs w:val="23"/>
        </w:rPr>
        <w:t xml:space="preserve"> y </w:t>
      </w:r>
      <w:r w:rsidRPr="00DC15F0">
        <w:rPr>
          <w:rFonts w:ascii="Arial Narrow" w:hAnsi="Arial Narrow" w:cs="Arial"/>
          <w:szCs w:val="23"/>
        </w:rPr>
        <w:t xml:space="preserve"> </w:t>
      </w:r>
      <w:r w:rsidR="00F6559C" w:rsidRPr="00DC15F0">
        <w:rPr>
          <w:rFonts w:ascii="Arial Narrow" w:hAnsi="Arial Narrow" w:cs="Arial"/>
          <w:b/>
          <w:szCs w:val="23"/>
          <w:u w:val="single"/>
        </w:rPr>
        <w:t>NO</w:t>
      </w:r>
      <w:r w:rsidRPr="00DC15F0">
        <w:rPr>
          <w:rFonts w:ascii="Arial Narrow" w:hAnsi="Arial Narrow" w:cs="Arial"/>
          <w:szCs w:val="23"/>
        </w:rPr>
        <w:t xml:space="preserve"> se encuentra sujeto a ajustes.</w:t>
      </w:r>
    </w:p>
    <w:p w14:paraId="5A712DF9" w14:textId="77777777" w:rsidR="004D36FF" w:rsidRDefault="004D36FF" w:rsidP="00BE4B9D">
      <w:pPr>
        <w:autoSpaceDE w:val="0"/>
        <w:autoSpaceDN w:val="0"/>
        <w:adjustRightInd w:val="0"/>
        <w:spacing w:after="0"/>
        <w:jc w:val="both"/>
        <w:rPr>
          <w:rFonts w:ascii="Arial Narrow" w:hAnsi="Arial Narrow" w:cs="Arial"/>
          <w:bCs/>
          <w:sz w:val="20"/>
          <w:lang w:val="es-ES"/>
        </w:rPr>
      </w:pPr>
    </w:p>
    <w:p w14:paraId="169C5E81" w14:textId="77777777" w:rsidR="002C511F" w:rsidRPr="00DC15F0" w:rsidRDefault="002C511F" w:rsidP="00BE4B9D">
      <w:pPr>
        <w:autoSpaceDE w:val="0"/>
        <w:autoSpaceDN w:val="0"/>
        <w:adjustRightInd w:val="0"/>
        <w:spacing w:after="0"/>
        <w:jc w:val="both"/>
        <w:rPr>
          <w:rFonts w:ascii="Arial Narrow" w:hAnsi="Arial Narrow" w:cs="Arial"/>
          <w:b/>
          <w:bCs/>
          <w:lang w:val="es-ES"/>
        </w:rPr>
      </w:pPr>
      <w:r w:rsidRPr="00DC15F0">
        <w:rPr>
          <w:rFonts w:ascii="Arial Narrow" w:hAnsi="Arial Narrow" w:cs="Arial"/>
          <w:b/>
          <w:bCs/>
          <w:lang w:val="es-ES"/>
        </w:rPr>
        <w:t>X. EQUIPO MINIMO REQUERIDO:</w:t>
      </w:r>
    </w:p>
    <w:p w14:paraId="07E22CD8" w14:textId="77777777" w:rsidR="00037F97" w:rsidRPr="00DC15F0" w:rsidRDefault="00037F97" w:rsidP="00BE4B9D">
      <w:pPr>
        <w:autoSpaceDE w:val="0"/>
        <w:autoSpaceDN w:val="0"/>
        <w:adjustRightInd w:val="0"/>
        <w:spacing w:after="0"/>
        <w:jc w:val="both"/>
        <w:rPr>
          <w:rFonts w:ascii="Arial Narrow" w:hAnsi="Arial Narrow" w:cs="Arial"/>
          <w:bCs/>
          <w:lang w:val="es-ES"/>
        </w:rPr>
      </w:pPr>
    </w:p>
    <w:p w14:paraId="0ADF13DE" w14:textId="77777777" w:rsidR="00D0255A" w:rsidRPr="00DC15F0" w:rsidRDefault="00D0255A" w:rsidP="00BE4B9D">
      <w:pPr>
        <w:autoSpaceDE w:val="0"/>
        <w:autoSpaceDN w:val="0"/>
        <w:adjustRightInd w:val="0"/>
        <w:spacing w:after="0"/>
        <w:jc w:val="both"/>
        <w:rPr>
          <w:rFonts w:ascii="Arial Narrow" w:hAnsi="Arial Narrow" w:cs="Arial"/>
          <w:bCs/>
          <w:lang w:val="es-ES"/>
        </w:rPr>
      </w:pPr>
      <w:r w:rsidRPr="00DC15F0">
        <w:rPr>
          <w:rFonts w:ascii="Arial Narrow" w:hAnsi="Arial Narrow" w:cs="Arial"/>
          <w:bCs/>
          <w:lang w:val="es-ES"/>
        </w:rPr>
        <w:t>El adjudicatario deberá aportar dentro del plazo estipulado en el pliego de condiciones la relación en el formulario “Relación de Equipo” del equipo mínimo obligatorio relacionado a continuación y todo el que en su concepto se requiere para ejecutar las obras de conformidad con los ítems relacionados en el Formulario No. 1 Presupuesto Oficial, los cuales deben cumplir con las especificaciones técnicas aquí requeridas y deberá tenerlo disponible de manera inmediata.</w:t>
      </w:r>
    </w:p>
    <w:p w14:paraId="2B09E45F" w14:textId="77777777" w:rsidR="00D0255A" w:rsidRPr="00DC15F0" w:rsidRDefault="00D0255A" w:rsidP="00BE4B9D">
      <w:pPr>
        <w:autoSpaceDE w:val="0"/>
        <w:autoSpaceDN w:val="0"/>
        <w:adjustRightInd w:val="0"/>
        <w:spacing w:after="0"/>
        <w:jc w:val="both"/>
        <w:rPr>
          <w:rFonts w:ascii="Arial Narrow" w:hAnsi="Arial Narrow" w:cs="Arial"/>
          <w:bCs/>
          <w:lang w:val="es-ES"/>
        </w:rPr>
      </w:pPr>
    </w:p>
    <w:p w14:paraId="358AD73F" w14:textId="77777777" w:rsidR="00D0255A" w:rsidRPr="00DC15F0" w:rsidRDefault="00D0255A" w:rsidP="00BE4B9D">
      <w:pPr>
        <w:autoSpaceDE w:val="0"/>
        <w:autoSpaceDN w:val="0"/>
        <w:adjustRightInd w:val="0"/>
        <w:spacing w:after="0"/>
        <w:jc w:val="both"/>
        <w:rPr>
          <w:rFonts w:ascii="Arial Narrow" w:hAnsi="Arial Narrow" w:cs="Arial"/>
          <w:bCs/>
          <w:lang w:val="es-ES"/>
        </w:rPr>
      </w:pPr>
      <w:r w:rsidRPr="00DC15F0">
        <w:rPr>
          <w:rFonts w:ascii="Arial Narrow" w:hAnsi="Arial Narrow" w:cs="Arial"/>
          <w:bCs/>
          <w:lang w:val="es-ES"/>
        </w:rPr>
        <w:t xml:space="preserve">El proponente favorecido deberá suministrar y mantener </w:t>
      </w:r>
      <w:r w:rsidR="004D36FF" w:rsidRPr="00DC15F0">
        <w:rPr>
          <w:rFonts w:ascii="Arial Narrow" w:hAnsi="Arial Narrow" w:cs="Arial"/>
          <w:b/>
          <w:bCs/>
          <w:lang w:val="es-ES"/>
        </w:rPr>
        <w:t>en</w:t>
      </w:r>
      <w:r w:rsidR="004D36FF" w:rsidRPr="00DC15F0">
        <w:rPr>
          <w:rFonts w:ascii="Arial Narrow" w:hAnsi="Arial Narrow" w:cs="Arial"/>
          <w:bCs/>
          <w:lang w:val="es-ES"/>
        </w:rPr>
        <w:t xml:space="preserve"> </w:t>
      </w:r>
      <w:r w:rsidR="004D36FF" w:rsidRPr="00DC15F0">
        <w:rPr>
          <w:rFonts w:ascii="Arial Narrow" w:hAnsi="Arial Narrow" w:cs="Arial"/>
          <w:b/>
          <w:bCs/>
          <w:lang w:val="es-ES"/>
        </w:rPr>
        <w:t xml:space="preserve">cada </w:t>
      </w:r>
      <w:r w:rsidRPr="00DC15F0">
        <w:rPr>
          <w:rFonts w:ascii="Arial Narrow" w:hAnsi="Arial Narrow" w:cs="Arial"/>
          <w:b/>
          <w:bCs/>
          <w:lang w:val="es-ES"/>
        </w:rPr>
        <w:t>frente de obra</w:t>
      </w:r>
      <w:r w:rsidRPr="00DC15F0">
        <w:rPr>
          <w:rFonts w:ascii="Arial Narrow" w:hAnsi="Arial Narrow" w:cs="Arial"/>
          <w:bCs/>
          <w:lang w:val="es-ES"/>
        </w:rPr>
        <w:t xml:space="preserve"> el equipo necesario y suficiente, adecuado en capacidad, características y tecnología, para cumplir con los programas, plazos y especificaciones técnicas y ambientales de la obra; por lo tanto, los costos inherentes al equipo serán considerados en el análisis de los precios unitarios de la propuesta.</w:t>
      </w:r>
    </w:p>
    <w:p w14:paraId="2A705159" w14:textId="77777777" w:rsidR="00027D5A" w:rsidRPr="00DC15F0" w:rsidRDefault="00027D5A" w:rsidP="00BE4B9D">
      <w:pPr>
        <w:autoSpaceDE w:val="0"/>
        <w:autoSpaceDN w:val="0"/>
        <w:adjustRightInd w:val="0"/>
        <w:spacing w:after="0"/>
        <w:jc w:val="both"/>
        <w:rPr>
          <w:rFonts w:ascii="Arial Narrow" w:hAnsi="Arial Narrow" w:cs="Arial"/>
          <w:bCs/>
          <w:lang w:val="es-ES"/>
        </w:rPr>
      </w:pPr>
    </w:p>
    <w:p w14:paraId="31EE1BE8" w14:textId="2543D3B1" w:rsidR="002E256C" w:rsidRPr="00DC15F0" w:rsidRDefault="002E256C" w:rsidP="00BE4B9D">
      <w:pPr>
        <w:autoSpaceDE w:val="0"/>
        <w:autoSpaceDN w:val="0"/>
        <w:adjustRightInd w:val="0"/>
        <w:spacing w:after="0"/>
        <w:jc w:val="both"/>
        <w:rPr>
          <w:rFonts w:ascii="Arial Narrow" w:hAnsi="Arial Narrow" w:cs="Arial"/>
          <w:bCs/>
          <w:lang w:val="es-ES"/>
        </w:rPr>
      </w:pPr>
      <w:r w:rsidRPr="00DC15F0">
        <w:rPr>
          <w:rFonts w:ascii="Arial Narrow" w:hAnsi="Arial Narrow" w:cs="Arial"/>
          <w:bCs/>
          <w:lang w:val="es-ES"/>
        </w:rPr>
        <w:t xml:space="preserve">El equipo mínimo requerido que deberá tener el contratista </w:t>
      </w:r>
      <w:r w:rsidR="00AB6D9C" w:rsidRPr="00DC15F0">
        <w:rPr>
          <w:rFonts w:ascii="Arial Narrow" w:hAnsi="Arial Narrow" w:cs="Arial"/>
          <w:bCs/>
          <w:lang w:val="es-ES"/>
        </w:rPr>
        <w:t>es</w:t>
      </w:r>
      <w:r w:rsidRPr="00DC15F0">
        <w:rPr>
          <w:rFonts w:ascii="Arial Narrow" w:hAnsi="Arial Narrow" w:cs="Arial"/>
          <w:bCs/>
          <w:lang w:val="es-ES"/>
        </w:rPr>
        <w:t xml:space="preserve"> el siguiente:</w:t>
      </w:r>
    </w:p>
    <w:p w14:paraId="16B159F1" w14:textId="77777777" w:rsidR="0046556C" w:rsidRPr="000359B5" w:rsidRDefault="0046556C" w:rsidP="0046556C">
      <w:pPr>
        <w:numPr>
          <w:ilvl w:val="0"/>
          <w:numId w:val="7"/>
        </w:numPr>
        <w:autoSpaceDE w:val="0"/>
        <w:autoSpaceDN w:val="0"/>
        <w:adjustRightInd w:val="0"/>
        <w:spacing w:after="0"/>
        <w:jc w:val="both"/>
        <w:rPr>
          <w:rFonts w:ascii="Arial Narrow" w:hAnsi="Arial Narrow" w:cs="Arial"/>
          <w:bCs/>
          <w:lang w:val="es-ES"/>
        </w:rPr>
      </w:pPr>
      <w:r w:rsidRPr="000359B5">
        <w:rPr>
          <w:rFonts w:ascii="Arial Narrow" w:hAnsi="Arial Narrow" w:cs="Arial"/>
          <w:bCs/>
          <w:lang w:val="es-ES"/>
        </w:rPr>
        <w:t xml:space="preserve">Un (1) </w:t>
      </w:r>
      <w:proofErr w:type="spellStart"/>
      <w:r w:rsidRPr="000359B5">
        <w:rPr>
          <w:rFonts w:ascii="Arial Narrow" w:hAnsi="Arial Narrow" w:cs="Arial"/>
          <w:bCs/>
          <w:lang w:val="es-ES"/>
        </w:rPr>
        <w:t>Retrocargador</w:t>
      </w:r>
      <w:proofErr w:type="spellEnd"/>
      <w:r w:rsidRPr="000359B5">
        <w:rPr>
          <w:rFonts w:ascii="Arial Narrow" w:hAnsi="Arial Narrow" w:cs="Arial"/>
          <w:bCs/>
          <w:lang w:val="es-ES"/>
        </w:rPr>
        <w:t xml:space="preserve"> sobre llantas potencia 100 HP. </w:t>
      </w:r>
    </w:p>
    <w:p w14:paraId="2CD4310B" w14:textId="7049C035" w:rsidR="0046556C" w:rsidRDefault="0046556C" w:rsidP="0046556C">
      <w:pPr>
        <w:numPr>
          <w:ilvl w:val="0"/>
          <w:numId w:val="7"/>
        </w:numPr>
        <w:autoSpaceDE w:val="0"/>
        <w:autoSpaceDN w:val="0"/>
        <w:adjustRightInd w:val="0"/>
        <w:spacing w:after="0"/>
        <w:jc w:val="both"/>
        <w:rPr>
          <w:rFonts w:ascii="Arial Narrow" w:hAnsi="Arial Narrow" w:cs="Arial"/>
          <w:bCs/>
          <w:lang w:val="es-ES"/>
        </w:rPr>
      </w:pPr>
      <w:r w:rsidRPr="000359B5">
        <w:rPr>
          <w:rFonts w:ascii="Arial Narrow" w:hAnsi="Arial Narrow" w:cs="Arial"/>
          <w:bCs/>
          <w:lang w:val="es-ES"/>
        </w:rPr>
        <w:t>Una (1) Retroexcavadora sobre oruga</w:t>
      </w:r>
      <w:r w:rsidR="00236CC8">
        <w:rPr>
          <w:rFonts w:ascii="Arial Narrow" w:hAnsi="Arial Narrow" w:cs="Arial"/>
          <w:bCs/>
          <w:lang w:val="es-ES"/>
        </w:rPr>
        <w:t>,</w:t>
      </w:r>
      <w:r w:rsidRPr="000359B5">
        <w:rPr>
          <w:rFonts w:ascii="Arial Narrow" w:hAnsi="Arial Narrow" w:cs="Arial"/>
          <w:bCs/>
          <w:lang w:val="es-ES"/>
        </w:rPr>
        <w:t xml:space="preserve"> potencia 13</w:t>
      </w:r>
      <w:r w:rsidR="00236CC8">
        <w:rPr>
          <w:rFonts w:ascii="Arial Narrow" w:hAnsi="Arial Narrow" w:cs="Arial"/>
          <w:bCs/>
          <w:lang w:val="es-ES"/>
        </w:rPr>
        <w:t>8</w:t>
      </w:r>
      <w:r w:rsidRPr="000359B5">
        <w:rPr>
          <w:rFonts w:ascii="Arial Narrow" w:hAnsi="Arial Narrow" w:cs="Arial"/>
          <w:bCs/>
          <w:lang w:val="es-ES"/>
        </w:rPr>
        <w:t xml:space="preserve"> HP</w:t>
      </w:r>
      <w:r w:rsidR="00236CC8">
        <w:rPr>
          <w:rFonts w:ascii="Arial Narrow" w:hAnsi="Arial Narrow" w:cs="Arial"/>
          <w:bCs/>
          <w:lang w:val="es-ES"/>
        </w:rPr>
        <w:t>, balde de 1.5 m3</w:t>
      </w:r>
      <w:r w:rsidRPr="000359B5">
        <w:rPr>
          <w:rFonts w:ascii="Arial Narrow" w:hAnsi="Arial Narrow" w:cs="Arial"/>
          <w:bCs/>
          <w:lang w:val="es-ES"/>
        </w:rPr>
        <w:t>.</w:t>
      </w:r>
    </w:p>
    <w:p w14:paraId="07A56C1E" w14:textId="26479059" w:rsidR="00684E03" w:rsidRPr="000359B5" w:rsidRDefault="00684E03" w:rsidP="00684E03">
      <w:pPr>
        <w:numPr>
          <w:ilvl w:val="0"/>
          <w:numId w:val="7"/>
        </w:numPr>
        <w:autoSpaceDE w:val="0"/>
        <w:autoSpaceDN w:val="0"/>
        <w:adjustRightInd w:val="0"/>
        <w:spacing w:after="0"/>
        <w:jc w:val="both"/>
        <w:rPr>
          <w:rFonts w:ascii="Arial Narrow" w:hAnsi="Arial Narrow" w:cs="Arial"/>
          <w:bCs/>
          <w:lang w:val="es-ES"/>
        </w:rPr>
      </w:pPr>
      <w:r>
        <w:rPr>
          <w:rFonts w:ascii="Arial Narrow" w:hAnsi="Arial Narrow" w:cs="Arial"/>
          <w:bCs/>
          <w:lang w:val="es-ES"/>
        </w:rPr>
        <w:t xml:space="preserve">Un (1) </w:t>
      </w:r>
      <w:proofErr w:type="spellStart"/>
      <w:r w:rsidRPr="00684E03">
        <w:rPr>
          <w:rFonts w:ascii="Arial Narrow" w:hAnsi="Arial Narrow" w:cs="Arial"/>
          <w:bCs/>
          <w:lang w:val="es-ES"/>
        </w:rPr>
        <w:t>Buldozer</w:t>
      </w:r>
      <w:proofErr w:type="spellEnd"/>
      <w:r w:rsidRPr="00684E03">
        <w:rPr>
          <w:rFonts w:ascii="Arial Narrow" w:hAnsi="Arial Narrow" w:cs="Arial"/>
          <w:bCs/>
          <w:lang w:val="es-ES"/>
        </w:rPr>
        <w:t>, Potencia al volante de 140 HP</w:t>
      </w:r>
    </w:p>
    <w:p w14:paraId="6B673011" w14:textId="19C3ADEA" w:rsidR="00684E03" w:rsidRPr="00684E03" w:rsidRDefault="00684E03" w:rsidP="00684E03">
      <w:pPr>
        <w:numPr>
          <w:ilvl w:val="0"/>
          <w:numId w:val="7"/>
        </w:numPr>
        <w:autoSpaceDE w:val="0"/>
        <w:autoSpaceDN w:val="0"/>
        <w:adjustRightInd w:val="0"/>
        <w:spacing w:after="0"/>
        <w:jc w:val="both"/>
        <w:rPr>
          <w:rFonts w:ascii="Arial Narrow" w:hAnsi="Arial Narrow"/>
        </w:rPr>
      </w:pPr>
      <w:r>
        <w:rPr>
          <w:rFonts w:ascii="Arial Narrow" w:hAnsi="Arial Narrow" w:cs="Arial"/>
          <w:bCs/>
          <w:lang w:val="es-ES"/>
        </w:rPr>
        <w:t xml:space="preserve">Una (1) </w:t>
      </w:r>
      <w:r w:rsidRPr="00684E03">
        <w:rPr>
          <w:rFonts w:ascii="Arial Narrow" w:hAnsi="Arial Narrow" w:cs="Arial"/>
          <w:bCs/>
          <w:lang w:val="es-ES"/>
        </w:rPr>
        <w:t xml:space="preserve">Grúa </w:t>
      </w:r>
      <w:r w:rsidR="00890FBF">
        <w:rPr>
          <w:rFonts w:ascii="Arial Narrow" w:hAnsi="Arial Narrow" w:cs="Arial"/>
          <w:bCs/>
          <w:lang w:val="es-ES"/>
        </w:rPr>
        <w:t xml:space="preserve">10 </w:t>
      </w:r>
      <w:proofErr w:type="gramStart"/>
      <w:r w:rsidR="00890FBF">
        <w:rPr>
          <w:rFonts w:ascii="Arial Narrow" w:hAnsi="Arial Narrow" w:cs="Arial"/>
          <w:bCs/>
          <w:lang w:val="es-ES"/>
        </w:rPr>
        <w:t>ton</w:t>
      </w:r>
      <w:proofErr w:type="gramEnd"/>
      <w:r w:rsidR="00890FBF">
        <w:rPr>
          <w:rFonts w:ascii="Arial Narrow" w:hAnsi="Arial Narrow" w:cs="Arial"/>
          <w:bCs/>
          <w:lang w:val="es-ES"/>
        </w:rPr>
        <w:t xml:space="preserve">, </w:t>
      </w:r>
      <w:r w:rsidRPr="00684E03">
        <w:rPr>
          <w:rFonts w:ascii="Arial Narrow" w:hAnsi="Arial Narrow" w:cs="Arial"/>
          <w:bCs/>
          <w:lang w:val="es-ES"/>
        </w:rPr>
        <w:t>con torre capacidad 1 ton en la punta.</w:t>
      </w:r>
    </w:p>
    <w:p w14:paraId="54579C10" w14:textId="1A6EA3CD" w:rsidR="00890FBF" w:rsidRDefault="00890FBF" w:rsidP="00890FBF">
      <w:pPr>
        <w:numPr>
          <w:ilvl w:val="0"/>
          <w:numId w:val="7"/>
        </w:numPr>
        <w:autoSpaceDE w:val="0"/>
        <w:autoSpaceDN w:val="0"/>
        <w:adjustRightInd w:val="0"/>
        <w:spacing w:after="0"/>
        <w:jc w:val="both"/>
        <w:rPr>
          <w:rFonts w:ascii="Arial Narrow" w:hAnsi="Arial Narrow"/>
        </w:rPr>
      </w:pPr>
      <w:r>
        <w:rPr>
          <w:rFonts w:ascii="Arial Narrow" w:hAnsi="Arial Narrow"/>
        </w:rPr>
        <w:t xml:space="preserve">Una (1) </w:t>
      </w:r>
      <w:r w:rsidRPr="00890FBF">
        <w:rPr>
          <w:rFonts w:ascii="Arial Narrow" w:hAnsi="Arial Narrow"/>
        </w:rPr>
        <w:t>Mezcladora de concreto capacidad 2 Sacos de cemento</w:t>
      </w:r>
    </w:p>
    <w:p w14:paraId="218EB6A8" w14:textId="7B0213EF" w:rsidR="00890FBF" w:rsidRDefault="00890FBF" w:rsidP="00890FBF">
      <w:pPr>
        <w:numPr>
          <w:ilvl w:val="0"/>
          <w:numId w:val="7"/>
        </w:numPr>
        <w:autoSpaceDE w:val="0"/>
        <w:autoSpaceDN w:val="0"/>
        <w:adjustRightInd w:val="0"/>
        <w:spacing w:after="0"/>
        <w:jc w:val="both"/>
        <w:rPr>
          <w:rFonts w:ascii="Arial Narrow" w:hAnsi="Arial Narrow"/>
        </w:rPr>
      </w:pPr>
      <w:r>
        <w:rPr>
          <w:rFonts w:ascii="Arial Narrow" w:hAnsi="Arial Narrow"/>
        </w:rPr>
        <w:t>Un (1) Diferencial de 3 toneladas</w:t>
      </w:r>
    </w:p>
    <w:p w14:paraId="4F8FD6BB" w14:textId="4BBF947A" w:rsidR="0046556C" w:rsidRPr="00684E03" w:rsidRDefault="0046556C" w:rsidP="00684E03">
      <w:pPr>
        <w:numPr>
          <w:ilvl w:val="0"/>
          <w:numId w:val="7"/>
        </w:numPr>
        <w:autoSpaceDE w:val="0"/>
        <w:autoSpaceDN w:val="0"/>
        <w:adjustRightInd w:val="0"/>
        <w:spacing w:after="0"/>
        <w:jc w:val="both"/>
        <w:rPr>
          <w:rFonts w:ascii="Arial Narrow" w:hAnsi="Arial Narrow"/>
        </w:rPr>
      </w:pPr>
      <w:r w:rsidRPr="00684E03">
        <w:rPr>
          <w:rFonts w:ascii="Arial Narrow" w:hAnsi="Arial Narrow"/>
        </w:rPr>
        <w:t xml:space="preserve">Un </w:t>
      </w:r>
      <w:r w:rsidR="00F438D8" w:rsidRPr="00684E03">
        <w:rPr>
          <w:rFonts w:ascii="Arial Narrow" w:hAnsi="Arial Narrow"/>
        </w:rPr>
        <w:t xml:space="preserve">(1) </w:t>
      </w:r>
      <w:r w:rsidRPr="00684E03">
        <w:rPr>
          <w:rFonts w:ascii="Arial Narrow" w:hAnsi="Arial Narrow"/>
        </w:rPr>
        <w:t>cargador frontal de llantas con potencia superior a 200 HP</w:t>
      </w:r>
    </w:p>
    <w:p w14:paraId="029B5975" w14:textId="0B4EC02A" w:rsidR="00BC7AC1" w:rsidRPr="000359B5" w:rsidRDefault="00EF6BA0" w:rsidP="0046556C">
      <w:pPr>
        <w:numPr>
          <w:ilvl w:val="0"/>
          <w:numId w:val="7"/>
        </w:numPr>
        <w:autoSpaceDE w:val="0"/>
        <w:autoSpaceDN w:val="0"/>
        <w:adjustRightInd w:val="0"/>
        <w:spacing w:after="0"/>
        <w:jc w:val="both"/>
        <w:rPr>
          <w:rFonts w:ascii="Arial Narrow" w:hAnsi="Arial Narrow"/>
        </w:rPr>
      </w:pPr>
      <w:r>
        <w:rPr>
          <w:rFonts w:ascii="Arial Narrow" w:hAnsi="Arial Narrow"/>
        </w:rPr>
        <w:t xml:space="preserve">Un (1) </w:t>
      </w:r>
      <w:r w:rsidR="00BC7AC1">
        <w:rPr>
          <w:rFonts w:ascii="Arial Narrow" w:hAnsi="Arial Narrow"/>
        </w:rPr>
        <w:t xml:space="preserve">Compresor </w:t>
      </w:r>
      <w:r w:rsidR="00236CC8">
        <w:rPr>
          <w:rFonts w:ascii="Arial Narrow" w:hAnsi="Arial Narrow"/>
        </w:rPr>
        <w:t xml:space="preserve">120 HP, </w:t>
      </w:r>
      <w:r w:rsidR="00BC7AC1">
        <w:rPr>
          <w:rFonts w:ascii="Arial Narrow" w:hAnsi="Arial Narrow"/>
        </w:rPr>
        <w:t>con martillo</w:t>
      </w:r>
      <w:r w:rsidR="00236CC8">
        <w:rPr>
          <w:rFonts w:ascii="Arial Narrow" w:hAnsi="Arial Narrow"/>
        </w:rPr>
        <w:t>.</w:t>
      </w:r>
    </w:p>
    <w:p w14:paraId="5C2D989A" w14:textId="77777777" w:rsidR="00F215E2" w:rsidRPr="00DC15F0" w:rsidRDefault="00F215E2" w:rsidP="00BE4B9D">
      <w:pPr>
        <w:autoSpaceDE w:val="0"/>
        <w:autoSpaceDN w:val="0"/>
        <w:adjustRightInd w:val="0"/>
        <w:spacing w:after="0"/>
        <w:ind w:left="720"/>
        <w:jc w:val="both"/>
        <w:rPr>
          <w:rFonts w:ascii="Arial Narrow" w:hAnsi="Arial Narrow" w:cs="Arial"/>
          <w:bCs/>
          <w:lang w:val="es-ES"/>
        </w:rPr>
      </w:pPr>
    </w:p>
    <w:p w14:paraId="5C442F86" w14:textId="77777777" w:rsidR="00D0255A" w:rsidRPr="00DC15F0" w:rsidRDefault="00D0255A" w:rsidP="00BE4B9D">
      <w:pPr>
        <w:autoSpaceDE w:val="0"/>
        <w:autoSpaceDN w:val="0"/>
        <w:adjustRightInd w:val="0"/>
        <w:spacing w:after="0"/>
        <w:rPr>
          <w:rFonts w:ascii="Arial Narrow" w:hAnsi="Arial Narrow" w:cs="Arial"/>
          <w:lang w:val="es-ES" w:eastAsia="es-ES"/>
        </w:rPr>
      </w:pPr>
      <w:r w:rsidRPr="00DC15F0">
        <w:rPr>
          <w:rFonts w:ascii="Arial Narrow" w:hAnsi="Arial Narrow" w:cs="Arial"/>
          <w:lang w:val="es-ES" w:eastAsia="es-ES"/>
        </w:rPr>
        <w:t>El CONTRATISTA deberá disponer del equipo exigido en el momento de iniciar la obra.</w:t>
      </w:r>
    </w:p>
    <w:p w14:paraId="3EE010E1" w14:textId="77777777" w:rsidR="00D0255A" w:rsidRPr="00DC15F0" w:rsidRDefault="00D0255A" w:rsidP="00BE4B9D">
      <w:pPr>
        <w:pStyle w:val="CM21"/>
        <w:spacing w:line="276" w:lineRule="auto"/>
        <w:contextualSpacing/>
        <w:jc w:val="both"/>
        <w:rPr>
          <w:rFonts w:ascii="Arial Narrow" w:hAnsi="Arial Narrow"/>
          <w:sz w:val="22"/>
          <w:szCs w:val="22"/>
          <w:lang w:val="es-ES"/>
        </w:rPr>
      </w:pPr>
    </w:p>
    <w:p w14:paraId="34F4627A" w14:textId="77777777" w:rsidR="00FD3223" w:rsidRPr="00DC15F0" w:rsidRDefault="00FD3223" w:rsidP="00BE4B9D">
      <w:pPr>
        <w:pStyle w:val="CM21"/>
        <w:spacing w:line="276" w:lineRule="auto"/>
        <w:contextualSpacing/>
        <w:jc w:val="both"/>
        <w:rPr>
          <w:rFonts w:ascii="Arial Narrow" w:hAnsi="Arial Narrow"/>
          <w:sz w:val="22"/>
          <w:szCs w:val="22"/>
        </w:rPr>
      </w:pPr>
      <w:r w:rsidRPr="00DC15F0">
        <w:rPr>
          <w:rFonts w:ascii="Arial Narrow" w:hAnsi="Arial Narrow"/>
          <w:sz w:val="22"/>
          <w:szCs w:val="22"/>
        </w:rPr>
        <w:t>El modelo del equipo ofrecido como obligatorio deberá corresponder a modelos 199</w:t>
      </w:r>
      <w:r w:rsidR="00BF7E9B">
        <w:rPr>
          <w:rFonts w:ascii="Arial Narrow" w:hAnsi="Arial Narrow"/>
          <w:sz w:val="22"/>
          <w:szCs w:val="22"/>
        </w:rPr>
        <w:t>8</w:t>
      </w:r>
      <w:r w:rsidRPr="00DC15F0">
        <w:rPr>
          <w:rFonts w:ascii="Arial Narrow" w:hAnsi="Arial Narrow"/>
          <w:sz w:val="22"/>
          <w:szCs w:val="22"/>
        </w:rPr>
        <w:t xml:space="preserve"> a 201</w:t>
      </w:r>
      <w:r w:rsidR="008A1D2B">
        <w:rPr>
          <w:rFonts w:ascii="Arial Narrow" w:hAnsi="Arial Narrow"/>
          <w:sz w:val="22"/>
          <w:szCs w:val="22"/>
        </w:rPr>
        <w:t>9</w:t>
      </w:r>
      <w:r w:rsidRPr="00DC15F0">
        <w:rPr>
          <w:rFonts w:ascii="Arial Narrow" w:hAnsi="Arial Narrow"/>
          <w:sz w:val="22"/>
          <w:szCs w:val="22"/>
        </w:rPr>
        <w:t>.</w:t>
      </w:r>
    </w:p>
    <w:p w14:paraId="1E72BAE3" w14:textId="77777777" w:rsidR="0046556C" w:rsidRDefault="0046556C" w:rsidP="00BE4B9D">
      <w:pPr>
        <w:pStyle w:val="CM21"/>
        <w:spacing w:line="276" w:lineRule="auto"/>
        <w:contextualSpacing/>
        <w:jc w:val="both"/>
        <w:rPr>
          <w:rFonts w:ascii="Arial Narrow" w:hAnsi="Arial Narrow"/>
          <w:sz w:val="22"/>
          <w:szCs w:val="22"/>
        </w:rPr>
      </w:pPr>
    </w:p>
    <w:p w14:paraId="327864C4" w14:textId="77777777" w:rsidR="00FD3223" w:rsidRPr="00DC15F0" w:rsidRDefault="00FD3223" w:rsidP="00BE4B9D">
      <w:pPr>
        <w:pStyle w:val="CM21"/>
        <w:spacing w:line="276" w:lineRule="auto"/>
        <w:contextualSpacing/>
        <w:jc w:val="both"/>
        <w:rPr>
          <w:rFonts w:ascii="Arial Narrow" w:hAnsi="Arial Narrow"/>
          <w:sz w:val="22"/>
          <w:szCs w:val="22"/>
        </w:rPr>
      </w:pPr>
      <w:r w:rsidRPr="00DC15F0">
        <w:rPr>
          <w:rFonts w:ascii="Arial Narrow" w:hAnsi="Arial Narrow"/>
          <w:sz w:val="22"/>
          <w:szCs w:val="22"/>
        </w:rPr>
        <w:t>Igualmente se aceptan equipos que hayan sido repotenciados durante los 20 años anteriores (modelos 199</w:t>
      </w:r>
      <w:r w:rsidR="008464AE">
        <w:rPr>
          <w:rFonts w:ascii="Arial Narrow" w:hAnsi="Arial Narrow"/>
          <w:sz w:val="22"/>
          <w:szCs w:val="22"/>
        </w:rPr>
        <w:t>8</w:t>
      </w:r>
      <w:r w:rsidRPr="00DC15F0">
        <w:rPr>
          <w:rFonts w:ascii="Arial Narrow" w:hAnsi="Arial Narrow"/>
          <w:sz w:val="22"/>
          <w:szCs w:val="22"/>
        </w:rPr>
        <w:t xml:space="preserve"> a 201</w:t>
      </w:r>
      <w:r w:rsidR="0046556C">
        <w:rPr>
          <w:rFonts w:ascii="Arial Narrow" w:hAnsi="Arial Narrow"/>
          <w:sz w:val="22"/>
          <w:szCs w:val="22"/>
        </w:rPr>
        <w:t>9</w:t>
      </w:r>
      <w:r w:rsidRPr="00DC15F0">
        <w:rPr>
          <w:rFonts w:ascii="Arial Narrow" w:hAnsi="Arial Narrow"/>
          <w:sz w:val="22"/>
          <w:szCs w:val="22"/>
        </w:rPr>
        <w:t>), para lo cual se debe adjuntar certificación expedida por la Casa Matriz y/o el Representante en Colombia de la misma y/o la empresa técnicamente competente, en la que conste la</w:t>
      </w:r>
      <w:r w:rsidR="001463F0" w:rsidRPr="00DC15F0">
        <w:rPr>
          <w:rFonts w:ascii="Arial Narrow" w:hAnsi="Arial Narrow"/>
          <w:sz w:val="22"/>
          <w:szCs w:val="22"/>
        </w:rPr>
        <w:t xml:space="preserve"> misma. El equipo repotenciado</w:t>
      </w:r>
      <w:r w:rsidRPr="00DC15F0">
        <w:rPr>
          <w:rFonts w:ascii="Arial Narrow" w:hAnsi="Arial Narrow"/>
          <w:sz w:val="22"/>
          <w:szCs w:val="22"/>
        </w:rPr>
        <w:t xml:space="preserve"> debe cumplir con las características técnicas exigidas en estos Pliego de Condiciones. </w:t>
      </w:r>
    </w:p>
    <w:p w14:paraId="4FBE85EC" w14:textId="77777777" w:rsidR="00FD3223" w:rsidRPr="00DC15F0" w:rsidRDefault="00FD3223" w:rsidP="00BE4B9D">
      <w:pPr>
        <w:pStyle w:val="CM21"/>
        <w:spacing w:line="276" w:lineRule="auto"/>
        <w:contextualSpacing/>
        <w:jc w:val="both"/>
        <w:rPr>
          <w:rFonts w:ascii="Arial Narrow" w:hAnsi="Arial Narrow"/>
          <w:sz w:val="22"/>
          <w:szCs w:val="22"/>
        </w:rPr>
      </w:pPr>
    </w:p>
    <w:p w14:paraId="5B249CF4" w14:textId="77777777" w:rsidR="00FD3223" w:rsidRPr="00DC15F0" w:rsidRDefault="00FD3223" w:rsidP="00BE4B9D">
      <w:pPr>
        <w:pStyle w:val="CM21"/>
        <w:spacing w:line="276" w:lineRule="auto"/>
        <w:contextualSpacing/>
        <w:jc w:val="both"/>
        <w:rPr>
          <w:rFonts w:ascii="Arial Narrow" w:hAnsi="Arial Narrow"/>
          <w:sz w:val="22"/>
          <w:szCs w:val="22"/>
        </w:rPr>
      </w:pPr>
      <w:r w:rsidRPr="00DC15F0">
        <w:rPr>
          <w:rFonts w:ascii="Arial Narrow" w:hAnsi="Arial Narrow"/>
          <w:sz w:val="22"/>
          <w:szCs w:val="22"/>
        </w:rPr>
        <w:t xml:space="preserve">El Contratista durante la ejecución del contrato debe contar con el equipo necesario, para cumplir con el programa de trabajo y de inversiones, el cual debe ser aprobado por la Interventoría. </w:t>
      </w:r>
    </w:p>
    <w:p w14:paraId="26A61DE6" w14:textId="77777777" w:rsidR="00FD3223" w:rsidRPr="00DC15F0" w:rsidRDefault="00FD3223" w:rsidP="00BE4B9D">
      <w:pPr>
        <w:pStyle w:val="CM21"/>
        <w:spacing w:line="276" w:lineRule="auto"/>
        <w:contextualSpacing/>
        <w:jc w:val="both"/>
        <w:rPr>
          <w:rFonts w:ascii="Arial Narrow" w:hAnsi="Arial Narrow"/>
          <w:sz w:val="22"/>
          <w:szCs w:val="22"/>
        </w:rPr>
      </w:pPr>
    </w:p>
    <w:p w14:paraId="4DD5D18D" w14:textId="77777777" w:rsidR="00C944C2" w:rsidRPr="00DC15F0" w:rsidRDefault="00FD3223" w:rsidP="00BE4B9D">
      <w:pPr>
        <w:pStyle w:val="CM21"/>
        <w:spacing w:line="276" w:lineRule="auto"/>
        <w:contextualSpacing/>
        <w:jc w:val="both"/>
        <w:rPr>
          <w:rFonts w:ascii="Arial Narrow" w:hAnsi="Arial Narrow"/>
          <w:sz w:val="22"/>
          <w:szCs w:val="22"/>
        </w:rPr>
      </w:pPr>
      <w:r w:rsidRPr="00DC15F0">
        <w:rPr>
          <w:rFonts w:ascii="Arial Narrow" w:hAnsi="Arial Narrow"/>
          <w:sz w:val="22"/>
          <w:szCs w:val="22"/>
        </w:rPr>
        <w:t>El</w:t>
      </w:r>
      <w:r w:rsidR="00C944C2" w:rsidRPr="00DC15F0">
        <w:rPr>
          <w:rFonts w:ascii="Arial Narrow" w:hAnsi="Arial Narrow"/>
          <w:sz w:val="22"/>
          <w:szCs w:val="22"/>
        </w:rPr>
        <w:t xml:space="preserve"> contratista deberá operar con </w:t>
      </w:r>
      <w:r w:rsidR="00BF7E9B">
        <w:rPr>
          <w:rFonts w:ascii="Arial Narrow" w:hAnsi="Arial Narrow"/>
          <w:sz w:val="22"/>
          <w:szCs w:val="22"/>
        </w:rPr>
        <w:t>los</w:t>
      </w:r>
      <w:r w:rsidRPr="00DC15F0">
        <w:rPr>
          <w:rFonts w:ascii="Arial Narrow" w:hAnsi="Arial Narrow"/>
          <w:sz w:val="22"/>
          <w:szCs w:val="22"/>
        </w:rPr>
        <w:t xml:space="preserve"> fren</w:t>
      </w:r>
      <w:r w:rsidR="00BA145A" w:rsidRPr="00DC15F0">
        <w:rPr>
          <w:rFonts w:ascii="Arial Narrow" w:hAnsi="Arial Narrow"/>
          <w:sz w:val="22"/>
          <w:szCs w:val="22"/>
        </w:rPr>
        <w:t>tes de trabajo que se requiere</w:t>
      </w:r>
      <w:r w:rsidRPr="00DC15F0">
        <w:rPr>
          <w:rFonts w:ascii="Arial Narrow" w:hAnsi="Arial Narrow"/>
          <w:sz w:val="22"/>
          <w:szCs w:val="22"/>
        </w:rPr>
        <w:t>n para este proyecto, con el fin de atender las necesidades de la</w:t>
      </w:r>
      <w:r w:rsidR="00BA145A" w:rsidRPr="00DC15F0">
        <w:rPr>
          <w:rFonts w:ascii="Arial Narrow" w:hAnsi="Arial Narrow"/>
          <w:sz w:val="22"/>
          <w:szCs w:val="22"/>
        </w:rPr>
        <w:t>s</w:t>
      </w:r>
      <w:r w:rsidR="00C944C2" w:rsidRPr="00DC15F0">
        <w:rPr>
          <w:rFonts w:ascii="Arial Narrow" w:hAnsi="Arial Narrow"/>
          <w:sz w:val="22"/>
          <w:szCs w:val="22"/>
        </w:rPr>
        <w:t xml:space="preserve"> vía</w:t>
      </w:r>
      <w:r w:rsidR="000A2FC8">
        <w:rPr>
          <w:rFonts w:ascii="Arial Narrow" w:hAnsi="Arial Narrow"/>
          <w:sz w:val="22"/>
          <w:szCs w:val="22"/>
        </w:rPr>
        <w:t>s</w:t>
      </w:r>
      <w:r w:rsidR="00C944C2" w:rsidRPr="00DC15F0">
        <w:rPr>
          <w:rFonts w:ascii="Arial Narrow" w:hAnsi="Arial Narrow"/>
          <w:sz w:val="22"/>
          <w:szCs w:val="22"/>
        </w:rPr>
        <w:t xml:space="preserve"> en el menor tiempo posible, así:</w:t>
      </w:r>
    </w:p>
    <w:p w14:paraId="1ED4F5A0" w14:textId="77777777" w:rsidR="00FD3223" w:rsidRPr="00DC15F0" w:rsidRDefault="005C3FDE" w:rsidP="00BF7E9B">
      <w:pPr>
        <w:autoSpaceDE w:val="0"/>
        <w:autoSpaceDN w:val="0"/>
        <w:adjustRightInd w:val="0"/>
        <w:spacing w:after="0"/>
        <w:jc w:val="both"/>
        <w:rPr>
          <w:rFonts w:ascii="Arial Narrow" w:hAnsi="Arial Narrow" w:cs="Arial"/>
          <w:bCs/>
          <w:lang w:val="es-ES"/>
        </w:rPr>
      </w:pPr>
      <w:r w:rsidRPr="00DC15F0">
        <w:rPr>
          <w:rFonts w:ascii="Arial Narrow" w:hAnsi="Arial Narrow"/>
        </w:rPr>
        <w:tab/>
      </w:r>
      <w:r w:rsidRPr="00DC15F0">
        <w:rPr>
          <w:rFonts w:ascii="Arial Narrow" w:hAnsi="Arial Narrow"/>
        </w:rPr>
        <w:tab/>
      </w:r>
      <w:r w:rsidRPr="00DC15F0">
        <w:rPr>
          <w:rFonts w:ascii="Arial Narrow" w:hAnsi="Arial Narrow"/>
        </w:rPr>
        <w:tab/>
      </w:r>
      <w:r w:rsidRPr="00DC15F0">
        <w:rPr>
          <w:rFonts w:ascii="Arial Narrow" w:hAnsi="Arial Narrow"/>
        </w:rPr>
        <w:tab/>
      </w:r>
    </w:p>
    <w:p w14:paraId="6ADFC813" w14:textId="77777777" w:rsidR="00FD3223" w:rsidRPr="00DC15F0" w:rsidRDefault="00FD3223" w:rsidP="00BE4B9D">
      <w:pPr>
        <w:pStyle w:val="CM21"/>
        <w:spacing w:line="276" w:lineRule="auto"/>
        <w:contextualSpacing/>
        <w:jc w:val="both"/>
        <w:rPr>
          <w:rFonts w:ascii="Arial Narrow" w:hAnsi="Arial Narrow"/>
          <w:sz w:val="22"/>
          <w:szCs w:val="22"/>
        </w:rPr>
      </w:pPr>
      <w:r w:rsidRPr="00DC15F0">
        <w:rPr>
          <w:rFonts w:ascii="Arial Narrow" w:hAnsi="Arial Narrow"/>
          <w:sz w:val="22"/>
          <w:szCs w:val="22"/>
        </w:rPr>
        <w:lastRenderedPageBreak/>
        <w:t>También será obligación del Contratista adecuar las vías y estruc</w:t>
      </w:r>
      <w:r w:rsidR="000A2FC8">
        <w:rPr>
          <w:rFonts w:ascii="Arial Narrow" w:hAnsi="Arial Narrow"/>
          <w:sz w:val="22"/>
          <w:szCs w:val="22"/>
        </w:rPr>
        <w:t xml:space="preserve">turas de influencia de la obra </w:t>
      </w:r>
      <w:r w:rsidRPr="00DC15F0">
        <w:rPr>
          <w:rFonts w:ascii="Arial Narrow" w:hAnsi="Arial Narrow"/>
          <w:sz w:val="22"/>
          <w:szCs w:val="22"/>
        </w:rPr>
        <w:t xml:space="preserve">que sean necesarias para el transporte </w:t>
      </w:r>
      <w:r w:rsidR="001463F0" w:rsidRPr="00DC15F0">
        <w:rPr>
          <w:rFonts w:ascii="Arial Narrow" w:hAnsi="Arial Narrow"/>
          <w:sz w:val="22"/>
          <w:szCs w:val="22"/>
        </w:rPr>
        <w:t xml:space="preserve">de los mismos </w:t>
      </w:r>
      <w:r w:rsidRPr="00DC15F0">
        <w:rPr>
          <w:rFonts w:ascii="Arial Narrow" w:hAnsi="Arial Narrow"/>
          <w:sz w:val="22"/>
          <w:szCs w:val="22"/>
        </w:rPr>
        <w:t xml:space="preserve">de conformidad con los análisis que al respecto sean establecidos por la Interventoría y el Gestor Técnico del Contrato. </w:t>
      </w:r>
    </w:p>
    <w:p w14:paraId="260B6FA6" w14:textId="77777777" w:rsidR="00FD3223" w:rsidRPr="00DC15F0" w:rsidRDefault="00FD3223" w:rsidP="00BE4B9D">
      <w:pPr>
        <w:pStyle w:val="CM21"/>
        <w:spacing w:line="276" w:lineRule="auto"/>
        <w:contextualSpacing/>
        <w:jc w:val="both"/>
        <w:rPr>
          <w:rFonts w:ascii="Arial Narrow" w:hAnsi="Arial Narrow"/>
          <w:sz w:val="22"/>
          <w:szCs w:val="22"/>
        </w:rPr>
      </w:pPr>
    </w:p>
    <w:p w14:paraId="1FC6F8C4" w14:textId="413A37B8" w:rsidR="00BA126E" w:rsidRPr="00DC15F0" w:rsidRDefault="00FD3223" w:rsidP="00BE4B9D">
      <w:pPr>
        <w:pStyle w:val="CM21"/>
        <w:spacing w:line="276" w:lineRule="auto"/>
        <w:contextualSpacing/>
        <w:jc w:val="both"/>
        <w:rPr>
          <w:rFonts w:ascii="Arial Narrow" w:hAnsi="Arial Narrow"/>
          <w:sz w:val="22"/>
          <w:szCs w:val="22"/>
        </w:rPr>
      </w:pPr>
      <w:r w:rsidRPr="00DC15F0">
        <w:rPr>
          <w:rFonts w:ascii="Arial Narrow" w:hAnsi="Arial Narrow"/>
          <w:sz w:val="22"/>
          <w:szCs w:val="22"/>
        </w:rPr>
        <w:t>El equipo puesto a disposición de la ejecución de la</w:t>
      </w:r>
      <w:r w:rsidR="009B60AD" w:rsidRPr="00DC15F0">
        <w:rPr>
          <w:rFonts w:ascii="Arial Narrow" w:hAnsi="Arial Narrow"/>
          <w:sz w:val="22"/>
          <w:szCs w:val="22"/>
        </w:rPr>
        <w:t>s</w:t>
      </w:r>
      <w:r w:rsidRPr="00DC15F0">
        <w:rPr>
          <w:rFonts w:ascii="Arial Narrow" w:hAnsi="Arial Narrow"/>
          <w:sz w:val="22"/>
          <w:szCs w:val="22"/>
        </w:rPr>
        <w:t xml:space="preserve"> obra</w:t>
      </w:r>
      <w:r w:rsidR="009B60AD" w:rsidRPr="00DC15F0">
        <w:rPr>
          <w:rFonts w:ascii="Arial Narrow" w:hAnsi="Arial Narrow"/>
          <w:sz w:val="22"/>
          <w:szCs w:val="22"/>
        </w:rPr>
        <w:t>s</w:t>
      </w:r>
      <w:r w:rsidRPr="00DC15F0">
        <w:rPr>
          <w:rFonts w:ascii="Arial Narrow" w:hAnsi="Arial Narrow"/>
          <w:sz w:val="22"/>
          <w:szCs w:val="22"/>
        </w:rPr>
        <w:t xml:space="preserve"> sólo podrá ser retirado, cuando se ejecute en su totalidad el ítem contenido en el </w:t>
      </w:r>
      <w:r w:rsidR="00F215E2" w:rsidRPr="00DC15F0">
        <w:rPr>
          <w:rFonts w:ascii="Arial Narrow" w:hAnsi="Arial Narrow"/>
          <w:sz w:val="22"/>
          <w:szCs w:val="22"/>
        </w:rPr>
        <w:t>F</w:t>
      </w:r>
      <w:r w:rsidRPr="00DC15F0">
        <w:rPr>
          <w:rFonts w:ascii="Arial Narrow" w:hAnsi="Arial Narrow"/>
          <w:sz w:val="22"/>
          <w:szCs w:val="22"/>
        </w:rPr>
        <w:t>ormulario</w:t>
      </w:r>
      <w:r w:rsidR="00F215E2" w:rsidRPr="00DC15F0">
        <w:rPr>
          <w:rFonts w:ascii="Arial Narrow" w:hAnsi="Arial Narrow"/>
          <w:sz w:val="22"/>
          <w:szCs w:val="22"/>
        </w:rPr>
        <w:t xml:space="preserve"> </w:t>
      </w:r>
      <w:r w:rsidR="006D48DB" w:rsidRPr="00DC15F0">
        <w:rPr>
          <w:rFonts w:ascii="Arial Narrow" w:hAnsi="Arial Narrow"/>
          <w:sz w:val="22"/>
          <w:szCs w:val="22"/>
        </w:rPr>
        <w:t xml:space="preserve">No. 1 </w:t>
      </w:r>
      <w:r w:rsidRPr="00DC15F0">
        <w:rPr>
          <w:rFonts w:ascii="Arial Narrow" w:hAnsi="Arial Narrow"/>
          <w:sz w:val="22"/>
          <w:szCs w:val="22"/>
        </w:rPr>
        <w:t xml:space="preserve">Presupuesto Oficial, en el cual se hace uso de este </w:t>
      </w:r>
      <w:r w:rsidR="00CE053C">
        <w:rPr>
          <w:rFonts w:ascii="Arial Narrow" w:hAnsi="Arial Narrow"/>
          <w:sz w:val="22"/>
          <w:szCs w:val="22"/>
        </w:rPr>
        <w:t>e</w:t>
      </w:r>
      <w:r w:rsidRPr="00DC15F0">
        <w:rPr>
          <w:rFonts w:ascii="Arial Narrow" w:hAnsi="Arial Narrow"/>
          <w:sz w:val="22"/>
          <w:szCs w:val="22"/>
        </w:rPr>
        <w:t xml:space="preserve">quipo, previa autorización por parte del Interventor y </w:t>
      </w:r>
      <w:proofErr w:type="spellStart"/>
      <w:r w:rsidRPr="00DC15F0">
        <w:rPr>
          <w:rFonts w:ascii="Arial Narrow" w:hAnsi="Arial Narrow"/>
          <w:sz w:val="22"/>
          <w:szCs w:val="22"/>
        </w:rPr>
        <w:t>Vo</w:t>
      </w:r>
      <w:proofErr w:type="spellEnd"/>
      <w:r w:rsidRPr="00DC15F0">
        <w:rPr>
          <w:rFonts w:ascii="Arial Narrow" w:hAnsi="Arial Narrow"/>
          <w:sz w:val="22"/>
          <w:szCs w:val="22"/>
        </w:rPr>
        <w:t xml:space="preserve">. Bo. </w:t>
      </w:r>
      <w:proofErr w:type="gramStart"/>
      <w:r w:rsidR="006D48DB" w:rsidRPr="00DC15F0">
        <w:rPr>
          <w:rFonts w:ascii="Arial Narrow" w:hAnsi="Arial Narrow"/>
          <w:sz w:val="22"/>
          <w:szCs w:val="22"/>
        </w:rPr>
        <w:t>del</w:t>
      </w:r>
      <w:proofErr w:type="gramEnd"/>
      <w:r w:rsidR="006D48DB" w:rsidRPr="00DC15F0">
        <w:rPr>
          <w:rFonts w:ascii="Arial Narrow" w:hAnsi="Arial Narrow"/>
          <w:sz w:val="22"/>
          <w:szCs w:val="22"/>
        </w:rPr>
        <w:t xml:space="preserve"> </w:t>
      </w:r>
      <w:r w:rsidRPr="00DC15F0">
        <w:rPr>
          <w:rFonts w:ascii="Arial Narrow" w:hAnsi="Arial Narrow"/>
          <w:sz w:val="22"/>
          <w:szCs w:val="22"/>
        </w:rPr>
        <w:t>Gestor T</w:t>
      </w:r>
      <w:r w:rsidR="00F215E2" w:rsidRPr="00DC15F0">
        <w:rPr>
          <w:rFonts w:ascii="Arial Narrow" w:hAnsi="Arial Narrow"/>
          <w:sz w:val="22"/>
          <w:szCs w:val="22"/>
        </w:rPr>
        <w:t>é</w:t>
      </w:r>
      <w:r w:rsidRPr="00DC15F0">
        <w:rPr>
          <w:rFonts w:ascii="Arial Narrow" w:hAnsi="Arial Narrow"/>
          <w:sz w:val="22"/>
          <w:szCs w:val="22"/>
        </w:rPr>
        <w:t xml:space="preserve">cnico del </w:t>
      </w:r>
      <w:r w:rsidR="00A0620D" w:rsidRPr="00DC15F0">
        <w:rPr>
          <w:rFonts w:ascii="Arial Narrow" w:hAnsi="Arial Narrow"/>
          <w:sz w:val="22"/>
          <w:szCs w:val="22"/>
        </w:rPr>
        <w:t>C</w:t>
      </w:r>
      <w:r w:rsidRPr="00DC15F0">
        <w:rPr>
          <w:rFonts w:ascii="Arial Narrow" w:hAnsi="Arial Narrow"/>
          <w:sz w:val="22"/>
          <w:szCs w:val="22"/>
        </w:rPr>
        <w:t>ontrato</w:t>
      </w:r>
      <w:r w:rsidR="001463F0" w:rsidRPr="00DC15F0">
        <w:rPr>
          <w:rFonts w:ascii="Arial Narrow" w:hAnsi="Arial Narrow"/>
          <w:sz w:val="22"/>
          <w:szCs w:val="22"/>
        </w:rPr>
        <w:t>.</w:t>
      </w:r>
    </w:p>
    <w:p w14:paraId="6CD4F7FB" w14:textId="77777777" w:rsidR="00CE053C" w:rsidRDefault="00CE053C" w:rsidP="00BE4B9D">
      <w:pPr>
        <w:autoSpaceDE w:val="0"/>
        <w:autoSpaceDN w:val="0"/>
        <w:adjustRightInd w:val="0"/>
        <w:spacing w:after="0"/>
        <w:jc w:val="both"/>
        <w:rPr>
          <w:rFonts w:ascii="Arial Narrow" w:hAnsi="Arial Narrow" w:cs="Arial"/>
          <w:b/>
          <w:bCs/>
          <w:lang w:val="es-ES"/>
        </w:rPr>
      </w:pPr>
    </w:p>
    <w:p w14:paraId="07BF2E2D" w14:textId="77777777" w:rsidR="002C511F" w:rsidRPr="00DC15F0" w:rsidRDefault="002C511F" w:rsidP="00BE4B9D">
      <w:pPr>
        <w:autoSpaceDE w:val="0"/>
        <w:autoSpaceDN w:val="0"/>
        <w:adjustRightInd w:val="0"/>
        <w:spacing w:after="0"/>
        <w:jc w:val="both"/>
        <w:rPr>
          <w:rFonts w:ascii="Arial Narrow" w:hAnsi="Arial Narrow" w:cs="Arial"/>
          <w:b/>
          <w:bCs/>
          <w:lang w:val="es-ES"/>
        </w:rPr>
      </w:pPr>
      <w:r w:rsidRPr="00DC15F0">
        <w:rPr>
          <w:rFonts w:ascii="Arial Narrow" w:hAnsi="Arial Narrow" w:cs="Arial"/>
          <w:b/>
          <w:bCs/>
          <w:lang w:val="es-ES"/>
        </w:rPr>
        <w:t>XI. ANTICIPO:</w:t>
      </w:r>
    </w:p>
    <w:p w14:paraId="4C5B188A" w14:textId="77777777" w:rsidR="00CB085A" w:rsidRPr="00DC15F0" w:rsidRDefault="00CB085A" w:rsidP="00BE4B9D">
      <w:pPr>
        <w:autoSpaceDE w:val="0"/>
        <w:autoSpaceDN w:val="0"/>
        <w:adjustRightInd w:val="0"/>
        <w:spacing w:after="0"/>
        <w:jc w:val="both"/>
        <w:rPr>
          <w:rFonts w:ascii="Arial Narrow" w:hAnsi="Arial Narrow" w:cs="Arial"/>
          <w:lang w:val="es-ES"/>
        </w:rPr>
      </w:pPr>
    </w:p>
    <w:p w14:paraId="5DC935B5" w14:textId="77777777" w:rsidR="00647341" w:rsidRPr="00DC15F0" w:rsidRDefault="004D36FF" w:rsidP="00BE4B9D">
      <w:pPr>
        <w:autoSpaceDE w:val="0"/>
        <w:autoSpaceDN w:val="0"/>
        <w:adjustRightInd w:val="0"/>
        <w:spacing w:after="0"/>
        <w:jc w:val="both"/>
        <w:rPr>
          <w:rFonts w:ascii="Arial Narrow" w:hAnsi="Arial Narrow" w:cs="Arial"/>
          <w:lang w:val="es-ES"/>
        </w:rPr>
      </w:pPr>
      <w:r w:rsidRPr="00DC15F0">
        <w:rPr>
          <w:rFonts w:ascii="Arial Narrow" w:hAnsi="Arial Narrow" w:cs="Arial"/>
        </w:rPr>
        <w:t xml:space="preserve">Rige lo establecido en el Pliego de Condiciones del Proceso. </w:t>
      </w:r>
    </w:p>
    <w:p w14:paraId="0B1E36DA" w14:textId="77777777" w:rsidR="00647341" w:rsidRPr="00DC15F0" w:rsidRDefault="00647341" w:rsidP="00BE4B9D">
      <w:pPr>
        <w:spacing w:after="0"/>
        <w:jc w:val="both"/>
        <w:rPr>
          <w:rFonts w:ascii="Arial Narrow" w:hAnsi="Arial Narrow" w:cs="Arial"/>
          <w:lang w:eastAsia="es-ES"/>
        </w:rPr>
      </w:pPr>
      <w:r w:rsidRPr="00DC15F0">
        <w:rPr>
          <w:rFonts w:ascii="Arial Narrow" w:hAnsi="Arial Narrow" w:cs="Arial"/>
          <w:lang w:eastAsia="es-ES"/>
        </w:rPr>
        <w:t xml:space="preserve"> </w:t>
      </w:r>
    </w:p>
    <w:p w14:paraId="077A17B0" w14:textId="77777777" w:rsidR="002C511F" w:rsidRPr="00DC15F0" w:rsidRDefault="002C511F" w:rsidP="00BE4B9D">
      <w:pPr>
        <w:autoSpaceDE w:val="0"/>
        <w:autoSpaceDN w:val="0"/>
        <w:adjustRightInd w:val="0"/>
        <w:spacing w:after="0"/>
        <w:jc w:val="both"/>
        <w:rPr>
          <w:rFonts w:ascii="Arial Narrow" w:hAnsi="Arial Narrow" w:cs="Arial"/>
          <w:b/>
          <w:bCs/>
          <w:lang w:val="es-ES"/>
        </w:rPr>
      </w:pPr>
      <w:r w:rsidRPr="00DC15F0">
        <w:rPr>
          <w:rFonts w:ascii="Arial Narrow" w:hAnsi="Arial Narrow" w:cs="Arial"/>
          <w:b/>
          <w:bCs/>
          <w:lang w:val="es-ES"/>
        </w:rPr>
        <w:t>XI</w:t>
      </w:r>
      <w:r w:rsidR="004665FB" w:rsidRPr="00DC15F0">
        <w:rPr>
          <w:rFonts w:ascii="Arial Narrow" w:hAnsi="Arial Narrow" w:cs="Arial"/>
          <w:b/>
          <w:bCs/>
          <w:lang w:val="es-ES"/>
        </w:rPr>
        <w:t>I</w:t>
      </w:r>
      <w:r w:rsidRPr="00DC15F0">
        <w:rPr>
          <w:rFonts w:ascii="Arial Narrow" w:hAnsi="Arial Narrow" w:cs="Arial"/>
          <w:b/>
          <w:bCs/>
          <w:lang w:val="es-ES"/>
        </w:rPr>
        <w:t>. INFORMACIÓN SOBRE EL PERSONAL PROFESIONAL:</w:t>
      </w:r>
    </w:p>
    <w:p w14:paraId="71EB766E" w14:textId="77777777" w:rsidR="00CB085A" w:rsidRPr="00DC15F0" w:rsidRDefault="00CB085A" w:rsidP="00BE4B9D">
      <w:pPr>
        <w:autoSpaceDE w:val="0"/>
        <w:autoSpaceDN w:val="0"/>
        <w:adjustRightInd w:val="0"/>
        <w:spacing w:after="0"/>
        <w:jc w:val="both"/>
        <w:rPr>
          <w:rFonts w:ascii="Arial Narrow" w:hAnsi="Arial Narrow" w:cs="Arial"/>
          <w:lang w:val="es-ES"/>
        </w:rPr>
      </w:pPr>
    </w:p>
    <w:p w14:paraId="712B3C57" w14:textId="77777777" w:rsidR="00D0255A" w:rsidRPr="00DC15F0" w:rsidRDefault="00D0255A" w:rsidP="00BE4B9D">
      <w:pPr>
        <w:autoSpaceDE w:val="0"/>
        <w:autoSpaceDN w:val="0"/>
        <w:adjustRightInd w:val="0"/>
        <w:spacing w:after="0"/>
        <w:jc w:val="both"/>
        <w:rPr>
          <w:rFonts w:ascii="Arial Narrow" w:hAnsi="Arial Narrow" w:cs="Arial"/>
          <w:lang w:val="es-ES"/>
        </w:rPr>
      </w:pPr>
      <w:r w:rsidRPr="00DC15F0">
        <w:rPr>
          <w:rFonts w:ascii="Arial Narrow" w:hAnsi="Arial Narrow" w:cs="Arial"/>
        </w:rPr>
        <w:t>Conformada por la hoja de vida, con sus correspondientes soportes, del personal profesional mínimo que se relaciona en este numeral.</w:t>
      </w:r>
    </w:p>
    <w:p w14:paraId="22B6C27A" w14:textId="77777777" w:rsidR="009B60AD" w:rsidRPr="00DC15F0" w:rsidRDefault="009B60AD" w:rsidP="00BE4B9D">
      <w:pPr>
        <w:autoSpaceDE w:val="0"/>
        <w:autoSpaceDN w:val="0"/>
        <w:adjustRightInd w:val="0"/>
        <w:spacing w:after="0"/>
        <w:jc w:val="both"/>
        <w:rPr>
          <w:rFonts w:ascii="Arial Narrow" w:hAnsi="Arial Narrow" w:cs="Arial"/>
          <w:lang w:val="es-ES"/>
        </w:rPr>
      </w:pPr>
    </w:p>
    <w:p w14:paraId="584F9950" w14:textId="4DE67724" w:rsidR="00D0255A" w:rsidRPr="00DC15F0" w:rsidRDefault="00D0255A" w:rsidP="00BE4B9D">
      <w:pPr>
        <w:autoSpaceDE w:val="0"/>
        <w:autoSpaceDN w:val="0"/>
        <w:adjustRightInd w:val="0"/>
        <w:spacing w:after="0"/>
        <w:jc w:val="both"/>
        <w:rPr>
          <w:rFonts w:ascii="Arial Narrow" w:hAnsi="Arial Narrow" w:cs="Arial"/>
          <w:szCs w:val="20"/>
          <w:lang w:eastAsia="es-CO"/>
        </w:rPr>
      </w:pPr>
      <w:r w:rsidRPr="00DC15F0">
        <w:rPr>
          <w:rFonts w:ascii="Arial Narrow" w:hAnsi="Arial Narrow" w:cs="Arial"/>
          <w:szCs w:val="20"/>
          <w:lang w:eastAsia="es-CO"/>
        </w:rPr>
        <w:t>El contratista deberá contar con el consentimiento del personal profesional propuesto, para lo cual deberá adjuntar a la hoja de vida un compromiso en firme del profesional. INVIAS se reserva el derecho de solicitar cambio de los profesionales en caso de verificar que los propuestos no tienen la disponibilidad de tiempo necesaria para cumplir lo solicitado para el desarrollo de las obras por estar vinculados a otros proyectos.</w:t>
      </w:r>
    </w:p>
    <w:p w14:paraId="00B9677C" w14:textId="77777777" w:rsidR="00CE5B97" w:rsidRPr="00DC15F0" w:rsidRDefault="00CE5B97" w:rsidP="00BE4B9D">
      <w:pPr>
        <w:autoSpaceDE w:val="0"/>
        <w:autoSpaceDN w:val="0"/>
        <w:adjustRightInd w:val="0"/>
        <w:spacing w:after="0"/>
        <w:jc w:val="both"/>
        <w:rPr>
          <w:rFonts w:ascii="Arial Narrow" w:hAnsi="Arial Narrow" w:cs="Arial"/>
          <w:szCs w:val="20"/>
          <w:lang w:eastAsia="es-CO"/>
        </w:rPr>
      </w:pPr>
    </w:p>
    <w:p w14:paraId="63C3B638" w14:textId="61288F94" w:rsidR="00D0255A" w:rsidRPr="00DC15F0" w:rsidRDefault="00D0255A" w:rsidP="00BE4B9D">
      <w:pPr>
        <w:autoSpaceDE w:val="0"/>
        <w:autoSpaceDN w:val="0"/>
        <w:adjustRightInd w:val="0"/>
        <w:spacing w:after="0"/>
        <w:jc w:val="both"/>
        <w:rPr>
          <w:rFonts w:ascii="Arial Narrow" w:hAnsi="Arial Narrow" w:cs="Arial"/>
          <w:lang w:val="es-ES"/>
        </w:rPr>
      </w:pPr>
      <w:r w:rsidRPr="00DC15F0">
        <w:rPr>
          <w:rFonts w:ascii="Arial Narrow" w:hAnsi="Arial Narrow" w:cs="Arial"/>
          <w:snapToGrid w:val="0"/>
          <w:lang w:val="es-ES" w:eastAsia="es-ES"/>
        </w:rPr>
        <w:t xml:space="preserve">El personal </w:t>
      </w:r>
      <w:r w:rsidR="0000259D" w:rsidRPr="00DC15F0">
        <w:rPr>
          <w:rFonts w:ascii="Arial Narrow" w:hAnsi="Arial Narrow" w:cs="Arial"/>
          <w:snapToGrid w:val="0"/>
          <w:lang w:val="es-ES" w:eastAsia="es-ES"/>
        </w:rPr>
        <w:t>que a continuación se detalla</w:t>
      </w:r>
      <w:r w:rsidRPr="00DC15F0">
        <w:rPr>
          <w:rFonts w:ascii="Arial Narrow" w:hAnsi="Arial Narrow" w:cs="Arial"/>
          <w:snapToGrid w:val="0"/>
          <w:lang w:val="es-ES" w:eastAsia="es-ES"/>
        </w:rPr>
        <w:t xml:space="preserve"> debe ser contemplado dentro de la nómina del contratista y su costo incluirse dentro de los gastos de admi</w:t>
      </w:r>
      <w:r w:rsidR="0000259D" w:rsidRPr="00DC15F0">
        <w:rPr>
          <w:rFonts w:ascii="Arial Narrow" w:hAnsi="Arial Narrow" w:cs="Arial"/>
          <w:snapToGrid w:val="0"/>
          <w:lang w:val="es-ES" w:eastAsia="es-ES"/>
        </w:rPr>
        <w:t>nistración general del contrato y</w:t>
      </w:r>
      <w:r w:rsidRPr="00DC15F0">
        <w:rPr>
          <w:rFonts w:ascii="Arial Narrow" w:hAnsi="Arial Narrow" w:cs="Arial"/>
          <w:snapToGrid w:val="0"/>
          <w:lang w:val="es-ES" w:eastAsia="es-ES"/>
        </w:rPr>
        <w:t xml:space="preserve"> debe cubrir todo el plazo de ejecución del proyecto. El personal requerido es el siguiente</w:t>
      </w:r>
      <w:r w:rsidRPr="00DC15F0">
        <w:rPr>
          <w:rFonts w:ascii="Arial Narrow" w:hAnsi="Arial Narrow" w:cs="Arial"/>
          <w:lang w:val="es-ES"/>
        </w:rPr>
        <w:t>:</w:t>
      </w:r>
    </w:p>
    <w:p w14:paraId="663268B2" w14:textId="77777777" w:rsidR="00D0255A" w:rsidRDefault="00D0255A" w:rsidP="00BE4B9D">
      <w:pPr>
        <w:autoSpaceDE w:val="0"/>
        <w:autoSpaceDN w:val="0"/>
        <w:adjustRightInd w:val="0"/>
        <w:spacing w:after="0"/>
        <w:jc w:val="both"/>
        <w:rPr>
          <w:rFonts w:ascii="Arial Narrow" w:hAnsi="Arial Narrow" w:cs="Arial"/>
          <w:lang w:val="es-ES"/>
        </w:rPr>
      </w:pPr>
    </w:p>
    <w:p w14:paraId="61FBAF12" w14:textId="77777777" w:rsidR="00890FBF" w:rsidRPr="00F366A0" w:rsidRDefault="00890FBF" w:rsidP="00890FBF">
      <w:pPr>
        <w:numPr>
          <w:ilvl w:val="0"/>
          <w:numId w:val="31"/>
        </w:numPr>
        <w:autoSpaceDE w:val="0"/>
        <w:autoSpaceDN w:val="0"/>
        <w:adjustRightInd w:val="0"/>
        <w:spacing w:after="0" w:line="240" w:lineRule="auto"/>
        <w:jc w:val="both"/>
        <w:rPr>
          <w:rFonts w:ascii="Arial Narrow" w:hAnsi="Arial Narrow" w:cs="Arial"/>
          <w:color w:val="000000"/>
        </w:rPr>
      </w:pPr>
      <w:r w:rsidRPr="00F366A0">
        <w:rPr>
          <w:rFonts w:ascii="Arial Narrow" w:hAnsi="Arial Narrow" w:cs="Arial"/>
          <w:color w:val="000000"/>
        </w:rPr>
        <w:t>Un (1) Director.</w:t>
      </w:r>
    </w:p>
    <w:p w14:paraId="0F782587" w14:textId="77777777" w:rsidR="00890FBF" w:rsidRPr="00F366A0" w:rsidRDefault="00890FBF" w:rsidP="00890FBF">
      <w:pPr>
        <w:numPr>
          <w:ilvl w:val="0"/>
          <w:numId w:val="31"/>
        </w:numPr>
        <w:autoSpaceDE w:val="0"/>
        <w:autoSpaceDN w:val="0"/>
        <w:adjustRightInd w:val="0"/>
        <w:spacing w:after="0" w:line="240" w:lineRule="auto"/>
        <w:jc w:val="both"/>
        <w:rPr>
          <w:rFonts w:ascii="Arial Narrow" w:hAnsi="Arial Narrow" w:cs="Arial"/>
          <w:color w:val="000000"/>
        </w:rPr>
      </w:pPr>
      <w:r w:rsidRPr="00F366A0">
        <w:rPr>
          <w:rFonts w:ascii="Arial Narrow" w:hAnsi="Arial Narrow" w:cs="Arial"/>
          <w:color w:val="000000"/>
        </w:rPr>
        <w:t>Un (1) Ingeniero Residente.</w:t>
      </w:r>
    </w:p>
    <w:p w14:paraId="4B3CB811" w14:textId="5BD5C3BB" w:rsidR="00890FBF" w:rsidRPr="00F366A0" w:rsidRDefault="00890FBF" w:rsidP="00890FBF">
      <w:pPr>
        <w:numPr>
          <w:ilvl w:val="0"/>
          <w:numId w:val="31"/>
        </w:numPr>
        <w:autoSpaceDE w:val="0"/>
        <w:autoSpaceDN w:val="0"/>
        <w:adjustRightInd w:val="0"/>
        <w:spacing w:after="0" w:line="240" w:lineRule="auto"/>
        <w:jc w:val="both"/>
        <w:rPr>
          <w:rFonts w:ascii="Arial Narrow" w:hAnsi="Arial Narrow" w:cs="Arial"/>
          <w:color w:val="000000"/>
        </w:rPr>
      </w:pPr>
      <w:r w:rsidRPr="00F366A0">
        <w:rPr>
          <w:rFonts w:ascii="Arial Narrow" w:hAnsi="Arial Narrow" w:cs="Arial"/>
          <w:color w:val="000000"/>
        </w:rPr>
        <w:t xml:space="preserve">Un (1) Especialista en </w:t>
      </w:r>
      <w:r w:rsidR="002708C2">
        <w:rPr>
          <w:rFonts w:ascii="Arial Narrow" w:hAnsi="Arial Narrow" w:cs="Arial"/>
          <w:color w:val="000000"/>
        </w:rPr>
        <w:t>Vías</w:t>
      </w:r>
      <w:r w:rsidRPr="00F366A0">
        <w:rPr>
          <w:rFonts w:ascii="Arial Narrow" w:hAnsi="Arial Narrow" w:cs="Arial"/>
          <w:color w:val="000000"/>
        </w:rPr>
        <w:t>.</w:t>
      </w:r>
    </w:p>
    <w:p w14:paraId="6A2AF025" w14:textId="77777777" w:rsidR="00890FBF" w:rsidRDefault="00890FBF" w:rsidP="00890FBF">
      <w:pPr>
        <w:numPr>
          <w:ilvl w:val="0"/>
          <w:numId w:val="31"/>
        </w:numPr>
        <w:autoSpaceDE w:val="0"/>
        <w:autoSpaceDN w:val="0"/>
        <w:adjustRightInd w:val="0"/>
        <w:spacing w:after="0" w:line="240" w:lineRule="auto"/>
        <w:jc w:val="both"/>
        <w:rPr>
          <w:rFonts w:ascii="Arial Narrow" w:hAnsi="Arial Narrow" w:cs="Arial"/>
          <w:color w:val="000000"/>
        </w:rPr>
      </w:pPr>
      <w:r w:rsidRPr="00F366A0">
        <w:rPr>
          <w:rFonts w:ascii="Arial Narrow" w:hAnsi="Arial Narrow" w:cs="Arial"/>
          <w:color w:val="000000"/>
        </w:rPr>
        <w:t>Un (1) Especialista en Estructuras.</w:t>
      </w:r>
    </w:p>
    <w:p w14:paraId="79E5D2DC" w14:textId="77777777" w:rsidR="002708C2" w:rsidRDefault="002708C2" w:rsidP="002708C2">
      <w:pPr>
        <w:numPr>
          <w:ilvl w:val="0"/>
          <w:numId w:val="31"/>
        </w:numPr>
        <w:autoSpaceDE w:val="0"/>
        <w:autoSpaceDN w:val="0"/>
        <w:adjustRightInd w:val="0"/>
        <w:spacing w:after="0" w:line="240" w:lineRule="auto"/>
        <w:jc w:val="both"/>
        <w:rPr>
          <w:rFonts w:ascii="Arial Narrow" w:hAnsi="Arial Narrow" w:cs="Arial"/>
          <w:color w:val="000000"/>
        </w:rPr>
      </w:pPr>
      <w:r w:rsidRPr="00F366A0">
        <w:rPr>
          <w:rFonts w:ascii="Arial Narrow" w:hAnsi="Arial Narrow" w:cs="Arial"/>
          <w:color w:val="000000"/>
        </w:rPr>
        <w:t>Un (1) Especialista en Geotecnia.</w:t>
      </w:r>
    </w:p>
    <w:p w14:paraId="30B841D0" w14:textId="2F39E055" w:rsidR="007D4DBE" w:rsidRPr="00346F18" w:rsidRDefault="007D4DBE" w:rsidP="007D4DBE">
      <w:pPr>
        <w:numPr>
          <w:ilvl w:val="0"/>
          <w:numId w:val="31"/>
        </w:numPr>
        <w:autoSpaceDE w:val="0"/>
        <w:autoSpaceDN w:val="0"/>
        <w:adjustRightInd w:val="0"/>
        <w:spacing w:after="0" w:line="240" w:lineRule="auto"/>
        <w:jc w:val="both"/>
        <w:rPr>
          <w:rFonts w:ascii="Arial Narrow" w:hAnsi="Arial Narrow" w:cs="Arial"/>
          <w:color w:val="000000"/>
        </w:rPr>
      </w:pPr>
      <w:r w:rsidRPr="00346F18">
        <w:rPr>
          <w:rFonts w:ascii="Arial Narrow" w:hAnsi="Arial Narrow" w:cs="Arial"/>
          <w:color w:val="000000"/>
        </w:rPr>
        <w:t>Un (1) Especialista en Hidrología.</w:t>
      </w:r>
    </w:p>
    <w:p w14:paraId="456A2993" w14:textId="2A848D01" w:rsidR="00F15CDD" w:rsidRPr="00346F18" w:rsidRDefault="00F15CDD" w:rsidP="00F15CDD">
      <w:pPr>
        <w:numPr>
          <w:ilvl w:val="0"/>
          <w:numId w:val="31"/>
        </w:numPr>
        <w:autoSpaceDE w:val="0"/>
        <w:autoSpaceDN w:val="0"/>
        <w:adjustRightInd w:val="0"/>
        <w:spacing w:after="0" w:line="240" w:lineRule="auto"/>
        <w:jc w:val="both"/>
        <w:rPr>
          <w:rFonts w:ascii="Arial Narrow" w:hAnsi="Arial Narrow" w:cs="Arial"/>
          <w:color w:val="000000"/>
        </w:rPr>
      </w:pPr>
      <w:r w:rsidRPr="00346F18">
        <w:rPr>
          <w:rFonts w:ascii="Arial Narrow" w:hAnsi="Arial Narrow" w:cs="Arial"/>
          <w:color w:val="000000"/>
        </w:rPr>
        <w:t>Un (1) Especialista Ambiental.</w:t>
      </w:r>
    </w:p>
    <w:p w14:paraId="7D0B2C87" w14:textId="77777777" w:rsidR="007D4DBE" w:rsidRDefault="007D4DBE" w:rsidP="007D4DBE">
      <w:pPr>
        <w:autoSpaceDE w:val="0"/>
        <w:autoSpaceDN w:val="0"/>
        <w:adjustRightInd w:val="0"/>
        <w:spacing w:after="0" w:line="240" w:lineRule="auto"/>
        <w:ind w:left="360"/>
        <w:jc w:val="both"/>
        <w:rPr>
          <w:rFonts w:ascii="Arial Narrow" w:hAnsi="Arial Narrow" w:cs="Arial"/>
          <w:color w:val="000000"/>
        </w:rPr>
      </w:pPr>
    </w:p>
    <w:p w14:paraId="2370E7B7" w14:textId="1B91FB9D" w:rsidR="0006776B" w:rsidRPr="00BF7E9B" w:rsidRDefault="00AF4661" w:rsidP="00BE4B9D">
      <w:pPr>
        <w:autoSpaceDE w:val="0"/>
        <w:autoSpaceDN w:val="0"/>
        <w:adjustRightInd w:val="0"/>
        <w:spacing w:after="0"/>
        <w:jc w:val="both"/>
        <w:rPr>
          <w:rFonts w:ascii="Arial Narrow" w:hAnsi="Arial Narrow" w:cs="Arial"/>
          <w:szCs w:val="20"/>
          <w:lang w:eastAsia="es-CO"/>
        </w:rPr>
      </w:pPr>
      <w:r>
        <w:rPr>
          <w:rFonts w:ascii="Arial Narrow" w:hAnsi="Arial Narrow" w:cs="Arial"/>
          <w:szCs w:val="20"/>
          <w:lang w:eastAsia="es-CO"/>
        </w:rPr>
        <w:t>El</w:t>
      </w:r>
      <w:r w:rsidR="002E256C" w:rsidRPr="00BF7E9B">
        <w:rPr>
          <w:rFonts w:ascii="Arial Narrow" w:hAnsi="Arial Narrow" w:cs="Arial"/>
          <w:szCs w:val="20"/>
          <w:lang w:eastAsia="es-CO"/>
        </w:rPr>
        <w:t xml:space="preserve"> profesional </w:t>
      </w:r>
      <w:r w:rsidR="007E0C05">
        <w:rPr>
          <w:rFonts w:ascii="Arial Narrow" w:hAnsi="Arial Narrow" w:cs="Arial"/>
          <w:szCs w:val="20"/>
          <w:lang w:eastAsia="es-CO"/>
        </w:rPr>
        <w:t xml:space="preserve">y el tecnólogo </w:t>
      </w:r>
      <w:r w:rsidR="002E256C" w:rsidRPr="00BF7E9B">
        <w:rPr>
          <w:rFonts w:ascii="Arial Narrow" w:hAnsi="Arial Narrow" w:cs="Arial"/>
          <w:szCs w:val="20"/>
          <w:lang w:eastAsia="es-CO"/>
        </w:rPr>
        <w:t>ofrecido</w:t>
      </w:r>
      <w:r w:rsidR="009478F9">
        <w:rPr>
          <w:rFonts w:ascii="Arial Narrow" w:hAnsi="Arial Narrow" w:cs="Arial"/>
          <w:szCs w:val="20"/>
          <w:lang w:eastAsia="es-CO"/>
        </w:rPr>
        <w:t>s</w:t>
      </w:r>
      <w:r w:rsidR="002E256C" w:rsidRPr="00BF7E9B">
        <w:rPr>
          <w:rFonts w:ascii="Arial Narrow" w:hAnsi="Arial Narrow" w:cs="Arial"/>
          <w:szCs w:val="20"/>
          <w:lang w:eastAsia="es-CO"/>
        </w:rPr>
        <w:t xml:space="preserve"> para el proyecto deberá</w:t>
      </w:r>
      <w:r w:rsidR="009478F9">
        <w:rPr>
          <w:rFonts w:ascii="Arial Narrow" w:hAnsi="Arial Narrow" w:cs="Arial"/>
          <w:szCs w:val="20"/>
          <w:lang w:eastAsia="es-CO"/>
        </w:rPr>
        <w:t>n</w:t>
      </w:r>
      <w:r w:rsidR="002E256C" w:rsidRPr="00BF7E9B">
        <w:rPr>
          <w:rFonts w:ascii="Arial Narrow" w:hAnsi="Arial Narrow" w:cs="Arial"/>
          <w:szCs w:val="20"/>
          <w:lang w:eastAsia="es-CO"/>
        </w:rPr>
        <w:t xml:space="preserve"> acreditar, </w:t>
      </w:r>
      <w:r w:rsidR="0006776B" w:rsidRPr="00BF7E9B">
        <w:rPr>
          <w:rFonts w:ascii="Arial Narrow" w:hAnsi="Arial Narrow" w:cs="Arial"/>
          <w:szCs w:val="20"/>
          <w:lang w:eastAsia="es-CO"/>
        </w:rPr>
        <w:t>que posee</w:t>
      </w:r>
      <w:r w:rsidR="009478F9">
        <w:rPr>
          <w:rFonts w:ascii="Arial Narrow" w:hAnsi="Arial Narrow" w:cs="Arial"/>
          <w:szCs w:val="20"/>
          <w:lang w:eastAsia="es-CO"/>
        </w:rPr>
        <w:t>n</w:t>
      </w:r>
      <w:r w:rsidR="0006776B" w:rsidRPr="00BF7E9B">
        <w:rPr>
          <w:rFonts w:ascii="Arial Narrow" w:hAnsi="Arial Narrow" w:cs="Arial"/>
          <w:szCs w:val="20"/>
          <w:lang w:eastAsia="es-CO"/>
        </w:rPr>
        <w:t xml:space="preserve"> título como </w:t>
      </w:r>
      <w:r w:rsidR="0006776B" w:rsidRPr="00BF7E9B">
        <w:rPr>
          <w:rFonts w:ascii="Arial Narrow" w:hAnsi="Arial Narrow" w:cs="Arial"/>
          <w:szCs w:val="20"/>
          <w:u w:val="single"/>
          <w:lang w:eastAsia="es-CO"/>
        </w:rPr>
        <w:t>Ingeniero Civil o Ingeniero de Transporte y Vías</w:t>
      </w:r>
      <w:r w:rsidR="0006776B" w:rsidRPr="00BF7E9B">
        <w:rPr>
          <w:rFonts w:ascii="Arial Narrow" w:hAnsi="Arial Narrow" w:cs="Arial"/>
          <w:szCs w:val="20"/>
          <w:lang w:eastAsia="es-CO"/>
        </w:rPr>
        <w:t>, para lo cual deberá</w:t>
      </w:r>
      <w:r w:rsidR="00E46627">
        <w:rPr>
          <w:rFonts w:ascii="Arial Narrow" w:hAnsi="Arial Narrow" w:cs="Arial"/>
          <w:szCs w:val="20"/>
          <w:lang w:eastAsia="es-CO"/>
        </w:rPr>
        <w:t>n</w:t>
      </w:r>
      <w:r w:rsidR="0006776B" w:rsidRPr="00BF7E9B">
        <w:rPr>
          <w:rFonts w:ascii="Arial Narrow" w:hAnsi="Arial Narrow" w:cs="Arial"/>
          <w:szCs w:val="20"/>
          <w:lang w:eastAsia="es-CO"/>
        </w:rPr>
        <w:t xml:space="preserve"> adjuntar copia de su matrícula profesional y copia del certificado de vigencia de matrícula profesional expedida por el COPNIA o Consejo Profesional de Ingeniería de Transportes y Vías de Colombia, respectivamente, vigente a la fecha de cierre de </w:t>
      </w:r>
      <w:r w:rsidR="00EE4B23">
        <w:rPr>
          <w:rFonts w:ascii="Arial Narrow" w:hAnsi="Arial Narrow" w:cs="Arial"/>
          <w:szCs w:val="20"/>
          <w:lang w:eastAsia="es-CO"/>
        </w:rPr>
        <w:t>este proceso.</w:t>
      </w:r>
    </w:p>
    <w:p w14:paraId="3D762D6C" w14:textId="77777777" w:rsidR="00D0255A" w:rsidRPr="00DC15F0" w:rsidRDefault="00D0255A" w:rsidP="00BE4B9D">
      <w:pPr>
        <w:autoSpaceDE w:val="0"/>
        <w:autoSpaceDN w:val="0"/>
        <w:adjustRightInd w:val="0"/>
        <w:spacing w:after="0"/>
        <w:jc w:val="both"/>
        <w:rPr>
          <w:rFonts w:ascii="Arial Narrow" w:hAnsi="Arial Narrow" w:cs="Arial"/>
          <w:szCs w:val="20"/>
          <w:lang w:eastAsia="es-CO"/>
        </w:rPr>
      </w:pPr>
    </w:p>
    <w:p w14:paraId="79B96F2F" w14:textId="7F964B19" w:rsidR="002E256C" w:rsidRPr="00DC15F0" w:rsidRDefault="002E256C" w:rsidP="00BE4B9D">
      <w:pPr>
        <w:autoSpaceDE w:val="0"/>
        <w:autoSpaceDN w:val="0"/>
        <w:adjustRightInd w:val="0"/>
        <w:spacing w:after="0"/>
        <w:jc w:val="both"/>
        <w:rPr>
          <w:rFonts w:ascii="Arial Narrow" w:hAnsi="Arial Narrow" w:cs="Arial"/>
          <w:szCs w:val="20"/>
          <w:lang w:eastAsia="es-CO"/>
        </w:rPr>
      </w:pPr>
      <w:r w:rsidRPr="00DC15F0">
        <w:rPr>
          <w:rFonts w:ascii="Arial Narrow" w:hAnsi="Arial Narrow" w:cs="Arial"/>
          <w:szCs w:val="20"/>
          <w:lang w:eastAsia="es-CO"/>
        </w:rPr>
        <w:t>La experiencia como profesor de cátedra, director de proyectos de investigación, de tesis o asesor de</w:t>
      </w:r>
      <w:r w:rsidR="00326CB5" w:rsidRPr="00DC15F0">
        <w:rPr>
          <w:rFonts w:ascii="Arial Narrow" w:hAnsi="Arial Narrow" w:cs="Arial"/>
          <w:szCs w:val="20"/>
          <w:lang w:eastAsia="es-CO"/>
        </w:rPr>
        <w:t xml:space="preserve"> </w:t>
      </w:r>
      <w:r w:rsidRPr="00DC15F0">
        <w:rPr>
          <w:rFonts w:ascii="Arial Narrow" w:hAnsi="Arial Narrow" w:cs="Arial"/>
          <w:szCs w:val="20"/>
          <w:lang w:eastAsia="es-CO"/>
        </w:rPr>
        <w:t>proyectos de tesis; no se tendrá en cuenta como experiencia específica del profesional.</w:t>
      </w:r>
    </w:p>
    <w:p w14:paraId="59EB4DF1" w14:textId="77777777" w:rsidR="001A00D4" w:rsidRPr="00DC15F0" w:rsidRDefault="001A00D4" w:rsidP="00BE4B9D">
      <w:pPr>
        <w:autoSpaceDE w:val="0"/>
        <w:autoSpaceDN w:val="0"/>
        <w:adjustRightInd w:val="0"/>
        <w:spacing w:after="0"/>
        <w:jc w:val="both"/>
        <w:rPr>
          <w:rFonts w:ascii="Arial Narrow" w:hAnsi="Arial Narrow" w:cs="Arial"/>
          <w:szCs w:val="20"/>
          <w:lang w:eastAsia="es-CO"/>
        </w:rPr>
      </w:pPr>
    </w:p>
    <w:p w14:paraId="3319F7BC" w14:textId="77777777" w:rsidR="002E256C" w:rsidRPr="00DC15F0" w:rsidRDefault="002E256C" w:rsidP="00BE4B9D">
      <w:pPr>
        <w:autoSpaceDE w:val="0"/>
        <w:autoSpaceDN w:val="0"/>
        <w:adjustRightInd w:val="0"/>
        <w:spacing w:after="0"/>
        <w:jc w:val="both"/>
        <w:rPr>
          <w:rFonts w:ascii="Arial Narrow" w:hAnsi="Arial Narrow" w:cs="Arial"/>
          <w:szCs w:val="20"/>
          <w:lang w:eastAsia="es-CO"/>
        </w:rPr>
      </w:pPr>
      <w:r w:rsidRPr="00DC15F0">
        <w:rPr>
          <w:rFonts w:ascii="Arial Narrow" w:hAnsi="Arial Narrow" w:cs="Arial"/>
          <w:szCs w:val="20"/>
          <w:lang w:eastAsia="es-CO"/>
        </w:rPr>
        <w:t>El proponente que ofrezca personal con títulos académicos otorgados en el exterior, deberá acreditar en el</w:t>
      </w:r>
      <w:r w:rsidR="001A00D4" w:rsidRPr="00DC15F0">
        <w:rPr>
          <w:rFonts w:ascii="Arial Narrow" w:hAnsi="Arial Narrow" w:cs="Arial"/>
          <w:szCs w:val="20"/>
          <w:lang w:eastAsia="es-CO"/>
        </w:rPr>
        <w:t xml:space="preserve"> </w:t>
      </w:r>
      <w:r w:rsidRPr="00DC15F0">
        <w:rPr>
          <w:rFonts w:ascii="Arial Narrow" w:hAnsi="Arial Narrow" w:cs="Arial"/>
          <w:szCs w:val="20"/>
          <w:lang w:eastAsia="es-CO"/>
        </w:rPr>
        <w:t>término señalado en éste numeral, la convalidación y homologación de estos títulos ante el Ministerio de</w:t>
      </w:r>
      <w:r w:rsidR="001A00D4" w:rsidRPr="00DC15F0">
        <w:rPr>
          <w:rFonts w:ascii="Arial Narrow" w:hAnsi="Arial Narrow" w:cs="Arial"/>
          <w:szCs w:val="20"/>
          <w:lang w:eastAsia="es-CO"/>
        </w:rPr>
        <w:t xml:space="preserve"> </w:t>
      </w:r>
      <w:r w:rsidRPr="00DC15F0">
        <w:rPr>
          <w:rFonts w:ascii="Arial Narrow" w:hAnsi="Arial Narrow" w:cs="Arial"/>
          <w:szCs w:val="20"/>
          <w:lang w:eastAsia="es-CO"/>
        </w:rPr>
        <w:t>Educación Nacional, para lo cual deberá iniciar con suficiente anticipación los trámites requeridos.</w:t>
      </w:r>
    </w:p>
    <w:p w14:paraId="0641B154" w14:textId="77777777" w:rsidR="001A00D4" w:rsidRPr="00DC15F0" w:rsidRDefault="001A00D4" w:rsidP="00BE4B9D">
      <w:pPr>
        <w:autoSpaceDE w:val="0"/>
        <w:autoSpaceDN w:val="0"/>
        <w:adjustRightInd w:val="0"/>
        <w:spacing w:after="0"/>
        <w:jc w:val="both"/>
        <w:rPr>
          <w:rFonts w:ascii="Arial Narrow" w:hAnsi="Arial Narrow" w:cs="Arial"/>
          <w:szCs w:val="20"/>
          <w:lang w:eastAsia="es-CO"/>
        </w:rPr>
      </w:pPr>
    </w:p>
    <w:p w14:paraId="213CA8AD" w14:textId="77777777" w:rsidR="002E256C" w:rsidRPr="00DC15F0" w:rsidRDefault="002E256C" w:rsidP="00BE4B9D">
      <w:pPr>
        <w:autoSpaceDE w:val="0"/>
        <w:autoSpaceDN w:val="0"/>
        <w:adjustRightInd w:val="0"/>
        <w:spacing w:after="0"/>
        <w:jc w:val="both"/>
        <w:rPr>
          <w:rFonts w:ascii="Arial Narrow" w:hAnsi="Arial Narrow" w:cs="Arial"/>
          <w:szCs w:val="20"/>
          <w:lang w:eastAsia="es-CO"/>
        </w:rPr>
      </w:pPr>
      <w:r w:rsidRPr="00DC15F0">
        <w:rPr>
          <w:rFonts w:ascii="Arial Narrow" w:hAnsi="Arial Narrow" w:cs="Arial"/>
          <w:szCs w:val="20"/>
          <w:lang w:eastAsia="es-CO"/>
        </w:rPr>
        <w:t>Este requisito no se exigirá cuando se trate de profesionales titulados y domiciliados en el exterior que</w:t>
      </w:r>
      <w:r w:rsidR="00326CB5" w:rsidRPr="00DC15F0">
        <w:rPr>
          <w:rFonts w:ascii="Arial Narrow" w:hAnsi="Arial Narrow" w:cs="Arial"/>
          <w:szCs w:val="20"/>
          <w:lang w:eastAsia="es-CO"/>
        </w:rPr>
        <w:t xml:space="preserve"> </w:t>
      </w:r>
      <w:r w:rsidRPr="00DC15F0">
        <w:rPr>
          <w:rFonts w:ascii="Arial Narrow" w:hAnsi="Arial Narrow" w:cs="Arial"/>
          <w:szCs w:val="20"/>
          <w:lang w:eastAsia="es-CO"/>
        </w:rPr>
        <w:t>pretendan ejercer temporalmente la profesión en Colombia.</w:t>
      </w:r>
    </w:p>
    <w:p w14:paraId="2F1FC16D" w14:textId="77777777" w:rsidR="001A00D4" w:rsidRPr="00DC15F0" w:rsidRDefault="001A00D4" w:rsidP="00BE4B9D">
      <w:pPr>
        <w:autoSpaceDE w:val="0"/>
        <w:autoSpaceDN w:val="0"/>
        <w:adjustRightInd w:val="0"/>
        <w:spacing w:after="0"/>
        <w:jc w:val="both"/>
        <w:rPr>
          <w:rFonts w:ascii="Arial Narrow" w:hAnsi="Arial Narrow" w:cs="Arial"/>
          <w:szCs w:val="20"/>
          <w:lang w:eastAsia="es-CO"/>
        </w:rPr>
      </w:pPr>
    </w:p>
    <w:p w14:paraId="704C3E7F" w14:textId="77777777" w:rsidR="002E256C" w:rsidRPr="00DC15F0" w:rsidRDefault="002E256C" w:rsidP="00BE4B9D">
      <w:pPr>
        <w:autoSpaceDE w:val="0"/>
        <w:autoSpaceDN w:val="0"/>
        <w:adjustRightInd w:val="0"/>
        <w:spacing w:after="0"/>
        <w:jc w:val="both"/>
        <w:rPr>
          <w:rFonts w:ascii="Arial Narrow" w:hAnsi="Arial Narrow" w:cs="Arial"/>
          <w:szCs w:val="20"/>
          <w:lang w:eastAsia="es-CO"/>
        </w:rPr>
      </w:pPr>
      <w:r w:rsidRPr="00DC15F0">
        <w:rPr>
          <w:rFonts w:ascii="Arial Narrow" w:hAnsi="Arial Narrow" w:cs="Arial"/>
          <w:szCs w:val="20"/>
          <w:lang w:eastAsia="es-CO"/>
        </w:rPr>
        <w:lastRenderedPageBreak/>
        <w:t>Si el personal profesional mínimo propuesto no cumple con los requisitos exigidos en el pliego de</w:t>
      </w:r>
      <w:r w:rsidR="00326CB5" w:rsidRPr="00DC15F0">
        <w:rPr>
          <w:rFonts w:ascii="Arial Narrow" w:hAnsi="Arial Narrow" w:cs="Arial"/>
          <w:szCs w:val="20"/>
          <w:lang w:eastAsia="es-CO"/>
        </w:rPr>
        <w:t xml:space="preserve"> </w:t>
      </w:r>
      <w:r w:rsidRPr="00DC15F0">
        <w:rPr>
          <w:rFonts w:ascii="Arial Narrow" w:hAnsi="Arial Narrow" w:cs="Arial"/>
          <w:szCs w:val="20"/>
          <w:lang w:eastAsia="es-CO"/>
        </w:rPr>
        <w:t>condiciones, el contratista deberá reemplazarlo por otro que sí los cumpla previa autorización del Instituto del</w:t>
      </w:r>
      <w:r w:rsidR="001A00D4" w:rsidRPr="00DC15F0">
        <w:rPr>
          <w:rFonts w:ascii="Arial Narrow" w:hAnsi="Arial Narrow" w:cs="Arial"/>
          <w:szCs w:val="20"/>
          <w:lang w:eastAsia="es-CO"/>
        </w:rPr>
        <w:t xml:space="preserve"> </w:t>
      </w:r>
      <w:r w:rsidRPr="00DC15F0">
        <w:rPr>
          <w:rFonts w:ascii="Arial Narrow" w:hAnsi="Arial Narrow" w:cs="Arial"/>
          <w:szCs w:val="20"/>
          <w:lang w:eastAsia="es-CO"/>
        </w:rPr>
        <w:t>nuevo personal propuesto.</w:t>
      </w:r>
    </w:p>
    <w:p w14:paraId="38068E6A" w14:textId="77777777" w:rsidR="001A00D4" w:rsidRPr="00DC15F0" w:rsidRDefault="001A00D4" w:rsidP="00BE4B9D">
      <w:pPr>
        <w:autoSpaceDE w:val="0"/>
        <w:autoSpaceDN w:val="0"/>
        <w:adjustRightInd w:val="0"/>
        <w:spacing w:after="0"/>
        <w:jc w:val="both"/>
        <w:rPr>
          <w:rFonts w:ascii="Arial Narrow" w:hAnsi="Arial Narrow" w:cs="Arial"/>
          <w:szCs w:val="20"/>
          <w:lang w:eastAsia="es-CO"/>
        </w:rPr>
      </w:pPr>
    </w:p>
    <w:p w14:paraId="6E925125" w14:textId="4CAF12D9" w:rsidR="00D26CDB" w:rsidRDefault="008A3B1C" w:rsidP="00BE4B9D">
      <w:pPr>
        <w:autoSpaceDE w:val="0"/>
        <w:autoSpaceDN w:val="0"/>
        <w:adjustRightInd w:val="0"/>
        <w:spacing w:after="0"/>
        <w:jc w:val="both"/>
        <w:rPr>
          <w:rFonts w:ascii="Arial Narrow" w:hAnsi="Arial Narrow" w:cs="Arial"/>
          <w:szCs w:val="20"/>
          <w:lang w:eastAsia="es-CO"/>
        </w:rPr>
      </w:pPr>
      <w:r w:rsidRPr="00DC15F0">
        <w:rPr>
          <w:rFonts w:ascii="Arial Narrow" w:hAnsi="Arial Narrow" w:cs="Arial"/>
          <w:szCs w:val="20"/>
          <w:lang w:eastAsia="es-CO"/>
        </w:rPr>
        <w:t xml:space="preserve">El adjudicatario del proceso deberá presentar a la </w:t>
      </w:r>
      <w:r w:rsidR="00A57D22">
        <w:rPr>
          <w:rFonts w:ascii="Arial Narrow" w:hAnsi="Arial Narrow" w:cs="Arial"/>
          <w:szCs w:val="20"/>
          <w:lang w:eastAsia="es-CO"/>
        </w:rPr>
        <w:t xml:space="preserve">Dirección </w:t>
      </w:r>
      <w:r w:rsidRPr="00DC15F0">
        <w:rPr>
          <w:rFonts w:ascii="Arial Narrow" w:hAnsi="Arial Narrow" w:cs="Arial"/>
          <w:szCs w:val="20"/>
          <w:lang w:eastAsia="es-CO"/>
        </w:rPr>
        <w:t xml:space="preserve">Territorial, dentro de los tres (03) días hábiles siguientes a la fecha </w:t>
      </w:r>
      <w:r w:rsidR="00D26CDB" w:rsidRPr="00DC15F0">
        <w:rPr>
          <w:rFonts w:ascii="Arial Narrow" w:hAnsi="Arial Narrow" w:cs="Arial"/>
          <w:szCs w:val="20"/>
          <w:lang w:eastAsia="es-CO"/>
        </w:rPr>
        <w:t xml:space="preserve">de la suscripción del contrato, </w:t>
      </w:r>
      <w:r w:rsidRPr="00DC15F0">
        <w:rPr>
          <w:rFonts w:ascii="Arial Narrow" w:hAnsi="Arial Narrow" w:cs="Arial"/>
          <w:szCs w:val="20"/>
          <w:lang w:eastAsia="es-CO"/>
        </w:rPr>
        <w:t xml:space="preserve">la documentación correspondiente a las Hojas de Vida con </w:t>
      </w:r>
      <w:r w:rsidRPr="007F24AB">
        <w:rPr>
          <w:rFonts w:ascii="Arial Narrow" w:hAnsi="Arial Narrow" w:cs="Arial"/>
          <w:szCs w:val="20"/>
          <w:lang w:eastAsia="es-CO"/>
        </w:rPr>
        <w:t>documentos y/o certificaciones soporte del DIRECTOR RESIDENTE DE OBRA</w:t>
      </w:r>
      <w:r w:rsidR="00521447" w:rsidRPr="007F24AB">
        <w:rPr>
          <w:rFonts w:ascii="Arial Narrow" w:hAnsi="Arial Narrow" w:cs="Arial"/>
          <w:szCs w:val="20"/>
          <w:lang w:eastAsia="es-CO"/>
        </w:rPr>
        <w:t xml:space="preserve"> y el Inspector de Obra</w:t>
      </w:r>
      <w:r w:rsidRPr="007F24AB">
        <w:rPr>
          <w:rFonts w:ascii="Arial Narrow" w:hAnsi="Arial Narrow" w:cs="Arial"/>
          <w:szCs w:val="20"/>
          <w:lang w:eastAsia="es-CO"/>
        </w:rPr>
        <w:t>. La</w:t>
      </w:r>
      <w:r w:rsidRPr="00DC15F0">
        <w:rPr>
          <w:rFonts w:ascii="Arial Narrow" w:hAnsi="Arial Narrow" w:cs="Arial"/>
          <w:szCs w:val="20"/>
          <w:lang w:eastAsia="es-CO"/>
        </w:rPr>
        <w:t xml:space="preserve"> Territorial y/o la interventoría procederán a revisar esta documentación. En el caso de que habiendo cumplido con el plazo de presentación de la documentación citada anteriormente y revisada esta por parte de la Unidad Ejecutora, existiere algún requerimiento por escrito, el contratista deberá atenderlo en un término no mayor de dos (02) días hábiles, so pena de incurrir en causal de incumplimiento del contrato.  Con la aprobación del </w:t>
      </w:r>
      <w:r w:rsidRPr="007F24AB">
        <w:rPr>
          <w:rFonts w:ascii="Arial Narrow" w:hAnsi="Arial Narrow" w:cs="Arial"/>
          <w:szCs w:val="20"/>
          <w:lang w:eastAsia="es-CO"/>
        </w:rPr>
        <w:t xml:space="preserve">Director </w:t>
      </w:r>
      <w:r w:rsidR="00CE16E9" w:rsidRPr="007F24AB">
        <w:rPr>
          <w:rFonts w:ascii="Arial Narrow" w:hAnsi="Arial Narrow" w:cs="Arial"/>
          <w:szCs w:val="20"/>
          <w:lang w:eastAsia="es-CO"/>
        </w:rPr>
        <w:t xml:space="preserve">Residente </w:t>
      </w:r>
      <w:r w:rsidRPr="007F24AB">
        <w:rPr>
          <w:rFonts w:ascii="Arial Narrow" w:hAnsi="Arial Narrow" w:cs="Arial"/>
          <w:szCs w:val="20"/>
          <w:lang w:eastAsia="es-CO"/>
        </w:rPr>
        <w:t xml:space="preserve">de Obra </w:t>
      </w:r>
      <w:r w:rsidR="00090448" w:rsidRPr="007F24AB">
        <w:rPr>
          <w:rFonts w:ascii="Arial Narrow" w:hAnsi="Arial Narrow" w:cs="Arial"/>
          <w:szCs w:val="20"/>
          <w:lang w:eastAsia="es-CO"/>
        </w:rPr>
        <w:t xml:space="preserve">y </w:t>
      </w:r>
      <w:r w:rsidR="00CE16E9" w:rsidRPr="007F24AB">
        <w:rPr>
          <w:rFonts w:ascii="Arial Narrow" w:hAnsi="Arial Narrow" w:cs="Arial"/>
          <w:szCs w:val="20"/>
          <w:lang w:eastAsia="es-CO"/>
        </w:rPr>
        <w:t xml:space="preserve">el Inspector de Obra </w:t>
      </w:r>
      <w:r w:rsidR="00D26CDB" w:rsidRPr="007F24AB">
        <w:rPr>
          <w:rFonts w:ascii="Arial Narrow" w:hAnsi="Arial Narrow" w:cs="Arial"/>
          <w:szCs w:val="20"/>
          <w:lang w:eastAsia="es-CO"/>
        </w:rPr>
        <w:t>y demás documentación requerida, se procederá a dar la</w:t>
      </w:r>
      <w:r w:rsidR="00D26CDB" w:rsidRPr="00DC15F0">
        <w:rPr>
          <w:rFonts w:ascii="Arial Narrow" w:hAnsi="Arial Narrow" w:cs="Arial"/>
          <w:szCs w:val="20"/>
          <w:lang w:eastAsia="es-CO"/>
        </w:rPr>
        <w:t xml:space="preserve"> respectiva orden de inicio.</w:t>
      </w:r>
    </w:p>
    <w:p w14:paraId="7E3FF412" w14:textId="77777777" w:rsidR="00CA38F3" w:rsidRPr="00DC15F0" w:rsidRDefault="00CA38F3" w:rsidP="00BE4B9D">
      <w:pPr>
        <w:autoSpaceDE w:val="0"/>
        <w:autoSpaceDN w:val="0"/>
        <w:adjustRightInd w:val="0"/>
        <w:spacing w:after="0"/>
        <w:jc w:val="both"/>
        <w:rPr>
          <w:rFonts w:ascii="Arial Narrow" w:hAnsi="Arial Narrow" w:cs="Arial"/>
          <w:szCs w:val="20"/>
          <w:lang w:eastAsia="es-CO"/>
        </w:rPr>
      </w:pPr>
    </w:p>
    <w:p w14:paraId="76834BA6" w14:textId="77777777" w:rsidR="008A3B1C" w:rsidRPr="00DC15F0" w:rsidRDefault="00D26CDB" w:rsidP="00BE4B9D">
      <w:pPr>
        <w:autoSpaceDE w:val="0"/>
        <w:autoSpaceDN w:val="0"/>
        <w:adjustRightInd w:val="0"/>
        <w:spacing w:after="0"/>
        <w:jc w:val="both"/>
        <w:rPr>
          <w:rFonts w:ascii="Arial Narrow" w:hAnsi="Arial Narrow" w:cs="Arial"/>
          <w:szCs w:val="20"/>
          <w:lang w:eastAsia="es-CO"/>
        </w:rPr>
      </w:pPr>
      <w:r w:rsidRPr="00DC15F0">
        <w:rPr>
          <w:rFonts w:ascii="Arial Narrow" w:hAnsi="Arial Narrow" w:cs="Arial"/>
          <w:szCs w:val="20"/>
          <w:lang w:eastAsia="es-CO"/>
        </w:rPr>
        <w:t>Es de aclarar, que si el contratista seleccionado, no cumple lo señalado anteriormente, la Dirección Territorial, se abstendrá de impartir la orden de inicio y se estudiará la viabilidad de aplicar la póliza de seriedad de la oferta y/o póliza de cumplimiento (la que aplique y/o se encuentre vigente)</w:t>
      </w:r>
      <w:r w:rsidR="00EE4B23">
        <w:rPr>
          <w:rFonts w:ascii="Arial Narrow" w:hAnsi="Arial Narrow" w:cs="Arial"/>
          <w:szCs w:val="20"/>
          <w:lang w:eastAsia="es-CO"/>
        </w:rPr>
        <w:t>.</w:t>
      </w:r>
    </w:p>
    <w:p w14:paraId="25FA1BEA" w14:textId="77777777" w:rsidR="00241AC1" w:rsidRPr="00DC15F0" w:rsidRDefault="00241AC1" w:rsidP="00BE4B9D">
      <w:pPr>
        <w:autoSpaceDE w:val="0"/>
        <w:autoSpaceDN w:val="0"/>
        <w:adjustRightInd w:val="0"/>
        <w:spacing w:after="0"/>
        <w:jc w:val="both"/>
        <w:rPr>
          <w:rFonts w:ascii="Arial Narrow" w:hAnsi="Arial Narrow" w:cs="Arial"/>
          <w:szCs w:val="20"/>
          <w:lang w:eastAsia="es-CO"/>
        </w:rPr>
      </w:pPr>
    </w:p>
    <w:p w14:paraId="070D962F" w14:textId="77777777" w:rsidR="002E256C" w:rsidRDefault="00241AC1" w:rsidP="00BE4B9D">
      <w:pPr>
        <w:autoSpaceDE w:val="0"/>
        <w:autoSpaceDN w:val="0"/>
        <w:adjustRightInd w:val="0"/>
        <w:spacing w:after="0"/>
        <w:jc w:val="both"/>
        <w:rPr>
          <w:rFonts w:ascii="Arial Narrow" w:hAnsi="Arial Narrow" w:cs="Arial"/>
          <w:szCs w:val="20"/>
          <w:lang w:eastAsia="es-CO"/>
        </w:rPr>
      </w:pPr>
      <w:r w:rsidRPr="00DC15F0">
        <w:rPr>
          <w:rFonts w:ascii="Arial Narrow" w:hAnsi="Arial Narrow" w:cs="Arial"/>
          <w:szCs w:val="20"/>
          <w:lang w:eastAsia="es-CO"/>
        </w:rPr>
        <w:t>E</w:t>
      </w:r>
      <w:r w:rsidR="00D0255A" w:rsidRPr="00DC15F0">
        <w:rPr>
          <w:rFonts w:ascii="Arial Narrow" w:hAnsi="Arial Narrow" w:cs="Arial"/>
          <w:szCs w:val="20"/>
          <w:lang w:eastAsia="es-CO"/>
        </w:rPr>
        <w:t>l personal aprobado</w:t>
      </w:r>
      <w:r w:rsidR="002E256C" w:rsidRPr="00DC15F0">
        <w:rPr>
          <w:rFonts w:ascii="Arial Narrow" w:hAnsi="Arial Narrow" w:cs="Arial"/>
          <w:szCs w:val="20"/>
          <w:lang w:eastAsia="es-CO"/>
        </w:rPr>
        <w:t xml:space="preserve"> no podrá ser cambiado</w:t>
      </w:r>
      <w:r w:rsidR="00D0255A" w:rsidRPr="00DC15F0">
        <w:rPr>
          <w:rFonts w:ascii="Arial Narrow" w:hAnsi="Arial Narrow" w:cs="Arial"/>
          <w:szCs w:val="20"/>
          <w:lang w:eastAsia="es-CO"/>
        </w:rPr>
        <w:t xml:space="preserve"> por el contratista</w:t>
      </w:r>
      <w:r w:rsidR="002E256C" w:rsidRPr="00DC15F0">
        <w:rPr>
          <w:rFonts w:ascii="Arial Narrow" w:hAnsi="Arial Narrow" w:cs="Arial"/>
          <w:szCs w:val="20"/>
          <w:lang w:eastAsia="es-CO"/>
        </w:rPr>
        <w:t xml:space="preserve"> durante la ejecución</w:t>
      </w:r>
      <w:r w:rsidR="001A00D4" w:rsidRPr="00DC15F0">
        <w:rPr>
          <w:rFonts w:ascii="Arial Narrow" w:hAnsi="Arial Narrow" w:cs="Arial"/>
          <w:szCs w:val="20"/>
          <w:lang w:eastAsia="es-CO"/>
        </w:rPr>
        <w:t xml:space="preserve"> </w:t>
      </w:r>
      <w:r w:rsidR="002E256C" w:rsidRPr="00DC15F0">
        <w:rPr>
          <w:rFonts w:ascii="Arial Narrow" w:hAnsi="Arial Narrow" w:cs="Arial"/>
          <w:szCs w:val="20"/>
          <w:lang w:eastAsia="es-CO"/>
        </w:rPr>
        <w:t>del contrato, a menos que exista una justa causa, la cual deberá ser sustentada ante la Entidad, para su</w:t>
      </w:r>
      <w:r w:rsidR="001A00D4" w:rsidRPr="00DC15F0">
        <w:rPr>
          <w:rFonts w:ascii="Arial Narrow" w:hAnsi="Arial Narrow" w:cs="Arial"/>
          <w:szCs w:val="20"/>
          <w:lang w:eastAsia="es-CO"/>
        </w:rPr>
        <w:t xml:space="preserve"> </w:t>
      </w:r>
      <w:r w:rsidR="002E256C" w:rsidRPr="00DC15F0">
        <w:rPr>
          <w:rFonts w:ascii="Arial Narrow" w:hAnsi="Arial Narrow" w:cs="Arial"/>
          <w:szCs w:val="20"/>
          <w:lang w:eastAsia="es-CO"/>
        </w:rPr>
        <w:t>evaluación y posterior autorización. En caso de aprobarse el cambio por parte del Instituto, el personal</w:t>
      </w:r>
      <w:r w:rsidR="001A00D4" w:rsidRPr="00DC15F0">
        <w:rPr>
          <w:rFonts w:ascii="Arial Narrow" w:hAnsi="Arial Narrow" w:cs="Arial"/>
          <w:szCs w:val="20"/>
          <w:lang w:eastAsia="es-CO"/>
        </w:rPr>
        <w:t xml:space="preserve"> </w:t>
      </w:r>
      <w:r w:rsidR="002E256C" w:rsidRPr="00DC15F0">
        <w:rPr>
          <w:rFonts w:ascii="Arial Narrow" w:hAnsi="Arial Narrow" w:cs="Arial"/>
          <w:szCs w:val="20"/>
          <w:lang w:eastAsia="es-CO"/>
        </w:rPr>
        <w:t>deberá reemplazarse por uno de igual o superior categoría que el exigido para el módulo correspondiente.</w:t>
      </w:r>
    </w:p>
    <w:p w14:paraId="2F474910" w14:textId="77777777" w:rsidR="00EE4B23" w:rsidRPr="00DC15F0" w:rsidRDefault="00EE4B23" w:rsidP="00BE4B9D">
      <w:pPr>
        <w:autoSpaceDE w:val="0"/>
        <w:autoSpaceDN w:val="0"/>
        <w:adjustRightInd w:val="0"/>
        <w:spacing w:after="0"/>
        <w:jc w:val="both"/>
        <w:rPr>
          <w:rFonts w:ascii="Arial Narrow" w:hAnsi="Arial Narrow" w:cs="Arial"/>
          <w:szCs w:val="20"/>
          <w:lang w:eastAsia="es-CO"/>
        </w:rPr>
      </w:pPr>
    </w:p>
    <w:p w14:paraId="5CCAC94C" w14:textId="6B53D9C0" w:rsidR="00CB085A" w:rsidRDefault="002E256C" w:rsidP="00BE4B9D">
      <w:pPr>
        <w:autoSpaceDE w:val="0"/>
        <w:autoSpaceDN w:val="0"/>
        <w:adjustRightInd w:val="0"/>
        <w:spacing w:after="0"/>
        <w:jc w:val="both"/>
        <w:rPr>
          <w:rFonts w:ascii="Arial Narrow" w:hAnsi="Arial Narrow" w:cs="Arial"/>
          <w:szCs w:val="20"/>
          <w:lang w:eastAsia="es-CO"/>
        </w:rPr>
      </w:pPr>
      <w:r w:rsidRPr="007F24AB">
        <w:rPr>
          <w:rFonts w:ascii="Arial Narrow" w:hAnsi="Arial Narrow" w:cs="Arial"/>
          <w:szCs w:val="20"/>
          <w:lang w:eastAsia="es-CO"/>
        </w:rPr>
        <w:t>El</w:t>
      </w:r>
      <w:r w:rsidR="00090448" w:rsidRPr="007F24AB">
        <w:rPr>
          <w:rFonts w:ascii="Arial Narrow" w:hAnsi="Arial Narrow" w:cs="Arial"/>
          <w:szCs w:val="20"/>
          <w:lang w:eastAsia="es-CO"/>
        </w:rPr>
        <w:t xml:space="preserve"> Director </w:t>
      </w:r>
      <w:r w:rsidR="003632DB" w:rsidRPr="007F24AB">
        <w:rPr>
          <w:rFonts w:ascii="Arial Narrow" w:hAnsi="Arial Narrow" w:cs="Arial"/>
          <w:szCs w:val="20"/>
          <w:lang w:eastAsia="es-CO"/>
        </w:rPr>
        <w:t xml:space="preserve">Residente </w:t>
      </w:r>
      <w:r w:rsidR="00090448" w:rsidRPr="007F24AB">
        <w:rPr>
          <w:rFonts w:ascii="Arial Narrow" w:hAnsi="Arial Narrow" w:cs="Arial"/>
          <w:szCs w:val="20"/>
          <w:lang w:eastAsia="es-CO"/>
        </w:rPr>
        <w:t xml:space="preserve">de Obra y </w:t>
      </w:r>
      <w:r w:rsidR="00EE4B23" w:rsidRPr="007F24AB">
        <w:rPr>
          <w:rFonts w:ascii="Arial Narrow" w:hAnsi="Arial Narrow" w:cs="Arial"/>
          <w:szCs w:val="20"/>
          <w:lang w:eastAsia="es-CO"/>
        </w:rPr>
        <w:t>el</w:t>
      </w:r>
      <w:r w:rsidR="003632DB" w:rsidRPr="007F24AB">
        <w:rPr>
          <w:rFonts w:ascii="Arial Narrow" w:hAnsi="Arial Narrow" w:cs="Arial"/>
          <w:szCs w:val="20"/>
          <w:lang w:eastAsia="es-CO"/>
        </w:rPr>
        <w:t xml:space="preserve"> Inspector </w:t>
      </w:r>
      <w:r w:rsidRPr="007F24AB">
        <w:rPr>
          <w:rFonts w:ascii="Arial Narrow" w:hAnsi="Arial Narrow" w:cs="Arial"/>
          <w:szCs w:val="20"/>
          <w:lang w:eastAsia="es-CO"/>
        </w:rPr>
        <w:t>de Obra, comenzarán sus labores a partir de la orden</w:t>
      </w:r>
      <w:r w:rsidR="001A00D4" w:rsidRPr="007F24AB">
        <w:rPr>
          <w:rFonts w:ascii="Arial Narrow" w:hAnsi="Arial Narrow" w:cs="Arial"/>
          <w:szCs w:val="20"/>
          <w:lang w:eastAsia="es-CO"/>
        </w:rPr>
        <w:t xml:space="preserve"> </w:t>
      </w:r>
      <w:r w:rsidRPr="007F24AB">
        <w:rPr>
          <w:rFonts w:ascii="Arial Narrow" w:hAnsi="Arial Narrow" w:cs="Arial"/>
          <w:szCs w:val="20"/>
          <w:lang w:eastAsia="es-CO"/>
        </w:rPr>
        <w:t>de iniciación</w:t>
      </w:r>
      <w:r w:rsidRPr="00DC15F0">
        <w:rPr>
          <w:rFonts w:ascii="Arial Narrow" w:hAnsi="Arial Narrow" w:cs="Arial"/>
          <w:szCs w:val="20"/>
          <w:lang w:eastAsia="es-CO"/>
        </w:rPr>
        <w:t xml:space="preserve"> del contrato y hasta la finalización del mismo.</w:t>
      </w:r>
    </w:p>
    <w:p w14:paraId="2C45865B" w14:textId="77777777" w:rsidR="0053438D" w:rsidRPr="00DC15F0" w:rsidRDefault="0053438D" w:rsidP="00BE4B9D">
      <w:pPr>
        <w:autoSpaceDE w:val="0"/>
        <w:autoSpaceDN w:val="0"/>
        <w:adjustRightInd w:val="0"/>
        <w:spacing w:after="0"/>
        <w:jc w:val="both"/>
        <w:rPr>
          <w:rFonts w:ascii="Arial Narrow" w:hAnsi="Arial Narrow" w:cs="Arial"/>
          <w:szCs w:val="20"/>
          <w:lang w:eastAsia="es-CO"/>
        </w:rPr>
      </w:pPr>
    </w:p>
    <w:p w14:paraId="14DEE438" w14:textId="77777777" w:rsidR="002C511F" w:rsidRPr="00DC15F0" w:rsidRDefault="002C511F" w:rsidP="00BE4B9D">
      <w:pPr>
        <w:autoSpaceDE w:val="0"/>
        <w:autoSpaceDN w:val="0"/>
        <w:adjustRightInd w:val="0"/>
        <w:spacing w:after="0"/>
        <w:jc w:val="both"/>
        <w:rPr>
          <w:rFonts w:ascii="Arial Narrow" w:hAnsi="Arial Narrow" w:cs="Arial"/>
          <w:b/>
          <w:bCs/>
          <w:lang w:val="es-ES"/>
        </w:rPr>
      </w:pPr>
      <w:r w:rsidRPr="007F24AB">
        <w:rPr>
          <w:rFonts w:ascii="Arial Narrow" w:hAnsi="Arial Narrow" w:cs="Arial"/>
          <w:b/>
          <w:bCs/>
          <w:lang w:val="es-ES"/>
        </w:rPr>
        <w:t>REQUISITOS DEL PERSONAL.</w:t>
      </w:r>
    </w:p>
    <w:p w14:paraId="45E5F76F" w14:textId="77777777" w:rsidR="00CE7D6A" w:rsidRPr="00DC15F0" w:rsidRDefault="00CE7D6A" w:rsidP="00BE4B9D">
      <w:pPr>
        <w:autoSpaceDE w:val="0"/>
        <w:autoSpaceDN w:val="0"/>
        <w:adjustRightInd w:val="0"/>
        <w:spacing w:after="0"/>
        <w:jc w:val="both"/>
        <w:rPr>
          <w:rFonts w:ascii="Arial Narrow" w:hAnsi="Arial Narrow" w:cs="Arial"/>
          <w:b/>
          <w:bCs/>
          <w:lang w:val="es-ES"/>
        </w:rPr>
      </w:pPr>
    </w:p>
    <w:p w14:paraId="2283D653" w14:textId="77777777" w:rsidR="00890FBF" w:rsidRPr="00F366A0" w:rsidRDefault="00890FBF" w:rsidP="00890FBF">
      <w:pPr>
        <w:numPr>
          <w:ilvl w:val="0"/>
          <w:numId w:val="32"/>
        </w:numPr>
        <w:autoSpaceDE w:val="0"/>
        <w:autoSpaceDN w:val="0"/>
        <w:adjustRightInd w:val="0"/>
        <w:spacing w:after="0" w:line="240" w:lineRule="auto"/>
        <w:jc w:val="both"/>
        <w:rPr>
          <w:rFonts w:ascii="Arial Narrow" w:hAnsi="Arial Narrow" w:cs="Arial"/>
          <w:b/>
          <w:bCs/>
          <w:color w:val="000000"/>
        </w:rPr>
      </w:pPr>
      <w:r w:rsidRPr="00F366A0">
        <w:rPr>
          <w:rFonts w:ascii="Arial Narrow" w:hAnsi="Arial Narrow" w:cs="Arial"/>
          <w:b/>
          <w:bCs/>
          <w:color w:val="000000"/>
        </w:rPr>
        <w:t>DIRECTOR.</w:t>
      </w:r>
    </w:p>
    <w:p w14:paraId="497D9231" w14:textId="77777777" w:rsidR="00890FBF" w:rsidRPr="00F366A0" w:rsidRDefault="00890FBF" w:rsidP="00890FBF">
      <w:pPr>
        <w:autoSpaceDE w:val="0"/>
        <w:autoSpaceDN w:val="0"/>
        <w:adjustRightInd w:val="0"/>
        <w:jc w:val="both"/>
        <w:rPr>
          <w:rFonts w:ascii="Arial Narrow" w:hAnsi="Arial Narrow" w:cs="Arial"/>
          <w:color w:val="000000"/>
        </w:rPr>
      </w:pPr>
      <w:r w:rsidRPr="00F366A0">
        <w:rPr>
          <w:rFonts w:ascii="Arial Narrow" w:hAnsi="Arial Narrow" w:cs="Arial"/>
          <w:color w:val="000000"/>
        </w:rPr>
        <w:t>El profesional ofrecido para el cargo de Director debe acreditar lo siguiente:</w:t>
      </w:r>
    </w:p>
    <w:p w14:paraId="46B5992A" w14:textId="77777777" w:rsidR="00890FBF" w:rsidRPr="00F366A0" w:rsidRDefault="00890FBF" w:rsidP="00890FBF">
      <w:pPr>
        <w:autoSpaceDE w:val="0"/>
        <w:autoSpaceDN w:val="0"/>
        <w:adjustRightInd w:val="0"/>
        <w:jc w:val="both"/>
        <w:rPr>
          <w:rFonts w:ascii="Arial Narrow" w:hAnsi="Arial Narrow" w:cs="Arial"/>
          <w:color w:val="000000"/>
        </w:rPr>
      </w:pPr>
      <w:r w:rsidRPr="00F366A0">
        <w:rPr>
          <w:rFonts w:ascii="Arial Narrow" w:hAnsi="Arial Narrow" w:cs="Arial"/>
          <w:color w:val="000000"/>
        </w:rPr>
        <w:t>1. Poseer matrícula profesional de Ingeniero Civil o de Ingeniero de Transportes y Vías, vigente.</w:t>
      </w:r>
    </w:p>
    <w:p w14:paraId="06749E1A" w14:textId="77777777" w:rsidR="00890FBF" w:rsidRPr="00F366A0" w:rsidRDefault="00890FBF" w:rsidP="00890FBF">
      <w:pPr>
        <w:autoSpaceDE w:val="0"/>
        <w:autoSpaceDN w:val="0"/>
        <w:adjustRightInd w:val="0"/>
        <w:jc w:val="both"/>
        <w:rPr>
          <w:rFonts w:ascii="Arial Narrow" w:hAnsi="Arial Narrow" w:cs="Arial"/>
          <w:color w:val="000000"/>
        </w:rPr>
      </w:pPr>
      <w:r w:rsidRPr="00F366A0">
        <w:rPr>
          <w:rFonts w:ascii="Arial Narrow" w:hAnsi="Arial Narrow" w:cs="Arial"/>
          <w:color w:val="000000"/>
        </w:rPr>
        <w:t>2. Tener la siguiente experiencia:</w:t>
      </w:r>
    </w:p>
    <w:p w14:paraId="73AFAD63" w14:textId="30744F98" w:rsidR="00890FBF" w:rsidRPr="00F366A0" w:rsidRDefault="00890FBF" w:rsidP="00890FBF">
      <w:pPr>
        <w:autoSpaceDE w:val="0"/>
        <w:autoSpaceDN w:val="0"/>
        <w:adjustRightInd w:val="0"/>
        <w:jc w:val="both"/>
        <w:rPr>
          <w:rFonts w:ascii="Arial Narrow" w:hAnsi="Arial Narrow" w:cs="Arial"/>
          <w:color w:val="000000"/>
        </w:rPr>
      </w:pPr>
      <w:r w:rsidRPr="00F366A0">
        <w:rPr>
          <w:rFonts w:ascii="Arial Narrow" w:hAnsi="Arial Narrow" w:cs="Arial"/>
          <w:color w:val="000000"/>
        </w:rPr>
        <w:t>a) General: Mínimo ocho (8) años</w:t>
      </w:r>
      <w:r w:rsidRPr="00F366A0">
        <w:rPr>
          <w:rFonts w:ascii="Arial Narrow" w:hAnsi="Arial Narrow" w:cs="Arial"/>
          <w:bCs/>
          <w:color w:val="000000"/>
        </w:rPr>
        <w:t xml:space="preserve">, </w:t>
      </w:r>
      <w:r w:rsidRPr="00F366A0">
        <w:rPr>
          <w:rFonts w:ascii="Arial Narrow" w:hAnsi="Arial Narrow" w:cs="Arial"/>
          <w:color w:val="000000"/>
        </w:rPr>
        <w:t xml:space="preserve">contados entre la fecha de expedición de la matrícula profesional y la fecha de cierre del plazo de la presente </w:t>
      </w:r>
      <w:r>
        <w:rPr>
          <w:rFonts w:ascii="Arial Narrow" w:hAnsi="Arial Narrow" w:cs="Arial"/>
          <w:color w:val="000000"/>
        </w:rPr>
        <w:t>selección abreviada</w:t>
      </w:r>
      <w:r w:rsidRPr="00F366A0">
        <w:rPr>
          <w:rFonts w:ascii="Arial Narrow" w:hAnsi="Arial Narrow" w:cs="Arial"/>
          <w:color w:val="000000"/>
        </w:rPr>
        <w:t>.</w:t>
      </w:r>
    </w:p>
    <w:p w14:paraId="2CBF02DC" w14:textId="739556A8" w:rsidR="00890FBF" w:rsidRDefault="00890FBF" w:rsidP="00890FBF">
      <w:pPr>
        <w:autoSpaceDE w:val="0"/>
        <w:autoSpaceDN w:val="0"/>
        <w:adjustRightInd w:val="0"/>
        <w:jc w:val="both"/>
        <w:rPr>
          <w:rFonts w:ascii="Arial Narrow" w:hAnsi="Arial Narrow" w:cs="Arial"/>
        </w:rPr>
      </w:pPr>
      <w:r w:rsidRPr="00F366A0">
        <w:rPr>
          <w:rFonts w:ascii="Arial Narrow" w:hAnsi="Arial Narrow" w:cs="Arial"/>
        </w:rPr>
        <w:t xml:space="preserve">b) Experiencia Especifica: Mínimo </w:t>
      </w:r>
      <w:r w:rsidR="002708C2">
        <w:rPr>
          <w:rFonts w:ascii="Arial Narrow" w:hAnsi="Arial Narrow" w:cs="Arial"/>
        </w:rPr>
        <w:t>dos</w:t>
      </w:r>
      <w:r w:rsidRPr="00F366A0">
        <w:rPr>
          <w:rFonts w:ascii="Arial Narrow" w:hAnsi="Arial Narrow" w:cs="Arial"/>
        </w:rPr>
        <w:t xml:space="preserve"> (</w:t>
      </w:r>
      <w:r w:rsidR="002708C2">
        <w:rPr>
          <w:rFonts w:ascii="Arial Narrow" w:hAnsi="Arial Narrow" w:cs="Arial"/>
        </w:rPr>
        <w:t>2</w:t>
      </w:r>
      <w:r w:rsidRPr="00F366A0">
        <w:rPr>
          <w:rFonts w:ascii="Arial Narrow" w:hAnsi="Arial Narrow" w:cs="Arial"/>
        </w:rPr>
        <w:t>) años acumulada, contada dentro del período comprendido entre la fecha de expedición de la matrícula profesional y la fecha de cierre del plazo de la presente licitación pública, en cualquiera de las siguientes opciones:</w:t>
      </w:r>
    </w:p>
    <w:p w14:paraId="673CE394" w14:textId="35D5AEE7" w:rsidR="00890FBF" w:rsidRPr="00F366A0" w:rsidRDefault="00890FBF" w:rsidP="00890FBF">
      <w:pPr>
        <w:autoSpaceDE w:val="0"/>
        <w:autoSpaceDN w:val="0"/>
        <w:adjustRightInd w:val="0"/>
        <w:jc w:val="both"/>
        <w:rPr>
          <w:rFonts w:ascii="Arial Narrow" w:hAnsi="Arial Narrow" w:cs="Arial"/>
          <w:b/>
          <w:bCs/>
        </w:rPr>
      </w:pPr>
      <w:r w:rsidRPr="00F366A0">
        <w:rPr>
          <w:rFonts w:ascii="Arial Narrow" w:hAnsi="Arial Narrow" w:cs="Arial"/>
        </w:rPr>
        <w:t xml:space="preserve">• Ejercicio profesional como Director </w:t>
      </w:r>
      <w:r w:rsidRPr="00F366A0">
        <w:rPr>
          <w:rFonts w:ascii="Arial Narrow" w:hAnsi="Arial Narrow" w:cs="Arial"/>
          <w:b/>
          <w:bCs/>
        </w:rPr>
        <w:t xml:space="preserve">en la ejecución de proyectos relacionados con obras civiles en vías o la construcción y/o rehabilitación y/o </w:t>
      </w:r>
      <w:r w:rsidR="00346F18">
        <w:rPr>
          <w:rFonts w:ascii="Arial Narrow" w:hAnsi="Arial Narrow" w:cs="Arial"/>
          <w:b/>
          <w:bCs/>
        </w:rPr>
        <w:t>mantenimiento</w:t>
      </w:r>
      <w:r w:rsidRPr="00F366A0">
        <w:rPr>
          <w:rFonts w:ascii="Arial Narrow" w:hAnsi="Arial Narrow" w:cs="Arial"/>
          <w:b/>
          <w:bCs/>
        </w:rPr>
        <w:t xml:space="preserve"> </w:t>
      </w:r>
      <w:r w:rsidR="00346F18">
        <w:rPr>
          <w:rFonts w:ascii="Arial Narrow" w:hAnsi="Arial Narrow" w:cs="Arial"/>
          <w:b/>
          <w:bCs/>
        </w:rPr>
        <w:t xml:space="preserve">y/o montaje </w:t>
      </w:r>
      <w:r w:rsidRPr="00F366A0">
        <w:rPr>
          <w:rFonts w:ascii="Arial Narrow" w:hAnsi="Arial Narrow" w:cs="Arial"/>
          <w:b/>
          <w:bCs/>
        </w:rPr>
        <w:t>de puentes vehiculares y/o férreos</w:t>
      </w:r>
      <w:r w:rsidRPr="00F366A0">
        <w:rPr>
          <w:rFonts w:ascii="Arial Narrow" w:hAnsi="Arial Narrow" w:cs="Arial"/>
        </w:rPr>
        <w:t xml:space="preserve">, como funcionario del nivel ejecutivo, asesor, directivo, profesional o contratista de prestación de servicios, siempre y cuando se haya desempeñado en actividades relacionadas con la </w:t>
      </w:r>
      <w:r w:rsidRPr="00F366A0">
        <w:rPr>
          <w:rFonts w:ascii="Arial Narrow" w:hAnsi="Arial Narrow" w:cs="Arial"/>
          <w:b/>
          <w:bCs/>
        </w:rPr>
        <w:t>en la ejecución de proyectos de obras civiles en vías o la construcción y/o rehabilitación y/o conservación de puentes vehiculares y/o férreos.</w:t>
      </w:r>
    </w:p>
    <w:p w14:paraId="0A91A35F" w14:textId="77777777" w:rsidR="00890FBF" w:rsidRPr="00F366A0" w:rsidRDefault="00890FBF" w:rsidP="00890FBF">
      <w:pPr>
        <w:autoSpaceDE w:val="0"/>
        <w:autoSpaceDN w:val="0"/>
        <w:adjustRightInd w:val="0"/>
        <w:jc w:val="both"/>
        <w:rPr>
          <w:rFonts w:ascii="Arial Narrow" w:hAnsi="Arial Narrow" w:cs="Arial"/>
        </w:rPr>
      </w:pPr>
      <w:r w:rsidRPr="00F366A0">
        <w:rPr>
          <w:rFonts w:ascii="Arial Narrow" w:hAnsi="Arial Narrow" w:cs="Arial"/>
        </w:rPr>
        <w:lastRenderedPageBreak/>
        <w:t>Se aceptará la experiencia adquirida como Ingeniero Residente en la siguiente proporción: Dos (2) años de experiencia certificada como Ingeniero Residente equivalen a un (1) año de experiencia específica como Director de Obra.</w:t>
      </w:r>
    </w:p>
    <w:p w14:paraId="6148338A" w14:textId="77777777" w:rsidR="00890FBF" w:rsidRPr="00F366A0" w:rsidRDefault="00890FBF" w:rsidP="00890FBF">
      <w:pPr>
        <w:autoSpaceDE w:val="0"/>
        <w:autoSpaceDN w:val="0"/>
        <w:adjustRightInd w:val="0"/>
        <w:jc w:val="both"/>
        <w:rPr>
          <w:rFonts w:ascii="Arial Narrow" w:hAnsi="Arial Narrow" w:cs="Arial"/>
        </w:rPr>
      </w:pPr>
      <w:r w:rsidRPr="00F366A0">
        <w:rPr>
          <w:rFonts w:ascii="Arial Narrow" w:hAnsi="Arial Narrow" w:cs="Arial"/>
        </w:rPr>
        <w:t>Si el profesional incumple al menos uno de los requisitos anteriores, no será admitido para participar en la ejecución del contrato.</w:t>
      </w:r>
    </w:p>
    <w:p w14:paraId="2E3F86EE" w14:textId="77777777" w:rsidR="00890FBF" w:rsidRDefault="00890FBF" w:rsidP="00890FBF">
      <w:pPr>
        <w:autoSpaceDE w:val="0"/>
        <w:autoSpaceDN w:val="0"/>
        <w:adjustRightInd w:val="0"/>
        <w:jc w:val="both"/>
        <w:rPr>
          <w:rFonts w:ascii="Arial Narrow" w:hAnsi="Arial Narrow" w:cs="Arial"/>
          <w:b/>
          <w:bCs/>
        </w:rPr>
      </w:pPr>
      <w:r w:rsidRPr="00F366A0">
        <w:rPr>
          <w:rFonts w:ascii="Arial Narrow" w:hAnsi="Arial Narrow" w:cs="Arial"/>
          <w:b/>
          <w:bCs/>
        </w:rPr>
        <w:t>1.2 INGENIERO RESIDENTE DE OBRA:</w:t>
      </w:r>
    </w:p>
    <w:p w14:paraId="5D66B96E" w14:textId="77777777" w:rsidR="00890FBF" w:rsidRPr="00F366A0" w:rsidRDefault="00890FBF" w:rsidP="00890FBF">
      <w:pPr>
        <w:autoSpaceDE w:val="0"/>
        <w:autoSpaceDN w:val="0"/>
        <w:adjustRightInd w:val="0"/>
        <w:jc w:val="both"/>
        <w:rPr>
          <w:rFonts w:ascii="Arial Narrow" w:hAnsi="Arial Narrow" w:cs="Arial"/>
        </w:rPr>
      </w:pPr>
      <w:r w:rsidRPr="00F366A0">
        <w:rPr>
          <w:rFonts w:ascii="Arial Narrow" w:hAnsi="Arial Narrow" w:cs="Arial"/>
        </w:rPr>
        <w:t>El profesional ofrecido como Ingeniero Residente deberá cumplir con los siguientes requisitos:</w:t>
      </w:r>
    </w:p>
    <w:p w14:paraId="051D7016" w14:textId="77777777" w:rsidR="00890FBF" w:rsidRPr="00F366A0" w:rsidRDefault="00890FBF" w:rsidP="00890FBF">
      <w:pPr>
        <w:autoSpaceDE w:val="0"/>
        <w:autoSpaceDN w:val="0"/>
        <w:adjustRightInd w:val="0"/>
        <w:jc w:val="both"/>
        <w:rPr>
          <w:rFonts w:ascii="Arial Narrow" w:hAnsi="Arial Narrow" w:cs="Arial"/>
        </w:rPr>
      </w:pPr>
      <w:r w:rsidRPr="00F366A0">
        <w:rPr>
          <w:rFonts w:ascii="Arial Narrow" w:hAnsi="Arial Narrow" w:cs="Arial"/>
        </w:rPr>
        <w:t>1. Matrícula profesional de Ingeniero Civil o de Transportes y Vías.</w:t>
      </w:r>
    </w:p>
    <w:p w14:paraId="5561A31B" w14:textId="77777777" w:rsidR="00890FBF" w:rsidRPr="00F366A0" w:rsidRDefault="00890FBF" w:rsidP="00890FBF">
      <w:pPr>
        <w:autoSpaceDE w:val="0"/>
        <w:autoSpaceDN w:val="0"/>
        <w:adjustRightInd w:val="0"/>
        <w:jc w:val="both"/>
        <w:rPr>
          <w:rFonts w:ascii="Arial Narrow" w:hAnsi="Arial Narrow" w:cs="Arial"/>
        </w:rPr>
      </w:pPr>
      <w:r w:rsidRPr="00F366A0">
        <w:rPr>
          <w:rFonts w:ascii="Arial Narrow" w:hAnsi="Arial Narrow" w:cs="Arial"/>
        </w:rPr>
        <w:t>2. Acreditar la siguiente experiencia:</w:t>
      </w:r>
    </w:p>
    <w:p w14:paraId="2D38AA22" w14:textId="77777777" w:rsidR="00890FBF" w:rsidRPr="00F366A0" w:rsidRDefault="00890FBF" w:rsidP="00890FBF">
      <w:pPr>
        <w:autoSpaceDE w:val="0"/>
        <w:autoSpaceDN w:val="0"/>
        <w:adjustRightInd w:val="0"/>
        <w:jc w:val="both"/>
        <w:rPr>
          <w:rFonts w:ascii="Arial Narrow" w:hAnsi="Arial Narrow" w:cs="Arial"/>
        </w:rPr>
      </w:pPr>
      <w:r w:rsidRPr="00F366A0">
        <w:rPr>
          <w:rFonts w:ascii="Arial Narrow" w:hAnsi="Arial Narrow" w:cs="Arial"/>
        </w:rPr>
        <w:t>a) Experiencia General: No menor de seis (6) años, contada entre la fecha de expedición de la matrícula profesional y la fecha de cierre del plazo de la presente licitación pública.</w:t>
      </w:r>
    </w:p>
    <w:p w14:paraId="480307C8" w14:textId="446ABFC8" w:rsidR="00890FBF" w:rsidRPr="00F366A0" w:rsidRDefault="00890FBF" w:rsidP="00890FBF">
      <w:pPr>
        <w:autoSpaceDE w:val="0"/>
        <w:autoSpaceDN w:val="0"/>
        <w:adjustRightInd w:val="0"/>
        <w:jc w:val="both"/>
        <w:rPr>
          <w:rFonts w:ascii="Arial Narrow" w:hAnsi="Arial Narrow" w:cs="Arial"/>
        </w:rPr>
      </w:pPr>
      <w:r w:rsidRPr="00F366A0">
        <w:rPr>
          <w:rFonts w:ascii="Arial Narrow" w:hAnsi="Arial Narrow" w:cs="Arial"/>
        </w:rPr>
        <w:t>b) Exp</w:t>
      </w:r>
      <w:r w:rsidR="002708C2">
        <w:rPr>
          <w:rFonts w:ascii="Arial Narrow" w:hAnsi="Arial Narrow" w:cs="Arial"/>
        </w:rPr>
        <w:t>eriencia Específica: Mínimo tres</w:t>
      </w:r>
      <w:r w:rsidRPr="00F366A0">
        <w:rPr>
          <w:rFonts w:ascii="Arial Narrow" w:hAnsi="Arial Narrow" w:cs="Arial"/>
        </w:rPr>
        <w:t xml:space="preserve"> (</w:t>
      </w:r>
      <w:r w:rsidR="002708C2">
        <w:rPr>
          <w:rFonts w:ascii="Arial Narrow" w:hAnsi="Arial Narrow" w:cs="Arial"/>
        </w:rPr>
        <w:t>3</w:t>
      </w:r>
      <w:r w:rsidRPr="00F366A0">
        <w:rPr>
          <w:rFonts w:ascii="Arial Narrow" w:hAnsi="Arial Narrow" w:cs="Arial"/>
        </w:rPr>
        <w:t>) año</w:t>
      </w:r>
      <w:r w:rsidR="002708C2">
        <w:rPr>
          <w:rFonts w:ascii="Arial Narrow" w:hAnsi="Arial Narrow" w:cs="Arial"/>
        </w:rPr>
        <w:t>s</w:t>
      </w:r>
      <w:r w:rsidRPr="00F366A0">
        <w:rPr>
          <w:rFonts w:ascii="Arial Narrow" w:hAnsi="Arial Narrow" w:cs="Arial"/>
        </w:rPr>
        <w:t xml:space="preserve"> acumulada, dentro del período comprendido entre la fecha de expedición de la matrícula profesional y la fecha de cierre del plazo de la presente licitación pública, en cualquiera de las siguientes opciones:</w:t>
      </w:r>
    </w:p>
    <w:p w14:paraId="55EC9138" w14:textId="43A5CF7B" w:rsidR="00890FBF" w:rsidRPr="00F366A0" w:rsidRDefault="00890FBF" w:rsidP="00890FBF">
      <w:pPr>
        <w:autoSpaceDE w:val="0"/>
        <w:autoSpaceDN w:val="0"/>
        <w:adjustRightInd w:val="0"/>
        <w:jc w:val="both"/>
        <w:rPr>
          <w:rFonts w:ascii="Arial Narrow" w:hAnsi="Arial Narrow" w:cs="Arial"/>
          <w:b/>
          <w:bCs/>
        </w:rPr>
      </w:pPr>
      <w:r w:rsidRPr="00F366A0">
        <w:rPr>
          <w:rFonts w:ascii="Arial Narrow" w:hAnsi="Arial Narrow" w:cs="Arial"/>
        </w:rPr>
        <w:t xml:space="preserve">• Ejercicio profesional como Ingeniero Residente de interventoría o de obra de proyectos relacionados con </w:t>
      </w:r>
      <w:r w:rsidRPr="00F366A0">
        <w:rPr>
          <w:rFonts w:ascii="Arial Narrow" w:hAnsi="Arial Narrow" w:cs="Arial"/>
          <w:b/>
          <w:bCs/>
        </w:rPr>
        <w:t>la ejecución de proyectos relacionados con ejecución de construcción y/o reh</w:t>
      </w:r>
      <w:r w:rsidR="002708C2">
        <w:rPr>
          <w:rFonts w:ascii="Arial Narrow" w:hAnsi="Arial Narrow" w:cs="Arial"/>
          <w:b/>
          <w:bCs/>
        </w:rPr>
        <w:t>abilitación y/o conservación de vías y/o carreteras</w:t>
      </w:r>
      <w:r w:rsidR="004F6F74">
        <w:rPr>
          <w:rFonts w:ascii="Arial Narrow" w:hAnsi="Arial Narrow" w:cs="Arial"/>
          <w:b/>
          <w:bCs/>
        </w:rPr>
        <w:t xml:space="preserve"> y/o puentes</w:t>
      </w:r>
      <w:r w:rsidRPr="00F366A0">
        <w:rPr>
          <w:rFonts w:ascii="Arial Narrow" w:hAnsi="Arial Narrow" w:cs="Arial"/>
          <w:b/>
          <w:bCs/>
        </w:rPr>
        <w:t xml:space="preserve">, </w:t>
      </w:r>
      <w:r w:rsidRPr="00F366A0">
        <w:rPr>
          <w:rFonts w:ascii="Arial Narrow" w:hAnsi="Arial Narrow" w:cs="Arial"/>
        </w:rPr>
        <w:t xml:space="preserve">como funcionario del nivel ejecutivo, asesor, directivo, profesional o contratista de prestación de servicios, siempre y cuando se haya desempeñado en actividades relacionadas con </w:t>
      </w:r>
      <w:r w:rsidRPr="00F366A0">
        <w:rPr>
          <w:rFonts w:ascii="Arial Narrow" w:hAnsi="Arial Narrow" w:cs="Arial"/>
          <w:b/>
          <w:bCs/>
        </w:rPr>
        <w:t xml:space="preserve">la ejecución de proyectos relacionados con ejecución de construcción y/o rehabilitación y/o conservación de </w:t>
      </w:r>
      <w:r w:rsidR="002708C2">
        <w:rPr>
          <w:rFonts w:ascii="Arial Narrow" w:hAnsi="Arial Narrow" w:cs="Arial"/>
          <w:b/>
          <w:bCs/>
        </w:rPr>
        <w:t>vías y/o carreteras</w:t>
      </w:r>
      <w:r w:rsidR="00627907">
        <w:rPr>
          <w:rFonts w:ascii="Arial Narrow" w:hAnsi="Arial Narrow" w:cs="Arial"/>
          <w:b/>
          <w:bCs/>
        </w:rPr>
        <w:t xml:space="preserve"> y/o puentes</w:t>
      </w:r>
      <w:r w:rsidRPr="00F366A0">
        <w:rPr>
          <w:rFonts w:ascii="Arial Narrow" w:hAnsi="Arial Narrow" w:cs="Arial"/>
          <w:b/>
          <w:bCs/>
        </w:rPr>
        <w:t>.</w:t>
      </w:r>
    </w:p>
    <w:p w14:paraId="67F7E2A8" w14:textId="77777777" w:rsidR="00890FBF" w:rsidRPr="00F366A0" w:rsidRDefault="00890FBF" w:rsidP="00890FBF">
      <w:pPr>
        <w:autoSpaceDE w:val="0"/>
        <w:autoSpaceDN w:val="0"/>
        <w:adjustRightInd w:val="0"/>
        <w:jc w:val="both"/>
        <w:rPr>
          <w:rFonts w:ascii="Arial Narrow" w:hAnsi="Arial Narrow" w:cs="Arial"/>
        </w:rPr>
      </w:pPr>
      <w:r w:rsidRPr="00F366A0">
        <w:rPr>
          <w:rFonts w:ascii="Arial Narrow" w:hAnsi="Arial Narrow" w:cs="Arial"/>
        </w:rPr>
        <w:t>Si el profesional incumple al menos uno de los requisitos anteriores, no será admitido para participar en la ejecución del contrato.</w:t>
      </w:r>
    </w:p>
    <w:p w14:paraId="5F3752DA" w14:textId="77777777" w:rsidR="00890FBF" w:rsidRPr="00F366A0" w:rsidRDefault="00890FBF" w:rsidP="00890FBF">
      <w:pPr>
        <w:numPr>
          <w:ilvl w:val="0"/>
          <w:numId w:val="32"/>
        </w:numPr>
        <w:autoSpaceDE w:val="0"/>
        <w:autoSpaceDN w:val="0"/>
        <w:adjustRightInd w:val="0"/>
        <w:spacing w:after="0" w:line="240" w:lineRule="auto"/>
        <w:jc w:val="both"/>
        <w:rPr>
          <w:rFonts w:ascii="Arial Narrow" w:hAnsi="Arial Narrow" w:cs="Arial"/>
          <w:b/>
          <w:bCs/>
          <w:color w:val="000000"/>
        </w:rPr>
      </w:pPr>
      <w:r w:rsidRPr="00F366A0">
        <w:rPr>
          <w:rFonts w:ascii="Arial Narrow" w:hAnsi="Arial Narrow" w:cs="Arial"/>
          <w:b/>
          <w:bCs/>
          <w:color w:val="000000"/>
        </w:rPr>
        <w:t>ESPECIALISTAS</w:t>
      </w:r>
    </w:p>
    <w:p w14:paraId="090BE75F" w14:textId="77777777" w:rsidR="00890FBF" w:rsidRPr="00F366A0" w:rsidRDefault="00890FBF" w:rsidP="00890FBF">
      <w:pPr>
        <w:autoSpaceDE w:val="0"/>
        <w:autoSpaceDN w:val="0"/>
        <w:adjustRightInd w:val="0"/>
        <w:jc w:val="both"/>
        <w:rPr>
          <w:rFonts w:ascii="Arial Narrow" w:hAnsi="Arial Narrow" w:cs="Arial"/>
          <w:color w:val="000000"/>
        </w:rPr>
      </w:pPr>
      <w:r w:rsidRPr="00F366A0">
        <w:rPr>
          <w:rFonts w:ascii="Arial Narrow" w:hAnsi="Arial Narrow" w:cs="Arial"/>
          <w:color w:val="000000"/>
        </w:rPr>
        <w:t>Los profesionales ofrecidos para el cargo de especialista serán estudiados en forma individual. Cada uno de los profesionales ofrecidos para el cargo de Especialista debe acreditar lo siguiente:</w:t>
      </w:r>
    </w:p>
    <w:p w14:paraId="2E5F0458" w14:textId="77777777" w:rsidR="00890FBF" w:rsidRPr="00F366A0" w:rsidRDefault="00890FBF" w:rsidP="00890FBF">
      <w:pPr>
        <w:autoSpaceDE w:val="0"/>
        <w:autoSpaceDN w:val="0"/>
        <w:adjustRightInd w:val="0"/>
        <w:jc w:val="both"/>
        <w:rPr>
          <w:rFonts w:ascii="Arial Narrow" w:hAnsi="Arial Narrow" w:cs="Arial"/>
          <w:color w:val="000000"/>
        </w:rPr>
      </w:pPr>
      <w:r w:rsidRPr="00F366A0">
        <w:rPr>
          <w:rFonts w:ascii="Arial Narrow" w:hAnsi="Arial Narrow" w:cs="Arial"/>
          <w:color w:val="000000"/>
        </w:rPr>
        <w:t>a) Matrícula profesional vigente, título de Especialización y/o Postgrado y/o Maestría y/o Doctorado o superior, en el área a participar en la ejecución del proyecto y para la cual aspira a ser evaluado.</w:t>
      </w:r>
    </w:p>
    <w:p w14:paraId="5AEA06DA" w14:textId="14C451BE" w:rsidR="00890FBF" w:rsidRPr="00F366A0" w:rsidRDefault="00890FBF" w:rsidP="00890FBF">
      <w:pPr>
        <w:autoSpaceDE w:val="0"/>
        <w:autoSpaceDN w:val="0"/>
        <w:adjustRightInd w:val="0"/>
        <w:jc w:val="both"/>
        <w:rPr>
          <w:rFonts w:ascii="Arial Narrow" w:hAnsi="Arial Narrow" w:cs="Arial"/>
          <w:color w:val="000000"/>
        </w:rPr>
      </w:pPr>
      <w:r w:rsidRPr="00F366A0">
        <w:rPr>
          <w:rFonts w:ascii="Arial Narrow" w:hAnsi="Arial Narrow" w:cs="Arial"/>
          <w:color w:val="000000"/>
        </w:rPr>
        <w:t xml:space="preserve">b) Tener una experiencia general no menor de ocho (8) años, contados entre la fecha de expedición de la matrícula profesional y la fecha de cierre del plazo de la presente </w:t>
      </w:r>
      <w:r w:rsidR="002708C2">
        <w:rPr>
          <w:rFonts w:ascii="Arial Narrow" w:hAnsi="Arial Narrow" w:cs="Arial"/>
          <w:color w:val="000000"/>
        </w:rPr>
        <w:t>selección abreviada</w:t>
      </w:r>
      <w:r w:rsidRPr="00F366A0">
        <w:rPr>
          <w:rFonts w:ascii="Arial Narrow" w:hAnsi="Arial Narrow" w:cs="Arial"/>
          <w:color w:val="000000"/>
        </w:rPr>
        <w:t>.</w:t>
      </w:r>
    </w:p>
    <w:p w14:paraId="630B7DB1" w14:textId="6410DB85" w:rsidR="00890FBF" w:rsidRPr="00F366A0" w:rsidRDefault="009713CD" w:rsidP="00890FBF">
      <w:pPr>
        <w:autoSpaceDE w:val="0"/>
        <w:autoSpaceDN w:val="0"/>
        <w:adjustRightInd w:val="0"/>
        <w:jc w:val="both"/>
        <w:rPr>
          <w:rFonts w:ascii="Arial Narrow" w:hAnsi="Arial Narrow" w:cs="Arial"/>
          <w:color w:val="000000"/>
        </w:rPr>
      </w:pPr>
      <w:r>
        <w:rPr>
          <w:rFonts w:ascii="Arial Narrow" w:hAnsi="Arial Narrow" w:cs="Arial"/>
          <w:color w:val="000000"/>
        </w:rPr>
        <w:t>c) Poseer mínimo do</w:t>
      </w:r>
      <w:r w:rsidR="00890FBF" w:rsidRPr="00F366A0">
        <w:rPr>
          <w:rFonts w:ascii="Arial Narrow" w:hAnsi="Arial Narrow" w:cs="Arial"/>
          <w:color w:val="000000"/>
        </w:rPr>
        <w:t>s (</w:t>
      </w:r>
      <w:r>
        <w:rPr>
          <w:rFonts w:ascii="Arial Narrow" w:hAnsi="Arial Narrow" w:cs="Arial"/>
          <w:color w:val="000000"/>
        </w:rPr>
        <w:t>2</w:t>
      </w:r>
      <w:r w:rsidR="00890FBF" w:rsidRPr="00F366A0">
        <w:rPr>
          <w:rFonts w:ascii="Arial Narrow" w:hAnsi="Arial Narrow" w:cs="Arial"/>
          <w:color w:val="000000"/>
        </w:rPr>
        <w:t xml:space="preserve">) años de experiencia específica acumulada, dentro del período comprendido entre la fecha de graduación de la Especialización y/o Postgrado y/o Maestría y/o Doctorado o superior, y la fecha de cierre de la presente </w:t>
      </w:r>
      <w:r w:rsidR="002708C2">
        <w:rPr>
          <w:rFonts w:ascii="Arial Narrow" w:hAnsi="Arial Narrow" w:cs="Arial"/>
          <w:color w:val="000000"/>
        </w:rPr>
        <w:t>selección abreviada</w:t>
      </w:r>
      <w:r w:rsidR="00890FBF" w:rsidRPr="00F366A0">
        <w:rPr>
          <w:rFonts w:ascii="Arial Narrow" w:hAnsi="Arial Narrow" w:cs="Arial"/>
          <w:color w:val="000000"/>
        </w:rPr>
        <w:t>, en cualquiera de las siguientes opciones o mediante la suma de las dos:</w:t>
      </w:r>
    </w:p>
    <w:p w14:paraId="565254B1" w14:textId="77777777" w:rsidR="00890FBF" w:rsidRPr="00F366A0" w:rsidRDefault="00890FBF" w:rsidP="00890FBF">
      <w:pPr>
        <w:numPr>
          <w:ilvl w:val="0"/>
          <w:numId w:val="33"/>
        </w:numPr>
        <w:autoSpaceDE w:val="0"/>
        <w:autoSpaceDN w:val="0"/>
        <w:adjustRightInd w:val="0"/>
        <w:spacing w:after="0" w:line="240" w:lineRule="auto"/>
        <w:jc w:val="both"/>
        <w:rPr>
          <w:rFonts w:ascii="Arial Narrow" w:hAnsi="Arial Narrow" w:cs="Arial"/>
          <w:color w:val="000000"/>
        </w:rPr>
      </w:pPr>
      <w:r w:rsidRPr="00F366A0">
        <w:rPr>
          <w:rFonts w:ascii="Arial Narrow" w:hAnsi="Arial Narrow" w:cs="Arial"/>
          <w:color w:val="000000"/>
        </w:rPr>
        <w:t>Ejercicio profesional en la empresa privada, en la disciplina para la cual fue propuesto.</w:t>
      </w:r>
    </w:p>
    <w:p w14:paraId="0E6CE68B" w14:textId="77777777" w:rsidR="00890FBF" w:rsidRDefault="00890FBF" w:rsidP="00890FBF">
      <w:pPr>
        <w:numPr>
          <w:ilvl w:val="0"/>
          <w:numId w:val="33"/>
        </w:numPr>
        <w:autoSpaceDE w:val="0"/>
        <w:autoSpaceDN w:val="0"/>
        <w:adjustRightInd w:val="0"/>
        <w:spacing w:after="0" w:line="240" w:lineRule="auto"/>
        <w:jc w:val="both"/>
        <w:rPr>
          <w:rFonts w:ascii="Arial Narrow" w:hAnsi="Arial Narrow" w:cs="Arial"/>
          <w:color w:val="000000"/>
        </w:rPr>
      </w:pPr>
      <w:r w:rsidRPr="00F366A0">
        <w:rPr>
          <w:rFonts w:ascii="Arial Narrow" w:hAnsi="Arial Narrow" w:cs="Arial"/>
          <w:color w:val="000000"/>
        </w:rPr>
        <w:t>Ejercicio profesional en entidades oficiales, como profesional del nivel ejecutivo y/o asesor y/o directivo y/o profesional y/o como contratista de prestación de servicios, siempre y cuando se haya desempeñado en actividades relacionadas con la disciplina para la cual fue propuesto.</w:t>
      </w:r>
    </w:p>
    <w:p w14:paraId="2359D3EB" w14:textId="77777777" w:rsidR="009713CD" w:rsidRPr="00F366A0" w:rsidRDefault="009713CD" w:rsidP="009713CD">
      <w:pPr>
        <w:autoSpaceDE w:val="0"/>
        <w:autoSpaceDN w:val="0"/>
        <w:adjustRightInd w:val="0"/>
        <w:spacing w:after="0" w:line="240" w:lineRule="auto"/>
        <w:jc w:val="both"/>
        <w:rPr>
          <w:rFonts w:ascii="Arial Narrow" w:hAnsi="Arial Narrow" w:cs="Arial"/>
          <w:color w:val="000000"/>
        </w:rPr>
      </w:pPr>
    </w:p>
    <w:p w14:paraId="43348914" w14:textId="77777777" w:rsidR="00890FBF" w:rsidRPr="00F366A0" w:rsidRDefault="00890FBF" w:rsidP="00890FBF">
      <w:pPr>
        <w:autoSpaceDE w:val="0"/>
        <w:autoSpaceDN w:val="0"/>
        <w:adjustRightInd w:val="0"/>
        <w:jc w:val="both"/>
        <w:rPr>
          <w:rFonts w:ascii="Arial Narrow" w:hAnsi="Arial Narrow" w:cs="Arial"/>
          <w:color w:val="000000"/>
        </w:rPr>
      </w:pPr>
      <w:r w:rsidRPr="00F366A0">
        <w:rPr>
          <w:rFonts w:ascii="Arial Narrow" w:hAnsi="Arial Narrow" w:cs="Arial"/>
          <w:color w:val="000000"/>
        </w:rPr>
        <w:t>Si el profesional incumple al menos uno de los requisitos anteriores (Literales a, b, c) no será admitido para participar en la ejecución del contrato.</w:t>
      </w:r>
    </w:p>
    <w:p w14:paraId="0E05DF24" w14:textId="77777777" w:rsidR="00890FBF" w:rsidRPr="00F366A0" w:rsidRDefault="00890FBF" w:rsidP="00890FBF">
      <w:pPr>
        <w:autoSpaceDE w:val="0"/>
        <w:autoSpaceDN w:val="0"/>
        <w:adjustRightInd w:val="0"/>
        <w:jc w:val="both"/>
        <w:rPr>
          <w:rFonts w:ascii="Arial Narrow" w:hAnsi="Arial Narrow" w:cs="Arial"/>
          <w:color w:val="000000"/>
        </w:rPr>
      </w:pPr>
      <w:r w:rsidRPr="00F366A0">
        <w:rPr>
          <w:rFonts w:ascii="Arial Narrow" w:hAnsi="Arial Narrow" w:cs="Arial"/>
          <w:color w:val="000000"/>
        </w:rPr>
        <w:lastRenderedPageBreak/>
        <w:t>Para el estudio de la experiencia específica de los especialistas se tendrán en cuenta los siguientes criterios generales:</w:t>
      </w:r>
    </w:p>
    <w:p w14:paraId="5D131F43" w14:textId="77777777" w:rsidR="00890FBF" w:rsidRPr="00F366A0" w:rsidRDefault="00890FBF" w:rsidP="00890FBF">
      <w:pPr>
        <w:autoSpaceDE w:val="0"/>
        <w:autoSpaceDN w:val="0"/>
        <w:adjustRightInd w:val="0"/>
        <w:jc w:val="both"/>
        <w:rPr>
          <w:rFonts w:ascii="Arial Narrow" w:hAnsi="Arial Narrow" w:cs="Arial"/>
          <w:color w:val="000000"/>
        </w:rPr>
      </w:pPr>
      <w:r w:rsidRPr="00F366A0">
        <w:rPr>
          <w:rFonts w:ascii="Arial Narrow" w:hAnsi="Arial Narrow" w:cs="Arial"/>
          <w:color w:val="000000"/>
        </w:rPr>
        <w:t xml:space="preserve">• </w:t>
      </w:r>
      <w:r w:rsidRPr="00F366A0">
        <w:rPr>
          <w:rFonts w:ascii="Arial Narrow" w:hAnsi="Arial Narrow" w:cs="Arial"/>
          <w:b/>
          <w:bCs/>
          <w:color w:val="000000"/>
        </w:rPr>
        <w:t>Especialista en Vías</w:t>
      </w:r>
      <w:r w:rsidRPr="00F366A0">
        <w:rPr>
          <w:rFonts w:ascii="Arial Narrow" w:hAnsi="Arial Narrow" w:cs="Arial"/>
          <w:bCs/>
          <w:color w:val="000000"/>
        </w:rPr>
        <w:t xml:space="preserve">: </w:t>
      </w:r>
      <w:r w:rsidRPr="00F366A0">
        <w:rPr>
          <w:rFonts w:ascii="Arial Narrow" w:hAnsi="Arial Narrow" w:cs="Arial"/>
          <w:color w:val="000000"/>
        </w:rPr>
        <w:t>Ingeniero Civil y/o Ingeniero de Transportes y Vías; que tenga por lo menos título de Especialista en Vías Terrestres; Solo se considerará la experiencia especifica relacionada con OBRA CIVIL EN VIAS.</w:t>
      </w:r>
    </w:p>
    <w:p w14:paraId="2AC405A7" w14:textId="4D70BD0D" w:rsidR="00890FBF" w:rsidRPr="00F366A0" w:rsidRDefault="00890FBF" w:rsidP="00890FBF">
      <w:pPr>
        <w:autoSpaceDE w:val="0"/>
        <w:autoSpaceDN w:val="0"/>
        <w:adjustRightInd w:val="0"/>
        <w:jc w:val="both"/>
        <w:rPr>
          <w:rFonts w:ascii="Arial Narrow" w:hAnsi="Arial Narrow" w:cs="Arial"/>
          <w:color w:val="000000"/>
        </w:rPr>
      </w:pPr>
      <w:r w:rsidRPr="00F366A0">
        <w:rPr>
          <w:rFonts w:ascii="Arial Narrow" w:hAnsi="Arial Narrow" w:cs="Arial"/>
          <w:color w:val="000000"/>
        </w:rPr>
        <w:t xml:space="preserve">• </w:t>
      </w:r>
      <w:r w:rsidRPr="00F366A0">
        <w:rPr>
          <w:rFonts w:ascii="Arial Narrow" w:hAnsi="Arial Narrow" w:cs="Arial"/>
          <w:b/>
          <w:bCs/>
          <w:color w:val="000000"/>
        </w:rPr>
        <w:t>Especialista en Geotecnia</w:t>
      </w:r>
      <w:r w:rsidRPr="00F366A0">
        <w:rPr>
          <w:rFonts w:ascii="Arial Narrow" w:hAnsi="Arial Narrow" w:cs="Arial"/>
          <w:bCs/>
          <w:color w:val="000000"/>
        </w:rPr>
        <w:t xml:space="preserve">: </w:t>
      </w:r>
      <w:r w:rsidRPr="00F366A0">
        <w:rPr>
          <w:rFonts w:ascii="Arial Narrow" w:hAnsi="Arial Narrow" w:cs="Arial"/>
          <w:color w:val="000000"/>
        </w:rPr>
        <w:t xml:space="preserve">Ingeniero Civil y/o Ingeniero de Transportes y Vías y/o Geólogo; que tenga por lo menos título de </w:t>
      </w:r>
      <w:r w:rsidR="009713CD">
        <w:rPr>
          <w:rFonts w:ascii="Arial Narrow" w:hAnsi="Arial Narrow" w:cs="Arial"/>
          <w:color w:val="000000"/>
        </w:rPr>
        <w:t>Especialista en Geotecnia</w:t>
      </w:r>
      <w:r w:rsidRPr="00F366A0">
        <w:rPr>
          <w:rFonts w:ascii="Arial Narrow" w:hAnsi="Arial Narrow" w:cs="Arial"/>
          <w:color w:val="000000"/>
        </w:rPr>
        <w:t xml:space="preserve">; </w:t>
      </w:r>
      <w:r w:rsidR="009713CD">
        <w:rPr>
          <w:rFonts w:ascii="Arial Narrow" w:hAnsi="Arial Narrow" w:cs="Arial"/>
          <w:color w:val="000000"/>
        </w:rPr>
        <w:t>s</w:t>
      </w:r>
      <w:r w:rsidRPr="00F366A0">
        <w:rPr>
          <w:rFonts w:ascii="Arial Narrow" w:hAnsi="Arial Narrow" w:cs="Arial"/>
          <w:color w:val="000000"/>
        </w:rPr>
        <w:t>olo se considerará la experiencia especifica relacionada con OBRA CIVIL EN VIAS.</w:t>
      </w:r>
    </w:p>
    <w:p w14:paraId="6C4262AD" w14:textId="2DF78590" w:rsidR="00890FBF" w:rsidRDefault="00890FBF" w:rsidP="00890FBF">
      <w:pPr>
        <w:autoSpaceDE w:val="0"/>
        <w:autoSpaceDN w:val="0"/>
        <w:adjustRightInd w:val="0"/>
        <w:jc w:val="both"/>
        <w:rPr>
          <w:rFonts w:ascii="Arial Narrow" w:hAnsi="Arial Narrow" w:cs="Arial"/>
          <w:color w:val="000000"/>
        </w:rPr>
      </w:pPr>
      <w:r w:rsidRPr="00F366A0">
        <w:rPr>
          <w:rFonts w:ascii="Arial Narrow" w:hAnsi="Arial Narrow" w:cs="Arial"/>
          <w:color w:val="000000"/>
        </w:rPr>
        <w:t xml:space="preserve">• </w:t>
      </w:r>
      <w:r w:rsidRPr="00F366A0">
        <w:rPr>
          <w:rFonts w:ascii="Arial Narrow" w:hAnsi="Arial Narrow" w:cs="Arial"/>
          <w:b/>
          <w:bCs/>
          <w:color w:val="000000"/>
        </w:rPr>
        <w:t>Especialista en Estructuras</w:t>
      </w:r>
      <w:r w:rsidRPr="00F366A0">
        <w:rPr>
          <w:rFonts w:ascii="Arial Narrow" w:hAnsi="Arial Narrow" w:cs="Arial"/>
          <w:bCs/>
          <w:color w:val="000000"/>
        </w:rPr>
        <w:t xml:space="preserve">: </w:t>
      </w:r>
      <w:r w:rsidRPr="00F366A0">
        <w:rPr>
          <w:rFonts w:ascii="Arial Narrow" w:hAnsi="Arial Narrow" w:cs="Arial"/>
          <w:color w:val="000000"/>
        </w:rPr>
        <w:t>Ingeniero Civil y/o Ingeniero de Transportes y Vías, que tenga por lo menos  Título d</w:t>
      </w:r>
      <w:r w:rsidR="009713CD">
        <w:rPr>
          <w:rFonts w:ascii="Arial Narrow" w:hAnsi="Arial Narrow" w:cs="Arial"/>
          <w:color w:val="000000"/>
        </w:rPr>
        <w:t>e Especialista en Estructuras; s</w:t>
      </w:r>
      <w:r w:rsidRPr="00F366A0">
        <w:rPr>
          <w:rFonts w:ascii="Arial Narrow" w:hAnsi="Arial Narrow" w:cs="Arial"/>
          <w:color w:val="000000"/>
        </w:rPr>
        <w:t>olo se considerará la experiencia especifica relacionada con OBRA CIVIL EN VIAS.</w:t>
      </w:r>
    </w:p>
    <w:p w14:paraId="07D2C028" w14:textId="05B8F348" w:rsidR="009713CD" w:rsidRDefault="009713CD" w:rsidP="009713CD">
      <w:pPr>
        <w:autoSpaceDE w:val="0"/>
        <w:autoSpaceDN w:val="0"/>
        <w:adjustRightInd w:val="0"/>
        <w:jc w:val="both"/>
        <w:rPr>
          <w:rFonts w:ascii="Arial Narrow" w:hAnsi="Arial Narrow" w:cs="Arial"/>
          <w:color w:val="000000"/>
        </w:rPr>
      </w:pPr>
      <w:r w:rsidRPr="00F366A0">
        <w:rPr>
          <w:rFonts w:ascii="Arial Narrow" w:hAnsi="Arial Narrow" w:cs="Arial"/>
          <w:color w:val="000000"/>
        </w:rPr>
        <w:t xml:space="preserve">• </w:t>
      </w:r>
      <w:r w:rsidRPr="00F366A0">
        <w:rPr>
          <w:rFonts w:ascii="Arial Narrow" w:hAnsi="Arial Narrow" w:cs="Arial"/>
          <w:b/>
          <w:bCs/>
          <w:color w:val="000000"/>
        </w:rPr>
        <w:t xml:space="preserve">Especialista en </w:t>
      </w:r>
      <w:r>
        <w:rPr>
          <w:rFonts w:ascii="Arial Narrow" w:hAnsi="Arial Narrow" w:cs="Arial"/>
          <w:b/>
          <w:bCs/>
          <w:color w:val="000000"/>
        </w:rPr>
        <w:t>Hidrología</w:t>
      </w:r>
      <w:r w:rsidRPr="00F366A0">
        <w:rPr>
          <w:rFonts w:ascii="Arial Narrow" w:hAnsi="Arial Narrow" w:cs="Arial"/>
          <w:bCs/>
          <w:color w:val="000000"/>
        </w:rPr>
        <w:t xml:space="preserve">: </w:t>
      </w:r>
      <w:r w:rsidRPr="00F366A0">
        <w:rPr>
          <w:rFonts w:ascii="Arial Narrow" w:hAnsi="Arial Narrow" w:cs="Arial"/>
          <w:color w:val="000000"/>
        </w:rPr>
        <w:t>Ingeniero Civil y/o Ingeniero de Transportes y Vías, que tenga por lo menos  Títul</w:t>
      </w:r>
      <w:r>
        <w:rPr>
          <w:rFonts w:ascii="Arial Narrow" w:hAnsi="Arial Narrow" w:cs="Arial"/>
          <w:color w:val="000000"/>
        </w:rPr>
        <w:t>o de Especialista en Hidrología o Hidráulica</w:t>
      </w:r>
      <w:r w:rsidRPr="00F366A0">
        <w:rPr>
          <w:rFonts w:ascii="Arial Narrow" w:hAnsi="Arial Narrow" w:cs="Arial"/>
          <w:color w:val="000000"/>
        </w:rPr>
        <w:t xml:space="preserve">; </w:t>
      </w:r>
      <w:r>
        <w:rPr>
          <w:rFonts w:ascii="Arial Narrow" w:hAnsi="Arial Narrow" w:cs="Arial"/>
          <w:color w:val="000000"/>
        </w:rPr>
        <w:t>s</w:t>
      </w:r>
      <w:r w:rsidRPr="00F366A0">
        <w:rPr>
          <w:rFonts w:ascii="Arial Narrow" w:hAnsi="Arial Narrow" w:cs="Arial"/>
          <w:color w:val="000000"/>
        </w:rPr>
        <w:t>olo se considerará la experiencia especifica relacionada con OBRA CIVIL EN VIAS.</w:t>
      </w:r>
    </w:p>
    <w:p w14:paraId="264986C0" w14:textId="70D0DB3F" w:rsidR="004F6F74" w:rsidRPr="00F366A0" w:rsidRDefault="004F6F74" w:rsidP="004F6F74">
      <w:pPr>
        <w:autoSpaceDE w:val="0"/>
        <w:autoSpaceDN w:val="0"/>
        <w:adjustRightInd w:val="0"/>
        <w:jc w:val="both"/>
        <w:rPr>
          <w:rFonts w:ascii="Arial Narrow" w:hAnsi="Arial Narrow" w:cs="Arial"/>
          <w:color w:val="000000"/>
        </w:rPr>
      </w:pPr>
      <w:r w:rsidRPr="00F366A0">
        <w:rPr>
          <w:rFonts w:ascii="Arial Narrow" w:hAnsi="Arial Narrow" w:cs="Arial"/>
          <w:color w:val="000000"/>
        </w:rPr>
        <w:t xml:space="preserve">• </w:t>
      </w:r>
      <w:r w:rsidRPr="00F366A0">
        <w:rPr>
          <w:rFonts w:ascii="Arial Narrow" w:hAnsi="Arial Narrow" w:cs="Arial"/>
          <w:b/>
          <w:bCs/>
          <w:color w:val="000000"/>
        </w:rPr>
        <w:t xml:space="preserve">Especialista </w:t>
      </w:r>
      <w:r>
        <w:rPr>
          <w:rFonts w:ascii="Arial Narrow" w:hAnsi="Arial Narrow" w:cs="Arial"/>
          <w:b/>
          <w:bCs/>
          <w:color w:val="000000"/>
        </w:rPr>
        <w:t>Ambiental</w:t>
      </w:r>
      <w:r w:rsidRPr="00F366A0">
        <w:rPr>
          <w:rFonts w:ascii="Arial Narrow" w:hAnsi="Arial Narrow" w:cs="Arial"/>
          <w:bCs/>
          <w:color w:val="000000"/>
        </w:rPr>
        <w:t xml:space="preserve">: </w:t>
      </w:r>
      <w:r w:rsidRPr="00F366A0">
        <w:rPr>
          <w:rFonts w:ascii="Arial Narrow" w:hAnsi="Arial Narrow" w:cs="Arial"/>
          <w:color w:val="000000"/>
        </w:rPr>
        <w:t>Ingeniero Civil y/o Ingeniero de Transportes y Vías, que tenga por lo menos Títul</w:t>
      </w:r>
      <w:r>
        <w:rPr>
          <w:rFonts w:ascii="Arial Narrow" w:hAnsi="Arial Narrow" w:cs="Arial"/>
          <w:color w:val="000000"/>
        </w:rPr>
        <w:t>o de Especialista Ambiental</w:t>
      </w:r>
      <w:r w:rsidRPr="00F366A0">
        <w:rPr>
          <w:rFonts w:ascii="Arial Narrow" w:hAnsi="Arial Narrow" w:cs="Arial"/>
          <w:color w:val="000000"/>
        </w:rPr>
        <w:t xml:space="preserve">; </w:t>
      </w:r>
      <w:r>
        <w:rPr>
          <w:rFonts w:ascii="Arial Narrow" w:hAnsi="Arial Narrow" w:cs="Arial"/>
          <w:color w:val="000000"/>
        </w:rPr>
        <w:t>s</w:t>
      </w:r>
      <w:r w:rsidRPr="00F366A0">
        <w:rPr>
          <w:rFonts w:ascii="Arial Narrow" w:hAnsi="Arial Narrow" w:cs="Arial"/>
          <w:color w:val="000000"/>
        </w:rPr>
        <w:t>olo se considerará la experiencia especifica relacionada con OBRA CIVIL EN VIAS.</w:t>
      </w:r>
    </w:p>
    <w:p w14:paraId="70F0640E" w14:textId="77777777" w:rsidR="004D2C94" w:rsidRDefault="004D2C94" w:rsidP="00BE4B9D">
      <w:pPr>
        <w:spacing w:after="0"/>
        <w:jc w:val="both"/>
        <w:rPr>
          <w:rFonts w:ascii="Arial Narrow" w:hAnsi="Arial Narrow" w:cs="Arial"/>
          <w:b/>
          <w:bCs/>
        </w:rPr>
      </w:pPr>
    </w:p>
    <w:p w14:paraId="7BBC0F1E" w14:textId="7AFDAD5B" w:rsidR="004E0A90" w:rsidRPr="00DC15F0" w:rsidRDefault="00DA4AA9" w:rsidP="00BE4B9D">
      <w:pPr>
        <w:spacing w:after="0"/>
        <w:jc w:val="both"/>
        <w:rPr>
          <w:rFonts w:ascii="Arial Narrow" w:hAnsi="Arial Narrow" w:cs="Arial"/>
          <w:b/>
          <w:bCs/>
        </w:rPr>
      </w:pPr>
      <w:r>
        <w:rPr>
          <w:rFonts w:ascii="Arial Narrow" w:hAnsi="Arial Narrow" w:cs="Arial"/>
          <w:b/>
          <w:bCs/>
        </w:rPr>
        <w:t>III</w:t>
      </w:r>
      <w:r w:rsidR="004E0A90" w:rsidRPr="00DC15F0">
        <w:rPr>
          <w:rFonts w:ascii="Arial Narrow" w:hAnsi="Arial Narrow" w:cs="Arial"/>
          <w:b/>
          <w:bCs/>
        </w:rPr>
        <w:t>. EXPERIENCIA REQUERIDA</w:t>
      </w:r>
      <w:r w:rsidR="00BD5AEF" w:rsidRPr="00DC15F0">
        <w:rPr>
          <w:rFonts w:ascii="Arial Narrow" w:hAnsi="Arial Narrow" w:cs="Arial"/>
          <w:b/>
          <w:bCs/>
        </w:rPr>
        <w:t xml:space="preserve"> DEL PROPONENTE</w:t>
      </w:r>
      <w:r w:rsidR="004E0A90" w:rsidRPr="00DC15F0">
        <w:rPr>
          <w:rFonts w:ascii="Arial Narrow" w:hAnsi="Arial Narrow" w:cs="Arial"/>
          <w:b/>
          <w:bCs/>
        </w:rPr>
        <w:t>:</w:t>
      </w:r>
    </w:p>
    <w:p w14:paraId="789CEA3B" w14:textId="77777777" w:rsidR="00155BD5" w:rsidRPr="00DC15F0" w:rsidRDefault="00155BD5" w:rsidP="00BE4B9D">
      <w:pPr>
        <w:spacing w:after="0"/>
        <w:jc w:val="both"/>
        <w:rPr>
          <w:rFonts w:ascii="Arial Narrow" w:hAnsi="Arial Narrow" w:cs="Arial"/>
          <w:b/>
          <w:bCs/>
        </w:rPr>
      </w:pPr>
    </w:p>
    <w:p w14:paraId="36D2DA3C" w14:textId="77777777" w:rsidR="00A13AA1" w:rsidRPr="00DC15F0" w:rsidRDefault="00A13AA1" w:rsidP="00BE4B9D">
      <w:pPr>
        <w:autoSpaceDE w:val="0"/>
        <w:autoSpaceDN w:val="0"/>
        <w:adjustRightInd w:val="0"/>
        <w:spacing w:after="0"/>
        <w:jc w:val="both"/>
        <w:rPr>
          <w:rFonts w:ascii="Arial Narrow" w:hAnsi="Arial Narrow" w:cs="Arial"/>
          <w:lang w:val="es-ES"/>
        </w:rPr>
      </w:pPr>
      <w:r w:rsidRPr="00DC15F0">
        <w:rPr>
          <w:rFonts w:ascii="Arial Narrow" w:hAnsi="Arial Narrow" w:cs="Arial"/>
          <w:lang w:val="es-ES"/>
        </w:rPr>
        <w:t>Rige lo establecido en el Pliego de Condiciones del presente Proceso.</w:t>
      </w:r>
    </w:p>
    <w:p w14:paraId="520B12ED" w14:textId="77777777" w:rsidR="00582C49" w:rsidRDefault="00582C49" w:rsidP="00BE4B9D">
      <w:pPr>
        <w:autoSpaceDE w:val="0"/>
        <w:autoSpaceDN w:val="0"/>
        <w:adjustRightInd w:val="0"/>
        <w:spacing w:after="0"/>
        <w:jc w:val="both"/>
        <w:rPr>
          <w:rFonts w:ascii="Arial Narrow" w:hAnsi="Arial Narrow" w:cs="Arial"/>
          <w:b/>
          <w:bCs/>
          <w:lang w:val="es-ES"/>
        </w:rPr>
      </w:pPr>
    </w:p>
    <w:p w14:paraId="3054BF4C" w14:textId="77777777" w:rsidR="00FE3266" w:rsidRPr="00DC15F0" w:rsidRDefault="00FE3266" w:rsidP="00BE4B9D">
      <w:pPr>
        <w:autoSpaceDE w:val="0"/>
        <w:autoSpaceDN w:val="0"/>
        <w:adjustRightInd w:val="0"/>
        <w:spacing w:after="0"/>
        <w:jc w:val="both"/>
        <w:rPr>
          <w:rFonts w:ascii="Arial Narrow" w:hAnsi="Arial Narrow" w:cs="Arial"/>
        </w:rPr>
      </w:pPr>
      <w:r w:rsidRPr="00DC15F0">
        <w:rPr>
          <w:rFonts w:ascii="Arial Narrow" w:hAnsi="Arial Narrow" w:cs="Arial"/>
          <w:b/>
          <w:bCs/>
          <w:lang w:val="es-ES"/>
        </w:rPr>
        <w:t>X</w:t>
      </w:r>
      <w:r w:rsidR="00DA4AA9">
        <w:rPr>
          <w:rFonts w:ascii="Arial Narrow" w:hAnsi="Arial Narrow" w:cs="Arial"/>
          <w:b/>
          <w:bCs/>
          <w:lang w:val="es-ES"/>
        </w:rPr>
        <w:t>I</w:t>
      </w:r>
      <w:r w:rsidRPr="00DC15F0">
        <w:rPr>
          <w:rFonts w:ascii="Arial Narrow" w:hAnsi="Arial Narrow" w:cs="Arial"/>
          <w:b/>
          <w:bCs/>
          <w:lang w:val="es-ES"/>
        </w:rPr>
        <w:t xml:space="preserve">V. </w:t>
      </w:r>
      <w:r w:rsidR="00BD5AEF" w:rsidRPr="00DC15F0">
        <w:rPr>
          <w:rFonts w:ascii="Arial Narrow" w:hAnsi="Arial Narrow" w:cs="Arial"/>
          <w:b/>
          <w:bCs/>
          <w:lang w:val="es-ES"/>
        </w:rPr>
        <w:t>POSIBLES FUENTES DE MATERIALES PARA EL PROYECTO</w:t>
      </w:r>
      <w:r w:rsidRPr="00DC15F0">
        <w:rPr>
          <w:rFonts w:ascii="Arial Narrow" w:hAnsi="Arial Narrow" w:cs="Arial"/>
          <w:b/>
          <w:bCs/>
          <w:lang w:val="es-ES"/>
        </w:rPr>
        <w:t xml:space="preserve">: </w:t>
      </w:r>
    </w:p>
    <w:p w14:paraId="3E3B9CED" w14:textId="77777777" w:rsidR="00086D63" w:rsidRPr="00DC15F0" w:rsidRDefault="00086D63" w:rsidP="00BE4B9D">
      <w:pPr>
        <w:pStyle w:val="Default"/>
        <w:spacing w:line="276" w:lineRule="auto"/>
        <w:contextualSpacing/>
        <w:jc w:val="both"/>
        <w:rPr>
          <w:rFonts w:ascii="Arial Narrow" w:hAnsi="Arial Narrow"/>
          <w:color w:val="auto"/>
          <w:sz w:val="22"/>
          <w:szCs w:val="22"/>
        </w:rPr>
      </w:pPr>
    </w:p>
    <w:p w14:paraId="10001388" w14:textId="6EC8D21E" w:rsidR="004E0A90" w:rsidRPr="00DC15F0" w:rsidRDefault="004E0A90" w:rsidP="00511D2B">
      <w:pPr>
        <w:pStyle w:val="Default"/>
        <w:spacing w:line="276" w:lineRule="auto"/>
        <w:contextualSpacing/>
        <w:jc w:val="both"/>
        <w:rPr>
          <w:rFonts w:ascii="Arial Narrow" w:hAnsi="Arial Narrow"/>
          <w:color w:val="auto"/>
          <w:sz w:val="22"/>
          <w:szCs w:val="22"/>
        </w:rPr>
      </w:pPr>
      <w:r w:rsidRPr="00DC15F0">
        <w:rPr>
          <w:rFonts w:ascii="Arial Narrow" w:hAnsi="Arial Narrow"/>
          <w:color w:val="auto"/>
          <w:sz w:val="22"/>
          <w:szCs w:val="22"/>
        </w:rPr>
        <w:t>El proponente deberá verificar previa a la presentación de la propuesta, las distancias de acarreo de las</w:t>
      </w:r>
      <w:r w:rsidR="00907E59" w:rsidRPr="00DC15F0">
        <w:rPr>
          <w:rFonts w:ascii="Arial Narrow" w:hAnsi="Arial Narrow"/>
          <w:color w:val="auto"/>
          <w:sz w:val="22"/>
          <w:szCs w:val="22"/>
        </w:rPr>
        <w:t xml:space="preserve"> posibles fuentes de materiales, trituradoras y botaderos y escombreras debidamente autorizados</w:t>
      </w:r>
      <w:r w:rsidRPr="00DC15F0">
        <w:rPr>
          <w:rFonts w:ascii="Arial Narrow" w:hAnsi="Arial Narrow"/>
          <w:color w:val="auto"/>
          <w:sz w:val="22"/>
          <w:szCs w:val="22"/>
        </w:rPr>
        <w:t>, existentes en el área de influencia del proyecto que sean susceptibles de utilizar; así como verificar que éstas se encuentra</w:t>
      </w:r>
      <w:r w:rsidR="002850A2">
        <w:rPr>
          <w:rFonts w:ascii="Arial Narrow" w:hAnsi="Arial Narrow"/>
          <w:color w:val="auto"/>
          <w:sz w:val="22"/>
          <w:szCs w:val="22"/>
        </w:rPr>
        <w:t>n</w:t>
      </w:r>
      <w:r w:rsidRPr="00DC15F0">
        <w:rPr>
          <w:rFonts w:ascii="Arial Narrow" w:hAnsi="Arial Narrow"/>
          <w:color w:val="auto"/>
          <w:sz w:val="22"/>
          <w:szCs w:val="22"/>
        </w:rPr>
        <w:t xml:space="preserve">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w:t>
      </w:r>
      <w:r w:rsidR="00FE3266" w:rsidRPr="00DC15F0">
        <w:rPr>
          <w:rFonts w:ascii="Arial Narrow" w:hAnsi="Arial Narrow"/>
          <w:color w:val="auto"/>
          <w:sz w:val="22"/>
          <w:szCs w:val="22"/>
        </w:rPr>
        <w:t xml:space="preserve"> y será su  responsabilidad</w:t>
      </w:r>
      <w:r w:rsidRPr="00DC15F0">
        <w:rPr>
          <w:rFonts w:ascii="Arial Narrow" w:hAnsi="Arial Narrow"/>
          <w:color w:val="auto"/>
          <w:sz w:val="22"/>
          <w:szCs w:val="22"/>
        </w:rPr>
        <w:t xml:space="preserve">. </w:t>
      </w:r>
    </w:p>
    <w:p w14:paraId="6DF9FD4E" w14:textId="77777777" w:rsidR="004E0A90" w:rsidRPr="00DC15F0" w:rsidRDefault="004E0A90" w:rsidP="00BE4B9D">
      <w:pPr>
        <w:pStyle w:val="Default"/>
        <w:spacing w:line="276" w:lineRule="auto"/>
        <w:contextualSpacing/>
        <w:jc w:val="both"/>
        <w:rPr>
          <w:rFonts w:ascii="Arial Narrow" w:hAnsi="Arial Narrow"/>
          <w:color w:val="auto"/>
          <w:sz w:val="22"/>
          <w:szCs w:val="22"/>
        </w:rPr>
      </w:pPr>
    </w:p>
    <w:p w14:paraId="2A777C51" w14:textId="77777777" w:rsidR="004E0A90" w:rsidRPr="00DC15F0" w:rsidRDefault="004E0A90" w:rsidP="00BE4B9D">
      <w:pPr>
        <w:pStyle w:val="Default"/>
        <w:spacing w:line="276" w:lineRule="auto"/>
        <w:contextualSpacing/>
        <w:jc w:val="both"/>
        <w:rPr>
          <w:rFonts w:ascii="Arial Narrow" w:hAnsi="Arial Narrow"/>
          <w:color w:val="auto"/>
          <w:sz w:val="22"/>
          <w:szCs w:val="22"/>
        </w:rPr>
      </w:pPr>
      <w:r w:rsidRPr="00DC15F0">
        <w:rPr>
          <w:rFonts w:ascii="Arial Narrow" w:hAnsi="Arial Narrow"/>
          <w:color w:val="auto"/>
          <w:sz w:val="22"/>
          <w:szCs w:val="22"/>
          <w:u w:val="single"/>
        </w:rPr>
        <w:t xml:space="preserve">El proponente debe presentar un esquema con las distancias de acarreo de las </w:t>
      </w:r>
      <w:r w:rsidR="00907E59" w:rsidRPr="00DC15F0">
        <w:rPr>
          <w:rFonts w:ascii="Arial Narrow" w:hAnsi="Arial Narrow"/>
          <w:color w:val="auto"/>
          <w:sz w:val="22"/>
          <w:szCs w:val="22"/>
          <w:u w:val="single"/>
        </w:rPr>
        <w:t xml:space="preserve">posibles FUENTES DE MATERIALES, </w:t>
      </w:r>
      <w:r w:rsidRPr="00DC15F0">
        <w:rPr>
          <w:rFonts w:ascii="Arial Narrow" w:hAnsi="Arial Narrow"/>
          <w:color w:val="auto"/>
          <w:sz w:val="22"/>
          <w:szCs w:val="22"/>
          <w:u w:val="single"/>
        </w:rPr>
        <w:t>TRITURADORAS</w:t>
      </w:r>
      <w:r w:rsidR="00907E59" w:rsidRPr="00DC15F0">
        <w:rPr>
          <w:rFonts w:ascii="Arial Narrow" w:hAnsi="Arial Narrow"/>
          <w:color w:val="auto"/>
          <w:sz w:val="22"/>
          <w:szCs w:val="22"/>
          <w:u w:val="single"/>
        </w:rPr>
        <w:t>, ESCOMBRERAS Y BOTADEROS</w:t>
      </w:r>
      <w:r w:rsidRPr="00DC15F0">
        <w:rPr>
          <w:rFonts w:ascii="Arial Narrow" w:hAnsi="Arial Narrow"/>
          <w:color w:val="auto"/>
          <w:sz w:val="22"/>
          <w:szCs w:val="22"/>
          <w:u w:val="single"/>
        </w:rPr>
        <w:t>, existentes en el área de influencia del proyecto que sean susceptibles de utilizar.</w:t>
      </w:r>
      <w:r w:rsidRPr="00DC15F0">
        <w:rPr>
          <w:rFonts w:ascii="Arial Narrow" w:hAnsi="Arial Narrow"/>
          <w:color w:val="auto"/>
          <w:sz w:val="22"/>
          <w:szCs w:val="22"/>
        </w:rPr>
        <w:t xml:space="preserve"> Dicho esquema deberá presentarse junto con la información solicitada </w:t>
      </w:r>
      <w:r w:rsidR="00D54528" w:rsidRPr="00DC15F0">
        <w:rPr>
          <w:rFonts w:ascii="Arial Narrow" w:hAnsi="Arial Narrow"/>
          <w:color w:val="auto"/>
          <w:sz w:val="22"/>
          <w:szCs w:val="22"/>
        </w:rPr>
        <w:t xml:space="preserve">en el </w:t>
      </w:r>
      <w:r w:rsidRPr="00DC15F0">
        <w:rPr>
          <w:rFonts w:ascii="Arial Narrow" w:hAnsi="Arial Narrow"/>
          <w:color w:val="auto"/>
          <w:sz w:val="22"/>
          <w:szCs w:val="22"/>
        </w:rPr>
        <w:t>Pliego de Condiciones.</w:t>
      </w:r>
    </w:p>
    <w:p w14:paraId="44E90751" w14:textId="77777777" w:rsidR="00907E59" w:rsidRPr="00DC15F0" w:rsidRDefault="00907E59" w:rsidP="00BE4B9D">
      <w:pPr>
        <w:shd w:val="clear" w:color="auto" w:fill="FFFFFF"/>
        <w:spacing w:after="0"/>
        <w:ind w:left="5" w:right="10"/>
        <w:jc w:val="both"/>
        <w:rPr>
          <w:rFonts w:ascii="Arial Narrow" w:hAnsi="Arial Narrow" w:cs="Arial"/>
        </w:rPr>
      </w:pPr>
    </w:p>
    <w:p w14:paraId="3ACA8ABD" w14:textId="77777777" w:rsidR="00101690" w:rsidRDefault="00101690" w:rsidP="00BE4B9D">
      <w:pPr>
        <w:shd w:val="clear" w:color="auto" w:fill="FFFFFF"/>
        <w:spacing w:after="0"/>
        <w:ind w:left="5" w:right="10"/>
        <w:jc w:val="both"/>
        <w:rPr>
          <w:rFonts w:ascii="Arial Narrow" w:hAnsi="Arial Narrow" w:cs="Arial"/>
        </w:rPr>
      </w:pPr>
      <w:r w:rsidRPr="00DC15F0">
        <w:rPr>
          <w:rFonts w:ascii="Arial Narrow" w:hAnsi="Arial Narrow" w:cs="Arial"/>
        </w:rPr>
        <w:t xml:space="preserve">Todos los materiales deben ser sometidos a ensayos previos para encontrar la aceptación o el rechazo por parte de </w:t>
      </w:r>
      <w:smartTag w:uri="urn:schemas-microsoft-com:office:smarttags" w:element="PersonName">
        <w:smartTagPr>
          <w:attr w:name="ProductID" w:val="la Interventor￭a"/>
        </w:smartTagPr>
        <w:r w:rsidRPr="00DC15F0">
          <w:rPr>
            <w:rFonts w:ascii="Arial Narrow" w:hAnsi="Arial Narrow" w:cs="Arial"/>
          </w:rPr>
          <w:t>la Interventoría</w:t>
        </w:r>
      </w:smartTag>
      <w:r w:rsidRPr="00DC15F0">
        <w:rPr>
          <w:rFonts w:ascii="Arial Narrow" w:hAnsi="Arial Narrow" w:cs="Arial"/>
        </w:rPr>
        <w:t xml:space="preserve">, según la normativa vigente de la entidad contratante.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0739461C" w14:textId="77777777" w:rsidR="00CA38F3" w:rsidRDefault="00CA38F3" w:rsidP="00BE4B9D">
      <w:pPr>
        <w:shd w:val="clear" w:color="auto" w:fill="FFFFFF"/>
        <w:spacing w:after="0"/>
        <w:ind w:left="5" w:right="10"/>
        <w:jc w:val="both"/>
        <w:rPr>
          <w:rFonts w:ascii="Arial Narrow" w:hAnsi="Arial Narrow" w:cs="Arial"/>
        </w:rPr>
      </w:pPr>
    </w:p>
    <w:p w14:paraId="794C0DE3" w14:textId="77777777" w:rsidR="006F6059" w:rsidRDefault="006F6059" w:rsidP="00BE4B9D">
      <w:pPr>
        <w:shd w:val="clear" w:color="auto" w:fill="FFFFFF"/>
        <w:spacing w:after="0"/>
        <w:ind w:left="5" w:right="10"/>
        <w:jc w:val="both"/>
        <w:rPr>
          <w:rFonts w:ascii="Arial Narrow" w:hAnsi="Arial Narrow" w:cs="Arial"/>
        </w:rPr>
      </w:pPr>
    </w:p>
    <w:p w14:paraId="75BDAC95" w14:textId="77777777" w:rsidR="006F6059" w:rsidRPr="00DC15F0" w:rsidRDefault="006F6059" w:rsidP="00BE4B9D">
      <w:pPr>
        <w:shd w:val="clear" w:color="auto" w:fill="FFFFFF"/>
        <w:spacing w:after="0"/>
        <w:ind w:left="5" w:right="10"/>
        <w:jc w:val="both"/>
        <w:rPr>
          <w:rFonts w:ascii="Arial Narrow" w:hAnsi="Arial Narrow" w:cs="Arial"/>
        </w:rPr>
      </w:pPr>
      <w:bookmarkStart w:id="2" w:name="_GoBack"/>
      <w:bookmarkEnd w:id="2"/>
    </w:p>
    <w:p w14:paraId="3B4364A8" w14:textId="77777777" w:rsidR="004E0A90" w:rsidRPr="00DC15F0" w:rsidRDefault="004E0A90" w:rsidP="00BE4B9D">
      <w:pPr>
        <w:pStyle w:val="Default"/>
        <w:spacing w:line="276" w:lineRule="auto"/>
        <w:contextualSpacing/>
        <w:jc w:val="both"/>
        <w:rPr>
          <w:rFonts w:ascii="Arial Narrow" w:hAnsi="Arial Narrow"/>
          <w:b/>
          <w:bCs/>
          <w:color w:val="auto"/>
          <w:sz w:val="22"/>
          <w:szCs w:val="22"/>
        </w:rPr>
      </w:pPr>
      <w:r w:rsidRPr="00DC15F0">
        <w:rPr>
          <w:rFonts w:ascii="Arial Narrow" w:hAnsi="Arial Narrow"/>
          <w:b/>
          <w:bCs/>
          <w:color w:val="auto"/>
          <w:sz w:val="22"/>
          <w:szCs w:val="22"/>
        </w:rPr>
        <w:lastRenderedPageBreak/>
        <w:t>XV. COMPONENTES DEL  A.I.U.:</w:t>
      </w:r>
    </w:p>
    <w:p w14:paraId="23795B9F" w14:textId="77777777" w:rsidR="004E0A90" w:rsidRPr="00DC15F0" w:rsidRDefault="004E0A90" w:rsidP="00BE4B9D">
      <w:pPr>
        <w:pStyle w:val="Default"/>
        <w:spacing w:line="276" w:lineRule="auto"/>
        <w:contextualSpacing/>
        <w:jc w:val="both"/>
        <w:rPr>
          <w:rFonts w:ascii="Arial Narrow" w:hAnsi="Arial Narrow"/>
          <w:b/>
          <w:bCs/>
          <w:color w:val="auto"/>
          <w:sz w:val="22"/>
          <w:szCs w:val="22"/>
        </w:rPr>
      </w:pPr>
    </w:p>
    <w:p w14:paraId="01BCAD65"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El proponente deberá calcular un AIU, que contenga, todos los costos de administración en los que incurre la organización del contratista para poder desarrollar la obra, los imprevistos y la utilidad o beneficio económico que pretende percibir por la ejecución del trabajo. </w:t>
      </w:r>
    </w:p>
    <w:p w14:paraId="3E54ABDF" w14:textId="77777777" w:rsidR="00155BD5" w:rsidRPr="00DC15F0" w:rsidRDefault="00155BD5" w:rsidP="00BE4B9D">
      <w:pPr>
        <w:autoSpaceDE w:val="0"/>
        <w:autoSpaceDN w:val="0"/>
        <w:adjustRightInd w:val="0"/>
        <w:spacing w:after="0"/>
        <w:jc w:val="both"/>
        <w:rPr>
          <w:rFonts w:ascii="Arial Narrow" w:hAnsi="Arial Narrow" w:cs="Arial"/>
          <w:lang w:eastAsia="es-CO"/>
        </w:rPr>
      </w:pPr>
    </w:p>
    <w:p w14:paraId="51525BFC" w14:textId="6211BC57" w:rsidR="00155BD5"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EL VALOR DEL AIU DEBERÁ SER EXPRESADO ÚNICAMENTE EN PORCENTAJE (%) Y NO EN PESOS Y DEBERÁ CONSIGNARLO Y DISCRIMINARLO EN LA PROPUESTA ECONOMICA (ADMINISTRACIÓN (A), IMPREVISTOS (I) Y UTILIDAD (U)). </w:t>
      </w:r>
    </w:p>
    <w:p w14:paraId="5D7336F0" w14:textId="77777777" w:rsidR="00EC76F2" w:rsidRPr="00DC15F0" w:rsidRDefault="00EC76F2" w:rsidP="00BE4B9D">
      <w:pPr>
        <w:autoSpaceDE w:val="0"/>
        <w:autoSpaceDN w:val="0"/>
        <w:adjustRightInd w:val="0"/>
        <w:spacing w:after="0"/>
        <w:jc w:val="both"/>
        <w:rPr>
          <w:rFonts w:ascii="Arial Narrow" w:hAnsi="Arial Narrow" w:cs="Arial"/>
          <w:lang w:eastAsia="es-CO"/>
        </w:rPr>
      </w:pPr>
    </w:p>
    <w:p w14:paraId="5F9FB873"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En todo caso el porcentaje establecido para imprevistos no podrá ser menor que el 5%. La no incorporación del porcentaje de AIU, por parte del proponente y de acuerdo a la metodología establecida en el formulario No 1 Presupuesto Oficial, será causal de RECHAZO.</w:t>
      </w:r>
      <w:r w:rsidR="009D2E08" w:rsidRPr="00DC15F0">
        <w:rPr>
          <w:rFonts w:ascii="Arial Narrow" w:hAnsi="Arial Narrow" w:cs="Arial"/>
          <w:lang w:eastAsia="es-CO"/>
        </w:rPr>
        <w:t xml:space="preserve"> </w:t>
      </w:r>
      <w:r w:rsidRPr="00DC15F0">
        <w:rPr>
          <w:rFonts w:ascii="Arial Narrow" w:hAnsi="Arial Narrow" w:cs="Arial"/>
          <w:lang w:eastAsia="es-CO"/>
        </w:rPr>
        <w:t>Los componentes del A.I.U., entre otros, son:</w:t>
      </w:r>
    </w:p>
    <w:p w14:paraId="6921BF68" w14:textId="4EB8EC05" w:rsidR="00055BBA" w:rsidRDefault="00055BBA" w:rsidP="00BE4B9D">
      <w:pPr>
        <w:autoSpaceDE w:val="0"/>
        <w:autoSpaceDN w:val="0"/>
        <w:adjustRightInd w:val="0"/>
        <w:spacing w:after="0"/>
        <w:jc w:val="right"/>
        <w:rPr>
          <w:rFonts w:ascii="Arial Narrow" w:hAnsi="Arial Narrow" w:cs="Arial"/>
          <w:lang w:eastAsia="es-CO"/>
        </w:rPr>
      </w:pPr>
    </w:p>
    <w:p w14:paraId="27436398" w14:textId="77777777" w:rsidR="00055BBA" w:rsidRPr="00DC15F0" w:rsidRDefault="00055BBA" w:rsidP="00BE4B9D">
      <w:pPr>
        <w:autoSpaceDE w:val="0"/>
        <w:autoSpaceDN w:val="0"/>
        <w:adjustRightInd w:val="0"/>
        <w:spacing w:after="0"/>
        <w:jc w:val="right"/>
        <w:rPr>
          <w:rFonts w:ascii="Arial Narrow" w:hAnsi="Arial Narrow" w:cs="Arial"/>
          <w:lang w:eastAsia="es-CO"/>
        </w:rPr>
      </w:pPr>
    </w:p>
    <w:p w14:paraId="339D9601" w14:textId="77777777" w:rsidR="003C783D" w:rsidRPr="00DC15F0" w:rsidRDefault="00155BD5" w:rsidP="00BE4B9D">
      <w:pPr>
        <w:autoSpaceDE w:val="0"/>
        <w:autoSpaceDN w:val="0"/>
        <w:adjustRightInd w:val="0"/>
        <w:spacing w:after="0"/>
        <w:jc w:val="both"/>
        <w:rPr>
          <w:rFonts w:ascii="Arial Narrow" w:hAnsi="Arial Narrow" w:cs="Arial"/>
          <w:b/>
          <w:lang w:eastAsia="es-CO"/>
        </w:rPr>
      </w:pPr>
      <w:r w:rsidRPr="00DC15F0">
        <w:rPr>
          <w:rFonts w:ascii="Arial Narrow" w:hAnsi="Arial Narrow" w:cs="Arial"/>
          <w:b/>
          <w:lang w:eastAsia="es-CO"/>
        </w:rPr>
        <w:t xml:space="preserve">A. Costos de Administración. </w:t>
      </w:r>
    </w:p>
    <w:p w14:paraId="3F90622E" w14:textId="77777777" w:rsidR="00EE4B23" w:rsidRDefault="00EE4B23" w:rsidP="00BE4B9D">
      <w:pPr>
        <w:autoSpaceDE w:val="0"/>
        <w:autoSpaceDN w:val="0"/>
        <w:adjustRightInd w:val="0"/>
        <w:spacing w:after="0"/>
        <w:jc w:val="both"/>
        <w:rPr>
          <w:rFonts w:ascii="Arial Narrow" w:hAnsi="Arial Narrow" w:cs="Arial"/>
          <w:lang w:eastAsia="es-CO"/>
        </w:rPr>
      </w:pPr>
    </w:p>
    <w:p w14:paraId="211352EF"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A-1 Costos de Administración de la persona natural, empresa, firma, consorcio y/o unión temporal, y gastos generales en la obra. </w:t>
      </w:r>
    </w:p>
    <w:p w14:paraId="7D615497"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Honorarios, sueldos y salarios del personal. </w:t>
      </w:r>
    </w:p>
    <w:p w14:paraId="19F726C9"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Aportes parafiscales y seguridad social del personal. </w:t>
      </w:r>
    </w:p>
    <w:p w14:paraId="39979F4C"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Transportes no incluidos en los costos directos, pasajes y viáticos del personal. </w:t>
      </w:r>
    </w:p>
    <w:p w14:paraId="08C6FBE2"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Consultorías y asesorías. </w:t>
      </w:r>
    </w:p>
    <w:p w14:paraId="54B9B556"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Instalaciones y obras provisionales, incluyendo la señalización provisional y/o temporal, vallas en general, pago de servicios públicos. </w:t>
      </w:r>
    </w:p>
    <w:p w14:paraId="736E92D5"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Gastos de Oficina. </w:t>
      </w:r>
    </w:p>
    <w:p w14:paraId="7403F97A"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Previsiones Generales. </w:t>
      </w:r>
    </w:p>
    <w:p w14:paraId="5786A026"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Gastos para seguridad industrial. </w:t>
      </w:r>
    </w:p>
    <w:p w14:paraId="62BAC21F"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Otros gastos de administración propios de cada proponente. </w:t>
      </w:r>
    </w:p>
    <w:p w14:paraId="31B603D1"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A-2 Costos de financiamiento, en caso de que aplique. </w:t>
      </w:r>
    </w:p>
    <w:p w14:paraId="2EBD39A0"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A-3 Fianzas, seguros e impuestos, gastos legales. </w:t>
      </w:r>
    </w:p>
    <w:p w14:paraId="2C587AA7"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A-4 El pago de servicios de evaluación y seguimientos ambientales, divulgación y socialización, trámites y permisos ambientales, </w:t>
      </w:r>
    </w:p>
    <w:p w14:paraId="5966361A" w14:textId="77777777" w:rsidR="00155BD5" w:rsidRPr="00DC15F0" w:rsidRDefault="00155BD5" w:rsidP="00BE4B9D">
      <w:pPr>
        <w:autoSpaceDE w:val="0"/>
        <w:autoSpaceDN w:val="0"/>
        <w:adjustRightInd w:val="0"/>
        <w:spacing w:after="0"/>
        <w:jc w:val="both"/>
        <w:rPr>
          <w:rFonts w:ascii="Arial Narrow" w:hAnsi="Arial Narrow" w:cs="Arial"/>
          <w:b/>
          <w:lang w:eastAsia="es-CO"/>
        </w:rPr>
      </w:pPr>
    </w:p>
    <w:p w14:paraId="413670B1" w14:textId="77777777" w:rsidR="00155BD5" w:rsidRPr="00DC15F0" w:rsidRDefault="00155BD5" w:rsidP="00BE4B9D">
      <w:pPr>
        <w:autoSpaceDE w:val="0"/>
        <w:autoSpaceDN w:val="0"/>
        <w:adjustRightInd w:val="0"/>
        <w:spacing w:after="0"/>
        <w:jc w:val="both"/>
        <w:rPr>
          <w:rFonts w:ascii="Arial Narrow" w:hAnsi="Arial Narrow" w:cs="Arial"/>
          <w:b/>
          <w:lang w:eastAsia="es-CO"/>
        </w:rPr>
      </w:pPr>
      <w:r w:rsidRPr="00DC15F0">
        <w:rPr>
          <w:rFonts w:ascii="Arial Narrow" w:hAnsi="Arial Narrow" w:cs="Arial"/>
          <w:b/>
          <w:lang w:eastAsia="es-CO"/>
        </w:rPr>
        <w:t xml:space="preserve">B. Imprevistos. </w:t>
      </w:r>
    </w:p>
    <w:p w14:paraId="608E09B2" w14:textId="77777777" w:rsidR="00EE4B23" w:rsidRDefault="00EE4B23" w:rsidP="00BE4B9D">
      <w:pPr>
        <w:autoSpaceDE w:val="0"/>
        <w:autoSpaceDN w:val="0"/>
        <w:adjustRightInd w:val="0"/>
        <w:spacing w:after="0"/>
        <w:jc w:val="both"/>
        <w:rPr>
          <w:rFonts w:ascii="Arial Narrow" w:hAnsi="Arial Narrow" w:cs="Arial"/>
          <w:lang w:eastAsia="es-CO"/>
        </w:rPr>
      </w:pPr>
    </w:p>
    <w:p w14:paraId="4416D1DF"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Reserva para cubrir gastos de circunstancias que no se pueden prever pero que pueden presentarse, por ejemplo para cubrir riesgos que puedan presentarse en el contrato, gastos que no sean susceptibles de reclamo, alzas de precios que no sean cubiertas por los sistemas de reajustes previstos, etc. </w:t>
      </w:r>
    </w:p>
    <w:p w14:paraId="3A7E3A8B" w14:textId="77777777" w:rsidR="00155BD5" w:rsidRDefault="00155BD5" w:rsidP="00BE4B9D">
      <w:pPr>
        <w:autoSpaceDE w:val="0"/>
        <w:autoSpaceDN w:val="0"/>
        <w:adjustRightInd w:val="0"/>
        <w:spacing w:after="0"/>
        <w:jc w:val="both"/>
        <w:rPr>
          <w:rFonts w:ascii="Arial Narrow" w:hAnsi="Arial Narrow" w:cs="Arial"/>
          <w:lang w:eastAsia="es-CO"/>
        </w:rPr>
      </w:pPr>
    </w:p>
    <w:p w14:paraId="1798BADE" w14:textId="77777777" w:rsidR="00155BD5" w:rsidRPr="00DC15F0" w:rsidRDefault="00155BD5" w:rsidP="00BE4B9D">
      <w:pPr>
        <w:autoSpaceDE w:val="0"/>
        <w:autoSpaceDN w:val="0"/>
        <w:adjustRightInd w:val="0"/>
        <w:spacing w:after="0"/>
        <w:jc w:val="both"/>
        <w:rPr>
          <w:rFonts w:ascii="Arial Narrow" w:hAnsi="Arial Narrow" w:cs="Arial"/>
          <w:b/>
          <w:lang w:eastAsia="es-CO"/>
        </w:rPr>
      </w:pPr>
      <w:r w:rsidRPr="00DC15F0">
        <w:rPr>
          <w:rFonts w:ascii="Arial Narrow" w:hAnsi="Arial Narrow" w:cs="Arial"/>
          <w:b/>
          <w:lang w:eastAsia="es-CO"/>
        </w:rPr>
        <w:t xml:space="preserve">C. Utilidad. </w:t>
      </w:r>
    </w:p>
    <w:p w14:paraId="59459E5B" w14:textId="77777777" w:rsidR="00762D40" w:rsidRPr="00DC15F0" w:rsidRDefault="00762D40" w:rsidP="00BE4B9D">
      <w:pPr>
        <w:autoSpaceDE w:val="0"/>
        <w:autoSpaceDN w:val="0"/>
        <w:adjustRightInd w:val="0"/>
        <w:spacing w:after="0"/>
        <w:jc w:val="both"/>
        <w:rPr>
          <w:rFonts w:ascii="Arial Narrow" w:hAnsi="Arial Narrow" w:cs="Arial"/>
          <w:lang w:eastAsia="es-CO"/>
        </w:rPr>
      </w:pPr>
    </w:p>
    <w:p w14:paraId="5ED8DC61" w14:textId="77777777" w:rsidR="00155BD5"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 xml:space="preserve">Es la ganancia esperada por el proponente y/o contratista. </w:t>
      </w:r>
    </w:p>
    <w:p w14:paraId="408B4E7A" w14:textId="77777777" w:rsidR="00155BD5" w:rsidRPr="00DC15F0" w:rsidRDefault="00155BD5" w:rsidP="00BE4B9D">
      <w:pPr>
        <w:autoSpaceDE w:val="0"/>
        <w:autoSpaceDN w:val="0"/>
        <w:adjustRightInd w:val="0"/>
        <w:spacing w:after="0"/>
        <w:jc w:val="both"/>
        <w:rPr>
          <w:rFonts w:ascii="Arial Narrow" w:hAnsi="Arial Narrow" w:cs="Arial"/>
          <w:lang w:eastAsia="es-CO"/>
        </w:rPr>
      </w:pPr>
    </w:p>
    <w:p w14:paraId="3B4E84F9" w14:textId="56A97722" w:rsidR="00262007" w:rsidRPr="00DC15F0" w:rsidRDefault="00155BD5" w:rsidP="00BE4B9D">
      <w:pPr>
        <w:autoSpaceDE w:val="0"/>
        <w:autoSpaceDN w:val="0"/>
        <w:adjustRightInd w:val="0"/>
        <w:spacing w:after="0"/>
        <w:jc w:val="both"/>
        <w:rPr>
          <w:rFonts w:ascii="Arial Narrow" w:hAnsi="Arial Narrow" w:cs="Arial"/>
          <w:lang w:eastAsia="es-CO"/>
        </w:rPr>
      </w:pPr>
      <w:r w:rsidRPr="00DC15F0">
        <w:rPr>
          <w:rFonts w:ascii="Arial Narrow" w:hAnsi="Arial Narrow" w:cs="Arial"/>
          <w:lang w:eastAsia="es-CO"/>
        </w:rPr>
        <w:t>El valor del A.I.U. que presenten los pro</w:t>
      </w:r>
      <w:r w:rsidR="00E54782" w:rsidRPr="00DC15F0">
        <w:rPr>
          <w:rFonts w:ascii="Arial Narrow" w:hAnsi="Arial Narrow" w:cs="Arial"/>
          <w:lang w:eastAsia="es-CO"/>
        </w:rPr>
        <w:t>ponentes no debe ser menor al 90</w:t>
      </w:r>
      <w:r w:rsidRPr="00DC15F0">
        <w:rPr>
          <w:rFonts w:ascii="Arial Narrow" w:hAnsi="Arial Narrow" w:cs="Arial"/>
          <w:lang w:eastAsia="es-CO"/>
        </w:rPr>
        <w:t xml:space="preserve">% o mayor al 110% del Valor Oficial del Porcentaje de A.I.U., so pena de rechazo de la propuesta, teniendo en cuenta que desde el punto de vista evaluativo de las propuestas se requiere uniformidad para su comparación. El valor del AIU oficial fue calculado por la Administración de Mantenimiento Vial y Dirección Territorial respectivas, teniendo en cuenta todos los </w:t>
      </w:r>
      <w:r w:rsidRPr="00DC15F0">
        <w:rPr>
          <w:rFonts w:ascii="Arial Narrow" w:hAnsi="Arial Narrow" w:cs="Arial"/>
          <w:lang w:eastAsia="es-CO"/>
        </w:rPr>
        <w:lastRenderedPageBreak/>
        <w:t>gastos administrativos precontractuales y durante la ejecución de las obras, los posibles imp</w:t>
      </w:r>
      <w:r w:rsidR="00635442">
        <w:rPr>
          <w:rFonts w:ascii="Arial Narrow" w:hAnsi="Arial Narrow" w:cs="Arial"/>
          <w:lang w:eastAsia="es-CO"/>
        </w:rPr>
        <w:t>revistos, riesgos y</w:t>
      </w:r>
      <w:r w:rsidRPr="00DC15F0">
        <w:rPr>
          <w:rFonts w:ascii="Arial Narrow" w:hAnsi="Arial Narrow" w:cs="Arial"/>
          <w:lang w:eastAsia="es-CO"/>
        </w:rPr>
        <w:t xml:space="preserve"> la utilidad del contratista. Igualmente el proponente debe discriminar detalladamente, en porcentaje, cada uno de los componentes del AIU, es decir la Administración, los Imprevistos y la Utilidad. El interesado cuando este elaborando la propuesta debe tener en cuenta que dentro del porcentaje de AIU se deben incluir todos los costos indirectos que procedan durante la etapa precontractual y durante la etapa de ejecución del contrato, impuestos y/o contribuciones locales o nacionales que se encuentren vigentes a cargo del contratista, gastos de administración, contribuciones, imprevistos, riesgos y la utilidad del contratista, gestión socio-ambiental, etc.”</w:t>
      </w:r>
    </w:p>
    <w:p w14:paraId="4E501873" w14:textId="77777777" w:rsidR="00155BD5" w:rsidRPr="00DC15F0" w:rsidRDefault="00155BD5" w:rsidP="00BE4B9D">
      <w:pPr>
        <w:pStyle w:val="Default"/>
        <w:spacing w:line="276" w:lineRule="auto"/>
        <w:rPr>
          <w:rFonts w:ascii="Arial Narrow" w:hAnsi="Arial Narrow"/>
          <w:color w:val="auto"/>
          <w:lang w:val="es-ES"/>
        </w:rPr>
      </w:pPr>
    </w:p>
    <w:p w14:paraId="71C6E55E" w14:textId="77777777" w:rsidR="00155BD5" w:rsidRPr="00DC15F0" w:rsidRDefault="00155BD5" w:rsidP="00BE4B9D">
      <w:pPr>
        <w:pStyle w:val="CM21"/>
        <w:spacing w:line="276" w:lineRule="auto"/>
        <w:contextualSpacing/>
        <w:jc w:val="both"/>
        <w:rPr>
          <w:rFonts w:ascii="Arial Narrow" w:hAnsi="Arial Narrow"/>
          <w:b/>
          <w:bCs/>
          <w:sz w:val="22"/>
          <w:szCs w:val="22"/>
        </w:rPr>
      </w:pPr>
      <w:r w:rsidRPr="00DC15F0">
        <w:rPr>
          <w:rFonts w:ascii="Arial Narrow" w:hAnsi="Arial Narrow"/>
          <w:b/>
          <w:bCs/>
          <w:sz w:val="22"/>
          <w:szCs w:val="22"/>
        </w:rPr>
        <w:t>XVI. NOTAS TÉCNICAS ESPECÍFICAS PARA EL PROYECTO:</w:t>
      </w:r>
    </w:p>
    <w:p w14:paraId="765A2F12" w14:textId="77777777" w:rsidR="00155BD5" w:rsidRPr="00DC15F0" w:rsidRDefault="00155BD5" w:rsidP="00BE4B9D">
      <w:pPr>
        <w:pStyle w:val="Default"/>
        <w:spacing w:line="276" w:lineRule="auto"/>
        <w:jc w:val="both"/>
        <w:rPr>
          <w:rFonts w:ascii="Arial Narrow" w:hAnsi="Arial Narrow"/>
          <w:color w:val="auto"/>
          <w:sz w:val="22"/>
          <w:szCs w:val="22"/>
        </w:rPr>
      </w:pPr>
    </w:p>
    <w:p w14:paraId="7CCCC357" w14:textId="77777777" w:rsidR="00155BD5" w:rsidRPr="00DC15F0" w:rsidRDefault="00155BD5" w:rsidP="0003537A">
      <w:pPr>
        <w:numPr>
          <w:ilvl w:val="0"/>
          <w:numId w:val="6"/>
        </w:numPr>
        <w:tabs>
          <w:tab w:val="clear" w:pos="720"/>
          <w:tab w:val="num" w:pos="360"/>
        </w:tabs>
        <w:spacing w:after="0"/>
        <w:ind w:left="360"/>
        <w:jc w:val="both"/>
        <w:rPr>
          <w:rFonts w:ascii="Arial Narrow" w:hAnsi="Arial Narrow" w:cs="Arial"/>
          <w:lang w:eastAsia="es-CO"/>
        </w:rPr>
      </w:pPr>
      <w:r w:rsidRPr="00DC15F0">
        <w:rPr>
          <w:rFonts w:ascii="Arial Narrow" w:hAnsi="Arial Narrow" w:cs="Arial"/>
          <w:lang w:eastAsia="es-CO"/>
        </w:rPr>
        <w:t>El contratista debe garantizar la transitabilidad en todos los sectores del contrato mientras se ejecuta la obra y hasta el recibo definitivo de las obras.</w:t>
      </w:r>
    </w:p>
    <w:p w14:paraId="566EDFE8" w14:textId="77777777" w:rsidR="00155BD5" w:rsidRPr="00DC15F0" w:rsidRDefault="00155BD5" w:rsidP="00BE4B9D">
      <w:pPr>
        <w:spacing w:after="0"/>
        <w:ind w:left="360"/>
        <w:jc w:val="both"/>
        <w:rPr>
          <w:rFonts w:ascii="Arial Narrow" w:hAnsi="Arial Narrow" w:cs="Arial"/>
          <w:lang w:eastAsia="es-CO"/>
        </w:rPr>
      </w:pPr>
    </w:p>
    <w:p w14:paraId="7690B87F" w14:textId="009D3EC0" w:rsidR="00155BD5" w:rsidRPr="00DC15F0" w:rsidRDefault="00155BD5" w:rsidP="0003537A">
      <w:pPr>
        <w:numPr>
          <w:ilvl w:val="0"/>
          <w:numId w:val="6"/>
        </w:numPr>
        <w:tabs>
          <w:tab w:val="clear" w:pos="720"/>
          <w:tab w:val="num" w:pos="360"/>
        </w:tabs>
        <w:spacing w:after="0"/>
        <w:ind w:left="360"/>
        <w:jc w:val="both"/>
        <w:rPr>
          <w:rFonts w:ascii="Arial Narrow" w:hAnsi="Arial Narrow" w:cs="Arial"/>
          <w:bCs/>
          <w:lang w:eastAsia="es-ES"/>
        </w:rPr>
      </w:pPr>
      <w:r w:rsidRPr="00DC15F0">
        <w:rPr>
          <w:rFonts w:ascii="Arial Narrow" w:hAnsi="Arial Narrow" w:cs="Arial"/>
          <w:lang w:eastAsia="es-CO"/>
        </w:rPr>
        <w:t xml:space="preserve">El desglose de los Análisis de Precios Unitarios publicados en el SECOP por el Instituto Nacional de Vías, son únicamente de referencia, constituyen  una guía para que el proponente prepare su propuesta, cuyos ítems deben  contener todo lo indispensable y necesario para llevar a cabo el ítem,  equipos, materiales, transportes, mano de obra y costos indirectos. Si existe alguna duda sobre la presentación de estos APU publicados por INVIAS, es deber del proponente hacer conocer este interrogante antes del cierre del proceso </w:t>
      </w:r>
      <w:r w:rsidR="001D275B">
        <w:rPr>
          <w:rFonts w:ascii="Arial Narrow" w:hAnsi="Arial Narrow" w:cs="Arial"/>
          <w:lang w:eastAsia="es-CO"/>
        </w:rPr>
        <w:t>de contratación</w:t>
      </w:r>
      <w:r w:rsidRPr="00DC15F0">
        <w:rPr>
          <w:rFonts w:ascii="Arial Narrow" w:hAnsi="Arial Narrow" w:cs="Arial"/>
          <w:lang w:eastAsia="es-CO"/>
        </w:rPr>
        <w:t xml:space="preserve"> para que el INVIAS lo pueda estudiar;  en caso de que no se presente ninguna duda a este respecto antes del cierre del proceso</w:t>
      </w:r>
      <w:r w:rsidR="001D275B">
        <w:rPr>
          <w:rFonts w:ascii="Arial Narrow" w:hAnsi="Arial Narrow" w:cs="Arial"/>
          <w:lang w:eastAsia="es-CO"/>
        </w:rPr>
        <w:t xml:space="preserve"> de contratación</w:t>
      </w:r>
      <w:r w:rsidRPr="00DC15F0">
        <w:rPr>
          <w:rFonts w:ascii="Arial Narrow" w:hAnsi="Arial Narrow" w:cs="Arial"/>
          <w:lang w:eastAsia="es-CO"/>
        </w:rPr>
        <w:t xml:space="preserve">, se entenderá que el proponente acoge el contenido de los APU publicados por INVIAS en el SECOP. </w:t>
      </w:r>
    </w:p>
    <w:p w14:paraId="2902CB96" w14:textId="77777777" w:rsidR="002727EB" w:rsidRPr="00DC15F0" w:rsidRDefault="002727EB" w:rsidP="002727EB">
      <w:pPr>
        <w:pStyle w:val="Prrafodelista"/>
        <w:rPr>
          <w:rFonts w:ascii="Arial Narrow" w:hAnsi="Arial Narrow" w:cs="Arial"/>
          <w:bCs/>
          <w:sz w:val="22"/>
          <w:szCs w:val="22"/>
        </w:rPr>
      </w:pPr>
    </w:p>
    <w:p w14:paraId="6B48FF40" w14:textId="77777777" w:rsidR="002727EB" w:rsidRDefault="002727EB" w:rsidP="00CE5B97">
      <w:pPr>
        <w:numPr>
          <w:ilvl w:val="0"/>
          <w:numId w:val="6"/>
        </w:numPr>
        <w:tabs>
          <w:tab w:val="clear" w:pos="720"/>
          <w:tab w:val="num" w:pos="360"/>
        </w:tabs>
        <w:spacing w:after="0"/>
        <w:ind w:left="360"/>
        <w:jc w:val="both"/>
        <w:rPr>
          <w:rFonts w:ascii="Arial Narrow" w:hAnsi="Arial Narrow" w:cs="Arial"/>
          <w:lang w:eastAsia="es-CO"/>
        </w:rPr>
      </w:pPr>
      <w:r w:rsidRPr="00DC15F0">
        <w:rPr>
          <w:rFonts w:ascii="Arial Narrow" w:hAnsi="Arial Narrow" w:cs="Arial"/>
          <w:lang w:eastAsia="es-CO"/>
        </w:rPr>
        <w:t xml:space="preserve">SEÑALIZACIÓN EN LA ZONA DE LAS OBRAS Y VALLAS DE INFORMACIÓN:  Son de cargo del proponente favorecido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DC15F0">
        <w:rPr>
          <w:rFonts w:ascii="Arial Narrow" w:hAnsi="Arial Narrow" w:cs="Arial"/>
          <w:lang w:eastAsia="es-CO"/>
        </w:rPr>
        <w:t>Ciclorutas</w:t>
      </w:r>
      <w:proofErr w:type="spellEnd"/>
      <w:r w:rsidRPr="00DC15F0">
        <w:rPr>
          <w:rFonts w:ascii="Arial Narrow" w:hAnsi="Arial Narrow" w:cs="Arial"/>
          <w:lang w:eastAsia="es-CO"/>
        </w:rPr>
        <w:t xml:space="preserve"> de Colombia, en la</w:t>
      </w:r>
      <w:r w:rsidR="00674030" w:rsidRPr="00DC15F0">
        <w:rPr>
          <w:rFonts w:ascii="Arial Narrow" w:hAnsi="Arial Narrow" w:cs="Arial"/>
          <w:lang w:eastAsia="es-CO"/>
        </w:rPr>
        <w:t xml:space="preserve"> Resolución No. 1885 del 17 de junio de 2015</w:t>
      </w:r>
      <w:r w:rsidRPr="00DC15F0">
        <w:rPr>
          <w:rFonts w:ascii="Arial Narrow" w:hAnsi="Arial Narrow" w:cs="Arial"/>
          <w:lang w:eastAsia="es-CO"/>
        </w:rPr>
        <w:t>, emanada del Ministerio de Transporte. Dicha señalización es de obligatorio cumplimiento en cada frente de trabajo que tenga el contratista.</w:t>
      </w:r>
    </w:p>
    <w:p w14:paraId="6A751835" w14:textId="77777777" w:rsidR="00CA38F3" w:rsidRDefault="00CA38F3" w:rsidP="00CA38F3">
      <w:pPr>
        <w:pStyle w:val="Prrafodelista"/>
        <w:rPr>
          <w:rFonts w:ascii="Arial Narrow" w:hAnsi="Arial Narrow" w:cs="Arial"/>
          <w:lang w:eastAsia="es-CO"/>
        </w:rPr>
      </w:pPr>
    </w:p>
    <w:p w14:paraId="292EA111" w14:textId="77777777" w:rsidR="00F928E6" w:rsidRPr="00DC15F0" w:rsidRDefault="00CA38F3" w:rsidP="00CA38F3">
      <w:pPr>
        <w:tabs>
          <w:tab w:val="left" w:pos="426"/>
        </w:tabs>
        <w:ind w:left="426" w:hanging="142"/>
        <w:jc w:val="both"/>
        <w:rPr>
          <w:rFonts w:ascii="Arial Narrow" w:eastAsia="Times New Roman" w:hAnsi="Arial Narrow" w:cs="Arial"/>
          <w:lang w:eastAsia="es-ES"/>
        </w:rPr>
      </w:pPr>
      <w:r>
        <w:rPr>
          <w:rFonts w:ascii="Arial Narrow" w:hAnsi="Arial Narrow" w:cs="Arial"/>
        </w:rPr>
        <w:tab/>
      </w:r>
      <w:r w:rsidR="00F928E6" w:rsidRPr="00DC15F0">
        <w:rPr>
          <w:rFonts w:ascii="Arial Narrow" w:hAnsi="Arial Narrow" w:cs="Arial"/>
        </w:rPr>
        <w:t>Desde la orden de iniciación de las obras y hasta la entrega y recibo definitivo de las mismas el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7CE5CDA8" w14:textId="77777777" w:rsidR="00F928E6" w:rsidRPr="00DC15F0" w:rsidRDefault="00F928E6" w:rsidP="00CE5B97">
      <w:pPr>
        <w:tabs>
          <w:tab w:val="left" w:pos="-720"/>
        </w:tabs>
        <w:ind w:left="426"/>
        <w:jc w:val="both"/>
        <w:rPr>
          <w:rFonts w:ascii="Arial Narrow" w:eastAsia="Times New Roman" w:hAnsi="Arial Narrow" w:cs="Arial"/>
          <w:lang w:eastAsia="es-ES"/>
        </w:rPr>
      </w:pPr>
      <w:r w:rsidRPr="00DC15F0">
        <w:rPr>
          <w:rFonts w:ascii="Arial Narrow" w:eastAsia="Times New Roman" w:hAnsi="Arial Narrow" w:cs="Arial"/>
          <w:lang w:eastAsia="es-ES"/>
        </w:rPr>
        <w:t>El contratista deberá presentar el PLAN DE M</w:t>
      </w:r>
      <w:r w:rsidR="00762D40" w:rsidRPr="00DC15F0">
        <w:rPr>
          <w:rFonts w:ascii="Arial Narrow" w:eastAsia="Times New Roman" w:hAnsi="Arial Narrow" w:cs="Arial"/>
          <w:lang w:eastAsia="es-ES"/>
        </w:rPr>
        <w:t>A</w:t>
      </w:r>
      <w:r w:rsidRPr="00DC15F0">
        <w:rPr>
          <w:rFonts w:ascii="Arial Narrow" w:eastAsia="Times New Roman" w:hAnsi="Arial Narrow" w:cs="Arial"/>
          <w:lang w:eastAsia="es-ES"/>
        </w:rPr>
        <w:t>N</w:t>
      </w:r>
      <w:r w:rsidR="00762D40" w:rsidRPr="00DC15F0">
        <w:rPr>
          <w:rFonts w:ascii="Arial Narrow" w:eastAsia="Times New Roman" w:hAnsi="Arial Narrow" w:cs="Arial"/>
          <w:lang w:eastAsia="es-ES"/>
        </w:rPr>
        <w:t>E</w:t>
      </w:r>
      <w:r w:rsidRPr="00DC15F0">
        <w:rPr>
          <w:rFonts w:ascii="Arial Narrow" w:eastAsia="Times New Roman" w:hAnsi="Arial Narrow" w:cs="Arial"/>
          <w:lang w:eastAsia="es-ES"/>
        </w:rPr>
        <w:t>JO DE TRANSITO VEHICULAR Y PEATONAL dentro de los cinco días (05) hábiles siguientes a la fecha de suscripción del contrato.</w:t>
      </w:r>
    </w:p>
    <w:p w14:paraId="5E4E6DB4" w14:textId="77777777" w:rsidR="00363A94" w:rsidRPr="001D275B" w:rsidRDefault="00363A94" w:rsidP="00363A94">
      <w:pPr>
        <w:pStyle w:val="Textoindependiente2"/>
        <w:numPr>
          <w:ilvl w:val="0"/>
          <w:numId w:val="6"/>
        </w:numPr>
        <w:tabs>
          <w:tab w:val="clear" w:pos="720"/>
        </w:tabs>
        <w:spacing w:line="240" w:lineRule="auto"/>
        <w:ind w:left="284" w:hanging="284"/>
        <w:contextualSpacing/>
        <w:jc w:val="both"/>
        <w:rPr>
          <w:rFonts w:ascii="Arial Narrow" w:hAnsi="Arial Narrow" w:cs="Arial"/>
          <w:sz w:val="22"/>
          <w:szCs w:val="22"/>
          <w:lang w:val="es-MX"/>
        </w:rPr>
      </w:pPr>
      <w:r w:rsidRPr="001D275B">
        <w:rPr>
          <w:rFonts w:ascii="Arial Narrow" w:hAnsi="Arial Narrow" w:cs="Arial"/>
          <w:sz w:val="22"/>
          <w:szCs w:val="22"/>
          <w:lang w:val="es-MX"/>
        </w:rPr>
        <w:t>Todos los materiales que se requieran en la obra deberán cumplir los siguientes requisitos: Los costos de adquisición, transporte, almacenamientos, utilización o instalación, deben quedar incluidos en los precios unitarios correspondientes.  Los materiales deberán ser nuevos, de primera calidad y de acuerdo a los requerimientos que mencionan las Especificaciones Técnicas.  El suministro deberá ser oportuno siendo responsabilidad del Contratista, por consiguiente, no dará lugar a solicitar ampliación del plazo de ejecución, cuando el suministro sea deficiente o inoportuno.</w:t>
      </w:r>
    </w:p>
    <w:p w14:paraId="5CB4D7A3" w14:textId="77777777" w:rsidR="00363A94" w:rsidRPr="001D275B" w:rsidRDefault="00363A94" w:rsidP="00363A94">
      <w:pPr>
        <w:pStyle w:val="Textoindependiente2"/>
        <w:spacing w:line="240" w:lineRule="auto"/>
        <w:ind w:left="10"/>
        <w:contextualSpacing/>
        <w:jc w:val="both"/>
        <w:rPr>
          <w:rFonts w:ascii="Arial Narrow" w:hAnsi="Arial Narrow" w:cs="Arial"/>
          <w:sz w:val="22"/>
          <w:szCs w:val="22"/>
          <w:lang w:val="es-MX"/>
        </w:rPr>
      </w:pPr>
    </w:p>
    <w:p w14:paraId="70AC7320" w14:textId="642CB727" w:rsidR="00363A94" w:rsidRPr="001D275B" w:rsidRDefault="00363A94" w:rsidP="00363A94">
      <w:pPr>
        <w:pStyle w:val="Textoindependiente"/>
        <w:numPr>
          <w:ilvl w:val="0"/>
          <w:numId w:val="6"/>
        </w:numPr>
        <w:tabs>
          <w:tab w:val="clear" w:pos="720"/>
        </w:tabs>
        <w:ind w:left="284" w:hanging="284"/>
        <w:contextualSpacing/>
        <w:rPr>
          <w:rFonts w:ascii="Arial Narrow" w:hAnsi="Arial Narrow" w:cs="Arial"/>
          <w:sz w:val="22"/>
          <w:szCs w:val="22"/>
        </w:rPr>
      </w:pPr>
      <w:r w:rsidRPr="001D275B">
        <w:rPr>
          <w:rFonts w:ascii="Arial Narrow" w:hAnsi="Arial Narrow" w:cs="Arial"/>
          <w:sz w:val="22"/>
          <w:szCs w:val="22"/>
        </w:rPr>
        <w:lastRenderedPageBreak/>
        <w:t>El día que se inicien los trabajos, se abrirá un libro en el cual quedarán consignadas todas las observaciones o sugerencias que diariamente haga la Interventoría. Además, se dejará constancia de todos los pormenores que sucedan en el frente de trabajo, tales como: Estado del tiempo, personal laborando, estado del equipo, accidentes de trabajo, avance de obra, suministro de materiales, etc. Las personas responsables de llevar este diario serán los Residentes de obra e Interventoría, sin embargo podrán hacer anotaciones las siguientes personas: El Director del Contrato, el Auxiliar Supervisor, el Almacenista, el Director de Interventoría y el Coordinador de La Secretaria si es del caso. Las hojas del libro inicialmente deberán ser numeradas por la Interventoría y en la primera hoja se dejarán los nombres y las firmas de quienes estén autorizados para rubricar las anotaciones. En el caso de extravío de la bitácora, tanto el Contratista como el Interventor, o en su defecto el Coordinador del Contrato, elevarán una denuncia ante autoridad competente, iniciarán una nueva bitácora, incluyendo en las primeras hojas la circunstancia de pérdida y las anotaciones recordadas, firmada por las partes. Si no se cumple con lo anterior, el Interventor y/o el Coordinador hará por su cuenta la reconstrucción del libro y firmará éste, sin que pueda haber reclamación posterior por parte del Contratista.</w:t>
      </w:r>
    </w:p>
    <w:p w14:paraId="1A1347B3" w14:textId="77777777" w:rsidR="00363A94" w:rsidRPr="001D275B" w:rsidRDefault="00363A94" w:rsidP="00363A94">
      <w:pPr>
        <w:pStyle w:val="Textoindependiente"/>
        <w:contextualSpacing/>
        <w:rPr>
          <w:rFonts w:ascii="Arial Narrow" w:hAnsi="Arial Narrow" w:cs="Arial"/>
          <w:sz w:val="22"/>
          <w:szCs w:val="22"/>
        </w:rPr>
      </w:pPr>
    </w:p>
    <w:p w14:paraId="4588F676" w14:textId="0EDDE432" w:rsidR="00363A94" w:rsidRPr="001D275B" w:rsidRDefault="00363A94" w:rsidP="00635442">
      <w:pPr>
        <w:pStyle w:val="Textoindependiente"/>
        <w:numPr>
          <w:ilvl w:val="0"/>
          <w:numId w:val="6"/>
        </w:numPr>
        <w:tabs>
          <w:tab w:val="clear" w:pos="720"/>
          <w:tab w:val="num" w:pos="360"/>
        </w:tabs>
        <w:ind w:left="284" w:hanging="284"/>
        <w:contextualSpacing/>
        <w:rPr>
          <w:rFonts w:ascii="Arial Narrow" w:hAnsi="Arial Narrow" w:cs="Arial"/>
          <w:sz w:val="22"/>
          <w:szCs w:val="22"/>
        </w:rPr>
      </w:pPr>
      <w:r w:rsidRPr="001D275B">
        <w:rPr>
          <w:rFonts w:ascii="Arial Narrow" w:hAnsi="Arial Narrow" w:cs="Arial"/>
          <w:sz w:val="22"/>
          <w:szCs w:val="22"/>
        </w:rPr>
        <w:t>El Contratista deberá hacer seguimiento fotográfico del curso de toda la obra. Para la aprobación de actas se exigirá la presentación del registro (fotografías a color y/o en blanco y negro según el caso). Con la primera acta se deberá entregar un registro fotográfico en donde se muestren panorámicas de antes de la obra, del avance a la fecha de corte, de la valla y de las medidas de seguridad y señalización ubicadas en el sitio de la obra.</w:t>
      </w:r>
    </w:p>
    <w:p w14:paraId="1D206584" w14:textId="77777777" w:rsidR="00635442" w:rsidRPr="001D275B" w:rsidRDefault="00635442" w:rsidP="00363A94">
      <w:pPr>
        <w:pStyle w:val="Textoindependiente"/>
        <w:contextualSpacing/>
        <w:rPr>
          <w:rFonts w:ascii="Arial Narrow" w:hAnsi="Arial Narrow" w:cs="Arial"/>
          <w:sz w:val="22"/>
          <w:szCs w:val="22"/>
        </w:rPr>
      </w:pPr>
    </w:p>
    <w:p w14:paraId="3263E642" w14:textId="7279FAF2" w:rsidR="00363A94" w:rsidRPr="001D275B" w:rsidRDefault="00363A94" w:rsidP="00635442">
      <w:pPr>
        <w:pStyle w:val="Textoindependiente"/>
        <w:ind w:left="284"/>
        <w:contextualSpacing/>
        <w:rPr>
          <w:rFonts w:ascii="Arial Narrow" w:hAnsi="Arial Narrow" w:cs="Arial"/>
          <w:sz w:val="22"/>
          <w:szCs w:val="22"/>
        </w:rPr>
      </w:pPr>
      <w:r w:rsidRPr="001D275B">
        <w:rPr>
          <w:rFonts w:ascii="Arial Narrow" w:hAnsi="Arial Narrow" w:cs="Arial"/>
          <w:sz w:val="22"/>
          <w:szCs w:val="22"/>
        </w:rPr>
        <w:t xml:space="preserve">Con las demás actas se irá registrando el avance y con el acta final, fuera del avance último, panoramas de después de la ejecución de la obra, en lo posible tomadas desde el mismo sitio que se escogió para las panorámicas del antes. Adicionalmente las fotografías para cada acta deberán pegarse en hojas identificadas con el número del Contrato, el objeto de la obra y el acta a la cual pertenecen, formando un álbum legajado, cada fotografía debe tener un </w:t>
      </w:r>
      <w:r w:rsidR="001D275B" w:rsidRPr="001D275B">
        <w:rPr>
          <w:rFonts w:ascii="Arial Narrow" w:hAnsi="Arial Narrow" w:cs="Arial"/>
          <w:sz w:val="22"/>
          <w:szCs w:val="22"/>
        </w:rPr>
        <w:t>pie</w:t>
      </w:r>
      <w:r w:rsidRPr="001D275B">
        <w:rPr>
          <w:rFonts w:ascii="Arial Narrow" w:hAnsi="Arial Narrow" w:cs="Arial"/>
          <w:sz w:val="22"/>
          <w:szCs w:val="22"/>
        </w:rPr>
        <w:t xml:space="preserve"> de foto con la leyenda respectiva.</w:t>
      </w:r>
    </w:p>
    <w:p w14:paraId="553260EA" w14:textId="77777777" w:rsidR="00363A94" w:rsidRDefault="00363A94" w:rsidP="005E75E4">
      <w:pPr>
        <w:spacing w:after="0"/>
        <w:jc w:val="both"/>
        <w:rPr>
          <w:rFonts w:ascii="Arial Narrow" w:hAnsi="Arial Narrow" w:cs="Arial"/>
          <w:lang w:eastAsia="es-CO"/>
        </w:rPr>
      </w:pPr>
    </w:p>
    <w:p w14:paraId="170FA6FC" w14:textId="7E4A0A05" w:rsidR="00F928E6" w:rsidRPr="00DC15F0" w:rsidRDefault="00F928E6" w:rsidP="00CE5B97">
      <w:pPr>
        <w:numPr>
          <w:ilvl w:val="0"/>
          <w:numId w:val="6"/>
        </w:numPr>
        <w:tabs>
          <w:tab w:val="clear" w:pos="720"/>
          <w:tab w:val="num" w:pos="360"/>
        </w:tabs>
        <w:spacing w:after="0"/>
        <w:ind w:left="360"/>
        <w:jc w:val="both"/>
        <w:rPr>
          <w:rFonts w:ascii="Arial Narrow" w:hAnsi="Arial Narrow" w:cs="Arial"/>
          <w:lang w:eastAsia="es-CO"/>
        </w:rPr>
      </w:pPr>
      <w:r w:rsidRPr="00DC15F0">
        <w:rPr>
          <w:rFonts w:ascii="Arial Narrow" w:hAnsi="Arial Narrow" w:cs="Arial"/>
          <w:lang w:eastAsia="es-CO"/>
        </w:rPr>
        <w:t>PLAN DE CALIDAD: El CONTRATISTA deberá proporcionar al INSTITUTO un trabajo acorde con la calidad definida en el contrato. Para lograr este objetivo, ejecutará y controlará los trabajos bajo el enfoque de un modelo de aseguramiento de la calidad, conforme a la Norma NTC-ISO 9001 versión 2000; en consecuencia, desarrollará un plan de calidad específico para el proyecto, incluyendo los requisitos del sistema de aseguramiento de la calidad, donde definirá la secuencia de actividades, los elementos o características claves del mismo, los procedimientos aplicables, los objetivos y especificaciones, los responsables, los recursos, los métodos, los programas de inspección y ensayos, la auditoría de calidad y los registros para cumplir los requisitos de calidad específicos, el cual deberá ser presentado al Interventor dentro de los cinco (5) días hábiles siguientes a la suscripción del contrato, para revisión y concepto del mismo y remisión a la Dirección Territorial del Instituto para su respectiva aprobación.</w:t>
      </w:r>
    </w:p>
    <w:p w14:paraId="4E85DC40" w14:textId="77777777" w:rsidR="00CE5B97" w:rsidRPr="00DC15F0" w:rsidRDefault="00CE5B97" w:rsidP="00CE5B97">
      <w:pPr>
        <w:spacing w:after="0"/>
        <w:ind w:left="360"/>
        <w:jc w:val="both"/>
        <w:rPr>
          <w:rFonts w:ascii="Arial Narrow" w:hAnsi="Arial Narrow" w:cs="Arial"/>
          <w:lang w:eastAsia="es-CO"/>
        </w:rPr>
      </w:pPr>
    </w:p>
    <w:p w14:paraId="005F60C4" w14:textId="2408E7AA" w:rsidR="003C783D" w:rsidRDefault="002727EB" w:rsidP="00CE5B97">
      <w:pPr>
        <w:numPr>
          <w:ilvl w:val="0"/>
          <w:numId w:val="6"/>
        </w:numPr>
        <w:tabs>
          <w:tab w:val="clear" w:pos="720"/>
          <w:tab w:val="num" w:pos="360"/>
        </w:tabs>
        <w:spacing w:after="0"/>
        <w:ind w:left="360"/>
        <w:jc w:val="both"/>
        <w:rPr>
          <w:rFonts w:ascii="Arial Narrow" w:hAnsi="Arial Narrow" w:cs="Arial"/>
          <w:lang w:eastAsia="es-CO"/>
        </w:rPr>
      </w:pPr>
      <w:r w:rsidRPr="00DC15F0">
        <w:rPr>
          <w:rFonts w:ascii="Arial Narrow" w:hAnsi="Arial Narrow" w:cs="Arial"/>
          <w:lang w:eastAsia="es-CO"/>
        </w:rPr>
        <w:t>El adjudicatario del proceso, deberá presentar a la Unidad Ejecutora respectiva, los documentos que se relacionan a continuación, en su totalidad, debidamente diligenciados, de conformidad con el anexo técnico, dentro de los tres (03) días hábiles siguientes a la fecha de la suscripción del contrato, so pena de aplicar la póliza de seriedad de la oferta y/o póliza de cumplimiento (la que aplique y/o se encuentre vigente):</w:t>
      </w:r>
    </w:p>
    <w:p w14:paraId="5EC20710" w14:textId="77777777" w:rsidR="00C94D2B" w:rsidRDefault="00C94D2B" w:rsidP="00C94D2B">
      <w:pPr>
        <w:pStyle w:val="Prrafodelista"/>
        <w:rPr>
          <w:rFonts w:ascii="Arial Narrow" w:hAnsi="Arial Narrow" w:cs="Arial"/>
          <w:lang w:eastAsia="es-CO"/>
        </w:rPr>
      </w:pPr>
    </w:p>
    <w:p w14:paraId="660FE6B0" w14:textId="3D56D707" w:rsidR="002727EB" w:rsidRPr="00DC15F0" w:rsidRDefault="002727EB" w:rsidP="00EC6B65">
      <w:pPr>
        <w:numPr>
          <w:ilvl w:val="0"/>
          <w:numId w:val="15"/>
        </w:numPr>
        <w:autoSpaceDE w:val="0"/>
        <w:autoSpaceDN w:val="0"/>
        <w:adjustRightInd w:val="0"/>
        <w:spacing w:before="120" w:after="100" w:afterAutospacing="1" w:line="240" w:lineRule="atLeast"/>
        <w:ind w:left="714" w:hanging="357"/>
        <w:contextualSpacing/>
        <w:jc w:val="both"/>
        <w:rPr>
          <w:rFonts w:ascii="Arial Narrow" w:hAnsi="Arial Narrow" w:cs="Arial"/>
        </w:rPr>
      </w:pPr>
      <w:r w:rsidRPr="00DC15F0">
        <w:rPr>
          <w:rFonts w:ascii="Arial Narrow" w:hAnsi="Arial Narrow" w:cs="Arial"/>
        </w:rPr>
        <w:t xml:space="preserve">Hoja de vida con </w:t>
      </w:r>
      <w:r w:rsidR="009713CD">
        <w:rPr>
          <w:rFonts w:ascii="Arial Narrow" w:hAnsi="Arial Narrow" w:cs="Arial"/>
        </w:rPr>
        <w:t xml:space="preserve">documentos y/o certificaciones </w:t>
      </w:r>
      <w:r w:rsidRPr="00DC15F0">
        <w:rPr>
          <w:rFonts w:ascii="Arial Narrow" w:hAnsi="Arial Narrow" w:cs="Arial"/>
        </w:rPr>
        <w:t>soporte del equipo de trabajo (Profesionales y</w:t>
      </w:r>
      <w:r w:rsidR="0029039C">
        <w:rPr>
          <w:rFonts w:ascii="Arial Narrow" w:hAnsi="Arial Narrow" w:cs="Arial"/>
        </w:rPr>
        <w:t>/o</w:t>
      </w:r>
      <w:r w:rsidRPr="00DC15F0">
        <w:rPr>
          <w:rFonts w:ascii="Arial Narrow" w:hAnsi="Arial Narrow" w:cs="Arial"/>
        </w:rPr>
        <w:t xml:space="preserve"> especialistas).</w:t>
      </w:r>
    </w:p>
    <w:p w14:paraId="0B11E394" w14:textId="77777777" w:rsidR="002727EB" w:rsidRPr="00DC15F0" w:rsidRDefault="002727EB" w:rsidP="00EC6B65">
      <w:pPr>
        <w:numPr>
          <w:ilvl w:val="0"/>
          <w:numId w:val="15"/>
        </w:numPr>
        <w:autoSpaceDE w:val="0"/>
        <w:autoSpaceDN w:val="0"/>
        <w:adjustRightInd w:val="0"/>
        <w:spacing w:before="120" w:after="100" w:afterAutospacing="1" w:line="240" w:lineRule="atLeast"/>
        <w:ind w:left="714" w:hanging="357"/>
        <w:contextualSpacing/>
        <w:jc w:val="both"/>
        <w:rPr>
          <w:rFonts w:ascii="Arial Narrow" w:hAnsi="Arial Narrow" w:cs="Arial"/>
        </w:rPr>
      </w:pPr>
      <w:r w:rsidRPr="00DC15F0">
        <w:rPr>
          <w:rFonts w:ascii="Arial Narrow" w:hAnsi="Arial Narrow" w:cs="Arial"/>
        </w:rPr>
        <w:t>Relación del equipo requerido</w:t>
      </w:r>
    </w:p>
    <w:p w14:paraId="48546D5F" w14:textId="77777777" w:rsidR="002727EB" w:rsidRPr="00DC15F0" w:rsidRDefault="002727EB" w:rsidP="00EC6B65">
      <w:pPr>
        <w:numPr>
          <w:ilvl w:val="0"/>
          <w:numId w:val="15"/>
        </w:numPr>
        <w:autoSpaceDE w:val="0"/>
        <w:autoSpaceDN w:val="0"/>
        <w:adjustRightInd w:val="0"/>
        <w:spacing w:before="120" w:after="100" w:afterAutospacing="1" w:line="240" w:lineRule="atLeast"/>
        <w:ind w:left="714" w:hanging="357"/>
        <w:contextualSpacing/>
        <w:jc w:val="both"/>
        <w:rPr>
          <w:rFonts w:ascii="Arial Narrow" w:hAnsi="Arial Narrow" w:cs="Arial"/>
        </w:rPr>
      </w:pPr>
      <w:r w:rsidRPr="00DC15F0">
        <w:rPr>
          <w:rFonts w:ascii="Arial Narrow" w:hAnsi="Arial Narrow" w:cs="Arial"/>
        </w:rPr>
        <w:t>Análisis de precios unitarios</w:t>
      </w:r>
    </w:p>
    <w:p w14:paraId="69F4AFB9" w14:textId="77777777" w:rsidR="002727EB" w:rsidRPr="00DC15F0" w:rsidRDefault="002727EB" w:rsidP="00EC6B65">
      <w:pPr>
        <w:numPr>
          <w:ilvl w:val="0"/>
          <w:numId w:val="15"/>
        </w:numPr>
        <w:autoSpaceDE w:val="0"/>
        <w:autoSpaceDN w:val="0"/>
        <w:adjustRightInd w:val="0"/>
        <w:spacing w:before="120" w:after="100" w:afterAutospacing="1" w:line="240" w:lineRule="atLeast"/>
        <w:ind w:left="714" w:hanging="357"/>
        <w:contextualSpacing/>
        <w:jc w:val="both"/>
        <w:rPr>
          <w:rFonts w:ascii="Arial Narrow" w:hAnsi="Arial Narrow" w:cs="Arial"/>
        </w:rPr>
      </w:pPr>
      <w:r w:rsidRPr="00DC15F0">
        <w:rPr>
          <w:rFonts w:ascii="Arial Narrow" w:hAnsi="Arial Narrow" w:cs="Arial"/>
        </w:rPr>
        <w:t>Programa de obra</w:t>
      </w:r>
    </w:p>
    <w:p w14:paraId="6B0640B8" w14:textId="7BA6A203" w:rsidR="002727EB" w:rsidRPr="00DC15F0" w:rsidRDefault="002727EB" w:rsidP="00EC6B65">
      <w:pPr>
        <w:numPr>
          <w:ilvl w:val="0"/>
          <w:numId w:val="15"/>
        </w:numPr>
        <w:autoSpaceDE w:val="0"/>
        <w:autoSpaceDN w:val="0"/>
        <w:adjustRightInd w:val="0"/>
        <w:spacing w:before="120" w:after="100" w:afterAutospacing="1" w:line="240" w:lineRule="atLeast"/>
        <w:ind w:left="714" w:hanging="357"/>
        <w:contextualSpacing/>
        <w:jc w:val="both"/>
        <w:rPr>
          <w:rFonts w:ascii="Arial Narrow" w:hAnsi="Arial Narrow" w:cs="Arial"/>
        </w:rPr>
      </w:pPr>
      <w:r w:rsidRPr="00DC15F0">
        <w:rPr>
          <w:rFonts w:ascii="Arial Narrow" w:hAnsi="Arial Narrow" w:cs="Arial"/>
        </w:rPr>
        <w:t>Programa de inversiones</w:t>
      </w:r>
      <w:r w:rsidR="000E789B">
        <w:rPr>
          <w:rFonts w:ascii="Arial Narrow" w:hAnsi="Arial Narrow" w:cs="Arial"/>
        </w:rPr>
        <w:t>:</w:t>
      </w:r>
    </w:p>
    <w:p w14:paraId="69EDBDFD" w14:textId="77777777" w:rsidR="002727EB" w:rsidRPr="00DC15F0" w:rsidRDefault="002727EB" w:rsidP="00EC6B65">
      <w:pPr>
        <w:numPr>
          <w:ilvl w:val="0"/>
          <w:numId w:val="15"/>
        </w:numPr>
        <w:autoSpaceDE w:val="0"/>
        <w:autoSpaceDN w:val="0"/>
        <w:adjustRightInd w:val="0"/>
        <w:spacing w:before="120" w:after="100" w:afterAutospacing="1" w:line="240" w:lineRule="atLeast"/>
        <w:ind w:left="714" w:hanging="357"/>
        <w:contextualSpacing/>
        <w:jc w:val="both"/>
        <w:rPr>
          <w:rFonts w:ascii="Arial Narrow" w:hAnsi="Arial Narrow" w:cs="Arial"/>
        </w:rPr>
      </w:pPr>
      <w:r w:rsidRPr="00DC15F0">
        <w:rPr>
          <w:rFonts w:ascii="Arial Narrow" w:hAnsi="Arial Narrow" w:cs="Arial"/>
        </w:rPr>
        <w:t>Flujo de caja</w:t>
      </w:r>
    </w:p>
    <w:p w14:paraId="609E8985" w14:textId="77777777" w:rsidR="002727EB" w:rsidRPr="00DC15F0" w:rsidRDefault="002727EB" w:rsidP="00EC6B65">
      <w:pPr>
        <w:numPr>
          <w:ilvl w:val="0"/>
          <w:numId w:val="15"/>
        </w:numPr>
        <w:autoSpaceDE w:val="0"/>
        <w:autoSpaceDN w:val="0"/>
        <w:adjustRightInd w:val="0"/>
        <w:spacing w:before="120" w:after="100" w:afterAutospacing="1" w:line="240" w:lineRule="atLeast"/>
        <w:ind w:left="714" w:hanging="357"/>
        <w:contextualSpacing/>
        <w:jc w:val="both"/>
        <w:rPr>
          <w:rFonts w:ascii="Arial Narrow" w:hAnsi="Arial Narrow" w:cs="Arial"/>
        </w:rPr>
      </w:pPr>
      <w:r w:rsidRPr="00DC15F0">
        <w:rPr>
          <w:rFonts w:ascii="Arial Narrow" w:hAnsi="Arial Narrow" w:cs="Arial"/>
        </w:rPr>
        <w:t>Instalaciones provisionales</w:t>
      </w:r>
    </w:p>
    <w:p w14:paraId="3D0EA1C3" w14:textId="77777777" w:rsidR="002727EB" w:rsidRPr="00DC15F0" w:rsidRDefault="002727EB" w:rsidP="00EC6B65">
      <w:pPr>
        <w:numPr>
          <w:ilvl w:val="0"/>
          <w:numId w:val="15"/>
        </w:numPr>
        <w:autoSpaceDE w:val="0"/>
        <w:autoSpaceDN w:val="0"/>
        <w:adjustRightInd w:val="0"/>
        <w:spacing w:before="120" w:after="100" w:afterAutospacing="1" w:line="240" w:lineRule="atLeast"/>
        <w:ind w:left="714" w:hanging="357"/>
        <w:contextualSpacing/>
        <w:jc w:val="both"/>
        <w:rPr>
          <w:rFonts w:ascii="Arial Narrow" w:hAnsi="Arial Narrow" w:cs="Arial"/>
        </w:rPr>
      </w:pPr>
      <w:r w:rsidRPr="00DC15F0">
        <w:rPr>
          <w:rFonts w:ascii="Arial Narrow" w:hAnsi="Arial Narrow" w:cs="Arial"/>
        </w:rPr>
        <w:lastRenderedPageBreak/>
        <w:t>Laboratorio toma de control de calidad</w:t>
      </w:r>
    </w:p>
    <w:p w14:paraId="756085A3" w14:textId="77777777" w:rsidR="002727EB" w:rsidRPr="00DC15F0" w:rsidRDefault="002727EB" w:rsidP="00EC6B65">
      <w:pPr>
        <w:numPr>
          <w:ilvl w:val="0"/>
          <w:numId w:val="15"/>
        </w:numPr>
        <w:autoSpaceDE w:val="0"/>
        <w:autoSpaceDN w:val="0"/>
        <w:adjustRightInd w:val="0"/>
        <w:spacing w:before="120" w:after="100" w:afterAutospacing="1" w:line="240" w:lineRule="atLeast"/>
        <w:ind w:left="714" w:hanging="357"/>
        <w:contextualSpacing/>
        <w:jc w:val="both"/>
        <w:rPr>
          <w:rFonts w:ascii="Arial Narrow" w:hAnsi="Arial Narrow" w:cs="Arial"/>
        </w:rPr>
      </w:pPr>
      <w:r w:rsidRPr="00DC15F0">
        <w:rPr>
          <w:rFonts w:ascii="Arial Narrow" w:hAnsi="Arial Narrow" w:cs="Arial"/>
        </w:rPr>
        <w:t>Plan de calidad</w:t>
      </w:r>
    </w:p>
    <w:p w14:paraId="12F3A937" w14:textId="77777777" w:rsidR="003C783D" w:rsidRPr="00DC15F0" w:rsidRDefault="003C783D" w:rsidP="003C783D">
      <w:pPr>
        <w:autoSpaceDE w:val="0"/>
        <w:autoSpaceDN w:val="0"/>
        <w:adjustRightInd w:val="0"/>
        <w:spacing w:before="120" w:after="100" w:afterAutospacing="1" w:line="240" w:lineRule="atLeast"/>
        <w:ind w:left="714"/>
        <w:contextualSpacing/>
        <w:jc w:val="both"/>
        <w:rPr>
          <w:rFonts w:ascii="Arial Narrow" w:hAnsi="Arial Narrow" w:cs="Arial"/>
        </w:rPr>
      </w:pPr>
    </w:p>
    <w:p w14:paraId="28AF6525" w14:textId="47840A60" w:rsidR="002727EB" w:rsidRPr="00DC15F0" w:rsidRDefault="002727EB" w:rsidP="002727EB">
      <w:pPr>
        <w:autoSpaceDE w:val="0"/>
        <w:autoSpaceDN w:val="0"/>
        <w:adjustRightInd w:val="0"/>
        <w:jc w:val="both"/>
        <w:rPr>
          <w:rFonts w:ascii="Arial Narrow" w:hAnsi="Arial Narrow" w:cs="Arial"/>
        </w:rPr>
      </w:pPr>
      <w:r w:rsidRPr="00DC15F0">
        <w:rPr>
          <w:rFonts w:ascii="Arial Narrow" w:hAnsi="Arial Narrow" w:cs="Arial"/>
        </w:rPr>
        <w:t>La Unidad Ejecutora procederá a revisar esta documentación. En el caso de que habiendo cumplido con el plazo de presentación de la documentación citada anteriormente y revisada esta por parte de la Unidad Ejecutora, existiere algún requerimiento por escrito, el contratista deberá atenderlo en un término no mayor de tres (03) días hábiles, so pena de incurrir en causal de incumplimiento del contrato. Con la aprobación del Director de Obra e Ingeniero Residente de Obra, se puede expedir la Orden de Iniciación del Contrato, previa aprobación de la demás documentación legal exigida para ello.</w:t>
      </w:r>
    </w:p>
    <w:p w14:paraId="6BC7FED3" w14:textId="77777777" w:rsidR="002727EB" w:rsidRPr="00DC15F0" w:rsidRDefault="002727EB" w:rsidP="002727EB">
      <w:pPr>
        <w:autoSpaceDE w:val="0"/>
        <w:autoSpaceDN w:val="0"/>
        <w:adjustRightInd w:val="0"/>
        <w:jc w:val="both"/>
        <w:rPr>
          <w:rFonts w:ascii="Arial Narrow" w:hAnsi="Arial Narrow" w:cs="Arial"/>
        </w:rPr>
      </w:pPr>
      <w:r w:rsidRPr="00DC15F0">
        <w:rPr>
          <w:rFonts w:ascii="Arial Narrow" w:hAnsi="Arial Narrow" w:cs="Arial"/>
        </w:rPr>
        <w:t xml:space="preserve">La interventoría tendrá un plazo máximo de tres (3) días hábiles después de radicada la documentación por parte del contratista para la revisión y aprobación de todos los documentos exigidos. En el caso de que habiendo cumplido con el plazo de presentación de la documentación citada anteriormente y revisada esta por parte del Interventor, existiere algún requerimiento por escrito (el cual deberá ser radicado en la dirección que el Contratista de Obra le indique), el contratista deberá atenderlo en un término no mayor de dos (02) días hábiles, so pena de incurrir en causal de incumplimiento del contrato, previo informe de la Interventoría al INVIAS.  </w:t>
      </w:r>
    </w:p>
    <w:p w14:paraId="7287E24E" w14:textId="77777777" w:rsidR="002727EB" w:rsidRPr="00DC15F0" w:rsidRDefault="002727EB" w:rsidP="002727EB">
      <w:pPr>
        <w:autoSpaceDE w:val="0"/>
        <w:autoSpaceDN w:val="0"/>
        <w:adjustRightInd w:val="0"/>
        <w:jc w:val="both"/>
        <w:rPr>
          <w:rFonts w:ascii="Arial Narrow" w:hAnsi="Arial Narrow" w:cs="Arial"/>
        </w:rPr>
      </w:pPr>
      <w:r w:rsidRPr="00DC15F0">
        <w:rPr>
          <w:rFonts w:ascii="Arial Narrow" w:hAnsi="Arial Narrow" w:cs="Arial"/>
        </w:rPr>
        <w:t>El Interventor remitirá al INVIAS los documentos aprobados, al día siguiente a su aprobación, mediante oficio debidamente radicado. La entidad se reservará el derecho a verificar que los mismos se ajusten a las exigencias del proceso.</w:t>
      </w:r>
    </w:p>
    <w:p w14:paraId="6201BBB3" w14:textId="26D20835" w:rsidR="002727EB" w:rsidRDefault="002727EB" w:rsidP="002727EB">
      <w:pPr>
        <w:autoSpaceDE w:val="0"/>
        <w:autoSpaceDN w:val="0"/>
        <w:adjustRightInd w:val="0"/>
        <w:jc w:val="both"/>
        <w:rPr>
          <w:rFonts w:ascii="Arial Narrow" w:hAnsi="Arial Narrow" w:cs="Arial"/>
        </w:rPr>
      </w:pPr>
      <w:r w:rsidRPr="00DC15F0">
        <w:rPr>
          <w:rFonts w:ascii="Arial Narrow" w:hAnsi="Arial Narrow" w:cs="Arial"/>
        </w:rPr>
        <w:t>El interventor para la revisión de los documentos deberá ceñirse al Manual de Interventoría vigente</w:t>
      </w:r>
      <w:r w:rsidR="007A19C7" w:rsidRPr="00DC15F0">
        <w:rPr>
          <w:rFonts w:ascii="Arial Narrow" w:hAnsi="Arial Narrow" w:cs="Arial"/>
        </w:rPr>
        <w:t xml:space="preserve"> del Instituto Nacional de Vías</w:t>
      </w:r>
      <w:r w:rsidRPr="00DC15F0">
        <w:rPr>
          <w:rFonts w:ascii="Arial Narrow" w:hAnsi="Arial Narrow" w:cs="Arial"/>
        </w:rPr>
        <w:t xml:space="preserve"> </w:t>
      </w:r>
      <w:r w:rsidR="00C604DF" w:rsidRPr="00DC15F0">
        <w:rPr>
          <w:rFonts w:ascii="Arial Narrow" w:hAnsi="Arial Narrow" w:cs="Arial"/>
        </w:rPr>
        <w:t xml:space="preserve">y acorde a lo señalado en el pliego </w:t>
      </w:r>
      <w:r w:rsidR="007A19C7" w:rsidRPr="00DC15F0">
        <w:rPr>
          <w:rFonts w:ascii="Arial Narrow" w:hAnsi="Arial Narrow" w:cs="Arial"/>
        </w:rPr>
        <w:t xml:space="preserve">de condiciones </w:t>
      </w:r>
      <w:r w:rsidR="00C604DF" w:rsidRPr="00DC15F0">
        <w:rPr>
          <w:rFonts w:ascii="Arial Narrow" w:hAnsi="Arial Narrow" w:cs="Arial"/>
        </w:rPr>
        <w:t>del proceso de selección abreviada, que nos ocupa.</w:t>
      </w:r>
      <w:r w:rsidRPr="00DC15F0">
        <w:rPr>
          <w:rFonts w:ascii="Arial Narrow" w:hAnsi="Arial Narrow" w:cs="Arial"/>
        </w:rPr>
        <w:t xml:space="preserve"> </w:t>
      </w:r>
    </w:p>
    <w:p w14:paraId="2A1B06E8" w14:textId="77777777" w:rsidR="00EB2402" w:rsidRPr="00DC15F0" w:rsidRDefault="00EB2402" w:rsidP="002727EB">
      <w:pPr>
        <w:autoSpaceDE w:val="0"/>
        <w:autoSpaceDN w:val="0"/>
        <w:adjustRightInd w:val="0"/>
        <w:jc w:val="both"/>
        <w:rPr>
          <w:rFonts w:ascii="Arial Narrow" w:hAnsi="Arial Narrow" w:cs="Arial"/>
        </w:rPr>
      </w:pPr>
    </w:p>
    <w:p w14:paraId="778ABB7C" w14:textId="77777777" w:rsidR="002C147C" w:rsidRPr="00DC15F0" w:rsidRDefault="002C147C" w:rsidP="007A19C7">
      <w:pPr>
        <w:spacing w:after="0"/>
        <w:ind w:left="360"/>
        <w:jc w:val="center"/>
        <w:rPr>
          <w:rFonts w:ascii="Arial Narrow" w:hAnsi="Arial Narrow"/>
          <w:noProof/>
          <w:lang w:eastAsia="es-CO"/>
        </w:rPr>
      </w:pPr>
    </w:p>
    <w:p w14:paraId="6AC180D5" w14:textId="77777777" w:rsidR="001D275B" w:rsidRPr="00DC15F0" w:rsidRDefault="001D275B" w:rsidP="007A19C7">
      <w:pPr>
        <w:spacing w:after="0"/>
        <w:ind w:left="360"/>
        <w:jc w:val="center"/>
        <w:rPr>
          <w:rFonts w:ascii="Arial Narrow" w:hAnsi="Arial Narrow"/>
          <w:noProof/>
          <w:lang w:eastAsia="es-CO"/>
        </w:rPr>
      </w:pPr>
    </w:p>
    <w:p w14:paraId="456DEC81" w14:textId="50504252" w:rsidR="002D1D6F" w:rsidRPr="0053438D" w:rsidRDefault="0053438D" w:rsidP="007A19C7">
      <w:pPr>
        <w:spacing w:after="0"/>
        <w:jc w:val="center"/>
        <w:rPr>
          <w:rFonts w:ascii="Arial Narrow" w:hAnsi="Arial Narrow" w:cs="Arial"/>
          <w:b/>
          <w:bCs/>
          <w:sz w:val="24"/>
          <w:szCs w:val="24"/>
          <w:lang w:eastAsia="es-ES"/>
        </w:rPr>
      </w:pPr>
      <w:r w:rsidRPr="0053438D">
        <w:rPr>
          <w:rFonts w:ascii="Arial Narrow" w:hAnsi="Arial Narrow" w:cs="Arial"/>
          <w:b/>
          <w:bCs/>
          <w:sz w:val="24"/>
          <w:szCs w:val="24"/>
          <w:lang w:eastAsia="es-ES"/>
        </w:rPr>
        <w:t>JAIME ANDRÉS LEÓN ORTIZ</w:t>
      </w:r>
    </w:p>
    <w:p w14:paraId="2516E6CF" w14:textId="618C92BA" w:rsidR="005B0B0D" w:rsidRPr="00DC15F0" w:rsidRDefault="002D1D6F" w:rsidP="007A19C7">
      <w:pPr>
        <w:spacing w:after="0"/>
        <w:jc w:val="center"/>
        <w:rPr>
          <w:rFonts w:ascii="Arial Narrow" w:hAnsi="Arial Narrow" w:cs="Arial"/>
          <w:b/>
          <w:bCs/>
          <w:lang w:eastAsia="es-ES"/>
        </w:rPr>
      </w:pPr>
      <w:r w:rsidRPr="00DC15F0">
        <w:rPr>
          <w:rFonts w:ascii="Arial Narrow" w:hAnsi="Arial Narrow" w:cs="Arial"/>
          <w:b/>
          <w:bCs/>
          <w:lang w:eastAsia="es-ES"/>
        </w:rPr>
        <w:t xml:space="preserve">DIRECTOR TERRITORIAL </w:t>
      </w:r>
      <w:r w:rsidR="0053438D">
        <w:rPr>
          <w:rFonts w:ascii="Arial Narrow" w:hAnsi="Arial Narrow" w:cs="Arial"/>
          <w:b/>
          <w:bCs/>
          <w:lang w:eastAsia="es-ES"/>
        </w:rPr>
        <w:t>META</w:t>
      </w:r>
    </w:p>
    <w:p w14:paraId="7AA153C9" w14:textId="77777777" w:rsidR="005B0B0D" w:rsidRPr="00DC15F0" w:rsidRDefault="005B0B0D" w:rsidP="005B0B0D">
      <w:pPr>
        <w:rPr>
          <w:rFonts w:ascii="Arial Narrow" w:hAnsi="Arial Narrow" w:cs="Arial"/>
          <w:lang w:eastAsia="es-ES"/>
        </w:rPr>
      </w:pPr>
    </w:p>
    <w:p w14:paraId="1A1835E4" w14:textId="77777777" w:rsidR="002D1D6F" w:rsidRPr="00DC15F0" w:rsidRDefault="002D1D6F" w:rsidP="005B0B0D">
      <w:pPr>
        <w:jc w:val="center"/>
        <w:rPr>
          <w:rFonts w:ascii="Arial Narrow" w:hAnsi="Arial Narrow" w:cs="Arial"/>
          <w:lang w:eastAsia="es-ES"/>
        </w:rPr>
      </w:pPr>
    </w:p>
    <w:p w14:paraId="2DD826A6" w14:textId="77777777" w:rsidR="005B0B0D" w:rsidRPr="00DC15F0" w:rsidRDefault="005B0B0D" w:rsidP="005B0B0D">
      <w:pPr>
        <w:jc w:val="center"/>
        <w:rPr>
          <w:rFonts w:ascii="Arial Narrow" w:hAnsi="Arial Narrow" w:cs="Arial"/>
          <w:lang w:eastAsia="es-ES"/>
        </w:rPr>
      </w:pPr>
    </w:p>
    <w:p w14:paraId="584F7855" w14:textId="77777777" w:rsidR="005B0B0D" w:rsidRPr="00DC15F0" w:rsidRDefault="005B0B0D" w:rsidP="005B0B0D">
      <w:pPr>
        <w:jc w:val="center"/>
        <w:rPr>
          <w:rFonts w:ascii="Arial Narrow" w:hAnsi="Arial Narrow" w:cs="Arial"/>
          <w:lang w:eastAsia="es-ES"/>
        </w:rPr>
      </w:pPr>
    </w:p>
    <w:p w14:paraId="7BC84066" w14:textId="77777777" w:rsidR="005B0B0D" w:rsidRPr="00DC15F0" w:rsidRDefault="005B0B0D" w:rsidP="00254D52">
      <w:pPr>
        <w:rPr>
          <w:rFonts w:ascii="Arial Narrow" w:hAnsi="Arial Narrow" w:cs="Arial"/>
          <w:lang w:eastAsia="es-ES"/>
        </w:rPr>
      </w:pPr>
    </w:p>
    <w:sectPr w:rsidR="005B0B0D" w:rsidRPr="00DC15F0" w:rsidSect="0026682D">
      <w:headerReference w:type="even" r:id="rId16"/>
      <w:headerReference w:type="default" r:id="rId17"/>
      <w:footerReference w:type="default" r:id="rId18"/>
      <w:pgSz w:w="12240" w:h="18720" w:code="14"/>
      <w:pgMar w:top="2268" w:right="1701" w:bottom="1701" w:left="1701" w:header="907" w:footer="1191" w:gutter="0"/>
      <w:pgNumType w:fmt="numberInDash" w:chapStyle="1"/>
      <w:cols w:space="720"/>
      <w:noEndnote/>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44DB7CB" w16cid:durableId="212333B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BEC10D" w14:textId="77777777" w:rsidR="00A55883" w:rsidRDefault="00A55883" w:rsidP="007D0390">
      <w:pPr>
        <w:spacing w:after="0" w:line="240" w:lineRule="auto"/>
      </w:pPr>
      <w:r>
        <w:separator/>
      </w:r>
    </w:p>
  </w:endnote>
  <w:endnote w:type="continuationSeparator" w:id="0">
    <w:p w14:paraId="38A3324D" w14:textId="77777777" w:rsidR="00A55883" w:rsidRDefault="00A55883" w:rsidP="007D0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9A1D0" w14:textId="77777777" w:rsidR="00961EF7" w:rsidRPr="00F118B3" w:rsidRDefault="00961EF7" w:rsidP="00F118B3">
    <w:pPr>
      <w:pStyle w:val="Piedepgina"/>
      <w:pBdr>
        <w:top w:val="thinThickSmallGap" w:sz="24" w:space="1" w:color="622423"/>
      </w:pBdr>
      <w:tabs>
        <w:tab w:val="clear" w:pos="4252"/>
        <w:tab w:val="clear" w:pos="8504"/>
        <w:tab w:val="right" w:pos="8838"/>
      </w:tabs>
      <w:spacing w:after="0" w:line="240" w:lineRule="auto"/>
      <w:rPr>
        <w:rFonts w:ascii="Cambria" w:hAnsi="Cambria"/>
        <w:sz w:val="6"/>
        <w:szCs w:val="16"/>
      </w:rPr>
    </w:pPr>
  </w:p>
  <w:p w14:paraId="52A1992E" w14:textId="77777777" w:rsidR="00961EF7" w:rsidRPr="00FB10CF" w:rsidRDefault="00961EF7" w:rsidP="00EC6B65">
    <w:pPr>
      <w:tabs>
        <w:tab w:val="center" w:pos="4252"/>
        <w:tab w:val="right" w:pos="8504"/>
      </w:tabs>
      <w:spacing w:after="0" w:line="240" w:lineRule="atLeast"/>
      <w:contextualSpacing/>
      <w:jc w:val="center"/>
      <w:rPr>
        <w:rFonts w:ascii="Times New Roman" w:eastAsia="Times New Roman" w:hAnsi="Times New Roman"/>
        <w:color w:val="808080"/>
        <w:sz w:val="20"/>
        <w:szCs w:val="20"/>
        <w:lang w:val="es-ES" w:eastAsia="es-ES"/>
      </w:rPr>
    </w:pPr>
    <w:r w:rsidRPr="00FB10CF">
      <w:rPr>
        <w:rFonts w:ascii="Times New Roman" w:eastAsia="Times New Roman" w:hAnsi="Times New Roman"/>
        <w:color w:val="808080"/>
        <w:sz w:val="20"/>
        <w:szCs w:val="20"/>
        <w:lang w:val="es-ES" w:eastAsia="es-ES"/>
      </w:rPr>
      <w:t>DIRECCION TERRITORIAL OCAÑA</w:t>
    </w:r>
  </w:p>
  <w:p w14:paraId="1C7E53C7" w14:textId="77777777" w:rsidR="00961EF7" w:rsidRPr="00FB10CF" w:rsidRDefault="00961EF7" w:rsidP="00EC6B65">
    <w:pPr>
      <w:tabs>
        <w:tab w:val="center" w:pos="4252"/>
        <w:tab w:val="right" w:pos="8504"/>
      </w:tabs>
      <w:spacing w:after="0" w:line="240" w:lineRule="atLeast"/>
      <w:contextualSpacing/>
      <w:jc w:val="center"/>
      <w:rPr>
        <w:rFonts w:ascii="Times New Roman" w:eastAsia="Times New Roman" w:hAnsi="Times New Roman"/>
        <w:color w:val="808080"/>
        <w:sz w:val="20"/>
        <w:szCs w:val="20"/>
        <w:lang w:val="es-ES" w:eastAsia="es-ES"/>
      </w:rPr>
    </w:pPr>
    <w:r w:rsidRPr="00FB10CF">
      <w:rPr>
        <w:rFonts w:ascii="Times New Roman" w:eastAsia="Times New Roman" w:hAnsi="Times New Roman"/>
        <w:color w:val="808080"/>
        <w:sz w:val="20"/>
        <w:szCs w:val="20"/>
        <w:lang w:val="es-ES" w:eastAsia="es-ES"/>
      </w:rPr>
      <w:t xml:space="preserve"> INSTITUTO NACIONAL DE VIAS</w:t>
    </w:r>
  </w:p>
  <w:p w14:paraId="3560B982" w14:textId="77777777" w:rsidR="00961EF7" w:rsidRPr="00FB10CF" w:rsidRDefault="00961EF7" w:rsidP="00EC6B65">
    <w:pPr>
      <w:tabs>
        <w:tab w:val="center" w:pos="4252"/>
        <w:tab w:val="right" w:pos="8504"/>
      </w:tabs>
      <w:spacing w:after="0" w:line="240" w:lineRule="atLeast"/>
      <w:contextualSpacing/>
      <w:jc w:val="center"/>
      <w:rPr>
        <w:sz w:val="20"/>
        <w:szCs w:val="20"/>
        <w:lang w:val="es-ES"/>
      </w:rPr>
    </w:pPr>
    <w:r w:rsidRPr="00FB10CF">
      <w:rPr>
        <w:rFonts w:ascii="Times New Roman" w:eastAsia="Times New Roman" w:hAnsi="Times New Roman"/>
        <w:i/>
        <w:color w:val="808080"/>
        <w:sz w:val="20"/>
        <w:szCs w:val="20"/>
        <w:lang w:val="es-ES" w:eastAsia="es-ES"/>
      </w:rPr>
      <w:t xml:space="preserve">  “Gestión Pública con Calidad”</w:t>
    </w:r>
  </w:p>
  <w:p w14:paraId="5AB97D40" w14:textId="77777777" w:rsidR="00961EF7" w:rsidRPr="00F118B3" w:rsidRDefault="00961EF7" w:rsidP="00EC6B65">
    <w:pPr>
      <w:pStyle w:val="CM4"/>
      <w:jc w:val="cen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717550" w14:textId="77777777" w:rsidR="00A55883" w:rsidRDefault="00A55883" w:rsidP="007D0390">
      <w:pPr>
        <w:spacing w:after="0" w:line="240" w:lineRule="auto"/>
      </w:pPr>
      <w:r>
        <w:separator/>
      </w:r>
    </w:p>
  </w:footnote>
  <w:footnote w:type="continuationSeparator" w:id="0">
    <w:p w14:paraId="6BDF510E" w14:textId="77777777" w:rsidR="00A55883" w:rsidRDefault="00A55883" w:rsidP="007D03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C89A12" w14:textId="77777777" w:rsidR="00961EF7" w:rsidRDefault="00961EF7"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FCB8739" w14:textId="77777777" w:rsidR="00961EF7" w:rsidRDefault="00961EF7"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BC3322" w14:textId="5697D514" w:rsidR="00961EF7" w:rsidRPr="00BE1F03" w:rsidRDefault="00961EF7" w:rsidP="001A1BB4">
    <w:pPr>
      <w:pStyle w:val="Encabezado"/>
      <w:spacing w:after="0" w:line="240" w:lineRule="auto"/>
      <w:ind w:right="360"/>
      <w:rPr>
        <w:b/>
        <w:color w:val="808080"/>
        <w:sz w:val="20"/>
        <w:szCs w:val="20"/>
        <w:highlight w:val="yellow"/>
        <w:lang w:val="es-MX"/>
      </w:rPr>
    </w:pPr>
    <w:r w:rsidRPr="0052384B">
      <w:rPr>
        <w:b/>
        <w:color w:val="808080"/>
        <w:sz w:val="16"/>
        <w:szCs w:val="16"/>
      </w:rPr>
      <w:t xml:space="preserve">      </w:t>
    </w:r>
    <w:r w:rsidR="00254D52" w:rsidRPr="00BE1F03">
      <w:rPr>
        <w:b/>
        <w:color w:val="808080"/>
        <w:sz w:val="20"/>
        <w:szCs w:val="20"/>
        <w:lang w:val="es-MX"/>
      </w:rPr>
      <w:t>SA-MC-DT-</w:t>
    </w:r>
    <w:r w:rsidR="00BE1F03" w:rsidRPr="00BE1F03">
      <w:rPr>
        <w:b/>
        <w:color w:val="808080"/>
        <w:sz w:val="20"/>
        <w:szCs w:val="20"/>
        <w:lang w:val="es-MX"/>
      </w:rPr>
      <w:t>MET-02</w:t>
    </w:r>
    <w:r w:rsidR="00535EED">
      <w:rPr>
        <w:b/>
        <w:color w:val="808080"/>
        <w:sz w:val="20"/>
        <w:szCs w:val="20"/>
        <w:lang w:val="es-MX"/>
      </w:rPr>
      <w:t>1</w:t>
    </w:r>
    <w:r w:rsidR="00254D52" w:rsidRPr="00BE1F03">
      <w:rPr>
        <w:b/>
        <w:color w:val="808080"/>
        <w:sz w:val="20"/>
        <w:szCs w:val="20"/>
        <w:lang w:val="es-MX"/>
      </w:rPr>
      <w:t>-201</w:t>
    </w:r>
    <w:r w:rsidR="00DB2555" w:rsidRPr="00BE1F03">
      <w:rPr>
        <w:b/>
        <w:color w:val="808080"/>
        <w:sz w:val="20"/>
        <w:szCs w:val="20"/>
        <w:lang w:val="es-MX"/>
      </w:rPr>
      <w:t>9</w:t>
    </w:r>
    <w:r w:rsidRPr="001A1BB4">
      <w:rPr>
        <w:b/>
        <w:color w:val="808080"/>
        <w:sz w:val="20"/>
        <w:szCs w:val="20"/>
        <w:lang w:val="es-MX"/>
      </w:rPr>
      <w:t xml:space="preserve">                                                                                </w:t>
    </w:r>
    <w:r w:rsidR="00BE1F03">
      <w:rPr>
        <w:b/>
        <w:color w:val="808080"/>
        <w:sz w:val="20"/>
        <w:szCs w:val="20"/>
        <w:lang w:val="es-MX"/>
      </w:rPr>
      <w:t xml:space="preserve">                          </w:t>
    </w:r>
    <w:r w:rsidRPr="002D1D6F">
      <w:rPr>
        <w:b/>
        <w:color w:val="808080"/>
        <w:sz w:val="16"/>
        <w:szCs w:val="16"/>
        <w:lang w:val="es-MX"/>
      </w:rPr>
      <w:t xml:space="preserve">Página </w:t>
    </w:r>
    <w:r w:rsidRPr="002D1D6F">
      <w:rPr>
        <w:b/>
        <w:color w:val="808080"/>
        <w:sz w:val="16"/>
        <w:szCs w:val="16"/>
        <w:lang w:val="es-MX"/>
      </w:rPr>
      <w:fldChar w:fldCharType="begin"/>
    </w:r>
    <w:r w:rsidRPr="002D1D6F">
      <w:rPr>
        <w:b/>
        <w:color w:val="808080"/>
        <w:sz w:val="16"/>
        <w:szCs w:val="16"/>
        <w:lang w:val="es-MX"/>
      </w:rPr>
      <w:instrText xml:space="preserve"> PAGE  \* Arabic  \* MERGEFORMAT </w:instrText>
    </w:r>
    <w:r w:rsidRPr="002D1D6F">
      <w:rPr>
        <w:b/>
        <w:color w:val="808080"/>
        <w:sz w:val="16"/>
        <w:szCs w:val="16"/>
        <w:lang w:val="es-MX"/>
      </w:rPr>
      <w:fldChar w:fldCharType="separate"/>
    </w:r>
    <w:r w:rsidR="006F6059">
      <w:rPr>
        <w:b/>
        <w:noProof/>
        <w:color w:val="808080"/>
        <w:sz w:val="16"/>
        <w:szCs w:val="16"/>
        <w:lang w:val="es-MX"/>
      </w:rPr>
      <w:t>16</w:t>
    </w:r>
    <w:r w:rsidRPr="002D1D6F">
      <w:rPr>
        <w:b/>
        <w:color w:val="808080"/>
        <w:sz w:val="16"/>
        <w:szCs w:val="16"/>
        <w:lang w:val="es-MX"/>
      </w:rPr>
      <w:fldChar w:fldCharType="end"/>
    </w:r>
    <w:r w:rsidRPr="002D1D6F">
      <w:rPr>
        <w:b/>
        <w:color w:val="808080"/>
        <w:sz w:val="16"/>
        <w:szCs w:val="16"/>
        <w:lang w:val="es-MX"/>
      </w:rPr>
      <w:t xml:space="preserve"> de </w:t>
    </w:r>
    <w:r w:rsidRPr="002D1D6F">
      <w:rPr>
        <w:b/>
        <w:color w:val="808080"/>
        <w:sz w:val="16"/>
        <w:szCs w:val="16"/>
        <w:lang w:val="es-MX"/>
      </w:rPr>
      <w:fldChar w:fldCharType="begin"/>
    </w:r>
    <w:r w:rsidRPr="002D1D6F">
      <w:rPr>
        <w:b/>
        <w:color w:val="808080"/>
        <w:sz w:val="16"/>
        <w:szCs w:val="16"/>
        <w:lang w:val="es-MX"/>
      </w:rPr>
      <w:instrText xml:space="preserve"> NUMPAGES </w:instrText>
    </w:r>
    <w:r w:rsidRPr="002D1D6F">
      <w:rPr>
        <w:b/>
        <w:color w:val="808080"/>
        <w:sz w:val="16"/>
        <w:szCs w:val="16"/>
        <w:lang w:val="es-MX"/>
      </w:rPr>
      <w:fldChar w:fldCharType="separate"/>
    </w:r>
    <w:r w:rsidR="006F6059">
      <w:rPr>
        <w:b/>
        <w:noProof/>
        <w:color w:val="808080"/>
        <w:sz w:val="16"/>
        <w:szCs w:val="16"/>
        <w:lang w:val="es-MX"/>
      </w:rPr>
      <w:t>17</w:t>
    </w:r>
    <w:r w:rsidRPr="002D1D6F">
      <w:rPr>
        <w:b/>
        <w:color w:val="808080"/>
        <w:sz w:val="16"/>
        <w:szCs w:val="16"/>
        <w:lang w:val="es-MX"/>
      </w:rPr>
      <w:fldChar w:fldCharType="end"/>
    </w:r>
  </w:p>
  <w:p w14:paraId="7B02736B" w14:textId="77777777" w:rsidR="00961EF7" w:rsidRPr="002D1D6F" w:rsidRDefault="00961EF7" w:rsidP="007101FF">
    <w:pPr>
      <w:spacing w:after="0" w:line="240" w:lineRule="auto"/>
      <w:ind w:left="284" w:right="284"/>
      <w:jc w:val="center"/>
      <w:rPr>
        <w:rFonts w:ascii="Arial" w:hAnsi="Arial" w:cs="Arial"/>
        <w:b/>
        <w:bCs/>
        <w:color w:val="9A9A9A"/>
        <w:sz w:val="16"/>
        <w:szCs w:val="16"/>
      </w:rPr>
    </w:pPr>
  </w:p>
  <w:p w14:paraId="2812C86F" w14:textId="0819D2D0" w:rsidR="00961EF7" w:rsidRPr="00535EED" w:rsidRDefault="00DC15F0" w:rsidP="00DC15F0">
    <w:pPr>
      <w:spacing w:after="0" w:line="240" w:lineRule="auto"/>
      <w:ind w:left="284" w:right="284"/>
      <w:jc w:val="both"/>
      <w:rPr>
        <w:rFonts w:ascii="Arial" w:hAnsi="Arial" w:cs="Arial"/>
        <w:b/>
        <w:bCs/>
        <w:color w:val="9A9A9A"/>
        <w:sz w:val="16"/>
        <w:szCs w:val="16"/>
      </w:rPr>
    </w:pPr>
    <w:r>
      <w:rPr>
        <w:rFonts w:ascii="Arial" w:hAnsi="Arial" w:cs="Arial"/>
        <w:b/>
        <w:bCs/>
        <w:noProof/>
        <w:color w:val="9A9A9A"/>
        <w:sz w:val="16"/>
        <w:szCs w:val="16"/>
        <w:lang w:eastAsia="es-CO"/>
      </w:rPr>
      <mc:AlternateContent>
        <mc:Choice Requires="wps">
          <w:drawing>
            <wp:anchor distT="0" distB="0" distL="114300" distR="114300" simplePos="0" relativeHeight="251659264" behindDoc="0" locked="0" layoutInCell="1" allowOverlap="1" wp14:anchorId="32C79463" wp14:editId="2D947288">
              <wp:simplePos x="0" y="0"/>
              <wp:positionH relativeFrom="column">
                <wp:posOffset>170694</wp:posOffset>
              </wp:positionH>
              <wp:positionV relativeFrom="paragraph">
                <wp:posOffset>411732</wp:posOffset>
              </wp:positionV>
              <wp:extent cx="5374257" cy="0"/>
              <wp:effectExtent l="0" t="0" r="36195" b="19050"/>
              <wp:wrapNone/>
              <wp:docPr id="2" name="Conector recto 2"/>
              <wp:cNvGraphicFramePr/>
              <a:graphic xmlns:a="http://schemas.openxmlformats.org/drawingml/2006/main">
                <a:graphicData uri="http://schemas.microsoft.com/office/word/2010/wordprocessingShape">
                  <wps:wsp>
                    <wps:cNvCnPr/>
                    <wps:spPr>
                      <a:xfrm>
                        <a:off x="0" y="0"/>
                        <a:ext cx="53742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92D9734"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45pt,32.4pt" to="436.6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" strokecolor="black [3040]"/>
          </w:pict>
        </mc:Fallback>
      </mc:AlternateContent>
    </w:r>
    <w:r w:rsidR="00961EF7" w:rsidRPr="002D1D6F">
      <w:rPr>
        <w:rFonts w:ascii="Arial" w:hAnsi="Arial" w:cs="Arial"/>
        <w:b/>
        <w:bCs/>
        <w:color w:val="9A9A9A"/>
        <w:sz w:val="16"/>
        <w:szCs w:val="16"/>
      </w:rPr>
      <w:t>ANEXO TÉCNICO</w:t>
    </w:r>
    <w:r w:rsidR="00961EF7" w:rsidRPr="002D1D6F">
      <w:rPr>
        <w:rFonts w:ascii="Arial" w:hAnsi="Arial" w:cs="Arial"/>
        <w:b/>
        <w:bCs/>
        <w:color w:val="9A9A9A"/>
        <w:sz w:val="16"/>
        <w:szCs w:val="16"/>
        <w:lang w:val="es-ES"/>
      </w:rPr>
      <w:t>:</w:t>
    </w:r>
    <w:r w:rsidR="0026682D">
      <w:rPr>
        <w:rFonts w:ascii="Arial" w:hAnsi="Arial" w:cs="Arial"/>
        <w:b/>
        <w:bCs/>
        <w:color w:val="9A9A9A"/>
        <w:sz w:val="16"/>
        <w:szCs w:val="16"/>
        <w:lang w:val="es-ES"/>
      </w:rPr>
      <w:t xml:space="preserve"> </w:t>
    </w:r>
    <w:r w:rsidR="00535EED" w:rsidRPr="00535EED">
      <w:rPr>
        <w:rFonts w:ascii="Arial" w:hAnsi="Arial" w:cs="Arial"/>
        <w:color w:val="9A9A9A"/>
        <w:sz w:val="16"/>
        <w:szCs w:val="16"/>
      </w:rPr>
      <w:t>ATENCIÓN DEL SITIO CRÍTICO DE LA VÍA CON CÓDIGO 24350 EN LA VÍA JUJUARO – ARRAYANES- PUERTO GÓMEZ DEL MUNICIPIO DE CUBARRAL, DEPARTAMENTO DEL  META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7.75pt;height:176.25pt" o:bullet="t">
        <v:imagedata r:id="rId1" o:title=""/>
      </v:shape>
    </w:pict>
  </w:numPicBullet>
  <w:abstractNum w:abstractNumId="0" w15:restartNumberingAfterBreak="0">
    <w:nsid w:val="000001EB"/>
    <w:multiLevelType w:val="hybridMultilevel"/>
    <w:tmpl w:val="00000BB3"/>
    <w:lvl w:ilvl="0" w:tplc="00002EA6">
      <w:start w:val="1"/>
      <w:numFmt w:val="decimal"/>
      <w:lvlText w:val="%1"/>
      <w:lvlJc w:val="left"/>
      <w:pPr>
        <w:tabs>
          <w:tab w:val="num" w:pos="720"/>
        </w:tabs>
        <w:ind w:left="720" w:hanging="360"/>
      </w:pPr>
    </w:lvl>
    <w:lvl w:ilvl="1" w:tplc="000012DB">
      <w:start w:val="1"/>
      <w:numFmt w:val="bullet"/>
      <w:lvlText w:val="•"/>
      <w:lvlJc w:val="left"/>
      <w:pPr>
        <w:tabs>
          <w:tab w:val="num" w:pos="1440"/>
        </w:tabs>
        <w:ind w:left="1440" w:hanging="360"/>
      </w:pPr>
    </w:lvl>
    <w:lvl w:ilvl="2" w:tplc="0000153C">
      <w:start w:val="3"/>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305E"/>
    <w:multiLevelType w:val="hybridMultilevel"/>
    <w:tmpl w:val="0000440D"/>
    <w:lvl w:ilvl="0" w:tplc="0000491C">
      <w:start w:val="5"/>
      <w:numFmt w:val="decimal"/>
      <w:lvlText w:val="%1."/>
      <w:lvlJc w:val="left"/>
      <w:pPr>
        <w:tabs>
          <w:tab w:val="num" w:pos="720"/>
        </w:tabs>
        <w:ind w:left="720" w:hanging="360"/>
      </w:pPr>
    </w:lvl>
    <w:lvl w:ilvl="1" w:tplc="00004D06">
      <w:start w:val="1"/>
      <w:numFmt w:val="bullet"/>
      <w:lvlText w:val="•"/>
      <w:lvlJc w:val="left"/>
      <w:pPr>
        <w:tabs>
          <w:tab w:val="num" w:pos="1440"/>
        </w:tabs>
        <w:ind w:left="1440" w:hanging="360"/>
      </w:pPr>
    </w:lvl>
    <w:lvl w:ilvl="2" w:tplc="00004DB7">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6DF1"/>
    <w:multiLevelType w:val="hybridMultilevel"/>
    <w:tmpl w:val="00005AF1"/>
    <w:lvl w:ilvl="0" w:tplc="000041BB">
      <w:start w:val="3"/>
      <w:numFmt w:val="decimal"/>
      <w:lvlText w:val="%1."/>
      <w:lvlJc w:val="left"/>
      <w:pPr>
        <w:tabs>
          <w:tab w:val="num" w:pos="720"/>
        </w:tabs>
        <w:ind w:left="720" w:hanging="360"/>
      </w:pPr>
    </w:lvl>
    <w:lvl w:ilvl="1" w:tplc="000026E9">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72AE"/>
    <w:multiLevelType w:val="hybridMultilevel"/>
    <w:tmpl w:val="00006952"/>
    <w:lvl w:ilvl="0" w:tplc="00005F90">
      <w:start w:val="2"/>
      <w:numFmt w:val="decimal"/>
      <w:lvlText w:val="%1."/>
      <w:lvlJc w:val="left"/>
      <w:pPr>
        <w:tabs>
          <w:tab w:val="num" w:pos="720"/>
        </w:tabs>
        <w:ind w:left="720" w:hanging="360"/>
      </w:pPr>
    </w:lvl>
    <w:lvl w:ilvl="1" w:tplc="00001649">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E412E"/>
    <w:multiLevelType w:val="hybridMultilevel"/>
    <w:tmpl w:val="E6E469EC"/>
    <w:lvl w:ilvl="0" w:tplc="0C0A000B">
      <w:start w:val="1"/>
      <w:numFmt w:val="bullet"/>
      <w:lvlText w:val=""/>
      <w:lvlJc w:val="left"/>
      <w:pPr>
        <w:tabs>
          <w:tab w:val="num" w:pos="720"/>
        </w:tabs>
        <w:ind w:left="720" w:hanging="360"/>
      </w:pPr>
      <w:rPr>
        <w:rFonts w:ascii="Wingdings" w:hAnsi="Wingdings"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4833C8C"/>
    <w:multiLevelType w:val="multilevel"/>
    <w:tmpl w:val="ED4893B8"/>
    <w:lvl w:ilvl="0">
      <w:start w:val="7"/>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7893567"/>
    <w:multiLevelType w:val="hybridMultilevel"/>
    <w:tmpl w:val="D938E60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D3D1C91"/>
    <w:multiLevelType w:val="hybridMultilevel"/>
    <w:tmpl w:val="39DE59F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13A26838"/>
    <w:multiLevelType w:val="hybridMultilevel"/>
    <w:tmpl w:val="12827C2C"/>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5DD02AE"/>
    <w:multiLevelType w:val="hybridMultilevel"/>
    <w:tmpl w:val="F7DC7A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3404AB"/>
    <w:multiLevelType w:val="hybridMultilevel"/>
    <w:tmpl w:val="076E6210"/>
    <w:lvl w:ilvl="0" w:tplc="B5B4735C">
      <w:start w:val="1"/>
      <w:numFmt w:val="bullet"/>
      <w:pStyle w:val="Invias-VietalogoINV"/>
      <w:lvlText w:val=""/>
      <w:lvlPicBulletId w:val="0"/>
      <w:lvlJc w:val="left"/>
      <w:pPr>
        <w:ind w:left="2629" w:hanging="360"/>
      </w:pPr>
      <w:rPr>
        <w:rFonts w:ascii="Symbol" w:hAnsi="Symbol" w:hint="default"/>
        <w:color w:val="auto"/>
      </w:rPr>
    </w:lvl>
    <w:lvl w:ilvl="1" w:tplc="0318F748">
      <w:start w:val="1"/>
      <w:numFmt w:val="bullet"/>
      <w:lvlText w:val="o"/>
      <w:lvlJc w:val="left"/>
      <w:pPr>
        <w:ind w:left="1894" w:hanging="360"/>
      </w:pPr>
      <w:rPr>
        <w:rFonts w:ascii="Courier New" w:hAnsi="Courier New" w:hint="default"/>
      </w:rPr>
    </w:lvl>
    <w:lvl w:ilvl="2" w:tplc="4784014C" w:tentative="1">
      <w:start w:val="1"/>
      <w:numFmt w:val="bullet"/>
      <w:lvlText w:val=""/>
      <w:lvlJc w:val="left"/>
      <w:pPr>
        <w:ind w:left="2614" w:hanging="360"/>
      </w:pPr>
      <w:rPr>
        <w:rFonts w:ascii="Wingdings" w:hAnsi="Wingdings" w:hint="default"/>
      </w:rPr>
    </w:lvl>
    <w:lvl w:ilvl="3" w:tplc="24AC2E66" w:tentative="1">
      <w:start w:val="1"/>
      <w:numFmt w:val="bullet"/>
      <w:lvlText w:val=""/>
      <w:lvlJc w:val="left"/>
      <w:pPr>
        <w:ind w:left="3334" w:hanging="360"/>
      </w:pPr>
      <w:rPr>
        <w:rFonts w:ascii="Symbol" w:hAnsi="Symbol" w:hint="default"/>
      </w:rPr>
    </w:lvl>
    <w:lvl w:ilvl="4" w:tplc="71820386" w:tentative="1">
      <w:start w:val="1"/>
      <w:numFmt w:val="bullet"/>
      <w:lvlText w:val="o"/>
      <w:lvlJc w:val="left"/>
      <w:pPr>
        <w:ind w:left="4054" w:hanging="360"/>
      </w:pPr>
      <w:rPr>
        <w:rFonts w:ascii="Courier New" w:hAnsi="Courier New" w:hint="default"/>
      </w:rPr>
    </w:lvl>
    <w:lvl w:ilvl="5" w:tplc="95F0A390" w:tentative="1">
      <w:start w:val="1"/>
      <w:numFmt w:val="bullet"/>
      <w:lvlText w:val=""/>
      <w:lvlJc w:val="left"/>
      <w:pPr>
        <w:ind w:left="4774" w:hanging="360"/>
      </w:pPr>
      <w:rPr>
        <w:rFonts w:ascii="Wingdings" w:hAnsi="Wingdings" w:hint="default"/>
      </w:rPr>
    </w:lvl>
    <w:lvl w:ilvl="6" w:tplc="7A3A5F3A" w:tentative="1">
      <w:start w:val="1"/>
      <w:numFmt w:val="bullet"/>
      <w:lvlText w:val=""/>
      <w:lvlJc w:val="left"/>
      <w:pPr>
        <w:ind w:left="5494" w:hanging="360"/>
      </w:pPr>
      <w:rPr>
        <w:rFonts w:ascii="Symbol" w:hAnsi="Symbol" w:hint="default"/>
      </w:rPr>
    </w:lvl>
    <w:lvl w:ilvl="7" w:tplc="B436118A" w:tentative="1">
      <w:start w:val="1"/>
      <w:numFmt w:val="bullet"/>
      <w:lvlText w:val="o"/>
      <w:lvlJc w:val="left"/>
      <w:pPr>
        <w:ind w:left="6214" w:hanging="360"/>
      </w:pPr>
      <w:rPr>
        <w:rFonts w:ascii="Courier New" w:hAnsi="Courier New" w:hint="default"/>
      </w:rPr>
    </w:lvl>
    <w:lvl w:ilvl="8" w:tplc="5A168210" w:tentative="1">
      <w:start w:val="1"/>
      <w:numFmt w:val="bullet"/>
      <w:lvlText w:val=""/>
      <w:lvlJc w:val="left"/>
      <w:pPr>
        <w:ind w:left="6934" w:hanging="360"/>
      </w:pPr>
      <w:rPr>
        <w:rFonts w:ascii="Wingdings" w:hAnsi="Wingdings" w:hint="default"/>
      </w:rPr>
    </w:lvl>
  </w:abstractNum>
  <w:abstractNum w:abstractNumId="11" w15:restartNumberingAfterBreak="0">
    <w:nsid w:val="1E9B5F73"/>
    <w:multiLevelType w:val="hybridMultilevel"/>
    <w:tmpl w:val="B17A0F02"/>
    <w:lvl w:ilvl="0" w:tplc="D0D8662C">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9BD7EE6"/>
    <w:multiLevelType w:val="hybridMultilevel"/>
    <w:tmpl w:val="23C6B21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FB90DA3"/>
    <w:multiLevelType w:val="hybridMultilevel"/>
    <w:tmpl w:val="AE3A8E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50F2E89"/>
    <w:multiLevelType w:val="hybridMultilevel"/>
    <w:tmpl w:val="90C45530"/>
    <w:lvl w:ilvl="0" w:tplc="1C461198">
      <w:start w:val="1"/>
      <w:numFmt w:val="upperRoman"/>
      <w:lvlText w:val="%1."/>
      <w:lvlJc w:val="left"/>
      <w:pPr>
        <w:tabs>
          <w:tab w:val="num" w:pos="720"/>
        </w:tabs>
        <w:ind w:left="720" w:hanging="720"/>
      </w:pPr>
      <w:rPr>
        <w:rFonts w:hint="default"/>
      </w:rPr>
    </w:lvl>
    <w:lvl w:ilvl="1" w:tplc="0214F282">
      <w:start w:val="1"/>
      <w:numFmt w:val="bullet"/>
      <w:lvlText w:val=""/>
      <w:lvlJc w:val="left"/>
      <w:pPr>
        <w:tabs>
          <w:tab w:val="num" w:pos="1080"/>
        </w:tabs>
        <w:ind w:left="1080" w:hanging="360"/>
      </w:pPr>
      <w:rPr>
        <w:rFonts w:ascii="Symbol" w:hAnsi="Symbol" w:hint="default"/>
        <w:color w:val="auto"/>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38A558DA"/>
    <w:multiLevelType w:val="hybridMultilevel"/>
    <w:tmpl w:val="C7C468DE"/>
    <w:lvl w:ilvl="0" w:tplc="240A000F">
      <w:start w:val="1"/>
      <w:numFmt w:val="decimal"/>
      <w:lvlText w:val="%1."/>
      <w:lvlJc w:val="left"/>
      <w:pPr>
        <w:ind w:left="720" w:hanging="360"/>
      </w:pPr>
      <w:rPr>
        <w:rFonts w:hint="default"/>
      </w:rPr>
    </w:lvl>
    <w:lvl w:ilvl="1" w:tplc="758284A2">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0539FB"/>
    <w:multiLevelType w:val="hybridMultilevel"/>
    <w:tmpl w:val="FF1EAB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11075C"/>
    <w:multiLevelType w:val="hybridMultilevel"/>
    <w:tmpl w:val="E3DC32BE"/>
    <w:lvl w:ilvl="0" w:tplc="0C0A0001">
      <w:start w:val="1"/>
      <w:numFmt w:val="bullet"/>
      <w:pStyle w:val="l1"/>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DC74ED2"/>
    <w:multiLevelType w:val="hybridMultilevel"/>
    <w:tmpl w:val="418AC6A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40A95F96"/>
    <w:multiLevelType w:val="hybridMultilevel"/>
    <w:tmpl w:val="9278A6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BB7548"/>
    <w:multiLevelType w:val="hybridMultilevel"/>
    <w:tmpl w:val="47C6C54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25E44ED"/>
    <w:multiLevelType w:val="hybridMultilevel"/>
    <w:tmpl w:val="E2902AB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4AB548A2"/>
    <w:multiLevelType w:val="hybridMultilevel"/>
    <w:tmpl w:val="4446AD1A"/>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F3310A7"/>
    <w:multiLevelType w:val="hybridMultilevel"/>
    <w:tmpl w:val="222656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F430557"/>
    <w:multiLevelType w:val="hybridMultilevel"/>
    <w:tmpl w:val="2B861150"/>
    <w:lvl w:ilvl="0" w:tplc="0C0A0019">
      <w:start w:val="1"/>
      <w:numFmt w:val="lowerLetter"/>
      <w:lvlText w:val="%1."/>
      <w:lvlJc w:val="left"/>
      <w:pPr>
        <w:tabs>
          <w:tab w:val="num" w:pos="1080"/>
        </w:tabs>
        <w:ind w:left="1080" w:hanging="360"/>
      </w:pPr>
      <w:rPr>
        <w:rFonts w:cs="Times New Roman"/>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562E6DE9"/>
    <w:multiLevelType w:val="hybridMultilevel"/>
    <w:tmpl w:val="CD42E086"/>
    <w:lvl w:ilvl="0" w:tplc="0C0A000F">
      <w:start w:val="1"/>
      <w:numFmt w:val="decimal"/>
      <w:lvlText w:val="%1."/>
      <w:lvlJc w:val="left"/>
      <w:pPr>
        <w:tabs>
          <w:tab w:val="num" w:pos="720"/>
        </w:tabs>
        <w:ind w:left="720" w:hanging="360"/>
      </w:pPr>
      <w:rPr>
        <w:rFonts w:cs="Times New Roman"/>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6" w15:restartNumberingAfterBreak="0">
    <w:nsid w:val="57757461"/>
    <w:multiLevelType w:val="hybridMultilevel"/>
    <w:tmpl w:val="E55481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7CA208D"/>
    <w:multiLevelType w:val="hybridMultilevel"/>
    <w:tmpl w:val="FF9EE4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EED7BAA"/>
    <w:multiLevelType w:val="hybridMultilevel"/>
    <w:tmpl w:val="2E943F8A"/>
    <w:lvl w:ilvl="0" w:tplc="58C03E02">
      <w:start w:val="1"/>
      <w:numFmt w:val="lowerLetter"/>
      <w:lvlText w:val="%1)"/>
      <w:lvlJc w:val="left"/>
      <w:pPr>
        <w:tabs>
          <w:tab w:val="num" w:pos="361"/>
        </w:tabs>
        <w:ind w:left="361" w:hanging="360"/>
      </w:pPr>
      <w:rPr>
        <w:rFonts w:cs="Times New Roman" w:hint="default"/>
      </w:rPr>
    </w:lvl>
    <w:lvl w:ilvl="1" w:tplc="0C0A0019" w:tentative="1">
      <w:start w:val="1"/>
      <w:numFmt w:val="lowerLetter"/>
      <w:lvlText w:val="%2."/>
      <w:lvlJc w:val="left"/>
      <w:pPr>
        <w:tabs>
          <w:tab w:val="num" w:pos="1081"/>
        </w:tabs>
        <w:ind w:left="1081" w:hanging="360"/>
      </w:pPr>
      <w:rPr>
        <w:rFonts w:cs="Times New Roman"/>
      </w:rPr>
    </w:lvl>
    <w:lvl w:ilvl="2" w:tplc="0C0A001B" w:tentative="1">
      <w:start w:val="1"/>
      <w:numFmt w:val="lowerRoman"/>
      <w:lvlText w:val="%3."/>
      <w:lvlJc w:val="right"/>
      <w:pPr>
        <w:tabs>
          <w:tab w:val="num" w:pos="1801"/>
        </w:tabs>
        <w:ind w:left="1801" w:hanging="180"/>
      </w:pPr>
      <w:rPr>
        <w:rFonts w:cs="Times New Roman"/>
      </w:rPr>
    </w:lvl>
    <w:lvl w:ilvl="3" w:tplc="0C0A000F" w:tentative="1">
      <w:start w:val="1"/>
      <w:numFmt w:val="decimal"/>
      <w:lvlText w:val="%4."/>
      <w:lvlJc w:val="left"/>
      <w:pPr>
        <w:tabs>
          <w:tab w:val="num" w:pos="2521"/>
        </w:tabs>
        <w:ind w:left="2521" w:hanging="360"/>
      </w:pPr>
      <w:rPr>
        <w:rFonts w:cs="Times New Roman"/>
      </w:rPr>
    </w:lvl>
    <w:lvl w:ilvl="4" w:tplc="0C0A0019" w:tentative="1">
      <w:start w:val="1"/>
      <w:numFmt w:val="lowerLetter"/>
      <w:lvlText w:val="%5."/>
      <w:lvlJc w:val="left"/>
      <w:pPr>
        <w:tabs>
          <w:tab w:val="num" w:pos="3241"/>
        </w:tabs>
        <w:ind w:left="3241" w:hanging="360"/>
      </w:pPr>
      <w:rPr>
        <w:rFonts w:cs="Times New Roman"/>
      </w:rPr>
    </w:lvl>
    <w:lvl w:ilvl="5" w:tplc="0C0A001B" w:tentative="1">
      <w:start w:val="1"/>
      <w:numFmt w:val="lowerRoman"/>
      <w:lvlText w:val="%6."/>
      <w:lvlJc w:val="right"/>
      <w:pPr>
        <w:tabs>
          <w:tab w:val="num" w:pos="3961"/>
        </w:tabs>
        <w:ind w:left="3961" w:hanging="180"/>
      </w:pPr>
      <w:rPr>
        <w:rFonts w:cs="Times New Roman"/>
      </w:rPr>
    </w:lvl>
    <w:lvl w:ilvl="6" w:tplc="0C0A000F" w:tentative="1">
      <w:start w:val="1"/>
      <w:numFmt w:val="decimal"/>
      <w:lvlText w:val="%7."/>
      <w:lvlJc w:val="left"/>
      <w:pPr>
        <w:tabs>
          <w:tab w:val="num" w:pos="4681"/>
        </w:tabs>
        <w:ind w:left="4681" w:hanging="360"/>
      </w:pPr>
      <w:rPr>
        <w:rFonts w:cs="Times New Roman"/>
      </w:rPr>
    </w:lvl>
    <w:lvl w:ilvl="7" w:tplc="0C0A0019" w:tentative="1">
      <w:start w:val="1"/>
      <w:numFmt w:val="lowerLetter"/>
      <w:lvlText w:val="%8."/>
      <w:lvlJc w:val="left"/>
      <w:pPr>
        <w:tabs>
          <w:tab w:val="num" w:pos="5401"/>
        </w:tabs>
        <w:ind w:left="5401" w:hanging="360"/>
      </w:pPr>
      <w:rPr>
        <w:rFonts w:cs="Times New Roman"/>
      </w:rPr>
    </w:lvl>
    <w:lvl w:ilvl="8" w:tplc="0C0A001B" w:tentative="1">
      <w:start w:val="1"/>
      <w:numFmt w:val="lowerRoman"/>
      <w:lvlText w:val="%9."/>
      <w:lvlJc w:val="right"/>
      <w:pPr>
        <w:tabs>
          <w:tab w:val="num" w:pos="6121"/>
        </w:tabs>
        <w:ind w:left="6121" w:hanging="180"/>
      </w:pPr>
      <w:rPr>
        <w:rFonts w:cs="Times New Roman"/>
      </w:rPr>
    </w:lvl>
  </w:abstractNum>
  <w:abstractNum w:abstractNumId="29" w15:restartNumberingAfterBreak="0">
    <w:nsid w:val="60A97F39"/>
    <w:multiLevelType w:val="hybridMultilevel"/>
    <w:tmpl w:val="389AE20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9F76523"/>
    <w:multiLevelType w:val="hybridMultilevel"/>
    <w:tmpl w:val="8632BC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50D460E"/>
    <w:multiLevelType w:val="hybridMultilevel"/>
    <w:tmpl w:val="7EDE9EA8"/>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656180D"/>
    <w:multiLevelType w:val="hybridMultilevel"/>
    <w:tmpl w:val="CE843A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6D04DC0"/>
    <w:multiLevelType w:val="hybridMultilevel"/>
    <w:tmpl w:val="28186330"/>
    <w:lvl w:ilvl="0" w:tplc="240A0001">
      <w:start w:val="1"/>
      <w:numFmt w:val="bullet"/>
      <w:lvlText w:val=""/>
      <w:lvlJc w:val="left"/>
      <w:pPr>
        <w:tabs>
          <w:tab w:val="num" w:pos="720"/>
        </w:tabs>
        <w:ind w:left="720" w:hanging="720"/>
      </w:pPr>
      <w:rPr>
        <w:rFonts w:ascii="Symbol" w:hAnsi="Symbol" w:hint="default"/>
      </w:rPr>
    </w:lvl>
    <w:lvl w:ilvl="1" w:tplc="0214F282">
      <w:start w:val="1"/>
      <w:numFmt w:val="bullet"/>
      <w:lvlText w:val=""/>
      <w:lvlJc w:val="left"/>
      <w:pPr>
        <w:tabs>
          <w:tab w:val="num" w:pos="1080"/>
        </w:tabs>
        <w:ind w:left="1080" w:hanging="360"/>
      </w:pPr>
      <w:rPr>
        <w:rFonts w:ascii="Symbol" w:hAnsi="Symbol" w:hint="default"/>
        <w:color w:val="auto"/>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4" w15:restartNumberingAfterBreak="0">
    <w:nsid w:val="7C9B17B4"/>
    <w:multiLevelType w:val="hybridMultilevel"/>
    <w:tmpl w:val="4446AD1A"/>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7D3D6B40"/>
    <w:multiLevelType w:val="hybridMultilevel"/>
    <w:tmpl w:val="7B0877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D515875"/>
    <w:multiLevelType w:val="hybridMultilevel"/>
    <w:tmpl w:val="72BE8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8"/>
  </w:num>
  <w:num w:numId="4">
    <w:abstractNumId w:val="17"/>
  </w:num>
  <w:num w:numId="5">
    <w:abstractNumId w:val="22"/>
  </w:num>
  <w:num w:numId="6">
    <w:abstractNumId w:val="25"/>
  </w:num>
  <w:num w:numId="7">
    <w:abstractNumId w:val="32"/>
  </w:num>
  <w:num w:numId="8">
    <w:abstractNumId w:val="12"/>
  </w:num>
  <w:num w:numId="9">
    <w:abstractNumId w:val="18"/>
  </w:num>
  <w:num w:numId="10">
    <w:abstractNumId w:val="34"/>
  </w:num>
  <w:num w:numId="11">
    <w:abstractNumId w:val="24"/>
  </w:num>
  <w:num w:numId="12">
    <w:abstractNumId w:val="26"/>
  </w:num>
  <w:num w:numId="13">
    <w:abstractNumId w:val="23"/>
  </w:num>
  <w:num w:numId="14">
    <w:abstractNumId w:val="27"/>
  </w:num>
  <w:num w:numId="15">
    <w:abstractNumId w:val="20"/>
  </w:num>
  <w:num w:numId="16">
    <w:abstractNumId w:val="10"/>
  </w:num>
  <w:num w:numId="17">
    <w:abstractNumId w:val="11"/>
  </w:num>
  <w:num w:numId="18">
    <w:abstractNumId w:val="30"/>
  </w:num>
  <w:num w:numId="19">
    <w:abstractNumId w:val="36"/>
  </w:num>
  <w:num w:numId="20">
    <w:abstractNumId w:val="13"/>
  </w:num>
  <w:num w:numId="21">
    <w:abstractNumId w:val="9"/>
  </w:num>
  <w:num w:numId="22">
    <w:abstractNumId w:val="35"/>
  </w:num>
  <w:num w:numId="23">
    <w:abstractNumId w:val="29"/>
  </w:num>
  <w:num w:numId="24">
    <w:abstractNumId w:val="5"/>
  </w:num>
  <w:num w:numId="25">
    <w:abstractNumId w:val="7"/>
  </w:num>
  <w:num w:numId="26">
    <w:abstractNumId w:val="31"/>
  </w:num>
  <w:num w:numId="27">
    <w:abstractNumId w:val="19"/>
  </w:num>
  <w:num w:numId="28">
    <w:abstractNumId w:val="14"/>
  </w:num>
  <w:num w:numId="29">
    <w:abstractNumId w:val="15"/>
  </w:num>
  <w:num w:numId="30">
    <w:abstractNumId w:val="33"/>
  </w:num>
  <w:num w:numId="31">
    <w:abstractNumId w:val="16"/>
  </w:num>
  <w:num w:numId="32">
    <w:abstractNumId w:val="21"/>
  </w:num>
  <w:num w:numId="33">
    <w:abstractNumId w:val="8"/>
  </w:num>
  <w:num w:numId="34">
    <w:abstractNumId w:val="3"/>
  </w:num>
  <w:num w:numId="35">
    <w:abstractNumId w:val="2"/>
  </w:num>
  <w:num w:numId="36">
    <w:abstractNumId w:val="0"/>
  </w:num>
  <w:num w:numId="37">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59D"/>
    <w:rsid w:val="00002F70"/>
    <w:rsid w:val="00005531"/>
    <w:rsid w:val="00007D16"/>
    <w:rsid w:val="00011F3C"/>
    <w:rsid w:val="00023E7B"/>
    <w:rsid w:val="00027D5A"/>
    <w:rsid w:val="000302CB"/>
    <w:rsid w:val="00030A08"/>
    <w:rsid w:val="00033FBA"/>
    <w:rsid w:val="0003537A"/>
    <w:rsid w:val="00037F97"/>
    <w:rsid w:val="00043DB9"/>
    <w:rsid w:val="000453DD"/>
    <w:rsid w:val="0005088F"/>
    <w:rsid w:val="00051F93"/>
    <w:rsid w:val="00055BBA"/>
    <w:rsid w:val="000616A8"/>
    <w:rsid w:val="0006776B"/>
    <w:rsid w:val="00074062"/>
    <w:rsid w:val="00083B3C"/>
    <w:rsid w:val="00085341"/>
    <w:rsid w:val="00086D63"/>
    <w:rsid w:val="00090341"/>
    <w:rsid w:val="00090448"/>
    <w:rsid w:val="00092AEF"/>
    <w:rsid w:val="000976BD"/>
    <w:rsid w:val="000A2FC8"/>
    <w:rsid w:val="000B05D2"/>
    <w:rsid w:val="000B3FA0"/>
    <w:rsid w:val="000C27FD"/>
    <w:rsid w:val="000C32E0"/>
    <w:rsid w:val="000C35B9"/>
    <w:rsid w:val="000C36A4"/>
    <w:rsid w:val="000C6BA2"/>
    <w:rsid w:val="000C7818"/>
    <w:rsid w:val="000D38BC"/>
    <w:rsid w:val="000D48C4"/>
    <w:rsid w:val="000E0E0D"/>
    <w:rsid w:val="000E789B"/>
    <w:rsid w:val="00101690"/>
    <w:rsid w:val="00102344"/>
    <w:rsid w:val="00110D0C"/>
    <w:rsid w:val="00111E24"/>
    <w:rsid w:val="001142B1"/>
    <w:rsid w:val="00117843"/>
    <w:rsid w:val="00120BC9"/>
    <w:rsid w:val="001215BE"/>
    <w:rsid w:val="00123708"/>
    <w:rsid w:val="001317F0"/>
    <w:rsid w:val="0013216A"/>
    <w:rsid w:val="0013227C"/>
    <w:rsid w:val="00132A16"/>
    <w:rsid w:val="001331F9"/>
    <w:rsid w:val="001352A7"/>
    <w:rsid w:val="00140224"/>
    <w:rsid w:val="001406C8"/>
    <w:rsid w:val="00141CD8"/>
    <w:rsid w:val="001463F0"/>
    <w:rsid w:val="00155BD5"/>
    <w:rsid w:val="001623E6"/>
    <w:rsid w:val="00165BAD"/>
    <w:rsid w:val="00167890"/>
    <w:rsid w:val="00172C62"/>
    <w:rsid w:val="001772E3"/>
    <w:rsid w:val="00181F05"/>
    <w:rsid w:val="00185710"/>
    <w:rsid w:val="00185E4A"/>
    <w:rsid w:val="00193F04"/>
    <w:rsid w:val="0019520A"/>
    <w:rsid w:val="001955E4"/>
    <w:rsid w:val="00196860"/>
    <w:rsid w:val="001969FD"/>
    <w:rsid w:val="001A00D4"/>
    <w:rsid w:val="001A1BB4"/>
    <w:rsid w:val="001A70E5"/>
    <w:rsid w:val="001A7790"/>
    <w:rsid w:val="001B2BD6"/>
    <w:rsid w:val="001B3BCC"/>
    <w:rsid w:val="001B57D0"/>
    <w:rsid w:val="001C2F10"/>
    <w:rsid w:val="001C5A9A"/>
    <w:rsid w:val="001D168F"/>
    <w:rsid w:val="001D1AE6"/>
    <w:rsid w:val="001D275B"/>
    <w:rsid w:val="001E258D"/>
    <w:rsid w:val="001E4B51"/>
    <w:rsid w:val="00204664"/>
    <w:rsid w:val="00206F12"/>
    <w:rsid w:val="00207356"/>
    <w:rsid w:val="002110BF"/>
    <w:rsid w:val="002138D8"/>
    <w:rsid w:val="00216BFA"/>
    <w:rsid w:val="002206AE"/>
    <w:rsid w:val="002222D4"/>
    <w:rsid w:val="0022640E"/>
    <w:rsid w:val="00236CC8"/>
    <w:rsid w:val="00241AC1"/>
    <w:rsid w:val="00243905"/>
    <w:rsid w:val="00245C30"/>
    <w:rsid w:val="00252C0E"/>
    <w:rsid w:val="002541D7"/>
    <w:rsid w:val="00254D52"/>
    <w:rsid w:val="002555A6"/>
    <w:rsid w:val="00262007"/>
    <w:rsid w:val="0026211C"/>
    <w:rsid w:val="002648A6"/>
    <w:rsid w:val="00265CFB"/>
    <w:rsid w:val="00266322"/>
    <w:rsid w:val="0026682D"/>
    <w:rsid w:val="002708C2"/>
    <w:rsid w:val="002727EB"/>
    <w:rsid w:val="0027632D"/>
    <w:rsid w:val="00276E77"/>
    <w:rsid w:val="002850A2"/>
    <w:rsid w:val="002856B3"/>
    <w:rsid w:val="0029039C"/>
    <w:rsid w:val="002948CC"/>
    <w:rsid w:val="00295207"/>
    <w:rsid w:val="00296252"/>
    <w:rsid w:val="00297AE4"/>
    <w:rsid w:val="002A0D57"/>
    <w:rsid w:val="002A1455"/>
    <w:rsid w:val="002A4FE8"/>
    <w:rsid w:val="002B23EC"/>
    <w:rsid w:val="002B3DD7"/>
    <w:rsid w:val="002B421F"/>
    <w:rsid w:val="002C147C"/>
    <w:rsid w:val="002C42D0"/>
    <w:rsid w:val="002C4D17"/>
    <w:rsid w:val="002C511F"/>
    <w:rsid w:val="002C636D"/>
    <w:rsid w:val="002C6708"/>
    <w:rsid w:val="002D1D6F"/>
    <w:rsid w:val="002D380F"/>
    <w:rsid w:val="002D53E6"/>
    <w:rsid w:val="002E256C"/>
    <w:rsid w:val="002E4613"/>
    <w:rsid w:val="002E5D75"/>
    <w:rsid w:val="002E7696"/>
    <w:rsid w:val="002F61F2"/>
    <w:rsid w:val="00303F3E"/>
    <w:rsid w:val="003068A3"/>
    <w:rsid w:val="0030721C"/>
    <w:rsid w:val="00315C4D"/>
    <w:rsid w:val="00326CB5"/>
    <w:rsid w:val="00326DAF"/>
    <w:rsid w:val="003318EC"/>
    <w:rsid w:val="00335010"/>
    <w:rsid w:val="003465C9"/>
    <w:rsid w:val="00346E94"/>
    <w:rsid w:val="00346F18"/>
    <w:rsid w:val="00362ECF"/>
    <w:rsid w:val="003632DB"/>
    <w:rsid w:val="00363A94"/>
    <w:rsid w:val="00366402"/>
    <w:rsid w:val="00372C32"/>
    <w:rsid w:val="0038286E"/>
    <w:rsid w:val="00387F6E"/>
    <w:rsid w:val="003C3526"/>
    <w:rsid w:val="003C783D"/>
    <w:rsid w:val="003D1962"/>
    <w:rsid w:val="003D4430"/>
    <w:rsid w:val="003D797D"/>
    <w:rsid w:val="003D7F3C"/>
    <w:rsid w:val="003E1DF1"/>
    <w:rsid w:val="003E6FBB"/>
    <w:rsid w:val="003F0A86"/>
    <w:rsid w:val="003F417C"/>
    <w:rsid w:val="003F7C34"/>
    <w:rsid w:val="0040045E"/>
    <w:rsid w:val="00401C9B"/>
    <w:rsid w:val="00402139"/>
    <w:rsid w:val="00405862"/>
    <w:rsid w:val="004128C7"/>
    <w:rsid w:val="00415B04"/>
    <w:rsid w:val="00416362"/>
    <w:rsid w:val="00416FCD"/>
    <w:rsid w:val="00417FA5"/>
    <w:rsid w:val="00420B9C"/>
    <w:rsid w:val="004217FA"/>
    <w:rsid w:val="004220D3"/>
    <w:rsid w:val="0042598F"/>
    <w:rsid w:val="00427F43"/>
    <w:rsid w:val="004324DD"/>
    <w:rsid w:val="004331B6"/>
    <w:rsid w:val="00443BD7"/>
    <w:rsid w:val="00443D42"/>
    <w:rsid w:val="00446428"/>
    <w:rsid w:val="0044744C"/>
    <w:rsid w:val="00450FF6"/>
    <w:rsid w:val="00455450"/>
    <w:rsid w:val="00456164"/>
    <w:rsid w:val="004567F6"/>
    <w:rsid w:val="00457DB2"/>
    <w:rsid w:val="0046036A"/>
    <w:rsid w:val="004613F2"/>
    <w:rsid w:val="004627CD"/>
    <w:rsid w:val="00463CFC"/>
    <w:rsid w:val="0046556C"/>
    <w:rsid w:val="004659C3"/>
    <w:rsid w:val="004665FB"/>
    <w:rsid w:val="00466FEE"/>
    <w:rsid w:val="004766FE"/>
    <w:rsid w:val="00484742"/>
    <w:rsid w:val="00490E51"/>
    <w:rsid w:val="00493287"/>
    <w:rsid w:val="00493FB3"/>
    <w:rsid w:val="0049505E"/>
    <w:rsid w:val="004958B4"/>
    <w:rsid w:val="00497506"/>
    <w:rsid w:val="004A4766"/>
    <w:rsid w:val="004A56F3"/>
    <w:rsid w:val="004A62DD"/>
    <w:rsid w:val="004A6FDE"/>
    <w:rsid w:val="004B0800"/>
    <w:rsid w:val="004B3711"/>
    <w:rsid w:val="004B72C1"/>
    <w:rsid w:val="004C3337"/>
    <w:rsid w:val="004C6322"/>
    <w:rsid w:val="004D2C94"/>
    <w:rsid w:val="004D36FF"/>
    <w:rsid w:val="004D383A"/>
    <w:rsid w:val="004D3DBA"/>
    <w:rsid w:val="004E0A90"/>
    <w:rsid w:val="004E208C"/>
    <w:rsid w:val="004E6219"/>
    <w:rsid w:val="004F063A"/>
    <w:rsid w:val="004F09F4"/>
    <w:rsid w:val="004F54D2"/>
    <w:rsid w:val="004F6F74"/>
    <w:rsid w:val="004F76E1"/>
    <w:rsid w:val="005114EA"/>
    <w:rsid w:val="00511D2B"/>
    <w:rsid w:val="00514ABD"/>
    <w:rsid w:val="00515DE5"/>
    <w:rsid w:val="0051642F"/>
    <w:rsid w:val="00516F8F"/>
    <w:rsid w:val="00521447"/>
    <w:rsid w:val="0052384B"/>
    <w:rsid w:val="00523EE9"/>
    <w:rsid w:val="00527BF7"/>
    <w:rsid w:val="0053438D"/>
    <w:rsid w:val="005355E1"/>
    <w:rsid w:val="00535EED"/>
    <w:rsid w:val="00537860"/>
    <w:rsid w:val="00543E18"/>
    <w:rsid w:val="00547C45"/>
    <w:rsid w:val="0055439F"/>
    <w:rsid w:val="005558EF"/>
    <w:rsid w:val="00556193"/>
    <w:rsid w:val="00561ABD"/>
    <w:rsid w:val="0056250C"/>
    <w:rsid w:val="005704D0"/>
    <w:rsid w:val="00573D3D"/>
    <w:rsid w:val="00582C49"/>
    <w:rsid w:val="00585F24"/>
    <w:rsid w:val="005872A4"/>
    <w:rsid w:val="0059152A"/>
    <w:rsid w:val="0059601B"/>
    <w:rsid w:val="005A24F9"/>
    <w:rsid w:val="005B0B0D"/>
    <w:rsid w:val="005B18D4"/>
    <w:rsid w:val="005B1BD3"/>
    <w:rsid w:val="005B2553"/>
    <w:rsid w:val="005B3056"/>
    <w:rsid w:val="005B5014"/>
    <w:rsid w:val="005C0D7E"/>
    <w:rsid w:val="005C0F27"/>
    <w:rsid w:val="005C2317"/>
    <w:rsid w:val="005C3FDE"/>
    <w:rsid w:val="005D01DF"/>
    <w:rsid w:val="005D14D6"/>
    <w:rsid w:val="005E020D"/>
    <w:rsid w:val="005E3EFC"/>
    <w:rsid w:val="005E75E4"/>
    <w:rsid w:val="005F070E"/>
    <w:rsid w:val="005F628D"/>
    <w:rsid w:val="005F6F0A"/>
    <w:rsid w:val="00601F03"/>
    <w:rsid w:val="0060317B"/>
    <w:rsid w:val="006222D4"/>
    <w:rsid w:val="00626CDB"/>
    <w:rsid w:val="00627907"/>
    <w:rsid w:val="0063060E"/>
    <w:rsid w:val="00632BA2"/>
    <w:rsid w:val="00633A60"/>
    <w:rsid w:val="00635442"/>
    <w:rsid w:val="00640E0A"/>
    <w:rsid w:val="006431D1"/>
    <w:rsid w:val="00647341"/>
    <w:rsid w:val="00651260"/>
    <w:rsid w:val="006558B6"/>
    <w:rsid w:val="00663044"/>
    <w:rsid w:val="006649D6"/>
    <w:rsid w:val="00665959"/>
    <w:rsid w:val="00674030"/>
    <w:rsid w:val="0067646A"/>
    <w:rsid w:val="00684E03"/>
    <w:rsid w:val="006935BD"/>
    <w:rsid w:val="006B1D50"/>
    <w:rsid w:val="006B3F15"/>
    <w:rsid w:val="006B71D6"/>
    <w:rsid w:val="006C062C"/>
    <w:rsid w:val="006C2FCC"/>
    <w:rsid w:val="006C369C"/>
    <w:rsid w:val="006C45E9"/>
    <w:rsid w:val="006D48DB"/>
    <w:rsid w:val="006D4D0C"/>
    <w:rsid w:val="006D6B20"/>
    <w:rsid w:val="006D7665"/>
    <w:rsid w:val="006E1E14"/>
    <w:rsid w:val="006E3DA5"/>
    <w:rsid w:val="006F1BC1"/>
    <w:rsid w:val="006F6059"/>
    <w:rsid w:val="00706FF0"/>
    <w:rsid w:val="007101FF"/>
    <w:rsid w:val="00711907"/>
    <w:rsid w:val="00714F6F"/>
    <w:rsid w:val="00716C24"/>
    <w:rsid w:val="00716E82"/>
    <w:rsid w:val="0072450C"/>
    <w:rsid w:val="00726912"/>
    <w:rsid w:val="00726C26"/>
    <w:rsid w:val="00732502"/>
    <w:rsid w:val="00740CAA"/>
    <w:rsid w:val="00742436"/>
    <w:rsid w:val="00750335"/>
    <w:rsid w:val="0075243D"/>
    <w:rsid w:val="007538C1"/>
    <w:rsid w:val="00761306"/>
    <w:rsid w:val="00762D40"/>
    <w:rsid w:val="0076516E"/>
    <w:rsid w:val="007653F3"/>
    <w:rsid w:val="0076617E"/>
    <w:rsid w:val="00770095"/>
    <w:rsid w:val="00777CD6"/>
    <w:rsid w:val="00781C40"/>
    <w:rsid w:val="007870BB"/>
    <w:rsid w:val="007902D6"/>
    <w:rsid w:val="00793C6E"/>
    <w:rsid w:val="007944A7"/>
    <w:rsid w:val="007A19C7"/>
    <w:rsid w:val="007A3084"/>
    <w:rsid w:val="007A7093"/>
    <w:rsid w:val="007A7A9A"/>
    <w:rsid w:val="007B3D69"/>
    <w:rsid w:val="007C696F"/>
    <w:rsid w:val="007D0390"/>
    <w:rsid w:val="007D3873"/>
    <w:rsid w:val="007D4DBE"/>
    <w:rsid w:val="007D6354"/>
    <w:rsid w:val="007D665E"/>
    <w:rsid w:val="007D6C9D"/>
    <w:rsid w:val="007E0C05"/>
    <w:rsid w:val="007E5A2A"/>
    <w:rsid w:val="007F24AB"/>
    <w:rsid w:val="007F3539"/>
    <w:rsid w:val="008036D1"/>
    <w:rsid w:val="00804E85"/>
    <w:rsid w:val="00805E8E"/>
    <w:rsid w:val="008068D4"/>
    <w:rsid w:val="00807806"/>
    <w:rsid w:val="00815C1B"/>
    <w:rsid w:val="00820242"/>
    <w:rsid w:val="008268FB"/>
    <w:rsid w:val="00840773"/>
    <w:rsid w:val="00840C92"/>
    <w:rsid w:val="008411D1"/>
    <w:rsid w:val="008416FD"/>
    <w:rsid w:val="00844E2C"/>
    <w:rsid w:val="008464AE"/>
    <w:rsid w:val="00855396"/>
    <w:rsid w:val="00857BAE"/>
    <w:rsid w:val="0086310A"/>
    <w:rsid w:val="008640E2"/>
    <w:rsid w:val="00871555"/>
    <w:rsid w:val="00872B6E"/>
    <w:rsid w:val="008739F4"/>
    <w:rsid w:val="0087513F"/>
    <w:rsid w:val="0087634C"/>
    <w:rsid w:val="0088406B"/>
    <w:rsid w:val="00884CDD"/>
    <w:rsid w:val="00890FBF"/>
    <w:rsid w:val="00896C0F"/>
    <w:rsid w:val="008A193B"/>
    <w:rsid w:val="008A1D2B"/>
    <w:rsid w:val="008A3B1C"/>
    <w:rsid w:val="008A4B9F"/>
    <w:rsid w:val="008A5AD4"/>
    <w:rsid w:val="008B30AF"/>
    <w:rsid w:val="008B7295"/>
    <w:rsid w:val="008D0B68"/>
    <w:rsid w:val="008D41C6"/>
    <w:rsid w:val="008D5146"/>
    <w:rsid w:val="008D7FE6"/>
    <w:rsid w:val="008F1BFD"/>
    <w:rsid w:val="008F61E1"/>
    <w:rsid w:val="0090269E"/>
    <w:rsid w:val="00907E59"/>
    <w:rsid w:val="00924226"/>
    <w:rsid w:val="009312C7"/>
    <w:rsid w:val="009429A9"/>
    <w:rsid w:val="009456F2"/>
    <w:rsid w:val="009477B6"/>
    <w:rsid w:val="009478F9"/>
    <w:rsid w:val="00961EE2"/>
    <w:rsid w:val="00961EF7"/>
    <w:rsid w:val="00965B01"/>
    <w:rsid w:val="00966FB0"/>
    <w:rsid w:val="00967712"/>
    <w:rsid w:val="009713CD"/>
    <w:rsid w:val="009759A7"/>
    <w:rsid w:val="00976011"/>
    <w:rsid w:val="00986880"/>
    <w:rsid w:val="009A0FAA"/>
    <w:rsid w:val="009A6067"/>
    <w:rsid w:val="009A6BB7"/>
    <w:rsid w:val="009B28AC"/>
    <w:rsid w:val="009B40CC"/>
    <w:rsid w:val="009B5EF1"/>
    <w:rsid w:val="009B60AD"/>
    <w:rsid w:val="009C1883"/>
    <w:rsid w:val="009C2DD0"/>
    <w:rsid w:val="009D2E08"/>
    <w:rsid w:val="009E1747"/>
    <w:rsid w:val="009E69D8"/>
    <w:rsid w:val="009F05BE"/>
    <w:rsid w:val="009F6567"/>
    <w:rsid w:val="00A00AA0"/>
    <w:rsid w:val="00A05B3E"/>
    <w:rsid w:val="00A0620D"/>
    <w:rsid w:val="00A10B15"/>
    <w:rsid w:val="00A1236D"/>
    <w:rsid w:val="00A13AA1"/>
    <w:rsid w:val="00A23167"/>
    <w:rsid w:val="00A26A32"/>
    <w:rsid w:val="00A37F8F"/>
    <w:rsid w:val="00A44581"/>
    <w:rsid w:val="00A5530C"/>
    <w:rsid w:val="00A55883"/>
    <w:rsid w:val="00A55C2C"/>
    <w:rsid w:val="00A57D22"/>
    <w:rsid w:val="00A62CA9"/>
    <w:rsid w:val="00A6399C"/>
    <w:rsid w:val="00A64408"/>
    <w:rsid w:val="00A657DA"/>
    <w:rsid w:val="00A67A50"/>
    <w:rsid w:val="00A719C2"/>
    <w:rsid w:val="00A77F3C"/>
    <w:rsid w:val="00A8535E"/>
    <w:rsid w:val="00A87EC4"/>
    <w:rsid w:val="00A93912"/>
    <w:rsid w:val="00AA28B4"/>
    <w:rsid w:val="00AA49AA"/>
    <w:rsid w:val="00AA5283"/>
    <w:rsid w:val="00AB1437"/>
    <w:rsid w:val="00AB31B5"/>
    <w:rsid w:val="00AB3704"/>
    <w:rsid w:val="00AB4C5E"/>
    <w:rsid w:val="00AB6D9C"/>
    <w:rsid w:val="00AC58AA"/>
    <w:rsid w:val="00AD1B6F"/>
    <w:rsid w:val="00AD1BCB"/>
    <w:rsid w:val="00AD2A13"/>
    <w:rsid w:val="00AD3F55"/>
    <w:rsid w:val="00AD403C"/>
    <w:rsid w:val="00AD412E"/>
    <w:rsid w:val="00AD5E22"/>
    <w:rsid w:val="00AE1948"/>
    <w:rsid w:val="00AE2239"/>
    <w:rsid w:val="00AE7EB5"/>
    <w:rsid w:val="00AF4661"/>
    <w:rsid w:val="00AF6BFA"/>
    <w:rsid w:val="00B01DF4"/>
    <w:rsid w:val="00B04B0A"/>
    <w:rsid w:val="00B06BA1"/>
    <w:rsid w:val="00B12A3E"/>
    <w:rsid w:val="00B14F9A"/>
    <w:rsid w:val="00B160D9"/>
    <w:rsid w:val="00B20AC6"/>
    <w:rsid w:val="00B23FEA"/>
    <w:rsid w:val="00B275D2"/>
    <w:rsid w:val="00B33340"/>
    <w:rsid w:val="00B379AE"/>
    <w:rsid w:val="00B40DFD"/>
    <w:rsid w:val="00B4121C"/>
    <w:rsid w:val="00B42B75"/>
    <w:rsid w:val="00B4322B"/>
    <w:rsid w:val="00B44A16"/>
    <w:rsid w:val="00B50839"/>
    <w:rsid w:val="00B5162E"/>
    <w:rsid w:val="00B54185"/>
    <w:rsid w:val="00B548EC"/>
    <w:rsid w:val="00B62208"/>
    <w:rsid w:val="00B625D1"/>
    <w:rsid w:val="00B64524"/>
    <w:rsid w:val="00B65B6F"/>
    <w:rsid w:val="00B66338"/>
    <w:rsid w:val="00B66767"/>
    <w:rsid w:val="00B70E60"/>
    <w:rsid w:val="00B76541"/>
    <w:rsid w:val="00B86F8B"/>
    <w:rsid w:val="00B91043"/>
    <w:rsid w:val="00B91A5C"/>
    <w:rsid w:val="00B927FF"/>
    <w:rsid w:val="00B92F6B"/>
    <w:rsid w:val="00BA126E"/>
    <w:rsid w:val="00BA145A"/>
    <w:rsid w:val="00BA25E3"/>
    <w:rsid w:val="00BA2DFF"/>
    <w:rsid w:val="00BA350D"/>
    <w:rsid w:val="00BA4479"/>
    <w:rsid w:val="00BB7382"/>
    <w:rsid w:val="00BB7504"/>
    <w:rsid w:val="00BC3850"/>
    <w:rsid w:val="00BC4A90"/>
    <w:rsid w:val="00BC7AC1"/>
    <w:rsid w:val="00BD3108"/>
    <w:rsid w:val="00BD5AEF"/>
    <w:rsid w:val="00BE1964"/>
    <w:rsid w:val="00BE1F03"/>
    <w:rsid w:val="00BE3ADC"/>
    <w:rsid w:val="00BE4B9D"/>
    <w:rsid w:val="00BF1921"/>
    <w:rsid w:val="00BF3A23"/>
    <w:rsid w:val="00BF636F"/>
    <w:rsid w:val="00BF7E9B"/>
    <w:rsid w:val="00C03DA6"/>
    <w:rsid w:val="00C04EE2"/>
    <w:rsid w:val="00C062A7"/>
    <w:rsid w:val="00C13B36"/>
    <w:rsid w:val="00C17A1A"/>
    <w:rsid w:val="00C201B6"/>
    <w:rsid w:val="00C20EA8"/>
    <w:rsid w:val="00C25D94"/>
    <w:rsid w:val="00C279F8"/>
    <w:rsid w:val="00C32F94"/>
    <w:rsid w:val="00C44659"/>
    <w:rsid w:val="00C45F2A"/>
    <w:rsid w:val="00C535F9"/>
    <w:rsid w:val="00C604DF"/>
    <w:rsid w:val="00C621F4"/>
    <w:rsid w:val="00C62FD8"/>
    <w:rsid w:val="00C71955"/>
    <w:rsid w:val="00C76552"/>
    <w:rsid w:val="00C76640"/>
    <w:rsid w:val="00C85D55"/>
    <w:rsid w:val="00C91EE2"/>
    <w:rsid w:val="00C944C2"/>
    <w:rsid w:val="00C94D2B"/>
    <w:rsid w:val="00C96238"/>
    <w:rsid w:val="00CA059F"/>
    <w:rsid w:val="00CA2688"/>
    <w:rsid w:val="00CA3093"/>
    <w:rsid w:val="00CA3268"/>
    <w:rsid w:val="00CA38F3"/>
    <w:rsid w:val="00CB085A"/>
    <w:rsid w:val="00CB10BE"/>
    <w:rsid w:val="00CB2258"/>
    <w:rsid w:val="00CB2AEC"/>
    <w:rsid w:val="00CC11A6"/>
    <w:rsid w:val="00CC13B7"/>
    <w:rsid w:val="00CC34F6"/>
    <w:rsid w:val="00CC4225"/>
    <w:rsid w:val="00CC76F9"/>
    <w:rsid w:val="00CD7BDD"/>
    <w:rsid w:val="00CE0434"/>
    <w:rsid w:val="00CE053C"/>
    <w:rsid w:val="00CE11DE"/>
    <w:rsid w:val="00CE16E9"/>
    <w:rsid w:val="00CE296B"/>
    <w:rsid w:val="00CE4B30"/>
    <w:rsid w:val="00CE4DFF"/>
    <w:rsid w:val="00CE5347"/>
    <w:rsid w:val="00CE5B97"/>
    <w:rsid w:val="00CE7D6A"/>
    <w:rsid w:val="00CE7F62"/>
    <w:rsid w:val="00CF3E79"/>
    <w:rsid w:val="00CF7CEE"/>
    <w:rsid w:val="00D0255A"/>
    <w:rsid w:val="00D103A5"/>
    <w:rsid w:val="00D103BC"/>
    <w:rsid w:val="00D1409D"/>
    <w:rsid w:val="00D1617E"/>
    <w:rsid w:val="00D238A9"/>
    <w:rsid w:val="00D265F9"/>
    <w:rsid w:val="00D26CDB"/>
    <w:rsid w:val="00D27A13"/>
    <w:rsid w:val="00D30F21"/>
    <w:rsid w:val="00D32FCF"/>
    <w:rsid w:val="00D343B9"/>
    <w:rsid w:val="00D35A64"/>
    <w:rsid w:val="00D35D84"/>
    <w:rsid w:val="00D376AF"/>
    <w:rsid w:val="00D41728"/>
    <w:rsid w:val="00D43EC0"/>
    <w:rsid w:val="00D46ED9"/>
    <w:rsid w:val="00D47729"/>
    <w:rsid w:val="00D54528"/>
    <w:rsid w:val="00D6046B"/>
    <w:rsid w:val="00D65DAE"/>
    <w:rsid w:val="00D672FE"/>
    <w:rsid w:val="00D76008"/>
    <w:rsid w:val="00D830D2"/>
    <w:rsid w:val="00D83EE2"/>
    <w:rsid w:val="00D96E9C"/>
    <w:rsid w:val="00DA181B"/>
    <w:rsid w:val="00DA4AA9"/>
    <w:rsid w:val="00DA5346"/>
    <w:rsid w:val="00DA5D11"/>
    <w:rsid w:val="00DB028C"/>
    <w:rsid w:val="00DB2555"/>
    <w:rsid w:val="00DB3ABD"/>
    <w:rsid w:val="00DC15F0"/>
    <w:rsid w:val="00DC3341"/>
    <w:rsid w:val="00DC6BC1"/>
    <w:rsid w:val="00DD0C40"/>
    <w:rsid w:val="00DD17B1"/>
    <w:rsid w:val="00DD3142"/>
    <w:rsid w:val="00DD71D1"/>
    <w:rsid w:val="00DE067B"/>
    <w:rsid w:val="00DF0655"/>
    <w:rsid w:val="00DF198C"/>
    <w:rsid w:val="00DF3163"/>
    <w:rsid w:val="00DF3CF9"/>
    <w:rsid w:val="00DF41BB"/>
    <w:rsid w:val="00DF5FAC"/>
    <w:rsid w:val="00E0612A"/>
    <w:rsid w:val="00E11483"/>
    <w:rsid w:val="00E117A0"/>
    <w:rsid w:val="00E12251"/>
    <w:rsid w:val="00E134F6"/>
    <w:rsid w:val="00E179E0"/>
    <w:rsid w:val="00E2012E"/>
    <w:rsid w:val="00E2265F"/>
    <w:rsid w:val="00E307F4"/>
    <w:rsid w:val="00E411D2"/>
    <w:rsid w:val="00E430BA"/>
    <w:rsid w:val="00E45BBB"/>
    <w:rsid w:val="00E46627"/>
    <w:rsid w:val="00E474B7"/>
    <w:rsid w:val="00E54782"/>
    <w:rsid w:val="00E609D9"/>
    <w:rsid w:val="00E61387"/>
    <w:rsid w:val="00E66C59"/>
    <w:rsid w:val="00E73535"/>
    <w:rsid w:val="00E745D1"/>
    <w:rsid w:val="00E76062"/>
    <w:rsid w:val="00E762C8"/>
    <w:rsid w:val="00E76948"/>
    <w:rsid w:val="00E82211"/>
    <w:rsid w:val="00E828D6"/>
    <w:rsid w:val="00E83093"/>
    <w:rsid w:val="00E87B76"/>
    <w:rsid w:val="00E93B63"/>
    <w:rsid w:val="00E97DF3"/>
    <w:rsid w:val="00EA0F5C"/>
    <w:rsid w:val="00EA1325"/>
    <w:rsid w:val="00EA21F7"/>
    <w:rsid w:val="00EA2C34"/>
    <w:rsid w:val="00EB2402"/>
    <w:rsid w:val="00EB4177"/>
    <w:rsid w:val="00EC666B"/>
    <w:rsid w:val="00EC6B65"/>
    <w:rsid w:val="00EC76F2"/>
    <w:rsid w:val="00ED158E"/>
    <w:rsid w:val="00ED6532"/>
    <w:rsid w:val="00EE08F2"/>
    <w:rsid w:val="00EE0EBA"/>
    <w:rsid w:val="00EE206B"/>
    <w:rsid w:val="00EE4842"/>
    <w:rsid w:val="00EE4B23"/>
    <w:rsid w:val="00EE5E70"/>
    <w:rsid w:val="00EF08C0"/>
    <w:rsid w:val="00EF4C6D"/>
    <w:rsid w:val="00EF6BA0"/>
    <w:rsid w:val="00F002A8"/>
    <w:rsid w:val="00F06034"/>
    <w:rsid w:val="00F062C3"/>
    <w:rsid w:val="00F118B3"/>
    <w:rsid w:val="00F1452B"/>
    <w:rsid w:val="00F15CDD"/>
    <w:rsid w:val="00F215E2"/>
    <w:rsid w:val="00F239CA"/>
    <w:rsid w:val="00F2419A"/>
    <w:rsid w:val="00F242A7"/>
    <w:rsid w:val="00F24593"/>
    <w:rsid w:val="00F247A5"/>
    <w:rsid w:val="00F31C15"/>
    <w:rsid w:val="00F349A4"/>
    <w:rsid w:val="00F438D8"/>
    <w:rsid w:val="00F468FC"/>
    <w:rsid w:val="00F50D4E"/>
    <w:rsid w:val="00F51E50"/>
    <w:rsid w:val="00F553ED"/>
    <w:rsid w:val="00F637AE"/>
    <w:rsid w:val="00F64292"/>
    <w:rsid w:val="00F6559C"/>
    <w:rsid w:val="00F66832"/>
    <w:rsid w:val="00F75D0C"/>
    <w:rsid w:val="00F82669"/>
    <w:rsid w:val="00F8290D"/>
    <w:rsid w:val="00F82E0C"/>
    <w:rsid w:val="00F87866"/>
    <w:rsid w:val="00F925E7"/>
    <w:rsid w:val="00F928E6"/>
    <w:rsid w:val="00FA5389"/>
    <w:rsid w:val="00FB2D52"/>
    <w:rsid w:val="00FB5F6D"/>
    <w:rsid w:val="00FC0674"/>
    <w:rsid w:val="00FC2403"/>
    <w:rsid w:val="00FC5303"/>
    <w:rsid w:val="00FC6096"/>
    <w:rsid w:val="00FD3223"/>
    <w:rsid w:val="00FE3266"/>
    <w:rsid w:val="00FF356F"/>
    <w:rsid w:val="00FF5389"/>
    <w:rsid w:val="00FF65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32FA99B5"/>
  <w15:docId w15:val="{B85839AC-0292-4175-98A9-4613D5781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1D6"/>
    <w:pPr>
      <w:spacing w:after="200" w:line="276" w:lineRule="auto"/>
    </w:pPr>
    <w:rPr>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7D0390"/>
    <w:pPr>
      <w:tabs>
        <w:tab w:val="center" w:pos="4252"/>
        <w:tab w:val="right" w:pos="8504"/>
      </w:tabs>
    </w:pPr>
  </w:style>
  <w:style w:type="character" w:customStyle="1" w:styleId="EncabezadoCar">
    <w:name w:val="Encabezado Car"/>
    <w:aliases w:val="h Car1,h8 Car1,h9 Car1,h10 Car1,h18 Car"/>
    <w:basedOn w:val="Fuentedeprrafopredete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basedOn w:val="Fuentedeprrafopredete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pPr>
    <w:rPr>
      <w:rFonts w:ascii="Arial" w:eastAsia="Times New Roman" w:hAnsi="Arial" w:cs="Arial"/>
      <w:color w:val="000000"/>
      <w:sz w:val="24"/>
      <w:szCs w:val="24"/>
      <w:lang w:val="es-CO" w:eastAsia="es-CO"/>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basedOn w:val="Fuentedeprrafopredete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jc w:val="both"/>
    </w:pPr>
    <w:rPr>
      <w:rFonts w:ascii="Times New Roman" w:eastAsia="Times New Roman" w:hAnsi="Times New Roman"/>
      <w:sz w:val="24"/>
      <w:szCs w:val="24"/>
      <w:lang w:eastAsia="es-CO"/>
    </w:rPr>
  </w:style>
  <w:style w:type="character" w:customStyle="1" w:styleId="TextoindependienteCar">
    <w:name w:val="Texto independiente Car"/>
    <w:aliases w:val="Subsection Body Text Car,TextindepT2 Car,bt Car,body text Car"/>
    <w:basedOn w:val="Fuentedeprrafopredete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jc w:val="both"/>
    </w:pPr>
    <w:rPr>
      <w:rFonts w:ascii="Times New Roman" w:eastAsia="Times New Roman" w:hAnsi="Times New Roman"/>
      <w:spacing w:val="-2"/>
      <w:lang w:val="en-US"/>
    </w:rPr>
  </w:style>
  <w:style w:type="paragraph" w:styleId="Textoindependiente3">
    <w:name w:val="Body Text 3"/>
    <w:basedOn w:val="Normal"/>
    <w:link w:val="Textoindependiente3Car"/>
    <w:uiPriority w:val="99"/>
    <w:semiHidden/>
    <w:unhideWhenUsed/>
    <w:rsid w:val="005F6F0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spacing w:after="0" w:line="240" w:lineRule="auto"/>
      <w:ind w:left="720"/>
      <w:contextualSpacing/>
      <w:jc w:val="both"/>
    </w:pPr>
    <w:rPr>
      <w:rFonts w:ascii="Arial" w:eastAsia="Times New Roman" w:hAnsi="Arial"/>
      <w:sz w:val="24"/>
      <w:szCs w:val="24"/>
      <w:lang w:eastAsia="es-ES"/>
    </w:rPr>
  </w:style>
  <w:style w:type="paragraph" w:styleId="Sangradetextonormal">
    <w:name w:val="Body Text Indent"/>
    <w:basedOn w:val="Normal"/>
    <w:link w:val="SangradetextonormalCar"/>
    <w:uiPriority w:val="99"/>
    <w:semiHidden/>
    <w:unhideWhenUsed/>
    <w:rsid w:val="005F6F0A"/>
    <w:pPr>
      <w:spacing w:after="120" w:line="240" w:lineRule="auto"/>
      <w:ind w:left="283"/>
      <w:jc w:val="both"/>
    </w:pPr>
    <w:rPr>
      <w:rFonts w:ascii="Arial" w:eastAsia="Times New Roman" w:hAnsi="Arial" w:cs="Arial"/>
      <w:sz w:val="24"/>
      <w:szCs w:val="24"/>
      <w:lang w:eastAsia="es-ES"/>
    </w:rPr>
  </w:style>
  <w:style w:type="character" w:customStyle="1" w:styleId="SangradetextonormalCar">
    <w:name w:val="Sangría de texto normal Car"/>
    <w:basedOn w:val="Fuentedeprrafopredete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jc w:val="both"/>
    </w:pPr>
    <w:rPr>
      <w:rFonts w:ascii="Times New Roman" w:eastAsia="Times New Roman" w:hAnsi="Times New Roman"/>
      <w:snapToGrid w:val="0"/>
      <w:sz w:val="24"/>
      <w:szCs w:val="20"/>
      <w:lang w:eastAsia="es-ES"/>
    </w:rPr>
  </w:style>
  <w:style w:type="paragraph" w:customStyle="1" w:styleId="CM4">
    <w:name w:val="CM4"/>
    <w:basedOn w:val="Default"/>
    <w:next w:val="Default"/>
    <w:rsid w:val="00F118B3"/>
    <w:rPr>
      <w:color w:val="auto"/>
    </w:rPr>
  </w:style>
  <w:style w:type="character" w:customStyle="1" w:styleId="PrrafodelistaCar">
    <w:name w:val="Párrafo de lista Car"/>
    <w:link w:val="Prrafodelista"/>
    <w:uiPriority w:val="34"/>
    <w:rsid w:val="002727EB"/>
    <w:rPr>
      <w:rFonts w:ascii="Arial" w:eastAsia="Times New Roman" w:hAnsi="Arial" w:cs="Arial"/>
      <w:sz w:val="24"/>
      <w:szCs w:val="24"/>
      <w:lang w:eastAsia="es-ES"/>
    </w:rPr>
  </w:style>
  <w:style w:type="paragraph" w:styleId="Textocomentario">
    <w:name w:val="annotation text"/>
    <w:basedOn w:val="Normal"/>
    <w:link w:val="TextocomentarioCar"/>
    <w:uiPriority w:val="99"/>
    <w:rsid w:val="0046036A"/>
    <w:pPr>
      <w:spacing w:before="120" w:after="240" w:line="240" w:lineRule="auto"/>
      <w:jc w:val="both"/>
    </w:pPr>
    <w:rPr>
      <w:rFonts w:ascii="Arial" w:eastAsia="Times New Roman" w:hAnsi="Arial"/>
      <w:sz w:val="20"/>
      <w:szCs w:val="20"/>
      <w:lang w:val="x-none" w:eastAsia="es-ES"/>
    </w:rPr>
  </w:style>
  <w:style w:type="character" w:customStyle="1" w:styleId="TextocomentarioCar">
    <w:name w:val="Texto comentario Car"/>
    <w:basedOn w:val="Fuentedeprrafopredeter"/>
    <w:link w:val="Textocomentario"/>
    <w:uiPriority w:val="99"/>
    <w:rsid w:val="0046036A"/>
    <w:rPr>
      <w:rFonts w:ascii="Arial" w:eastAsia="Times New Roman" w:hAnsi="Arial"/>
      <w:lang w:val="x-none"/>
    </w:rPr>
  </w:style>
  <w:style w:type="character" w:styleId="Refdecomentario">
    <w:name w:val="annotation reference"/>
    <w:uiPriority w:val="99"/>
    <w:rsid w:val="0046036A"/>
    <w:rPr>
      <w:rFonts w:cs="Times New Roman"/>
      <w:sz w:val="16"/>
    </w:rPr>
  </w:style>
  <w:style w:type="paragraph" w:customStyle="1" w:styleId="InviasNormal">
    <w:name w:val="Invias Normal"/>
    <w:basedOn w:val="Normal"/>
    <w:link w:val="InviasNormalCar"/>
    <w:qFormat/>
    <w:rsid w:val="0046036A"/>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character" w:customStyle="1" w:styleId="InviasNormalCar">
    <w:name w:val="Invias Normal Car"/>
    <w:link w:val="InviasNormal"/>
    <w:locked/>
    <w:rsid w:val="0046036A"/>
    <w:rPr>
      <w:rFonts w:ascii="Arial Narrow" w:eastAsia="Times New Roman" w:hAnsi="Arial Narrow"/>
      <w:sz w:val="24"/>
      <w:szCs w:val="24"/>
      <w:lang w:val="x-none"/>
    </w:rPr>
  </w:style>
  <w:style w:type="paragraph" w:customStyle="1" w:styleId="Invias-VietalogoINV">
    <w:name w:val="Invias-Viñeta logo INV"/>
    <w:next w:val="Normal"/>
    <w:uiPriority w:val="99"/>
    <w:qFormat/>
    <w:rsid w:val="0046036A"/>
    <w:pPr>
      <w:numPr>
        <w:numId w:val="16"/>
      </w:numPr>
      <w:spacing w:before="240" w:after="240"/>
      <w:jc w:val="both"/>
    </w:pPr>
    <w:rPr>
      <w:rFonts w:ascii="Arial Narrow" w:eastAsia="Times New Roman" w:hAnsi="Arial Narrow"/>
      <w:sz w:val="24"/>
      <w:szCs w:val="24"/>
      <w:lang w:val="es-CO"/>
    </w:rPr>
  </w:style>
  <w:style w:type="paragraph" w:customStyle="1" w:styleId="Invias-TextoCuadros">
    <w:name w:val="Invias-Texto Cuadros"/>
    <w:autoRedefine/>
    <w:qFormat/>
    <w:rsid w:val="00167890"/>
    <w:pPr>
      <w:jc w:val="center"/>
    </w:pPr>
    <w:rPr>
      <w:rFonts w:ascii="Arial Narrow" w:eastAsia="Times New Roman" w:hAnsi="Arial Narrow" w:cs="Arial"/>
      <w:b/>
      <w:bCs/>
      <w:caps/>
      <w:color w:val="000000" w:themeColor="text1"/>
      <w:lang w:eastAsia="es-CO"/>
    </w:rPr>
  </w:style>
  <w:style w:type="paragraph" w:styleId="Descripcin">
    <w:name w:val="caption"/>
    <w:basedOn w:val="Normal"/>
    <w:next w:val="Normal"/>
    <w:uiPriority w:val="35"/>
    <w:unhideWhenUsed/>
    <w:qFormat/>
    <w:rsid w:val="004D36FF"/>
    <w:pPr>
      <w:keepNext/>
      <w:spacing w:line="240" w:lineRule="auto"/>
      <w:jc w:val="center"/>
    </w:pPr>
    <w:rPr>
      <w:rFonts w:ascii="Arial Narrow" w:hAnsi="Arial Narrow"/>
      <w:b/>
      <w:bCs/>
      <w:sz w:val="20"/>
      <w:szCs w:val="18"/>
    </w:rPr>
  </w:style>
  <w:style w:type="character" w:styleId="Hipervnculo">
    <w:name w:val="Hyperlink"/>
    <w:basedOn w:val="Fuentedeprrafopredeter"/>
    <w:uiPriority w:val="99"/>
    <w:unhideWhenUsed/>
    <w:rsid w:val="006E1E14"/>
    <w:rPr>
      <w:color w:val="0000FF"/>
      <w:u w:val="single"/>
    </w:rPr>
  </w:style>
  <w:style w:type="paragraph" w:customStyle="1" w:styleId="CM117">
    <w:name w:val="CM117"/>
    <w:basedOn w:val="Default"/>
    <w:next w:val="Default"/>
    <w:uiPriority w:val="99"/>
    <w:rsid w:val="007B3D69"/>
    <w:pPr>
      <w:widowControl/>
    </w:pPr>
    <w:rPr>
      <w:rFonts w:eastAsia="Calibri"/>
      <w:color w:val="auto"/>
      <w:lang w:eastAsia="es-ES"/>
    </w:rPr>
  </w:style>
  <w:style w:type="character" w:styleId="Textoennegrita">
    <w:name w:val="Strong"/>
    <w:qFormat/>
    <w:rsid w:val="00DC15F0"/>
    <w:rPr>
      <w:rFonts w:cs="Times New Roman"/>
      <w:b/>
      <w:bCs/>
    </w:rPr>
  </w:style>
  <w:style w:type="paragraph" w:styleId="Asuntodelcomentario">
    <w:name w:val="annotation subject"/>
    <w:basedOn w:val="Textocomentario"/>
    <w:next w:val="Textocomentario"/>
    <w:link w:val="AsuntodelcomentarioCar"/>
    <w:uiPriority w:val="99"/>
    <w:semiHidden/>
    <w:unhideWhenUsed/>
    <w:rsid w:val="00005531"/>
    <w:pPr>
      <w:spacing w:before="0" w:after="200"/>
      <w:jc w:val="left"/>
    </w:pPr>
    <w:rPr>
      <w:rFonts w:ascii="Calibri" w:eastAsia="Calibri" w:hAnsi="Calibri"/>
      <w:b/>
      <w:bCs/>
      <w:lang w:val="es-CO" w:eastAsia="en-US"/>
    </w:rPr>
  </w:style>
  <w:style w:type="character" w:customStyle="1" w:styleId="AsuntodelcomentarioCar">
    <w:name w:val="Asunto del comentario Car"/>
    <w:basedOn w:val="TextocomentarioCar"/>
    <w:link w:val="Asuntodelcomentario"/>
    <w:uiPriority w:val="99"/>
    <w:semiHidden/>
    <w:rsid w:val="00005531"/>
    <w:rPr>
      <w:rFonts w:ascii="Arial" w:eastAsia="Times New Roman" w:hAnsi="Arial"/>
      <w:b/>
      <w:bCs/>
      <w:lang w:val="es-CO" w:eastAsia="en-US"/>
    </w:rPr>
  </w:style>
  <w:style w:type="paragraph" w:customStyle="1" w:styleId="l1">
    <w:name w:val="l_1"/>
    <w:basedOn w:val="Textoindependiente"/>
    <w:rsid w:val="001D168F"/>
    <w:pPr>
      <w:widowControl w:val="0"/>
      <w:numPr>
        <w:numId w:val="4"/>
      </w:numPr>
      <w:spacing w:before="60" w:after="60"/>
    </w:pPr>
    <w:rPr>
      <w:rFonts w:ascii="Arial" w:hAnsi="Arial"/>
      <w:sz w:val="20"/>
      <w:szCs w:val="20"/>
      <w:lang w:val="x-none" w:eastAsia="es-ES"/>
    </w:rPr>
  </w:style>
  <w:style w:type="paragraph" w:styleId="Textoindependiente2">
    <w:name w:val="Body Text 2"/>
    <w:basedOn w:val="Normal"/>
    <w:link w:val="Textoindependiente2Car"/>
    <w:rsid w:val="00363A94"/>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basedOn w:val="Fuentedeprrafopredeter"/>
    <w:link w:val="Textoindependiente2"/>
    <w:rsid w:val="00363A94"/>
    <w:rPr>
      <w:rFonts w:ascii="Times New Roman" w:eastAsia="Times New Roman" w:hAnsi="Times New Roman"/>
      <w:sz w:val="24"/>
      <w:szCs w:val="24"/>
    </w:rPr>
  </w:style>
  <w:style w:type="paragraph" w:customStyle="1" w:styleId="DOBLEESPACIO">
    <w:name w:val="DOBLE ESPACIO"/>
    <w:rsid w:val="00363A94"/>
    <w:pPr>
      <w:spacing w:line="480" w:lineRule="exact"/>
      <w:jc w:val="both"/>
    </w:pPr>
    <w:rPr>
      <w:rFonts w:ascii="Courier" w:eastAsia="Times New Roman" w:hAnsi="Courier"/>
      <w:sz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16052">
      <w:bodyDiv w:val="1"/>
      <w:marLeft w:val="0"/>
      <w:marRight w:val="0"/>
      <w:marTop w:val="0"/>
      <w:marBottom w:val="0"/>
      <w:divBdr>
        <w:top w:val="none" w:sz="0" w:space="0" w:color="auto"/>
        <w:left w:val="none" w:sz="0" w:space="0" w:color="auto"/>
        <w:bottom w:val="none" w:sz="0" w:space="0" w:color="auto"/>
        <w:right w:val="none" w:sz="0" w:space="0" w:color="auto"/>
      </w:divBdr>
    </w:div>
    <w:div w:id="48189930">
      <w:bodyDiv w:val="1"/>
      <w:marLeft w:val="0"/>
      <w:marRight w:val="0"/>
      <w:marTop w:val="0"/>
      <w:marBottom w:val="0"/>
      <w:divBdr>
        <w:top w:val="none" w:sz="0" w:space="0" w:color="auto"/>
        <w:left w:val="none" w:sz="0" w:space="0" w:color="auto"/>
        <w:bottom w:val="none" w:sz="0" w:space="0" w:color="auto"/>
        <w:right w:val="none" w:sz="0" w:space="0" w:color="auto"/>
      </w:divBdr>
    </w:div>
    <w:div w:id="234777444">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7148946">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95963234">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2001500899">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es/Clasificacion/test/pager/callback?_=1396361496688&amp;page=0&amp;field_event_category_value=All&amp;sort=asc&amp;order=Familia%2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lombiacompra.gov.co/es/Clasificacion/test/pager/callback?_=1396361496688&amp;page=0&amp;field_event_category_value=All&amp;sort=desc&amp;order=Segmento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Nombre%20%2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asc&amp;order=Clase%20%2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700F8C74E3DAA4BAD09A0E68D17A428" ma:contentTypeVersion="11" ma:contentTypeDescription="Crear nuevo documento." ma:contentTypeScope="" ma:versionID="ccce820fe03db084d6acc93e7a453021">
  <xsd:schema xmlns:xsd="http://www.w3.org/2001/XMLSchema" xmlns:xs="http://www.w3.org/2001/XMLSchema" xmlns:p="http://schemas.microsoft.com/office/2006/metadata/properties" xmlns:ns3="77de3656-89a1-4646-bea5-eae9c80cb50f" xmlns:ns4="d4a34df2-78ad-4681-9bed-4988e0a347eb" targetNamespace="http://schemas.microsoft.com/office/2006/metadata/properties" ma:root="true" ma:fieldsID="06fdd56ce949cc9a022ce2808b42db3f" ns3:_="" ns4:_="">
    <xsd:import namespace="77de3656-89a1-4646-bea5-eae9c80cb50f"/>
    <xsd:import namespace="d4a34df2-78ad-4681-9bed-4988e0a347e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de3656-89a1-4646-bea5-eae9c80cb50f"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a34df2-78ad-4681-9bed-4988e0a347e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E1423-9B25-408C-ABEC-FC9EF5A63E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7ABCC7C-DE5A-4323-95B4-76D8392E635F}">
  <ds:schemaRefs>
    <ds:schemaRef ds:uri="http://schemas.microsoft.com/sharepoint/v3/contenttype/forms"/>
  </ds:schemaRefs>
</ds:datastoreItem>
</file>

<file path=customXml/itemProps3.xml><?xml version="1.0" encoding="utf-8"?>
<ds:datastoreItem xmlns:ds="http://schemas.openxmlformats.org/officeDocument/2006/customXml" ds:itemID="{0EF88308-3E65-436A-901F-0E86C7046C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de3656-89a1-4646-bea5-eae9c80cb50f"/>
    <ds:schemaRef ds:uri="d4a34df2-78ad-4681-9bed-4988e0a347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E3432D-42EA-4F1E-9D2A-EC0572388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1799</TotalTime>
  <Pages>17</Pages>
  <Words>7415</Words>
  <Characters>40787</Characters>
  <Application>Microsoft Office Word</Application>
  <DocSecurity>0</DocSecurity>
  <Lines>339</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48106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TUNJA, RUTA 60</dc:title>
  <dc:creator>Ultimate</dc:creator>
  <cp:lastModifiedBy>Luis Fernando Pantoja Estrada</cp:lastModifiedBy>
  <cp:revision>128</cp:revision>
  <cp:lastPrinted>2019-09-06T16:56:00Z</cp:lastPrinted>
  <dcterms:created xsi:type="dcterms:W3CDTF">2019-09-06T17:21:00Z</dcterms:created>
  <dcterms:modified xsi:type="dcterms:W3CDTF">2019-10-11T18:48:00Z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0x0101005700F8C74E3DAA4BAD09A0E68D17A428</vt:lpwstr>
  </property>
</Properties>
</file>