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57E6" w:rsidRPr="00150A0B" w:rsidRDefault="009D57E6" w:rsidP="009D57E6">
      <w:pPr>
        <w:jc w:val="both"/>
        <w:rPr>
          <w:rFonts w:ascii="Verdana" w:hAnsi="Verdana" w:cs="Arial"/>
          <w:sz w:val="22"/>
          <w:szCs w:val="22"/>
        </w:rPr>
      </w:pPr>
    </w:p>
    <w:p w:rsidR="009D57E6" w:rsidRPr="00150A0B" w:rsidRDefault="009D57E6" w:rsidP="009D57E6">
      <w:pPr>
        <w:jc w:val="both"/>
        <w:rPr>
          <w:rFonts w:ascii="Verdana" w:hAnsi="Verdana" w:cs="Arial"/>
          <w:sz w:val="22"/>
          <w:szCs w:val="22"/>
        </w:rPr>
      </w:pPr>
    </w:p>
    <w:p w:rsidR="009D57E6" w:rsidRPr="00150A0B" w:rsidRDefault="009D57E6" w:rsidP="009D57E6">
      <w:pPr>
        <w:jc w:val="center"/>
        <w:rPr>
          <w:rFonts w:ascii="Verdana" w:hAnsi="Verdana" w:cs="Arial"/>
          <w:b/>
          <w:sz w:val="22"/>
          <w:szCs w:val="22"/>
        </w:rPr>
      </w:pPr>
      <w:r w:rsidRPr="00150A0B">
        <w:rPr>
          <w:rFonts w:ascii="Verdana" w:hAnsi="Verdana" w:cs="Arial"/>
          <w:b/>
          <w:sz w:val="22"/>
          <w:szCs w:val="22"/>
        </w:rPr>
        <w:t xml:space="preserve">MINISTERIO DE CULTURA </w:t>
      </w:r>
    </w:p>
    <w:p w:rsidR="009D57E6" w:rsidRPr="00150A0B" w:rsidRDefault="009D57E6" w:rsidP="009D57E6">
      <w:pPr>
        <w:jc w:val="center"/>
        <w:rPr>
          <w:rFonts w:ascii="Verdana" w:hAnsi="Verdana" w:cs="Arial"/>
          <w:sz w:val="22"/>
          <w:szCs w:val="22"/>
        </w:rPr>
      </w:pPr>
    </w:p>
    <w:p w:rsidR="009D57E6" w:rsidRPr="00150A0B" w:rsidRDefault="009D57E6" w:rsidP="009D57E6">
      <w:pPr>
        <w:jc w:val="center"/>
        <w:rPr>
          <w:rFonts w:ascii="Verdana" w:hAnsi="Verdana" w:cs="Arial"/>
          <w:sz w:val="22"/>
          <w:szCs w:val="22"/>
        </w:rPr>
      </w:pPr>
    </w:p>
    <w:p w:rsidR="009D57E6" w:rsidRPr="00150A0B" w:rsidRDefault="009D57E6" w:rsidP="009D57E6">
      <w:pPr>
        <w:jc w:val="center"/>
        <w:rPr>
          <w:rFonts w:ascii="Verdana" w:hAnsi="Verdana" w:cs="Arial"/>
          <w:sz w:val="22"/>
          <w:szCs w:val="22"/>
        </w:rPr>
      </w:pPr>
    </w:p>
    <w:p w:rsidR="009D57E6" w:rsidRPr="00150A0B" w:rsidRDefault="009D57E6" w:rsidP="009D57E6">
      <w:pPr>
        <w:jc w:val="center"/>
        <w:rPr>
          <w:rFonts w:ascii="Verdana" w:hAnsi="Verdana" w:cs="Arial"/>
          <w:b/>
          <w:sz w:val="22"/>
          <w:szCs w:val="22"/>
        </w:rPr>
      </w:pPr>
      <w:r w:rsidRPr="00150A0B">
        <w:rPr>
          <w:rFonts w:ascii="Verdana" w:hAnsi="Verdana" w:cs="Arial"/>
          <w:b/>
          <w:sz w:val="22"/>
          <w:szCs w:val="22"/>
        </w:rPr>
        <w:t>REQUISITOS HABILITANTES TÉCNICOS MÍNIMOS</w:t>
      </w:r>
    </w:p>
    <w:p w:rsidR="00B3701F" w:rsidRPr="00150A0B" w:rsidRDefault="00B3701F" w:rsidP="009D57E6">
      <w:pPr>
        <w:jc w:val="center"/>
        <w:rPr>
          <w:rFonts w:ascii="Verdana" w:hAnsi="Verdana" w:cs="Arial"/>
          <w:b/>
          <w:sz w:val="22"/>
          <w:szCs w:val="22"/>
        </w:rPr>
      </w:pPr>
    </w:p>
    <w:p w:rsidR="00B3701F" w:rsidRPr="00150A0B" w:rsidRDefault="00B3701F" w:rsidP="009D57E6">
      <w:pPr>
        <w:jc w:val="center"/>
        <w:rPr>
          <w:rFonts w:ascii="Verdana" w:hAnsi="Verdana" w:cs="Arial"/>
          <w:b/>
          <w:sz w:val="22"/>
          <w:szCs w:val="22"/>
        </w:rPr>
      </w:pPr>
    </w:p>
    <w:p w:rsidR="009D57E6" w:rsidRPr="00150A0B" w:rsidRDefault="009D57E6" w:rsidP="009D57E6">
      <w:pPr>
        <w:jc w:val="center"/>
        <w:rPr>
          <w:rFonts w:ascii="Verdana" w:hAnsi="Verdana" w:cs="Arial"/>
          <w:b/>
          <w:sz w:val="22"/>
          <w:szCs w:val="22"/>
        </w:rPr>
      </w:pPr>
    </w:p>
    <w:p w:rsidR="009D57E6" w:rsidRPr="00150A0B" w:rsidRDefault="009D57E6" w:rsidP="009D57E6">
      <w:pPr>
        <w:jc w:val="center"/>
        <w:rPr>
          <w:rFonts w:ascii="Verdana" w:hAnsi="Verdana" w:cs="Arial"/>
          <w:b/>
          <w:sz w:val="22"/>
          <w:szCs w:val="22"/>
        </w:rPr>
      </w:pPr>
    </w:p>
    <w:p w:rsidR="009D57E6" w:rsidRPr="00150A0B" w:rsidRDefault="009D57E6" w:rsidP="009D57E6">
      <w:pPr>
        <w:jc w:val="center"/>
        <w:rPr>
          <w:rFonts w:ascii="Verdana" w:hAnsi="Verdana" w:cs="Arial"/>
          <w:b/>
          <w:sz w:val="22"/>
          <w:szCs w:val="22"/>
        </w:rPr>
      </w:pPr>
    </w:p>
    <w:p w:rsidR="009D57E6" w:rsidRPr="00150A0B" w:rsidRDefault="009D57E6" w:rsidP="009D57E6">
      <w:pPr>
        <w:jc w:val="center"/>
        <w:rPr>
          <w:rFonts w:ascii="Verdana" w:hAnsi="Verdana" w:cs="Arial"/>
          <w:b/>
          <w:sz w:val="22"/>
          <w:szCs w:val="22"/>
        </w:rPr>
      </w:pPr>
    </w:p>
    <w:p w:rsidR="009D57E6" w:rsidRPr="00150A0B" w:rsidRDefault="009D57E6" w:rsidP="009D57E6">
      <w:pPr>
        <w:jc w:val="center"/>
        <w:rPr>
          <w:rFonts w:ascii="Verdana" w:hAnsi="Verdana" w:cs="Arial"/>
          <w:b/>
          <w:sz w:val="22"/>
          <w:szCs w:val="22"/>
        </w:rPr>
      </w:pPr>
      <w:r w:rsidRPr="00150A0B">
        <w:rPr>
          <w:rFonts w:ascii="Verdana" w:hAnsi="Verdana" w:cs="Arial"/>
          <w:b/>
          <w:sz w:val="22"/>
          <w:szCs w:val="22"/>
        </w:rPr>
        <w:t>SELECCIÓN MÍNIMA CUANTÍA</w:t>
      </w:r>
    </w:p>
    <w:p w:rsidR="009D57E6" w:rsidRPr="00150A0B" w:rsidRDefault="009D57E6" w:rsidP="009D57E6">
      <w:pPr>
        <w:jc w:val="center"/>
        <w:rPr>
          <w:rFonts w:ascii="Verdana" w:hAnsi="Verdana" w:cs="Arial"/>
          <w:sz w:val="22"/>
          <w:szCs w:val="22"/>
        </w:rPr>
      </w:pPr>
    </w:p>
    <w:p w:rsidR="009D57E6" w:rsidRPr="00150A0B" w:rsidRDefault="009D57E6" w:rsidP="009D57E6">
      <w:pPr>
        <w:jc w:val="center"/>
        <w:rPr>
          <w:rFonts w:ascii="Verdana" w:hAnsi="Verdana" w:cs="Arial"/>
          <w:sz w:val="22"/>
          <w:szCs w:val="22"/>
        </w:rPr>
      </w:pPr>
    </w:p>
    <w:p w:rsidR="009D57E6" w:rsidRPr="00150A0B" w:rsidRDefault="009D57E6" w:rsidP="009D57E6">
      <w:pPr>
        <w:jc w:val="center"/>
        <w:rPr>
          <w:rFonts w:ascii="Verdana" w:hAnsi="Verdana" w:cs="Arial"/>
          <w:sz w:val="22"/>
          <w:szCs w:val="22"/>
        </w:rPr>
      </w:pPr>
    </w:p>
    <w:p w:rsidR="009D57E6" w:rsidRPr="00150A0B" w:rsidRDefault="009D57E6" w:rsidP="009D57E6">
      <w:pPr>
        <w:jc w:val="center"/>
        <w:rPr>
          <w:rFonts w:ascii="Verdana" w:hAnsi="Verdana" w:cs="Arial"/>
          <w:sz w:val="22"/>
          <w:szCs w:val="22"/>
        </w:rPr>
      </w:pPr>
    </w:p>
    <w:p w:rsidR="009D57E6" w:rsidRPr="00150A0B" w:rsidRDefault="009D57E6" w:rsidP="009D57E6">
      <w:pPr>
        <w:pStyle w:val="MARITZA6"/>
        <w:widowControl/>
        <w:tabs>
          <w:tab w:val="clear" w:pos="-720"/>
          <w:tab w:val="clear" w:pos="0"/>
        </w:tabs>
        <w:suppressAutoHyphens w:val="0"/>
        <w:overflowPunct/>
        <w:autoSpaceDE/>
        <w:autoSpaceDN/>
        <w:adjustRightInd/>
        <w:textAlignment w:val="auto"/>
        <w:rPr>
          <w:rFonts w:ascii="Verdana" w:hAnsi="Verdana" w:cs="Arial"/>
          <w:bCs w:val="0"/>
          <w:spacing w:val="0"/>
          <w:sz w:val="22"/>
          <w:szCs w:val="22"/>
          <w:lang w:val="es-ES"/>
        </w:rPr>
      </w:pPr>
      <w:bookmarkStart w:id="0" w:name="_Toc149726893"/>
      <w:bookmarkStart w:id="1" w:name="_Toc149727449"/>
      <w:r w:rsidRPr="00150A0B">
        <w:rPr>
          <w:rFonts w:ascii="Verdana" w:hAnsi="Verdana" w:cs="Arial"/>
          <w:bCs w:val="0"/>
          <w:spacing w:val="0"/>
          <w:sz w:val="22"/>
          <w:szCs w:val="22"/>
          <w:lang w:val="es-ES"/>
        </w:rPr>
        <w:t xml:space="preserve">PROCESO </w:t>
      </w:r>
      <w:bookmarkEnd w:id="0"/>
      <w:bookmarkEnd w:id="1"/>
      <w:r w:rsidRPr="00150A0B">
        <w:rPr>
          <w:rFonts w:ascii="Verdana" w:hAnsi="Verdana" w:cs="Arial"/>
          <w:bCs w:val="0"/>
          <w:spacing w:val="0"/>
          <w:sz w:val="22"/>
          <w:szCs w:val="22"/>
          <w:lang w:val="es-ES"/>
        </w:rPr>
        <w:t xml:space="preserve">N° MC SMC </w:t>
      </w:r>
      <w:r w:rsidR="00133AE3" w:rsidRPr="00150A0B">
        <w:rPr>
          <w:rFonts w:ascii="Verdana" w:hAnsi="Verdana" w:cs="Arial"/>
          <w:bCs w:val="0"/>
          <w:spacing w:val="0"/>
          <w:sz w:val="22"/>
          <w:szCs w:val="22"/>
          <w:lang w:val="es-ES"/>
        </w:rPr>
        <w:t>54</w:t>
      </w:r>
    </w:p>
    <w:p w:rsidR="009D57E6" w:rsidRPr="00150A0B" w:rsidRDefault="009D57E6" w:rsidP="009D57E6">
      <w:pPr>
        <w:jc w:val="center"/>
        <w:rPr>
          <w:rFonts w:ascii="Verdana" w:hAnsi="Verdana" w:cs="Arial"/>
          <w:b/>
          <w:sz w:val="22"/>
          <w:szCs w:val="22"/>
          <w:lang w:val="es-ES"/>
        </w:rPr>
      </w:pPr>
    </w:p>
    <w:p w:rsidR="009D57E6" w:rsidRPr="00150A0B" w:rsidRDefault="009D57E6" w:rsidP="009D57E6">
      <w:pPr>
        <w:jc w:val="center"/>
        <w:rPr>
          <w:rFonts w:ascii="Verdana" w:hAnsi="Verdana" w:cs="Arial"/>
          <w:b/>
          <w:sz w:val="22"/>
          <w:szCs w:val="22"/>
        </w:rPr>
      </w:pPr>
    </w:p>
    <w:p w:rsidR="009D57E6" w:rsidRPr="00150A0B" w:rsidRDefault="009D57E6" w:rsidP="009D57E6">
      <w:pPr>
        <w:jc w:val="both"/>
        <w:rPr>
          <w:rFonts w:ascii="Verdana" w:hAnsi="Verdana" w:cs="Arial"/>
          <w:b/>
          <w:sz w:val="22"/>
          <w:szCs w:val="22"/>
        </w:rPr>
      </w:pPr>
    </w:p>
    <w:p w:rsidR="009D57E6" w:rsidRPr="00150A0B" w:rsidRDefault="009D57E6" w:rsidP="009D57E6">
      <w:pPr>
        <w:pStyle w:val="MARITZA6"/>
        <w:widowControl/>
        <w:tabs>
          <w:tab w:val="clear" w:pos="-720"/>
          <w:tab w:val="clear" w:pos="0"/>
        </w:tabs>
        <w:suppressAutoHyphens w:val="0"/>
        <w:overflowPunct/>
        <w:autoSpaceDE/>
        <w:autoSpaceDN/>
        <w:adjustRightInd/>
        <w:textAlignment w:val="auto"/>
        <w:rPr>
          <w:rFonts w:ascii="Verdana" w:hAnsi="Verdana" w:cs="Arial"/>
          <w:bCs w:val="0"/>
          <w:spacing w:val="0"/>
          <w:sz w:val="22"/>
          <w:szCs w:val="22"/>
          <w:lang w:val="es-ES"/>
        </w:rPr>
      </w:pPr>
      <w:r w:rsidRPr="00150A0B">
        <w:rPr>
          <w:rFonts w:ascii="Verdana" w:hAnsi="Verdana" w:cs="Arial"/>
          <w:bCs w:val="0"/>
          <w:sz w:val="22"/>
          <w:szCs w:val="22"/>
        </w:rPr>
        <w:t>OBJETO:</w:t>
      </w:r>
    </w:p>
    <w:p w:rsidR="009D57E6" w:rsidRPr="00150A0B" w:rsidRDefault="009D57E6" w:rsidP="009D57E6">
      <w:pPr>
        <w:jc w:val="both"/>
        <w:rPr>
          <w:rFonts w:ascii="Verdana" w:hAnsi="Verdana" w:cs="Arial"/>
          <w:sz w:val="22"/>
          <w:szCs w:val="22"/>
          <w:lang w:val="es-ES"/>
        </w:rPr>
      </w:pPr>
    </w:p>
    <w:p w:rsidR="009D57E6" w:rsidRPr="00150A0B" w:rsidRDefault="009D57E6" w:rsidP="009D57E6">
      <w:pPr>
        <w:jc w:val="both"/>
        <w:rPr>
          <w:rFonts w:ascii="Verdana" w:hAnsi="Verdana" w:cs="Arial"/>
          <w:sz w:val="22"/>
          <w:szCs w:val="22"/>
        </w:rPr>
      </w:pPr>
    </w:p>
    <w:p w:rsidR="009D57E6" w:rsidRPr="00150A0B" w:rsidRDefault="009D57E6" w:rsidP="009D57E6">
      <w:pPr>
        <w:jc w:val="both"/>
        <w:rPr>
          <w:rFonts w:ascii="Verdana" w:hAnsi="Verdana" w:cs="Arial"/>
          <w:sz w:val="22"/>
          <w:szCs w:val="22"/>
        </w:rPr>
      </w:pPr>
    </w:p>
    <w:p w:rsidR="00133AE3" w:rsidRPr="00150A0B" w:rsidRDefault="00133AE3" w:rsidP="00133AE3">
      <w:pPr>
        <w:pStyle w:val="Prrafodelista"/>
        <w:spacing w:after="0" w:line="240" w:lineRule="auto"/>
        <w:ind w:left="0"/>
        <w:jc w:val="center"/>
        <w:rPr>
          <w:rFonts w:ascii="Verdana" w:hAnsi="Verdana" w:cs="Arial"/>
          <w:color w:val="000000"/>
          <w:lang w:val="es-ES"/>
        </w:rPr>
      </w:pPr>
      <w:r w:rsidRPr="00150A0B">
        <w:rPr>
          <w:rFonts w:ascii="Verdana" w:hAnsi="Verdana" w:cs="Arial"/>
          <w:color w:val="000000"/>
          <w:lang w:val="es-ES"/>
        </w:rPr>
        <w:t>Realizar el suministro y la instalación de películas para control solar en las ventanas del Museo Santa Clara en Bogotá que garanticen la preservación de sus colecciones.</w:t>
      </w:r>
    </w:p>
    <w:p w:rsidR="009D57E6" w:rsidRPr="00150A0B" w:rsidRDefault="009D57E6" w:rsidP="009D57E6">
      <w:pPr>
        <w:jc w:val="both"/>
        <w:rPr>
          <w:rFonts w:ascii="Verdana" w:hAnsi="Verdana" w:cs="Arial"/>
          <w:sz w:val="22"/>
          <w:szCs w:val="22"/>
          <w:lang w:val="es-ES"/>
        </w:rPr>
      </w:pPr>
    </w:p>
    <w:p w:rsidR="009D57E6" w:rsidRPr="00150A0B" w:rsidRDefault="009D57E6" w:rsidP="009D57E6">
      <w:pPr>
        <w:jc w:val="both"/>
        <w:rPr>
          <w:rFonts w:ascii="Verdana" w:hAnsi="Verdana" w:cs="Arial"/>
          <w:sz w:val="22"/>
          <w:szCs w:val="22"/>
        </w:rPr>
      </w:pPr>
    </w:p>
    <w:p w:rsidR="009D57E6" w:rsidRPr="00150A0B" w:rsidRDefault="009D57E6" w:rsidP="009D57E6">
      <w:pPr>
        <w:jc w:val="both"/>
        <w:rPr>
          <w:rFonts w:ascii="Verdana" w:hAnsi="Verdana" w:cs="Arial"/>
          <w:sz w:val="22"/>
          <w:szCs w:val="22"/>
        </w:rPr>
      </w:pPr>
    </w:p>
    <w:p w:rsidR="009D57E6" w:rsidRPr="00150A0B" w:rsidRDefault="009D57E6" w:rsidP="009D57E6">
      <w:pPr>
        <w:jc w:val="both"/>
        <w:rPr>
          <w:rFonts w:ascii="Verdana" w:hAnsi="Verdana" w:cs="Arial"/>
          <w:sz w:val="22"/>
          <w:szCs w:val="22"/>
        </w:rPr>
      </w:pPr>
    </w:p>
    <w:p w:rsidR="009D57E6" w:rsidRPr="00150A0B" w:rsidRDefault="009D57E6" w:rsidP="009D57E6">
      <w:pPr>
        <w:jc w:val="both"/>
        <w:rPr>
          <w:rFonts w:ascii="Verdana" w:hAnsi="Verdana" w:cs="Arial"/>
          <w:sz w:val="22"/>
          <w:szCs w:val="22"/>
        </w:rPr>
      </w:pPr>
    </w:p>
    <w:p w:rsidR="009D57E6" w:rsidRPr="00150A0B" w:rsidRDefault="009D57E6" w:rsidP="009D57E6">
      <w:pPr>
        <w:jc w:val="center"/>
        <w:rPr>
          <w:rFonts w:ascii="Verdana" w:hAnsi="Verdana" w:cs="Arial"/>
          <w:b/>
          <w:sz w:val="22"/>
          <w:szCs w:val="22"/>
        </w:rPr>
      </w:pPr>
      <w:bookmarkStart w:id="2" w:name="_Toc149726894"/>
      <w:bookmarkStart w:id="3" w:name="_Toc149727450"/>
      <w:r w:rsidRPr="00150A0B">
        <w:rPr>
          <w:rFonts w:ascii="Verdana" w:hAnsi="Verdana" w:cs="Arial"/>
          <w:b/>
          <w:sz w:val="22"/>
          <w:szCs w:val="22"/>
          <w:lang w:val="pt-BR"/>
        </w:rPr>
        <w:t>BOGOTÁ D.C.,</w:t>
      </w:r>
      <w:r w:rsidRPr="00150A0B">
        <w:rPr>
          <w:rFonts w:ascii="Verdana" w:hAnsi="Verdana" w:cs="Arial"/>
          <w:b/>
          <w:sz w:val="22"/>
          <w:szCs w:val="22"/>
        </w:rPr>
        <w:t xml:space="preserve"> </w:t>
      </w:r>
      <w:bookmarkEnd w:id="2"/>
      <w:bookmarkEnd w:id="3"/>
    </w:p>
    <w:p w:rsidR="009D57E6" w:rsidRPr="00150A0B" w:rsidRDefault="009D57E6" w:rsidP="009D57E6">
      <w:pPr>
        <w:jc w:val="center"/>
        <w:rPr>
          <w:rFonts w:ascii="Verdana" w:hAnsi="Verdana" w:cs="Arial"/>
          <w:b/>
          <w:sz w:val="22"/>
          <w:szCs w:val="22"/>
        </w:rPr>
      </w:pPr>
    </w:p>
    <w:p w:rsidR="009D57E6" w:rsidRPr="00150A0B" w:rsidRDefault="009D57E6" w:rsidP="009D57E6">
      <w:pPr>
        <w:jc w:val="center"/>
        <w:rPr>
          <w:rFonts w:ascii="Verdana" w:hAnsi="Verdana" w:cs="Arial"/>
          <w:b/>
          <w:sz w:val="22"/>
          <w:szCs w:val="22"/>
        </w:rPr>
      </w:pPr>
    </w:p>
    <w:p w:rsidR="009D57E6" w:rsidRPr="00150A0B" w:rsidRDefault="009D57E6" w:rsidP="009D57E6">
      <w:pPr>
        <w:jc w:val="center"/>
        <w:rPr>
          <w:rFonts w:ascii="Verdana" w:hAnsi="Verdana" w:cs="Arial"/>
          <w:b/>
          <w:sz w:val="22"/>
          <w:szCs w:val="22"/>
        </w:rPr>
      </w:pPr>
    </w:p>
    <w:p w:rsidR="009D57E6" w:rsidRPr="00150A0B" w:rsidRDefault="009D57E6" w:rsidP="009D57E6">
      <w:pPr>
        <w:jc w:val="center"/>
        <w:rPr>
          <w:rFonts w:ascii="Verdana" w:hAnsi="Verdana" w:cs="Arial"/>
          <w:b/>
          <w:sz w:val="22"/>
          <w:szCs w:val="22"/>
        </w:rPr>
      </w:pPr>
    </w:p>
    <w:p w:rsidR="009D57E6" w:rsidRPr="00150A0B" w:rsidRDefault="009D57E6" w:rsidP="009D57E6">
      <w:pPr>
        <w:jc w:val="center"/>
        <w:rPr>
          <w:rFonts w:ascii="Verdana" w:hAnsi="Verdana" w:cs="Arial"/>
          <w:b/>
          <w:sz w:val="22"/>
          <w:szCs w:val="22"/>
        </w:rPr>
      </w:pPr>
    </w:p>
    <w:p w:rsidR="009D57E6" w:rsidRPr="00150A0B" w:rsidRDefault="009D57E6" w:rsidP="009D57E6">
      <w:pPr>
        <w:jc w:val="center"/>
        <w:rPr>
          <w:rFonts w:ascii="Verdana" w:hAnsi="Verdana" w:cs="Arial"/>
          <w:b/>
          <w:sz w:val="22"/>
          <w:szCs w:val="22"/>
        </w:rPr>
      </w:pPr>
    </w:p>
    <w:p w:rsidR="009D57E6" w:rsidRPr="00150A0B" w:rsidRDefault="009D57E6" w:rsidP="009D57E6">
      <w:pPr>
        <w:jc w:val="center"/>
        <w:rPr>
          <w:rFonts w:ascii="Verdana" w:hAnsi="Verdana" w:cs="Arial"/>
          <w:b/>
          <w:sz w:val="22"/>
          <w:szCs w:val="22"/>
        </w:rPr>
      </w:pPr>
    </w:p>
    <w:p w:rsidR="009D57E6" w:rsidRPr="00150A0B" w:rsidRDefault="009D57E6" w:rsidP="009D57E6">
      <w:pPr>
        <w:jc w:val="center"/>
        <w:rPr>
          <w:rFonts w:ascii="Verdana" w:hAnsi="Verdana" w:cs="Arial"/>
          <w:b/>
          <w:sz w:val="22"/>
          <w:szCs w:val="22"/>
          <w:lang w:val="pt-BR"/>
        </w:rPr>
      </w:pPr>
      <w:r w:rsidRPr="00150A0B">
        <w:rPr>
          <w:rFonts w:ascii="Verdana" w:hAnsi="Verdana" w:cs="Arial"/>
          <w:b/>
          <w:sz w:val="22"/>
          <w:szCs w:val="22"/>
        </w:rPr>
        <w:t>ABRIL 2016</w:t>
      </w:r>
    </w:p>
    <w:p w:rsidR="009D57E6" w:rsidRPr="00150A0B" w:rsidRDefault="009D57E6" w:rsidP="009D57E6">
      <w:pPr>
        <w:pStyle w:val="MARITZA6"/>
        <w:widowControl/>
        <w:tabs>
          <w:tab w:val="clear" w:pos="-720"/>
          <w:tab w:val="clear" w:pos="0"/>
        </w:tabs>
        <w:suppressAutoHyphens w:val="0"/>
        <w:outlineLvl w:val="0"/>
        <w:rPr>
          <w:rFonts w:ascii="Verdana" w:hAnsi="Verdana" w:cs="Arial"/>
          <w:b w:val="0"/>
          <w:spacing w:val="0"/>
          <w:sz w:val="22"/>
          <w:szCs w:val="22"/>
          <w:lang w:val="pt-BR"/>
        </w:rPr>
      </w:pPr>
      <w:r w:rsidRPr="00150A0B">
        <w:rPr>
          <w:rFonts w:ascii="Verdana" w:hAnsi="Verdana" w:cs="Arial"/>
          <w:spacing w:val="0"/>
          <w:sz w:val="22"/>
          <w:szCs w:val="22"/>
          <w:lang w:val="pt-BR"/>
        </w:rPr>
        <w:br w:type="page"/>
      </w:r>
      <w:bookmarkStart w:id="4" w:name="_Toc205094379"/>
      <w:bookmarkStart w:id="5" w:name="_Toc448765925"/>
      <w:r w:rsidRPr="00150A0B">
        <w:rPr>
          <w:rFonts w:ascii="Verdana" w:hAnsi="Verdana" w:cs="Arial"/>
          <w:b w:val="0"/>
          <w:spacing w:val="0"/>
          <w:sz w:val="22"/>
          <w:szCs w:val="22"/>
          <w:lang w:val="pt-BR"/>
        </w:rPr>
        <w:lastRenderedPageBreak/>
        <w:t>ÍNDICE</w:t>
      </w:r>
      <w:bookmarkEnd w:id="4"/>
      <w:bookmarkEnd w:id="5"/>
    </w:p>
    <w:p w:rsidR="009D57E6" w:rsidRPr="00150A0B" w:rsidRDefault="009D57E6" w:rsidP="009D57E6">
      <w:pPr>
        <w:pStyle w:val="MARITZA6"/>
        <w:widowControl/>
        <w:tabs>
          <w:tab w:val="clear" w:pos="-720"/>
          <w:tab w:val="clear" w:pos="0"/>
        </w:tabs>
        <w:suppressAutoHyphens w:val="0"/>
        <w:outlineLvl w:val="0"/>
        <w:rPr>
          <w:rFonts w:ascii="Verdana" w:hAnsi="Verdana" w:cs="Arial"/>
          <w:b w:val="0"/>
          <w:spacing w:val="0"/>
          <w:sz w:val="22"/>
          <w:szCs w:val="22"/>
          <w:lang w:val="pt-BR"/>
        </w:rPr>
      </w:pPr>
    </w:p>
    <w:p w:rsidR="009D57E6" w:rsidRPr="00150A0B" w:rsidRDefault="009D57E6" w:rsidP="009D57E6">
      <w:pPr>
        <w:pStyle w:val="TDC1"/>
        <w:rPr>
          <w:rFonts w:ascii="Verdana" w:eastAsiaTheme="minorEastAsia" w:hAnsi="Verdana" w:cstheme="minorBidi"/>
          <w:b w:val="0"/>
          <w:sz w:val="22"/>
          <w:szCs w:val="22"/>
          <w:lang w:eastAsia="es-CO"/>
        </w:rPr>
      </w:pPr>
      <w:r w:rsidRPr="00150A0B">
        <w:rPr>
          <w:rFonts w:ascii="Verdana" w:hAnsi="Verdana"/>
          <w:b w:val="0"/>
          <w:bCs/>
          <w:sz w:val="22"/>
          <w:szCs w:val="22"/>
        </w:rPr>
        <w:fldChar w:fldCharType="begin"/>
      </w:r>
      <w:r w:rsidRPr="00150A0B">
        <w:rPr>
          <w:rFonts w:ascii="Verdana" w:hAnsi="Verdana"/>
          <w:b w:val="0"/>
          <w:bCs/>
          <w:sz w:val="22"/>
          <w:szCs w:val="22"/>
        </w:rPr>
        <w:instrText xml:space="preserve"> TOC \o "1-3" \h \z \u </w:instrText>
      </w:r>
      <w:r w:rsidRPr="00150A0B">
        <w:rPr>
          <w:rFonts w:ascii="Verdana" w:hAnsi="Verdana"/>
          <w:b w:val="0"/>
          <w:bCs/>
          <w:sz w:val="22"/>
          <w:szCs w:val="22"/>
        </w:rPr>
        <w:fldChar w:fldCharType="separate"/>
      </w:r>
      <w:hyperlink w:anchor="_Toc448765925" w:history="1">
        <w:r w:rsidRPr="00150A0B">
          <w:rPr>
            <w:rStyle w:val="Hipervnculo"/>
            <w:rFonts w:ascii="Verdana" w:hAnsi="Verdana" w:cs="Arial"/>
            <w:sz w:val="22"/>
            <w:szCs w:val="22"/>
            <w:lang w:val="pt-BR"/>
          </w:rPr>
          <w:t>ÍNDICE</w:t>
        </w:r>
        <w:r w:rsidRPr="00150A0B">
          <w:rPr>
            <w:rFonts w:ascii="Verdana" w:hAnsi="Verdana"/>
            <w:webHidden/>
            <w:sz w:val="22"/>
            <w:szCs w:val="22"/>
          </w:rPr>
          <w:tab/>
        </w:r>
        <w:r w:rsidRPr="00150A0B">
          <w:rPr>
            <w:rFonts w:ascii="Verdana" w:hAnsi="Verdana"/>
            <w:webHidden/>
            <w:sz w:val="22"/>
            <w:szCs w:val="22"/>
          </w:rPr>
          <w:fldChar w:fldCharType="begin"/>
        </w:r>
        <w:r w:rsidRPr="00150A0B">
          <w:rPr>
            <w:rFonts w:ascii="Verdana" w:hAnsi="Verdana"/>
            <w:webHidden/>
            <w:sz w:val="22"/>
            <w:szCs w:val="22"/>
          </w:rPr>
          <w:instrText xml:space="preserve"> PAGEREF _Toc448765925 \h </w:instrText>
        </w:r>
        <w:r w:rsidRPr="00150A0B">
          <w:rPr>
            <w:rFonts w:ascii="Verdana" w:hAnsi="Verdana"/>
            <w:webHidden/>
            <w:sz w:val="22"/>
            <w:szCs w:val="22"/>
          </w:rPr>
        </w:r>
        <w:r w:rsidRPr="00150A0B">
          <w:rPr>
            <w:rFonts w:ascii="Verdana" w:hAnsi="Verdana"/>
            <w:webHidden/>
            <w:sz w:val="22"/>
            <w:szCs w:val="22"/>
          </w:rPr>
          <w:fldChar w:fldCharType="separate"/>
        </w:r>
        <w:r w:rsidRPr="00150A0B">
          <w:rPr>
            <w:rFonts w:ascii="Verdana" w:hAnsi="Verdana"/>
            <w:webHidden/>
            <w:sz w:val="22"/>
            <w:szCs w:val="22"/>
          </w:rPr>
          <w:t>2</w:t>
        </w:r>
        <w:r w:rsidRPr="00150A0B">
          <w:rPr>
            <w:rFonts w:ascii="Verdana" w:hAnsi="Verdana"/>
            <w:webHidden/>
            <w:sz w:val="22"/>
            <w:szCs w:val="22"/>
          </w:rPr>
          <w:fldChar w:fldCharType="end"/>
        </w:r>
      </w:hyperlink>
    </w:p>
    <w:p w:rsidR="009D57E6" w:rsidRPr="00150A0B" w:rsidRDefault="008F610E" w:rsidP="009D57E6">
      <w:pPr>
        <w:pStyle w:val="TDC1"/>
        <w:rPr>
          <w:rFonts w:ascii="Verdana" w:eastAsiaTheme="minorEastAsia" w:hAnsi="Verdana" w:cstheme="minorBidi"/>
          <w:b w:val="0"/>
          <w:sz w:val="22"/>
          <w:szCs w:val="22"/>
          <w:lang w:eastAsia="es-CO"/>
        </w:rPr>
      </w:pPr>
      <w:hyperlink w:anchor="_Toc448765926" w:history="1">
        <w:r w:rsidR="009D57E6" w:rsidRPr="00150A0B">
          <w:rPr>
            <w:rStyle w:val="Hipervnculo"/>
            <w:rFonts w:ascii="Verdana" w:hAnsi="Verdana"/>
            <w:sz w:val="22"/>
            <w:szCs w:val="22"/>
          </w:rPr>
          <w:t>1.1</w:t>
        </w:r>
        <w:r w:rsidR="009D57E6" w:rsidRPr="00150A0B">
          <w:rPr>
            <w:rFonts w:ascii="Verdana" w:eastAsiaTheme="minorEastAsia" w:hAnsi="Verdana" w:cstheme="minorBidi"/>
            <w:b w:val="0"/>
            <w:sz w:val="22"/>
            <w:szCs w:val="22"/>
            <w:lang w:eastAsia="es-CO"/>
          </w:rPr>
          <w:tab/>
        </w:r>
        <w:r w:rsidR="009D57E6" w:rsidRPr="00150A0B">
          <w:rPr>
            <w:rStyle w:val="Hipervnculo"/>
            <w:rFonts w:ascii="Verdana" w:hAnsi="Verdana"/>
            <w:sz w:val="22"/>
            <w:szCs w:val="22"/>
          </w:rPr>
          <w:t>REQUISITOS TÉCNICOS MÍNIMOS (Anexo N° 5)</w:t>
        </w:r>
        <w:r w:rsidR="009D57E6" w:rsidRPr="00150A0B">
          <w:rPr>
            <w:rFonts w:ascii="Verdana" w:hAnsi="Verdana"/>
            <w:webHidden/>
            <w:sz w:val="22"/>
            <w:szCs w:val="22"/>
          </w:rPr>
          <w:tab/>
        </w:r>
        <w:r w:rsidR="009D57E6" w:rsidRPr="00150A0B">
          <w:rPr>
            <w:rFonts w:ascii="Verdana" w:hAnsi="Verdana"/>
            <w:webHidden/>
            <w:sz w:val="22"/>
            <w:szCs w:val="22"/>
          </w:rPr>
          <w:fldChar w:fldCharType="begin"/>
        </w:r>
        <w:r w:rsidR="009D57E6" w:rsidRPr="00150A0B">
          <w:rPr>
            <w:rFonts w:ascii="Verdana" w:hAnsi="Verdana"/>
            <w:webHidden/>
            <w:sz w:val="22"/>
            <w:szCs w:val="22"/>
          </w:rPr>
          <w:instrText xml:space="preserve"> PAGEREF _Toc448765926 \h </w:instrText>
        </w:r>
        <w:r w:rsidR="009D57E6" w:rsidRPr="00150A0B">
          <w:rPr>
            <w:rFonts w:ascii="Verdana" w:hAnsi="Verdana"/>
            <w:webHidden/>
            <w:sz w:val="22"/>
            <w:szCs w:val="22"/>
          </w:rPr>
        </w:r>
        <w:r w:rsidR="009D57E6" w:rsidRPr="00150A0B">
          <w:rPr>
            <w:rFonts w:ascii="Verdana" w:hAnsi="Verdana"/>
            <w:webHidden/>
            <w:sz w:val="22"/>
            <w:szCs w:val="22"/>
          </w:rPr>
          <w:fldChar w:fldCharType="separate"/>
        </w:r>
        <w:r w:rsidR="009D57E6" w:rsidRPr="00150A0B">
          <w:rPr>
            <w:rFonts w:ascii="Verdana" w:hAnsi="Verdana"/>
            <w:webHidden/>
            <w:sz w:val="22"/>
            <w:szCs w:val="22"/>
          </w:rPr>
          <w:t>3</w:t>
        </w:r>
        <w:r w:rsidR="009D57E6" w:rsidRPr="00150A0B">
          <w:rPr>
            <w:rFonts w:ascii="Verdana" w:hAnsi="Verdana"/>
            <w:webHidden/>
            <w:sz w:val="22"/>
            <w:szCs w:val="22"/>
          </w:rPr>
          <w:fldChar w:fldCharType="end"/>
        </w:r>
      </w:hyperlink>
    </w:p>
    <w:p w:rsidR="009D57E6" w:rsidRPr="00150A0B" w:rsidRDefault="008F610E" w:rsidP="009D57E6">
      <w:pPr>
        <w:pStyle w:val="TDC1"/>
        <w:rPr>
          <w:rFonts w:ascii="Verdana" w:eastAsiaTheme="minorEastAsia" w:hAnsi="Verdana" w:cstheme="minorBidi"/>
          <w:b w:val="0"/>
          <w:sz w:val="22"/>
          <w:szCs w:val="22"/>
          <w:lang w:eastAsia="es-CO"/>
        </w:rPr>
      </w:pPr>
      <w:hyperlink w:anchor="_Toc448765927" w:history="1">
        <w:r w:rsidR="009D57E6" w:rsidRPr="00150A0B">
          <w:rPr>
            <w:rStyle w:val="Hipervnculo"/>
            <w:rFonts w:ascii="Verdana" w:hAnsi="Verdana"/>
            <w:sz w:val="22"/>
            <w:szCs w:val="22"/>
          </w:rPr>
          <w:t>1.1.1</w:t>
        </w:r>
        <w:r w:rsidR="009D57E6" w:rsidRPr="00150A0B">
          <w:rPr>
            <w:rFonts w:ascii="Verdana" w:eastAsiaTheme="minorEastAsia" w:hAnsi="Verdana" w:cstheme="minorBidi"/>
            <w:b w:val="0"/>
            <w:sz w:val="22"/>
            <w:szCs w:val="22"/>
            <w:lang w:eastAsia="es-CO"/>
          </w:rPr>
          <w:tab/>
        </w:r>
        <w:r w:rsidR="009D57E6" w:rsidRPr="00150A0B">
          <w:rPr>
            <w:rStyle w:val="Hipervnculo"/>
            <w:rFonts w:ascii="Verdana" w:hAnsi="Verdana"/>
            <w:sz w:val="22"/>
            <w:szCs w:val="22"/>
          </w:rPr>
          <w:t>Experiencia específica del oferente (Habilitante)</w:t>
        </w:r>
        <w:r w:rsidR="009D57E6" w:rsidRPr="00150A0B">
          <w:rPr>
            <w:rFonts w:ascii="Verdana" w:hAnsi="Verdana"/>
            <w:webHidden/>
            <w:sz w:val="22"/>
            <w:szCs w:val="22"/>
          </w:rPr>
          <w:tab/>
        </w:r>
        <w:r w:rsidR="009D57E6" w:rsidRPr="00150A0B">
          <w:rPr>
            <w:rFonts w:ascii="Verdana" w:hAnsi="Verdana"/>
            <w:webHidden/>
            <w:sz w:val="22"/>
            <w:szCs w:val="22"/>
          </w:rPr>
          <w:fldChar w:fldCharType="begin"/>
        </w:r>
        <w:r w:rsidR="009D57E6" w:rsidRPr="00150A0B">
          <w:rPr>
            <w:rFonts w:ascii="Verdana" w:hAnsi="Verdana"/>
            <w:webHidden/>
            <w:sz w:val="22"/>
            <w:szCs w:val="22"/>
          </w:rPr>
          <w:instrText xml:space="preserve"> PAGEREF _Toc448765927 \h </w:instrText>
        </w:r>
        <w:r w:rsidR="009D57E6" w:rsidRPr="00150A0B">
          <w:rPr>
            <w:rFonts w:ascii="Verdana" w:hAnsi="Verdana"/>
            <w:webHidden/>
            <w:sz w:val="22"/>
            <w:szCs w:val="22"/>
          </w:rPr>
        </w:r>
        <w:r w:rsidR="009D57E6" w:rsidRPr="00150A0B">
          <w:rPr>
            <w:rFonts w:ascii="Verdana" w:hAnsi="Verdana"/>
            <w:webHidden/>
            <w:sz w:val="22"/>
            <w:szCs w:val="22"/>
          </w:rPr>
          <w:fldChar w:fldCharType="separate"/>
        </w:r>
        <w:r w:rsidR="009D57E6" w:rsidRPr="00150A0B">
          <w:rPr>
            <w:rFonts w:ascii="Verdana" w:hAnsi="Verdana"/>
            <w:webHidden/>
            <w:sz w:val="22"/>
            <w:szCs w:val="22"/>
          </w:rPr>
          <w:t>3</w:t>
        </w:r>
        <w:r w:rsidR="009D57E6" w:rsidRPr="00150A0B">
          <w:rPr>
            <w:rFonts w:ascii="Verdana" w:hAnsi="Verdana"/>
            <w:webHidden/>
            <w:sz w:val="22"/>
            <w:szCs w:val="22"/>
          </w:rPr>
          <w:fldChar w:fldCharType="end"/>
        </w:r>
      </w:hyperlink>
    </w:p>
    <w:p w:rsidR="009D57E6" w:rsidRPr="00150A0B" w:rsidRDefault="009D57E6" w:rsidP="009D57E6">
      <w:pPr>
        <w:pStyle w:val="MARITZA6"/>
        <w:widowControl/>
        <w:tabs>
          <w:tab w:val="clear" w:pos="-720"/>
          <w:tab w:val="clear" w:pos="0"/>
        </w:tabs>
        <w:suppressAutoHyphens w:val="0"/>
        <w:rPr>
          <w:rFonts w:ascii="Verdana" w:hAnsi="Verdana" w:cs="Arial"/>
          <w:sz w:val="22"/>
          <w:szCs w:val="22"/>
        </w:rPr>
      </w:pPr>
      <w:r w:rsidRPr="00150A0B">
        <w:rPr>
          <w:rFonts w:ascii="Verdana" w:hAnsi="Verdana" w:cs="Arial"/>
          <w:b w:val="0"/>
          <w:color w:val="000000"/>
          <w:spacing w:val="0"/>
          <w:sz w:val="22"/>
          <w:szCs w:val="22"/>
        </w:rPr>
        <w:fldChar w:fldCharType="end"/>
      </w:r>
      <w:bookmarkStart w:id="6" w:name="_Toc19674098"/>
      <w:bookmarkStart w:id="7" w:name="_Toc19775156"/>
      <w:bookmarkStart w:id="8" w:name="_Toc30479991"/>
      <w:bookmarkStart w:id="9" w:name="_Toc33928529"/>
      <w:r w:rsidRPr="00150A0B">
        <w:rPr>
          <w:rFonts w:ascii="Verdana" w:hAnsi="Verdana"/>
          <w:sz w:val="22"/>
          <w:szCs w:val="22"/>
        </w:rPr>
        <w:br w:type="page"/>
      </w:r>
      <w:bookmarkStart w:id="10" w:name="_Toc195590639"/>
      <w:bookmarkEnd w:id="6"/>
      <w:bookmarkEnd w:id="7"/>
      <w:bookmarkEnd w:id="8"/>
      <w:bookmarkEnd w:id="9"/>
    </w:p>
    <w:p w:rsidR="009D57E6" w:rsidRPr="00150A0B" w:rsidRDefault="009D57E6" w:rsidP="009D57E6">
      <w:pPr>
        <w:pStyle w:val="Ttulo1"/>
        <w:numPr>
          <w:ilvl w:val="1"/>
          <w:numId w:val="2"/>
        </w:numPr>
        <w:overflowPunct w:val="0"/>
        <w:autoSpaceDE w:val="0"/>
        <w:autoSpaceDN w:val="0"/>
        <w:adjustRightInd w:val="0"/>
        <w:spacing w:before="240" w:after="60" w:line="240" w:lineRule="auto"/>
        <w:jc w:val="both"/>
        <w:textAlignment w:val="baseline"/>
        <w:rPr>
          <w:rFonts w:ascii="Verdana" w:hAnsi="Verdana"/>
          <w:sz w:val="22"/>
          <w:szCs w:val="22"/>
        </w:rPr>
      </w:pPr>
      <w:bookmarkStart w:id="11" w:name="_Toc298150072"/>
      <w:bookmarkStart w:id="12" w:name="_Toc444151008"/>
      <w:bookmarkStart w:id="13" w:name="_Toc448765926"/>
      <w:bookmarkStart w:id="14" w:name="_Toc140394395"/>
      <w:bookmarkStart w:id="15" w:name="_Toc165869542"/>
      <w:bookmarkStart w:id="16" w:name="_Toc247083159"/>
      <w:bookmarkStart w:id="17" w:name="_Toc260038966"/>
      <w:bookmarkEnd w:id="10"/>
      <w:r w:rsidRPr="00150A0B">
        <w:rPr>
          <w:rFonts w:ascii="Verdana" w:hAnsi="Verdana"/>
          <w:sz w:val="22"/>
          <w:szCs w:val="22"/>
        </w:rPr>
        <w:lastRenderedPageBreak/>
        <w:t>REQUISITOS TÉCNICOS MÍNIMOS (Anexo N° 5)</w:t>
      </w:r>
      <w:bookmarkEnd w:id="11"/>
      <w:bookmarkEnd w:id="12"/>
      <w:bookmarkEnd w:id="13"/>
    </w:p>
    <w:p w:rsidR="009D57E6" w:rsidRPr="00150A0B" w:rsidRDefault="009D57E6" w:rsidP="009D57E6">
      <w:pPr>
        <w:rPr>
          <w:rFonts w:ascii="Verdana" w:hAnsi="Verdana" w:cs="Arial"/>
          <w:sz w:val="22"/>
          <w:szCs w:val="22"/>
        </w:rPr>
      </w:pPr>
    </w:p>
    <w:bookmarkEnd w:id="14"/>
    <w:bookmarkEnd w:id="15"/>
    <w:bookmarkEnd w:id="16"/>
    <w:bookmarkEnd w:id="17"/>
    <w:p w:rsidR="009D57E6" w:rsidRPr="00150A0B" w:rsidRDefault="009D57E6" w:rsidP="009D57E6">
      <w:pPr>
        <w:pStyle w:val="BodyText28"/>
        <w:widowControl/>
        <w:overflowPunct/>
        <w:autoSpaceDE/>
        <w:autoSpaceDN/>
        <w:adjustRightInd/>
        <w:textAlignment w:val="auto"/>
        <w:rPr>
          <w:rFonts w:ascii="Verdana" w:hAnsi="Verdana"/>
          <w:szCs w:val="22"/>
        </w:rPr>
      </w:pPr>
      <w:r w:rsidRPr="00150A0B">
        <w:rPr>
          <w:rFonts w:ascii="Verdana" w:hAnsi="Verdana"/>
          <w:szCs w:val="22"/>
        </w:rPr>
        <w:t>Será requisito HABILITANTE técnico mínimo que el oferente cumpla con las condiciones que se relacionan más adelante:</w:t>
      </w:r>
    </w:p>
    <w:p w:rsidR="009D57E6" w:rsidRPr="00150A0B" w:rsidRDefault="009D57E6" w:rsidP="009D57E6">
      <w:pPr>
        <w:pStyle w:val="BodyText28"/>
        <w:widowControl/>
        <w:overflowPunct/>
        <w:autoSpaceDE/>
        <w:autoSpaceDN/>
        <w:adjustRightInd/>
        <w:textAlignment w:val="auto"/>
        <w:rPr>
          <w:rFonts w:ascii="Verdana" w:hAnsi="Verdana"/>
          <w:szCs w:val="22"/>
        </w:rPr>
      </w:pPr>
    </w:p>
    <w:p w:rsidR="009D57E6" w:rsidRPr="00150A0B" w:rsidRDefault="009D57E6" w:rsidP="009D57E6">
      <w:pPr>
        <w:pStyle w:val="Ttulo1"/>
        <w:numPr>
          <w:ilvl w:val="2"/>
          <w:numId w:val="2"/>
        </w:numPr>
        <w:overflowPunct w:val="0"/>
        <w:autoSpaceDE w:val="0"/>
        <w:autoSpaceDN w:val="0"/>
        <w:adjustRightInd w:val="0"/>
        <w:spacing w:before="240" w:after="60" w:line="240" w:lineRule="auto"/>
        <w:jc w:val="both"/>
        <w:textAlignment w:val="baseline"/>
        <w:rPr>
          <w:rFonts w:ascii="Verdana" w:hAnsi="Verdana"/>
          <w:sz w:val="22"/>
          <w:szCs w:val="22"/>
        </w:rPr>
      </w:pPr>
      <w:bookmarkStart w:id="18" w:name="_Toc385429071"/>
      <w:bookmarkStart w:id="19" w:name="_Toc444151009"/>
      <w:bookmarkStart w:id="20" w:name="_Toc448765927"/>
      <w:r w:rsidRPr="00150A0B">
        <w:rPr>
          <w:rFonts w:ascii="Verdana" w:hAnsi="Verdana"/>
          <w:sz w:val="22"/>
          <w:szCs w:val="22"/>
        </w:rPr>
        <w:t>Experiencia específica del oferente (Habilitante)</w:t>
      </w:r>
      <w:bookmarkEnd w:id="18"/>
      <w:bookmarkEnd w:id="19"/>
      <w:bookmarkEnd w:id="20"/>
    </w:p>
    <w:p w:rsidR="009D57E6" w:rsidRPr="00150A0B" w:rsidRDefault="009D57E6" w:rsidP="009D57E6">
      <w:pPr>
        <w:jc w:val="both"/>
        <w:rPr>
          <w:rFonts w:ascii="Verdana" w:hAnsi="Verdana" w:cs="Arial"/>
          <w:b/>
          <w:sz w:val="22"/>
          <w:szCs w:val="22"/>
        </w:rPr>
      </w:pPr>
    </w:p>
    <w:p w:rsidR="00133AE3" w:rsidRPr="00150A0B" w:rsidRDefault="00133AE3" w:rsidP="00133AE3">
      <w:pPr>
        <w:pStyle w:val="Default"/>
        <w:jc w:val="both"/>
        <w:rPr>
          <w:rFonts w:ascii="Verdana" w:hAnsi="Verdana"/>
          <w:sz w:val="22"/>
          <w:szCs w:val="22"/>
        </w:rPr>
      </w:pPr>
      <w:r w:rsidRPr="00150A0B">
        <w:rPr>
          <w:rFonts w:ascii="Verdana" w:hAnsi="Verdana"/>
          <w:sz w:val="22"/>
          <w:szCs w:val="22"/>
        </w:rPr>
        <w:t>“Acreditar Experiencia en el suministro e instalación de películas para control solar”.</w:t>
      </w:r>
    </w:p>
    <w:p w:rsidR="00133AE3" w:rsidRPr="00150A0B" w:rsidRDefault="00133AE3" w:rsidP="00133AE3">
      <w:pPr>
        <w:ind w:left="426"/>
        <w:jc w:val="both"/>
        <w:rPr>
          <w:rFonts w:ascii="Verdana" w:hAnsi="Verdana" w:cs="Arial"/>
          <w:color w:val="000000"/>
          <w:sz w:val="22"/>
          <w:szCs w:val="22"/>
          <w:lang w:val="es-ES"/>
        </w:rPr>
      </w:pPr>
    </w:p>
    <w:p w:rsidR="00133AE3" w:rsidRPr="00150A0B" w:rsidRDefault="00133AE3" w:rsidP="00133AE3">
      <w:pPr>
        <w:jc w:val="both"/>
        <w:rPr>
          <w:rFonts w:ascii="Verdana" w:hAnsi="Verdana" w:cs="Arial"/>
          <w:color w:val="000000"/>
          <w:sz w:val="22"/>
          <w:szCs w:val="22"/>
          <w:lang w:val="es-ES"/>
        </w:rPr>
      </w:pPr>
      <w:r w:rsidRPr="00150A0B">
        <w:rPr>
          <w:rFonts w:ascii="Verdana" w:hAnsi="Verdana" w:cs="Arial"/>
          <w:color w:val="000000"/>
          <w:sz w:val="22"/>
          <w:szCs w:val="22"/>
          <w:lang w:val="es-ES"/>
        </w:rPr>
        <w:t xml:space="preserve">Para acreditar la experiencia el oferente deberá relacionar máximo dos (2) contratos y/o facturas, correspondientes a la venta o suministro de este tipo de películas para control solar mencionados en el objeto del contrato, ejecutados y terminados, en </w:t>
      </w:r>
      <w:r w:rsidR="005659FF">
        <w:rPr>
          <w:rFonts w:ascii="Verdana" w:hAnsi="Verdana" w:cs="Arial"/>
          <w:color w:val="000000"/>
          <w:sz w:val="22"/>
          <w:szCs w:val="22"/>
          <w:lang w:val="es-ES"/>
        </w:rPr>
        <w:t xml:space="preserve">los dos (2) </w:t>
      </w:r>
      <w:r w:rsidRPr="00150A0B">
        <w:rPr>
          <w:rFonts w:ascii="Verdana" w:hAnsi="Verdana" w:cs="Arial"/>
          <w:color w:val="000000"/>
          <w:sz w:val="22"/>
          <w:szCs w:val="22"/>
          <w:lang w:val="es-ES"/>
        </w:rPr>
        <w:t>último</w:t>
      </w:r>
      <w:r w:rsidR="005659FF">
        <w:rPr>
          <w:rFonts w:ascii="Verdana" w:hAnsi="Verdana" w:cs="Arial"/>
          <w:color w:val="000000"/>
          <w:sz w:val="22"/>
          <w:szCs w:val="22"/>
          <w:lang w:val="es-ES"/>
        </w:rPr>
        <w:t>s</w:t>
      </w:r>
      <w:r w:rsidRPr="00150A0B">
        <w:rPr>
          <w:rFonts w:ascii="Verdana" w:hAnsi="Verdana" w:cs="Arial"/>
          <w:color w:val="000000"/>
          <w:sz w:val="22"/>
          <w:szCs w:val="22"/>
          <w:lang w:val="es-ES"/>
        </w:rPr>
        <w:t xml:space="preserve"> año</w:t>
      </w:r>
      <w:r w:rsidR="005659FF">
        <w:rPr>
          <w:rFonts w:ascii="Verdana" w:hAnsi="Verdana" w:cs="Arial"/>
          <w:color w:val="000000"/>
          <w:sz w:val="22"/>
          <w:szCs w:val="22"/>
          <w:lang w:val="es-ES"/>
        </w:rPr>
        <w:t>s</w:t>
      </w:r>
      <w:r w:rsidRPr="00150A0B">
        <w:rPr>
          <w:rFonts w:ascii="Verdana" w:hAnsi="Verdana" w:cs="Arial"/>
          <w:color w:val="000000"/>
          <w:sz w:val="22"/>
          <w:szCs w:val="22"/>
          <w:lang w:val="es-ES"/>
        </w:rPr>
        <w:t xml:space="preserve">, contados a partir del cierre del presente proceso y anexar las respectivas certificaciones de contratos o facturas cuya sumatoria sea igual </w:t>
      </w:r>
      <w:proofErr w:type="spellStart"/>
      <w:r w:rsidRPr="00150A0B">
        <w:rPr>
          <w:rFonts w:ascii="Verdana" w:hAnsi="Verdana" w:cs="Arial"/>
          <w:color w:val="000000"/>
          <w:sz w:val="22"/>
          <w:szCs w:val="22"/>
          <w:lang w:val="es-ES"/>
        </w:rPr>
        <w:t>ó</w:t>
      </w:r>
      <w:proofErr w:type="spellEnd"/>
      <w:r w:rsidRPr="00150A0B">
        <w:rPr>
          <w:rFonts w:ascii="Verdana" w:hAnsi="Verdana" w:cs="Arial"/>
          <w:color w:val="000000"/>
          <w:sz w:val="22"/>
          <w:szCs w:val="22"/>
          <w:lang w:val="es-ES"/>
        </w:rPr>
        <w:t xml:space="preserve"> superior al cien por ciento (100%) del presupuesto oficial estimado.</w:t>
      </w:r>
    </w:p>
    <w:p w:rsidR="009D57E6" w:rsidRPr="00150A0B" w:rsidRDefault="009D57E6" w:rsidP="009D57E6">
      <w:pPr>
        <w:jc w:val="both"/>
        <w:rPr>
          <w:rFonts w:ascii="Verdana" w:hAnsi="Verdana" w:cs="Arial"/>
          <w:sz w:val="22"/>
          <w:szCs w:val="22"/>
          <w:lang w:val="es-ES"/>
        </w:rPr>
      </w:pPr>
    </w:p>
    <w:p w:rsidR="009D57E6" w:rsidRPr="00150A0B" w:rsidRDefault="009D57E6" w:rsidP="009D57E6">
      <w:pPr>
        <w:pStyle w:val="Textoindependiente22"/>
        <w:rPr>
          <w:rFonts w:ascii="Verdana" w:hAnsi="Verdana" w:cs="Arial"/>
          <w:szCs w:val="22"/>
          <w:lang w:val="es-ES_tradnl"/>
        </w:rPr>
      </w:pPr>
      <w:r w:rsidRPr="00150A0B">
        <w:rPr>
          <w:rFonts w:ascii="Verdana" w:hAnsi="Verdana" w:cs="Arial"/>
          <w:b/>
          <w:szCs w:val="22"/>
          <w:lang w:val="es-ES_tradnl"/>
        </w:rPr>
        <w:t>Nota 1:</w:t>
      </w:r>
      <w:r w:rsidRPr="00150A0B">
        <w:rPr>
          <w:rFonts w:ascii="Verdana" w:hAnsi="Verdana" w:cs="Arial"/>
          <w:szCs w:val="22"/>
          <w:lang w:val="es-ES_tradnl"/>
        </w:rPr>
        <w:t xml:space="preserve"> En los documentos con que acrediten contratos en ejecución o con fecha de iniciación anterior </w:t>
      </w:r>
      <w:r w:rsidR="00133AE3" w:rsidRPr="00150A0B">
        <w:rPr>
          <w:rFonts w:ascii="Verdana" w:hAnsi="Verdana" w:cs="Arial"/>
          <w:szCs w:val="22"/>
          <w:lang w:val="es-ES_tradnl"/>
        </w:rPr>
        <w:t>a</w:t>
      </w:r>
      <w:r w:rsidR="003336FB">
        <w:rPr>
          <w:rFonts w:ascii="Verdana" w:hAnsi="Verdana" w:cs="Arial"/>
          <w:szCs w:val="22"/>
          <w:lang w:val="es-ES_tradnl"/>
        </w:rPr>
        <w:t xml:space="preserve"> </w:t>
      </w:r>
      <w:r w:rsidR="0038219A" w:rsidRPr="00150A0B">
        <w:rPr>
          <w:rFonts w:ascii="Verdana" w:hAnsi="Verdana" w:cs="Arial"/>
          <w:szCs w:val="22"/>
        </w:rPr>
        <w:t>l</w:t>
      </w:r>
      <w:r w:rsidR="003336FB">
        <w:rPr>
          <w:rFonts w:ascii="Verdana" w:hAnsi="Verdana" w:cs="Arial"/>
          <w:szCs w:val="22"/>
        </w:rPr>
        <w:t>os</w:t>
      </w:r>
      <w:r w:rsidR="0038219A" w:rsidRPr="00150A0B">
        <w:rPr>
          <w:rFonts w:ascii="Verdana" w:hAnsi="Verdana" w:cs="Arial"/>
          <w:szCs w:val="22"/>
        </w:rPr>
        <w:t xml:space="preserve"> último</w:t>
      </w:r>
      <w:r w:rsidR="003336FB">
        <w:rPr>
          <w:rFonts w:ascii="Verdana" w:hAnsi="Verdana" w:cs="Arial"/>
          <w:szCs w:val="22"/>
        </w:rPr>
        <w:t>s</w:t>
      </w:r>
      <w:r w:rsidR="0038219A" w:rsidRPr="00150A0B">
        <w:rPr>
          <w:rFonts w:ascii="Verdana" w:hAnsi="Verdana" w:cs="Arial"/>
          <w:szCs w:val="22"/>
        </w:rPr>
        <w:t xml:space="preserve"> </w:t>
      </w:r>
      <w:r w:rsidR="003336FB">
        <w:rPr>
          <w:rFonts w:ascii="Verdana" w:hAnsi="Verdana" w:cs="Arial"/>
          <w:szCs w:val="22"/>
        </w:rPr>
        <w:t xml:space="preserve">dos </w:t>
      </w:r>
      <w:r w:rsidR="0038219A" w:rsidRPr="00150A0B">
        <w:rPr>
          <w:rFonts w:ascii="Verdana" w:hAnsi="Verdana" w:cs="Arial"/>
          <w:szCs w:val="22"/>
        </w:rPr>
        <w:t>(</w:t>
      </w:r>
      <w:r w:rsidR="003336FB">
        <w:rPr>
          <w:rFonts w:ascii="Verdana" w:hAnsi="Verdana" w:cs="Arial"/>
          <w:szCs w:val="22"/>
        </w:rPr>
        <w:t>2</w:t>
      </w:r>
      <w:r w:rsidR="0038219A" w:rsidRPr="00150A0B">
        <w:rPr>
          <w:rFonts w:ascii="Verdana" w:hAnsi="Verdana" w:cs="Arial"/>
          <w:szCs w:val="22"/>
        </w:rPr>
        <w:t>) año</w:t>
      </w:r>
      <w:r w:rsidR="003336FB">
        <w:rPr>
          <w:rFonts w:ascii="Verdana" w:hAnsi="Verdana" w:cs="Arial"/>
          <w:szCs w:val="22"/>
        </w:rPr>
        <w:t>s</w:t>
      </w:r>
      <w:bookmarkStart w:id="21" w:name="_GoBack"/>
      <w:bookmarkEnd w:id="21"/>
      <w:r w:rsidRPr="00150A0B">
        <w:rPr>
          <w:rFonts w:ascii="Verdana" w:hAnsi="Verdana" w:cs="Arial"/>
          <w:szCs w:val="22"/>
          <w:lang w:val="es-ES_tradnl"/>
        </w:rPr>
        <w:t>, contado</w:t>
      </w:r>
      <w:r w:rsidR="0038219A" w:rsidRPr="00150A0B">
        <w:rPr>
          <w:rFonts w:ascii="Verdana" w:hAnsi="Verdana" w:cs="Arial"/>
          <w:szCs w:val="22"/>
          <w:lang w:val="es-ES_tradnl"/>
        </w:rPr>
        <w:t>s</w:t>
      </w:r>
      <w:r w:rsidRPr="00150A0B">
        <w:rPr>
          <w:rFonts w:ascii="Verdana" w:hAnsi="Verdana" w:cs="Arial"/>
          <w:szCs w:val="22"/>
          <w:lang w:val="es-ES_tradnl"/>
        </w:rPr>
        <w:t xml:space="preserve"> retroactivamente a partir de la fecha de cierre del presente proceso, se valida como experiencia específica la parte ejecutada dentro </w:t>
      </w:r>
      <w:r w:rsidR="0038219A" w:rsidRPr="00150A0B">
        <w:rPr>
          <w:rFonts w:ascii="Verdana" w:hAnsi="Verdana" w:cs="Arial"/>
          <w:szCs w:val="22"/>
        </w:rPr>
        <w:t>de</w:t>
      </w:r>
      <w:r w:rsidR="00D40C1D">
        <w:rPr>
          <w:rFonts w:ascii="Verdana" w:hAnsi="Verdana" w:cs="Arial"/>
          <w:szCs w:val="22"/>
        </w:rPr>
        <w:t xml:space="preserve"> </w:t>
      </w:r>
      <w:r w:rsidR="00150A0B" w:rsidRPr="00150A0B">
        <w:rPr>
          <w:rFonts w:ascii="Verdana" w:hAnsi="Verdana" w:cs="Arial"/>
          <w:szCs w:val="22"/>
        </w:rPr>
        <w:t>l</w:t>
      </w:r>
      <w:r w:rsidR="00D40C1D">
        <w:rPr>
          <w:rFonts w:ascii="Verdana" w:hAnsi="Verdana" w:cs="Arial"/>
          <w:szCs w:val="22"/>
        </w:rPr>
        <w:t>os</w:t>
      </w:r>
      <w:r w:rsidR="0038219A" w:rsidRPr="00150A0B">
        <w:rPr>
          <w:rFonts w:ascii="Verdana" w:hAnsi="Verdana" w:cs="Arial"/>
          <w:szCs w:val="22"/>
        </w:rPr>
        <w:t xml:space="preserve"> último</w:t>
      </w:r>
      <w:r w:rsidR="00D40C1D">
        <w:rPr>
          <w:rFonts w:ascii="Verdana" w:hAnsi="Verdana" w:cs="Arial"/>
          <w:szCs w:val="22"/>
        </w:rPr>
        <w:t>s</w:t>
      </w:r>
      <w:r w:rsidR="0038219A" w:rsidRPr="00150A0B">
        <w:rPr>
          <w:rFonts w:ascii="Verdana" w:hAnsi="Verdana" w:cs="Arial"/>
          <w:szCs w:val="22"/>
        </w:rPr>
        <w:t xml:space="preserve"> </w:t>
      </w:r>
      <w:r w:rsidR="00D40C1D">
        <w:rPr>
          <w:rFonts w:ascii="Verdana" w:hAnsi="Verdana" w:cs="Arial"/>
          <w:szCs w:val="22"/>
        </w:rPr>
        <w:t xml:space="preserve">dos </w:t>
      </w:r>
      <w:r w:rsidR="0038219A" w:rsidRPr="00150A0B">
        <w:rPr>
          <w:rFonts w:ascii="Verdana" w:hAnsi="Verdana" w:cs="Arial"/>
          <w:szCs w:val="22"/>
        </w:rPr>
        <w:t>(</w:t>
      </w:r>
      <w:r w:rsidR="00D40C1D">
        <w:rPr>
          <w:rFonts w:ascii="Verdana" w:hAnsi="Verdana" w:cs="Arial"/>
          <w:szCs w:val="22"/>
        </w:rPr>
        <w:t>2</w:t>
      </w:r>
      <w:r w:rsidR="0038219A" w:rsidRPr="00150A0B">
        <w:rPr>
          <w:rFonts w:ascii="Verdana" w:hAnsi="Verdana" w:cs="Arial"/>
          <w:szCs w:val="22"/>
        </w:rPr>
        <w:t>) año</w:t>
      </w:r>
      <w:r w:rsidR="00D40C1D">
        <w:rPr>
          <w:rFonts w:ascii="Verdana" w:hAnsi="Verdana" w:cs="Arial"/>
          <w:szCs w:val="22"/>
        </w:rPr>
        <w:t>s</w:t>
      </w:r>
      <w:r w:rsidRPr="00150A0B">
        <w:rPr>
          <w:rFonts w:ascii="Verdana" w:hAnsi="Verdana" w:cs="Arial"/>
          <w:szCs w:val="22"/>
          <w:lang w:val="es-ES_tradnl"/>
        </w:rPr>
        <w:t xml:space="preserve"> anteriore</w:t>
      </w:r>
      <w:r w:rsidR="0038219A" w:rsidRPr="00150A0B">
        <w:rPr>
          <w:rFonts w:ascii="Verdana" w:hAnsi="Verdana" w:cs="Arial"/>
          <w:szCs w:val="22"/>
          <w:lang w:val="es-ES_tradnl"/>
        </w:rPr>
        <w:t>s</w:t>
      </w:r>
      <w:r w:rsidRPr="00150A0B">
        <w:rPr>
          <w:rFonts w:ascii="Verdana" w:hAnsi="Verdana" w:cs="Arial"/>
          <w:szCs w:val="22"/>
          <w:lang w:val="es-ES_tradnl"/>
        </w:rPr>
        <w:t xml:space="preserve"> a la fecha de cierre de la misma, estableciendo una relación directamente proporcional entre el valor y el plazo de cada contrato acreditado en estas condiciones.</w:t>
      </w:r>
    </w:p>
    <w:p w:rsidR="009D57E6" w:rsidRPr="00150A0B" w:rsidRDefault="009D57E6" w:rsidP="009D57E6">
      <w:pPr>
        <w:pStyle w:val="Textoindependiente22"/>
        <w:rPr>
          <w:rFonts w:ascii="Verdana" w:hAnsi="Verdana" w:cs="Arial"/>
          <w:szCs w:val="22"/>
          <w:lang w:val="es-ES_tradnl"/>
        </w:rPr>
      </w:pPr>
    </w:p>
    <w:p w:rsidR="009D57E6" w:rsidRPr="00150A0B" w:rsidRDefault="009D57E6" w:rsidP="009D57E6">
      <w:pPr>
        <w:pStyle w:val="Textoindependiente22"/>
        <w:rPr>
          <w:rFonts w:ascii="Verdana" w:hAnsi="Verdana" w:cs="Arial"/>
          <w:szCs w:val="22"/>
          <w:lang w:val="es-ES_tradnl"/>
        </w:rPr>
      </w:pPr>
      <w:r w:rsidRPr="00150A0B">
        <w:rPr>
          <w:rFonts w:ascii="Verdana" w:hAnsi="Verdana" w:cs="Arial"/>
          <w:b/>
          <w:szCs w:val="22"/>
          <w:lang w:val="es-ES_tradnl"/>
        </w:rPr>
        <w:t>Nota 2</w:t>
      </w:r>
      <w:r w:rsidRPr="00150A0B">
        <w:rPr>
          <w:rFonts w:ascii="Verdana" w:hAnsi="Verdana" w:cs="Arial"/>
          <w:szCs w:val="22"/>
          <w:lang w:val="es-ES_tradnl"/>
        </w:rPr>
        <w:t xml:space="preserve">: Si se relacionan más de dos (2) documentos para acreditar la experiencia, se tendrán en cuenta únicamente los dos (2) primeros relacionados en el Anexo No 5. En el caso de que el proponente no allegue el </w:t>
      </w:r>
      <w:r w:rsidRPr="00150A0B">
        <w:rPr>
          <w:rFonts w:ascii="Verdana" w:hAnsi="Verdana" w:cs="Arial"/>
          <w:b/>
          <w:szCs w:val="22"/>
          <w:lang w:val="es-ES_tradnl"/>
        </w:rPr>
        <w:t>anexo No. 5</w:t>
      </w:r>
      <w:r w:rsidRPr="00150A0B">
        <w:rPr>
          <w:rFonts w:ascii="Verdana" w:hAnsi="Verdana" w:cs="Arial"/>
          <w:szCs w:val="22"/>
          <w:lang w:val="es-ES_tradnl"/>
        </w:rPr>
        <w:t xml:space="preserve"> se tendrán en cuenta únicamente los dos (2) primeros contratos o </w:t>
      </w:r>
      <w:r w:rsidRPr="00150A0B">
        <w:rPr>
          <w:rFonts w:ascii="Verdana" w:hAnsi="Verdana" w:cs="Arial"/>
          <w:szCs w:val="22"/>
        </w:rPr>
        <w:t xml:space="preserve">facturas o </w:t>
      </w:r>
      <w:r w:rsidRPr="00150A0B">
        <w:rPr>
          <w:rFonts w:ascii="Verdana" w:hAnsi="Verdana" w:cs="Arial"/>
          <w:szCs w:val="22"/>
          <w:lang w:val="es-ES_tradnl"/>
        </w:rPr>
        <w:t>certificaciones que se encuentren como anexos subidos electrónicamente al sitio destinado para el proceso en el SECOP II.</w:t>
      </w:r>
    </w:p>
    <w:p w:rsidR="009D57E6" w:rsidRPr="00150A0B" w:rsidRDefault="009D57E6" w:rsidP="009D57E6">
      <w:pPr>
        <w:jc w:val="both"/>
        <w:rPr>
          <w:rFonts w:ascii="Verdana" w:hAnsi="Verdana" w:cs="Arial"/>
          <w:sz w:val="22"/>
          <w:szCs w:val="22"/>
          <w:lang w:val="es-ES_tradnl"/>
        </w:rPr>
      </w:pPr>
    </w:p>
    <w:p w:rsidR="009D57E6" w:rsidRPr="00150A0B" w:rsidRDefault="009D57E6" w:rsidP="009D57E6">
      <w:pPr>
        <w:jc w:val="both"/>
        <w:rPr>
          <w:rFonts w:ascii="Verdana" w:hAnsi="Verdana" w:cs="Arial"/>
          <w:sz w:val="22"/>
          <w:szCs w:val="22"/>
        </w:rPr>
      </w:pPr>
      <w:r w:rsidRPr="00150A0B">
        <w:rPr>
          <w:rFonts w:ascii="Verdana" w:hAnsi="Verdana" w:cs="Arial"/>
          <w:b/>
          <w:sz w:val="22"/>
          <w:szCs w:val="22"/>
        </w:rPr>
        <w:t>Nota 3</w:t>
      </w:r>
      <w:r w:rsidRPr="00150A0B">
        <w:rPr>
          <w:rFonts w:ascii="Verdana" w:hAnsi="Verdana" w:cs="Arial"/>
          <w:sz w:val="22"/>
          <w:szCs w:val="22"/>
        </w:rPr>
        <w:t>: Para los contratos ejecutados originalmente por consorcios o uniones temporales de los cuales haya hecho parte un participante, se acreditará la experiencia afectando el valor certificado por el correspondiente porcentaje de su participación en el consorcio o unión temporal. Si el contrato ha sido ejecutado por los mismos socios del consorcio o</w:t>
      </w:r>
      <w:r w:rsidR="00150A0B" w:rsidRPr="00150A0B">
        <w:rPr>
          <w:rFonts w:ascii="Verdana" w:hAnsi="Verdana" w:cs="Arial"/>
          <w:sz w:val="22"/>
          <w:szCs w:val="22"/>
        </w:rPr>
        <w:t xml:space="preserve"> Unión Temporal se contará como dos</w:t>
      </w:r>
      <w:r w:rsidR="00150A0B" w:rsidRPr="00150A0B">
        <w:rPr>
          <w:rFonts w:ascii="Verdana" w:hAnsi="Verdana" w:cs="Arial"/>
          <w:b/>
          <w:sz w:val="22"/>
          <w:szCs w:val="22"/>
        </w:rPr>
        <w:t xml:space="preserve"> (2</w:t>
      </w:r>
      <w:r w:rsidRPr="00150A0B">
        <w:rPr>
          <w:rFonts w:ascii="Verdana" w:hAnsi="Verdana" w:cs="Arial"/>
          <w:b/>
          <w:sz w:val="22"/>
          <w:szCs w:val="22"/>
        </w:rPr>
        <w:t>)</w:t>
      </w:r>
      <w:r w:rsidRPr="00150A0B">
        <w:rPr>
          <w:rFonts w:ascii="Verdana" w:hAnsi="Verdana" w:cs="Arial"/>
          <w:sz w:val="22"/>
          <w:szCs w:val="22"/>
        </w:rPr>
        <w:t xml:space="preserve"> contrato</w:t>
      </w:r>
      <w:r w:rsidR="00150A0B" w:rsidRPr="00150A0B">
        <w:rPr>
          <w:rFonts w:ascii="Verdana" w:hAnsi="Verdana" w:cs="Arial"/>
          <w:sz w:val="22"/>
          <w:szCs w:val="22"/>
        </w:rPr>
        <w:t>s</w:t>
      </w:r>
      <w:r w:rsidRPr="00150A0B">
        <w:rPr>
          <w:rFonts w:ascii="Verdana" w:hAnsi="Verdana" w:cs="Arial"/>
          <w:sz w:val="22"/>
          <w:szCs w:val="22"/>
        </w:rPr>
        <w:t xml:space="preserve"> y no se afectará por porcentajes de participación. </w:t>
      </w:r>
    </w:p>
    <w:p w:rsidR="009D57E6" w:rsidRPr="00150A0B" w:rsidRDefault="009D57E6" w:rsidP="009D57E6">
      <w:pPr>
        <w:pStyle w:val="Textoindependiente22"/>
        <w:rPr>
          <w:rFonts w:ascii="Verdana" w:hAnsi="Verdana" w:cs="Arial"/>
          <w:szCs w:val="22"/>
        </w:rPr>
      </w:pPr>
    </w:p>
    <w:p w:rsidR="009D57E6" w:rsidRPr="00150A0B" w:rsidRDefault="009D57E6" w:rsidP="009D57E6">
      <w:pPr>
        <w:jc w:val="both"/>
        <w:rPr>
          <w:rFonts w:ascii="Verdana" w:hAnsi="Verdana" w:cs="Arial"/>
          <w:iCs/>
          <w:sz w:val="22"/>
          <w:szCs w:val="22"/>
          <w:lang w:eastAsia="es-CO"/>
        </w:rPr>
      </w:pPr>
      <w:r w:rsidRPr="00150A0B">
        <w:rPr>
          <w:rFonts w:ascii="Verdana" w:hAnsi="Verdana" w:cs="Arial"/>
          <w:b/>
          <w:sz w:val="22"/>
          <w:szCs w:val="22"/>
        </w:rPr>
        <w:t>Nota 4</w:t>
      </w:r>
      <w:r w:rsidRPr="00150A0B">
        <w:rPr>
          <w:rFonts w:ascii="Verdana" w:hAnsi="Verdana" w:cs="Arial"/>
          <w:sz w:val="22"/>
          <w:szCs w:val="22"/>
        </w:rPr>
        <w:t>: En el evento de acreditarse la experiencia con facturas, estas deben cumplir con los requisitos establecidos en el Estatuto Tributario.</w:t>
      </w:r>
    </w:p>
    <w:p w:rsidR="009D57E6" w:rsidRPr="00150A0B" w:rsidRDefault="009D57E6" w:rsidP="009D57E6">
      <w:pPr>
        <w:tabs>
          <w:tab w:val="left" w:pos="360"/>
        </w:tabs>
        <w:jc w:val="both"/>
        <w:rPr>
          <w:rFonts w:ascii="Verdana" w:hAnsi="Verdana" w:cs="Arial"/>
          <w:color w:val="000000"/>
          <w:sz w:val="22"/>
          <w:szCs w:val="22"/>
        </w:rPr>
      </w:pPr>
    </w:p>
    <w:p w:rsidR="009D57E6" w:rsidRPr="00150A0B" w:rsidRDefault="009D57E6" w:rsidP="009D57E6">
      <w:pPr>
        <w:jc w:val="both"/>
        <w:rPr>
          <w:rFonts w:ascii="Verdana" w:hAnsi="Verdana" w:cs="Arial"/>
          <w:sz w:val="22"/>
          <w:szCs w:val="22"/>
        </w:rPr>
      </w:pPr>
      <w:r w:rsidRPr="00150A0B">
        <w:rPr>
          <w:rFonts w:ascii="Verdana" w:hAnsi="Verdana" w:cs="Arial"/>
          <w:sz w:val="22"/>
          <w:szCs w:val="22"/>
        </w:rPr>
        <w:t>Si se presentan certificaciones estas deben contener la siguiente información:</w:t>
      </w:r>
    </w:p>
    <w:p w:rsidR="009D57E6" w:rsidRPr="00150A0B" w:rsidRDefault="009D57E6" w:rsidP="009D57E6">
      <w:pPr>
        <w:jc w:val="both"/>
        <w:rPr>
          <w:rFonts w:ascii="Verdana" w:hAnsi="Verdana" w:cs="Arial"/>
          <w:sz w:val="22"/>
          <w:szCs w:val="22"/>
        </w:rPr>
      </w:pPr>
    </w:p>
    <w:p w:rsidR="009D57E6" w:rsidRPr="00150A0B" w:rsidRDefault="009D57E6" w:rsidP="009D57E6">
      <w:pPr>
        <w:numPr>
          <w:ilvl w:val="0"/>
          <w:numId w:val="1"/>
        </w:numPr>
        <w:jc w:val="both"/>
        <w:rPr>
          <w:rFonts w:ascii="Verdana" w:hAnsi="Verdana" w:cs="Arial"/>
          <w:sz w:val="22"/>
          <w:szCs w:val="22"/>
        </w:rPr>
      </w:pPr>
      <w:r w:rsidRPr="00150A0B">
        <w:rPr>
          <w:rFonts w:ascii="Verdana" w:hAnsi="Verdana" w:cs="Arial"/>
          <w:sz w:val="22"/>
          <w:szCs w:val="22"/>
        </w:rPr>
        <w:t>Objeto.</w:t>
      </w:r>
    </w:p>
    <w:p w:rsidR="009D57E6" w:rsidRPr="00150A0B" w:rsidRDefault="009D57E6" w:rsidP="009D57E6">
      <w:pPr>
        <w:numPr>
          <w:ilvl w:val="0"/>
          <w:numId w:val="1"/>
        </w:numPr>
        <w:jc w:val="both"/>
        <w:rPr>
          <w:rFonts w:ascii="Verdana" w:hAnsi="Verdana" w:cs="Arial"/>
          <w:sz w:val="22"/>
          <w:szCs w:val="22"/>
        </w:rPr>
      </w:pPr>
      <w:r w:rsidRPr="00150A0B">
        <w:rPr>
          <w:rFonts w:ascii="Verdana" w:hAnsi="Verdana" w:cs="Arial"/>
          <w:sz w:val="22"/>
          <w:szCs w:val="22"/>
        </w:rPr>
        <w:t>Plazo.</w:t>
      </w:r>
    </w:p>
    <w:p w:rsidR="009D57E6" w:rsidRPr="00150A0B" w:rsidRDefault="009D57E6" w:rsidP="009D57E6">
      <w:pPr>
        <w:numPr>
          <w:ilvl w:val="0"/>
          <w:numId w:val="1"/>
        </w:numPr>
        <w:jc w:val="both"/>
        <w:rPr>
          <w:rFonts w:ascii="Verdana" w:hAnsi="Verdana" w:cs="Arial"/>
          <w:sz w:val="22"/>
          <w:szCs w:val="22"/>
        </w:rPr>
      </w:pPr>
      <w:r w:rsidRPr="00150A0B">
        <w:rPr>
          <w:rFonts w:ascii="Verdana" w:hAnsi="Verdana" w:cs="Arial"/>
          <w:sz w:val="22"/>
          <w:szCs w:val="22"/>
        </w:rPr>
        <w:t>Número del Contrato (en caso de que exista).</w:t>
      </w:r>
    </w:p>
    <w:p w:rsidR="009D57E6" w:rsidRPr="00150A0B" w:rsidRDefault="009D57E6" w:rsidP="009D57E6">
      <w:pPr>
        <w:numPr>
          <w:ilvl w:val="0"/>
          <w:numId w:val="1"/>
        </w:numPr>
        <w:jc w:val="both"/>
        <w:rPr>
          <w:rFonts w:ascii="Verdana" w:hAnsi="Verdana" w:cs="Arial"/>
          <w:sz w:val="22"/>
          <w:szCs w:val="22"/>
        </w:rPr>
      </w:pPr>
      <w:r w:rsidRPr="00150A0B">
        <w:rPr>
          <w:rFonts w:ascii="Verdana" w:hAnsi="Verdana" w:cs="Arial"/>
          <w:sz w:val="22"/>
          <w:szCs w:val="22"/>
        </w:rPr>
        <w:t>Entidad contratante, teléfono y dirección.</w:t>
      </w:r>
    </w:p>
    <w:p w:rsidR="009D57E6" w:rsidRPr="00150A0B" w:rsidRDefault="009D57E6" w:rsidP="009D57E6">
      <w:pPr>
        <w:numPr>
          <w:ilvl w:val="0"/>
          <w:numId w:val="1"/>
        </w:numPr>
        <w:jc w:val="both"/>
        <w:rPr>
          <w:rFonts w:ascii="Verdana" w:hAnsi="Verdana" w:cs="Arial"/>
          <w:sz w:val="22"/>
          <w:szCs w:val="22"/>
        </w:rPr>
      </w:pPr>
      <w:r w:rsidRPr="00150A0B">
        <w:rPr>
          <w:rFonts w:ascii="Verdana" w:hAnsi="Verdana" w:cs="Arial"/>
          <w:sz w:val="22"/>
          <w:szCs w:val="22"/>
        </w:rPr>
        <w:t>Nombre del contratista. (si se ejecutó en unión temporal o consorcio identificar los integrantes y su porcentaje de participación).</w:t>
      </w:r>
    </w:p>
    <w:p w:rsidR="009D57E6" w:rsidRPr="00150A0B" w:rsidRDefault="009D57E6" w:rsidP="009D57E6">
      <w:pPr>
        <w:numPr>
          <w:ilvl w:val="0"/>
          <w:numId w:val="1"/>
        </w:numPr>
        <w:jc w:val="both"/>
        <w:rPr>
          <w:rFonts w:ascii="Verdana" w:hAnsi="Verdana" w:cs="Arial"/>
          <w:sz w:val="22"/>
          <w:szCs w:val="22"/>
        </w:rPr>
      </w:pPr>
      <w:r w:rsidRPr="00150A0B">
        <w:rPr>
          <w:rFonts w:ascii="Verdana" w:hAnsi="Verdana" w:cs="Arial"/>
          <w:sz w:val="22"/>
          <w:szCs w:val="22"/>
        </w:rPr>
        <w:t>Fecha de iniciación.(basta con relacionar el año)</w:t>
      </w:r>
    </w:p>
    <w:p w:rsidR="009D57E6" w:rsidRPr="00150A0B" w:rsidRDefault="009D57E6" w:rsidP="009D57E6">
      <w:pPr>
        <w:numPr>
          <w:ilvl w:val="0"/>
          <w:numId w:val="1"/>
        </w:numPr>
        <w:jc w:val="both"/>
        <w:rPr>
          <w:rFonts w:ascii="Verdana" w:hAnsi="Verdana" w:cs="Arial"/>
          <w:sz w:val="22"/>
          <w:szCs w:val="22"/>
        </w:rPr>
      </w:pPr>
      <w:r w:rsidRPr="00150A0B">
        <w:rPr>
          <w:rFonts w:ascii="Verdana" w:hAnsi="Verdana" w:cs="Arial"/>
          <w:sz w:val="22"/>
          <w:szCs w:val="22"/>
        </w:rPr>
        <w:t>Fecha de terminación. (basta con relacionar el año)</w:t>
      </w:r>
    </w:p>
    <w:p w:rsidR="009D57E6" w:rsidRPr="00150A0B" w:rsidRDefault="009D57E6" w:rsidP="009D57E6">
      <w:pPr>
        <w:numPr>
          <w:ilvl w:val="0"/>
          <w:numId w:val="1"/>
        </w:numPr>
        <w:jc w:val="both"/>
        <w:rPr>
          <w:rFonts w:ascii="Verdana" w:hAnsi="Verdana" w:cs="Arial"/>
          <w:sz w:val="22"/>
          <w:szCs w:val="22"/>
        </w:rPr>
      </w:pPr>
      <w:r w:rsidRPr="00150A0B">
        <w:rPr>
          <w:rFonts w:ascii="Verdana" w:hAnsi="Verdana" w:cs="Arial"/>
          <w:sz w:val="22"/>
          <w:szCs w:val="22"/>
        </w:rPr>
        <w:t xml:space="preserve">Valor final del contrato. </w:t>
      </w:r>
    </w:p>
    <w:p w:rsidR="009D57E6" w:rsidRPr="00150A0B" w:rsidRDefault="009D57E6" w:rsidP="009D57E6">
      <w:pPr>
        <w:numPr>
          <w:ilvl w:val="0"/>
          <w:numId w:val="1"/>
        </w:numPr>
        <w:jc w:val="both"/>
        <w:rPr>
          <w:rFonts w:ascii="Verdana" w:hAnsi="Verdana" w:cs="Arial"/>
          <w:sz w:val="22"/>
          <w:szCs w:val="22"/>
        </w:rPr>
      </w:pPr>
      <w:r w:rsidRPr="00150A0B">
        <w:rPr>
          <w:rFonts w:ascii="Verdana" w:hAnsi="Verdana" w:cs="Arial"/>
          <w:sz w:val="22"/>
          <w:szCs w:val="22"/>
        </w:rPr>
        <w:lastRenderedPageBreak/>
        <w:t xml:space="preserve">Actividades desarrolladas en el contrato que correspondan a las solicitadas en los presentes pliegos.(en el evento que el objeto no contenga la información necesaria para acreditar la experiencia) </w:t>
      </w:r>
    </w:p>
    <w:p w:rsidR="009D57E6" w:rsidRPr="00150A0B" w:rsidRDefault="009D57E6" w:rsidP="009D57E6">
      <w:pPr>
        <w:numPr>
          <w:ilvl w:val="0"/>
          <w:numId w:val="1"/>
        </w:numPr>
        <w:jc w:val="both"/>
        <w:rPr>
          <w:rFonts w:ascii="Verdana" w:hAnsi="Verdana" w:cs="Arial"/>
          <w:sz w:val="22"/>
          <w:szCs w:val="22"/>
        </w:rPr>
      </w:pPr>
      <w:r w:rsidRPr="00150A0B">
        <w:rPr>
          <w:rFonts w:ascii="Verdana" w:hAnsi="Verdana" w:cs="Arial"/>
          <w:sz w:val="22"/>
          <w:szCs w:val="22"/>
        </w:rPr>
        <w:t>Firma de la persona competente.</w:t>
      </w:r>
    </w:p>
    <w:p w:rsidR="009D57E6" w:rsidRPr="00150A0B" w:rsidRDefault="009D57E6" w:rsidP="009D57E6">
      <w:pPr>
        <w:jc w:val="both"/>
        <w:rPr>
          <w:rFonts w:ascii="Verdana" w:hAnsi="Verdana" w:cs="Arial"/>
          <w:sz w:val="22"/>
          <w:szCs w:val="22"/>
        </w:rPr>
      </w:pPr>
    </w:p>
    <w:p w:rsidR="009D57E6" w:rsidRPr="00150A0B" w:rsidRDefault="009D57E6" w:rsidP="009D57E6">
      <w:pPr>
        <w:jc w:val="both"/>
        <w:rPr>
          <w:rFonts w:ascii="Verdana" w:hAnsi="Verdana" w:cs="Arial"/>
          <w:sz w:val="22"/>
          <w:szCs w:val="22"/>
        </w:rPr>
      </w:pPr>
      <w:r w:rsidRPr="00150A0B">
        <w:rPr>
          <w:rFonts w:ascii="Verdana" w:hAnsi="Verdana" w:cs="Arial"/>
          <w:sz w:val="22"/>
          <w:szCs w:val="22"/>
        </w:rPr>
        <w:t>Las certificaciones deberán estar firmadas por la persona competente, así:</w:t>
      </w:r>
    </w:p>
    <w:p w:rsidR="009D57E6" w:rsidRPr="00150A0B" w:rsidRDefault="009D57E6" w:rsidP="009D57E6">
      <w:pPr>
        <w:jc w:val="both"/>
        <w:rPr>
          <w:rFonts w:ascii="Verdana" w:hAnsi="Verdana" w:cs="Arial"/>
          <w:sz w:val="22"/>
          <w:szCs w:val="22"/>
        </w:rPr>
      </w:pPr>
    </w:p>
    <w:p w:rsidR="009D57E6" w:rsidRPr="00150A0B" w:rsidRDefault="009D57E6" w:rsidP="009D57E6">
      <w:pPr>
        <w:numPr>
          <w:ilvl w:val="0"/>
          <w:numId w:val="5"/>
        </w:numPr>
        <w:tabs>
          <w:tab w:val="clear" w:pos="780"/>
          <w:tab w:val="num" w:pos="360"/>
        </w:tabs>
        <w:ind w:left="0" w:firstLine="0"/>
        <w:jc w:val="both"/>
        <w:rPr>
          <w:rFonts w:ascii="Verdana" w:hAnsi="Verdana" w:cs="Arial"/>
          <w:sz w:val="22"/>
          <w:szCs w:val="22"/>
        </w:rPr>
      </w:pPr>
      <w:r w:rsidRPr="00150A0B">
        <w:rPr>
          <w:rFonts w:ascii="Verdana" w:hAnsi="Verdana" w:cs="Arial"/>
          <w:sz w:val="22"/>
          <w:szCs w:val="22"/>
        </w:rPr>
        <w:t>Para contratos públicos, por el ordenador del gasto de la entidad contratante o el funcionario competente.</w:t>
      </w:r>
    </w:p>
    <w:p w:rsidR="009D57E6" w:rsidRPr="00150A0B" w:rsidRDefault="009D57E6" w:rsidP="009D57E6">
      <w:pPr>
        <w:numPr>
          <w:ilvl w:val="0"/>
          <w:numId w:val="5"/>
        </w:numPr>
        <w:tabs>
          <w:tab w:val="clear" w:pos="780"/>
          <w:tab w:val="num" w:pos="360"/>
        </w:tabs>
        <w:ind w:left="0" w:firstLine="0"/>
        <w:jc w:val="both"/>
        <w:rPr>
          <w:rFonts w:ascii="Verdana" w:hAnsi="Verdana" w:cs="Arial"/>
          <w:sz w:val="22"/>
          <w:szCs w:val="22"/>
        </w:rPr>
      </w:pPr>
      <w:r w:rsidRPr="00150A0B">
        <w:rPr>
          <w:rFonts w:ascii="Verdana" w:hAnsi="Verdana" w:cs="Arial"/>
          <w:sz w:val="22"/>
          <w:szCs w:val="22"/>
        </w:rPr>
        <w:t>Para contratos privados suscritos con personas jurídicas, por el representante legal de la empresa contratante, o la persona delegada para suscribirlo.</w:t>
      </w:r>
    </w:p>
    <w:p w:rsidR="009D57E6" w:rsidRPr="00150A0B" w:rsidRDefault="009D57E6" w:rsidP="009D57E6">
      <w:pPr>
        <w:numPr>
          <w:ilvl w:val="0"/>
          <w:numId w:val="5"/>
        </w:numPr>
        <w:tabs>
          <w:tab w:val="clear" w:pos="780"/>
          <w:tab w:val="num" w:pos="360"/>
        </w:tabs>
        <w:ind w:left="0" w:firstLine="0"/>
        <w:jc w:val="both"/>
        <w:rPr>
          <w:rFonts w:ascii="Verdana" w:hAnsi="Verdana" w:cs="Arial"/>
          <w:sz w:val="22"/>
          <w:szCs w:val="22"/>
        </w:rPr>
      </w:pPr>
      <w:r w:rsidRPr="00150A0B">
        <w:rPr>
          <w:rFonts w:ascii="Verdana" w:hAnsi="Verdana" w:cs="Arial"/>
          <w:sz w:val="22"/>
          <w:szCs w:val="22"/>
        </w:rPr>
        <w:t>Para contratos privados suscritos con personas naturales, por la misma personal natural con quien se celebró la relación contractual.</w:t>
      </w:r>
    </w:p>
    <w:p w:rsidR="009D57E6" w:rsidRPr="00150A0B" w:rsidRDefault="009D57E6" w:rsidP="009D57E6">
      <w:pPr>
        <w:jc w:val="both"/>
        <w:rPr>
          <w:rFonts w:ascii="Verdana" w:hAnsi="Verdana" w:cs="Arial"/>
          <w:sz w:val="22"/>
          <w:szCs w:val="22"/>
        </w:rPr>
      </w:pPr>
    </w:p>
    <w:p w:rsidR="009D57E6" w:rsidRPr="00150A0B" w:rsidRDefault="009D57E6" w:rsidP="009D57E6">
      <w:pPr>
        <w:jc w:val="both"/>
        <w:rPr>
          <w:rFonts w:ascii="Verdana" w:hAnsi="Verdana" w:cs="Arial"/>
          <w:sz w:val="22"/>
          <w:szCs w:val="22"/>
        </w:rPr>
      </w:pPr>
      <w:r w:rsidRPr="00150A0B">
        <w:rPr>
          <w:rFonts w:ascii="Verdana" w:hAnsi="Verdana" w:cs="Arial"/>
          <w:b/>
          <w:sz w:val="22"/>
          <w:szCs w:val="22"/>
        </w:rPr>
        <w:t>Nota 5:</w:t>
      </w:r>
      <w:r w:rsidRPr="00150A0B">
        <w:rPr>
          <w:rFonts w:ascii="Verdana" w:hAnsi="Verdana" w:cs="Arial"/>
          <w:sz w:val="22"/>
          <w:szCs w:val="22"/>
        </w:rPr>
        <w:t xml:space="preserve"> No se aceptarán certificaciones suscritas por supervisores externos a la Entidad contratante.</w:t>
      </w:r>
    </w:p>
    <w:p w:rsidR="009D57E6" w:rsidRPr="00150A0B" w:rsidRDefault="009D57E6" w:rsidP="009D57E6">
      <w:pPr>
        <w:jc w:val="both"/>
        <w:rPr>
          <w:rFonts w:ascii="Verdana" w:hAnsi="Verdana" w:cs="Arial"/>
          <w:sz w:val="22"/>
          <w:szCs w:val="22"/>
        </w:rPr>
      </w:pPr>
    </w:p>
    <w:p w:rsidR="009D57E6" w:rsidRPr="00150A0B" w:rsidRDefault="009D57E6" w:rsidP="009D57E6">
      <w:pPr>
        <w:jc w:val="both"/>
        <w:rPr>
          <w:rFonts w:ascii="Verdana" w:hAnsi="Verdana" w:cs="Arial"/>
          <w:sz w:val="22"/>
          <w:szCs w:val="22"/>
        </w:rPr>
      </w:pPr>
      <w:r w:rsidRPr="00150A0B">
        <w:rPr>
          <w:rFonts w:ascii="Verdana" w:hAnsi="Verdana" w:cs="Arial"/>
          <w:sz w:val="22"/>
          <w:szCs w:val="22"/>
        </w:rPr>
        <w:t>En el evento en que el proponente no cuente con una certificación o factura con toda la información anteriormente descrita, podrá adjuntar entre otros la siguiente documentación:</w:t>
      </w:r>
    </w:p>
    <w:p w:rsidR="009D57E6" w:rsidRPr="00150A0B" w:rsidRDefault="009D57E6" w:rsidP="009D57E6">
      <w:pPr>
        <w:jc w:val="both"/>
        <w:rPr>
          <w:rFonts w:ascii="Verdana" w:hAnsi="Verdana" w:cs="Arial"/>
          <w:sz w:val="22"/>
          <w:szCs w:val="22"/>
        </w:rPr>
      </w:pPr>
    </w:p>
    <w:p w:rsidR="009D57E6" w:rsidRPr="00150A0B" w:rsidRDefault="009D57E6" w:rsidP="009D57E6">
      <w:pPr>
        <w:numPr>
          <w:ilvl w:val="0"/>
          <w:numId w:val="4"/>
        </w:numPr>
        <w:jc w:val="both"/>
        <w:rPr>
          <w:rFonts w:ascii="Verdana" w:hAnsi="Verdana" w:cs="Arial"/>
          <w:sz w:val="22"/>
          <w:szCs w:val="22"/>
        </w:rPr>
      </w:pPr>
      <w:r w:rsidRPr="00150A0B">
        <w:rPr>
          <w:rFonts w:ascii="Verdana" w:hAnsi="Verdana" w:cs="Arial"/>
          <w:sz w:val="22"/>
          <w:szCs w:val="22"/>
        </w:rPr>
        <w:t>Si el contrato se suscribió en consorcio o en unión temporal se podrá acreditar el porcentaje de participación mediante copia del acuerdo de consorcio o de unión temporal.</w:t>
      </w:r>
    </w:p>
    <w:p w:rsidR="009D57E6" w:rsidRPr="00150A0B" w:rsidRDefault="009D57E6" w:rsidP="009D57E6">
      <w:pPr>
        <w:numPr>
          <w:ilvl w:val="0"/>
          <w:numId w:val="4"/>
        </w:numPr>
        <w:jc w:val="both"/>
        <w:rPr>
          <w:rFonts w:ascii="Verdana" w:hAnsi="Verdana" w:cs="Arial"/>
          <w:sz w:val="22"/>
          <w:szCs w:val="22"/>
        </w:rPr>
      </w:pPr>
      <w:r w:rsidRPr="00150A0B">
        <w:rPr>
          <w:rFonts w:ascii="Verdana" w:hAnsi="Verdana" w:cs="Arial"/>
          <w:sz w:val="22"/>
          <w:szCs w:val="22"/>
        </w:rPr>
        <w:t>La fecha de iniciación de la ejecución del contrato se podrá acreditar con la copia del acta de iniciación, de la orden de iniciación o con el documento previsto en el contrato. (basta con relacionar sólo el año)</w:t>
      </w:r>
    </w:p>
    <w:p w:rsidR="009D57E6" w:rsidRPr="00150A0B" w:rsidRDefault="009D57E6" w:rsidP="009D57E6">
      <w:pPr>
        <w:numPr>
          <w:ilvl w:val="0"/>
          <w:numId w:val="4"/>
        </w:numPr>
        <w:jc w:val="both"/>
        <w:rPr>
          <w:rFonts w:ascii="Verdana" w:hAnsi="Verdana" w:cs="Arial"/>
          <w:sz w:val="22"/>
          <w:szCs w:val="22"/>
        </w:rPr>
      </w:pPr>
      <w:r w:rsidRPr="00150A0B">
        <w:rPr>
          <w:rFonts w:ascii="Verdana" w:hAnsi="Verdana" w:cs="Arial"/>
          <w:sz w:val="22"/>
          <w:szCs w:val="22"/>
        </w:rPr>
        <w:t>La fecha de terminación de la ejecución del contrato, se podrá acreditar con copia del acta de recibo definitivo, acta de liquidación o con el documento previsto en el contrato. (basta con relacionar sólo el año)</w:t>
      </w:r>
    </w:p>
    <w:p w:rsidR="009D57E6" w:rsidRPr="00150A0B" w:rsidRDefault="009D57E6" w:rsidP="009D57E6">
      <w:pPr>
        <w:numPr>
          <w:ilvl w:val="0"/>
          <w:numId w:val="4"/>
        </w:numPr>
        <w:jc w:val="both"/>
        <w:rPr>
          <w:rFonts w:ascii="Verdana" w:hAnsi="Verdana" w:cs="Arial"/>
          <w:sz w:val="22"/>
          <w:szCs w:val="22"/>
        </w:rPr>
      </w:pPr>
      <w:r w:rsidRPr="00150A0B">
        <w:rPr>
          <w:rFonts w:ascii="Verdana" w:hAnsi="Verdana" w:cs="Arial"/>
          <w:sz w:val="22"/>
          <w:szCs w:val="22"/>
        </w:rPr>
        <w:t>El valor final del contrato se podrá acreditar con copia del acta de liquidación (o el documento que haga sus veces) o el acta de recibo final a satisfacción cuando el contrato se encuentre terminado y en proceso de liquidación.</w:t>
      </w:r>
    </w:p>
    <w:p w:rsidR="009D57E6" w:rsidRPr="00150A0B" w:rsidRDefault="009D57E6" w:rsidP="009D57E6">
      <w:pPr>
        <w:numPr>
          <w:ilvl w:val="0"/>
          <w:numId w:val="4"/>
        </w:numPr>
        <w:jc w:val="both"/>
        <w:rPr>
          <w:rFonts w:ascii="Verdana" w:hAnsi="Verdana" w:cs="Arial"/>
          <w:sz w:val="22"/>
          <w:szCs w:val="22"/>
        </w:rPr>
      </w:pPr>
      <w:r w:rsidRPr="00150A0B">
        <w:rPr>
          <w:rFonts w:ascii="Verdana" w:hAnsi="Verdana" w:cs="Arial"/>
          <w:sz w:val="22"/>
          <w:szCs w:val="22"/>
        </w:rPr>
        <w:t xml:space="preserve">Los bienes suministrados o los servicios prestados (según sea el caso), con el acta de recibo final a satisfacción o el documento que haga sus veces o con copia del acta de liquidación. </w:t>
      </w:r>
    </w:p>
    <w:p w:rsidR="009D57E6" w:rsidRPr="00150A0B" w:rsidRDefault="009D57E6" w:rsidP="009D57E6">
      <w:pPr>
        <w:spacing w:line="240" w:lineRule="atLeast"/>
        <w:ind w:right="6"/>
        <w:jc w:val="both"/>
        <w:rPr>
          <w:rFonts w:ascii="Verdana" w:hAnsi="Verdana" w:cs="Arial"/>
          <w:sz w:val="22"/>
          <w:szCs w:val="22"/>
        </w:rPr>
      </w:pPr>
    </w:p>
    <w:p w:rsidR="009D57E6" w:rsidRPr="00150A0B" w:rsidRDefault="009D57E6" w:rsidP="009D57E6">
      <w:pPr>
        <w:jc w:val="both"/>
        <w:rPr>
          <w:rFonts w:ascii="Verdana" w:hAnsi="Verdana" w:cs="Arial"/>
          <w:sz w:val="22"/>
          <w:szCs w:val="22"/>
        </w:rPr>
      </w:pPr>
      <w:r w:rsidRPr="00150A0B">
        <w:rPr>
          <w:rFonts w:ascii="Verdana" w:hAnsi="Verdana" w:cs="Arial"/>
          <w:sz w:val="22"/>
          <w:szCs w:val="22"/>
        </w:rPr>
        <w:t>Las certificaciones de experiencia se consideran expedidas bajo la gravedad del juramento.</w:t>
      </w:r>
    </w:p>
    <w:p w:rsidR="009D57E6" w:rsidRPr="00150A0B" w:rsidRDefault="009D57E6" w:rsidP="009D57E6">
      <w:pPr>
        <w:jc w:val="both"/>
        <w:rPr>
          <w:rFonts w:ascii="Verdana" w:hAnsi="Verdana" w:cs="Arial"/>
          <w:sz w:val="22"/>
          <w:szCs w:val="22"/>
        </w:rPr>
      </w:pPr>
    </w:p>
    <w:p w:rsidR="009D57E6" w:rsidRPr="00150A0B" w:rsidRDefault="009D57E6" w:rsidP="009D57E6">
      <w:pPr>
        <w:pStyle w:val="Textoindependiente2"/>
        <w:rPr>
          <w:rFonts w:ascii="Verdana" w:hAnsi="Verdana"/>
        </w:rPr>
      </w:pPr>
      <w:r w:rsidRPr="00150A0B">
        <w:rPr>
          <w:rFonts w:ascii="Verdana" w:hAnsi="Verdana"/>
        </w:rPr>
        <w:t xml:space="preserve">Para efectos de la acreditación de la experiencia presentada por consorcios o uniones temporales, serán evaluables los contratos presentados por cualquiera de los integrantes del grupo. </w:t>
      </w:r>
    </w:p>
    <w:p w:rsidR="009D57E6" w:rsidRPr="00150A0B" w:rsidRDefault="009D57E6" w:rsidP="009D57E6">
      <w:pPr>
        <w:pStyle w:val="p0"/>
        <w:widowControl/>
        <w:tabs>
          <w:tab w:val="clear" w:pos="720"/>
        </w:tabs>
        <w:spacing w:line="240" w:lineRule="auto"/>
        <w:rPr>
          <w:rFonts w:ascii="Verdana" w:hAnsi="Verdana" w:cs="Arial"/>
          <w:sz w:val="22"/>
          <w:szCs w:val="22"/>
          <w:lang w:eastAsia="ar-SA"/>
        </w:rPr>
      </w:pPr>
    </w:p>
    <w:p w:rsidR="009D57E6" w:rsidRPr="00150A0B" w:rsidRDefault="009D57E6" w:rsidP="009D57E6">
      <w:pPr>
        <w:ind w:right="6"/>
        <w:jc w:val="both"/>
        <w:rPr>
          <w:rFonts w:ascii="Verdana" w:hAnsi="Verdana" w:cs="Arial"/>
          <w:bCs/>
          <w:sz w:val="22"/>
          <w:szCs w:val="22"/>
        </w:rPr>
      </w:pPr>
      <w:r w:rsidRPr="00150A0B">
        <w:rPr>
          <w:rFonts w:ascii="Verdana" w:hAnsi="Verdana" w:cs="Arial"/>
          <w:bCs/>
          <w:sz w:val="22"/>
          <w:szCs w:val="22"/>
        </w:rPr>
        <w:t xml:space="preserve">El </w:t>
      </w:r>
      <w:r w:rsidRPr="00150A0B">
        <w:rPr>
          <w:rFonts w:ascii="Verdana" w:hAnsi="Verdana" w:cs="Arial"/>
          <w:b/>
          <w:sz w:val="22"/>
          <w:szCs w:val="22"/>
        </w:rPr>
        <w:t>MINISTERIO</w:t>
      </w:r>
      <w:r w:rsidRPr="00150A0B">
        <w:rPr>
          <w:rFonts w:ascii="Verdana" w:hAnsi="Verdana" w:cs="Arial"/>
          <w:bCs/>
          <w:sz w:val="22"/>
          <w:szCs w:val="22"/>
        </w:rPr>
        <w:t xml:space="preserve"> se reserva el derecho de verificar durante la evaluación y hasta la adjudicación la información aportada por el proponente y solicitar los soportes que considere convenientes tales como: certificaciones, copias de los contratos, </w:t>
      </w:r>
      <w:r w:rsidRPr="00150A0B">
        <w:rPr>
          <w:rFonts w:ascii="Verdana" w:hAnsi="Verdana" w:cs="Arial"/>
          <w:sz w:val="22"/>
          <w:szCs w:val="22"/>
        </w:rPr>
        <w:t>facturas de venta, copia de los medios de pago, actas suscritas,</w:t>
      </w:r>
      <w:r w:rsidRPr="00150A0B">
        <w:rPr>
          <w:rFonts w:ascii="Verdana" w:hAnsi="Verdana" w:cs="Arial"/>
          <w:bCs/>
          <w:sz w:val="22"/>
          <w:szCs w:val="22"/>
        </w:rPr>
        <w:t xml:space="preserve"> actas de liquidación, estados financieros, copia de pago de impuestos o cualquier otro.</w:t>
      </w:r>
    </w:p>
    <w:p w:rsidR="009D57E6" w:rsidRPr="00150A0B" w:rsidRDefault="009D57E6" w:rsidP="009D57E6">
      <w:pPr>
        <w:jc w:val="both"/>
        <w:rPr>
          <w:rFonts w:ascii="Verdana" w:hAnsi="Verdana" w:cs="Arial"/>
          <w:sz w:val="22"/>
          <w:szCs w:val="22"/>
        </w:rPr>
      </w:pPr>
    </w:p>
    <w:p w:rsidR="009D57E6" w:rsidRPr="00150A0B" w:rsidRDefault="009D57E6" w:rsidP="009D57E6">
      <w:pPr>
        <w:jc w:val="both"/>
        <w:rPr>
          <w:rFonts w:ascii="Verdana" w:hAnsi="Verdana" w:cs="Arial"/>
          <w:sz w:val="22"/>
          <w:szCs w:val="22"/>
        </w:rPr>
      </w:pPr>
      <w:r w:rsidRPr="00150A0B">
        <w:rPr>
          <w:rFonts w:ascii="Verdana" w:hAnsi="Verdana" w:cs="Arial"/>
          <w:b/>
          <w:bCs/>
          <w:sz w:val="22"/>
          <w:szCs w:val="22"/>
        </w:rPr>
        <w:t xml:space="preserve">Nota 6: </w:t>
      </w:r>
      <w:r w:rsidRPr="00150A0B">
        <w:rPr>
          <w:rFonts w:ascii="Verdana" w:hAnsi="Verdana" w:cs="Arial"/>
          <w:sz w:val="22"/>
          <w:szCs w:val="22"/>
        </w:rPr>
        <w:t xml:space="preserve">La conversión a valor presente para toda la información presentada se debe hacer con el valor del salario mínimo legal mensual vigente en la fecha de terminación del contrato respectivo. Para efectos de los cálculos, se debe hacer uso de  la tabla de equivalencias que se inserta a continuación. </w:t>
      </w:r>
    </w:p>
    <w:p w:rsidR="009D57E6" w:rsidRPr="00150A0B" w:rsidRDefault="009D57E6" w:rsidP="009D57E6">
      <w:pPr>
        <w:pStyle w:val="Textoindependiente22"/>
        <w:tabs>
          <w:tab w:val="left" w:pos="1000"/>
        </w:tabs>
        <w:rPr>
          <w:rFonts w:ascii="Verdana" w:hAnsi="Verdana" w:cs="Arial"/>
          <w:color w:val="000000"/>
          <w:szCs w:val="22"/>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6309"/>
        <w:gridCol w:w="2761"/>
      </w:tblGrid>
      <w:tr w:rsidR="009D57E6" w:rsidRPr="00150A0B" w:rsidTr="00A514EF">
        <w:tc>
          <w:tcPr>
            <w:tcW w:w="3478" w:type="pct"/>
            <w:vAlign w:val="center"/>
          </w:tcPr>
          <w:p w:rsidR="009D57E6" w:rsidRPr="00150A0B" w:rsidRDefault="009D57E6" w:rsidP="00A514EF">
            <w:pPr>
              <w:ind w:left="284"/>
              <w:jc w:val="center"/>
              <w:rPr>
                <w:rFonts w:ascii="Verdana" w:hAnsi="Verdana" w:cs="Arial"/>
                <w:b/>
                <w:bCs/>
                <w:sz w:val="22"/>
                <w:szCs w:val="22"/>
              </w:rPr>
            </w:pPr>
            <w:r w:rsidRPr="00150A0B">
              <w:rPr>
                <w:rFonts w:ascii="Verdana" w:hAnsi="Verdana" w:cs="Arial"/>
                <w:b/>
                <w:bCs/>
                <w:sz w:val="22"/>
                <w:szCs w:val="22"/>
              </w:rPr>
              <w:lastRenderedPageBreak/>
              <w:t>PERÍODO</w:t>
            </w:r>
          </w:p>
        </w:tc>
        <w:tc>
          <w:tcPr>
            <w:tcW w:w="1522" w:type="pct"/>
            <w:vAlign w:val="center"/>
          </w:tcPr>
          <w:p w:rsidR="009D57E6" w:rsidRPr="00150A0B" w:rsidRDefault="009D57E6" w:rsidP="00A514EF">
            <w:pPr>
              <w:ind w:left="284"/>
              <w:jc w:val="center"/>
              <w:rPr>
                <w:rFonts w:ascii="Verdana" w:hAnsi="Verdana" w:cs="Arial"/>
                <w:b/>
                <w:bCs/>
                <w:sz w:val="22"/>
                <w:szCs w:val="22"/>
              </w:rPr>
            </w:pPr>
            <w:r w:rsidRPr="00150A0B">
              <w:rPr>
                <w:rFonts w:ascii="Verdana" w:hAnsi="Verdana" w:cs="Arial"/>
                <w:b/>
                <w:bCs/>
                <w:sz w:val="22"/>
                <w:szCs w:val="22"/>
              </w:rPr>
              <w:t>MONTO MENSUAL</w:t>
            </w:r>
          </w:p>
        </w:tc>
      </w:tr>
      <w:tr w:rsidR="009D57E6" w:rsidRPr="00150A0B" w:rsidTr="00A514EF">
        <w:trPr>
          <w:trHeight w:val="55"/>
        </w:trPr>
        <w:tc>
          <w:tcPr>
            <w:tcW w:w="3478" w:type="pct"/>
          </w:tcPr>
          <w:p w:rsidR="009D57E6" w:rsidRPr="00150A0B" w:rsidRDefault="009D57E6" w:rsidP="00A514EF">
            <w:pPr>
              <w:rPr>
                <w:rFonts w:ascii="Verdana" w:hAnsi="Verdana" w:cs="Arial"/>
                <w:sz w:val="22"/>
                <w:szCs w:val="22"/>
              </w:rPr>
            </w:pPr>
            <w:r w:rsidRPr="00150A0B">
              <w:rPr>
                <w:rFonts w:ascii="Verdana" w:hAnsi="Verdana" w:cs="Arial"/>
                <w:sz w:val="22"/>
                <w:szCs w:val="22"/>
              </w:rPr>
              <w:t xml:space="preserve">Enero 1 de </w:t>
            </w:r>
            <w:smartTag w:uri="urn:schemas-microsoft-com:office:smarttags" w:element="metricconverter">
              <w:smartTagPr>
                <w:attr w:name="ProductID" w:val="2013 a"/>
              </w:smartTagPr>
              <w:r w:rsidRPr="00150A0B">
                <w:rPr>
                  <w:rFonts w:ascii="Verdana" w:hAnsi="Verdana" w:cs="Arial"/>
                  <w:sz w:val="22"/>
                  <w:szCs w:val="22"/>
                </w:rPr>
                <w:t>2013 a</w:t>
              </w:r>
            </w:smartTag>
            <w:r w:rsidRPr="00150A0B">
              <w:rPr>
                <w:rFonts w:ascii="Verdana" w:hAnsi="Verdana" w:cs="Arial"/>
                <w:sz w:val="22"/>
                <w:szCs w:val="22"/>
              </w:rPr>
              <w:t xml:space="preserve"> Dic. 31 de 2013</w:t>
            </w:r>
          </w:p>
        </w:tc>
        <w:tc>
          <w:tcPr>
            <w:tcW w:w="1522" w:type="pct"/>
          </w:tcPr>
          <w:p w:rsidR="009D57E6" w:rsidRPr="00150A0B" w:rsidRDefault="009D57E6" w:rsidP="00A514EF">
            <w:pPr>
              <w:ind w:left="284"/>
              <w:jc w:val="center"/>
              <w:rPr>
                <w:rFonts w:ascii="Verdana" w:hAnsi="Verdana" w:cs="Arial"/>
                <w:iCs/>
                <w:sz w:val="22"/>
                <w:szCs w:val="22"/>
              </w:rPr>
            </w:pPr>
            <w:r w:rsidRPr="00150A0B">
              <w:rPr>
                <w:rFonts w:ascii="Verdana" w:hAnsi="Verdana" w:cs="Arial"/>
                <w:iCs/>
                <w:sz w:val="22"/>
                <w:szCs w:val="22"/>
              </w:rPr>
              <w:t>589.500,00</w:t>
            </w:r>
          </w:p>
        </w:tc>
      </w:tr>
      <w:tr w:rsidR="009D57E6" w:rsidRPr="00150A0B" w:rsidTr="00A514EF">
        <w:trPr>
          <w:trHeight w:val="55"/>
        </w:trPr>
        <w:tc>
          <w:tcPr>
            <w:tcW w:w="3478" w:type="pct"/>
          </w:tcPr>
          <w:p w:rsidR="009D57E6" w:rsidRPr="00150A0B" w:rsidRDefault="009D57E6" w:rsidP="00A514EF">
            <w:pPr>
              <w:rPr>
                <w:rFonts w:ascii="Verdana" w:hAnsi="Verdana" w:cs="Arial"/>
                <w:sz w:val="22"/>
                <w:szCs w:val="22"/>
              </w:rPr>
            </w:pPr>
            <w:r w:rsidRPr="00150A0B">
              <w:rPr>
                <w:rFonts w:ascii="Verdana" w:hAnsi="Verdana" w:cs="Arial"/>
                <w:sz w:val="22"/>
                <w:szCs w:val="22"/>
              </w:rPr>
              <w:t>Enero 1 de 2014 a Dic. 31 de 2014</w:t>
            </w:r>
          </w:p>
        </w:tc>
        <w:tc>
          <w:tcPr>
            <w:tcW w:w="1522" w:type="pct"/>
          </w:tcPr>
          <w:p w:rsidR="009D57E6" w:rsidRPr="00150A0B" w:rsidRDefault="009D57E6" w:rsidP="00A514EF">
            <w:pPr>
              <w:ind w:left="284"/>
              <w:jc w:val="center"/>
              <w:rPr>
                <w:rFonts w:ascii="Verdana" w:hAnsi="Verdana" w:cs="Arial"/>
                <w:iCs/>
                <w:sz w:val="22"/>
                <w:szCs w:val="22"/>
              </w:rPr>
            </w:pPr>
            <w:r w:rsidRPr="00150A0B">
              <w:rPr>
                <w:rFonts w:ascii="Verdana" w:hAnsi="Verdana" w:cs="Arial"/>
                <w:iCs/>
                <w:sz w:val="22"/>
                <w:szCs w:val="22"/>
              </w:rPr>
              <w:t>616.000,00</w:t>
            </w:r>
          </w:p>
        </w:tc>
      </w:tr>
      <w:tr w:rsidR="009D57E6" w:rsidRPr="00150A0B" w:rsidTr="00A514EF">
        <w:trPr>
          <w:trHeight w:val="55"/>
        </w:trPr>
        <w:tc>
          <w:tcPr>
            <w:tcW w:w="3478" w:type="pct"/>
          </w:tcPr>
          <w:p w:rsidR="009D57E6" w:rsidRPr="00150A0B" w:rsidRDefault="009D57E6" w:rsidP="00A514EF">
            <w:pPr>
              <w:rPr>
                <w:rFonts w:ascii="Verdana" w:hAnsi="Verdana" w:cs="Arial"/>
                <w:sz w:val="22"/>
                <w:szCs w:val="22"/>
              </w:rPr>
            </w:pPr>
            <w:r w:rsidRPr="00150A0B">
              <w:rPr>
                <w:rFonts w:ascii="Verdana" w:hAnsi="Verdana" w:cs="Arial"/>
                <w:sz w:val="22"/>
                <w:szCs w:val="22"/>
              </w:rPr>
              <w:t>Enero 1 de 2015 a Dic. 31 de 2015</w:t>
            </w:r>
          </w:p>
        </w:tc>
        <w:tc>
          <w:tcPr>
            <w:tcW w:w="1522" w:type="pct"/>
          </w:tcPr>
          <w:p w:rsidR="009D57E6" w:rsidRPr="00150A0B" w:rsidRDefault="009D57E6" w:rsidP="00A514EF">
            <w:pPr>
              <w:ind w:left="284"/>
              <w:jc w:val="center"/>
              <w:rPr>
                <w:rFonts w:ascii="Verdana" w:hAnsi="Verdana" w:cs="Arial"/>
                <w:iCs/>
                <w:sz w:val="22"/>
                <w:szCs w:val="22"/>
              </w:rPr>
            </w:pPr>
            <w:r w:rsidRPr="00150A0B">
              <w:rPr>
                <w:rFonts w:ascii="Verdana" w:hAnsi="Verdana" w:cs="Arial"/>
                <w:iCs/>
                <w:sz w:val="22"/>
                <w:szCs w:val="22"/>
              </w:rPr>
              <w:t>644.350,00</w:t>
            </w:r>
          </w:p>
        </w:tc>
      </w:tr>
      <w:tr w:rsidR="009D57E6" w:rsidRPr="00150A0B" w:rsidTr="00A514EF">
        <w:trPr>
          <w:trHeight w:val="55"/>
        </w:trPr>
        <w:tc>
          <w:tcPr>
            <w:tcW w:w="3478" w:type="pct"/>
            <w:tcBorders>
              <w:top w:val="single" w:sz="6" w:space="0" w:color="auto"/>
              <w:left w:val="single" w:sz="6" w:space="0" w:color="auto"/>
              <w:bottom w:val="single" w:sz="6" w:space="0" w:color="auto"/>
              <w:right w:val="single" w:sz="6" w:space="0" w:color="auto"/>
            </w:tcBorders>
          </w:tcPr>
          <w:p w:rsidR="009D57E6" w:rsidRPr="00150A0B" w:rsidRDefault="009D57E6" w:rsidP="00A514EF">
            <w:pPr>
              <w:rPr>
                <w:rFonts w:ascii="Verdana" w:hAnsi="Verdana" w:cs="Arial"/>
                <w:sz w:val="22"/>
                <w:szCs w:val="22"/>
              </w:rPr>
            </w:pPr>
            <w:r w:rsidRPr="00150A0B">
              <w:rPr>
                <w:rFonts w:ascii="Verdana" w:hAnsi="Verdana" w:cs="Arial"/>
                <w:sz w:val="22"/>
                <w:szCs w:val="22"/>
              </w:rPr>
              <w:t>Enero 1 de 2016 a Dic. 31 de 2016</w:t>
            </w:r>
          </w:p>
        </w:tc>
        <w:tc>
          <w:tcPr>
            <w:tcW w:w="1522" w:type="pct"/>
            <w:tcBorders>
              <w:top w:val="single" w:sz="6" w:space="0" w:color="auto"/>
              <w:left w:val="single" w:sz="6" w:space="0" w:color="auto"/>
              <w:bottom w:val="single" w:sz="6" w:space="0" w:color="auto"/>
              <w:right w:val="single" w:sz="6" w:space="0" w:color="auto"/>
            </w:tcBorders>
          </w:tcPr>
          <w:p w:rsidR="009D57E6" w:rsidRPr="00150A0B" w:rsidRDefault="009D57E6" w:rsidP="00A514EF">
            <w:pPr>
              <w:ind w:left="284"/>
              <w:jc w:val="center"/>
              <w:rPr>
                <w:rFonts w:ascii="Verdana" w:hAnsi="Verdana" w:cs="Arial"/>
                <w:iCs/>
                <w:sz w:val="22"/>
                <w:szCs w:val="22"/>
              </w:rPr>
            </w:pPr>
            <w:r w:rsidRPr="00150A0B">
              <w:rPr>
                <w:rFonts w:ascii="Verdana" w:hAnsi="Verdana" w:cs="Arial"/>
                <w:iCs/>
                <w:sz w:val="22"/>
                <w:szCs w:val="22"/>
              </w:rPr>
              <w:t>689.455,00</w:t>
            </w:r>
          </w:p>
        </w:tc>
      </w:tr>
    </w:tbl>
    <w:p w:rsidR="009D57E6" w:rsidRPr="00150A0B" w:rsidRDefault="009D57E6" w:rsidP="009D57E6">
      <w:pPr>
        <w:pStyle w:val="Textoindependiente22"/>
        <w:tabs>
          <w:tab w:val="left" w:pos="1000"/>
        </w:tabs>
        <w:rPr>
          <w:rFonts w:ascii="Verdana" w:hAnsi="Verdana" w:cs="Arial"/>
          <w:color w:val="000000"/>
          <w:szCs w:val="22"/>
        </w:rPr>
      </w:pPr>
    </w:p>
    <w:p w:rsidR="009D57E6" w:rsidRPr="00150A0B" w:rsidRDefault="009D57E6" w:rsidP="009D57E6">
      <w:pPr>
        <w:pStyle w:val="Textoindependiente22"/>
        <w:tabs>
          <w:tab w:val="left" w:pos="432"/>
          <w:tab w:val="left" w:pos="1152"/>
          <w:tab w:val="left" w:pos="1872"/>
          <w:tab w:val="left" w:pos="2592"/>
          <w:tab w:val="left" w:pos="3312"/>
          <w:tab w:val="left" w:pos="4032"/>
          <w:tab w:val="left" w:pos="4752"/>
          <w:tab w:val="left" w:pos="5472"/>
          <w:tab w:val="left" w:pos="6192"/>
        </w:tabs>
        <w:rPr>
          <w:rFonts w:ascii="Verdana" w:hAnsi="Verdana" w:cs="Arial"/>
          <w:color w:val="000000"/>
          <w:szCs w:val="22"/>
        </w:rPr>
      </w:pPr>
      <w:r w:rsidRPr="00150A0B">
        <w:rPr>
          <w:rFonts w:ascii="Verdana" w:hAnsi="Verdana" w:cs="Arial"/>
          <w:color w:val="000000"/>
          <w:szCs w:val="22"/>
        </w:rPr>
        <w:t>Y utilizando la siguiente fórmula:</w:t>
      </w:r>
    </w:p>
    <w:p w:rsidR="009D57E6" w:rsidRPr="00150A0B" w:rsidRDefault="009D57E6" w:rsidP="009D57E6">
      <w:pPr>
        <w:tabs>
          <w:tab w:val="left" w:pos="432"/>
          <w:tab w:val="left" w:pos="1152"/>
          <w:tab w:val="left" w:pos="1872"/>
          <w:tab w:val="left" w:pos="2592"/>
          <w:tab w:val="left" w:pos="3312"/>
          <w:tab w:val="left" w:pos="4032"/>
          <w:tab w:val="left" w:pos="4752"/>
          <w:tab w:val="left" w:pos="5472"/>
          <w:tab w:val="left" w:pos="6192"/>
        </w:tabs>
        <w:ind w:right="6"/>
        <w:jc w:val="both"/>
        <w:rPr>
          <w:rFonts w:ascii="Verdana" w:hAnsi="Verdana" w:cs="Arial"/>
          <w:color w:val="000000"/>
          <w:sz w:val="22"/>
          <w:szCs w:val="22"/>
        </w:rPr>
      </w:pPr>
    </w:p>
    <w:p w:rsidR="009D57E6" w:rsidRPr="00150A0B" w:rsidRDefault="009D57E6" w:rsidP="009D57E6">
      <w:pPr>
        <w:tabs>
          <w:tab w:val="left" w:pos="432"/>
          <w:tab w:val="left" w:pos="1152"/>
          <w:tab w:val="left" w:pos="1872"/>
          <w:tab w:val="left" w:pos="2592"/>
          <w:tab w:val="left" w:pos="3312"/>
          <w:tab w:val="left" w:pos="4032"/>
          <w:tab w:val="left" w:pos="4752"/>
          <w:tab w:val="left" w:pos="5472"/>
          <w:tab w:val="left" w:pos="6192"/>
        </w:tabs>
        <w:ind w:left="142" w:right="6" w:hanging="142"/>
        <w:jc w:val="both"/>
        <w:rPr>
          <w:rFonts w:ascii="Verdana" w:hAnsi="Verdana" w:cs="Arial"/>
          <w:color w:val="000000"/>
          <w:sz w:val="22"/>
          <w:szCs w:val="22"/>
        </w:rPr>
      </w:pPr>
      <w:r w:rsidRPr="00150A0B">
        <w:rPr>
          <w:rFonts w:ascii="Verdana" w:hAnsi="Verdana" w:cs="Arial"/>
          <w:color w:val="000000"/>
          <w:sz w:val="22"/>
          <w:szCs w:val="22"/>
        </w:rPr>
        <w:tab/>
      </w:r>
      <w:r w:rsidRPr="00150A0B">
        <w:rPr>
          <w:rFonts w:ascii="Verdana" w:hAnsi="Verdana" w:cs="Arial"/>
          <w:color w:val="000000"/>
          <w:sz w:val="22"/>
          <w:szCs w:val="22"/>
        </w:rPr>
        <w:tab/>
      </w:r>
      <w:r w:rsidRPr="00150A0B">
        <w:rPr>
          <w:rFonts w:ascii="Verdana" w:hAnsi="Verdana" w:cs="Arial"/>
          <w:color w:val="000000"/>
          <w:sz w:val="22"/>
          <w:szCs w:val="22"/>
        </w:rPr>
        <w:tab/>
      </w:r>
      <w:r w:rsidRPr="00150A0B">
        <w:rPr>
          <w:rFonts w:ascii="Verdana" w:hAnsi="Verdana" w:cs="Arial"/>
          <w:color w:val="000000"/>
          <w:sz w:val="22"/>
          <w:szCs w:val="22"/>
        </w:rPr>
        <w:tab/>
        <w:t>VP = (</w:t>
      </w:r>
      <w:proofErr w:type="spellStart"/>
      <w:r w:rsidRPr="00150A0B">
        <w:rPr>
          <w:rFonts w:ascii="Verdana" w:hAnsi="Verdana" w:cs="Arial"/>
          <w:color w:val="000000"/>
          <w:sz w:val="22"/>
          <w:szCs w:val="22"/>
        </w:rPr>
        <w:t>Vo</w:t>
      </w:r>
      <w:proofErr w:type="spellEnd"/>
      <w:r w:rsidRPr="00150A0B">
        <w:rPr>
          <w:rFonts w:ascii="Verdana" w:hAnsi="Verdana" w:cs="Arial"/>
          <w:color w:val="000000"/>
          <w:sz w:val="22"/>
          <w:szCs w:val="22"/>
        </w:rPr>
        <w:t xml:space="preserve"> ÷ SMMLFT) </w:t>
      </w:r>
      <w:r w:rsidRPr="00150A0B">
        <w:rPr>
          <w:rFonts w:ascii="Verdana" w:hAnsi="Verdana" w:cs="Arial"/>
          <w:color w:val="000000"/>
          <w:sz w:val="22"/>
          <w:szCs w:val="22"/>
        </w:rPr>
        <w:sym w:font="Symbol" w:char="F02A"/>
      </w:r>
      <w:r w:rsidRPr="00150A0B">
        <w:rPr>
          <w:rFonts w:ascii="Verdana" w:hAnsi="Verdana" w:cs="Arial"/>
          <w:color w:val="000000"/>
          <w:sz w:val="22"/>
          <w:szCs w:val="22"/>
        </w:rPr>
        <w:t xml:space="preserve"> SMMLFC</w:t>
      </w:r>
    </w:p>
    <w:p w:rsidR="009D57E6" w:rsidRPr="00150A0B" w:rsidRDefault="009D57E6" w:rsidP="009D57E6">
      <w:pPr>
        <w:tabs>
          <w:tab w:val="left" w:pos="432"/>
          <w:tab w:val="left" w:pos="1152"/>
          <w:tab w:val="left" w:pos="1872"/>
          <w:tab w:val="left" w:pos="2592"/>
          <w:tab w:val="left" w:pos="3312"/>
          <w:tab w:val="left" w:pos="4032"/>
          <w:tab w:val="left" w:pos="4752"/>
          <w:tab w:val="left" w:pos="5472"/>
          <w:tab w:val="left" w:pos="6192"/>
        </w:tabs>
        <w:ind w:right="6"/>
        <w:jc w:val="both"/>
        <w:rPr>
          <w:rFonts w:ascii="Verdana" w:hAnsi="Verdana" w:cs="Arial"/>
          <w:color w:val="000000"/>
          <w:sz w:val="22"/>
          <w:szCs w:val="22"/>
        </w:rPr>
      </w:pPr>
      <w:r w:rsidRPr="00150A0B">
        <w:rPr>
          <w:rFonts w:ascii="Verdana" w:hAnsi="Verdana" w:cs="Arial"/>
          <w:color w:val="000000"/>
          <w:sz w:val="22"/>
          <w:szCs w:val="22"/>
        </w:rPr>
        <w:t>Donde:</w:t>
      </w:r>
    </w:p>
    <w:tbl>
      <w:tblPr>
        <w:tblW w:w="5000" w:type="pct"/>
        <w:tblCellMar>
          <w:left w:w="70" w:type="dxa"/>
          <w:right w:w="70" w:type="dxa"/>
        </w:tblCellMar>
        <w:tblLook w:val="0000" w:firstRow="0" w:lastRow="0" w:firstColumn="0" w:lastColumn="0" w:noHBand="0" w:noVBand="0"/>
      </w:tblPr>
      <w:tblGrid>
        <w:gridCol w:w="1315"/>
        <w:gridCol w:w="394"/>
        <w:gridCol w:w="7361"/>
      </w:tblGrid>
      <w:tr w:rsidR="009D57E6" w:rsidRPr="00150A0B" w:rsidTr="00A514EF">
        <w:tc>
          <w:tcPr>
            <w:tcW w:w="725" w:type="pct"/>
          </w:tcPr>
          <w:p w:rsidR="009D57E6" w:rsidRPr="00150A0B" w:rsidRDefault="009D57E6" w:rsidP="00A514EF">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sz w:val="22"/>
                <w:szCs w:val="22"/>
              </w:rPr>
            </w:pPr>
            <w:r w:rsidRPr="00150A0B">
              <w:rPr>
                <w:rFonts w:ascii="Verdana" w:hAnsi="Verdana" w:cs="Arial"/>
                <w:color w:val="000000"/>
                <w:sz w:val="22"/>
                <w:szCs w:val="22"/>
              </w:rPr>
              <w:t>VP</w:t>
            </w:r>
          </w:p>
        </w:tc>
        <w:tc>
          <w:tcPr>
            <w:tcW w:w="217" w:type="pct"/>
          </w:tcPr>
          <w:p w:rsidR="009D57E6" w:rsidRPr="00150A0B" w:rsidRDefault="009D57E6" w:rsidP="00A514EF">
            <w:pPr>
              <w:tabs>
                <w:tab w:val="left" w:pos="432"/>
                <w:tab w:val="left" w:pos="1152"/>
                <w:tab w:val="left" w:pos="1872"/>
                <w:tab w:val="left" w:pos="2592"/>
                <w:tab w:val="left" w:pos="3312"/>
                <w:tab w:val="left" w:pos="4032"/>
                <w:tab w:val="left" w:pos="4752"/>
                <w:tab w:val="left" w:pos="5472"/>
                <w:tab w:val="left" w:pos="6192"/>
              </w:tabs>
              <w:ind w:right="6"/>
              <w:jc w:val="center"/>
              <w:rPr>
                <w:rFonts w:ascii="Verdana" w:hAnsi="Verdana" w:cs="Arial"/>
                <w:color w:val="000000"/>
                <w:sz w:val="22"/>
                <w:szCs w:val="22"/>
              </w:rPr>
            </w:pPr>
            <w:r w:rsidRPr="00150A0B">
              <w:rPr>
                <w:rFonts w:ascii="Verdana" w:hAnsi="Verdana" w:cs="Arial"/>
                <w:color w:val="000000"/>
                <w:sz w:val="22"/>
                <w:szCs w:val="22"/>
              </w:rPr>
              <w:t>=</w:t>
            </w:r>
          </w:p>
        </w:tc>
        <w:tc>
          <w:tcPr>
            <w:tcW w:w="4058" w:type="pct"/>
          </w:tcPr>
          <w:p w:rsidR="009D57E6" w:rsidRPr="00150A0B" w:rsidRDefault="009D57E6" w:rsidP="00A514EF">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sz w:val="22"/>
                <w:szCs w:val="22"/>
              </w:rPr>
            </w:pPr>
            <w:r w:rsidRPr="00150A0B">
              <w:rPr>
                <w:rFonts w:ascii="Verdana" w:hAnsi="Verdana" w:cs="Arial"/>
                <w:color w:val="000000"/>
                <w:sz w:val="22"/>
                <w:szCs w:val="22"/>
              </w:rPr>
              <w:t xml:space="preserve">Valor presente de los Contratos Celebrados </w:t>
            </w:r>
          </w:p>
        </w:tc>
      </w:tr>
      <w:tr w:rsidR="009D57E6" w:rsidRPr="00150A0B" w:rsidTr="00A514EF">
        <w:tc>
          <w:tcPr>
            <w:tcW w:w="725" w:type="pct"/>
          </w:tcPr>
          <w:p w:rsidR="009D57E6" w:rsidRPr="00150A0B" w:rsidRDefault="009D57E6" w:rsidP="00A514EF">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sz w:val="22"/>
                <w:szCs w:val="22"/>
              </w:rPr>
            </w:pPr>
            <w:proofErr w:type="spellStart"/>
            <w:r w:rsidRPr="00150A0B">
              <w:rPr>
                <w:rFonts w:ascii="Verdana" w:hAnsi="Verdana" w:cs="Arial"/>
                <w:color w:val="000000"/>
                <w:sz w:val="22"/>
                <w:szCs w:val="22"/>
              </w:rPr>
              <w:t>Vo</w:t>
            </w:r>
            <w:proofErr w:type="spellEnd"/>
          </w:p>
        </w:tc>
        <w:tc>
          <w:tcPr>
            <w:tcW w:w="217" w:type="pct"/>
          </w:tcPr>
          <w:p w:rsidR="009D57E6" w:rsidRPr="00150A0B" w:rsidRDefault="009D57E6" w:rsidP="00A514EF">
            <w:pPr>
              <w:tabs>
                <w:tab w:val="left" w:pos="432"/>
                <w:tab w:val="left" w:pos="1152"/>
                <w:tab w:val="left" w:pos="1872"/>
                <w:tab w:val="left" w:pos="2592"/>
                <w:tab w:val="left" w:pos="3312"/>
                <w:tab w:val="left" w:pos="4032"/>
                <w:tab w:val="left" w:pos="4752"/>
                <w:tab w:val="left" w:pos="5472"/>
                <w:tab w:val="left" w:pos="6192"/>
              </w:tabs>
              <w:ind w:right="6"/>
              <w:jc w:val="center"/>
              <w:rPr>
                <w:rFonts w:ascii="Verdana" w:hAnsi="Verdana" w:cs="Arial"/>
                <w:color w:val="000000"/>
                <w:sz w:val="22"/>
                <w:szCs w:val="22"/>
              </w:rPr>
            </w:pPr>
            <w:r w:rsidRPr="00150A0B">
              <w:rPr>
                <w:rFonts w:ascii="Verdana" w:hAnsi="Verdana" w:cs="Arial"/>
                <w:color w:val="000000"/>
                <w:sz w:val="22"/>
                <w:szCs w:val="22"/>
              </w:rPr>
              <w:t>=</w:t>
            </w:r>
          </w:p>
        </w:tc>
        <w:tc>
          <w:tcPr>
            <w:tcW w:w="4058" w:type="pct"/>
          </w:tcPr>
          <w:p w:rsidR="009D57E6" w:rsidRPr="00150A0B" w:rsidRDefault="009D57E6" w:rsidP="00A514EF">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sz w:val="22"/>
                <w:szCs w:val="22"/>
              </w:rPr>
            </w:pPr>
            <w:r w:rsidRPr="00150A0B">
              <w:rPr>
                <w:rFonts w:ascii="Verdana" w:hAnsi="Verdana" w:cs="Arial"/>
                <w:color w:val="000000"/>
                <w:sz w:val="22"/>
                <w:szCs w:val="22"/>
              </w:rPr>
              <w:t>Valor total de los trabajos a la fecha de terminación</w:t>
            </w:r>
          </w:p>
        </w:tc>
      </w:tr>
      <w:tr w:rsidR="009D57E6" w:rsidRPr="00150A0B" w:rsidTr="00A514EF">
        <w:tc>
          <w:tcPr>
            <w:tcW w:w="725" w:type="pct"/>
          </w:tcPr>
          <w:p w:rsidR="009D57E6" w:rsidRPr="00150A0B" w:rsidRDefault="009D57E6" w:rsidP="00A514EF">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sz w:val="22"/>
                <w:szCs w:val="22"/>
              </w:rPr>
            </w:pPr>
            <w:r w:rsidRPr="00150A0B">
              <w:rPr>
                <w:rFonts w:ascii="Verdana" w:hAnsi="Verdana" w:cs="Arial"/>
                <w:color w:val="000000"/>
                <w:sz w:val="22"/>
                <w:szCs w:val="22"/>
              </w:rPr>
              <w:t>SMMLFT</w:t>
            </w:r>
          </w:p>
        </w:tc>
        <w:tc>
          <w:tcPr>
            <w:tcW w:w="217" w:type="pct"/>
          </w:tcPr>
          <w:p w:rsidR="009D57E6" w:rsidRPr="00150A0B" w:rsidRDefault="009D57E6" w:rsidP="00A514EF">
            <w:pPr>
              <w:tabs>
                <w:tab w:val="left" w:pos="432"/>
                <w:tab w:val="left" w:pos="1152"/>
                <w:tab w:val="left" w:pos="1872"/>
                <w:tab w:val="left" w:pos="2592"/>
                <w:tab w:val="left" w:pos="3312"/>
                <w:tab w:val="left" w:pos="4032"/>
                <w:tab w:val="left" w:pos="4752"/>
                <w:tab w:val="left" w:pos="5472"/>
                <w:tab w:val="left" w:pos="6192"/>
              </w:tabs>
              <w:ind w:right="6"/>
              <w:jc w:val="center"/>
              <w:rPr>
                <w:rFonts w:ascii="Verdana" w:hAnsi="Verdana" w:cs="Arial"/>
                <w:color w:val="000000"/>
                <w:sz w:val="22"/>
                <w:szCs w:val="22"/>
              </w:rPr>
            </w:pPr>
            <w:r w:rsidRPr="00150A0B">
              <w:rPr>
                <w:rFonts w:ascii="Verdana" w:hAnsi="Verdana" w:cs="Arial"/>
                <w:color w:val="000000"/>
                <w:sz w:val="22"/>
                <w:szCs w:val="22"/>
              </w:rPr>
              <w:t>=</w:t>
            </w:r>
          </w:p>
        </w:tc>
        <w:tc>
          <w:tcPr>
            <w:tcW w:w="4058" w:type="pct"/>
          </w:tcPr>
          <w:p w:rsidR="009D57E6" w:rsidRPr="00150A0B" w:rsidRDefault="009D57E6" w:rsidP="00A514EF">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sz w:val="22"/>
                <w:szCs w:val="22"/>
              </w:rPr>
            </w:pPr>
            <w:r w:rsidRPr="00150A0B">
              <w:rPr>
                <w:rFonts w:ascii="Verdana" w:hAnsi="Verdana" w:cs="Arial"/>
                <w:color w:val="000000"/>
                <w:sz w:val="22"/>
                <w:szCs w:val="22"/>
              </w:rPr>
              <w:t>Salario mínimo mensual legal a la fecha de terminación de los trabajos.</w:t>
            </w:r>
          </w:p>
        </w:tc>
      </w:tr>
      <w:tr w:rsidR="009D57E6" w:rsidRPr="00150A0B" w:rsidTr="00A514EF">
        <w:tc>
          <w:tcPr>
            <w:tcW w:w="725" w:type="pct"/>
          </w:tcPr>
          <w:p w:rsidR="009D57E6" w:rsidRPr="00150A0B" w:rsidRDefault="009D57E6" w:rsidP="00A514EF">
            <w:pPr>
              <w:rPr>
                <w:rFonts w:ascii="Verdana" w:hAnsi="Verdana" w:cs="Arial"/>
                <w:color w:val="000000"/>
                <w:sz w:val="22"/>
                <w:szCs w:val="22"/>
              </w:rPr>
            </w:pPr>
            <w:r w:rsidRPr="00150A0B">
              <w:rPr>
                <w:rFonts w:ascii="Verdana" w:hAnsi="Verdana" w:cs="Arial"/>
                <w:color w:val="000000"/>
                <w:sz w:val="22"/>
                <w:szCs w:val="22"/>
              </w:rPr>
              <w:t>SMMLFC</w:t>
            </w:r>
          </w:p>
        </w:tc>
        <w:tc>
          <w:tcPr>
            <w:tcW w:w="217" w:type="pct"/>
          </w:tcPr>
          <w:p w:rsidR="009D57E6" w:rsidRPr="00150A0B" w:rsidRDefault="009D57E6" w:rsidP="00A514EF">
            <w:pPr>
              <w:tabs>
                <w:tab w:val="left" w:pos="432"/>
                <w:tab w:val="left" w:pos="1152"/>
                <w:tab w:val="left" w:pos="1872"/>
                <w:tab w:val="left" w:pos="2592"/>
                <w:tab w:val="left" w:pos="3312"/>
                <w:tab w:val="left" w:pos="4032"/>
                <w:tab w:val="left" w:pos="4752"/>
                <w:tab w:val="left" w:pos="5472"/>
                <w:tab w:val="left" w:pos="6192"/>
              </w:tabs>
              <w:ind w:right="6"/>
              <w:jc w:val="center"/>
              <w:rPr>
                <w:rFonts w:ascii="Verdana" w:hAnsi="Verdana" w:cs="Arial"/>
                <w:color w:val="000000"/>
                <w:sz w:val="22"/>
                <w:szCs w:val="22"/>
              </w:rPr>
            </w:pPr>
            <w:r w:rsidRPr="00150A0B">
              <w:rPr>
                <w:rFonts w:ascii="Verdana" w:hAnsi="Verdana" w:cs="Arial"/>
                <w:color w:val="000000"/>
                <w:sz w:val="22"/>
                <w:szCs w:val="22"/>
              </w:rPr>
              <w:t>=</w:t>
            </w:r>
          </w:p>
        </w:tc>
        <w:tc>
          <w:tcPr>
            <w:tcW w:w="4058" w:type="pct"/>
          </w:tcPr>
          <w:p w:rsidR="009D57E6" w:rsidRPr="00150A0B" w:rsidRDefault="009D57E6" w:rsidP="00A514EF">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sz w:val="22"/>
                <w:szCs w:val="22"/>
              </w:rPr>
            </w:pPr>
            <w:r w:rsidRPr="00150A0B">
              <w:rPr>
                <w:rFonts w:ascii="Verdana" w:hAnsi="Verdana" w:cs="Arial"/>
                <w:color w:val="000000"/>
                <w:sz w:val="22"/>
                <w:szCs w:val="22"/>
              </w:rPr>
              <w:t>Salario mínimo mensual legal a la fecha de cierre del presente proceso.</w:t>
            </w:r>
          </w:p>
        </w:tc>
      </w:tr>
    </w:tbl>
    <w:p w:rsidR="009D57E6" w:rsidRPr="00150A0B" w:rsidRDefault="009D57E6" w:rsidP="009D57E6">
      <w:pPr>
        <w:tabs>
          <w:tab w:val="left" w:pos="420"/>
          <w:tab w:val="left" w:pos="720"/>
        </w:tabs>
        <w:rPr>
          <w:rFonts w:ascii="Verdana" w:hAnsi="Verdana" w:cs="Arial"/>
          <w:color w:val="000000"/>
          <w:sz w:val="22"/>
          <w:szCs w:val="22"/>
        </w:rPr>
      </w:pPr>
    </w:p>
    <w:p w:rsidR="009D57E6" w:rsidRPr="00150A0B" w:rsidRDefault="009D57E6" w:rsidP="009D57E6">
      <w:pPr>
        <w:pStyle w:val="toa"/>
        <w:tabs>
          <w:tab w:val="clear" w:pos="0"/>
          <w:tab w:val="clear" w:pos="9000"/>
          <w:tab w:val="clear" w:pos="9360"/>
        </w:tabs>
        <w:suppressAutoHyphens w:val="0"/>
        <w:rPr>
          <w:rFonts w:ascii="Verdana" w:hAnsi="Verdana" w:cs="Arial"/>
          <w:color w:val="000000"/>
          <w:spacing w:val="0"/>
          <w:sz w:val="22"/>
          <w:szCs w:val="22"/>
          <w:lang w:val="es-CO"/>
        </w:rPr>
      </w:pPr>
      <w:r w:rsidRPr="00150A0B">
        <w:rPr>
          <w:rFonts w:ascii="Verdana" w:hAnsi="Verdana" w:cs="Arial"/>
          <w:b/>
          <w:color w:val="000000"/>
          <w:spacing w:val="0"/>
          <w:sz w:val="22"/>
          <w:szCs w:val="22"/>
          <w:lang w:val="es-CO"/>
        </w:rPr>
        <w:t>NOTA 7:</w:t>
      </w:r>
      <w:r w:rsidRPr="00150A0B">
        <w:rPr>
          <w:rFonts w:ascii="Verdana" w:hAnsi="Verdana" w:cs="Arial"/>
          <w:color w:val="000000"/>
          <w:sz w:val="22"/>
          <w:szCs w:val="22"/>
          <w:lang w:val="es-CO"/>
        </w:rPr>
        <w:t xml:space="preserve"> </w:t>
      </w:r>
      <w:r w:rsidRPr="00150A0B">
        <w:rPr>
          <w:rFonts w:ascii="Verdana" w:hAnsi="Verdana" w:cs="Arial"/>
          <w:color w:val="000000"/>
          <w:spacing w:val="0"/>
          <w:sz w:val="22"/>
          <w:szCs w:val="22"/>
          <w:lang w:val="es-CO"/>
        </w:rPr>
        <w:t>En el evento que se pretenda acreditar la experiencia con factura(s) y ésta(s) no presente (n) fecha de finalización se tendrá en cuenta la misma fecha de iniciación.</w:t>
      </w:r>
    </w:p>
    <w:p w:rsidR="009D57E6" w:rsidRPr="00150A0B" w:rsidRDefault="009D57E6" w:rsidP="009D57E6">
      <w:pPr>
        <w:pStyle w:val="toa"/>
        <w:tabs>
          <w:tab w:val="clear" w:pos="0"/>
          <w:tab w:val="clear" w:pos="9000"/>
          <w:tab w:val="clear" w:pos="9360"/>
        </w:tabs>
        <w:suppressAutoHyphens w:val="0"/>
        <w:rPr>
          <w:rFonts w:ascii="Verdana" w:hAnsi="Verdana" w:cs="Arial"/>
          <w:color w:val="000000"/>
          <w:spacing w:val="0"/>
          <w:sz w:val="22"/>
          <w:szCs w:val="22"/>
          <w:lang w:val="es-CO"/>
        </w:rPr>
      </w:pPr>
    </w:p>
    <w:p w:rsidR="009D57E6" w:rsidRPr="00150A0B" w:rsidRDefault="009D57E6" w:rsidP="009D57E6">
      <w:pPr>
        <w:pStyle w:val="toa"/>
        <w:tabs>
          <w:tab w:val="clear" w:pos="0"/>
          <w:tab w:val="clear" w:pos="9000"/>
          <w:tab w:val="clear" w:pos="9360"/>
        </w:tabs>
        <w:suppressAutoHyphens w:val="0"/>
        <w:rPr>
          <w:rFonts w:ascii="Verdana" w:hAnsi="Verdana" w:cs="Arial"/>
          <w:color w:val="000000"/>
          <w:spacing w:val="0"/>
          <w:sz w:val="22"/>
          <w:szCs w:val="22"/>
          <w:lang w:val="es-CO"/>
        </w:rPr>
      </w:pPr>
      <w:r w:rsidRPr="00150A0B">
        <w:rPr>
          <w:rFonts w:ascii="Verdana" w:hAnsi="Verdana" w:cs="Arial"/>
          <w:color w:val="000000"/>
          <w:spacing w:val="0"/>
          <w:sz w:val="22"/>
          <w:szCs w:val="22"/>
          <w:lang w:val="es-CO"/>
        </w:rPr>
        <w:t>La información deberá ser presentada en moneda legal colombiana, en este orden de ideas, cuando el valor de los contratos esté expresado en monedas extranjeras, éste deberá convertirse en Pesos Colombianos, siguiendo el procedimiento que a continuación se describe:</w:t>
      </w:r>
    </w:p>
    <w:p w:rsidR="009D57E6" w:rsidRPr="00150A0B" w:rsidRDefault="009D57E6" w:rsidP="009D57E6">
      <w:pPr>
        <w:jc w:val="both"/>
        <w:rPr>
          <w:rFonts w:ascii="Verdana" w:hAnsi="Verdana" w:cs="Arial"/>
          <w:color w:val="000000"/>
          <w:sz w:val="22"/>
          <w:szCs w:val="22"/>
        </w:rPr>
      </w:pPr>
    </w:p>
    <w:p w:rsidR="009D57E6" w:rsidRPr="00150A0B" w:rsidRDefault="009D57E6" w:rsidP="009D57E6">
      <w:pPr>
        <w:numPr>
          <w:ilvl w:val="0"/>
          <w:numId w:val="6"/>
        </w:numPr>
        <w:jc w:val="both"/>
        <w:rPr>
          <w:rFonts w:ascii="Verdana" w:hAnsi="Verdana" w:cs="Arial"/>
          <w:color w:val="000000"/>
          <w:sz w:val="22"/>
          <w:szCs w:val="22"/>
        </w:rPr>
      </w:pPr>
      <w:r w:rsidRPr="00150A0B">
        <w:rPr>
          <w:rFonts w:ascii="Verdana" w:hAnsi="Verdana" w:cs="Arial"/>
          <w:color w:val="000000"/>
          <w:sz w:val="22"/>
          <w:szCs w:val="22"/>
        </w:rPr>
        <w:t>Si está expresado originalmente en Dólares de los Estados Unidos de Norte América; los valores se convertirán a pesos colombianos, utilizando para ello el valor correspondiente al promedio de las tasas representativas del mercado, certificadas por el Banco de la República, a las fechas de inicio y de terminación del contrato.</w:t>
      </w:r>
    </w:p>
    <w:p w:rsidR="009D57E6" w:rsidRPr="00150A0B" w:rsidRDefault="009D57E6" w:rsidP="009D57E6">
      <w:pPr>
        <w:jc w:val="both"/>
        <w:rPr>
          <w:rFonts w:ascii="Verdana" w:hAnsi="Verdana" w:cs="Arial"/>
          <w:color w:val="000000"/>
          <w:sz w:val="22"/>
          <w:szCs w:val="22"/>
        </w:rPr>
      </w:pPr>
    </w:p>
    <w:p w:rsidR="009D57E6" w:rsidRPr="00150A0B" w:rsidRDefault="009D57E6" w:rsidP="009D57E6">
      <w:pPr>
        <w:numPr>
          <w:ilvl w:val="0"/>
          <w:numId w:val="6"/>
        </w:numPr>
        <w:jc w:val="both"/>
        <w:rPr>
          <w:rFonts w:ascii="Verdana" w:hAnsi="Verdana" w:cs="Arial"/>
          <w:color w:val="000000"/>
          <w:sz w:val="22"/>
          <w:szCs w:val="22"/>
        </w:rPr>
      </w:pPr>
      <w:r w:rsidRPr="00150A0B">
        <w:rPr>
          <w:rFonts w:ascii="Verdana" w:hAnsi="Verdana" w:cs="Arial"/>
          <w:color w:val="000000"/>
          <w:sz w:val="22"/>
          <w:szCs w:val="22"/>
        </w:rPr>
        <w:t>Si está expresado originalmente en una moneda o unidad de cuenta diferente a Dólares de los Estados Unidos de Norte América, deberá convertirse a ésta moneda, utilizando para ello el valor correspondiente al promedio de las tasas de cambio vigente entre el dólar y dicha moneda, a las fechas de inicio y de terminación del contrato. Hecho esto se procederá en la forma que señala el inciso anterior.</w:t>
      </w:r>
    </w:p>
    <w:p w:rsidR="009D57E6" w:rsidRPr="00150A0B" w:rsidRDefault="009D57E6" w:rsidP="009D57E6">
      <w:pPr>
        <w:pStyle w:val="Textoindependiente2"/>
        <w:rPr>
          <w:rFonts w:ascii="Verdana" w:hAnsi="Verdana"/>
          <w:color w:val="000000"/>
        </w:rPr>
      </w:pPr>
    </w:p>
    <w:p w:rsidR="009D57E6" w:rsidRPr="00150A0B" w:rsidRDefault="009D57E6" w:rsidP="009D57E6">
      <w:pPr>
        <w:pStyle w:val="Textoindependiente2"/>
        <w:rPr>
          <w:rFonts w:ascii="Verdana" w:hAnsi="Verdana"/>
          <w:color w:val="000000"/>
        </w:rPr>
      </w:pPr>
      <w:r w:rsidRPr="00150A0B">
        <w:rPr>
          <w:rFonts w:ascii="Verdana" w:hAnsi="Verdana"/>
          <w:color w:val="000000"/>
        </w:rPr>
        <w:t>Para efectos de la evaluación de la experiencia presentada por consorcios o uniones temporales, serán evaluables los contratos presentados por cualquiera de los integrantes del grupo, de manera proporcional a su participación.</w:t>
      </w:r>
    </w:p>
    <w:p w:rsidR="009D57E6" w:rsidRPr="00150A0B" w:rsidRDefault="009D57E6" w:rsidP="009D57E6">
      <w:pPr>
        <w:jc w:val="both"/>
        <w:rPr>
          <w:rFonts w:ascii="Verdana" w:hAnsi="Verdana" w:cs="Arial"/>
          <w:sz w:val="22"/>
          <w:szCs w:val="22"/>
        </w:rPr>
      </w:pPr>
    </w:p>
    <w:p w:rsidR="009D57E6" w:rsidRPr="00150A0B" w:rsidRDefault="009D57E6" w:rsidP="009D57E6">
      <w:pPr>
        <w:jc w:val="both"/>
        <w:rPr>
          <w:rFonts w:ascii="Verdana" w:hAnsi="Verdana"/>
          <w:bCs/>
          <w:color w:val="000000"/>
          <w:sz w:val="22"/>
          <w:szCs w:val="22"/>
        </w:rPr>
      </w:pPr>
      <w:r w:rsidRPr="00150A0B">
        <w:rPr>
          <w:rFonts w:ascii="Verdana" w:hAnsi="Verdana" w:cs="Arial"/>
          <w:bCs/>
          <w:color w:val="000000"/>
          <w:sz w:val="22"/>
          <w:szCs w:val="22"/>
        </w:rPr>
        <w:t xml:space="preserve">Las propuestas que no cumplan con el requisito técnico exigido como habilitante serán calificadas como </w:t>
      </w:r>
      <w:r w:rsidRPr="00150A0B">
        <w:rPr>
          <w:rFonts w:ascii="Verdana" w:hAnsi="Verdana" w:cs="Arial"/>
          <w:b/>
          <w:bCs/>
          <w:color w:val="000000"/>
          <w:sz w:val="22"/>
          <w:szCs w:val="22"/>
        </w:rPr>
        <w:t>NO HABILITADAS</w:t>
      </w:r>
      <w:r w:rsidRPr="00150A0B">
        <w:rPr>
          <w:rFonts w:ascii="Verdana" w:hAnsi="Verdana" w:cs="Arial"/>
          <w:bCs/>
          <w:color w:val="000000"/>
          <w:sz w:val="22"/>
          <w:szCs w:val="22"/>
        </w:rPr>
        <w:t>.</w:t>
      </w:r>
    </w:p>
    <w:p w:rsidR="00814690" w:rsidRPr="00150A0B" w:rsidRDefault="00814690">
      <w:pPr>
        <w:rPr>
          <w:rFonts w:ascii="Verdana" w:hAnsi="Verdana"/>
          <w:sz w:val="22"/>
          <w:szCs w:val="22"/>
        </w:rPr>
      </w:pPr>
    </w:p>
    <w:sectPr w:rsidR="00814690" w:rsidRPr="00150A0B" w:rsidSect="005776A0">
      <w:headerReference w:type="default" r:id="rId8"/>
      <w:footerReference w:type="default" r:id="rId9"/>
      <w:pgSz w:w="12242" w:h="18722" w:code="120"/>
      <w:pgMar w:top="1985" w:right="1469" w:bottom="1276" w:left="1843" w:header="425" w:footer="132" w:gutter="0"/>
      <w:paperSrc w:first="261" w:other="26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610E" w:rsidRDefault="008F610E">
      <w:r>
        <w:separator/>
      </w:r>
    </w:p>
  </w:endnote>
  <w:endnote w:type="continuationSeparator" w:id="0">
    <w:p w:rsidR="008F610E" w:rsidRDefault="008F6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Formata CondensedSC">
    <w:altName w:val="Arial Narrow"/>
    <w:panose1 w:val="00000000000000000000"/>
    <w:charset w:val="00"/>
    <w:family w:val="swiss"/>
    <w:notTrueType/>
    <w:pitch w:val="variable"/>
    <w:sig w:usb0="00000003" w:usb1="00000000" w:usb2="00000000" w:usb3="00000000" w:csb0="00000001" w:csb1="00000000"/>
  </w:font>
  <w:font w:name="Formata LightCondensed">
    <w:altName w:val="Arial Narrow"/>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67D" w:rsidRDefault="0038219A" w:rsidP="0098383C">
    <w:pPr>
      <w:jc w:val="center"/>
      <w:rPr>
        <w:rFonts w:ascii="Arial" w:hAnsi="Arial" w:cs="Arial"/>
        <w:b/>
        <w:bCs/>
        <w:sz w:val="18"/>
        <w:szCs w:val="18"/>
        <w:lang w:val="es-ES_tradnl"/>
      </w:rPr>
    </w:pPr>
    <w:r>
      <w:rPr>
        <w:noProof/>
        <w:lang w:eastAsia="es-CO"/>
      </w:rPr>
      <mc:AlternateContent>
        <mc:Choice Requires="wps">
          <w:drawing>
            <wp:anchor distT="0" distB="0" distL="114300" distR="114300" simplePos="0" relativeHeight="251660288" behindDoc="0" locked="0" layoutInCell="1" allowOverlap="1">
              <wp:simplePos x="0" y="0"/>
              <wp:positionH relativeFrom="column">
                <wp:posOffset>11430</wp:posOffset>
              </wp:positionH>
              <wp:positionV relativeFrom="paragraph">
                <wp:posOffset>-26670</wp:posOffset>
              </wp:positionV>
              <wp:extent cx="2652395" cy="500380"/>
              <wp:effectExtent l="0" t="0" r="0" b="0"/>
              <wp:wrapSquare wrapText="bothSides"/>
              <wp:docPr id="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2395" cy="500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367D" w:rsidRPr="00561BD4" w:rsidRDefault="004F0242" w:rsidP="00224603">
                          <w:pPr>
                            <w:pStyle w:val="Piedepgina"/>
                            <w:rPr>
                              <w:rFonts w:ascii="Arial" w:hAnsi="Arial" w:cs="Arial"/>
                              <w:sz w:val="18"/>
                            </w:rPr>
                          </w:pPr>
                          <w:r w:rsidRPr="00561BD4">
                            <w:rPr>
                              <w:rFonts w:ascii="Arial" w:hAnsi="Arial" w:cs="Arial"/>
                              <w:sz w:val="18"/>
                            </w:rPr>
                            <w:t>Carrera 8 N° 8-</w:t>
                          </w:r>
                          <w:r>
                            <w:rPr>
                              <w:rFonts w:ascii="Arial" w:hAnsi="Arial" w:cs="Arial"/>
                              <w:sz w:val="18"/>
                            </w:rPr>
                            <w:t>55</w:t>
                          </w:r>
                          <w:r w:rsidRPr="00561BD4">
                            <w:rPr>
                              <w:rFonts w:ascii="Arial" w:hAnsi="Arial" w:cs="Arial"/>
                              <w:sz w:val="18"/>
                            </w:rPr>
                            <w:t xml:space="preserve"> Bogotá D.C. Colombia Conmutador: (57 1) 3424100. </w:t>
                          </w:r>
                        </w:p>
                        <w:p w:rsidR="002D367D" w:rsidRPr="00561BD4" w:rsidRDefault="008F610E" w:rsidP="00224603">
                          <w:pPr>
                            <w:pStyle w:val="Piedepgina"/>
                            <w:rPr>
                              <w:rFonts w:ascii="Arial" w:hAnsi="Arial" w:cs="Arial"/>
                              <w:noProof/>
                              <w:sz w:val="18"/>
                            </w:rPr>
                          </w:pPr>
                          <w:hyperlink r:id="rId1" w:history="1">
                            <w:r w:rsidR="004F0242" w:rsidRPr="00561BD4">
                              <w:rPr>
                                <w:rStyle w:val="Hipervnculo"/>
                                <w:rFonts w:ascii="Arial" w:hAnsi="Arial" w:cs="Arial"/>
                                <w:sz w:val="18"/>
                              </w:rPr>
                              <w:t>http://www.mincultura.gov.co</w:t>
                            </w:r>
                          </w:hyperlink>
                          <w:r w:rsidR="004F0242" w:rsidRPr="00561BD4">
                            <w:rPr>
                              <w:rFonts w:ascii="Arial" w:hAnsi="Arial" w:cs="Arial"/>
                              <w:sz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left:0;text-align:left;margin-left:.9pt;margin-top:-2.1pt;width:208.85pt;height:3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" filled="f" stroked="f">
              <v:textbox>
                <w:txbxContent>
                  <w:p w:rsidR="002D367D" w:rsidRPr="00561BD4" w:rsidRDefault="004F0242" w:rsidP="00224603">
                    <w:pPr>
                      <w:pStyle w:val="Piedepgina"/>
                      <w:rPr>
                        <w:rFonts w:ascii="Arial" w:hAnsi="Arial" w:cs="Arial"/>
                        <w:sz w:val="18"/>
                      </w:rPr>
                    </w:pPr>
                    <w:r w:rsidRPr="00561BD4">
                      <w:rPr>
                        <w:rFonts w:ascii="Arial" w:hAnsi="Arial" w:cs="Arial"/>
                        <w:sz w:val="18"/>
                      </w:rPr>
                      <w:t>Carrera 8 N° 8-</w:t>
                    </w:r>
                    <w:r>
                      <w:rPr>
                        <w:rFonts w:ascii="Arial" w:hAnsi="Arial" w:cs="Arial"/>
                        <w:sz w:val="18"/>
                      </w:rPr>
                      <w:t>55</w:t>
                    </w:r>
                    <w:r w:rsidRPr="00561BD4">
                      <w:rPr>
                        <w:rFonts w:ascii="Arial" w:hAnsi="Arial" w:cs="Arial"/>
                        <w:sz w:val="18"/>
                      </w:rPr>
                      <w:t xml:space="preserve"> Bogotá D.C. Colombia Conmutador: (57 1) 3424100. </w:t>
                    </w:r>
                  </w:p>
                  <w:p w:rsidR="002D367D" w:rsidRPr="00561BD4" w:rsidRDefault="007078DC" w:rsidP="00224603">
                    <w:pPr>
                      <w:pStyle w:val="Piedepgina"/>
                      <w:rPr>
                        <w:rFonts w:ascii="Arial" w:hAnsi="Arial" w:cs="Arial"/>
                        <w:noProof/>
                        <w:sz w:val="18"/>
                      </w:rPr>
                    </w:pPr>
                    <w:hyperlink r:id="rId2" w:history="1">
                      <w:r w:rsidR="004F0242" w:rsidRPr="00561BD4">
                        <w:rPr>
                          <w:rStyle w:val="Hipervnculo"/>
                          <w:rFonts w:ascii="Arial" w:hAnsi="Arial" w:cs="Arial"/>
                          <w:sz w:val="18"/>
                        </w:rPr>
                        <w:t>http://www.mincultura.gov.co</w:t>
                      </w:r>
                    </w:hyperlink>
                    <w:r w:rsidR="004F0242" w:rsidRPr="00561BD4">
                      <w:rPr>
                        <w:rFonts w:ascii="Arial" w:hAnsi="Arial" w:cs="Arial"/>
                        <w:sz w:val="18"/>
                      </w:rPr>
                      <w:t xml:space="preserve"> </w:t>
                    </w:r>
                  </w:p>
                </w:txbxContent>
              </v:textbox>
              <w10:wrap type="square"/>
            </v:shape>
          </w:pict>
        </mc:Fallback>
      </mc:AlternateContent>
    </w:r>
  </w:p>
  <w:p w:rsidR="002D367D" w:rsidRDefault="008F610E">
    <w:pPr>
      <w:rPr>
        <w:rFonts w:ascii="Arial" w:hAnsi="Arial" w:cs="Arial"/>
        <w:b/>
        <w:bCs/>
        <w:sz w:val="18"/>
        <w:szCs w:val="18"/>
      </w:rPr>
    </w:pPr>
  </w:p>
  <w:p w:rsidR="002D367D" w:rsidRDefault="008F610E" w:rsidP="0098383C">
    <w:pPr>
      <w:pStyle w:val="Piedepgina"/>
      <w:jc w:val="center"/>
    </w:pPr>
  </w:p>
  <w:p w:rsidR="002D367D" w:rsidRDefault="008F610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610E" w:rsidRDefault="008F610E">
      <w:r>
        <w:separator/>
      </w:r>
    </w:p>
  </w:footnote>
  <w:footnote w:type="continuationSeparator" w:id="0">
    <w:p w:rsidR="008F610E" w:rsidRDefault="008F61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67D" w:rsidRDefault="004F0242" w:rsidP="005776A0">
    <w:pPr>
      <w:pStyle w:val="Encabezado"/>
      <w:tabs>
        <w:tab w:val="clear" w:pos="8504"/>
        <w:tab w:val="right" w:pos="7513"/>
      </w:tabs>
      <w:ind w:firstLine="709"/>
      <w:jc w:val="right"/>
      <w:rPr>
        <w:rFonts w:ascii="Formata CondensedSC" w:hAnsi="Formata CondensedSC"/>
      </w:rPr>
    </w:pPr>
    <w:r>
      <w:rPr>
        <w:rFonts w:ascii="Arial" w:hAnsi="Arial" w:cs="Arial"/>
        <w:b/>
        <w:noProof/>
        <w:lang w:eastAsia="es-CO"/>
      </w:rPr>
      <w:drawing>
        <wp:anchor distT="0" distB="0" distL="114300" distR="114300" simplePos="0" relativeHeight="251661312" behindDoc="0" locked="0" layoutInCell="1" allowOverlap="1">
          <wp:simplePos x="0" y="0"/>
          <wp:positionH relativeFrom="column">
            <wp:posOffset>4295140</wp:posOffset>
          </wp:positionH>
          <wp:positionV relativeFrom="paragraph">
            <wp:posOffset>-193040</wp:posOffset>
          </wp:positionV>
          <wp:extent cx="1470025" cy="49276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1470025" cy="492760"/>
                  </a:xfrm>
                  <a:prstGeom prst="rect">
                    <a:avLst/>
                  </a:prstGeom>
                  <a:noFill/>
                  <a:ln w="9525">
                    <a:noFill/>
                    <a:miter lim="800000"/>
                    <a:headEnd/>
                    <a:tailEnd/>
                  </a:ln>
                </pic:spPr>
              </pic:pic>
            </a:graphicData>
          </a:graphic>
        </wp:anchor>
      </w:drawing>
    </w:r>
    <w:r>
      <w:rPr>
        <w:rFonts w:ascii="Arial" w:hAnsi="Arial" w:cs="Arial"/>
        <w:b/>
        <w:noProof/>
        <w:lang w:eastAsia="es-CO"/>
      </w:rPr>
      <w:drawing>
        <wp:anchor distT="0" distB="0" distL="114300" distR="114300" simplePos="0" relativeHeight="251662336" behindDoc="0" locked="0" layoutInCell="1" allowOverlap="1">
          <wp:simplePos x="0" y="0"/>
          <wp:positionH relativeFrom="column">
            <wp:posOffset>4445</wp:posOffset>
          </wp:positionH>
          <wp:positionV relativeFrom="paragraph">
            <wp:posOffset>-137795</wp:posOffset>
          </wp:positionV>
          <wp:extent cx="1482090" cy="437515"/>
          <wp:effectExtent l="19050" t="0" r="3810" b="0"/>
          <wp:wrapNone/>
          <wp:docPr id="3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srcRect/>
                  <a:stretch>
                    <a:fillRect/>
                  </a:stretch>
                </pic:blipFill>
                <pic:spPr bwMode="auto">
                  <a:xfrm>
                    <a:off x="0" y="0"/>
                    <a:ext cx="1482090" cy="437515"/>
                  </a:xfrm>
                  <a:prstGeom prst="rect">
                    <a:avLst/>
                  </a:prstGeom>
                  <a:noFill/>
                  <a:ln w="9525">
                    <a:noFill/>
                    <a:miter lim="800000"/>
                    <a:headEnd/>
                    <a:tailEnd/>
                  </a:ln>
                </pic:spPr>
              </pic:pic>
            </a:graphicData>
          </a:graphic>
        </wp:anchor>
      </w:drawing>
    </w:r>
    <w:r>
      <w:rPr>
        <w:rFonts w:ascii="Formata CondensedSC" w:hAnsi="Formata CondensedSC"/>
      </w:rPr>
      <w:t xml:space="preserve">  </w:t>
    </w:r>
    <w:r>
      <w:rPr>
        <w:rFonts w:ascii="Formata CondensedSC" w:hAnsi="Formata CondensedSC"/>
      </w:rPr>
      <w:tab/>
    </w:r>
  </w:p>
  <w:p w:rsidR="002D367D" w:rsidRDefault="008F610E" w:rsidP="0098383C">
    <w:pPr>
      <w:pStyle w:val="Encabezado"/>
      <w:jc w:val="right"/>
      <w:rPr>
        <w:rFonts w:ascii="Formata LightCondensed" w:hAnsi="Formata LightCondensed"/>
      </w:rPr>
    </w:pPr>
  </w:p>
  <w:p w:rsidR="002D367D" w:rsidRPr="002013CA" w:rsidRDefault="004F0242" w:rsidP="0098383C">
    <w:pPr>
      <w:pStyle w:val="Encabezado"/>
      <w:jc w:val="center"/>
      <w:rPr>
        <w:rFonts w:ascii="Arial" w:hAnsi="Arial" w:cs="Arial"/>
        <w:b/>
        <w:sz w:val="24"/>
        <w:szCs w:val="24"/>
      </w:rPr>
    </w:pPr>
    <w:r w:rsidRPr="002013CA">
      <w:rPr>
        <w:rFonts w:ascii="Arial" w:hAnsi="Arial" w:cs="Arial"/>
        <w:b/>
        <w:sz w:val="24"/>
        <w:szCs w:val="24"/>
      </w:rPr>
      <w:t>INVITACIÓN PÚBLICA</w:t>
    </w:r>
  </w:p>
  <w:p w:rsidR="002D367D" w:rsidRPr="002013CA" w:rsidRDefault="004F0242" w:rsidP="0098383C">
    <w:pPr>
      <w:pStyle w:val="Encabezado"/>
      <w:jc w:val="center"/>
      <w:rPr>
        <w:rFonts w:ascii="Arial" w:hAnsi="Arial" w:cs="Arial"/>
        <w:b/>
        <w:sz w:val="24"/>
        <w:szCs w:val="24"/>
      </w:rPr>
    </w:pPr>
    <w:r>
      <w:rPr>
        <w:rFonts w:ascii="Arial" w:hAnsi="Arial" w:cs="Arial"/>
        <w:b/>
        <w:sz w:val="24"/>
        <w:szCs w:val="24"/>
      </w:rPr>
      <w:t>SELECCIÓN MÍNIMA CUANTÍA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60E3B"/>
    <w:multiLevelType w:val="singleLevel"/>
    <w:tmpl w:val="F7344B46"/>
    <w:lvl w:ilvl="0">
      <w:start w:val="1"/>
      <w:numFmt w:val="bullet"/>
      <w:lvlText w:val=""/>
      <w:lvlJc w:val="left"/>
      <w:pPr>
        <w:tabs>
          <w:tab w:val="num" w:pos="360"/>
        </w:tabs>
        <w:ind w:left="360" w:hanging="360"/>
      </w:pPr>
      <w:rPr>
        <w:rFonts w:ascii="Wingdings" w:hAnsi="Wingdings" w:hint="default"/>
      </w:rPr>
    </w:lvl>
  </w:abstractNum>
  <w:abstractNum w:abstractNumId="1">
    <w:nsid w:val="190056A6"/>
    <w:multiLevelType w:val="multilevel"/>
    <w:tmpl w:val="3D60211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1913210E"/>
    <w:multiLevelType w:val="multilevel"/>
    <w:tmpl w:val="F16A3718"/>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ascii="Arial" w:hAnsi="Arial" w:cs="Arial" w:hint="default"/>
        <w:b/>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
    <w:nsid w:val="287B25F3"/>
    <w:multiLevelType w:val="hybridMultilevel"/>
    <w:tmpl w:val="3506B072"/>
    <w:lvl w:ilvl="0" w:tplc="240A000F">
      <w:start w:val="1"/>
      <w:numFmt w:val="bullet"/>
      <w:lvlText w:val=""/>
      <w:lvlJc w:val="left"/>
      <w:pPr>
        <w:tabs>
          <w:tab w:val="num" w:pos="780"/>
        </w:tabs>
        <w:ind w:left="780" w:hanging="360"/>
      </w:pPr>
      <w:rPr>
        <w:rFonts w:ascii="Symbol" w:hAnsi="Symbol" w:hint="default"/>
      </w:rPr>
    </w:lvl>
    <w:lvl w:ilvl="1" w:tplc="240A0019">
      <w:start w:val="1"/>
      <w:numFmt w:val="bullet"/>
      <w:lvlText w:val="o"/>
      <w:lvlJc w:val="left"/>
      <w:pPr>
        <w:tabs>
          <w:tab w:val="num" w:pos="1500"/>
        </w:tabs>
        <w:ind w:left="1500" w:hanging="360"/>
      </w:pPr>
      <w:rPr>
        <w:rFonts w:ascii="Courier New" w:hAnsi="Courier New" w:hint="default"/>
      </w:rPr>
    </w:lvl>
    <w:lvl w:ilvl="2" w:tplc="240A001B">
      <w:start w:val="1"/>
      <w:numFmt w:val="bullet"/>
      <w:lvlText w:val=""/>
      <w:lvlJc w:val="left"/>
      <w:pPr>
        <w:tabs>
          <w:tab w:val="num" w:pos="2220"/>
        </w:tabs>
        <w:ind w:left="2220" w:hanging="360"/>
      </w:pPr>
      <w:rPr>
        <w:rFonts w:ascii="Wingdings" w:hAnsi="Wingdings" w:hint="default"/>
      </w:rPr>
    </w:lvl>
    <w:lvl w:ilvl="3" w:tplc="240A000F">
      <w:start w:val="1"/>
      <w:numFmt w:val="bullet"/>
      <w:lvlText w:val=""/>
      <w:lvlJc w:val="left"/>
      <w:pPr>
        <w:tabs>
          <w:tab w:val="num" w:pos="2940"/>
        </w:tabs>
        <w:ind w:left="2940" w:hanging="360"/>
      </w:pPr>
      <w:rPr>
        <w:rFonts w:ascii="Symbol" w:hAnsi="Symbol" w:hint="default"/>
      </w:rPr>
    </w:lvl>
    <w:lvl w:ilvl="4" w:tplc="240A0019">
      <w:start w:val="1"/>
      <w:numFmt w:val="bullet"/>
      <w:lvlText w:val="o"/>
      <w:lvlJc w:val="left"/>
      <w:pPr>
        <w:tabs>
          <w:tab w:val="num" w:pos="3660"/>
        </w:tabs>
        <w:ind w:left="3660" w:hanging="360"/>
      </w:pPr>
      <w:rPr>
        <w:rFonts w:ascii="Courier New" w:hAnsi="Courier New" w:hint="default"/>
      </w:rPr>
    </w:lvl>
    <w:lvl w:ilvl="5" w:tplc="240A001B">
      <w:start w:val="1"/>
      <w:numFmt w:val="bullet"/>
      <w:lvlText w:val=""/>
      <w:lvlJc w:val="left"/>
      <w:pPr>
        <w:tabs>
          <w:tab w:val="num" w:pos="4380"/>
        </w:tabs>
        <w:ind w:left="4380" w:hanging="360"/>
      </w:pPr>
      <w:rPr>
        <w:rFonts w:ascii="Wingdings" w:hAnsi="Wingdings" w:hint="default"/>
      </w:rPr>
    </w:lvl>
    <w:lvl w:ilvl="6" w:tplc="240A000F">
      <w:start w:val="1"/>
      <w:numFmt w:val="bullet"/>
      <w:lvlText w:val=""/>
      <w:lvlJc w:val="left"/>
      <w:pPr>
        <w:tabs>
          <w:tab w:val="num" w:pos="5100"/>
        </w:tabs>
        <w:ind w:left="5100" w:hanging="360"/>
      </w:pPr>
      <w:rPr>
        <w:rFonts w:ascii="Symbol" w:hAnsi="Symbol" w:hint="default"/>
      </w:rPr>
    </w:lvl>
    <w:lvl w:ilvl="7" w:tplc="240A0019">
      <w:start w:val="1"/>
      <w:numFmt w:val="bullet"/>
      <w:lvlText w:val="o"/>
      <w:lvlJc w:val="left"/>
      <w:pPr>
        <w:tabs>
          <w:tab w:val="num" w:pos="5820"/>
        </w:tabs>
        <w:ind w:left="5820" w:hanging="360"/>
      </w:pPr>
      <w:rPr>
        <w:rFonts w:ascii="Courier New" w:hAnsi="Courier New" w:hint="default"/>
      </w:rPr>
    </w:lvl>
    <w:lvl w:ilvl="8" w:tplc="240A001B">
      <w:start w:val="1"/>
      <w:numFmt w:val="bullet"/>
      <w:lvlText w:val=""/>
      <w:lvlJc w:val="left"/>
      <w:pPr>
        <w:tabs>
          <w:tab w:val="num" w:pos="6540"/>
        </w:tabs>
        <w:ind w:left="6540" w:hanging="360"/>
      </w:pPr>
      <w:rPr>
        <w:rFonts w:ascii="Wingdings" w:hAnsi="Wingdings" w:hint="default"/>
      </w:rPr>
    </w:lvl>
  </w:abstractNum>
  <w:abstractNum w:abstractNumId="4">
    <w:nsid w:val="4BAF43F4"/>
    <w:multiLevelType w:val="multilevel"/>
    <w:tmpl w:val="D8A487CE"/>
    <w:lvl w:ilvl="0">
      <w:start w:val="1"/>
      <w:numFmt w:val="bullet"/>
      <w:lvlText w:val=""/>
      <w:lvlJc w:val="left"/>
      <w:pPr>
        <w:tabs>
          <w:tab w:val="num" w:pos="360"/>
        </w:tabs>
        <w:ind w:left="360" w:hanging="360"/>
      </w:pPr>
      <w:rPr>
        <w:rFonts w:ascii="Wingdings" w:hAnsi="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5F9210B"/>
    <w:multiLevelType w:val="multilevel"/>
    <w:tmpl w:val="0C0A0025"/>
    <w:lvl w:ilvl="0">
      <w:start w:val="1"/>
      <w:numFmt w:val="decimal"/>
      <w:pStyle w:val="Ttulo1"/>
      <w:lvlText w:val="%1"/>
      <w:lvlJc w:val="left"/>
      <w:pPr>
        <w:tabs>
          <w:tab w:val="num" w:pos="3835"/>
        </w:tabs>
        <w:ind w:left="3835" w:hanging="432"/>
      </w:pPr>
      <w:rPr>
        <w:rFonts w:cs="Times New Roman"/>
      </w:rPr>
    </w:lvl>
    <w:lvl w:ilvl="1">
      <w:start w:val="1"/>
      <w:numFmt w:val="decimal"/>
      <w:pStyle w:val="Ttulo2"/>
      <w:lvlText w:val="%1.%2"/>
      <w:lvlJc w:val="left"/>
      <w:pPr>
        <w:tabs>
          <w:tab w:val="num" w:pos="576"/>
        </w:tabs>
        <w:ind w:left="576" w:hanging="576"/>
      </w:pPr>
      <w:rPr>
        <w:rFonts w:cs="Times New Roman"/>
      </w:rPr>
    </w:lvl>
    <w:lvl w:ilvl="2">
      <w:start w:val="1"/>
      <w:numFmt w:val="decimal"/>
      <w:pStyle w:val="Ttulo3"/>
      <w:lvlText w:val="%1.%2.%3"/>
      <w:lvlJc w:val="left"/>
      <w:pPr>
        <w:tabs>
          <w:tab w:val="num" w:pos="720"/>
        </w:tabs>
        <w:ind w:left="720" w:hanging="720"/>
      </w:pPr>
      <w:rPr>
        <w:rFonts w:cs="Times New Roman"/>
      </w:rPr>
    </w:lvl>
    <w:lvl w:ilvl="3">
      <w:start w:val="1"/>
      <w:numFmt w:val="decimal"/>
      <w:pStyle w:val="Ttulo4"/>
      <w:lvlText w:val="%1.%2.%3.%4"/>
      <w:lvlJc w:val="left"/>
      <w:pPr>
        <w:tabs>
          <w:tab w:val="num" w:pos="864"/>
        </w:tabs>
        <w:ind w:left="864" w:hanging="864"/>
      </w:pPr>
      <w:rPr>
        <w:rFonts w:cs="Times New Roman"/>
      </w:rPr>
    </w:lvl>
    <w:lvl w:ilvl="4">
      <w:start w:val="1"/>
      <w:numFmt w:val="decimal"/>
      <w:pStyle w:val="Ttulo5"/>
      <w:lvlText w:val="%1.%2.%3.%4.%5"/>
      <w:lvlJc w:val="left"/>
      <w:pPr>
        <w:tabs>
          <w:tab w:val="num" w:pos="1008"/>
        </w:tabs>
        <w:ind w:left="1008" w:hanging="1008"/>
      </w:pPr>
      <w:rPr>
        <w:rFonts w:cs="Times New Roman"/>
      </w:rPr>
    </w:lvl>
    <w:lvl w:ilvl="5">
      <w:start w:val="1"/>
      <w:numFmt w:val="decimal"/>
      <w:pStyle w:val="Ttulo6"/>
      <w:lvlText w:val="%1.%2.%3.%4.%5.%6"/>
      <w:lvlJc w:val="left"/>
      <w:pPr>
        <w:tabs>
          <w:tab w:val="num" w:pos="1152"/>
        </w:tabs>
        <w:ind w:left="1152" w:hanging="1152"/>
      </w:pPr>
      <w:rPr>
        <w:rFonts w:cs="Times New Roman"/>
      </w:rPr>
    </w:lvl>
    <w:lvl w:ilvl="6">
      <w:start w:val="1"/>
      <w:numFmt w:val="decimal"/>
      <w:pStyle w:val="Ttulo7"/>
      <w:lvlText w:val="%1.%2.%3.%4.%5.%6.%7"/>
      <w:lvlJc w:val="left"/>
      <w:pPr>
        <w:tabs>
          <w:tab w:val="num" w:pos="1296"/>
        </w:tabs>
        <w:ind w:left="1296" w:hanging="1296"/>
      </w:pPr>
      <w:rPr>
        <w:rFonts w:cs="Times New Roman"/>
      </w:rPr>
    </w:lvl>
    <w:lvl w:ilvl="7">
      <w:start w:val="1"/>
      <w:numFmt w:val="decimal"/>
      <w:pStyle w:val="Ttulo8"/>
      <w:lvlText w:val="%1.%2.%3.%4.%5.%6.%7.%8"/>
      <w:lvlJc w:val="left"/>
      <w:pPr>
        <w:tabs>
          <w:tab w:val="num" w:pos="1440"/>
        </w:tabs>
        <w:ind w:left="1440" w:hanging="1440"/>
      </w:pPr>
      <w:rPr>
        <w:rFonts w:cs="Times New Roman"/>
      </w:rPr>
    </w:lvl>
    <w:lvl w:ilvl="8">
      <w:start w:val="1"/>
      <w:numFmt w:val="decimal"/>
      <w:pStyle w:val="Ttulo9"/>
      <w:lvlText w:val="%1.%2.%3.%4.%5.%6.%7.%8.%9"/>
      <w:lvlJc w:val="left"/>
      <w:pPr>
        <w:tabs>
          <w:tab w:val="num" w:pos="1584"/>
        </w:tabs>
        <w:ind w:left="1584" w:hanging="1584"/>
      </w:pPr>
      <w:rPr>
        <w:rFonts w:cs="Times New Roman"/>
      </w:rPr>
    </w:lvl>
  </w:abstractNum>
  <w:num w:numId="1">
    <w:abstractNumId w:val="1"/>
  </w:num>
  <w:num w:numId="2">
    <w:abstractNumId w:val="2"/>
  </w:num>
  <w:num w:numId="3">
    <w:abstractNumId w:val="5"/>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57E6"/>
    <w:rsid w:val="000254A6"/>
    <w:rsid w:val="000D3C13"/>
    <w:rsid w:val="00133AE3"/>
    <w:rsid w:val="00150A0B"/>
    <w:rsid w:val="001A242B"/>
    <w:rsid w:val="00265D55"/>
    <w:rsid w:val="003336FB"/>
    <w:rsid w:val="0038219A"/>
    <w:rsid w:val="003F3EE1"/>
    <w:rsid w:val="00450381"/>
    <w:rsid w:val="004F0242"/>
    <w:rsid w:val="005119FE"/>
    <w:rsid w:val="00521BA6"/>
    <w:rsid w:val="005267EB"/>
    <w:rsid w:val="005659FF"/>
    <w:rsid w:val="00570E10"/>
    <w:rsid w:val="007078DC"/>
    <w:rsid w:val="007749C8"/>
    <w:rsid w:val="007E541F"/>
    <w:rsid w:val="00814690"/>
    <w:rsid w:val="00883212"/>
    <w:rsid w:val="008F0C59"/>
    <w:rsid w:val="008F610E"/>
    <w:rsid w:val="009746E6"/>
    <w:rsid w:val="00977FAC"/>
    <w:rsid w:val="009D57E6"/>
    <w:rsid w:val="009F3A98"/>
    <w:rsid w:val="00A16FF6"/>
    <w:rsid w:val="00A46C49"/>
    <w:rsid w:val="00B3701F"/>
    <w:rsid w:val="00B67DE4"/>
    <w:rsid w:val="00BB76EF"/>
    <w:rsid w:val="00BD3B07"/>
    <w:rsid w:val="00CC4D8B"/>
    <w:rsid w:val="00D40C1D"/>
    <w:rsid w:val="00DC7E6C"/>
    <w:rsid w:val="00E367CB"/>
    <w:rsid w:val="00EC5B58"/>
    <w:rsid w:val="00F619D0"/>
    <w:rsid w:val="00FF6D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heme="minorBidi"/>
        <w:sz w:val="22"/>
        <w:szCs w:val="22"/>
        <w:lang w:val="es-C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57E6"/>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9D57E6"/>
    <w:pPr>
      <w:keepNext/>
      <w:numPr>
        <w:numId w:val="3"/>
      </w:numPr>
      <w:spacing w:line="480" w:lineRule="auto"/>
      <w:jc w:val="center"/>
      <w:outlineLvl w:val="0"/>
    </w:pPr>
    <w:rPr>
      <w:rFonts w:ascii="Arial" w:hAnsi="Arial" w:cs="Arial"/>
      <w:b/>
      <w:bCs/>
      <w:sz w:val="24"/>
      <w:szCs w:val="24"/>
    </w:rPr>
  </w:style>
  <w:style w:type="paragraph" w:styleId="Ttulo2">
    <w:name w:val="heading 2"/>
    <w:aliases w:val="Edgar 2,Título 2 Car1 Car Car Car Car Car,Título 2 Car1 Car Car Car Car Car Car,Título 2 Car Car"/>
    <w:basedOn w:val="Normal"/>
    <w:next w:val="Normal"/>
    <w:link w:val="Ttulo2Car"/>
    <w:qFormat/>
    <w:rsid w:val="009D57E6"/>
    <w:pPr>
      <w:keepNext/>
      <w:numPr>
        <w:ilvl w:val="1"/>
        <w:numId w:val="3"/>
      </w:numPr>
      <w:outlineLvl w:val="1"/>
    </w:pPr>
    <w:rPr>
      <w:rFonts w:ascii="Arial" w:hAnsi="Arial" w:cs="Arial"/>
      <w:b/>
      <w:bCs/>
      <w:sz w:val="24"/>
      <w:szCs w:val="24"/>
    </w:rPr>
  </w:style>
  <w:style w:type="paragraph" w:styleId="Ttulo3">
    <w:name w:val="heading 3"/>
    <w:aliases w:val="Edgar 3,1.1.1Título 3,Título 3-BCN,3 bullet,2 Car,2"/>
    <w:basedOn w:val="Normal"/>
    <w:next w:val="Normal"/>
    <w:link w:val="Ttulo3Car"/>
    <w:qFormat/>
    <w:rsid w:val="009D57E6"/>
    <w:pPr>
      <w:keepNext/>
      <w:numPr>
        <w:ilvl w:val="2"/>
        <w:numId w:val="3"/>
      </w:numPr>
      <w:jc w:val="both"/>
      <w:outlineLvl w:val="2"/>
    </w:pPr>
    <w:rPr>
      <w:rFonts w:ascii="Arial" w:hAnsi="Arial" w:cs="Arial"/>
      <w:sz w:val="24"/>
      <w:szCs w:val="24"/>
    </w:rPr>
  </w:style>
  <w:style w:type="paragraph" w:styleId="Ttulo4">
    <w:name w:val="heading 4"/>
    <w:basedOn w:val="Normal"/>
    <w:next w:val="Normal"/>
    <w:link w:val="Ttulo4Car"/>
    <w:qFormat/>
    <w:rsid w:val="009D57E6"/>
    <w:pPr>
      <w:keepNext/>
      <w:numPr>
        <w:ilvl w:val="3"/>
        <w:numId w:val="3"/>
      </w:numPr>
      <w:jc w:val="both"/>
      <w:outlineLvl w:val="3"/>
    </w:pPr>
    <w:rPr>
      <w:rFonts w:ascii="Arial" w:hAnsi="Arial" w:cs="Arial"/>
      <w:b/>
      <w:bCs/>
      <w:sz w:val="24"/>
      <w:szCs w:val="24"/>
    </w:rPr>
  </w:style>
  <w:style w:type="paragraph" w:styleId="Ttulo5">
    <w:name w:val="heading 5"/>
    <w:basedOn w:val="Normal"/>
    <w:next w:val="Normal"/>
    <w:link w:val="Ttulo5Car"/>
    <w:qFormat/>
    <w:rsid w:val="009D57E6"/>
    <w:pPr>
      <w:keepNext/>
      <w:numPr>
        <w:ilvl w:val="4"/>
        <w:numId w:val="3"/>
      </w:numPr>
      <w:jc w:val="both"/>
      <w:outlineLvl w:val="4"/>
    </w:pPr>
    <w:rPr>
      <w:b/>
      <w:bCs/>
      <w:sz w:val="12"/>
      <w:szCs w:val="12"/>
    </w:rPr>
  </w:style>
  <w:style w:type="paragraph" w:styleId="Ttulo6">
    <w:name w:val="heading 6"/>
    <w:aliases w:val="Título 6-BCN Car,Título 6-BCN"/>
    <w:basedOn w:val="Normal"/>
    <w:next w:val="Normal"/>
    <w:link w:val="Ttulo6Car"/>
    <w:qFormat/>
    <w:rsid w:val="009D57E6"/>
    <w:pPr>
      <w:keepNext/>
      <w:numPr>
        <w:ilvl w:val="5"/>
        <w:numId w:val="3"/>
      </w:numPr>
      <w:outlineLvl w:val="5"/>
    </w:pPr>
    <w:rPr>
      <w:rFonts w:ascii="Tahoma" w:hAnsi="Tahoma" w:cs="Tahoma"/>
      <w:sz w:val="24"/>
      <w:szCs w:val="24"/>
    </w:rPr>
  </w:style>
  <w:style w:type="paragraph" w:styleId="Ttulo7">
    <w:name w:val="heading 7"/>
    <w:basedOn w:val="Normal"/>
    <w:next w:val="Normal"/>
    <w:link w:val="Ttulo7Car"/>
    <w:qFormat/>
    <w:rsid w:val="009D57E6"/>
    <w:pPr>
      <w:keepNext/>
      <w:numPr>
        <w:ilvl w:val="6"/>
        <w:numId w:val="3"/>
      </w:numPr>
      <w:overflowPunct w:val="0"/>
      <w:autoSpaceDE w:val="0"/>
      <w:autoSpaceDN w:val="0"/>
      <w:adjustRightInd w:val="0"/>
      <w:ind w:right="6"/>
      <w:jc w:val="both"/>
      <w:textAlignment w:val="baseline"/>
      <w:outlineLvl w:val="6"/>
    </w:pPr>
    <w:rPr>
      <w:rFonts w:ascii="Arial Narrow" w:hAnsi="Arial Narrow" w:cs="Arial Narrow"/>
      <w:b/>
      <w:bCs/>
      <w:sz w:val="22"/>
      <w:szCs w:val="22"/>
    </w:rPr>
  </w:style>
  <w:style w:type="paragraph" w:styleId="Ttulo8">
    <w:name w:val="heading 8"/>
    <w:basedOn w:val="Normal"/>
    <w:next w:val="Normal"/>
    <w:link w:val="Ttulo8Car"/>
    <w:qFormat/>
    <w:rsid w:val="009D57E6"/>
    <w:pPr>
      <w:keepNext/>
      <w:numPr>
        <w:ilvl w:val="7"/>
        <w:numId w:val="3"/>
      </w:numPr>
      <w:overflowPunct w:val="0"/>
      <w:autoSpaceDE w:val="0"/>
      <w:autoSpaceDN w:val="0"/>
      <w:adjustRightInd w:val="0"/>
      <w:ind w:right="6"/>
      <w:jc w:val="both"/>
      <w:textAlignment w:val="baseline"/>
      <w:outlineLvl w:val="7"/>
    </w:pPr>
    <w:rPr>
      <w:rFonts w:ascii="Arial Narrow" w:hAnsi="Arial Narrow" w:cs="Arial Narrow"/>
      <w:b/>
      <w:bCs/>
      <w:sz w:val="22"/>
      <w:szCs w:val="22"/>
    </w:rPr>
  </w:style>
  <w:style w:type="paragraph" w:styleId="Ttulo9">
    <w:name w:val="heading 9"/>
    <w:basedOn w:val="Normal"/>
    <w:next w:val="Normal"/>
    <w:link w:val="Ttulo9Car"/>
    <w:qFormat/>
    <w:rsid w:val="009D57E6"/>
    <w:pPr>
      <w:keepNext/>
      <w:numPr>
        <w:ilvl w:val="8"/>
        <w:numId w:val="3"/>
      </w:numPr>
      <w:overflowPunct w:val="0"/>
      <w:autoSpaceDE w:val="0"/>
      <w:autoSpaceDN w:val="0"/>
      <w:adjustRightInd w:val="0"/>
      <w:jc w:val="both"/>
      <w:textAlignment w:val="baseline"/>
      <w:outlineLvl w:val="8"/>
    </w:pPr>
    <w:rPr>
      <w:rFonts w:ascii="Arial Narrow" w:hAnsi="Arial Narrow" w:cs="Arial Narrow"/>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D57E6"/>
    <w:rPr>
      <w:rFonts w:ascii="Arial" w:eastAsia="Times New Roman" w:hAnsi="Arial" w:cs="Arial"/>
      <w:b/>
      <w:bCs/>
      <w:sz w:val="24"/>
      <w:szCs w:val="24"/>
      <w:lang w:eastAsia="es-ES"/>
    </w:rPr>
  </w:style>
  <w:style w:type="character" w:customStyle="1" w:styleId="Ttulo2Car">
    <w:name w:val="Título 2 Car"/>
    <w:aliases w:val="Edgar 2 Car,Título 2 Car1 Car Car Car Car Car Car1,Título 2 Car1 Car Car Car Car Car Car Car,Título 2 Car Car Car"/>
    <w:basedOn w:val="Fuentedeprrafopredeter"/>
    <w:link w:val="Ttulo2"/>
    <w:rsid w:val="009D57E6"/>
    <w:rPr>
      <w:rFonts w:ascii="Arial" w:eastAsia="Times New Roman" w:hAnsi="Arial" w:cs="Arial"/>
      <w:b/>
      <w:bCs/>
      <w:sz w:val="24"/>
      <w:szCs w:val="24"/>
      <w:lang w:eastAsia="es-ES"/>
    </w:rPr>
  </w:style>
  <w:style w:type="character" w:customStyle="1" w:styleId="Ttulo3Car">
    <w:name w:val="Título 3 Car"/>
    <w:aliases w:val="Edgar 3 Car,1.1.1Título 3 Car,Título 3-BCN Car,3 bullet Car,2 Car Car,2 Car1"/>
    <w:basedOn w:val="Fuentedeprrafopredeter"/>
    <w:link w:val="Ttulo3"/>
    <w:rsid w:val="009D57E6"/>
    <w:rPr>
      <w:rFonts w:ascii="Arial" w:eastAsia="Times New Roman" w:hAnsi="Arial" w:cs="Arial"/>
      <w:sz w:val="24"/>
      <w:szCs w:val="24"/>
      <w:lang w:eastAsia="es-ES"/>
    </w:rPr>
  </w:style>
  <w:style w:type="character" w:customStyle="1" w:styleId="Ttulo4Car">
    <w:name w:val="Título 4 Car"/>
    <w:basedOn w:val="Fuentedeprrafopredeter"/>
    <w:link w:val="Ttulo4"/>
    <w:rsid w:val="009D57E6"/>
    <w:rPr>
      <w:rFonts w:ascii="Arial" w:eastAsia="Times New Roman" w:hAnsi="Arial" w:cs="Arial"/>
      <w:b/>
      <w:bCs/>
      <w:sz w:val="24"/>
      <w:szCs w:val="24"/>
      <w:lang w:eastAsia="es-ES"/>
    </w:rPr>
  </w:style>
  <w:style w:type="character" w:customStyle="1" w:styleId="Ttulo5Car">
    <w:name w:val="Título 5 Car"/>
    <w:basedOn w:val="Fuentedeprrafopredeter"/>
    <w:link w:val="Ttulo5"/>
    <w:rsid w:val="009D57E6"/>
    <w:rPr>
      <w:rFonts w:ascii="Times New Roman" w:eastAsia="Times New Roman" w:hAnsi="Times New Roman" w:cs="Times New Roman"/>
      <w:b/>
      <w:bCs/>
      <w:sz w:val="12"/>
      <w:szCs w:val="12"/>
      <w:lang w:eastAsia="es-ES"/>
    </w:rPr>
  </w:style>
  <w:style w:type="character" w:customStyle="1" w:styleId="Ttulo6Car">
    <w:name w:val="Título 6 Car"/>
    <w:aliases w:val="Título 6-BCN Car Car,Título 6-BCN Car1"/>
    <w:basedOn w:val="Fuentedeprrafopredeter"/>
    <w:link w:val="Ttulo6"/>
    <w:rsid w:val="009D57E6"/>
    <w:rPr>
      <w:rFonts w:ascii="Tahoma" w:eastAsia="Times New Roman" w:hAnsi="Tahoma" w:cs="Tahoma"/>
      <w:sz w:val="24"/>
      <w:szCs w:val="24"/>
      <w:lang w:eastAsia="es-ES"/>
    </w:rPr>
  </w:style>
  <w:style w:type="character" w:customStyle="1" w:styleId="Ttulo7Car">
    <w:name w:val="Título 7 Car"/>
    <w:basedOn w:val="Fuentedeprrafopredeter"/>
    <w:link w:val="Ttulo7"/>
    <w:rsid w:val="009D57E6"/>
    <w:rPr>
      <w:rFonts w:ascii="Arial Narrow" w:eastAsia="Times New Roman" w:hAnsi="Arial Narrow" w:cs="Arial Narrow"/>
      <w:b/>
      <w:bCs/>
      <w:lang w:eastAsia="es-ES"/>
    </w:rPr>
  </w:style>
  <w:style w:type="character" w:customStyle="1" w:styleId="Ttulo8Car">
    <w:name w:val="Título 8 Car"/>
    <w:basedOn w:val="Fuentedeprrafopredeter"/>
    <w:link w:val="Ttulo8"/>
    <w:rsid w:val="009D57E6"/>
    <w:rPr>
      <w:rFonts w:ascii="Arial Narrow" w:eastAsia="Times New Roman" w:hAnsi="Arial Narrow" w:cs="Arial Narrow"/>
      <w:b/>
      <w:bCs/>
      <w:lang w:eastAsia="es-ES"/>
    </w:rPr>
  </w:style>
  <w:style w:type="character" w:customStyle="1" w:styleId="Ttulo9Car">
    <w:name w:val="Título 9 Car"/>
    <w:basedOn w:val="Fuentedeprrafopredeter"/>
    <w:link w:val="Ttulo9"/>
    <w:rsid w:val="009D57E6"/>
    <w:rPr>
      <w:rFonts w:ascii="Arial Narrow" w:eastAsia="Times New Roman" w:hAnsi="Arial Narrow" w:cs="Arial Narrow"/>
      <w:b/>
      <w:bCs/>
      <w:lang w:eastAsia="es-ES"/>
    </w:rPr>
  </w:style>
  <w:style w:type="paragraph" w:styleId="Encabezado">
    <w:name w:val="header"/>
    <w:basedOn w:val="Normal"/>
    <w:link w:val="EncabezadoCar"/>
    <w:uiPriority w:val="99"/>
    <w:rsid w:val="009D57E6"/>
    <w:pPr>
      <w:tabs>
        <w:tab w:val="center" w:pos="4252"/>
        <w:tab w:val="right" w:pos="8504"/>
      </w:tabs>
    </w:pPr>
  </w:style>
  <w:style w:type="character" w:customStyle="1" w:styleId="EncabezadoCar">
    <w:name w:val="Encabezado Car"/>
    <w:basedOn w:val="Fuentedeprrafopredeter"/>
    <w:link w:val="Encabezado"/>
    <w:uiPriority w:val="99"/>
    <w:rsid w:val="009D57E6"/>
    <w:rPr>
      <w:rFonts w:ascii="Times New Roman" w:eastAsia="Times New Roman" w:hAnsi="Times New Roman" w:cs="Times New Roman"/>
      <w:sz w:val="20"/>
      <w:szCs w:val="20"/>
      <w:lang w:eastAsia="es-ES"/>
    </w:rPr>
  </w:style>
  <w:style w:type="paragraph" w:styleId="Piedepgina">
    <w:name w:val="footer"/>
    <w:basedOn w:val="Normal"/>
    <w:link w:val="PiedepginaCar"/>
    <w:rsid w:val="009D57E6"/>
    <w:pPr>
      <w:tabs>
        <w:tab w:val="center" w:pos="4252"/>
        <w:tab w:val="right" w:pos="8504"/>
      </w:tabs>
    </w:pPr>
  </w:style>
  <w:style w:type="character" w:customStyle="1" w:styleId="PiedepginaCar">
    <w:name w:val="Pie de página Car"/>
    <w:basedOn w:val="Fuentedeprrafopredeter"/>
    <w:link w:val="Piedepgina"/>
    <w:rsid w:val="009D57E6"/>
    <w:rPr>
      <w:rFonts w:ascii="Times New Roman" w:eastAsia="Times New Roman" w:hAnsi="Times New Roman" w:cs="Times New Roman"/>
      <w:sz w:val="20"/>
      <w:szCs w:val="20"/>
      <w:lang w:eastAsia="es-ES"/>
    </w:rPr>
  </w:style>
  <w:style w:type="character" w:styleId="Hipervnculo">
    <w:name w:val="Hyperlink"/>
    <w:basedOn w:val="Fuentedeprrafopredeter"/>
    <w:uiPriority w:val="99"/>
    <w:rsid w:val="009D57E6"/>
    <w:rPr>
      <w:rFonts w:cs="Times New Roman"/>
      <w:color w:val="0000FF"/>
      <w:u w:val="single"/>
    </w:rPr>
  </w:style>
  <w:style w:type="paragraph" w:styleId="Textoindependiente2">
    <w:name w:val="Body Text 2"/>
    <w:basedOn w:val="Normal"/>
    <w:link w:val="Textoindependiente2Car"/>
    <w:rsid w:val="009D57E6"/>
    <w:pPr>
      <w:jc w:val="both"/>
    </w:pPr>
    <w:rPr>
      <w:rFonts w:ascii="Arial" w:hAnsi="Arial" w:cs="Arial"/>
      <w:sz w:val="22"/>
      <w:szCs w:val="22"/>
    </w:rPr>
  </w:style>
  <w:style w:type="character" w:customStyle="1" w:styleId="Textoindependiente2Car">
    <w:name w:val="Texto independiente 2 Car"/>
    <w:basedOn w:val="Fuentedeprrafopredeter"/>
    <w:link w:val="Textoindependiente2"/>
    <w:rsid w:val="009D57E6"/>
    <w:rPr>
      <w:rFonts w:ascii="Arial" w:eastAsia="Times New Roman" w:hAnsi="Arial" w:cs="Arial"/>
      <w:lang w:eastAsia="es-ES"/>
    </w:rPr>
  </w:style>
  <w:style w:type="paragraph" w:customStyle="1" w:styleId="p0">
    <w:name w:val="p0"/>
    <w:basedOn w:val="Normal"/>
    <w:uiPriority w:val="99"/>
    <w:rsid w:val="009D57E6"/>
    <w:pPr>
      <w:widowControl w:val="0"/>
      <w:tabs>
        <w:tab w:val="left" w:pos="720"/>
      </w:tabs>
      <w:spacing w:line="240" w:lineRule="atLeast"/>
      <w:jc w:val="both"/>
    </w:pPr>
    <w:rPr>
      <w:sz w:val="24"/>
      <w:szCs w:val="24"/>
    </w:rPr>
  </w:style>
  <w:style w:type="paragraph" w:customStyle="1" w:styleId="MARITZA6">
    <w:name w:val="MARITZA6"/>
    <w:basedOn w:val="Normal"/>
    <w:rsid w:val="009D57E6"/>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cs="Sans Serif 12cpi"/>
      <w:b/>
      <w:bCs/>
      <w:spacing w:val="-2"/>
      <w:sz w:val="24"/>
      <w:szCs w:val="24"/>
    </w:rPr>
  </w:style>
  <w:style w:type="paragraph" w:customStyle="1" w:styleId="toa">
    <w:name w:val="toa"/>
    <w:basedOn w:val="Normal"/>
    <w:uiPriority w:val="99"/>
    <w:rsid w:val="009D57E6"/>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styleId="TDC1">
    <w:name w:val="toc 1"/>
    <w:basedOn w:val="Normal"/>
    <w:next w:val="Normal"/>
    <w:autoRedefine/>
    <w:uiPriority w:val="39"/>
    <w:rsid w:val="009D57E6"/>
    <w:pPr>
      <w:tabs>
        <w:tab w:val="left" w:pos="720"/>
        <w:tab w:val="right" w:leader="dot" w:pos="8647"/>
      </w:tabs>
    </w:pPr>
    <w:rPr>
      <w:rFonts w:ascii="Arial" w:hAnsi="Arial" w:cs="Arial"/>
      <w:b/>
      <w:noProof/>
      <w:sz w:val="24"/>
      <w:szCs w:val="24"/>
    </w:rPr>
  </w:style>
  <w:style w:type="paragraph" w:customStyle="1" w:styleId="BodyText28">
    <w:name w:val="Body Text 28"/>
    <w:basedOn w:val="Normal"/>
    <w:rsid w:val="009D57E6"/>
    <w:pPr>
      <w:widowControl w:val="0"/>
      <w:overflowPunct w:val="0"/>
      <w:autoSpaceDE w:val="0"/>
      <w:autoSpaceDN w:val="0"/>
      <w:adjustRightInd w:val="0"/>
      <w:jc w:val="both"/>
      <w:textAlignment w:val="baseline"/>
    </w:pPr>
    <w:rPr>
      <w:rFonts w:ascii="Arial" w:hAnsi="Arial" w:cs="Arial"/>
      <w:sz w:val="22"/>
    </w:rPr>
  </w:style>
  <w:style w:type="paragraph" w:customStyle="1" w:styleId="Textoindependiente22">
    <w:name w:val="Texto independiente 22"/>
    <w:basedOn w:val="Normal"/>
    <w:uiPriority w:val="99"/>
    <w:rsid w:val="009D57E6"/>
    <w:pPr>
      <w:overflowPunct w:val="0"/>
      <w:autoSpaceDE w:val="0"/>
      <w:autoSpaceDN w:val="0"/>
      <w:adjustRightInd w:val="0"/>
      <w:jc w:val="both"/>
      <w:textAlignment w:val="baseline"/>
    </w:pPr>
    <w:rPr>
      <w:rFonts w:ascii="Arial" w:hAnsi="Arial"/>
      <w:sz w:val="22"/>
      <w:lang w:val="es-ES"/>
    </w:rPr>
  </w:style>
  <w:style w:type="paragraph" w:styleId="Prrafodelista">
    <w:name w:val="List Paragraph"/>
    <w:basedOn w:val="Normal"/>
    <w:uiPriority w:val="34"/>
    <w:qFormat/>
    <w:rsid w:val="00133AE3"/>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133AE3"/>
    <w:pPr>
      <w:autoSpaceDE w:val="0"/>
      <w:autoSpaceDN w:val="0"/>
      <w:adjustRightInd w:val="0"/>
    </w:pPr>
    <w:rPr>
      <w:rFonts w:ascii="Arial" w:eastAsia="Calibri" w:hAnsi="Arial" w:cs="Arial"/>
      <w:color w:val="000000"/>
      <w:sz w:val="24"/>
      <w:szCs w:val="24"/>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heme="minorBidi"/>
        <w:sz w:val="22"/>
        <w:szCs w:val="22"/>
        <w:lang w:val="es-C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57E6"/>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9D57E6"/>
    <w:pPr>
      <w:keepNext/>
      <w:numPr>
        <w:numId w:val="3"/>
      </w:numPr>
      <w:spacing w:line="480" w:lineRule="auto"/>
      <w:jc w:val="center"/>
      <w:outlineLvl w:val="0"/>
    </w:pPr>
    <w:rPr>
      <w:rFonts w:ascii="Arial" w:hAnsi="Arial" w:cs="Arial"/>
      <w:b/>
      <w:bCs/>
      <w:sz w:val="24"/>
      <w:szCs w:val="24"/>
    </w:rPr>
  </w:style>
  <w:style w:type="paragraph" w:styleId="Ttulo2">
    <w:name w:val="heading 2"/>
    <w:aliases w:val="Edgar 2,Título 2 Car1 Car Car Car Car Car,Título 2 Car1 Car Car Car Car Car Car,Título 2 Car Car"/>
    <w:basedOn w:val="Normal"/>
    <w:next w:val="Normal"/>
    <w:link w:val="Ttulo2Car"/>
    <w:qFormat/>
    <w:rsid w:val="009D57E6"/>
    <w:pPr>
      <w:keepNext/>
      <w:numPr>
        <w:ilvl w:val="1"/>
        <w:numId w:val="3"/>
      </w:numPr>
      <w:outlineLvl w:val="1"/>
    </w:pPr>
    <w:rPr>
      <w:rFonts w:ascii="Arial" w:hAnsi="Arial" w:cs="Arial"/>
      <w:b/>
      <w:bCs/>
      <w:sz w:val="24"/>
      <w:szCs w:val="24"/>
    </w:rPr>
  </w:style>
  <w:style w:type="paragraph" w:styleId="Ttulo3">
    <w:name w:val="heading 3"/>
    <w:aliases w:val="Edgar 3,1.1.1Título 3,Título 3-BCN,3 bullet,2 Car,2"/>
    <w:basedOn w:val="Normal"/>
    <w:next w:val="Normal"/>
    <w:link w:val="Ttulo3Car"/>
    <w:qFormat/>
    <w:rsid w:val="009D57E6"/>
    <w:pPr>
      <w:keepNext/>
      <w:numPr>
        <w:ilvl w:val="2"/>
        <w:numId w:val="3"/>
      </w:numPr>
      <w:jc w:val="both"/>
      <w:outlineLvl w:val="2"/>
    </w:pPr>
    <w:rPr>
      <w:rFonts w:ascii="Arial" w:hAnsi="Arial" w:cs="Arial"/>
      <w:sz w:val="24"/>
      <w:szCs w:val="24"/>
    </w:rPr>
  </w:style>
  <w:style w:type="paragraph" w:styleId="Ttulo4">
    <w:name w:val="heading 4"/>
    <w:basedOn w:val="Normal"/>
    <w:next w:val="Normal"/>
    <w:link w:val="Ttulo4Car"/>
    <w:qFormat/>
    <w:rsid w:val="009D57E6"/>
    <w:pPr>
      <w:keepNext/>
      <w:numPr>
        <w:ilvl w:val="3"/>
        <w:numId w:val="3"/>
      </w:numPr>
      <w:jc w:val="both"/>
      <w:outlineLvl w:val="3"/>
    </w:pPr>
    <w:rPr>
      <w:rFonts w:ascii="Arial" w:hAnsi="Arial" w:cs="Arial"/>
      <w:b/>
      <w:bCs/>
      <w:sz w:val="24"/>
      <w:szCs w:val="24"/>
    </w:rPr>
  </w:style>
  <w:style w:type="paragraph" w:styleId="Ttulo5">
    <w:name w:val="heading 5"/>
    <w:basedOn w:val="Normal"/>
    <w:next w:val="Normal"/>
    <w:link w:val="Ttulo5Car"/>
    <w:qFormat/>
    <w:rsid w:val="009D57E6"/>
    <w:pPr>
      <w:keepNext/>
      <w:numPr>
        <w:ilvl w:val="4"/>
        <w:numId w:val="3"/>
      </w:numPr>
      <w:jc w:val="both"/>
      <w:outlineLvl w:val="4"/>
    </w:pPr>
    <w:rPr>
      <w:b/>
      <w:bCs/>
      <w:sz w:val="12"/>
      <w:szCs w:val="12"/>
    </w:rPr>
  </w:style>
  <w:style w:type="paragraph" w:styleId="Ttulo6">
    <w:name w:val="heading 6"/>
    <w:aliases w:val="Título 6-BCN Car,Título 6-BCN"/>
    <w:basedOn w:val="Normal"/>
    <w:next w:val="Normal"/>
    <w:link w:val="Ttulo6Car"/>
    <w:qFormat/>
    <w:rsid w:val="009D57E6"/>
    <w:pPr>
      <w:keepNext/>
      <w:numPr>
        <w:ilvl w:val="5"/>
        <w:numId w:val="3"/>
      </w:numPr>
      <w:outlineLvl w:val="5"/>
    </w:pPr>
    <w:rPr>
      <w:rFonts w:ascii="Tahoma" w:hAnsi="Tahoma" w:cs="Tahoma"/>
      <w:sz w:val="24"/>
      <w:szCs w:val="24"/>
    </w:rPr>
  </w:style>
  <w:style w:type="paragraph" w:styleId="Ttulo7">
    <w:name w:val="heading 7"/>
    <w:basedOn w:val="Normal"/>
    <w:next w:val="Normal"/>
    <w:link w:val="Ttulo7Car"/>
    <w:qFormat/>
    <w:rsid w:val="009D57E6"/>
    <w:pPr>
      <w:keepNext/>
      <w:numPr>
        <w:ilvl w:val="6"/>
        <w:numId w:val="3"/>
      </w:numPr>
      <w:overflowPunct w:val="0"/>
      <w:autoSpaceDE w:val="0"/>
      <w:autoSpaceDN w:val="0"/>
      <w:adjustRightInd w:val="0"/>
      <w:ind w:right="6"/>
      <w:jc w:val="both"/>
      <w:textAlignment w:val="baseline"/>
      <w:outlineLvl w:val="6"/>
    </w:pPr>
    <w:rPr>
      <w:rFonts w:ascii="Arial Narrow" w:hAnsi="Arial Narrow" w:cs="Arial Narrow"/>
      <w:b/>
      <w:bCs/>
      <w:sz w:val="22"/>
      <w:szCs w:val="22"/>
    </w:rPr>
  </w:style>
  <w:style w:type="paragraph" w:styleId="Ttulo8">
    <w:name w:val="heading 8"/>
    <w:basedOn w:val="Normal"/>
    <w:next w:val="Normal"/>
    <w:link w:val="Ttulo8Car"/>
    <w:qFormat/>
    <w:rsid w:val="009D57E6"/>
    <w:pPr>
      <w:keepNext/>
      <w:numPr>
        <w:ilvl w:val="7"/>
        <w:numId w:val="3"/>
      </w:numPr>
      <w:overflowPunct w:val="0"/>
      <w:autoSpaceDE w:val="0"/>
      <w:autoSpaceDN w:val="0"/>
      <w:adjustRightInd w:val="0"/>
      <w:ind w:right="6"/>
      <w:jc w:val="both"/>
      <w:textAlignment w:val="baseline"/>
      <w:outlineLvl w:val="7"/>
    </w:pPr>
    <w:rPr>
      <w:rFonts w:ascii="Arial Narrow" w:hAnsi="Arial Narrow" w:cs="Arial Narrow"/>
      <w:b/>
      <w:bCs/>
      <w:sz w:val="22"/>
      <w:szCs w:val="22"/>
    </w:rPr>
  </w:style>
  <w:style w:type="paragraph" w:styleId="Ttulo9">
    <w:name w:val="heading 9"/>
    <w:basedOn w:val="Normal"/>
    <w:next w:val="Normal"/>
    <w:link w:val="Ttulo9Car"/>
    <w:qFormat/>
    <w:rsid w:val="009D57E6"/>
    <w:pPr>
      <w:keepNext/>
      <w:numPr>
        <w:ilvl w:val="8"/>
        <w:numId w:val="3"/>
      </w:numPr>
      <w:overflowPunct w:val="0"/>
      <w:autoSpaceDE w:val="0"/>
      <w:autoSpaceDN w:val="0"/>
      <w:adjustRightInd w:val="0"/>
      <w:jc w:val="both"/>
      <w:textAlignment w:val="baseline"/>
      <w:outlineLvl w:val="8"/>
    </w:pPr>
    <w:rPr>
      <w:rFonts w:ascii="Arial Narrow" w:hAnsi="Arial Narrow" w:cs="Arial Narrow"/>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D57E6"/>
    <w:rPr>
      <w:rFonts w:ascii="Arial" w:eastAsia="Times New Roman" w:hAnsi="Arial" w:cs="Arial"/>
      <w:b/>
      <w:bCs/>
      <w:sz w:val="24"/>
      <w:szCs w:val="24"/>
      <w:lang w:eastAsia="es-ES"/>
    </w:rPr>
  </w:style>
  <w:style w:type="character" w:customStyle="1" w:styleId="Ttulo2Car">
    <w:name w:val="Título 2 Car"/>
    <w:aliases w:val="Edgar 2 Car,Título 2 Car1 Car Car Car Car Car Car1,Título 2 Car1 Car Car Car Car Car Car Car,Título 2 Car Car Car"/>
    <w:basedOn w:val="Fuentedeprrafopredeter"/>
    <w:link w:val="Ttulo2"/>
    <w:rsid w:val="009D57E6"/>
    <w:rPr>
      <w:rFonts w:ascii="Arial" w:eastAsia="Times New Roman" w:hAnsi="Arial" w:cs="Arial"/>
      <w:b/>
      <w:bCs/>
      <w:sz w:val="24"/>
      <w:szCs w:val="24"/>
      <w:lang w:eastAsia="es-ES"/>
    </w:rPr>
  </w:style>
  <w:style w:type="character" w:customStyle="1" w:styleId="Ttulo3Car">
    <w:name w:val="Título 3 Car"/>
    <w:aliases w:val="Edgar 3 Car,1.1.1Título 3 Car,Título 3-BCN Car,3 bullet Car,2 Car Car,2 Car1"/>
    <w:basedOn w:val="Fuentedeprrafopredeter"/>
    <w:link w:val="Ttulo3"/>
    <w:rsid w:val="009D57E6"/>
    <w:rPr>
      <w:rFonts w:ascii="Arial" w:eastAsia="Times New Roman" w:hAnsi="Arial" w:cs="Arial"/>
      <w:sz w:val="24"/>
      <w:szCs w:val="24"/>
      <w:lang w:eastAsia="es-ES"/>
    </w:rPr>
  </w:style>
  <w:style w:type="character" w:customStyle="1" w:styleId="Ttulo4Car">
    <w:name w:val="Título 4 Car"/>
    <w:basedOn w:val="Fuentedeprrafopredeter"/>
    <w:link w:val="Ttulo4"/>
    <w:rsid w:val="009D57E6"/>
    <w:rPr>
      <w:rFonts w:ascii="Arial" w:eastAsia="Times New Roman" w:hAnsi="Arial" w:cs="Arial"/>
      <w:b/>
      <w:bCs/>
      <w:sz w:val="24"/>
      <w:szCs w:val="24"/>
      <w:lang w:eastAsia="es-ES"/>
    </w:rPr>
  </w:style>
  <w:style w:type="character" w:customStyle="1" w:styleId="Ttulo5Car">
    <w:name w:val="Título 5 Car"/>
    <w:basedOn w:val="Fuentedeprrafopredeter"/>
    <w:link w:val="Ttulo5"/>
    <w:rsid w:val="009D57E6"/>
    <w:rPr>
      <w:rFonts w:ascii="Times New Roman" w:eastAsia="Times New Roman" w:hAnsi="Times New Roman" w:cs="Times New Roman"/>
      <w:b/>
      <w:bCs/>
      <w:sz w:val="12"/>
      <w:szCs w:val="12"/>
      <w:lang w:eastAsia="es-ES"/>
    </w:rPr>
  </w:style>
  <w:style w:type="character" w:customStyle="1" w:styleId="Ttulo6Car">
    <w:name w:val="Título 6 Car"/>
    <w:aliases w:val="Título 6-BCN Car Car,Título 6-BCN Car1"/>
    <w:basedOn w:val="Fuentedeprrafopredeter"/>
    <w:link w:val="Ttulo6"/>
    <w:rsid w:val="009D57E6"/>
    <w:rPr>
      <w:rFonts w:ascii="Tahoma" w:eastAsia="Times New Roman" w:hAnsi="Tahoma" w:cs="Tahoma"/>
      <w:sz w:val="24"/>
      <w:szCs w:val="24"/>
      <w:lang w:eastAsia="es-ES"/>
    </w:rPr>
  </w:style>
  <w:style w:type="character" w:customStyle="1" w:styleId="Ttulo7Car">
    <w:name w:val="Título 7 Car"/>
    <w:basedOn w:val="Fuentedeprrafopredeter"/>
    <w:link w:val="Ttulo7"/>
    <w:rsid w:val="009D57E6"/>
    <w:rPr>
      <w:rFonts w:ascii="Arial Narrow" w:eastAsia="Times New Roman" w:hAnsi="Arial Narrow" w:cs="Arial Narrow"/>
      <w:b/>
      <w:bCs/>
      <w:lang w:eastAsia="es-ES"/>
    </w:rPr>
  </w:style>
  <w:style w:type="character" w:customStyle="1" w:styleId="Ttulo8Car">
    <w:name w:val="Título 8 Car"/>
    <w:basedOn w:val="Fuentedeprrafopredeter"/>
    <w:link w:val="Ttulo8"/>
    <w:rsid w:val="009D57E6"/>
    <w:rPr>
      <w:rFonts w:ascii="Arial Narrow" w:eastAsia="Times New Roman" w:hAnsi="Arial Narrow" w:cs="Arial Narrow"/>
      <w:b/>
      <w:bCs/>
      <w:lang w:eastAsia="es-ES"/>
    </w:rPr>
  </w:style>
  <w:style w:type="character" w:customStyle="1" w:styleId="Ttulo9Car">
    <w:name w:val="Título 9 Car"/>
    <w:basedOn w:val="Fuentedeprrafopredeter"/>
    <w:link w:val="Ttulo9"/>
    <w:rsid w:val="009D57E6"/>
    <w:rPr>
      <w:rFonts w:ascii="Arial Narrow" w:eastAsia="Times New Roman" w:hAnsi="Arial Narrow" w:cs="Arial Narrow"/>
      <w:b/>
      <w:bCs/>
      <w:lang w:eastAsia="es-ES"/>
    </w:rPr>
  </w:style>
  <w:style w:type="paragraph" w:styleId="Encabezado">
    <w:name w:val="header"/>
    <w:basedOn w:val="Normal"/>
    <w:link w:val="EncabezadoCar"/>
    <w:uiPriority w:val="99"/>
    <w:rsid w:val="009D57E6"/>
    <w:pPr>
      <w:tabs>
        <w:tab w:val="center" w:pos="4252"/>
        <w:tab w:val="right" w:pos="8504"/>
      </w:tabs>
    </w:pPr>
  </w:style>
  <w:style w:type="character" w:customStyle="1" w:styleId="EncabezadoCar">
    <w:name w:val="Encabezado Car"/>
    <w:basedOn w:val="Fuentedeprrafopredeter"/>
    <w:link w:val="Encabezado"/>
    <w:uiPriority w:val="99"/>
    <w:rsid w:val="009D57E6"/>
    <w:rPr>
      <w:rFonts w:ascii="Times New Roman" w:eastAsia="Times New Roman" w:hAnsi="Times New Roman" w:cs="Times New Roman"/>
      <w:sz w:val="20"/>
      <w:szCs w:val="20"/>
      <w:lang w:eastAsia="es-ES"/>
    </w:rPr>
  </w:style>
  <w:style w:type="paragraph" w:styleId="Piedepgina">
    <w:name w:val="footer"/>
    <w:basedOn w:val="Normal"/>
    <w:link w:val="PiedepginaCar"/>
    <w:rsid w:val="009D57E6"/>
    <w:pPr>
      <w:tabs>
        <w:tab w:val="center" w:pos="4252"/>
        <w:tab w:val="right" w:pos="8504"/>
      </w:tabs>
    </w:pPr>
  </w:style>
  <w:style w:type="character" w:customStyle="1" w:styleId="PiedepginaCar">
    <w:name w:val="Pie de página Car"/>
    <w:basedOn w:val="Fuentedeprrafopredeter"/>
    <w:link w:val="Piedepgina"/>
    <w:rsid w:val="009D57E6"/>
    <w:rPr>
      <w:rFonts w:ascii="Times New Roman" w:eastAsia="Times New Roman" w:hAnsi="Times New Roman" w:cs="Times New Roman"/>
      <w:sz w:val="20"/>
      <w:szCs w:val="20"/>
      <w:lang w:eastAsia="es-ES"/>
    </w:rPr>
  </w:style>
  <w:style w:type="character" w:styleId="Hipervnculo">
    <w:name w:val="Hyperlink"/>
    <w:basedOn w:val="Fuentedeprrafopredeter"/>
    <w:uiPriority w:val="99"/>
    <w:rsid w:val="009D57E6"/>
    <w:rPr>
      <w:rFonts w:cs="Times New Roman"/>
      <w:color w:val="0000FF"/>
      <w:u w:val="single"/>
    </w:rPr>
  </w:style>
  <w:style w:type="paragraph" w:styleId="Textoindependiente2">
    <w:name w:val="Body Text 2"/>
    <w:basedOn w:val="Normal"/>
    <w:link w:val="Textoindependiente2Car"/>
    <w:rsid w:val="009D57E6"/>
    <w:pPr>
      <w:jc w:val="both"/>
    </w:pPr>
    <w:rPr>
      <w:rFonts w:ascii="Arial" w:hAnsi="Arial" w:cs="Arial"/>
      <w:sz w:val="22"/>
      <w:szCs w:val="22"/>
    </w:rPr>
  </w:style>
  <w:style w:type="character" w:customStyle="1" w:styleId="Textoindependiente2Car">
    <w:name w:val="Texto independiente 2 Car"/>
    <w:basedOn w:val="Fuentedeprrafopredeter"/>
    <w:link w:val="Textoindependiente2"/>
    <w:rsid w:val="009D57E6"/>
    <w:rPr>
      <w:rFonts w:ascii="Arial" w:eastAsia="Times New Roman" w:hAnsi="Arial" w:cs="Arial"/>
      <w:lang w:eastAsia="es-ES"/>
    </w:rPr>
  </w:style>
  <w:style w:type="paragraph" w:customStyle="1" w:styleId="p0">
    <w:name w:val="p0"/>
    <w:basedOn w:val="Normal"/>
    <w:uiPriority w:val="99"/>
    <w:rsid w:val="009D57E6"/>
    <w:pPr>
      <w:widowControl w:val="0"/>
      <w:tabs>
        <w:tab w:val="left" w:pos="720"/>
      </w:tabs>
      <w:spacing w:line="240" w:lineRule="atLeast"/>
      <w:jc w:val="both"/>
    </w:pPr>
    <w:rPr>
      <w:sz w:val="24"/>
      <w:szCs w:val="24"/>
    </w:rPr>
  </w:style>
  <w:style w:type="paragraph" w:customStyle="1" w:styleId="MARITZA6">
    <w:name w:val="MARITZA6"/>
    <w:basedOn w:val="Normal"/>
    <w:rsid w:val="009D57E6"/>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cs="Sans Serif 12cpi"/>
      <w:b/>
      <w:bCs/>
      <w:spacing w:val="-2"/>
      <w:sz w:val="24"/>
      <w:szCs w:val="24"/>
    </w:rPr>
  </w:style>
  <w:style w:type="paragraph" w:customStyle="1" w:styleId="toa">
    <w:name w:val="toa"/>
    <w:basedOn w:val="Normal"/>
    <w:uiPriority w:val="99"/>
    <w:rsid w:val="009D57E6"/>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styleId="TDC1">
    <w:name w:val="toc 1"/>
    <w:basedOn w:val="Normal"/>
    <w:next w:val="Normal"/>
    <w:autoRedefine/>
    <w:uiPriority w:val="39"/>
    <w:rsid w:val="009D57E6"/>
    <w:pPr>
      <w:tabs>
        <w:tab w:val="left" w:pos="720"/>
        <w:tab w:val="right" w:leader="dot" w:pos="8647"/>
      </w:tabs>
    </w:pPr>
    <w:rPr>
      <w:rFonts w:ascii="Arial" w:hAnsi="Arial" w:cs="Arial"/>
      <w:b/>
      <w:noProof/>
      <w:sz w:val="24"/>
      <w:szCs w:val="24"/>
    </w:rPr>
  </w:style>
  <w:style w:type="paragraph" w:customStyle="1" w:styleId="BodyText28">
    <w:name w:val="Body Text 28"/>
    <w:basedOn w:val="Normal"/>
    <w:rsid w:val="009D57E6"/>
    <w:pPr>
      <w:widowControl w:val="0"/>
      <w:overflowPunct w:val="0"/>
      <w:autoSpaceDE w:val="0"/>
      <w:autoSpaceDN w:val="0"/>
      <w:adjustRightInd w:val="0"/>
      <w:jc w:val="both"/>
      <w:textAlignment w:val="baseline"/>
    </w:pPr>
    <w:rPr>
      <w:rFonts w:ascii="Arial" w:hAnsi="Arial" w:cs="Arial"/>
      <w:sz w:val="22"/>
    </w:rPr>
  </w:style>
  <w:style w:type="paragraph" w:customStyle="1" w:styleId="Textoindependiente22">
    <w:name w:val="Texto independiente 22"/>
    <w:basedOn w:val="Normal"/>
    <w:uiPriority w:val="99"/>
    <w:rsid w:val="009D57E6"/>
    <w:pPr>
      <w:overflowPunct w:val="0"/>
      <w:autoSpaceDE w:val="0"/>
      <w:autoSpaceDN w:val="0"/>
      <w:adjustRightInd w:val="0"/>
      <w:jc w:val="both"/>
      <w:textAlignment w:val="baseline"/>
    </w:pPr>
    <w:rPr>
      <w:rFonts w:ascii="Arial" w:hAnsi="Arial"/>
      <w:sz w:val="22"/>
      <w:lang w:val="es-ES"/>
    </w:rPr>
  </w:style>
  <w:style w:type="paragraph" w:styleId="Prrafodelista">
    <w:name w:val="List Paragraph"/>
    <w:basedOn w:val="Normal"/>
    <w:uiPriority w:val="34"/>
    <w:qFormat/>
    <w:rsid w:val="00133AE3"/>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133AE3"/>
    <w:pPr>
      <w:autoSpaceDE w:val="0"/>
      <w:autoSpaceDN w:val="0"/>
      <w:adjustRightInd w:val="0"/>
    </w:pPr>
    <w:rPr>
      <w:rFonts w:ascii="Arial" w:eastAsia="Calibri" w:hAnsi="Arial" w:cs="Arial"/>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mincultura.gov.co" TargetMode="External"/><Relationship Id="rId1" Type="http://schemas.openxmlformats.org/officeDocument/2006/relationships/hyperlink" Target="http://www.mincultur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222</TotalTime>
  <Pages>5</Pages>
  <Words>1305</Words>
  <Characters>7178</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8467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hcadavid</dc:creator>
  <cp:lastModifiedBy>Esperanza Fernanda Prieto Taborda</cp:lastModifiedBy>
  <cp:revision>6</cp:revision>
  <dcterms:created xsi:type="dcterms:W3CDTF">2016-04-28T20:09:00Z</dcterms:created>
  <dcterms:modified xsi:type="dcterms:W3CDTF">2016-05-02T20:10:00Z</dcterms:modified>
</cp:coreProperties>
</file>