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6B092" w14:textId="6FEEB724" w:rsidR="006A1D78" w:rsidRPr="006A1D78" w:rsidRDefault="006A1D78" w:rsidP="006A1D78">
      <w:pPr>
        <w:jc w:val="center"/>
        <w:rPr>
          <w:b/>
          <w:bCs/>
        </w:rPr>
      </w:pPr>
      <w:r w:rsidRPr="006A1D78">
        <w:rPr>
          <w:b/>
          <w:bCs/>
        </w:rPr>
        <w:t>MATRIZ DE RIESGOS</w:t>
      </w:r>
      <w:r>
        <w:rPr>
          <w:b/>
          <w:bCs/>
        </w:rPr>
        <w:t xml:space="preserve"> – MATERIALES SENNOVA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1053"/>
        <w:gridCol w:w="2660"/>
        <w:gridCol w:w="2217"/>
        <w:gridCol w:w="2386"/>
        <w:gridCol w:w="1820"/>
      </w:tblGrid>
      <w:tr w:rsidR="006A1D78" w:rsidRPr="006A1D78" w14:paraId="6300B5A3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3518BD92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D624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232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65D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62B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4</w:t>
            </w:r>
          </w:p>
        </w:tc>
      </w:tr>
      <w:tr w:rsidR="006A1D78" w:rsidRPr="006A1D78" w14:paraId="6B7187FE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2D452B4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D5F9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29E7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932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8EB8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General</w:t>
            </w:r>
          </w:p>
        </w:tc>
      </w:tr>
      <w:tr w:rsidR="006A1D78" w:rsidRPr="006A1D78" w14:paraId="3CC2A945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7D7B05A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6EA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D38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C9E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84CA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Interno/ Externo</w:t>
            </w:r>
          </w:p>
        </w:tc>
      </w:tr>
      <w:tr w:rsidR="006A1D78" w:rsidRPr="006A1D78" w14:paraId="76C8BCEE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12E491C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9E1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1C80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42DF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4C3D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Ejecución</w:t>
            </w:r>
          </w:p>
        </w:tc>
      </w:tr>
      <w:tr w:rsidR="006A1D78" w:rsidRPr="006A1D78" w14:paraId="2DB5F7F4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0E04FA6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070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5679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FF3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BD2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Operacional</w:t>
            </w:r>
          </w:p>
        </w:tc>
      </w:tr>
      <w:tr w:rsidR="006A1D78" w:rsidRPr="006A1D78" w14:paraId="13753F40" w14:textId="77777777" w:rsidTr="00C37FF1">
        <w:trPr>
          <w:trHeight w:val="765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38F6185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A7F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Estimación inadecuada de los precios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66695" w14:textId="3844A558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Entrega tardía </w:t>
            </w:r>
            <w:r w:rsidR="005871E5"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de</w:t>
            </w: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 los elementos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3B8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2B8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Cuando los elementos no cuentan con la calidad, ni en la cantidad contratada</w:t>
            </w:r>
          </w:p>
        </w:tc>
      </w:tr>
      <w:tr w:rsidR="006A1D78" w:rsidRPr="006A1D78" w14:paraId="338E589B" w14:textId="77777777" w:rsidTr="00C37FF1">
        <w:trPr>
          <w:trHeight w:val="51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1408463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AFFF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Genera sobre costos en los elementos contratados, posible incumplimiento del contrato.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A0829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7E28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A9336" w14:textId="47A22963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Incumplimiento de las obligaciones derivadas </w:t>
            </w:r>
            <w:r w:rsidR="005871E5"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del contrato</w:t>
            </w: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.</w:t>
            </w:r>
          </w:p>
        </w:tc>
      </w:tr>
      <w:tr w:rsidR="006A1D78" w:rsidRPr="006A1D78" w14:paraId="06DD4BEE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76EA11E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E358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7FE5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27D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B52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4</w:t>
            </w:r>
          </w:p>
        </w:tc>
      </w:tr>
      <w:tr w:rsidR="006A1D78" w:rsidRPr="006A1D78" w14:paraId="43E408E3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72B68F2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E8CA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6D99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5E6B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068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</w:tr>
      <w:tr w:rsidR="006A1D78" w:rsidRPr="006A1D78" w14:paraId="42887BAC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1E35CDF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A2D2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506F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FFC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A660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</w:tr>
      <w:tr w:rsidR="006A1D78" w:rsidRPr="006A1D78" w14:paraId="635DB6E0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4E4D4D"/>
            <w:vAlign w:val="center"/>
            <w:hideMark/>
          </w:tcPr>
          <w:p w14:paraId="08FD559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A69F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FDAD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F15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6015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Alta</w:t>
            </w:r>
          </w:p>
        </w:tc>
      </w:tr>
      <w:tr w:rsidR="006A1D78" w:rsidRPr="006A1D78" w14:paraId="0ECBD7CC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3D9488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7E11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598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304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57E52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Contratista</w:t>
            </w:r>
          </w:p>
        </w:tc>
      </w:tr>
      <w:tr w:rsidR="006A1D78" w:rsidRPr="006A1D78" w14:paraId="6779B7DB" w14:textId="77777777" w:rsidTr="00C37FF1">
        <w:trPr>
          <w:trHeight w:val="1275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D2275F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3674E" w14:textId="53AB8689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Un buen estudio económico, una debida revisión de las ofertas </w:t>
            </w:r>
            <w:r w:rsidR="005871E5"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de acuerdo con</w:t>
            </w: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 xml:space="preserve"> los precios actuales del mercado.  Obtener información adicional sobre los precios del mercado.  Obtener información adicional sobre los precios del mercado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F037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9878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7072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</w:tr>
      <w:tr w:rsidR="006A1D78" w:rsidRPr="006A1D78" w14:paraId="5E47C86B" w14:textId="77777777" w:rsidTr="00C37FF1">
        <w:trPr>
          <w:trHeight w:val="315"/>
        </w:trPr>
        <w:tc>
          <w:tcPr>
            <w:tcW w:w="43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8F4D3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91E5BC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4452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F4B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C5AF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34D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</w:tr>
      <w:tr w:rsidR="006A1D78" w:rsidRPr="006A1D78" w14:paraId="4A2CA381" w14:textId="77777777" w:rsidTr="00C37FF1">
        <w:trPr>
          <w:trHeight w:val="300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E08B50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4D38C0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22E6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2B9C8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FA88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1B2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4</w:t>
            </w:r>
          </w:p>
        </w:tc>
      </w:tr>
      <w:tr w:rsidR="006A1D78" w:rsidRPr="006A1D78" w14:paraId="73B73770" w14:textId="77777777" w:rsidTr="00C37FF1">
        <w:trPr>
          <w:trHeight w:val="300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96601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AFB8C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0F2C4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E18E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202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584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3</w:t>
            </w:r>
          </w:p>
        </w:tc>
      </w:tr>
      <w:tr w:rsidR="006A1D78" w:rsidRPr="006A1D78" w14:paraId="5B772B85" w14:textId="77777777" w:rsidTr="00C37FF1">
        <w:trPr>
          <w:trHeight w:val="300"/>
        </w:trPr>
        <w:tc>
          <w:tcPr>
            <w:tcW w:w="43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6C4DD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4B31D3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30F78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41B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E7A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424D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Medio</w:t>
            </w:r>
          </w:p>
        </w:tc>
      </w:tr>
      <w:tr w:rsidR="006A1D78" w:rsidRPr="006A1D78" w14:paraId="13E3B817" w14:textId="77777777" w:rsidTr="00C37FF1">
        <w:trPr>
          <w:trHeight w:val="30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05CD631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0023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0BD3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946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306D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Si</w:t>
            </w:r>
          </w:p>
        </w:tc>
      </w:tr>
      <w:tr w:rsidR="006A1D78" w:rsidRPr="006A1D78" w14:paraId="51738D00" w14:textId="77777777" w:rsidTr="00C37FF1">
        <w:trPr>
          <w:trHeight w:val="54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21A12D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081D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1EB7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4518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8CBE9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Entidad Estatal</w:t>
            </w:r>
          </w:p>
        </w:tc>
      </w:tr>
      <w:tr w:rsidR="006A1D78" w:rsidRPr="006A1D78" w14:paraId="29ACB2B7" w14:textId="77777777" w:rsidTr="00C37FF1">
        <w:trPr>
          <w:trHeight w:val="525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8F50D4B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BDD59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abr-23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76C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may-23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62C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may-23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EF011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may-23</w:t>
            </w:r>
          </w:p>
        </w:tc>
      </w:tr>
      <w:tr w:rsidR="006A1D78" w:rsidRPr="006A1D78" w14:paraId="29F6D3B0" w14:textId="77777777" w:rsidTr="00C37FF1">
        <w:trPr>
          <w:trHeight w:val="69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150D79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BB62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may-23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4757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jun-23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89A5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jun-23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6BFBE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jun-23</w:t>
            </w:r>
          </w:p>
        </w:tc>
      </w:tr>
      <w:tr w:rsidR="006A1D78" w:rsidRPr="006A1D78" w14:paraId="6E3FE315" w14:textId="77777777" w:rsidTr="00C37FF1">
        <w:trPr>
          <w:trHeight w:val="1605"/>
        </w:trPr>
        <w:tc>
          <w:tcPr>
            <w:tcW w:w="4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23BD8F" w14:textId="77777777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2C00BF" w14:textId="203298D6" w:rsidR="006A1D78" w:rsidRPr="006A1D78" w:rsidRDefault="006A1D78" w:rsidP="00C37FF1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¿Cómo se </w:t>
            </w:r>
            <w:r w:rsidR="005871E5"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realiza el</w:t>
            </w: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 xml:space="preserve"> monitoreo?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58B82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D82F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37ABC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85B35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</w:tr>
      <w:tr w:rsidR="006A1D78" w:rsidRPr="006A1D78" w14:paraId="1D08D555" w14:textId="77777777" w:rsidTr="00C37FF1">
        <w:trPr>
          <w:trHeight w:val="480"/>
        </w:trPr>
        <w:tc>
          <w:tcPr>
            <w:tcW w:w="9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3F78CF3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7048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Supervisión Constante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6202A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Supervisión constante</w:t>
            </w:r>
          </w:p>
        </w:tc>
        <w:tc>
          <w:tcPr>
            <w:tcW w:w="10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CB2D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Supervisión Constante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4C150" w14:textId="77777777" w:rsidR="006A1D78" w:rsidRPr="006A1D78" w:rsidRDefault="006A1D78" w:rsidP="00C37FF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6A1D78"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3F7441B" w14:textId="77777777" w:rsidR="006D1F93" w:rsidRDefault="006D1F93"/>
    <w:sectPr w:rsidR="006D1F93" w:rsidSect="006A1D78">
      <w:pgSz w:w="12242" w:h="15842" w:code="1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437189"/>
    <w:rsid w:val="00526498"/>
    <w:rsid w:val="00560D47"/>
    <w:rsid w:val="005871E5"/>
    <w:rsid w:val="006A1D78"/>
    <w:rsid w:val="006D1F93"/>
    <w:rsid w:val="006D35C4"/>
    <w:rsid w:val="00701A5A"/>
    <w:rsid w:val="00713C0A"/>
    <w:rsid w:val="00731B37"/>
    <w:rsid w:val="008008FA"/>
    <w:rsid w:val="00A64CAE"/>
    <w:rsid w:val="00B413CD"/>
    <w:rsid w:val="00BC62B0"/>
    <w:rsid w:val="00C6387A"/>
    <w:rsid w:val="00D0553D"/>
    <w:rsid w:val="00D65261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6D1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7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Elida Amparo Diaz Dallos</cp:lastModifiedBy>
  <cp:revision>2</cp:revision>
  <dcterms:created xsi:type="dcterms:W3CDTF">2023-05-12T14:35:00Z</dcterms:created>
  <dcterms:modified xsi:type="dcterms:W3CDTF">2023-05-12T14:35:00Z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34bc9d3a-0e24-45d4-b2d2-656a5150276a</vt:lpwstr>
  </property>
  <property fmtid="{D5CDD505-2E9C-101B-9397-08002B2CF9AE}" pid="8" name="MSIP_Label_1299739c-ad3d-4908-806e-4d91151a6e13_ContentBits">
    <vt:lpwstr>0</vt:lpwstr>
  </property>
</Properties>
</file>