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68FF1" w14:textId="535656D0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005FEE">
        <w:rPr>
          <w:b/>
          <w:bCs/>
          <w:sz w:val="20"/>
          <w:szCs w:val="20"/>
        </w:rPr>
        <w:t>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5E5CE38D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CA3DFB">
        <w:rPr>
          <w:b/>
          <w:bCs/>
          <w:sz w:val="20"/>
          <w:szCs w:val="20"/>
          <w:lang w:val="es-ES"/>
        </w:rPr>
        <w:t>9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517F323A" w14:textId="77777777" w:rsidR="002A7CA9" w:rsidRPr="00801000" w:rsidRDefault="002A7CA9" w:rsidP="002A7CA9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17B6C88B" w14:textId="39992442" w:rsidR="002A7CA9" w:rsidRPr="00801000" w:rsidRDefault="00005FEE" w:rsidP="002A7CA9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DESARROLLO SOCIAL</w:t>
      </w:r>
    </w:p>
    <w:p w14:paraId="3ABFFC2B" w14:textId="29C4740B" w:rsidR="002A7CA9" w:rsidRPr="004003F4" w:rsidRDefault="00005FEE" w:rsidP="002A7CA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Soacha Cundinamarca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8138DF9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49DBDEE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</w:t>
      </w:r>
      <w:r w:rsidR="00C72B09">
        <w:rPr>
          <w:rFonts w:cs="Arial"/>
          <w:sz w:val="20"/>
          <w:szCs w:val="20"/>
          <w:highlight w:val="lightGray"/>
          <w:lang w:val="es-ES" w:bidi="en-US"/>
        </w:rPr>
        <w:t>ntidad Estatal en el numeral 4.4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C72B09">
        <w:rPr>
          <w:rFonts w:cs="Arial"/>
          <w:sz w:val="20"/>
          <w:szCs w:val="20"/>
          <w:highlight w:val="lightGray"/>
          <w:lang w:val="es-ES" w:bidi="en-US"/>
        </w:rPr>
        <w:t>pliego de condiciones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0B84D836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C72B09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</w:t>
      </w:r>
      <w:r w:rsidR="00C72B09">
        <w:rPr>
          <w:rFonts w:cs="Arial"/>
          <w:sz w:val="20"/>
          <w:szCs w:val="20"/>
          <w:highlight w:val="lightGray"/>
          <w:lang w:bidi="en-US"/>
        </w:rPr>
        <w:t>tal en el numeral 4.4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</w:t>
      </w:r>
      <w:r w:rsidR="00D86F29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D86F29">
        <w:rPr>
          <w:rFonts w:cs="Arial"/>
          <w:sz w:val="20"/>
          <w:szCs w:val="20"/>
          <w:highlight w:val="lightGray"/>
          <w:lang w:val="es-ES" w:bidi="en-US"/>
        </w:rPr>
        <w:t>pliego de condiciones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388B54F8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C72B09">
        <w:rPr>
          <w:rFonts w:cs="Arial"/>
          <w:sz w:val="20"/>
          <w:szCs w:val="20"/>
          <w:highlight w:val="lightGray"/>
          <w:lang w:bidi="en-US"/>
        </w:rPr>
        <w:t>9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3AAF4A5" w14:textId="77777777" w:rsidR="00005FEE" w:rsidRDefault="00005FEE" w:rsidP="00736978">
      <w:pPr>
        <w:spacing w:after="120"/>
        <w:rPr>
          <w:rFonts w:cs="Arial"/>
          <w:sz w:val="20"/>
          <w:szCs w:val="20"/>
        </w:rPr>
      </w:pPr>
    </w:p>
    <w:p w14:paraId="5078213A" w14:textId="77777777" w:rsidR="00005FEE" w:rsidRDefault="00005FEE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0284D4B" w14:textId="668B9779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005FEE">
        <w:rPr>
          <w:b/>
          <w:bCs/>
          <w:sz w:val="20"/>
          <w:szCs w:val="20"/>
          <w:lang w:val="es-ES"/>
        </w:rPr>
        <w:t>6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9F8C42" w14:textId="77777777" w:rsidR="00005FEE" w:rsidRPr="00801000" w:rsidRDefault="00005FEE" w:rsidP="00005FEE">
      <w:pPr>
        <w:pStyle w:val="InviasNormal"/>
        <w:spacing w:before="0" w:after="0"/>
        <w:outlineLvl w:val="0"/>
        <w:rPr>
          <w:sz w:val="20"/>
          <w:szCs w:val="20"/>
        </w:rPr>
      </w:pPr>
      <w:r w:rsidRPr="00801000">
        <w:rPr>
          <w:sz w:val="20"/>
          <w:szCs w:val="20"/>
        </w:rPr>
        <w:t>Señores</w:t>
      </w:r>
    </w:p>
    <w:p w14:paraId="22D47FD1" w14:textId="77777777" w:rsidR="00005FEE" w:rsidRPr="00801000" w:rsidRDefault="00005FEE" w:rsidP="00005FEE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DESARROLLO SOCIAL</w:t>
      </w:r>
    </w:p>
    <w:p w14:paraId="4D384579" w14:textId="77777777" w:rsidR="00005FEE" w:rsidRPr="004003F4" w:rsidRDefault="00005FEE" w:rsidP="00005FE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Soacha Cundinamarca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7777777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35D8D2CC" w14:textId="77777777" w:rsidR="003D342F" w:rsidRPr="003D342F" w:rsidDel="00770647" w:rsidRDefault="003D342F" w:rsidP="003D342F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51851C3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C72B09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D86F29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D86F29">
        <w:rPr>
          <w:rFonts w:cs="Arial"/>
          <w:sz w:val="20"/>
          <w:szCs w:val="20"/>
          <w:highlight w:val="lightGray"/>
          <w:lang w:val="es-ES" w:bidi="en-US"/>
        </w:rPr>
        <w:t>pliego de condiciones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4174BC">
      <w:headerReference w:type="default" r:id="rId9"/>
      <w:footerReference w:type="default" r:id="rId10"/>
      <w:pgSz w:w="11906" w:h="16838"/>
      <w:pgMar w:top="297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6C74C" w14:textId="77777777" w:rsidR="007B6FEE" w:rsidRDefault="007B6FEE" w:rsidP="00250D3B">
      <w:pPr>
        <w:spacing w:before="0" w:after="0"/>
      </w:pPr>
      <w:r>
        <w:separator/>
      </w:r>
    </w:p>
  </w:endnote>
  <w:endnote w:type="continuationSeparator" w:id="0">
    <w:p w14:paraId="5C2EFB58" w14:textId="77777777" w:rsidR="007B6FEE" w:rsidRDefault="007B6FEE" w:rsidP="00250D3B">
      <w:pPr>
        <w:spacing w:before="0" w:after="0"/>
      </w:pPr>
      <w:r>
        <w:continuationSeparator/>
      </w:r>
    </w:p>
  </w:endnote>
  <w:endnote w:type="continuationNotice" w:id="1">
    <w:p w14:paraId="294B2ACA" w14:textId="77777777" w:rsidR="007B6FEE" w:rsidRDefault="007B6F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A058" w14:textId="2549F3BC" w:rsidR="00C72B09" w:rsidRPr="00C72B09" w:rsidRDefault="00C72B09">
    <w:pPr>
      <w:tabs>
        <w:tab w:val="center" w:pos="4550"/>
        <w:tab w:val="left" w:pos="5818"/>
      </w:tabs>
      <w:ind w:right="260"/>
      <w:jc w:val="right"/>
      <w:rPr>
        <w:rFonts w:cs="Arial"/>
        <w:color w:val="000000" w:themeColor="text1"/>
        <w:sz w:val="20"/>
        <w:szCs w:val="20"/>
      </w:rPr>
    </w:pPr>
    <w:r w:rsidRPr="00C72B09">
      <w:rPr>
        <w:rFonts w:cs="Arial"/>
        <w:color w:val="000000" w:themeColor="text1"/>
        <w:sz w:val="20"/>
        <w:szCs w:val="20"/>
      </w:rPr>
      <w:fldChar w:fldCharType="begin"/>
    </w:r>
    <w:r w:rsidRPr="00C72B09">
      <w:rPr>
        <w:rFonts w:cs="Arial"/>
        <w:color w:val="000000" w:themeColor="text1"/>
        <w:sz w:val="20"/>
        <w:szCs w:val="20"/>
      </w:rPr>
      <w:instrText>PAGE   \* MERGEFORMAT</w:instrText>
    </w:r>
    <w:r w:rsidRPr="00C72B09">
      <w:rPr>
        <w:rFonts w:cs="Arial"/>
        <w:color w:val="000000" w:themeColor="text1"/>
        <w:sz w:val="20"/>
        <w:szCs w:val="20"/>
      </w:rPr>
      <w:fldChar w:fldCharType="separate"/>
    </w:r>
    <w:r w:rsidR="00005FEE" w:rsidRPr="00005FEE">
      <w:rPr>
        <w:rFonts w:cs="Arial"/>
        <w:noProof/>
        <w:color w:val="000000" w:themeColor="text1"/>
        <w:sz w:val="20"/>
        <w:szCs w:val="20"/>
        <w:lang w:val="es-ES"/>
      </w:rPr>
      <w:t>1</w:t>
    </w:r>
    <w:r w:rsidRPr="00C72B09">
      <w:rPr>
        <w:rFonts w:cs="Arial"/>
        <w:color w:val="000000" w:themeColor="text1"/>
        <w:sz w:val="20"/>
        <w:szCs w:val="20"/>
      </w:rPr>
      <w:fldChar w:fldCharType="end"/>
    </w:r>
    <w:r w:rsidRPr="00C72B09">
      <w:rPr>
        <w:rFonts w:cs="Arial"/>
        <w:color w:val="000000" w:themeColor="text1"/>
        <w:sz w:val="20"/>
        <w:szCs w:val="20"/>
        <w:lang w:val="es-ES"/>
      </w:rPr>
      <w:t xml:space="preserve"> | </w:t>
    </w:r>
    <w:r w:rsidRPr="00C72B09">
      <w:rPr>
        <w:rFonts w:cs="Arial"/>
        <w:color w:val="000000" w:themeColor="text1"/>
        <w:sz w:val="20"/>
        <w:szCs w:val="20"/>
      </w:rPr>
      <w:fldChar w:fldCharType="begin"/>
    </w:r>
    <w:r w:rsidRPr="00C72B09">
      <w:rPr>
        <w:rFonts w:cs="Arial"/>
        <w:color w:val="000000" w:themeColor="text1"/>
        <w:sz w:val="20"/>
        <w:szCs w:val="20"/>
      </w:rPr>
      <w:instrText>NUMPAGES  \* Arabic  \* MERGEFORMAT</w:instrText>
    </w:r>
    <w:r w:rsidRPr="00C72B09">
      <w:rPr>
        <w:rFonts w:cs="Arial"/>
        <w:color w:val="000000" w:themeColor="text1"/>
        <w:sz w:val="20"/>
        <w:szCs w:val="20"/>
      </w:rPr>
      <w:fldChar w:fldCharType="separate"/>
    </w:r>
    <w:r w:rsidR="00005FEE" w:rsidRPr="00005FEE">
      <w:rPr>
        <w:rFonts w:cs="Arial"/>
        <w:noProof/>
        <w:color w:val="000000" w:themeColor="text1"/>
        <w:sz w:val="20"/>
        <w:szCs w:val="20"/>
        <w:lang w:val="es-ES"/>
      </w:rPr>
      <w:t>3</w:t>
    </w:r>
    <w:r w:rsidRPr="00C72B09">
      <w:rPr>
        <w:rFonts w:cs="Arial"/>
        <w:color w:val="000000" w:themeColor="text1"/>
        <w:sz w:val="20"/>
        <w:szCs w:val="20"/>
      </w:rPr>
      <w:fldChar w:fldCharType="end"/>
    </w:r>
  </w:p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76334" w14:textId="77777777" w:rsidR="007B6FEE" w:rsidRDefault="007B6FEE" w:rsidP="00250D3B">
      <w:pPr>
        <w:spacing w:before="0" w:after="0"/>
      </w:pPr>
      <w:r>
        <w:separator/>
      </w:r>
    </w:p>
  </w:footnote>
  <w:footnote w:type="continuationSeparator" w:id="0">
    <w:p w14:paraId="75E710E0" w14:textId="77777777" w:rsidR="007B6FEE" w:rsidRDefault="007B6FEE" w:rsidP="00250D3B">
      <w:pPr>
        <w:spacing w:before="0" w:after="0"/>
      </w:pPr>
      <w:r>
        <w:continuationSeparator/>
      </w:r>
    </w:p>
  </w:footnote>
  <w:footnote w:type="continuationNotice" w:id="1">
    <w:p w14:paraId="7D790064" w14:textId="77777777" w:rsidR="007B6FEE" w:rsidRDefault="007B6F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DF8D" w14:textId="0CE0F2D4" w:rsidR="004174BC" w:rsidRDefault="004174BC" w:rsidP="00C72B0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05FEE"/>
    <w:rsid w:val="00011420"/>
    <w:rsid w:val="000265FA"/>
    <w:rsid w:val="00042B60"/>
    <w:rsid w:val="000602F1"/>
    <w:rsid w:val="00062958"/>
    <w:rsid w:val="000902B5"/>
    <w:rsid w:val="00120B46"/>
    <w:rsid w:val="00121A9B"/>
    <w:rsid w:val="00143C3F"/>
    <w:rsid w:val="00152152"/>
    <w:rsid w:val="0017247B"/>
    <w:rsid w:val="001F4E0D"/>
    <w:rsid w:val="00240055"/>
    <w:rsid w:val="002417B0"/>
    <w:rsid w:val="002507FF"/>
    <w:rsid w:val="00250D3B"/>
    <w:rsid w:val="00250F86"/>
    <w:rsid w:val="00271D41"/>
    <w:rsid w:val="00283E55"/>
    <w:rsid w:val="00297FCC"/>
    <w:rsid w:val="002A7CA9"/>
    <w:rsid w:val="002C4641"/>
    <w:rsid w:val="002C7790"/>
    <w:rsid w:val="002D17D4"/>
    <w:rsid w:val="0030106B"/>
    <w:rsid w:val="003027AF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174BC"/>
    <w:rsid w:val="0045034F"/>
    <w:rsid w:val="00480631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0924"/>
    <w:rsid w:val="005C2D26"/>
    <w:rsid w:val="00601F5F"/>
    <w:rsid w:val="0063129C"/>
    <w:rsid w:val="00636E94"/>
    <w:rsid w:val="00686E0C"/>
    <w:rsid w:val="006D6EBF"/>
    <w:rsid w:val="006F0A08"/>
    <w:rsid w:val="00714FEA"/>
    <w:rsid w:val="00724C39"/>
    <w:rsid w:val="007308A9"/>
    <w:rsid w:val="00736978"/>
    <w:rsid w:val="00753289"/>
    <w:rsid w:val="00773CC2"/>
    <w:rsid w:val="0079356B"/>
    <w:rsid w:val="007A6630"/>
    <w:rsid w:val="007B6FEE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72B09"/>
    <w:rsid w:val="00CA3DFB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86F29"/>
    <w:rsid w:val="00D9490B"/>
    <w:rsid w:val="00DA1165"/>
    <w:rsid w:val="00DA3FBB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06B6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8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Familia</cp:lastModifiedBy>
  <cp:revision>2</cp:revision>
  <cp:lastPrinted>2021-10-06T15:00:00Z</cp:lastPrinted>
  <dcterms:created xsi:type="dcterms:W3CDTF">2023-08-25T16:29:00Z</dcterms:created>
  <dcterms:modified xsi:type="dcterms:W3CDTF">2023-08-25T16:29:00Z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