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D5320" w14:textId="77777777" w:rsidR="00F4722F" w:rsidRDefault="00F4722F"/>
    <w:p w14:paraId="3CEAAE6B" w14:textId="77777777" w:rsidR="00920E0A" w:rsidRDefault="00920E0A" w:rsidP="00920E0A">
      <w:pPr>
        <w:rPr>
          <w:rFonts w:ascii="Arial Narrow" w:hAnsi="Arial Narrow" w:cs="Arial"/>
          <w:sz w:val="22"/>
          <w:szCs w:val="22"/>
        </w:rPr>
      </w:pPr>
    </w:p>
    <w:p w14:paraId="123216C4" w14:textId="2D315A02" w:rsidR="00920E0A" w:rsidRDefault="00920E0A" w:rsidP="00920E0A">
      <w:pPr>
        <w:jc w:val="both"/>
        <w:rPr>
          <w:rFonts w:ascii="Arial Narrow" w:hAnsi="Arial Narrow" w:cs="Arial"/>
          <w:sz w:val="22"/>
          <w:szCs w:val="22"/>
        </w:rPr>
      </w:pPr>
      <w:r>
        <w:rPr>
          <w:rFonts w:ascii="Arial Narrow" w:hAnsi="Arial Narrow" w:cs="Arial"/>
          <w:sz w:val="22"/>
          <w:szCs w:val="22"/>
        </w:rPr>
        <w:t xml:space="preserve">Bogotá, D.C., </w:t>
      </w:r>
      <w:r w:rsidR="00E16FC1">
        <w:rPr>
          <w:rFonts w:ascii="Arial Narrow" w:hAnsi="Arial Narrow" w:cs="Arial"/>
          <w:sz w:val="22"/>
          <w:szCs w:val="22"/>
        </w:rPr>
        <w:t>septiembre</w:t>
      </w:r>
      <w:r w:rsidR="00121CB4">
        <w:rPr>
          <w:rFonts w:ascii="Arial Narrow" w:hAnsi="Arial Narrow" w:cs="Arial"/>
          <w:sz w:val="22"/>
          <w:szCs w:val="22"/>
        </w:rPr>
        <w:t xml:space="preserve"> de 2023</w:t>
      </w:r>
      <w:bookmarkStart w:id="0" w:name="_GoBack"/>
      <w:bookmarkEnd w:id="0"/>
    </w:p>
    <w:p w14:paraId="26A01327" w14:textId="77777777" w:rsidR="00920E0A" w:rsidRDefault="00920E0A" w:rsidP="00920E0A">
      <w:pPr>
        <w:jc w:val="both"/>
        <w:rPr>
          <w:rFonts w:ascii="Arial Narrow" w:hAnsi="Arial Narrow" w:cs="Arial"/>
          <w:sz w:val="22"/>
          <w:szCs w:val="22"/>
        </w:rPr>
      </w:pPr>
    </w:p>
    <w:p w14:paraId="660B909D" w14:textId="77777777" w:rsidR="00920E0A" w:rsidRDefault="00920E0A" w:rsidP="00920E0A">
      <w:pPr>
        <w:jc w:val="both"/>
        <w:rPr>
          <w:rFonts w:ascii="Arial Narrow" w:hAnsi="Arial Narrow" w:cs="Arial"/>
          <w:sz w:val="22"/>
          <w:szCs w:val="22"/>
        </w:rPr>
      </w:pPr>
      <w:r>
        <w:rPr>
          <w:rFonts w:ascii="Arial Narrow" w:hAnsi="Arial Narrow" w:cs="Arial"/>
          <w:sz w:val="22"/>
          <w:szCs w:val="22"/>
        </w:rPr>
        <w:t>Señores</w:t>
      </w:r>
    </w:p>
    <w:p w14:paraId="51A6319A" w14:textId="626EE79F" w:rsidR="009B19D5" w:rsidRDefault="009B19D5" w:rsidP="00920E0A">
      <w:pPr>
        <w:jc w:val="both"/>
        <w:rPr>
          <w:rFonts w:ascii="Arial Narrow" w:hAnsi="Arial Narrow" w:cs="Arial"/>
          <w:b/>
          <w:sz w:val="22"/>
          <w:szCs w:val="22"/>
        </w:rPr>
      </w:pPr>
      <w:r w:rsidRPr="009B19D5">
        <w:rPr>
          <w:rFonts w:ascii="Arial Narrow" w:hAnsi="Arial Narrow" w:cs="Arial"/>
          <w:b/>
          <w:sz w:val="22"/>
          <w:szCs w:val="22"/>
        </w:rPr>
        <w:t xml:space="preserve">MINISTERIO DE CIENCIA, TECNOLOGÍA E INNOVACIÓN – MINCIENCIAS </w:t>
      </w:r>
    </w:p>
    <w:p w14:paraId="7895D5B0" w14:textId="216C452A" w:rsidR="00920E0A" w:rsidRDefault="00920E0A" w:rsidP="00920E0A">
      <w:pPr>
        <w:jc w:val="both"/>
        <w:rPr>
          <w:rFonts w:ascii="Arial Narrow" w:hAnsi="Arial Narrow" w:cs="Arial"/>
          <w:sz w:val="22"/>
          <w:szCs w:val="22"/>
        </w:rPr>
      </w:pPr>
      <w:r>
        <w:rPr>
          <w:rFonts w:ascii="Arial Narrow" w:hAnsi="Arial Narrow" w:cs="Arial"/>
          <w:sz w:val="22"/>
          <w:szCs w:val="22"/>
        </w:rPr>
        <w:t xml:space="preserve">Avenida </w:t>
      </w:r>
      <w:r w:rsidR="009B19D5">
        <w:rPr>
          <w:rFonts w:ascii="Arial Narrow" w:hAnsi="Arial Narrow" w:cs="Arial"/>
          <w:sz w:val="22"/>
          <w:szCs w:val="22"/>
        </w:rPr>
        <w:t>C</w:t>
      </w:r>
      <w:r>
        <w:rPr>
          <w:rFonts w:ascii="Arial Narrow" w:hAnsi="Arial Narrow" w:cs="Arial"/>
          <w:sz w:val="22"/>
          <w:szCs w:val="22"/>
        </w:rPr>
        <w:t>alle 26 No.57</w:t>
      </w:r>
      <w:r w:rsidR="009B19D5">
        <w:rPr>
          <w:rFonts w:ascii="Arial Narrow" w:hAnsi="Arial Narrow" w:cs="Arial"/>
          <w:sz w:val="22"/>
          <w:szCs w:val="22"/>
        </w:rPr>
        <w:t>-</w:t>
      </w:r>
      <w:r>
        <w:rPr>
          <w:rFonts w:ascii="Arial Narrow" w:hAnsi="Arial Narrow" w:cs="Arial"/>
          <w:sz w:val="22"/>
          <w:szCs w:val="22"/>
        </w:rPr>
        <w:t>83</w:t>
      </w:r>
    </w:p>
    <w:p w14:paraId="2733B1EE" w14:textId="77777777" w:rsidR="00920E0A" w:rsidRDefault="00920E0A" w:rsidP="00920E0A">
      <w:pPr>
        <w:jc w:val="both"/>
        <w:rPr>
          <w:rFonts w:ascii="Arial Narrow" w:hAnsi="Arial Narrow" w:cs="Arial"/>
          <w:sz w:val="22"/>
          <w:szCs w:val="22"/>
        </w:rPr>
      </w:pPr>
      <w:r>
        <w:rPr>
          <w:rFonts w:ascii="Arial Narrow" w:hAnsi="Arial Narrow" w:cs="Arial"/>
          <w:sz w:val="22"/>
          <w:szCs w:val="22"/>
        </w:rPr>
        <w:t>Bogotá D.C.</w:t>
      </w:r>
    </w:p>
    <w:p w14:paraId="59F3CA66" w14:textId="77777777" w:rsidR="009B19D5" w:rsidRDefault="009B19D5" w:rsidP="009B19D5">
      <w:pPr>
        <w:jc w:val="right"/>
        <w:rPr>
          <w:rStyle w:val="Fuentedeprrafopredeter1"/>
          <w:rFonts w:ascii="Arial Narrow" w:hAnsi="Arial Narrow" w:cs="Arial"/>
          <w:b/>
          <w:sz w:val="22"/>
          <w:szCs w:val="22"/>
        </w:rPr>
      </w:pPr>
    </w:p>
    <w:p w14:paraId="053DCE02" w14:textId="137F8426" w:rsidR="00920E0A" w:rsidRPr="00FA520D" w:rsidRDefault="00920E0A" w:rsidP="009B19D5">
      <w:pPr>
        <w:jc w:val="right"/>
        <w:rPr>
          <w:rFonts w:ascii="Arial Narrow" w:hAnsi="Arial Narrow" w:cs="Arial"/>
          <w:b/>
          <w:color w:val="000000" w:themeColor="text1"/>
          <w:sz w:val="22"/>
          <w:szCs w:val="22"/>
        </w:rPr>
      </w:pPr>
      <w:r>
        <w:rPr>
          <w:rStyle w:val="Fuentedeprrafopredeter1"/>
          <w:rFonts w:ascii="Arial Narrow" w:hAnsi="Arial Narrow" w:cs="Arial"/>
          <w:b/>
          <w:sz w:val="22"/>
          <w:szCs w:val="22"/>
        </w:rPr>
        <w:t xml:space="preserve">REF: INVITACIÓN PÚBLICA </w:t>
      </w:r>
      <w:r w:rsidRPr="005A7A7E">
        <w:rPr>
          <w:rStyle w:val="Fuentedeprrafopredeter1"/>
          <w:rFonts w:ascii="Arial Narrow" w:hAnsi="Arial Narrow" w:cs="Arial"/>
          <w:b/>
          <w:sz w:val="22"/>
          <w:szCs w:val="22"/>
        </w:rPr>
        <w:t xml:space="preserve">No. </w:t>
      </w:r>
      <w:r w:rsidR="00522835" w:rsidRPr="00522835">
        <w:rPr>
          <w:rStyle w:val="Hipervnculo"/>
          <w:rFonts w:ascii="Arial Narrow" w:hAnsi="Arial Narrow" w:cs="Arial"/>
          <w:b/>
          <w:color w:val="000000" w:themeColor="text1"/>
          <w:sz w:val="22"/>
          <w:szCs w:val="22"/>
          <w:u w:val="none"/>
        </w:rPr>
        <w:t>MC-01</w:t>
      </w:r>
      <w:r w:rsidR="003B3B47">
        <w:rPr>
          <w:rStyle w:val="Hipervnculo"/>
          <w:rFonts w:ascii="Arial Narrow" w:hAnsi="Arial Narrow" w:cs="Arial"/>
          <w:b/>
          <w:color w:val="000000" w:themeColor="text1"/>
          <w:sz w:val="22"/>
          <w:szCs w:val="22"/>
          <w:u w:val="none"/>
        </w:rPr>
        <w:t>4</w:t>
      </w:r>
      <w:r w:rsidR="00522835" w:rsidRPr="00522835">
        <w:rPr>
          <w:rStyle w:val="Hipervnculo"/>
          <w:rFonts w:ascii="Arial Narrow" w:hAnsi="Arial Narrow" w:cs="Arial"/>
          <w:b/>
          <w:color w:val="000000" w:themeColor="text1"/>
          <w:sz w:val="22"/>
          <w:szCs w:val="22"/>
          <w:u w:val="none"/>
        </w:rPr>
        <w:t>-2023</w:t>
      </w:r>
    </w:p>
    <w:p w14:paraId="2F14CE56" w14:textId="77777777" w:rsidR="00920E0A" w:rsidRDefault="00920E0A" w:rsidP="00920E0A">
      <w:pPr>
        <w:jc w:val="both"/>
        <w:rPr>
          <w:rFonts w:ascii="Arial Narrow" w:hAnsi="Arial Narrow" w:cs="Arial"/>
          <w:sz w:val="22"/>
          <w:szCs w:val="22"/>
        </w:rPr>
      </w:pPr>
    </w:p>
    <w:p w14:paraId="4C3C8824" w14:textId="380806B9" w:rsidR="00920E0A" w:rsidRDefault="00920E0A" w:rsidP="00920E0A">
      <w:pPr>
        <w:jc w:val="both"/>
        <w:rPr>
          <w:rFonts w:ascii="Arial Narrow" w:hAnsi="Arial Narrow" w:cs="Arial"/>
          <w:sz w:val="22"/>
          <w:szCs w:val="22"/>
        </w:rPr>
      </w:pPr>
      <w:r>
        <w:rPr>
          <w:rFonts w:ascii="Arial Narrow" w:hAnsi="Arial Narrow" w:cs="Arial"/>
          <w:sz w:val="22"/>
          <w:szCs w:val="22"/>
        </w:rPr>
        <w:t>Respetados señores</w:t>
      </w:r>
      <w:r w:rsidR="009B19D5">
        <w:rPr>
          <w:rFonts w:ascii="Arial Narrow" w:hAnsi="Arial Narrow" w:cs="Arial"/>
          <w:sz w:val="22"/>
          <w:szCs w:val="22"/>
        </w:rPr>
        <w:t>,</w:t>
      </w:r>
    </w:p>
    <w:p w14:paraId="48B4E787" w14:textId="77777777" w:rsidR="009B19D5" w:rsidRDefault="009B19D5" w:rsidP="009B19D5">
      <w:pPr>
        <w:jc w:val="both"/>
        <w:rPr>
          <w:rFonts w:ascii="Arial Narrow" w:hAnsi="Arial Narrow" w:cs="Arial"/>
          <w:sz w:val="22"/>
          <w:szCs w:val="22"/>
        </w:rPr>
      </w:pPr>
    </w:p>
    <w:p w14:paraId="7B0DC567" w14:textId="4FA0B5BA" w:rsidR="00920E0A" w:rsidRDefault="009B19D5" w:rsidP="00920E0A">
      <w:pPr>
        <w:jc w:val="both"/>
        <w:rPr>
          <w:rFonts w:ascii="Arial Narrow" w:hAnsi="Arial Narrow" w:cs="Arial"/>
          <w:bCs/>
          <w:i/>
          <w:iCs/>
          <w:color w:val="000000"/>
          <w:sz w:val="22"/>
          <w:szCs w:val="22"/>
        </w:rPr>
      </w:pPr>
      <w:r w:rsidRPr="009B19D5">
        <w:rPr>
          <w:rFonts w:ascii="Arial Narrow" w:hAnsi="Arial Narrow" w:cs="Arial"/>
          <w:sz w:val="22"/>
          <w:szCs w:val="22"/>
        </w:rPr>
        <w:t>La presente tiene por objeto presentar propuesta para:</w:t>
      </w:r>
      <w:r w:rsidR="003B3B47">
        <w:rPr>
          <w:rFonts w:ascii="Arial Narrow" w:hAnsi="Arial Narrow" w:cs="Arial"/>
          <w:sz w:val="22"/>
          <w:szCs w:val="22"/>
        </w:rPr>
        <w:t xml:space="preserve"> “…</w:t>
      </w:r>
      <w:r w:rsidR="003B3B47" w:rsidRPr="003B3B47">
        <w:rPr>
          <w:rFonts w:ascii="Arial Narrow" w:hAnsi="Arial Narrow" w:cs="Arial"/>
          <w:bCs/>
          <w:i/>
          <w:iCs/>
          <w:color w:val="000000"/>
          <w:sz w:val="22"/>
          <w:szCs w:val="22"/>
        </w:rPr>
        <w:t>Renovar los servicios de soporte técnico, mantenimientos y actualizaciones de la herramienta PRTG Network Monitor, que incluye soporte especializado, para el Ministerio de Ciencia, Tecnología e Innovación</w:t>
      </w:r>
      <w:r w:rsidR="003B3B47">
        <w:rPr>
          <w:rFonts w:ascii="Arial Narrow" w:hAnsi="Arial Narrow" w:cs="Arial"/>
          <w:bCs/>
          <w:i/>
          <w:iCs/>
          <w:color w:val="000000"/>
          <w:sz w:val="22"/>
          <w:szCs w:val="22"/>
        </w:rPr>
        <w:t>…”</w:t>
      </w:r>
    </w:p>
    <w:p w14:paraId="40B4E4F9" w14:textId="7E4D2C27" w:rsidR="00DD5C09" w:rsidRPr="003B3B47" w:rsidRDefault="00DD5C09" w:rsidP="00920E0A">
      <w:pPr>
        <w:jc w:val="both"/>
        <w:rPr>
          <w:rFonts w:ascii="Arial Narrow" w:hAnsi="Arial Narrow" w:cs="Arial"/>
          <w:i/>
          <w:iCs/>
          <w:sz w:val="22"/>
          <w:szCs w:val="22"/>
        </w:rPr>
      </w:pPr>
    </w:p>
    <w:p w14:paraId="5A5B01F8" w14:textId="77777777" w:rsidR="00920E0A" w:rsidRDefault="00920E0A" w:rsidP="00920E0A">
      <w:pPr>
        <w:jc w:val="both"/>
        <w:rPr>
          <w:rFonts w:ascii="Arial Narrow" w:hAnsi="Arial Narrow" w:cs="Arial"/>
          <w:sz w:val="22"/>
          <w:szCs w:val="22"/>
        </w:rPr>
      </w:pPr>
      <w:r>
        <w:rPr>
          <w:rFonts w:ascii="Arial Narrow" w:hAnsi="Arial Narrow" w:cs="Arial"/>
          <w:sz w:val="22"/>
          <w:szCs w:val="22"/>
        </w:rPr>
        <w:t>Así mismo, el suscrito declara que:</w:t>
      </w:r>
    </w:p>
    <w:p w14:paraId="7067632E" w14:textId="77777777" w:rsidR="00920E0A" w:rsidRDefault="00920E0A" w:rsidP="00920E0A">
      <w:pPr>
        <w:jc w:val="both"/>
        <w:rPr>
          <w:rFonts w:ascii="Arial Narrow" w:hAnsi="Arial Narrow" w:cs="Arial"/>
          <w:sz w:val="22"/>
          <w:szCs w:val="22"/>
        </w:rPr>
      </w:pPr>
    </w:p>
    <w:p w14:paraId="4954BE9E"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Tengo poder y/o representación legal para firmar y presentar la propuesta.</w:t>
      </w:r>
    </w:p>
    <w:p w14:paraId="5321843F" w14:textId="59BE18A5"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 xml:space="preserve">Esta propuesta y </w:t>
      </w:r>
      <w:r w:rsidRPr="0051748C">
        <w:rPr>
          <w:rStyle w:val="Fuentedeprrafopredeter1"/>
          <w:rFonts w:ascii="Arial Narrow" w:hAnsi="Arial Narrow" w:cs="Arial"/>
          <w:sz w:val="22"/>
          <w:szCs w:val="22"/>
        </w:rPr>
        <w:t>la comunicación de aceptación de oferta</w:t>
      </w:r>
      <w:r>
        <w:rPr>
          <w:rStyle w:val="Fuentedeprrafopredeter1"/>
          <w:rFonts w:ascii="Arial Narrow" w:hAnsi="Arial Narrow" w:cs="Arial"/>
          <w:sz w:val="22"/>
          <w:szCs w:val="22"/>
        </w:rPr>
        <w:t xml:space="preserve"> </w:t>
      </w:r>
      <w:r w:rsidRPr="0051748C">
        <w:rPr>
          <w:rStyle w:val="Fuentedeprrafopredeter1"/>
          <w:rFonts w:ascii="Arial Narrow" w:hAnsi="Arial Narrow" w:cs="Arial"/>
          <w:sz w:val="22"/>
          <w:szCs w:val="22"/>
        </w:rPr>
        <w:t>/ contrato</w:t>
      </w:r>
      <w:r>
        <w:rPr>
          <w:rStyle w:val="Fuentedeprrafopredeter1"/>
          <w:rFonts w:ascii="Arial Narrow" w:hAnsi="Arial Narrow" w:cs="Arial"/>
          <w:sz w:val="22"/>
          <w:szCs w:val="22"/>
        </w:rPr>
        <w:t xml:space="preserve"> que llegue a celebrarse en caso de adjudicación, compromete totalmente a la(s) persona(s) (natural(es) y/o jurídica(s) que legalmente represento</w:t>
      </w:r>
      <w:r>
        <w:rPr>
          <w:rStyle w:val="Refdenotaalpie"/>
          <w:rFonts w:ascii="Arial Narrow" w:hAnsi="Arial Narrow" w:cs="Arial"/>
          <w:sz w:val="22"/>
          <w:szCs w:val="22"/>
        </w:rPr>
        <w:footnoteReference w:id="1"/>
      </w:r>
      <w:r>
        <w:rPr>
          <w:rStyle w:val="Fuentedeprrafopredeter1"/>
          <w:rFonts w:ascii="Arial Narrow" w:hAnsi="Arial Narrow" w:cs="Arial"/>
          <w:sz w:val="22"/>
          <w:szCs w:val="22"/>
        </w:rPr>
        <w:t xml:space="preserve">.  </w:t>
      </w:r>
    </w:p>
    <w:p w14:paraId="47DB3E5A"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Hemos estudiado cuidadosamente los documentos del proceso de selección y renunciamos a cualquier reclamación por ignorancia o errónea interpretación de los mismos.</w:t>
      </w:r>
    </w:p>
    <w:p w14:paraId="40F3D7E4"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Hemos revisado detenidamente la propuesta adjunta y no contiene ningún error u omisión. Sin embargo, cualquier omisión, contradicción o declaración</w:t>
      </w:r>
      <w:r>
        <w:rPr>
          <w:rStyle w:val="Fuentedeprrafopredeter1"/>
          <w:rFonts w:ascii="Arial Narrow" w:hAnsi="Arial Narrow" w:cs="Arial"/>
          <w:color w:val="FF0000"/>
          <w:sz w:val="22"/>
          <w:szCs w:val="22"/>
        </w:rPr>
        <w:t xml:space="preserve"> </w:t>
      </w:r>
      <w:r>
        <w:rPr>
          <w:rStyle w:val="Fuentedeprrafopredeter1"/>
          <w:rFonts w:ascii="Arial Narrow" w:hAnsi="Arial Narrow" w:cs="Arial"/>
          <w:sz w:val="22"/>
          <w:szCs w:val="22"/>
        </w:rPr>
        <w:t>debe interpretarse de la manera que resulte compatible con las condiciones del presente proceso, y aceptamos expresa y explícitamente que así se interprete nuestra propuesta.</w:t>
      </w:r>
    </w:p>
    <w:p w14:paraId="65AE0D75"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No nos encontramos incursos en ninguna de las causales de inhabilidad y/o incompatibilidad establecidas en el Estatuto General de Contratación y demás normas legales pertinentes.</w:t>
      </w:r>
    </w:p>
    <w:p w14:paraId="61473438"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Reconocemos la responsabilidad de conocer técnicamente las características y especificaciones de los productos o servicios que nos obligamos a ofrecer y asumimos la responsabilidad que se deriva de la obligación de haber realizado todas las evaluaciones e indagaciones necesarias para presentar la propuesta, sobre la base de un examen cuidadoso de las características del negocio.</w:t>
      </w:r>
    </w:p>
    <w:p w14:paraId="03AB25B5"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Manifestamos que la información suministrada es veraz y no fija condiciones artificiales con el propósito de obtener la adjudicación del contrato.</w:t>
      </w:r>
    </w:p>
    <w:p w14:paraId="57D250AB"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debido a nuestra falta de diligencia en la obtención de la información.</w:t>
      </w:r>
    </w:p>
    <w:p w14:paraId="3A6D87A3"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lastRenderedPageBreak/>
        <w:t>Aceptamos y autorizamos a MINCIENCIAS para que verifique la información aportada con nuestra propuesta.</w:t>
      </w:r>
    </w:p>
    <w:p w14:paraId="16F9580D"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 xml:space="preserve">Manifestamos y declaramos que nuestra propuesta no contiene ningún tipo de información confidencial o privada de acuerdo con la Ley Colombiana </w:t>
      </w:r>
      <w:proofErr w:type="gramStart"/>
      <w:r>
        <w:rPr>
          <w:rStyle w:val="Fuentedeprrafopredeter1"/>
          <w:rFonts w:ascii="Arial Narrow" w:hAnsi="Arial Narrow" w:cs="Arial"/>
          <w:sz w:val="22"/>
          <w:szCs w:val="22"/>
        </w:rPr>
        <w:t>y</w:t>
      </w:r>
      <w:proofErr w:type="gramEnd"/>
      <w:r>
        <w:rPr>
          <w:rStyle w:val="Fuentedeprrafopredeter1"/>
          <w:rFonts w:ascii="Arial Narrow" w:hAnsi="Arial Narrow" w:cs="Arial"/>
          <w:sz w:val="22"/>
          <w:szCs w:val="22"/>
        </w:rPr>
        <w:t xml:space="preserve"> en consecuencia, consideramos que MINCIENCIAS se encuentra facultado para revelar dicha información sin reserva alguna, a partir de la fecha de cierre del proceso, a sus funcionarios, a los demás proponentes o participantes en el proceso y al público en general.</w:t>
      </w:r>
    </w:p>
    <w:p w14:paraId="76B3AA69" w14:textId="77777777" w:rsidR="00920E0A" w:rsidRDefault="00920E0A" w:rsidP="00920E0A">
      <w:pPr>
        <w:jc w:val="both"/>
        <w:rPr>
          <w:rFonts w:ascii="Arial Narrow" w:hAnsi="Arial Narrow" w:cs="Arial"/>
          <w:b/>
          <w:i/>
          <w:sz w:val="22"/>
          <w:szCs w:val="22"/>
        </w:rPr>
      </w:pPr>
    </w:p>
    <w:p w14:paraId="659D671E" w14:textId="77777777" w:rsidR="00920E0A" w:rsidRDefault="00920E0A" w:rsidP="00920E0A">
      <w:pPr>
        <w:jc w:val="both"/>
      </w:pPr>
      <w:r>
        <w:rPr>
          <w:rStyle w:val="Fuentedeprrafopredeter1"/>
          <w:rFonts w:ascii="Arial Narrow" w:hAnsi="Arial Narrow" w:cs="Arial"/>
          <w:b/>
          <w:i/>
          <w:sz w:val="22"/>
          <w:szCs w:val="22"/>
        </w:rPr>
        <w:t xml:space="preserve">NOTA: </w:t>
      </w:r>
      <w:r>
        <w:rPr>
          <w:rStyle w:val="Fuentedeprrafopredeter1"/>
          <w:rFonts w:ascii="Arial Narrow" w:hAnsi="Arial Narrow" w:cs="Arial"/>
          <w:i/>
          <w:sz w:val="22"/>
          <w:szCs w:val="22"/>
        </w:rPr>
        <w:t>La anterior declaración puede ser suprimida y sustituida por una en la que se declare que la propuesta contiene información confidencial, caso en el cual deberá indicarse de manera explícita los folios en los cuales obra tal información y la justificación legal y técnica que ampara los documentos que sean citados con la confidencialidad invocada, mencionando las normas, disposiciones, decisiones de organismos competentes</w:t>
      </w:r>
      <w:r>
        <w:rPr>
          <w:rStyle w:val="Fuentedeprrafopredeter1"/>
          <w:rFonts w:ascii="Arial Narrow" w:hAnsi="Arial Narrow" w:cs="Arial"/>
          <w:i/>
          <w:color w:val="FF0000"/>
          <w:sz w:val="22"/>
          <w:szCs w:val="22"/>
        </w:rPr>
        <w:t xml:space="preserve"> </w:t>
      </w:r>
      <w:r>
        <w:rPr>
          <w:rStyle w:val="Fuentedeprrafopredeter1"/>
          <w:rFonts w:ascii="Arial Narrow" w:hAnsi="Arial Narrow" w:cs="Arial"/>
          <w:i/>
          <w:sz w:val="22"/>
          <w:szCs w:val="22"/>
        </w:rPr>
        <w:t>y actos administrativos que le confieran tal confidencialidad a los mismos.</w:t>
      </w:r>
    </w:p>
    <w:p w14:paraId="6289D62B" w14:textId="77777777" w:rsidR="00920E0A" w:rsidRDefault="00920E0A" w:rsidP="00920E0A">
      <w:pPr>
        <w:jc w:val="both"/>
        <w:rPr>
          <w:sz w:val="22"/>
          <w:szCs w:val="22"/>
        </w:rPr>
      </w:pPr>
    </w:p>
    <w:p w14:paraId="5CEA1B84" w14:textId="77777777" w:rsidR="00920E0A" w:rsidRDefault="00920E0A" w:rsidP="00920E0A">
      <w:pPr>
        <w:jc w:val="both"/>
      </w:pPr>
      <w:r>
        <w:rPr>
          <w:rStyle w:val="Fuentedeprrafopredeter1"/>
          <w:rFonts w:ascii="Arial Narrow" w:hAnsi="Arial Narrow" w:cs="Arial"/>
          <w:sz w:val="22"/>
          <w:szCs w:val="22"/>
        </w:rPr>
        <w:t>En la eventualidad de que nos sea adjudicado el contrato en el proceso de la referencia, nos comprometemos a:</w:t>
      </w:r>
    </w:p>
    <w:p w14:paraId="1C2E8660" w14:textId="77777777" w:rsidR="00920E0A" w:rsidRDefault="00920E0A" w:rsidP="00920E0A">
      <w:pPr>
        <w:jc w:val="both"/>
        <w:rPr>
          <w:rFonts w:ascii="Arial Narrow" w:hAnsi="Arial Narrow" w:cs="Arial"/>
          <w:sz w:val="22"/>
          <w:szCs w:val="22"/>
        </w:rPr>
      </w:pPr>
    </w:p>
    <w:p w14:paraId="3FE5C82C" w14:textId="77777777" w:rsidR="00920E0A" w:rsidRDefault="00920E0A" w:rsidP="0018144E">
      <w:pPr>
        <w:numPr>
          <w:ilvl w:val="1"/>
          <w:numId w:val="1"/>
        </w:numPr>
        <w:tabs>
          <w:tab w:val="left" w:pos="709"/>
        </w:tabs>
        <w:ind w:left="709" w:hanging="425"/>
        <w:jc w:val="both"/>
      </w:pPr>
      <w:r>
        <w:rPr>
          <w:rStyle w:val="Fuentedeprrafopredeter0"/>
          <w:rFonts w:ascii="Arial Narrow" w:hAnsi="Arial Narrow" w:cs="Arial"/>
          <w:sz w:val="22"/>
          <w:szCs w:val="22"/>
        </w:rPr>
        <w:t xml:space="preserve">Realizar dentro del plazo máximo que fije MINCIENCIAS, todos los trámites necesarios para la legalización de </w:t>
      </w:r>
      <w:r w:rsidRPr="0051748C">
        <w:rPr>
          <w:rStyle w:val="Fuentedeprrafopredeter0"/>
          <w:rFonts w:ascii="Arial Narrow" w:hAnsi="Arial Narrow" w:cs="Arial"/>
          <w:sz w:val="22"/>
          <w:szCs w:val="22"/>
        </w:rPr>
        <w:t xml:space="preserve">la aceptación de oferta / el contrato </w:t>
      </w:r>
      <w:r>
        <w:rPr>
          <w:rStyle w:val="Fuentedeprrafopredeter0"/>
          <w:rFonts w:ascii="Arial Narrow" w:hAnsi="Arial Narrow" w:cs="Arial"/>
          <w:sz w:val="22"/>
          <w:szCs w:val="22"/>
        </w:rPr>
        <w:t>resultante.</w:t>
      </w:r>
    </w:p>
    <w:p w14:paraId="6D3D1BC5" w14:textId="77777777" w:rsidR="00920E0A" w:rsidRDefault="00920E0A" w:rsidP="0018144E">
      <w:pPr>
        <w:numPr>
          <w:ilvl w:val="1"/>
          <w:numId w:val="1"/>
        </w:numPr>
        <w:tabs>
          <w:tab w:val="left" w:pos="709"/>
        </w:tabs>
        <w:ind w:left="709" w:hanging="425"/>
        <w:jc w:val="both"/>
      </w:pPr>
      <w:r>
        <w:rPr>
          <w:rStyle w:val="Fuentedeprrafopredeter0"/>
          <w:rFonts w:ascii="Arial Narrow" w:hAnsi="Arial Narrow" w:cs="Arial"/>
          <w:sz w:val="22"/>
          <w:szCs w:val="22"/>
        </w:rPr>
        <w:t>Ejecutar el objeto del contrato, de acuerdo con los términos y condiciones correspondientes y con lo establecido en la propuesta adjunta.</w:t>
      </w:r>
    </w:p>
    <w:tbl>
      <w:tblPr>
        <w:tblW w:w="126" w:type="dxa"/>
        <w:tblCellMar>
          <w:left w:w="10" w:type="dxa"/>
          <w:right w:w="10" w:type="dxa"/>
        </w:tblCellMar>
        <w:tblLook w:val="0000" w:firstRow="0" w:lastRow="0" w:firstColumn="0" w:lastColumn="0" w:noHBand="0" w:noVBand="0"/>
      </w:tblPr>
      <w:tblGrid>
        <w:gridCol w:w="126"/>
      </w:tblGrid>
      <w:tr w:rsidR="00920E0A" w14:paraId="7CD0288D" w14:textId="77777777" w:rsidTr="00B207C0">
        <w:tc>
          <w:tcPr>
            <w:tcW w:w="126" w:type="dxa"/>
            <w:shd w:val="clear" w:color="auto" w:fill="auto"/>
            <w:tcMar>
              <w:top w:w="0" w:type="dxa"/>
              <w:left w:w="0" w:type="dxa"/>
              <w:bottom w:w="0" w:type="dxa"/>
              <w:right w:w="0" w:type="dxa"/>
            </w:tcMar>
            <w:vAlign w:val="center"/>
          </w:tcPr>
          <w:tbl>
            <w:tblPr>
              <w:tblW w:w="66" w:type="dxa"/>
              <w:tblCellMar>
                <w:left w:w="10" w:type="dxa"/>
                <w:right w:w="10" w:type="dxa"/>
              </w:tblCellMar>
              <w:tblLook w:val="0000" w:firstRow="0" w:lastRow="0" w:firstColumn="0" w:lastColumn="0" w:noHBand="0" w:noVBand="0"/>
            </w:tblPr>
            <w:tblGrid>
              <w:gridCol w:w="66"/>
            </w:tblGrid>
            <w:tr w:rsidR="00920E0A" w14:paraId="4D725BB3" w14:textId="77777777" w:rsidTr="00B207C0">
              <w:tc>
                <w:tcPr>
                  <w:tcW w:w="66" w:type="dxa"/>
                  <w:shd w:val="clear" w:color="auto" w:fill="auto"/>
                  <w:tcMar>
                    <w:top w:w="0" w:type="dxa"/>
                    <w:left w:w="0" w:type="dxa"/>
                    <w:bottom w:w="0" w:type="dxa"/>
                    <w:right w:w="0" w:type="dxa"/>
                  </w:tcMar>
                  <w:vAlign w:val="center"/>
                </w:tcPr>
                <w:p w14:paraId="5C5F41F6" w14:textId="77777777" w:rsidR="00920E0A" w:rsidRDefault="00920E0A" w:rsidP="00B207C0">
                  <w:pPr>
                    <w:rPr>
                      <w:rFonts w:ascii="Arial Narrow" w:hAnsi="Arial Narrow" w:cs="Arial"/>
                      <w:sz w:val="22"/>
                      <w:szCs w:val="22"/>
                    </w:rPr>
                  </w:pPr>
                </w:p>
              </w:tc>
            </w:tr>
          </w:tbl>
          <w:p w14:paraId="3734B9FE" w14:textId="77777777" w:rsidR="00920E0A" w:rsidRDefault="00920E0A" w:rsidP="00B207C0">
            <w:pPr>
              <w:rPr>
                <w:rFonts w:ascii="Arial Narrow" w:hAnsi="Arial Narrow" w:cs="Arial"/>
                <w:sz w:val="22"/>
                <w:szCs w:val="22"/>
              </w:rPr>
            </w:pPr>
          </w:p>
        </w:tc>
      </w:tr>
    </w:tbl>
    <w:p w14:paraId="3C013063" w14:textId="77777777" w:rsidR="00B84B30" w:rsidRDefault="00B84B30" w:rsidP="00920E0A">
      <w:pPr>
        <w:jc w:val="both"/>
        <w:rPr>
          <w:rFonts w:ascii="Arial Narrow" w:hAnsi="Arial Narrow" w:cs="Arial"/>
          <w:bCs/>
          <w:sz w:val="22"/>
          <w:szCs w:val="22"/>
        </w:rPr>
      </w:pPr>
    </w:p>
    <w:p w14:paraId="58B09CE9" w14:textId="3D994537" w:rsidR="00920E0A" w:rsidRPr="0018144E" w:rsidRDefault="00920E0A" w:rsidP="00920E0A">
      <w:pPr>
        <w:jc w:val="both"/>
        <w:rPr>
          <w:rFonts w:ascii="Arial Narrow" w:hAnsi="Arial Narrow" w:cs="Arial"/>
          <w:bCs/>
          <w:sz w:val="22"/>
          <w:szCs w:val="22"/>
        </w:rPr>
      </w:pPr>
      <w:r w:rsidRPr="0018144E">
        <w:rPr>
          <w:rFonts w:ascii="Arial Narrow" w:hAnsi="Arial Narrow" w:cs="Arial"/>
          <w:bCs/>
          <w:sz w:val="22"/>
          <w:szCs w:val="22"/>
        </w:rPr>
        <w:t>Atentamente,</w:t>
      </w:r>
    </w:p>
    <w:p w14:paraId="0A8081DF" w14:textId="77777777" w:rsidR="00920E0A" w:rsidRDefault="00920E0A" w:rsidP="00920E0A">
      <w:pPr>
        <w:jc w:val="both"/>
        <w:rPr>
          <w:rFonts w:ascii="Arial Narrow" w:hAnsi="Arial Narrow" w:cs="Arial"/>
          <w:sz w:val="22"/>
          <w:szCs w:val="22"/>
        </w:rPr>
      </w:pPr>
    </w:p>
    <w:p w14:paraId="7F02F8B6" w14:textId="77777777" w:rsidR="00920E0A" w:rsidRDefault="00920E0A" w:rsidP="00920E0A">
      <w:pPr>
        <w:jc w:val="both"/>
        <w:rPr>
          <w:rFonts w:ascii="Arial Narrow" w:hAnsi="Arial Narrow" w:cs="Arial"/>
          <w:sz w:val="22"/>
          <w:szCs w:val="22"/>
        </w:rPr>
      </w:pPr>
    </w:p>
    <w:p w14:paraId="2FF51DFE" w14:textId="77777777" w:rsidR="00CC0871" w:rsidRDefault="00CC0871" w:rsidP="00920E0A">
      <w:pPr>
        <w:jc w:val="both"/>
        <w:rPr>
          <w:rFonts w:ascii="Arial Narrow" w:hAnsi="Arial Narrow" w:cs="Arial"/>
          <w:sz w:val="22"/>
          <w:szCs w:val="22"/>
        </w:rPr>
      </w:pPr>
    </w:p>
    <w:p w14:paraId="300C60DE" w14:textId="77777777" w:rsidR="00920E0A" w:rsidRDefault="00920E0A" w:rsidP="00920E0A">
      <w:pPr>
        <w:jc w:val="both"/>
        <w:rPr>
          <w:rFonts w:ascii="Arial Narrow" w:hAnsi="Arial Narrow" w:cs="Arial"/>
          <w:sz w:val="22"/>
          <w:szCs w:val="22"/>
        </w:rPr>
      </w:pPr>
    </w:p>
    <w:p w14:paraId="65ECFD23" w14:textId="77777777" w:rsidR="00920E0A" w:rsidRDefault="00920E0A" w:rsidP="00920E0A">
      <w:pPr>
        <w:jc w:val="both"/>
      </w:pPr>
      <w:r>
        <w:rPr>
          <w:rStyle w:val="Fuentedeprrafopredeter1"/>
          <w:rFonts w:ascii="Arial Narrow" w:hAnsi="Arial Narrow" w:cs="Arial"/>
          <w:sz w:val="22"/>
          <w:szCs w:val="22"/>
        </w:rPr>
        <w:t xml:space="preserve">Nombre completo: </w:t>
      </w:r>
    </w:p>
    <w:p w14:paraId="4FB81569" w14:textId="77777777" w:rsidR="00920E0A" w:rsidRDefault="00920E0A" w:rsidP="00920E0A">
      <w:pPr>
        <w:jc w:val="both"/>
      </w:pPr>
      <w:r>
        <w:rPr>
          <w:rStyle w:val="Fuentedeprrafopredeter1"/>
          <w:rFonts w:ascii="Arial Narrow" w:hAnsi="Arial Narrow" w:cs="Arial"/>
          <w:sz w:val="22"/>
          <w:szCs w:val="22"/>
        </w:rPr>
        <w:t xml:space="preserve">Dirección comercial: </w:t>
      </w:r>
    </w:p>
    <w:p w14:paraId="641A33FC" w14:textId="77777777" w:rsidR="00920E0A" w:rsidRDefault="00920E0A" w:rsidP="00920E0A">
      <w:pPr>
        <w:jc w:val="both"/>
      </w:pPr>
      <w:r>
        <w:rPr>
          <w:rStyle w:val="Fuentedeprrafopredeter1"/>
          <w:rFonts w:ascii="Arial Narrow" w:hAnsi="Arial Narrow" w:cs="Arial"/>
          <w:sz w:val="22"/>
          <w:szCs w:val="22"/>
        </w:rPr>
        <w:t xml:space="preserve">Teléfono y Fax: </w:t>
      </w:r>
    </w:p>
    <w:p w14:paraId="5C493864" w14:textId="77777777" w:rsidR="00920E0A" w:rsidRDefault="00920E0A" w:rsidP="00920E0A">
      <w:pPr>
        <w:jc w:val="both"/>
      </w:pPr>
      <w:r>
        <w:rPr>
          <w:rStyle w:val="Fuentedeprrafopredeter1"/>
          <w:rFonts w:ascii="Arial Narrow" w:hAnsi="Arial Narrow" w:cs="Arial"/>
          <w:sz w:val="22"/>
          <w:szCs w:val="22"/>
        </w:rPr>
        <w:t xml:space="preserve">Domicilio Legal:        </w:t>
      </w:r>
    </w:p>
    <w:p w14:paraId="0005391C" w14:textId="77777777" w:rsidR="00920E0A" w:rsidRDefault="00920E0A" w:rsidP="00920E0A">
      <w:pPr>
        <w:jc w:val="both"/>
        <w:rPr>
          <w:rFonts w:ascii="Arial Narrow" w:hAnsi="Arial Narrow" w:cs="Arial"/>
          <w:sz w:val="22"/>
          <w:szCs w:val="22"/>
        </w:rPr>
      </w:pPr>
      <w:r>
        <w:rPr>
          <w:rFonts w:ascii="Arial Narrow" w:hAnsi="Arial Narrow" w:cs="Arial"/>
          <w:sz w:val="22"/>
          <w:szCs w:val="22"/>
        </w:rPr>
        <w:t xml:space="preserve">Firma de la(s) Persona(s) autorizada(s)  </w:t>
      </w:r>
    </w:p>
    <w:p w14:paraId="636CA669" w14:textId="77777777" w:rsidR="00920E0A" w:rsidRDefault="00920E0A" w:rsidP="00920E0A">
      <w:pPr>
        <w:jc w:val="both"/>
        <w:rPr>
          <w:rFonts w:ascii="Arial Narrow" w:hAnsi="Arial Narrow" w:cs="Arial"/>
          <w:sz w:val="22"/>
          <w:szCs w:val="22"/>
        </w:rPr>
      </w:pPr>
      <w:r>
        <w:rPr>
          <w:rFonts w:ascii="Arial Narrow" w:hAnsi="Arial Narrow" w:cs="Arial"/>
          <w:sz w:val="22"/>
          <w:szCs w:val="22"/>
        </w:rPr>
        <w:t>E-mail</w:t>
      </w:r>
    </w:p>
    <w:p w14:paraId="5A38EFAC" w14:textId="77777777" w:rsidR="00920E0A" w:rsidRDefault="00920E0A" w:rsidP="00920E0A">
      <w:pPr>
        <w:jc w:val="both"/>
        <w:rPr>
          <w:rFonts w:ascii="Arial Narrow" w:hAnsi="Arial Narrow" w:cs="Arial"/>
          <w:b/>
          <w:i/>
          <w:sz w:val="22"/>
          <w:szCs w:val="22"/>
        </w:rPr>
      </w:pPr>
    </w:p>
    <w:p w14:paraId="20DC46EA" w14:textId="77777777" w:rsidR="00B84B30" w:rsidRDefault="00B84B30" w:rsidP="00920E0A">
      <w:pPr>
        <w:jc w:val="both"/>
        <w:rPr>
          <w:rStyle w:val="Fuentedeprrafopredeter1"/>
          <w:rFonts w:ascii="Arial Narrow" w:hAnsi="Arial Narrow" w:cs="Arial"/>
          <w:b/>
          <w:i/>
          <w:sz w:val="22"/>
          <w:szCs w:val="22"/>
        </w:rPr>
      </w:pPr>
    </w:p>
    <w:p w14:paraId="554F85E8" w14:textId="234ECB5C" w:rsidR="00920E0A" w:rsidRDefault="00920E0A" w:rsidP="00920E0A">
      <w:pPr>
        <w:jc w:val="both"/>
      </w:pPr>
      <w:r>
        <w:rPr>
          <w:rStyle w:val="Fuentedeprrafopredeter1"/>
          <w:rFonts w:ascii="Arial Narrow" w:hAnsi="Arial Narrow" w:cs="Arial"/>
          <w:b/>
          <w:i/>
          <w:sz w:val="22"/>
          <w:szCs w:val="22"/>
        </w:rPr>
        <w:t xml:space="preserve">NOTA: </w:t>
      </w:r>
      <w:r>
        <w:rPr>
          <w:rStyle w:val="Fuentedeprrafopredeter1"/>
          <w:rFonts w:ascii="Arial Narrow" w:hAnsi="Arial Narrow" w:cs="Arial"/>
          <w:i/>
          <w:sz w:val="22"/>
          <w:szCs w:val="22"/>
        </w:rPr>
        <w:t>No modifique, ni agregue comentarios o aclaraciones.</w:t>
      </w:r>
    </w:p>
    <w:p w14:paraId="66D0E8C0" w14:textId="77777777" w:rsidR="00920E0A" w:rsidRDefault="00920E0A" w:rsidP="00920E0A">
      <w:pPr>
        <w:rPr>
          <w:rFonts w:ascii="Arial Narrow" w:hAnsi="Arial Narrow" w:cs="Arial"/>
          <w:sz w:val="22"/>
          <w:szCs w:val="22"/>
        </w:rPr>
      </w:pPr>
    </w:p>
    <w:p w14:paraId="777DF4EC" w14:textId="77777777" w:rsidR="00920E0A" w:rsidRDefault="00920E0A"/>
    <w:sectPr w:rsidR="00920E0A" w:rsidSect="00B84B30">
      <w:headerReference w:type="default" r:id="rId7"/>
      <w:foot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6BEEB" w14:textId="77777777" w:rsidR="00187B6C" w:rsidRDefault="00187B6C" w:rsidP="00920E0A">
      <w:r>
        <w:separator/>
      </w:r>
    </w:p>
  </w:endnote>
  <w:endnote w:type="continuationSeparator" w:id="0">
    <w:p w14:paraId="5D98E7FB" w14:textId="77777777" w:rsidR="00187B6C" w:rsidRDefault="00187B6C" w:rsidP="00920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67241" w14:textId="77777777" w:rsidR="00920E0A" w:rsidRDefault="00920E0A">
    <w:pPr>
      <w:pStyle w:val="Piedepgina"/>
    </w:pPr>
  </w:p>
  <w:tbl>
    <w:tblPr>
      <w:tblW w:w="9927" w:type="dxa"/>
      <w:jc w:val="center"/>
      <w:tblCellMar>
        <w:left w:w="10" w:type="dxa"/>
        <w:right w:w="10" w:type="dxa"/>
      </w:tblCellMar>
      <w:tblLook w:val="0000" w:firstRow="0" w:lastRow="0" w:firstColumn="0" w:lastColumn="0" w:noHBand="0" w:noVBand="0"/>
    </w:tblPr>
    <w:tblGrid>
      <w:gridCol w:w="4134"/>
      <w:gridCol w:w="5793"/>
    </w:tblGrid>
    <w:tr w:rsidR="002B6FC8" w:rsidRPr="00375078" w14:paraId="7671A934" w14:textId="77777777" w:rsidTr="001E2BC4">
      <w:trPr>
        <w:jc w:val="center"/>
      </w:trPr>
      <w:tc>
        <w:tcPr>
          <w:tcW w:w="4134" w:type="dxa"/>
          <w:shd w:val="clear" w:color="auto" w:fill="auto"/>
          <w:tcMar>
            <w:top w:w="0" w:type="dxa"/>
            <w:left w:w="108" w:type="dxa"/>
            <w:bottom w:w="0" w:type="dxa"/>
            <w:right w:w="108" w:type="dxa"/>
          </w:tcMar>
        </w:tcPr>
        <w:p w14:paraId="56D8BC07" w14:textId="63E8E40C" w:rsidR="002B6FC8" w:rsidRPr="00DF55FB" w:rsidRDefault="002B6FC8" w:rsidP="002B6FC8">
          <w:pPr>
            <w:rPr>
              <w:rStyle w:val="Fuentedeprrafopredeter1"/>
              <w:rFonts w:ascii="Arial Narrow" w:hAnsi="Arial Narrow" w:cs="Arial"/>
              <w:color w:val="000000"/>
              <w:sz w:val="16"/>
              <w:szCs w:val="16"/>
              <w:lang w:eastAsia="es-ES"/>
            </w:rPr>
          </w:pPr>
          <w:r w:rsidRPr="00DF55FB">
            <w:rPr>
              <w:rStyle w:val="Fuentedeprrafopredeter1"/>
              <w:rFonts w:ascii="Arial Narrow" w:hAnsi="Arial Narrow" w:cs="Arial"/>
              <w:color w:val="000000"/>
              <w:sz w:val="16"/>
              <w:szCs w:val="16"/>
              <w:lang w:eastAsia="es-ES"/>
            </w:rPr>
            <w:t xml:space="preserve">Página </w:t>
          </w:r>
          <w:r w:rsidRPr="00DF55FB">
            <w:rPr>
              <w:rStyle w:val="Fuentedeprrafopredeter1"/>
              <w:rFonts w:ascii="Arial Narrow" w:hAnsi="Arial Narrow" w:cs="Arial"/>
              <w:color w:val="000000"/>
              <w:sz w:val="16"/>
              <w:szCs w:val="16"/>
              <w:lang w:eastAsia="es-ES"/>
            </w:rPr>
            <w:fldChar w:fldCharType="begin"/>
          </w:r>
          <w:r w:rsidRPr="00DF55FB">
            <w:rPr>
              <w:rStyle w:val="Fuentedeprrafopredeter1"/>
              <w:rFonts w:ascii="Arial Narrow" w:hAnsi="Arial Narrow" w:cs="Arial"/>
              <w:color w:val="000000"/>
              <w:sz w:val="16"/>
              <w:szCs w:val="16"/>
              <w:lang w:eastAsia="es-ES"/>
            </w:rPr>
            <w:instrText xml:space="preserve"> PAGE \* ARABIC </w:instrText>
          </w:r>
          <w:r w:rsidRPr="00DF55FB">
            <w:rPr>
              <w:rStyle w:val="Fuentedeprrafopredeter1"/>
              <w:rFonts w:ascii="Arial Narrow" w:hAnsi="Arial Narrow" w:cs="Arial"/>
              <w:color w:val="000000"/>
              <w:sz w:val="16"/>
              <w:szCs w:val="16"/>
              <w:lang w:eastAsia="es-ES"/>
            </w:rPr>
            <w:fldChar w:fldCharType="separate"/>
          </w:r>
          <w:r w:rsidR="00121CB4">
            <w:rPr>
              <w:rStyle w:val="Fuentedeprrafopredeter1"/>
              <w:rFonts w:ascii="Arial Narrow" w:hAnsi="Arial Narrow" w:cs="Arial"/>
              <w:noProof/>
              <w:color w:val="000000"/>
              <w:sz w:val="16"/>
              <w:szCs w:val="16"/>
              <w:lang w:eastAsia="es-ES"/>
            </w:rPr>
            <w:t>1</w:t>
          </w:r>
          <w:r w:rsidRPr="00DF55FB">
            <w:rPr>
              <w:rStyle w:val="Fuentedeprrafopredeter1"/>
              <w:rFonts w:ascii="Arial Narrow" w:hAnsi="Arial Narrow" w:cs="Arial"/>
              <w:color w:val="000000"/>
              <w:sz w:val="16"/>
              <w:szCs w:val="16"/>
              <w:lang w:eastAsia="es-ES"/>
            </w:rPr>
            <w:fldChar w:fldCharType="end"/>
          </w:r>
          <w:r w:rsidRPr="00DF55FB">
            <w:rPr>
              <w:rStyle w:val="Fuentedeprrafopredeter1"/>
              <w:rFonts w:ascii="Arial Narrow" w:hAnsi="Arial Narrow" w:cs="Arial"/>
              <w:color w:val="000000"/>
              <w:sz w:val="16"/>
              <w:szCs w:val="16"/>
              <w:lang w:eastAsia="es-ES"/>
            </w:rPr>
            <w:t xml:space="preserve"> de </w:t>
          </w:r>
          <w:r w:rsidRPr="00DF55FB">
            <w:rPr>
              <w:rStyle w:val="Fuentedeprrafopredeter1"/>
              <w:rFonts w:ascii="Arial Narrow" w:hAnsi="Arial Narrow" w:cs="Arial"/>
              <w:color w:val="000000"/>
              <w:sz w:val="16"/>
              <w:szCs w:val="16"/>
              <w:lang w:eastAsia="es-ES"/>
            </w:rPr>
            <w:fldChar w:fldCharType="begin"/>
          </w:r>
          <w:r w:rsidRPr="00DF55FB">
            <w:rPr>
              <w:rStyle w:val="Fuentedeprrafopredeter1"/>
              <w:rFonts w:ascii="Arial Narrow" w:hAnsi="Arial Narrow" w:cs="Arial"/>
              <w:color w:val="000000"/>
              <w:sz w:val="16"/>
              <w:szCs w:val="16"/>
              <w:lang w:eastAsia="es-ES"/>
            </w:rPr>
            <w:instrText xml:space="preserve"> NUMPAGES \* ARABIC </w:instrText>
          </w:r>
          <w:r w:rsidRPr="00DF55FB">
            <w:rPr>
              <w:rStyle w:val="Fuentedeprrafopredeter1"/>
              <w:rFonts w:ascii="Arial Narrow" w:hAnsi="Arial Narrow" w:cs="Arial"/>
              <w:color w:val="000000"/>
              <w:sz w:val="16"/>
              <w:szCs w:val="16"/>
              <w:lang w:eastAsia="es-ES"/>
            </w:rPr>
            <w:fldChar w:fldCharType="separate"/>
          </w:r>
          <w:r w:rsidR="00121CB4">
            <w:rPr>
              <w:rStyle w:val="Fuentedeprrafopredeter1"/>
              <w:rFonts w:ascii="Arial Narrow" w:hAnsi="Arial Narrow" w:cs="Arial"/>
              <w:noProof/>
              <w:color w:val="000000"/>
              <w:sz w:val="16"/>
              <w:szCs w:val="16"/>
              <w:lang w:eastAsia="es-ES"/>
            </w:rPr>
            <w:t>2</w:t>
          </w:r>
          <w:r w:rsidRPr="00DF55FB">
            <w:rPr>
              <w:rStyle w:val="Fuentedeprrafopredeter1"/>
              <w:rFonts w:ascii="Arial Narrow" w:hAnsi="Arial Narrow" w:cs="Arial"/>
              <w:color w:val="000000"/>
              <w:sz w:val="16"/>
              <w:szCs w:val="16"/>
              <w:lang w:eastAsia="es-ES"/>
            </w:rPr>
            <w:fldChar w:fldCharType="end"/>
          </w:r>
        </w:p>
      </w:tc>
      <w:tc>
        <w:tcPr>
          <w:tcW w:w="5793" w:type="dxa"/>
          <w:shd w:val="clear" w:color="auto" w:fill="auto"/>
          <w:tcMar>
            <w:top w:w="0" w:type="dxa"/>
            <w:left w:w="108" w:type="dxa"/>
            <w:bottom w:w="0" w:type="dxa"/>
            <w:right w:w="108" w:type="dxa"/>
          </w:tcMar>
          <w:vAlign w:val="center"/>
        </w:tcPr>
        <w:p w14:paraId="53B23394" w14:textId="77777777" w:rsidR="002B6FC8" w:rsidRPr="00375078" w:rsidRDefault="002B6FC8" w:rsidP="002B6FC8">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Avenida Calle 26 # 57 - 83</w:t>
          </w:r>
        </w:p>
      </w:tc>
    </w:tr>
    <w:tr w:rsidR="002B6FC8" w:rsidRPr="00375078" w14:paraId="3E65347B" w14:textId="77777777" w:rsidTr="001E2BC4">
      <w:trPr>
        <w:jc w:val="center"/>
      </w:trPr>
      <w:tc>
        <w:tcPr>
          <w:tcW w:w="4134" w:type="dxa"/>
          <w:shd w:val="clear" w:color="auto" w:fill="auto"/>
          <w:tcMar>
            <w:top w:w="0" w:type="dxa"/>
            <w:left w:w="108" w:type="dxa"/>
            <w:bottom w:w="0" w:type="dxa"/>
            <w:right w:w="108" w:type="dxa"/>
          </w:tcMar>
        </w:tcPr>
        <w:p w14:paraId="01751413" w14:textId="77777777" w:rsidR="002B6FC8" w:rsidRPr="00DF55FB" w:rsidRDefault="002B6FC8" w:rsidP="002B6FC8">
          <w:pPr>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Código: A206PR08MO2</w:t>
          </w:r>
        </w:p>
      </w:tc>
      <w:tc>
        <w:tcPr>
          <w:tcW w:w="5793" w:type="dxa"/>
          <w:shd w:val="clear" w:color="auto" w:fill="auto"/>
          <w:tcMar>
            <w:top w:w="0" w:type="dxa"/>
            <w:left w:w="108" w:type="dxa"/>
            <w:bottom w:w="0" w:type="dxa"/>
            <w:right w:w="108" w:type="dxa"/>
          </w:tcMar>
          <w:vAlign w:val="center"/>
        </w:tcPr>
        <w:p w14:paraId="038FCAD6" w14:textId="77777777" w:rsidR="002B6FC8" w:rsidRPr="00375078" w:rsidRDefault="002B6FC8" w:rsidP="002B6FC8">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Torre 8 Pisos del 2 al 6</w:t>
          </w:r>
        </w:p>
      </w:tc>
    </w:tr>
    <w:tr w:rsidR="002B6FC8" w:rsidRPr="00375078" w14:paraId="680B3124" w14:textId="77777777" w:rsidTr="001E2BC4">
      <w:trPr>
        <w:jc w:val="center"/>
      </w:trPr>
      <w:tc>
        <w:tcPr>
          <w:tcW w:w="4134" w:type="dxa"/>
          <w:shd w:val="clear" w:color="auto" w:fill="auto"/>
          <w:tcMar>
            <w:top w:w="0" w:type="dxa"/>
            <w:left w:w="108" w:type="dxa"/>
            <w:bottom w:w="0" w:type="dxa"/>
            <w:right w:w="108" w:type="dxa"/>
          </w:tcMar>
        </w:tcPr>
        <w:p w14:paraId="4B9B359F" w14:textId="77777777" w:rsidR="002B6FC8" w:rsidRPr="00DF55FB" w:rsidRDefault="002B6FC8" w:rsidP="002B6FC8">
          <w:pPr>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Versión: 0</w:t>
          </w:r>
          <w:r>
            <w:rPr>
              <w:rStyle w:val="Fuentedeprrafopredeter1"/>
              <w:rFonts w:ascii="Arial Narrow" w:hAnsi="Arial Narrow"/>
              <w:color w:val="000000"/>
              <w:sz w:val="16"/>
              <w:szCs w:val="16"/>
              <w:lang w:eastAsia="es-ES"/>
            </w:rPr>
            <w:t>8</w:t>
          </w:r>
        </w:p>
      </w:tc>
      <w:tc>
        <w:tcPr>
          <w:tcW w:w="5793" w:type="dxa"/>
          <w:shd w:val="clear" w:color="auto" w:fill="auto"/>
          <w:tcMar>
            <w:top w:w="0" w:type="dxa"/>
            <w:left w:w="108" w:type="dxa"/>
            <w:bottom w:w="0" w:type="dxa"/>
            <w:right w:w="108" w:type="dxa"/>
          </w:tcMar>
          <w:vAlign w:val="center"/>
        </w:tcPr>
        <w:p w14:paraId="1C64F4AC" w14:textId="77777777" w:rsidR="002B6FC8" w:rsidRPr="00375078" w:rsidRDefault="002B6FC8" w:rsidP="002B6FC8">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Teléfono: (57-1) 625 8480</w:t>
          </w:r>
        </w:p>
      </w:tc>
    </w:tr>
    <w:tr w:rsidR="002B6FC8" w:rsidRPr="00375078" w14:paraId="13DF3551" w14:textId="77777777" w:rsidTr="001E2BC4">
      <w:trPr>
        <w:trHeight w:val="119"/>
        <w:jc w:val="center"/>
      </w:trPr>
      <w:tc>
        <w:tcPr>
          <w:tcW w:w="4134" w:type="dxa"/>
          <w:shd w:val="clear" w:color="auto" w:fill="auto"/>
          <w:tcMar>
            <w:top w:w="0" w:type="dxa"/>
            <w:left w:w="108" w:type="dxa"/>
            <w:bottom w:w="0" w:type="dxa"/>
            <w:right w:w="108" w:type="dxa"/>
          </w:tcMar>
        </w:tcPr>
        <w:p w14:paraId="106916EF" w14:textId="77777777" w:rsidR="002B6FC8" w:rsidRPr="00DF55FB" w:rsidRDefault="002B6FC8" w:rsidP="002B6FC8">
          <w:pPr>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Fecha: 202</w:t>
          </w:r>
          <w:r>
            <w:rPr>
              <w:rStyle w:val="Fuentedeprrafopredeter1"/>
              <w:rFonts w:ascii="Arial Narrow" w:hAnsi="Arial Narrow"/>
              <w:color w:val="000000"/>
              <w:sz w:val="16"/>
              <w:szCs w:val="16"/>
              <w:lang w:eastAsia="es-ES"/>
            </w:rPr>
            <w:t>3-06-23</w:t>
          </w:r>
        </w:p>
      </w:tc>
      <w:tc>
        <w:tcPr>
          <w:tcW w:w="5793" w:type="dxa"/>
          <w:shd w:val="clear" w:color="auto" w:fill="auto"/>
          <w:tcMar>
            <w:top w:w="0" w:type="dxa"/>
            <w:left w:w="108" w:type="dxa"/>
            <w:bottom w:w="0" w:type="dxa"/>
            <w:right w:w="108" w:type="dxa"/>
          </w:tcMar>
          <w:vAlign w:val="center"/>
        </w:tcPr>
        <w:p w14:paraId="2AA19509" w14:textId="77777777" w:rsidR="002B6FC8" w:rsidRPr="00375078" w:rsidRDefault="002B6FC8" w:rsidP="002B6FC8">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Fax: (57-1) 625 8481</w:t>
          </w:r>
        </w:p>
      </w:tc>
    </w:tr>
    <w:tr w:rsidR="002B6FC8" w:rsidRPr="00375078" w14:paraId="0ACEFCF7" w14:textId="77777777" w:rsidTr="001E2BC4">
      <w:trPr>
        <w:jc w:val="center"/>
      </w:trPr>
      <w:tc>
        <w:tcPr>
          <w:tcW w:w="4134" w:type="dxa"/>
          <w:shd w:val="clear" w:color="auto" w:fill="auto"/>
          <w:tcMar>
            <w:top w:w="0" w:type="dxa"/>
            <w:left w:w="108" w:type="dxa"/>
            <w:bottom w:w="0" w:type="dxa"/>
            <w:right w:w="108" w:type="dxa"/>
          </w:tcMar>
        </w:tcPr>
        <w:p w14:paraId="750D1CFE" w14:textId="77777777" w:rsidR="002B6FC8" w:rsidRPr="00BB03DB" w:rsidRDefault="002B6FC8" w:rsidP="002B6FC8">
          <w:r>
            <w:rPr>
              <w:rStyle w:val="Fuentedeprrafopredeter1"/>
              <w:rFonts w:ascii="Arial Narrow" w:hAnsi="Arial Narrow" w:cs="Arial"/>
              <w:color w:val="FFFFFF"/>
              <w:sz w:val="14"/>
              <w:szCs w:val="14"/>
              <w:lang w:eastAsia="es-ES"/>
            </w:rPr>
            <w:t>e</w:t>
          </w:r>
        </w:p>
      </w:tc>
      <w:tc>
        <w:tcPr>
          <w:tcW w:w="5793" w:type="dxa"/>
          <w:shd w:val="clear" w:color="auto" w:fill="auto"/>
          <w:tcMar>
            <w:top w:w="0" w:type="dxa"/>
            <w:left w:w="108" w:type="dxa"/>
            <w:bottom w:w="0" w:type="dxa"/>
            <w:right w:w="108" w:type="dxa"/>
          </w:tcMar>
          <w:vAlign w:val="center"/>
        </w:tcPr>
        <w:p w14:paraId="131E41CC" w14:textId="77777777" w:rsidR="002B6FC8" w:rsidRPr="00375078" w:rsidRDefault="002B6FC8" w:rsidP="002B6FC8">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Bogotá D.C. - Colombia</w:t>
          </w:r>
        </w:p>
      </w:tc>
    </w:tr>
  </w:tbl>
  <w:p w14:paraId="6E793FC0" w14:textId="77777777" w:rsidR="00920E0A" w:rsidRDefault="00920E0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31BCA" w14:textId="77777777" w:rsidR="00187B6C" w:rsidRDefault="00187B6C" w:rsidP="00920E0A">
      <w:r>
        <w:separator/>
      </w:r>
    </w:p>
  </w:footnote>
  <w:footnote w:type="continuationSeparator" w:id="0">
    <w:p w14:paraId="16FBEE51" w14:textId="77777777" w:rsidR="00187B6C" w:rsidRDefault="00187B6C" w:rsidP="00920E0A">
      <w:r>
        <w:continuationSeparator/>
      </w:r>
    </w:p>
  </w:footnote>
  <w:footnote w:id="1">
    <w:p w14:paraId="6B444F2B" w14:textId="77777777" w:rsidR="00920E0A" w:rsidRDefault="00920E0A" w:rsidP="00920E0A">
      <w:pPr>
        <w:pStyle w:val="Textonotapie"/>
      </w:pPr>
      <w:r>
        <w:rPr>
          <w:rStyle w:val="Refdenotaalpie0"/>
        </w:rPr>
        <w:footnoteRef/>
      </w:r>
      <w:r>
        <w:rPr>
          <w:rStyle w:val="Fuentedeprrafopredeter1"/>
          <w:rFonts w:ascii="Arial Narrow" w:hAnsi="Arial Narrow"/>
        </w:rPr>
        <w:t xml:space="preserve"> En caso de persona jurídica, Consorcio o Unión Temporal.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3CC4E" w14:textId="524A1A92" w:rsidR="00920E0A" w:rsidRDefault="00B84B30" w:rsidP="00B84B30">
    <w:pPr>
      <w:pStyle w:val="Encabezado"/>
    </w:pPr>
    <w:r>
      <w:rPr>
        <w:rFonts w:ascii="Arial Narrow" w:hAnsi="Arial Narrow"/>
        <w:noProof/>
        <w:sz w:val="20"/>
        <w:lang w:val="en-US" w:eastAsia="en-US"/>
      </w:rPr>
      <w:drawing>
        <wp:anchor distT="0" distB="0" distL="114300" distR="114300" simplePos="0" relativeHeight="251658240" behindDoc="0" locked="0" layoutInCell="1" allowOverlap="1" wp14:anchorId="47D589E1" wp14:editId="721AAC4F">
          <wp:simplePos x="0" y="0"/>
          <wp:positionH relativeFrom="margin">
            <wp:align>right</wp:align>
          </wp:positionH>
          <wp:positionV relativeFrom="paragraph">
            <wp:posOffset>-51435</wp:posOffset>
          </wp:positionV>
          <wp:extent cx="1276350" cy="485775"/>
          <wp:effectExtent l="0" t="0" r="0" b="9525"/>
          <wp:wrapSquare wrapText="bothSides"/>
          <wp:docPr id="1134730479" name="Imagen 1134730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C26">
      <w:rPr>
        <w:rFonts w:ascii="Arial Narrow" w:hAnsi="Arial Narrow"/>
        <w:noProof/>
        <w:sz w:val="20"/>
        <w:lang w:val="en-US" w:eastAsia="en-US"/>
      </w:rPr>
      <w:drawing>
        <wp:inline distT="0" distB="0" distL="0" distR="0" wp14:anchorId="7593034E" wp14:editId="1B3322D8">
          <wp:extent cx="1314450" cy="508000"/>
          <wp:effectExtent l="0" t="0" r="0" b="6350"/>
          <wp:docPr id="801678683" name="Imagen 80167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50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71553"/>
    <w:multiLevelType w:val="multilevel"/>
    <w:tmpl w:val="67D849FE"/>
    <w:lvl w:ilvl="0">
      <w:numFmt w:val="bullet"/>
      <w:lvlText w:val=""/>
      <w:lvlJc w:val="left"/>
      <w:pPr>
        <w:ind w:left="660" w:hanging="360"/>
      </w:pPr>
      <w:rPr>
        <w:rFonts w:ascii="Wingdings" w:hAnsi="Wingdings"/>
      </w:rPr>
    </w:lvl>
    <w:lvl w:ilvl="1">
      <w:numFmt w:val="bullet"/>
      <w:lvlText w:val="-"/>
      <w:lvlJc w:val="left"/>
      <w:pPr>
        <w:ind w:left="1380" w:hanging="360"/>
      </w:pPr>
      <w:rPr>
        <w:rFonts w:ascii="Arial" w:eastAsia="Times New Roman" w:hAnsi="Arial" w:cs="Arial"/>
      </w:rPr>
    </w:lvl>
    <w:lvl w:ilvl="2">
      <w:numFmt w:val="bullet"/>
      <w:lvlText w:val=""/>
      <w:lvlJc w:val="left"/>
      <w:pPr>
        <w:ind w:left="2100" w:hanging="360"/>
      </w:pPr>
      <w:rPr>
        <w:rFonts w:ascii="Wingdings" w:hAnsi="Wingdings"/>
      </w:rPr>
    </w:lvl>
    <w:lvl w:ilvl="3">
      <w:numFmt w:val="bullet"/>
      <w:lvlText w:val=""/>
      <w:lvlJc w:val="left"/>
      <w:pPr>
        <w:ind w:left="2820" w:hanging="360"/>
      </w:pPr>
      <w:rPr>
        <w:rFonts w:ascii="Symbol" w:hAnsi="Symbol"/>
      </w:rPr>
    </w:lvl>
    <w:lvl w:ilvl="4">
      <w:numFmt w:val="bullet"/>
      <w:lvlText w:val="o"/>
      <w:lvlJc w:val="left"/>
      <w:pPr>
        <w:ind w:left="3540" w:hanging="360"/>
      </w:pPr>
      <w:rPr>
        <w:rFonts w:ascii="Courier New" w:hAnsi="Courier New" w:cs="Courier New"/>
      </w:rPr>
    </w:lvl>
    <w:lvl w:ilvl="5">
      <w:numFmt w:val="bullet"/>
      <w:lvlText w:val=""/>
      <w:lvlJc w:val="left"/>
      <w:pPr>
        <w:ind w:left="4260" w:hanging="360"/>
      </w:pPr>
      <w:rPr>
        <w:rFonts w:ascii="Wingdings" w:hAnsi="Wingdings"/>
      </w:rPr>
    </w:lvl>
    <w:lvl w:ilvl="6">
      <w:numFmt w:val="bullet"/>
      <w:lvlText w:val=""/>
      <w:lvlJc w:val="left"/>
      <w:pPr>
        <w:ind w:left="4980" w:hanging="360"/>
      </w:pPr>
      <w:rPr>
        <w:rFonts w:ascii="Symbol" w:hAnsi="Symbol"/>
      </w:rPr>
    </w:lvl>
    <w:lvl w:ilvl="7">
      <w:numFmt w:val="bullet"/>
      <w:lvlText w:val="o"/>
      <w:lvlJc w:val="left"/>
      <w:pPr>
        <w:ind w:left="5700" w:hanging="360"/>
      </w:pPr>
      <w:rPr>
        <w:rFonts w:ascii="Courier New" w:hAnsi="Courier New" w:cs="Courier New"/>
      </w:rPr>
    </w:lvl>
    <w:lvl w:ilvl="8">
      <w:numFmt w:val="bullet"/>
      <w:lvlText w:val=""/>
      <w:lvlJc w:val="left"/>
      <w:pPr>
        <w:ind w:left="6420" w:hanging="360"/>
      </w:pPr>
      <w:rPr>
        <w:rFonts w:ascii="Wingdings" w:hAnsi="Wingdings"/>
      </w:rPr>
    </w:lvl>
  </w:abstractNum>
  <w:abstractNum w:abstractNumId="1" w15:restartNumberingAfterBreak="0">
    <w:nsid w:val="2B330932"/>
    <w:multiLevelType w:val="hybridMultilevel"/>
    <w:tmpl w:val="FF96B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E0A"/>
    <w:rsid w:val="00001D14"/>
    <w:rsid w:val="00024173"/>
    <w:rsid w:val="000648DE"/>
    <w:rsid w:val="000D2054"/>
    <w:rsid w:val="000E021C"/>
    <w:rsid w:val="00121CB4"/>
    <w:rsid w:val="001249E8"/>
    <w:rsid w:val="0018144E"/>
    <w:rsid w:val="00187B6C"/>
    <w:rsid w:val="0021657F"/>
    <w:rsid w:val="00244DAF"/>
    <w:rsid w:val="002B0F60"/>
    <w:rsid w:val="002B6FC8"/>
    <w:rsid w:val="00373F33"/>
    <w:rsid w:val="003B3B47"/>
    <w:rsid w:val="003D3390"/>
    <w:rsid w:val="004326D4"/>
    <w:rsid w:val="0051748C"/>
    <w:rsid w:val="00522835"/>
    <w:rsid w:val="00574E89"/>
    <w:rsid w:val="005823F9"/>
    <w:rsid w:val="005A7A7E"/>
    <w:rsid w:val="007335F3"/>
    <w:rsid w:val="0075388E"/>
    <w:rsid w:val="00804063"/>
    <w:rsid w:val="008A1836"/>
    <w:rsid w:val="008B5303"/>
    <w:rsid w:val="00920E0A"/>
    <w:rsid w:val="009218ED"/>
    <w:rsid w:val="009A1C99"/>
    <w:rsid w:val="009B19D5"/>
    <w:rsid w:val="00A30570"/>
    <w:rsid w:val="00A31E8C"/>
    <w:rsid w:val="00A535F6"/>
    <w:rsid w:val="00B05DF2"/>
    <w:rsid w:val="00B60700"/>
    <w:rsid w:val="00B64CD6"/>
    <w:rsid w:val="00B84B30"/>
    <w:rsid w:val="00C2046F"/>
    <w:rsid w:val="00CC0871"/>
    <w:rsid w:val="00D0238F"/>
    <w:rsid w:val="00D22501"/>
    <w:rsid w:val="00DD5C09"/>
    <w:rsid w:val="00E16FC1"/>
    <w:rsid w:val="00E65CC8"/>
    <w:rsid w:val="00E74471"/>
    <w:rsid w:val="00E8481A"/>
    <w:rsid w:val="00F4722F"/>
    <w:rsid w:val="00FA52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E5FE8"/>
  <w15:chartTrackingRefBased/>
  <w15:docId w15:val="{A0D7AFB3-F09D-4220-97FD-F27E92A3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E0A"/>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0E0A"/>
    <w:pPr>
      <w:tabs>
        <w:tab w:val="center" w:pos="4419"/>
        <w:tab w:val="right" w:pos="8838"/>
      </w:tabs>
    </w:pPr>
  </w:style>
  <w:style w:type="character" w:customStyle="1" w:styleId="EncabezadoCar">
    <w:name w:val="Encabezado Car"/>
    <w:basedOn w:val="Fuentedeprrafopredeter"/>
    <w:link w:val="Encabezado"/>
    <w:uiPriority w:val="99"/>
    <w:rsid w:val="00920E0A"/>
  </w:style>
  <w:style w:type="paragraph" w:styleId="Piedepgina">
    <w:name w:val="footer"/>
    <w:basedOn w:val="Normal"/>
    <w:link w:val="PiedepginaCar"/>
    <w:uiPriority w:val="99"/>
    <w:unhideWhenUsed/>
    <w:rsid w:val="00920E0A"/>
    <w:pPr>
      <w:tabs>
        <w:tab w:val="center" w:pos="4419"/>
        <w:tab w:val="right" w:pos="8838"/>
      </w:tabs>
    </w:pPr>
  </w:style>
  <w:style w:type="character" w:customStyle="1" w:styleId="PiedepginaCar">
    <w:name w:val="Pie de página Car"/>
    <w:basedOn w:val="Fuentedeprrafopredeter"/>
    <w:link w:val="Piedepgina"/>
    <w:uiPriority w:val="99"/>
    <w:rsid w:val="00920E0A"/>
  </w:style>
  <w:style w:type="character" w:customStyle="1" w:styleId="Fuentedeprrafopredeter1">
    <w:name w:val="Fuente de párrafo predeter1"/>
    <w:rsid w:val="00920E0A"/>
  </w:style>
  <w:style w:type="paragraph" w:styleId="Sinespaciado">
    <w:name w:val="No Spacing"/>
    <w:uiPriority w:val="1"/>
    <w:qFormat/>
    <w:rsid w:val="00920E0A"/>
    <w:pPr>
      <w:spacing w:after="0" w:line="240" w:lineRule="auto"/>
    </w:pPr>
  </w:style>
  <w:style w:type="character" w:customStyle="1" w:styleId="Fuentedeprrafopredeter0">
    <w:name w:val="Fuente de párrafo predeter"/>
    <w:rsid w:val="00920E0A"/>
  </w:style>
  <w:style w:type="character" w:styleId="Hipervnculo">
    <w:name w:val="Hyperlink"/>
    <w:rsid w:val="00920E0A"/>
    <w:rPr>
      <w:rFonts w:cs="Times New Roman"/>
      <w:color w:val="0000FF"/>
      <w:u w:val="single"/>
    </w:rPr>
  </w:style>
  <w:style w:type="paragraph" w:styleId="Textonotapie">
    <w:name w:val="footnote text"/>
    <w:basedOn w:val="Normal"/>
    <w:link w:val="TextonotapieCar"/>
    <w:rsid w:val="00920E0A"/>
    <w:pPr>
      <w:suppressAutoHyphens/>
      <w:jc w:val="both"/>
    </w:pPr>
    <w:rPr>
      <w:rFonts w:ascii="Arial" w:hAnsi="Arial"/>
      <w:sz w:val="20"/>
      <w:szCs w:val="20"/>
      <w:lang w:val="es-ES" w:eastAsia="ar-SA"/>
    </w:rPr>
  </w:style>
  <w:style w:type="character" w:customStyle="1" w:styleId="TextonotapieCar">
    <w:name w:val="Texto nota pie Car"/>
    <w:basedOn w:val="Fuentedeprrafopredeter"/>
    <w:link w:val="Textonotapie"/>
    <w:rsid w:val="00920E0A"/>
    <w:rPr>
      <w:rFonts w:ascii="Arial" w:eastAsia="Times New Roman" w:hAnsi="Arial" w:cs="Times New Roman"/>
      <w:sz w:val="20"/>
      <w:szCs w:val="20"/>
      <w:lang w:val="es-ES" w:eastAsia="ar-SA"/>
    </w:rPr>
  </w:style>
  <w:style w:type="character" w:customStyle="1" w:styleId="Refdenotaalpie">
    <w:name w:val="Ref.de nota al pie"/>
    <w:rsid w:val="00920E0A"/>
    <w:rPr>
      <w:position w:val="0"/>
      <w:vertAlign w:val="superscript"/>
    </w:rPr>
  </w:style>
  <w:style w:type="character" w:styleId="Refdenotaalpie0">
    <w:name w:val="footnote reference"/>
    <w:rsid w:val="00920E0A"/>
    <w:rPr>
      <w:position w:val="0"/>
      <w:vertAlign w:val="superscript"/>
    </w:rPr>
  </w:style>
  <w:style w:type="paragraph" w:styleId="Textoindependiente">
    <w:name w:val="Body Text"/>
    <w:basedOn w:val="Normal"/>
    <w:link w:val="TextoindependienteCar"/>
    <w:uiPriority w:val="1"/>
    <w:qFormat/>
    <w:rsid w:val="00024173"/>
    <w:pPr>
      <w:widowControl w:val="0"/>
      <w:autoSpaceDE w:val="0"/>
      <w:autoSpaceDN w:val="0"/>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02417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613</Words>
  <Characters>3496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Javier</cp:lastModifiedBy>
  <cp:revision>4</cp:revision>
  <cp:lastPrinted>2023-04-21T17:10:00Z</cp:lastPrinted>
  <dcterms:created xsi:type="dcterms:W3CDTF">2023-09-08T21:46:00Z</dcterms:created>
  <dcterms:modified xsi:type="dcterms:W3CDTF">2023-09-08T21:46:00Z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6d18aad82db0032966b1f4b0664d25f3c9ff911a3a858debb5bbe9ee6f71fb25</vt:lpwstr>
  </property>
</Properties>
</file>