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FF6" w:rsidRPr="007E3E8F" w:rsidRDefault="00480FF6" w:rsidP="007E3E8F">
      <w:pPr>
        <w:spacing w:after="0" w:line="240" w:lineRule="auto"/>
        <w:ind w:left="-709"/>
        <w:jc w:val="center"/>
        <w:rPr>
          <w:rFonts w:ascii="Arial Narrow" w:hAnsi="Arial Narrow" w:cs="Arial"/>
          <w:b/>
        </w:rPr>
      </w:pPr>
      <w:r>
        <w:rPr>
          <w:rFonts w:ascii="Arial Narrow" w:hAnsi="Arial Narrow" w:cs="Arial"/>
          <w:b/>
        </w:rPr>
        <w:t xml:space="preserve">FORMULARIO </w:t>
      </w:r>
    </w:p>
    <w:p w:rsidR="00480FF6" w:rsidRDefault="00480FF6" w:rsidP="007E3E8F">
      <w:pPr>
        <w:spacing w:after="0" w:line="240" w:lineRule="auto"/>
        <w:contextualSpacing/>
        <w:jc w:val="center"/>
        <w:rPr>
          <w:rFonts w:ascii="Arial Narrow" w:hAnsi="Arial Narrow" w:cs="Arial"/>
          <w:b/>
          <w:bCs/>
        </w:rPr>
      </w:pPr>
      <w:r w:rsidRPr="00B819C4">
        <w:rPr>
          <w:rFonts w:ascii="Arial Narrow" w:hAnsi="Arial Narrow" w:cs="Arial"/>
          <w:b/>
          <w:bCs/>
        </w:rPr>
        <w:t>ESPECIFICACIONES TÉCNICAS DE OBLIGATORIO CUMPLIMIENTO Y ADICIONALES DE OBLIGATORIO CUMPLIMIENTO.</w:t>
      </w:r>
    </w:p>
    <w:p w:rsidR="00633A43" w:rsidRPr="00B819C4" w:rsidRDefault="00633A43" w:rsidP="00480FF6">
      <w:pPr>
        <w:pStyle w:val="Prrafodelista"/>
        <w:spacing w:after="0" w:line="240" w:lineRule="auto"/>
        <w:ind w:left="0"/>
        <w:jc w:val="center"/>
        <w:rPr>
          <w:rFonts w:ascii="Arial Narrow" w:hAnsi="Arial Narrow" w:cs="Arial"/>
          <w:b/>
          <w:bCs/>
        </w:rPr>
      </w:pPr>
    </w:p>
    <w:p w:rsidR="00C42505" w:rsidRDefault="002E4259" w:rsidP="00E23F5F">
      <w:pPr>
        <w:numPr>
          <w:ilvl w:val="0"/>
          <w:numId w:val="63"/>
        </w:numPr>
        <w:spacing w:after="0" w:line="240" w:lineRule="auto"/>
        <w:ind w:left="284" w:hanging="284"/>
        <w:contextualSpacing/>
        <w:jc w:val="both"/>
        <w:rPr>
          <w:rFonts w:ascii="Arial Narrow" w:hAnsi="Arial Narrow" w:cs="Arial"/>
          <w:b/>
          <w:bCs/>
        </w:rPr>
      </w:pPr>
      <w:r w:rsidRPr="001A08CE">
        <w:rPr>
          <w:rFonts w:ascii="Arial Narrow" w:hAnsi="Arial Narrow" w:cs="Arial"/>
          <w:b/>
          <w:bCs/>
        </w:rPr>
        <w:t xml:space="preserve">ESPECIFICACIONES TÉCNICAS DE OBLIGATORIO CUMPLIMIENTO </w:t>
      </w:r>
    </w:p>
    <w:p w:rsidR="008C761D" w:rsidRDefault="008C761D" w:rsidP="008C761D">
      <w:pPr>
        <w:spacing w:after="0" w:line="240" w:lineRule="auto"/>
        <w:ind w:left="284"/>
        <w:contextualSpacing/>
        <w:jc w:val="both"/>
        <w:rPr>
          <w:rFonts w:ascii="Arial Narrow" w:hAnsi="Arial Narrow" w:cs="Arial"/>
          <w:b/>
          <w:bCs/>
        </w:rPr>
      </w:pPr>
    </w:p>
    <w:tbl>
      <w:tblPr>
        <w:tblW w:w="0" w:type="auto"/>
        <w:tblInd w:w="841" w:type="dxa"/>
        <w:tblCellMar>
          <w:left w:w="70" w:type="dxa"/>
          <w:right w:w="70" w:type="dxa"/>
        </w:tblCellMar>
        <w:tblLook w:val="04A0" w:firstRow="1" w:lastRow="0" w:firstColumn="1" w:lastColumn="0" w:noHBand="0" w:noVBand="1"/>
      </w:tblPr>
      <w:tblGrid>
        <w:gridCol w:w="767"/>
        <w:gridCol w:w="3506"/>
        <w:gridCol w:w="4454"/>
        <w:gridCol w:w="1111"/>
      </w:tblGrid>
      <w:tr w:rsidR="00487A1B" w:rsidRPr="00C23479" w:rsidTr="00487A1B">
        <w:trPr>
          <w:trHeight w:val="300"/>
        </w:trPr>
        <w:tc>
          <w:tcPr>
            <w:tcW w:w="767" w:type="dxa"/>
            <w:tcBorders>
              <w:top w:val="single" w:sz="8" w:space="0" w:color="auto"/>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b/>
                <w:bCs/>
                <w:color w:val="000000"/>
                <w:sz w:val="20"/>
                <w:lang w:eastAsia="es-CO"/>
              </w:rPr>
            </w:pPr>
            <w:r w:rsidRPr="00C23479">
              <w:rPr>
                <w:rFonts w:cs="Arial"/>
                <w:b/>
                <w:bCs/>
                <w:color w:val="000000"/>
                <w:sz w:val="20"/>
                <w:lang w:eastAsia="es-CO"/>
              </w:rPr>
              <w:t>ITEM</w:t>
            </w:r>
          </w:p>
        </w:tc>
        <w:tc>
          <w:tcPr>
            <w:tcW w:w="3506" w:type="dxa"/>
            <w:tcBorders>
              <w:top w:val="single" w:sz="8" w:space="0" w:color="auto"/>
              <w:left w:val="nil"/>
              <w:bottom w:val="single" w:sz="8" w:space="0" w:color="auto"/>
              <w:right w:val="single" w:sz="8" w:space="0" w:color="auto"/>
            </w:tcBorders>
            <w:shd w:val="clear" w:color="auto" w:fill="auto"/>
            <w:hideMark/>
          </w:tcPr>
          <w:p w:rsidR="00487A1B" w:rsidRPr="00C23479" w:rsidRDefault="00487A1B" w:rsidP="000F709A">
            <w:pPr>
              <w:jc w:val="center"/>
              <w:rPr>
                <w:rFonts w:cs="Arial"/>
                <w:b/>
                <w:bCs/>
                <w:color w:val="000000"/>
                <w:sz w:val="20"/>
                <w:lang w:eastAsia="es-CO"/>
              </w:rPr>
            </w:pPr>
            <w:r w:rsidRPr="00C23479">
              <w:rPr>
                <w:rFonts w:cs="Arial"/>
                <w:b/>
                <w:bCs/>
                <w:color w:val="000000"/>
                <w:sz w:val="20"/>
                <w:lang w:eastAsia="es-CO"/>
              </w:rPr>
              <w:t>ELEMENTO</w:t>
            </w:r>
          </w:p>
        </w:tc>
        <w:tc>
          <w:tcPr>
            <w:tcW w:w="4454" w:type="dxa"/>
            <w:tcBorders>
              <w:top w:val="single" w:sz="8" w:space="0" w:color="auto"/>
              <w:left w:val="nil"/>
              <w:bottom w:val="single" w:sz="8" w:space="0" w:color="auto"/>
              <w:right w:val="single" w:sz="8" w:space="0" w:color="auto"/>
            </w:tcBorders>
            <w:shd w:val="clear" w:color="auto" w:fill="auto"/>
            <w:hideMark/>
          </w:tcPr>
          <w:p w:rsidR="00487A1B" w:rsidRPr="00C23479" w:rsidRDefault="00487A1B" w:rsidP="000F709A">
            <w:pPr>
              <w:jc w:val="center"/>
              <w:rPr>
                <w:rFonts w:cs="Arial"/>
                <w:b/>
                <w:bCs/>
                <w:color w:val="000000"/>
                <w:sz w:val="20"/>
                <w:lang w:eastAsia="es-CO"/>
              </w:rPr>
            </w:pPr>
            <w:r w:rsidRPr="00C23479">
              <w:rPr>
                <w:rFonts w:cs="Arial"/>
                <w:b/>
                <w:bCs/>
                <w:color w:val="000000"/>
                <w:sz w:val="20"/>
                <w:lang w:eastAsia="es-CO"/>
              </w:rPr>
              <w:t>FICHA TÉCNICA</w:t>
            </w:r>
          </w:p>
        </w:tc>
        <w:tc>
          <w:tcPr>
            <w:tcW w:w="1111" w:type="dxa"/>
            <w:tcBorders>
              <w:top w:val="single" w:sz="8" w:space="0" w:color="auto"/>
              <w:left w:val="nil"/>
              <w:bottom w:val="single" w:sz="8" w:space="0" w:color="auto"/>
              <w:right w:val="single" w:sz="8" w:space="0" w:color="auto"/>
            </w:tcBorders>
          </w:tcPr>
          <w:p w:rsidR="00487A1B" w:rsidRPr="00C23479" w:rsidRDefault="00487A1B" w:rsidP="000F709A">
            <w:pPr>
              <w:jc w:val="center"/>
              <w:rPr>
                <w:rFonts w:cs="Arial"/>
                <w:b/>
                <w:bCs/>
                <w:color w:val="000000"/>
                <w:sz w:val="20"/>
                <w:lang w:eastAsia="es-CO"/>
              </w:rPr>
            </w:pPr>
            <w:r>
              <w:rPr>
                <w:rFonts w:cs="Arial"/>
                <w:b/>
                <w:bCs/>
                <w:color w:val="000000"/>
                <w:sz w:val="20"/>
                <w:lang w:eastAsia="es-CO"/>
              </w:rPr>
              <w:t>CUMPLE / NO CUMPLE</w:t>
            </w: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BOLSA TRANSPARENTE DE 41 CM x 42,5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JEMPP-CEDE4-DIETE-FT-01030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BROCHE TIPO CAZUELA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JEMPP-CEDE4-DIETE-FT-01001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3.</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CINTA RESINA DE 110 MM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JEMPP-CEDE4-DIETE-FT-01277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4.</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CINTA RESINA DE 55 MM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JEMPP-CEDE4-DIETE-FT-01140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5.</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 xml:space="preserve">COSTAL DE POPIPROPILENO 80 x 120 CM </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JEMPP-CEDE4-DIETE-FT-01039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6.</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GENERO ENTRETELA CAMISERO DE 1.50MT</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JEMPP-CEDE4-DIETE-FT-01209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7.</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HILO PARA COSER COSTAL</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JEMPP-CEDE4-DIETE-FT-01299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8.</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MARQUILLA NYLON 110 MM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JEMPP-CEDE4-DIETE-FT-01306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9.</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MARQUILLA NYLON DE 50 MM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JEMPP-CEDE4-DIETE-FT-01191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10.</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OJETE CON ARANDELA DE 7 MM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ET OJETE CON ARANDELA DE 7 MM</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11.</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PAPEL CRAFT</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JEMPP-CEDE4-DIETE-FT-01126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12.</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PAPEL PARA PLOTER</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JEMPP-CEDE4-DIETE-FT-01125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13.</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POLIETILENO DE BAJA DENSIDAD</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JEMPP-CEDE4-DIETE-FT-01203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14.</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VISERA PREHORMADA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JEMPP-CEDE4-DIETE-FT-01093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15.</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TIZA PARA SISNAR</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JEMPP-CEDE4-DIETE-FT-01127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16.</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BOTON ANTILLAMA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JEMPP-CEDE4-DIETE-FT-01000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17.</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CIERRE DE CONTACTO VERDE 2,5 CM ANTILLAMA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JEMPP-CEDE4-DIETE-FT-01004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18.</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CIERRE DE CONTACTO VERDE 2 CM ANTILLAMA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JEMPP-CEDE4-DIETE-FT-01006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19.</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CIERRE DE CONTACTO VERDE 3,8 CM ANTILLAMA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JEMPP-CEDE4-DIETE-FT-01005/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20.</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CREMALLERA RESISTENTE A  LA LLAMA DE 15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JEMPP-CEDE4-DIETE-FT-01015/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21.</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CREMALLERA RESISTENTE A  LA LLAMA DE 18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JEMPP-CEDE4-DIETE-FT-01016/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lastRenderedPageBreak/>
              <w:t>22.</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CREMALLERA RESISTENTE A  LA LLAMA DE 20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JEMPP-CEDE4-DIETE-FT-01017/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23.</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CREMALLERA RESISTENTE A  LA LLAMA DE 24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JEMPP-CEDE4-DIETE-FT-01019/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24.</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CREMALLERA RESISTENTE A  LA LLAMA DE 45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JEMPP-CEDE4-DIETE-FT-01018/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25.</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ELASTICO ANTILLAMA 4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JEMPP-CEDE4-DIETE-FT-00176/ INT-0</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tcPr>
          <w:p w:rsidR="00487A1B" w:rsidRPr="00C23479" w:rsidRDefault="00487A1B" w:rsidP="000F709A">
            <w:pPr>
              <w:jc w:val="center"/>
              <w:rPr>
                <w:rFonts w:cs="Arial"/>
                <w:color w:val="000000"/>
                <w:sz w:val="20"/>
                <w:lang w:eastAsia="es-CO"/>
              </w:rPr>
            </w:pPr>
            <w:r w:rsidRPr="00C23479">
              <w:rPr>
                <w:rFonts w:cs="Arial"/>
                <w:color w:val="000000"/>
                <w:sz w:val="20"/>
                <w:lang w:eastAsia="es-CO"/>
              </w:rPr>
              <w:t>26</w:t>
            </w:r>
          </w:p>
        </w:tc>
        <w:tc>
          <w:tcPr>
            <w:tcW w:w="3506" w:type="dxa"/>
            <w:tcBorders>
              <w:top w:val="nil"/>
              <w:left w:val="nil"/>
              <w:bottom w:val="single" w:sz="8" w:space="0" w:color="auto"/>
              <w:right w:val="single" w:sz="8" w:space="0" w:color="auto"/>
            </w:tcBorders>
            <w:shd w:val="clear" w:color="auto" w:fill="auto"/>
          </w:tcPr>
          <w:p w:rsidR="00487A1B" w:rsidRPr="00C23479" w:rsidRDefault="00487A1B" w:rsidP="000F709A">
            <w:pPr>
              <w:jc w:val="center"/>
              <w:rPr>
                <w:rFonts w:cs="Arial"/>
                <w:color w:val="000000"/>
                <w:sz w:val="20"/>
                <w:lang w:eastAsia="es-CO"/>
              </w:rPr>
            </w:pPr>
            <w:r w:rsidRPr="00C23479">
              <w:rPr>
                <w:rFonts w:cs="Arial"/>
                <w:color w:val="000000"/>
                <w:sz w:val="20"/>
                <w:lang w:eastAsia="es-CO"/>
              </w:rPr>
              <w:t>ELASTICO ANTILLAMA 2.5 CM</w:t>
            </w:r>
          </w:p>
        </w:tc>
        <w:tc>
          <w:tcPr>
            <w:tcW w:w="4454" w:type="dxa"/>
            <w:tcBorders>
              <w:top w:val="nil"/>
              <w:left w:val="nil"/>
              <w:bottom w:val="single" w:sz="8" w:space="0" w:color="auto"/>
              <w:right w:val="single" w:sz="8" w:space="0" w:color="auto"/>
            </w:tcBorders>
            <w:shd w:val="clear" w:color="auto" w:fill="auto"/>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JEMPP-CEDE4-DIETE-FT-00176/ INT-0</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27</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MICROLIN ELASTICO ANTILLAMA DE 2 MM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JEMPP-CEDE4-DIETE-FT-01098/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28</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CINTA FAYA ANTILLAMA 2.5 CM</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JEMPP-CEDE4-DIETE-FT-00185/ INT-0</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tcPr>
          <w:p w:rsidR="00487A1B" w:rsidRPr="00C23479" w:rsidRDefault="00487A1B" w:rsidP="000F709A">
            <w:pPr>
              <w:jc w:val="center"/>
              <w:rPr>
                <w:rFonts w:cs="Arial"/>
                <w:color w:val="000000"/>
                <w:sz w:val="20"/>
                <w:lang w:eastAsia="es-CO"/>
              </w:rPr>
            </w:pPr>
            <w:r w:rsidRPr="00C23479">
              <w:rPr>
                <w:rFonts w:cs="Arial"/>
                <w:color w:val="000000"/>
                <w:sz w:val="20"/>
                <w:lang w:eastAsia="es-CO"/>
              </w:rPr>
              <w:t>29</w:t>
            </w:r>
          </w:p>
        </w:tc>
        <w:tc>
          <w:tcPr>
            <w:tcW w:w="3506" w:type="dxa"/>
            <w:tcBorders>
              <w:top w:val="nil"/>
              <w:left w:val="nil"/>
              <w:bottom w:val="single" w:sz="8" w:space="0" w:color="auto"/>
              <w:right w:val="single" w:sz="8" w:space="0" w:color="auto"/>
            </w:tcBorders>
            <w:shd w:val="clear" w:color="auto" w:fill="auto"/>
          </w:tcPr>
          <w:p w:rsidR="00487A1B" w:rsidRPr="00C23479" w:rsidRDefault="00487A1B" w:rsidP="000F709A">
            <w:pPr>
              <w:jc w:val="center"/>
              <w:rPr>
                <w:rFonts w:cs="Arial"/>
                <w:color w:val="000000"/>
                <w:sz w:val="20"/>
                <w:lang w:eastAsia="es-CO"/>
              </w:rPr>
            </w:pPr>
            <w:r w:rsidRPr="00C23479">
              <w:rPr>
                <w:rFonts w:cs="Arial"/>
                <w:color w:val="000000"/>
                <w:sz w:val="20"/>
                <w:lang w:eastAsia="es-CO"/>
              </w:rPr>
              <w:t>CINTA FAYA ANTILLAMA 1.0 CM</w:t>
            </w:r>
          </w:p>
        </w:tc>
        <w:tc>
          <w:tcPr>
            <w:tcW w:w="4454" w:type="dxa"/>
            <w:tcBorders>
              <w:top w:val="nil"/>
              <w:left w:val="nil"/>
              <w:bottom w:val="single" w:sz="8" w:space="0" w:color="auto"/>
              <w:right w:val="single" w:sz="8" w:space="0" w:color="auto"/>
            </w:tcBorders>
            <w:shd w:val="clear" w:color="auto" w:fill="auto"/>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JEMPP-CEDE4-DIETE-FT-00185/ INT-0</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30</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REATA VERDE DE 2,5 CM ANTILLAMA</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JEMPP-CEDE4-DIETE-FT-01105/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r w:rsidR="00487A1B" w:rsidRPr="00C23479" w:rsidTr="00487A1B">
        <w:trPr>
          <w:trHeight w:val="300"/>
        </w:trPr>
        <w:tc>
          <w:tcPr>
            <w:tcW w:w="767" w:type="dxa"/>
            <w:tcBorders>
              <w:top w:val="nil"/>
              <w:left w:val="single" w:sz="8" w:space="0" w:color="auto"/>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31</w:t>
            </w:r>
          </w:p>
        </w:tc>
        <w:tc>
          <w:tcPr>
            <w:tcW w:w="3506"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HILO METARAMIDA VERDE X 5000 MT</w:t>
            </w:r>
          </w:p>
        </w:tc>
        <w:tc>
          <w:tcPr>
            <w:tcW w:w="4454" w:type="dxa"/>
            <w:tcBorders>
              <w:top w:val="nil"/>
              <w:left w:val="nil"/>
              <w:bottom w:val="single" w:sz="8" w:space="0" w:color="auto"/>
              <w:right w:val="single" w:sz="8" w:space="0" w:color="auto"/>
            </w:tcBorders>
            <w:shd w:val="clear" w:color="auto" w:fill="auto"/>
            <w:hideMark/>
          </w:tcPr>
          <w:p w:rsidR="00487A1B" w:rsidRPr="00C23479" w:rsidRDefault="00487A1B" w:rsidP="000F709A">
            <w:pPr>
              <w:jc w:val="center"/>
              <w:rPr>
                <w:rFonts w:cs="Arial"/>
                <w:color w:val="000000"/>
                <w:sz w:val="20"/>
                <w:lang w:eastAsia="es-CO"/>
              </w:rPr>
            </w:pPr>
            <w:r w:rsidRPr="00C23479">
              <w:rPr>
                <w:rFonts w:cs="Arial"/>
                <w:color w:val="000000"/>
                <w:sz w:val="20"/>
                <w:lang w:eastAsia="es-CO"/>
              </w:rPr>
              <w:t>JEMPP-CEDE4-DIETE-FT-01478 / INT-1</w:t>
            </w:r>
          </w:p>
        </w:tc>
        <w:tc>
          <w:tcPr>
            <w:tcW w:w="1111" w:type="dxa"/>
            <w:tcBorders>
              <w:top w:val="nil"/>
              <w:left w:val="nil"/>
              <w:bottom w:val="single" w:sz="8" w:space="0" w:color="auto"/>
              <w:right w:val="single" w:sz="8" w:space="0" w:color="auto"/>
            </w:tcBorders>
          </w:tcPr>
          <w:p w:rsidR="00487A1B" w:rsidRPr="00C23479" w:rsidRDefault="00487A1B" w:rsidP="000F709A">
            <w:pPr>
              <w:jc w:val="center"/>
              <w:rPr>
                <w:rFonts w:cs="Arial"/>
                <w:color w:val="000000"/>
                <w:sz w:val="20"/>
                <w:lang w:eastAsia="es-CO"/>
              </w:rPr>
            </w:pPr>
          </w:p>
        </w:tc>
      </w:tr>
    </w:tbl>
    <w:p w:rsidR="008C761D" w:rsidRDefault="008C761D" w:rsidP="008C761D">
      <w:pPr>
        <w:pStyle w:val="Default"/>
        <w:ind w:left="360"/>
        <w:jc w:val="both"/>
        <w:rPr>
          <w:rFonts w:ascii="Arial Narrow" w:hAnsi="Arial Narrow"/>
          <w:b/>
          <w:bCs/>
          <w:sz w:val="22"/>
          <w:szCs w:val="22"/>
        </w:rPr>
      </w:pPr>
    </w:p>
    <w:p w:rsidR="008C761D" w:rsidRPr="00C371C2" w:rsidRDefault="008C761D" w:rsidP="008C761D">
      <w:pPr>
        <w:pStyle w:val="Default"/>
        <w:ind w:left="360"/>
        <w:jc w:val="both"/>
        <w:rPr>
          <w:rFonts w:ascii="Arial Narrow" w:hAnsi="Arial Narrow"/>
          <w:b/>
          <w:bCs/>
          <w:sz w:val="22"/>
          <w:szCs w:val="22"/>
          <w:lang w:val="es-CO"/>
        </w:rPr>
      </w:pPr>
    </w:p>
    <w:p w:rsidR="008C761D" w:rsidRDefault="008C761D" w:rsidP="008C761D">
      <w:pPr>
        <w:pStyle w:val="Default"/>
        <w:ind w:left="360"/>
        <w:jc w:val="both"/>
        <w:rPr>
          <w:rFonts w:ascii="Arial Narrow" w:hAnsi="Arial Narrow"/>
          <w:b/>
          <w:bCs/>
          <w:sz w:val="22"/>
          <w:szCs w:val="22"/>
        </w:rPr>
      </w:pPr>
    </w:p>
    <w:p w:rsidR="008C761D" w:rsidRDefault="008C761D" w:rsidP="008C761D">
      <w:pPr>
        <w:pStyle w:val="Default"/>
        <w:ind w:left="360"/>
        <w:jc w:val="both"/>
        <w:rPr>
          <w:rFonts w:ascii="Arial Narrow" w:hAnsi="Arial Narrow"/>
          <w:b/>
          <w:bCs/>
          <w:sz w:val="22"/>
          <w:szCs w:val="22"/>
        </w:rPr>
      </w:pPr>
    </w:p>
    <w:p w:rsidR="00116E62" w:rsidRDefault="000C24C8" w:rsidP="00E23F5F">
      <w:pPr>
        <w:pStyle w:val="Default"/>
        <w:numPr>
          <w:ilvl w:val="0"/>
          <w:numId w:val="63"/>
        </w:numPr>
        <w:jc w:val="both"/>
        <w:rPr>
          <w:rFonts w:ascii="Arial Narrow" w:hAnsi="Arial Narrow"/>
          <w:b/>
          <w:bCs/>
          <w:sz w:val="22"/>
          <w:szCs w:val="22"/>
        </w:rPr>
      </w:pPr>
      <w:r w:rsidRPr="008C19B2">
        <w:rPr>
          <w:rFonts w:ascii="Arial Narrow" w:hAnsi="Arial Narrow"/>
          <w:b/>
          <w:bCs/>
          <w:sz w:val="22"/>
          <w:szCs w:val="22"/>
        </w:rPr>
        <w:t>ESPECIFICACIONES TÉCNICAS ADICIONALES DE OBLIGATORIO CUMPLIMIENTO</w:t>
      </w:r>
    </w:p>
    <w:p w:rsidR="001F11E5" w:rsidRDefault="001F11E5" w:rsidP="001F11E5">
      <w:pPr>
        <w:pStyle w:val="Default"/>
        <w:ind w:left="360"/>
        <w:jc w:val="both"/>
        <w:rPr>
          <w:rFonts w:ascii="Arial Narrow" w:hAnsi="Arial Narrow"/>
          <w:b/>
          <w:bCs/>
          <w:sz w:val="22"/>
          <w:szCs w:val="22"/>
        </w:rPr>
      </w:pPr>
    </w:p>
    <w:p w:rsidR="007E3E8F" w:rsidRDefault="007E3E8F" w:rsidP="00480FF6">
      <w:pPr>
        <w:spacing w:after="0" w:line="240" w:lineRule="auto"/>
        <w:jc w:val="both"/>
        <w:rPr>
          <w:rFonts w:ascii="Arial Narrow" w:hAnsi="Arial Narrow" w:cs="Arial"/>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6865"/>
        <w:gridCol w:w="1291"/>
      </w:tblGrid>
      <w:tr w:rsidR="00487A1B" w:rsidRPr="00AA7BC7" w:rsidTr="00487A1B">
        <w:trPr>
          <w:trHeight w:val="438"/>
        </w:trPr>
        <w:tc>
          <w:tcPr>
            <w:tcW w:w="1895" w:type="dxa"/>
            <w:shd w:val="clear" w:color="auto" w:fill="auto"/>
          </w:tcPr>
          <w:p w:rsidR="00487A1B" w:rsidRPr="00487A1B" w:rsidRDefault="00487A1B" w:rsidP="00487A1B">
            <w:pPr>
              <w:jc w:val="center"/>
              <w:rPr>
                <w:b/>
              </w:rPr>
            </w:pPr>
            <w:r w:rsidRPr="00487A1B">
              <w:rPr>
                <w:b/>
              </w:rPr>
              <w:t>E</w:t>
            </w:r>
            <w:r>
              <w:rPr>
                <w:b/>
              </w:rPr>
              <w:t>S</w:t>
            </w:r>
            <w:r w:rsidRPr="00487A1B">
              <w:rPr>
                <w:b/>
              </w:rPr>
              <w:t>PECIFICACION</w:t>
            </w:r>
          </w:p>
        </w:tc>
        <w:tc>
          <w:tcPr>
            <w:tcW w:w="6865" w:type="dxa"/>
            <w:shd w:val="clear" w:color="auto" w:fill="auto"/>
          </w:tcPr>
          <w:p w:rsidR="00487A1B" w:rsidRPr="00487A1B" w:rsidRDefault="00487A1B" w:rsidP="00487A1B">
            <w:pPr>
              <w:jc w:val="center"/>
              <w:rPr>
                <w:rFonts w:cs="Arial"/>
                <w:b/>
                <w:bCs/>
              </w:rPr>
            </w:pPr>
            <w:r w:rsidRPr="00487A1B">
              <w:rPr>
                <w:rFonts w:cs="Arial"/>
                <w:b/>
                <w:bCs/>
              </w:rPr>
              <w:t>DESCRIPCION</w:t>
            </w:r>
          </w:p>
        </w:tc>
        <w:tc>
          <w:tcPr>
            <w:tcW w:w="1291" w:type="dxa"/>
          </w:tcPr>
          <w:p w:rsidR="00487A1B" w:rsidRPr="00487A1B" w:rsidRDefault="00487A1B" w:rsidP="00487A1B">
            <w:pPr>
              <w:jc w:val="center"/>
              <w:rPr>
                <w:rFonts w:cs="Arial"/>
                <w:b/>
                <w:bCs/>
              </w:rPr>
            </w:pPr>
            <w:r w:rsidRPr="00487A1B">
              <w:rPr>
                <w:rFonts w:cs="Arial"/>
                <w:b/>
                <w:bCs/>
              </w:rPr>
              <w:t>CUMPLE / NO CUMPLE</w:t>
            </w:r>
          </w:p>
        </w:tc>
      </w:tr>
      <w:tr w:rsidR="00487A1B" w:rsidRPr="00AA7BC7" w:rsidTr="00487A1B">
        <w:trPr>
          <w:trHeight w:val="1273"/>
        </w:trPr>
        <w:tc>
          <w:tcPr>
            <w:tcW w:w="1895" w:type="dxa"/>
            <w:shd w:val="clear" w:color="auto" w:fill="auto"/>
          </w:tcPr>
          <w:p w:rsidR="00487A1B" w:rsidRPr="00AA7BC7" w:rsidRDefault="00487A1B" w:rsidP="000F709A">
            <w:pPr>
              <w:jc w:val="center"/>
              <w:rPr>
                <w:b/>
              </w:rPr>
            </w:pPr>
            <w:r w:rsidRPr="00AA7BC7">
              <w:rPr>
                <w:b/>
              </w:rPr>
              <w:t>CONDICIONES DE LOS BIENES</w:t>
            </w:r>
          </w:p>
        </w:tc>
        <w:tc>
          <w:tcPr>
            <w:tcW w:w="6865" w:type="dxa"/>
            <w:shd w:val="clear" w:color="auto" w:fill="auto"/>
          </w:tcPr>
          <w:p w:rsidR="00487A1B" w:rsidRPr="00AA7BC7" w:rsidRDefault="00487A1B" w:rsidP="000F709A">
            <w:pPr>
              <w:jc w:val="both"/>
            </w:pPr>
            <w:r w:rsidRPr="00AA7BC7">
              <w:rPr>
                <w:rFonts w:cs="Arial"/>
                <w:bCs/>
              </w:rPr>
              <w:t>El oferente, debe garantizar que los productos a suministrar corresponden a las especificaciones técnicas solicitadas en el presente Proceso Contractual.</w:t>
            </w:r>
          </w:p>
        </w:tc>
        <w:tc>
          <w:tcPr>
            <w:tcW w:w="1291" w:type="dxa"/>
          </w:tcPr>
          <w:p w:rsidR="00487A1B" w:rsidRPr="00AA7BC7" w:rsidRDefault="00487A1B" w:rsidP="000F709A">
            <w:pPr>
              <w:jc w:val="both"/>
              <w:rPr>
                <w:rFonts w:cs="Arial"/>
                <w:bCs/>
              </w:rPr>
            </w:pPr>
            <w:bookmarkStart w:id="0" w:name="_GoBack"/>
            <w:bookmarkEnd w:id="0"/>
          </w:p>
        </w:tc>
      </w:tr>
      <w:tr w:rsidR="00487A1B" w:rsidRPr="00AA7BC7" w:rsidTr="00487A1B">
        <w:tc>
          <w:tcPr>
            <w:tcW w:w="1895" w:type="dxa"/>
            <w:shd w:val="clear" w:color="auto" w:fill="auto"/>
            <w:vAlign w:val="center"/>
          </w:tcPr>
          <w:p w:rsidR="00487A1B" w:rsidRPr="00AA7BC7" w:rsidRDefault="00487A1B" w:rsidP="000F709A">
            <w:pPr>
              <w:jc w:val="center"/>
              <w:rPr>
                <w:b/>
              </w:rPr>
            </w:pPr>
            <w:r w:rsidRPr="00AA7BC7">
              <w:rPr>
                <w:rFonts w:cs="Arial"/>
                <w:b/>
                <w:bCs/>
              </w:rPr>
              <w:t>CALIDAD DE LOS BIENES</w:t>
            </w:r>
          </w:p>
        </w:tc>
        <w:tc>
          <w:tcPr>
            <w:tcW w:w="6865" w:type="dxa"/>
            <w:shd w:val="clear" w:color="auto" w:fill="auto"/>
          </w:tcPr>
          <w:p w:rsidR="00487A1B" w:rsidRPr="00AA7BC7" w:rsidRDefault="00487A1B" w:rsidP="000F709A">
            <w:pPr>
              <w:jc w:val="both"/>
              <w:rPr>
                <w:rFonts w:cs="Arial"/>
                <w:bCs/>
              </w:rPr>
            </w:pPr>
            <w:r w:rsidRPr="00AA7BC7">
              <w:rPr>
                <w:rFonts w:cs="Arial"/>
                <w:bCs/>
              </w:rPr>
              <w:t>El oferente debe garantizar que todos los elementos a suministrar serán nuevos, de primera calidad y debidamente embalados.</w:t>
            </w:r>
            <w:r w:rsidRPr="00AA7BC7">
              <w:rPr>
                <w:rFonts w:cs="Arial"/>
                <w:color w:val="2A2A2A"/>
              </w:rPr>
              <w:t xml:space="preserve"> </w:t>
            </w:r>
          </w:p>
        </w:tc>
        <w:tc>
          <w:tcPr>
            <w:tcW w:w="1291" w:type="dxa"/>
          </w:tcPr>
          <w:p w:rsidR="00487A1B" w:rsidRPr="00AA7BC7" w:rsidRDefault="00487A1B" w:rsidP="000F709A">
            <w:pPr>
              <w:jc w:val="both"/>
              <w:rPr>
                <w:rFonts w:cs="Arial"/>
                <w:bCs/>
              </w:rPr>
            </w:pPr>
          </w:p>
        </w:tc>
      </w:tr>
      <w:tr w:rsidR="00487A1B" w:rsidRPr="00AA7BC7" w:rsidTr="00487A1B">
        <w:tc>
          <w:tcPr>
            <w:tcW w:w="1895" w:type="dxa"/>
            <w:shd w:val="clear" w:color="auto" w:fill="auto"/>
            <w:vAlign w:val="center"/>
          </w:tcPr>
          <w:p w:rsidR="00487A1B" w:rsidRPr="00AA7BC7" w:rsidRDefault="00487A1B" w:rsidP="000F709A">
            <w:pPr>
              <w:jc w:val="center"/>
              <w:rPr>
                <w:rFonts w:cs="Arial"/>
                <w:b/>
                <w:bCs/>
              </w:rPr>
            </w:pPr>
            <w:r w:rsidRPr="00AA7BC7">
              <w:rPr>
                <w:rFonts w:cs="Arial"/>
                <w:b/>
                <w:bCs/>
              </w:rPr>
              <w:t>FICHA TÉCNICA</w:t>
            </w:r>
          </w:p>
        </w:tc>
        <w:tc>
          <w:tcPr>
            <w:tcW w:w="6865" w:type="dxa"/>
            <w:shd w:val="clear" w:color="auto" w:fill="auto"/>
          </w:tcPr>
          <w:p w:rsidR="00487A1B" w:rsidRPr="00AA7BC7" w:rsidRDefault="00487A1B" w:rsidP="000F709A">
            <w:pPr>
              <w:adjustRightInd w:val="0"/>
              <w:jc w:val="both"/>
              <w:rPr>
                <w:rFonts w:cs="Arial"/>
                <w:bCs/>
              </w:rPr>
            </w:pPr>
            <w:r w:rsidRPr="00AA7BC7">
              <w:rPr>
                <w:rFonts w:cs="Arial"/>
                <w:bCs/>
              </w:rPr>
              <w:t>El oferente junto con la oferta deberá adjuntar las fichas técnicas de cada uno de los bienes ofertados</w:t>
            </w:r>
            <w:r>
              <w:rPr>
                <w:rFonts w:cs="Arial"/>
                <w:bCs/>
              </w:rPr>
              <w:t xml:space="preserve"> cumpliendo con cada una de las</w:t>
            </w:r>
            <w:r w:rsidRPr="00AA7BC7">
              <w:rPr>
                <w:rFonts w:cs="Arial"/>
              </w:rPr>
              <w:t xml:space="preserve"> </w:t>
            </w:r>
            <w:r>
              <w:rPr>
                <w:rFonts w:cs="Arial"/>
              </w:rPr>
              <w:t xml:space="preserve">especificaciones establecidas en las </w:t>
            </w:r>
            <w:r w:rsidRPr="00AA7BC7">
              <w:rPr>
                <w:rFonts w:cs="Arial"/>
              </w:rPr>
              <w:t>fichas técnicas</w:t>
            </w:r>
            <w:r w:rsidRPr="00AA7BC7">
              <w:rPr>
                <w:rFonts w:cs="Arial"/>
                <w:bCs/>
              </w:rPr>
              <w:t xml:space="preserve"> </w:t>
            </w:r>
            <w:r>
              <w:rPr>
                <w:rFonts w:cs="Arial"/>
                <w:bCs/>
              </w:rPr>
              <w:t>adjuntas al presente proceso,</w:t>
            </w:r>
            <w:r w:rsidRPr="00AA7BC7">
              <w:rPr>
                <w:rFonts w:cs="Arial"/>
                <w:bCs/>
              </w:rPr>
              <w:t xml:space="preserve"> de acuerdo con lo establecido en la NTC-ISO/IEC-17050-1.</w:t>
            </w:r>
          </w:p>
        </w:tc>
        <w:tc>
          <w:tcPr>
            <w:tcW w:w="1291" w:type="dxa"/>
          </w:tcPr>
          <w:p w:rsidR="00487A1B" w:rsidRPr="00AA7BC7" w:rsidRDefault="00487A1B" w:rsidP="000F709A">
            <w:pPr>
              <w:adjustRightInd w:val="0"/>
              <w:jc w:val="both"/>
              <w:rPr>
                <w:rFonts w:cs="Arial"/>
                <w:bCs/>
              </w:rPr>
            </w:pPr>
          </w:p>
        </w:tc>
      </w:tr>
      <w:tr w:rsidR="00487A1B" w:rsidRPr="00AA7BC7" w:rsidTr="00487A1B">
        <w:tc>
          <w:tcPr>
            <w:tcW w:w="1895" w:type="dxa"/>
            <w:shd w:val="clear" w:color="auto" w:fill="auto"/>
          </w:tcPr>
          <w:p w:rsidR="00487A1B" w:rsidRPr="00AA7BC7" w:rsidRDefault="00487A1B" w:rsidP="000F709A">
            <w:pPr>
              <w:jc w:val="center"/>
              <w:rPr>
                <w:b/>
              </w:rPr>
            </w:pPr>
            <w:r>
              <w:rPr>
                <w:b/>
              </w:rPr>
              <w:t>AUTORIZACIÓN CERTIFICACIÓN</w:t>
            </w:r>
          </w:p>
        </w:tc>
        <w:tc>
          <w:tcPr>
            <w:tcW w:w="6865" w:type="dxa"/>
            <w:shd w:val="clear" w:color="auto" w:fill="auto"/>
          </w:tcPr>
          <w:p w:rsidR="00487A1B" w:rsidRPr="00AA7BC7" w:rsidRDefault="00487A1B" w:rsidP="000F709A">
            <w:pPr>
              <w:jc w:val="both"/>
            </w:pPr>
            <w:r w:rsidRPr="00AA7BC7">
              <w:t>Debe allegar junto con la oferta el certificado de fabricante, distribuidor y/o comercializador.</w:t>
            </w:r>
          </w:p>
        </w:tc>
        <w:tc>
          <w:tcPr>
            <w:tcW w:w="1291" w:type="dxa"/>
          </w:tcPr>
          <w:p w:rsidR="00487A1B" w:rsidRPr="00AA7BC7" w:rsidRDefault="00487A1B" w:rsidP="000F709A">
            <w:pPr>
              <w:jc w:val="both"/>
            </w:pPr>
          </w:p>
        </w:tc>
      </w:tr>
      <w:tr w:rsidR="00487A1B" w:rsidRPr="00297CC5" w:rsidTr="00487A1B">
        <w:tc>
          <w:tcPr>
            <w:tcW w:w="1895" w:type="dxa"/>
            <w:shd w:val="clear" w:color="auto" w:fill="auto"/>
          </w:tcPr>
          <w:p w:rsidR="00487A1B" w:rsidRPr="00AA7BC7" w:rsidRDefault="00487A1B" w:rsidP="000F709A">
            <w:pPr>
              <w:jc w:val="both"/>
              <w:rPr>
                <w:rFonts w:cs="Arial"/>
                <w:b/>
                <w:bCs/>
              </w:rPr>
            </w:pPr>
          </w:p>
          <w:p w:rsidR="00487A1B" w:rsidRPr="00AA7BC7" w:rsidRDefault="00487A1B" w:rsidP="000F709A">
            <w:pPr>
              <w:jc w:val="both"/>
              <w:rPr>
                <w:rFonts w:cs="Arial"/>
                <w:b/>
                <w:bCs/>
              </w:rPr>
            </w:pPr>
          </w:p>
          <w:p w:rsidR="00487A1B" w:rsidRPr="00AA7BC7" w:rsidRDefault="00487A1B" w:rsidP="000F709A">
            <w:pPr>
              <w:jc w:val="both"/>
              <w:rPr>
                <w:rFonts w:cs="Arial"/>
                <w:b/>
                <w:bCs/>
              </w:rPr>
            </w:pPr>
          </w:p>
          <w:p w:rsidR="00487A1B" w:rsidRPr="00AA7BC7" w:rsidRDefault="00487A1B" w:rsidP="000F709A">
            <w:pPr>
              <w:jc w:val="both"/>
              <w:rPr>
                <w:rFonts w:cs="Arial"/>
                <w:b/>
                <w:bCs/>
              </w:rPr>
            </w:pPr>
          </w:p>
          <w:p w:rsidR="00487A1B" w:rsidRPr="00AA7BC7" w:rsidRDefault="00487A1B" w:rsidP="000F709A">
            <w:pPr>
              <w:jc w:val="both"/>
              <w:rPr>
                <w:rFonts w:cs="Arial"/>
                <w:b/>
                <w:bCs/>
              </w:rPr>
            </w:pPr>
          </w:p>
          <w:p w:rsidR="00487A1B" w:rsidRPr="00AA7BC7" w:rsidRDefault="00487A1B" w:rsidP="000F709A">
            <w:pPr>
              <w:jc w:val="center"/>
            </w:pPr>
            <w:r w:rsidRPr="00AA7BC7">
              <w:rPr>
                <w:rFonts w:cs="Arial"/>
                <w:b/>
                <w:bCs/>
              </w:rPr>
              <w:t>CERTIFICACIÓN DE PLANTAS Y/O MAQUILAS</w:t>
            </w:r>
          </w:p>
        </w:tc>
        <w:tc>
          <w:tcPr>
            <w:tcW w:w="6865" w:type="dxa"/>
            <w:shd w:val="clear" w:color="auto" w:fill="auto"/>
          </w:tcPr>
          <w:p w:rsidR="00487A1B" w:rsidRPr="00AA7BC7" w:rsidRDefault="00487A1B" w:rsidP="000F709A">
            <w:pPr>
              <w:contextualSpacing/>
              <w:jc w:val="both"/>
            </w:pPr>
            <w:r w:rsidRPr="00AA7BC7">
              <w:lastRenderedPageBreak/>
              <w:t xml:space="preserve">El proponente deberá allegar documento </w:t>
            </w:r>
            <w:r>
              <w:t xml:space="preserve">independiente y </w:t>
            </w:r>
            <w:r w:rsidRPr="00AA7BC7">
              <w:t>suscrito por el representante legal donde se relacione detalladamente</w:t>
            </w:r>
            <w:r>
              <w:t xml:space="preserve"> para los casos de material con protección </w:t>
            </w:r>
            <w:proofErr w:type="spellStart"/>
            <w:r>
              <w:t>antillama</w:t>
            </w:r>
            <w:proofErr w:type="spellEnd"/>
            <w:r>
              <w:t xml:space="preserve"> </w:t>
            </w:r>
            <w:r w:rsidRPr="00AA7BC7">
              <w:t>la siguiente información:</w:t>
            </w:r>
          </w:p>
          <w:p w:rsidR="00487A1B" w:rsidRPr="00AA7BC7" w:rsidRDefault="00487A1B" w:rsidP="00487A1B">
            <w:pPr>
              <w:numPr>
                <w:ilvl w:val="0"/>
                <w:numId w:val="97"/>
              </w:numPr>
              <w:spacing w:after="0" w:line="240" w:lineRule="auto"/>
              <w:ind w:left="0" w:firstLine="0"/>
              <w:contextualSpacing/>
              <w:jc w:val="both"/>
            </w:pPr>
            <w:r w:rsidRPr="00AA7BC7">
              <w:t>Dirección de las fábricas, plantas y/o maquilas</w:t>
            </w:r>
          </w:p>
          <w:p w:rsidR="00487A1B" w:rsidRPr="00AA7BC7" w:rsidRDefault="00487A1B" w:rsidP="00487A1B">
            <w:pPr>
              <w:numPr>
                <w:ilvl w:val="0"/>
                <w:numId w:val="97"/>
              </w:numPr>
              <w:spacing w:after="0" w:line="240" w:lineRule="auto"/>
              <w:ind w:left="0" w:firstLine="0"/>
              <w:contextualSpacing/>
              <w:jc w:val="both"/>
            </w:pPr>
            <w:r w:rsidRPr="00AA7BC7">
              <w:lastRenderedPageBreak/>
              <w:t>Nombre de Contacto</w:t>
            </w:r>
            <w:r w:rsidRPr="00AA7BC7">
              <w:tab/>
            </w:r>
          </w:p>
          <w:p w:rsidR="00487A1B" w:rsidRPr="00AA7BC7" w:rsidRDefault="00487A1B" w:rsidP="00487A1B">
            <w:pPr>
              <w:numPr>
                <w:ilvl w:val="0"/>
                <w:numId w:val="97"/>
              </w:numPr>
              <w:spacing w:after="0" w:line="240" w:lineRule="auto"/>
              <w:ind w:left="0" w:firstLine="0"/>
              <w:contextualSpacing/>
              <w:jc w:val="both"/>
            </w:pPr>
            <w:r w:rsidRPr="00AA7BC7">
              <w:t>Teléfono</w:t>
            </w:r>
          </w:p>
          <w:p w:rsidR="00487A1B" w:rsidRPr="00AA7BC7" w:rsidRDefault="00487A1B" w:rsidP="00487A1B">
            <w:pPr>
              <w:numPr>
                <w:ilvl w:val="0"/>
                <w:numId w:val="97"/>
              </w:numPr>
              <w:spacing w:after="0" w:line="240" w:lineRule="auto"/>
              <w:ind w:left="0" w:firstLine="0"/>
              <w:contextualSpacing/>
              <w:jc w:val="both"/>
            </w:pPr>
            <w:r w:rsidRPr="00AA7BC7">
              <w:t>Elemento que fabrica o maquila</w:t>
            </w:r>
          </w:p>
          <w:p w:rsidR="00487A1B" w:rsidRDefault="00487A1B" w:rsidP="000F709A">
            <w:pPr>
              <w:contextualSpacing/>
              <w:jc w:val="both"/>
            </w:pPr>
            <w:r w:rsidRPr="00AA7BC7">
              <w:t>En caso que el proponente tenga la calidad de comercializador y/o distribuidor del producto deberá allegar copia de certificado de registro mercantil de cada una de las fábricas.</w:t>
            </w:r>
          </w:p>
          <w:p w:rsidR="00487A1B" w:rsidRDefault="00487A1B" w:rsidP="000F709A">
            <w:pPr>
              <w:contextualSpacing/>
              <w:jc w:val="both"/>
            </w:pPr>
          </w:p>
          <w:p w:rsidR="00487A1B" w:rsidRPr="00297CC5" w:rsidRDefault="00487A1B" w:rsidP="000F709A">
            <w:pPr>
              <w:jc w:val="both"/>
              <w:rPr>
                <w:rFonts w:cs="Arial"/>
              </w:rPr>
            </w:pPr>
            <w:r w:rsidRPr="00BC0C80">
              <w:rPr>
                <w:b/>
              </w:rPr>
              <w:t>Nota:</w:t>
            </w:r>
            <w:r>
              <w:t xml:space="preserve"> La CENAC AVIACIÓN </w:t>
            </w:r>
            <w:r w:rsidRPr="00AA7BC7">
              <w:rPr>
                <w:rFonts w:cs="Arial"/>
              </w:rPr>
              <w:t>se reserva el derecho de verificar la veracidad de la información y de rechazar las propuestas en las cuales se incluya información inconsistente o que no corresponda a la realidad, sin perjuicio de las eventuales acciones civiles y penales a que haya lugar</w:t>
            </w:r>
            <w:r>
              <w:rPr>
                <w:rFonts w:cs="Arial"/>
              </w:rPr>
              <w:t>.</w:t>
            </w:r>
          </w:p>
        </w:tc>
        <w:tc>
          <w:tcPr>
            <w:tcW w:w="1291" w:type="dxa"/>
          </w:tcPr>
          <w:p w:rsidR="00487A1B" w:rsidRPr="00AA7BC7" w:rsidRDefault="00487A1B" w:rsidP="000F709A">
            <w:pPr>
              <w:contextualSpacing/>
              <w:jc w:val="both"/>
            </w:pPr>
          </w:p>
        </w:tc>
      </w:tr>
    </w:tbl>
    <w:p w:rsidR="00C371C2" w:rsidRPr="00487A1B" w:rsidRDefault="00C371C2" w:rsidP="00C371C2">
      <w:pPr>
        <w:pStyle w:val="Textoindependiente"/>
        <w:ind w:right="-76"/>
        <w:rPr>
          <w:rFonts w:ascii="Times New Roman"/>
          <w:lang w:val="es-CO"/>
        </w:rPr>
      </w:pPr>
    </w:p>
    <w:p w:rsidR="00C371C2" w:rsidRPr="007F3F7A" w:rsidRDefault="00C371C2" w:rsidP="00C371C2">
      <w:pPr>
        <w:pStyle w:val="Textoindependiente"/>
        <w:spacing w:before="7"/>
        <w:ind w:right="-76"/>
        <w:rPr>
          <w:rFonts w:ascii="Times New Roman"/>
          <w:sz w:val="23"/>
        </w:rPr>
      </w:pPr>
    </w:p>
    <w:p w:rsidR="0094356E" w:rsidRPr="0094356E" w:rsidRDefault="0094356E" w:rsidP="00480FF6">
      <w:pPr>
        <w:spacing w:after="0" w:line="240" w:lineRule="auto"/>
        <w:jc w:val="both"/>
        <w:rPr>
          <w:rFonts w:ascii="Arial Narrow" w:hAnsi="Arial Narrow" w:cs="Arial"/>
          <w:lang w:val="es-ES_tradnl"/>
        </w:rPr>
      </w:pPr>
    </w:p>
    <w:p w:rsidR="00480FF6" w:rsidRDefault="00D147B3">
      <w:pPr>
        <w:rPr>
          <w:rFonts w:ascii="Arial Narrow" w:hAnsi="Arial Narrow"/>
          <w:b/>
          <w:sz w:val="24"/>
          <w:szCs w:val="24"/>
        </w:rPr>
      </w:pPr>
      <w:r w:rsidRPr="00D147B3">
        <w:rPr>
          <w:rFonts w:ascii="Arial Narrow" w:hAnsi="Arial Narrow"/>
          <w:b/>
          <w:sz w:val="24"/>
          <w:szCs w:val="24"/>
        </w:rPr>
        <w:t xml:space="preserve">FIRMA REPRESENTANTE LEGAL </w:t>
      </w:r>
    </w:p>
    <w:p w:rsidR="00D147B3" w:rsidRDefault="00D147B3">
      <w:r>
        <w:t>______________________________________________</w:t>
      </w:r>
    </w:p>
    <w:p w:rsidR="00633A43" w:rsidRDefault="00633A43"/>
    <w:sectPr w:rsidR="00633A43" w:rsidSect="00633A43">
      <w:footerReference w:type="default" r:id="rId9"/>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5D6" w:rsidRDefault="009245D6" w:rsidP="00462119">
      <w:pPr>
        <w:spacing w:after="0" w:line="240" w:lineRule="auto"/>
      </w:pPr>
      <w:r>
        <w:separator/>
      </w:r>
    </w:p>
  </w:endnote>
  <w:endnote w:type="continuationSeparator" w:id="0">
    <w:p w:rsidR="009245D6" w:rsidRDefault="009245D6"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charset w:val="00"/>
    <w:family w:val="auto"/>
    <w:pitch w:val="variable"/>
    <w:sig w:usb0="00000000"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Frutiger 45 Light">
    <w:altName w:val="Arial"/>
    <w:charset w:val="00"/>
    <w:family w:val="swiss"/>
    <w:pitch w:val="default"/>
  </w:font>
  <w:font w:name="Futura">
    <w:altName w:val="Times New Roman"/>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 w:name="Arial Black">
    <w:panose1 w:val="020B0A04020102020204"/>
    <w:charset w:val="00"/>
    <w:family w:val="swiss"/>
    <w:pitch w:val="variable"/>
    <w:sig w:usb0="00000287" w:usb1="00000000"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1C2" w:rsidRDefault="00C371C2"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5D6" w:rsidRDefault="009245D6" w:rsidP="00462119">
      <w:pPr>
        <w:spacing w:after="0" w:line="240" w:lineRule="auto"/>
      </w:pPr>
      <w:r>
        <w:separator/>
      </w:r>
    </w:p>
  </w:footnote>
  <w:footnote w:type="continuationSeparator" w:id="0">
    <w:p w:rsidR="009245D6" w:rsidRDefault="009245D6" w:rsidP="004621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nsid w:val="002A088A"/>
    <w:multiLevelType w:val="hybridMultilevel"/>
    <w:tmpl w:val="259C2E98"/>
    <w:lvl w:ilvl="0" w:tplc="E91C54C6">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26A5464"/>
    <w:multiLevelType w:val="hybridMultilevel"/>
    <w:tmpl w:val="BEF6770E"/>
    <w:lvl w:ilvl="0" w:tplc="E57E9482">
      <w:start w:val="1"/>
      <w:numFmt w:val="decimal"/>
      <w:lvlText w:val="%1."/>
      <w:lvlJc w:val="left"/>
      <w:pPr>
        <w:ind w:left="1440"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nsid w:val="0AB3167A"/>
    <w:multiLevelType w:val="hybridMultilevel"/>
    <w:tmpl w:val="C82CBE36"/>
    <w:lvl w:ilvl="0" w:tplc="A2D8AAAA">
      <w:start w:val="10"/>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C083C53"/>
    <w:multiLevelType w:val="hybridMultilevel"/>
    <w:tmpl w:val="8DB629DE"/>
    <w:lvl w:ilvl="0" w:tplc="76A625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5">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6">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nsid w:val="152438B9"/>
    <w:multiLevelType w:val="multilevel"/>
    <w:tmpl w:val="C2723FBC"/>
    <w:styleLink w:val="Lista5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7776B79"/>
    <w:multiLevelType w:val="hybridMultilevel"/>
    <w:tmpl w:val="D08AD210"/>
    <w:lvl w:ilvl="0" w:tplc="44D2B0F4">
      <w:start w:val="1"/>
      <w:numFmt w:val="decimal"/>
      <w:lvlText w:val="%1."/>
      <w:lvlJc w:val="left"/>
      <w:pPr>
        <w:ind w:left="1440"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1">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1F721096"/>
    <w:multiLevelType w:val="hybridMultilevel"/>
    <w:tmpl w:val="62BC281E"/>
    <w:lvl w:ilvl="0" w:tplc="8402A1D4">
      <w:start w:val="1"/>
      <w:numFmt w:val="decimal"/>
      <w:lvlText w:val="%1."/>
      <w:lvlJc w:val="left"/>
      <w:pPr>
        <w:ind w:left="107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6">
    <w:nsid w:val="2027353B"/>
    <w:multiLevelType w:val="hybridMultilevel"/>
    <w:tmpl w:val="F1169542"/>
    <w:lvl w:ilvl="0" w:tplc="7EBC546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28">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22863390"/>
    <w:multiLevelType w:val="hybridMultilevel"/>
    <w:tmpl w:val="8112F0A0"/>
    <w:lvl w:ilvl="0" w:tplc="B888C1FC">
      <w:start w:val="1"/>
      <w:numFmt w:val="decimal"/>
      <w:lvlText w:val="%1."/>
      <w:lvlJc w:val="left"/>
      <w:pPr>
        <w:ind w:left="1440"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nsid w:val="23342CB6"/>
    <w:multiLevelType w:val="hybridMultilevel"/>
    <w:tmpl w:val="92B2454C"/>
    <w:lvl w:ilvl="0" w:tplc="CEF631D8">
      <w:start w:val="1"/>
      <w:numFmt w:val="decimal"/>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nsid w:val="267A5966"/>
    <w:multiLevelType w:val="hybridMultilevel"/>
    <w:tmpl w:val="12EC3558"/>
    <w:lvl w:ilvl="0" w:tplc="0F884E74">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nsid w:val="26A67AE4"/>
    <w:multiLevelType w:val="hybridMultilevel"/>
    <w:tmpl w:val="844004B6"/>
    <w:lvl w:ilvl="0" w:tplc="D3E6B5FE">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3">
    <w:nsid w:val="279376F4"/>
    <w:multiLevelType w:val="hybridMultilevel"/>
    <w:tmpl w:val="C624F088"/>
    <w:lvl w:ilvl="0" w:tplc="08E46150">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4">
    <w:nsid w:val="29FA09CE"/>
    <w:multiLevelType w:val="hybridMultilevel"/>
    <w:tmpl w:val="98BCFA16"/>
    <w:lvl w:ilvl="0" w:tplc="1514293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5">
    <w:nsid w:val="2A7B6D8B"/>
    <w:multiLevelType w:val="hybridMultilevel"/>
    <w:tmpl w:val="FEE08564"/>
    <w:lvl w:ilvl="0" w:tplc="C5DE7A4E">
      <w:start w:val="1"/>
      <w:numFmt w:val="decimal"/>
      <w:lvlText w:val="%1."/>
      <w:lvlJc w:val="left"/>
      <w:pPr>
        <w:ind w:left="786" w:hanging="360"/>
      </w:pPr>
      <w:rPr>
        <w:rFonts w:hint="default"/>
        <w:b w: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6">
    <w:nsid w:val="2C23649B"/>
    <w:multiLevelType w:val="hybridMultilevel"/>
    <w:tmpl w:val="2EDC3800"/>
    <w:lvl w:ilvl="0" w:tplc="BFAA87CA">
      <w:start w:val="1"/>
      <w:numFmt w:val="decimal"/>
      <w:lvlText w:val="%1."/>
      <w:lvlJc w:val="left"/>
      <w:pPr>
        <w:ind w:left="1637" w:hanging="360"/>
      </w:pPr>
      <w:rPr>
        <w:b w:val="0"/>
      </w:r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abstractNum w:abstractNumId="37">
    <w:nsid w:val="2CE161C6"/>
    <w:multiLevelType w:val="hybridMultilevel"/>
    <w:tmpl w:val="0EF63BBC"/>
    <w:lvl w:ilvl="0" w:tplc="77961F3E">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8">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0">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1">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2">
    <w:nsid w:val="347D565B"/>
    <w:multiLevelType w:val="hybridMultilevel"/>
    <w:tmpl w:val="0FDA79C0"/>
    <w:lvl w:ilvl="0" w:tplc="3F52BD1C">
      <w:start w:val="1"/>
      <w:numFmt w:val="decimal"/>
      <w:lvlText w:val="%1."/>
      <w:lvlJc w:val="left"/>
      <w:pPr>
        <w:ind w:left="1440"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nsid w:val="355301F6"/>
    <w:multiLevelType w:val="hybridMultilevel"/>
    <w:tmpl w:val="F4D2A6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45">
    <w:nsid w:val="372372D5"/>
    <w:multiLevelType w:val="hybridMultilevel"/>
    <w:tmpl w:val="5D1451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nsid w:val="38F14080"/>
    <w:multiLevelType w:val="hybridMultilevel"/>
    <w:tmpl w:val="5CDE2478"/>
    <w:lvl w:ilvl="0" w:tplc="0148A578">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7">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8">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9">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50">
    <w:nsid w:val="3B3F16F3"/>
    <w:multiLevelType w:val="hybridMultilevel"/>
    <w:tmpl w:val="BDEEDD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nsid w:val="3C444DEB"/>
    <w:multiLevelType w:val="hybridMultilevel"/>
    <w:tmpl w:val="A0D6DF30"/>
    <w:lvl w:ilvl="0" w:tplc="CE7AD5B2">
      <w:start w:val="1"/>
      <w:numFmt w:val="decimal"/>
      <w:lvlText w:val="%1."/>
      <w:lvlJc w:val="left"/>
      <w:pPr>
        <w:ind w:left="1440" w:hanging="360"/>
      </w:pPr>
      <w:rPr>
        <w:rFonts w:hint="default"/>
        <w:b w:val="0"/>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3">
    <w:nsid w:val="3C6B121B"/>
    <w:multiLevelType w:val="multilevel"/>
    <w:tmpl w:val="B8A4FF74"/>
    <w:lvl w:ilvl="0">
      <w:start w:val="4"/>
      <w:numFmt w:val="decimal"/>
      <w:lvlText w:val="%1."/>
      <w:lvlJc w:val="left"/>
      <w:pPr>
        <w:ind w:left="450" w:hanging="450"/>
      </w:pPr>
      <w:rPr>
        <w:rFonts w:hint="default"/>
        <w:color w:val="000000"/>
      </w:rPr>
    </w:lvl>
    <w:lvl w:ilvl="1">
      <w:start w:val="2"/>
      <w:numFmt w:val="decimal"/>
      <w:lvlText w:val="%1.%2."/>
      <w:lvlJc w:val="left"/>
      <w:pPr>
        <w:ind w:left="662" w:hanging="450"/>
      </w:pPr>
      <w:rPr>
        <w:rFonts w:hint="default"/>
        <w:color w:val="000000"/>
      </w:rPr>
    </w:lvl>
    <w:lvl w:ilvl="2">
      <w:start w:val="1"/>
      <w:numFmt w:val="decimal"/>
      <w:lvlText w:val="%1.%2.%3."/>
      <w:lvlJc w:val="left"/>
      <w:pPr>
        <w:ind w:left="1144" w:hanging="720"/>
      </w:pPr>
      <w:rPr>
        <w:rFonts w:hint="default"/>
        <w:color w:val="000000"/>
      </w:rPr>
    </w:lvl>
    <w:lvl w:ilvl="3">
      <w:start w:val="1"/>
      <w:numFmt w:val="decimal"/>
      <w:lvlText w:val="%1.%2.%3.%4."/>
      <w:lvlJc w:val="left"/>
      <w:pPr>
        <w:ind w:left="1570" w:hanging="720"/>
      </w:pPr>
      <w:rPr>
        <w:rFonts w:hint="default"/>
        <w:color w:val="000000"/>
      </w:rPr>
    </w:lvl>
    <w:lvl w:ilvl="4">
      <w:start w:val="1"/>
      <w:numFmt w:val="decimal"/>
      <w:lvlText w:val="%1.%2.%3.%4.%5."/>
      <w:lvlJc w:val="left"/>
      <w:pPr>
        <w:ind w:left="1928" w:hanging="1080"/>
      </w:pPr>
      <w:rPr>
        <w:rFonts w:hint="default"/>
        <w:color w:val="000000"/>
      </w:rPr>
    </w:lvl>
    <w:lvl w:ilvl="5">
      <w:start w:val="1"/>
      <w:numFmt w:val="decimal"/>
      <w:lvlText w:val="%1.%2.%3.%4.%5.%6."/>
      <w:lvlJc w:val="left"/>
      <w:pPr>
        <w:ind w:left="2140" w:hanging="1080"/>
      </w:pPr>
      <w:rPr>
        <w:rFonts w:hint="default"/>
        <w:color w:val="000000"/>
      </w:rPr>
    </w:lvl>
    <w:lvl w:ilvl="6">
      <w:start w:val="1"/>
      <w:numFmt w:val="decimal"/>
      <w:lvlText w:val="%1.%2.%3.%4.%5.%6.%7."/>
      <w:lvlJc w:val="left"/>
      <w:pPr>
        <w:ind w:left="2352" w:hanging="1080"/>
      </w:pPr>
      <w:rPr>
        <w:rFonts w:hint="default"/>
        <w:color w:val="000000"/>
      </w:rPr>
    </w:lvl>
    <w:lvl w:ilvl="7">
      <w:start w:val="1"/>
      <w:numFmt w:val="decimal"/>
      <w:lvlText w:val="%1.%2.%3.%4.%5.%6.%7.%8."/>
      <w:lvlJc w:val="left"/>
      <w:pPr>
        <w:ind w:left="2924" w:hanging="1440"/>
      </w:pPr>
      <w:rPr>
        <w:rFonts w:hint="default"/>
        <w:color w:val="000000"/>
      </w:rPr>
    </w:lvl>
    <w:lvl w:ilvl="8">
      <w:start w:val="1"/>
      <w:numFmt w:val="decimal"/>
      <w:lvlText w:val="%1.%2.%3.%4.%5.%6.%7.%8.%9."/>
      <w:lvlJc w:val="left"/>
      <w:pPr>
        <w:ind w:left="3136" w:hanging="1440"/>
      </w:pPr>
      <w:rPr>
        <w:rFonts w:hint="default"/>
        <w:color w:val="000000"/>
      </w:rPr>
    </w:lvl>
  </w:abstractNum>
  <w:abstractNum w:abstractNumId="54">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5">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6">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8">
    <w:nsid w:val="46E929A1"/>
    <w:multiLevelType w:val="hybridMultilevel"/>
    <w:tmpl w:val="8D72E808"/>
    <w:lvl w:ilvl="0" w:tplc="2DE61F98">
      <w:start w:val="1"/>
      <w:numFmt w:val="decimal"/>
      <w:lvlText w:val="%1."/>
      <w:lvlJc w:val="left"/>
      <w:pPr>
        <w:ind w:left="786"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9">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6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1">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4">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5">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51991C78"/>
    <w:multiLevelType w:val="hybridMultilevel"/>
    <w:tmpl w:val="374CDC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nsid w:val="53FA5B9C"/>
    <w:multiLevelType w:val="hybridMultilevel"/>
    <w:tmpl w:val="FF421822"/>
    <w:lvl w:ilvl="0" w:tplc="91EA3CC0">
      <w:start w:val="10"/>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8">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9">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1">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nsid w:val="5F36563A"/>
    <w:multiLevelType w:val="hybridMultilevel"/>
    <w:tmpl w:val="8CE84CAC"/>
    <w:lvl w:ilvl="0" w:tplc="D5F0F318">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3">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4">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5">
    <w:nsid w:val="628F5E01"/>
    <w:multiLevelType w:val="hybridMultilevel"/>
    <w:tmpl w:val="4398A2D4"/>
    <w:lvl w:ilvl="0" w:tplc="1C7ACF4A">
      <w:start w:val="1"/>
      <w:numFmt w:val="decimal"/>
      <w:lvlText w:val="%1."/>
      <w:lvlJc w:val="left"/>
      <w:pPr>
        <w:ind w:left="1211" w:hanging="360"/>
      </w:pPr>
      <w:rPr>
        <w:rFonts w:hint="default"/>
        <w:b w:val="0"/>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6">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7">
    <w:nsid w:val="63685760"/>
    <w:multiLevelType w:val="hybridMultilevel"/>
    <w:tmpl w:val="F5428EBE"/>
    <w:lvl w:ilvl="0" w:tplc="91D87D26">
      <w:start w:val="1"/>
      <w:numFmt w:val="decimal"/>
      <w:lvlText w:val="%1."/>
      <w:lvlJc w:val="left"/>
      <w:pPr>
        <w:ind w:left="360" w:hanging="360"/>
      </w:pPr>
      <w:rPr>
        <w:rFonts w:hint="default"/>
        <w:b w:val="0"/>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8">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68060949"/>
    <w:multiLevelType w:val="hybridMultilevel"/>
    <w:tmpl w:val="69009312"/>
    <w:lvl w:ilvl="0" w:tplc="E2A2F374">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nsid w:val="6D761E51"/>
    <w:multiLevelType w:val="hybridMultilevel"/>
    <w:tmpl w:val="D40A0FB2"/>
    <w:lvl w:ilvl="0" w:tplc="6262AC00">
      <w:start w:val="1"/>
      <w:numFmt w:val="decimal"/>
      <w:lvlText w:val="%1."/>
      <w:lvlJc w:val="left"/>
      <w:pPr>
        <w:ind w:left="1440"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3">
    <w:nsid w:val="703A2E33"/>
    <w:multiLevelType w:val="hybridMultilevel"/>
    <w:tmpl w:val="5678C362"/>
    <w:lvl w:ilvl="0" w:tplc="16144E8A">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4">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5">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86">
    <w:nsid w:val="732C40C5"/>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7">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9">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1">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nsid w:val="7A987378"/>
    <w:multiLevelType w:val="hybridMultilevel"/>
    <w:tmpl w:val="96CEF540"/>
    <w:lvl w:ilvl="0" w:tplc="1840B73E">
      <w:start w:val="1"/>
      <w:numFmt w:val="decimal"/>
      <w:lvlText w:val="%1."/>
      <w:lvlJc w:val="left"/>
      <w:pPr>
        <w:ind w:left="1440" w:hanging="360"/>
      </w:pPr>
      <w:rPr>
        <w:rFonts w:ascii="Arial" w:eastAsia="MS Mincho"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3">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4">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5">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61"/>
  </w:num>
  <w:num w:numId="2">
    <w:abstractNumId w:val="0"/>
  </w:num>
  <w:num w:numId="3">
    <w:abstractNumId w:val="63"/>
  </w:num>
  <w:num w:numId="4">
    <w:abstractNumId w:val="55"/>
  </w:num>
  <w:num w:numId="5">
    <w:abstractNumId w:val="90"/>
  </w:num>
  <w:num w:numId="6">
    <w:abstractNumId w:val="74"/>
  </w:num>
  <w:num w:numId="7">
    <w:abstractNumId w:val="94"/>
  </w:num>
  <w:num w:numId="8">
    <w:abstractNumId w:val="68"/>
  </w:num>
  <w:num w:numId="9">
    <w:abstractNumId w:val="9"/>
  </w:num>
  <w:num w:numId="10">
    <w:abstractNumId w:val="93"/>
  </w:num>
  <w:num w:numId="11">
    <w:abstractNumId w:val="54"/>
  </w:num>
  <w:num w:numId="12">
    <w:abstractNumId w:val="22"/>
  </w:num>
  <w:num w:numId="13">
    <w:abstractNumId w:val="95"/>
  </w:num>
  <w:num w:numId="14">
    <w:abstractNumId w:val="48"/>
  </w:num>
  <w:num w:numId="15">
    <w:abstractNumId w:val="39"/>
  </w:num>
  <w:num w:numId="16">
    <w:abstractNumId w:val="3"/>
  </w:num>
  <w:num w:numId="17">
    <w:abstractNumId w:val="2"/>
  </w:num>
  <w:num w:numId="18">
    <w:abstractNumId w:val="1"/>
  </w:num>
  <w:num w:numId="19">
    <w:abstractNumId w:val="10"/>
  </w:num>
  <w:num w:numId="20">
    <w:abstractNumId w:val="21"/>
  </w:num>
  <w:num w:numId="21">
    <w:abstractNumId w:val="80"/>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76"/>
  </w:num>
  <w:num w:numId="25">
    <w:abstractNumId w:val="7"/>
  </w:num>
  <w:num w:numId="26">
    <w:abstractNumId w:val="62"/>
  </w:num>
  <w:num w:numId="27">
    <w:abstractNumId w:val="56"/>
  </w:num>
  <w:num w:numId="28">
    <w:abstractNumId w:val="59"/>
  </w:num>
  <w:num w:numId="29">
    <w:abstractNumId w:val="47"/>
  </w:num>
  <w:num w:numId="30">
    <w:abstractNumId w:val="51"/>
  </w:num>
  <w:num w:numId="31">
    <w:abstractNumId w:val="88"/>
  </w:num>
  <w:num w:numId="32">
    <w:abstractNumId w:val="17"/>
  </w:num>
  <w:num w:numId="33">
    <w:abstractNumId w:val="87"/>
  </w:num>
  <w:num w:numId="34">
    <w:abstractNumId w:val="73"/>
  </w:num>
  <w:num w:numId="35">
    <w:abstractNumId w:val="60"/>
  </w:num>
  <w:num w:numId="36">
    <w:abstractNumId w:val="91"/>
  </w:num>
  <w:num w:numId="37">
    <w:abstractNumId w:val="49"/>
  </w:num>
  <w:num w:numId="38">
    <w:abstractNumId w:val="44"/>
  </w:num>
  <w:num w:numId="39">
    <w:abstractNumId w:val="81"/>
  </w:num>
  <w:num w:numId="40">
    <w:abstractNumId w:val="19"/>
  </w:num>
  <w:num w:numId="41">
    <w:abstractNumId w:val="23"/>
  </w:num>
  <w:num w:numId="42">
    <w:abstractNumId w:val="4"/>
    <w:lvlOverride w:ilvl="0">
      <w:startOverride w:val="1"/>
    </w:lvlOverride>
  </w:num>
  <w:num w:numId="43">
    <w:abstractNumId w:val="25"/>
  </w:num>
  <w:num w:numId="44">
    <w:abstractNumId w:val="69"/>
  </w:num>
  <w:num w:numId="45">
    <w:abstractNumId w:val="65"/>
  </w:num>
  <w:num w:numId="46">
    <w:abstractNumId w:val="78"/>
  </w:num>
  <w:num w:numId="47">
    <w:abstractNumId w:val="28"/>
  </w:num>
  <w:num w:numId="48">
    <w:abstractNumId w:val="38"/>
  </w:num>
  <w:num w:numId="49">
    <w:abstractNumId w:val="57"/>
  </w:num>
  <w:num w:numId="50">
    <w:abstractNumId w:val="64"/>
  </w:num>
  <w:num w:numId="51">
    <w:abstractNumId w:val="89"/>
  </w:num>
  <w:num w:numId="52">
    <w:abstractNumId w:val="15"/>
  </w:num>
  <w:num w:numId="53">
    <w:abstractNumId w:val="41"/>
  </w:num>
  <w:num w:numId="54">
    <w:abstractNumId w:val="85"/>
  </w:num>
  <w:num w:numId="55">
    <w:abstractNumId w:val="5"/>
  </w:num>
  <w:num w:numId="56">
    <w:abstractNumId w:val="84"/>
  </w:num>
  <w:num w:numId="57">
    <w:abstractNumId w:val="70"/>
  </w:num>
  <w:num w:numId="58">
    <w:abstractNumId w:val="71"/>
  </w:num>
  <w:num w:numId="59">
    <w:abstractNumId w:val="16"/>
  </w:num>
  <w:num w:numId="60">
    <w:abstractNumId w:val="20"/>
  </w:num>
  <w:num w:numId="61">
    <w:abstractNumId w:val="40"/>
  </w:num>
  <w:num w:numId="62">
    <w:abstractNumId w:val="14"/>
  </w:num>
  <w:num w:numId="63">
    <w:abstractNumId w:val="27"/>
  </w:num>
  <w:num w:numId="64">
    <w:abstractNumId w:val="6"/>
  </w:num>
  <w:num w:numId="65">
    <w:abstractNumId w:val="53"/>
  </w:num>
  <w:num w:numId="66">
    <w:abstractNumId w:val="36"/>
  </w:num>
  <w:num w:numId="67">
    <w:abstractNumId w:val="8"/>
  </w:num>
  <w:num w:numId="68">
    <w:abstractNumId w:val="82"/>
  </w:num>
  <w:num w:numId="69">
    <w:abstractNumId w:val="92"/>
  </w:num>
  <w:num w:numId="70">
    <w:abstractNumId w:val="42"/>
  </w:num>
  <w:num w:numId="71">
    <w:abstractNumId w:val="29"/>
  </w:num>
  <w:num w:numId="72">
    <w:abstractNumId w:val="18"/>
  </w:num>
  <w:num w:numId="73">
    <w:abstractNumId w:val="58"/>
  </w:num>
  <w:num w:numId="74">
    <w:abstractNumId w:val="77"/>
  </w:num>
  <w:num w:numId="75">
    <w:abstractNumId w:val="52"/>
  </w:num>
  <w:num w:numId="76">
    <w:abstractNumId w:val="75"/>
  </w:num>
  <w:num w:numId="77">
    <w:abstractNumId w:val="35"/>
  </w:num>
  <w:num w:numId="78">
    <w:abstractNumId w:val="24"/>
  </w:num>
  <w:num w:numId="79">
    <w:abstractNumId w:val="83"/>
  </w:num>
  <w:num w:numId="80">
    <w:abstractNumId w:val="31"/>
  </w:num>
  <w:num w:numId="81">
    <w:abstractNumId w:val="30"/>
  </w:num>
  <w:num w:numId="82">
    <w:abstractNumId w:val="13"/>
  </w:num>
  <w:num w:numId="83">
    <w:abstractNumId w:val="43"/>
  </w:num>
  <w:num w:numId="84">
    <w:abstractNumId w:val="66"/>
  </w:num>
  <w:num w:numId="85">
    <w:abstractNumId w:val="26"/>
  </w:num>
  <w:num w:numId="86">
    <w:abstractNumId w:val="34"/>
  </w:num>
  <w:num w:numId="87">
    <w:abstractNumId w:val="37"/>
  </w:num>
  <w:num w:numId="88">
    <w:abstractNumId w:val="32"/>
  </w:num>
  <w:num w:numId="89">
    <w:abstractNumId w:val="46"/>
  </w:num>
  <w:num w:numId="90">
    <w:abstractNumId w:val="79"/>
  </w:num>
  <w:num w:numId="91">
    <w:abstractNumId w:val="11"/>
  </w:num>
  <w:num w:numId="92">
    <w:abstractNumId w:val="33"/>
  </w:num>
  <w:num w:numId="93">
    <w:abstractNumId w:val="72"/>
  </w:num>
  <w:num w:numId="94">
    <w:abstractNumId w:val="67"/>
  </w:num>
  <w:num w:numId="95">
    <w:abstractNumId w:val="50"/>
  </w:num>
  <w:num w:numId="96">
    <w:abstractNumId w:val="86"/>
  </w:num>
  <w:num w:numId="97">
    <w:abstractNumId w:val="4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FF6"/>
    <w:rsid w:val="000057EB"/>
    <w:rsid w:val="000A0878"/>
    <w:rsid w:val="000C24C8"/>
    <w:rsid w:val="00105DF4"/>
    <w:rsid w:val="00116E62"/>
    <w:rsid w:val="001A08CE"/>
    <w:rsid w:val="001B52AF"/>
    <w:rsid w:val="001C3267"/>
    <w:rsid w:val="001F11E5"/>
    <w:rsid w:val="00225820"/>
    <w:rsid w:val="002E4259"/>
    <w:rsid w:val="00352E48"/>
    <w:rsid w:val="00450461"/>
    <w:rsid w:val="00462119"/>
    <w:rsid w:val="00480FF6"/>
    <w:rsid w:val="00487A1B"/>
    <w:rsid w:val="004972E8"/>
    <w:rsid w:val="004E7BEB"/>
    <w:rsid w:val="005630C2"/>
    <w:rsid w:val="0058483C"/>
    <w:rsid w:val="00605B76"/>
    <w:rsid w:val="00633A43"/>
    <w:rsid w:val="007C65AD"/>
    <w:rsid w:val="007D0BDB"/>
    <w:rsid w:val="007D0DBD"/>
    <w:rsid w:val="007E0CA0"/>
    <w:rsid w:val="007E3E8F"/>
    <w:rsid w:val="007F078C"/>
    <w:rsid w:val="0088799A"/>
    <w:rsid w:val="008C761D"/>
    <w:rsid w:val="009245D6"/>
    <w:rsid w:val="00925102"/>
    <w:rsid w:val="0094356E"/>
    <w:rsid w:val="009475BC"/>
    <w:rsid w:val="00A339F5"/>
    <w:rsid w:val="00A90389"/>
    <w:rsid w:val="00AA2008"/>
    <w:rsid w:val="00BA1637"/>
    <w:rsid w:val="00BB3032"/>
    <w:rsid w:val="00BC6520"/>
    <w:rsid w:val="00C371C2"/>
    <w:rsid w:val="00C42505"/>
    <w:rsid w:val="00CA2A4E"/>
    <w:rsid w:val="00D147B3"/>
    <w:rsid w:val="00D313A2"/>
    <w:rsid w:val="00D4069C"/>
    <w:rsid w:val="00D74708"/>
    <w:rsid w:val="00D86925"/>
    <w:rsid w:val="00E0501C"/>
    <w:rsid w:val="00E23F5F"/>
    <w:rsid w:val="00E601C8"/>
    <w:rsid w:val="00E741AF"/>
    <w:rsid w:val="00F75ADB"/>
    <w:rsid w:val="00F90BF3"/>
    <w:rsid w:val="00F975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6" w:qFormat="1"/>
    <w:lsdException w:name="footnote text" w:uiPriority="99" w:qFormat="1"/>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Lis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Default Paragraph Font" w:uiPriority="1"/>
    <w:lsdException w:name="Body Text" w:qFormat="1"/>
    <w:lsdException w:name="Body Text Indent" w:qFormat="1"/>
    <w:lsdException w:name="List Continue 3" w:uiPriority="99"/>
    <w:lsdException w:name="Subtitle" w:semiHidden="0" w:unhideWhenUsed="0" w:qFormat="1"/>
    <w:lsdException w:name="Body Text First Indent" w:uiPriority="99"/>
    <w:lsdException w:name="Note Heading" w:uiPriority="99"/>
    <w:lsdException w:name="Body Text 2" w:qFormat="1"/>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3" w:uiPriority="99"/>
    <w:lsdException w:name="Table Classic 1"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2" w:uiPriority="99"/>
    <w:lsdException w:name="Table 3D effects 3" w:uiPriority="99"/>
    <w:lsdException w:name="Table Elegant"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39" w:unhideWhenUsed="0"/>
    <w:lsdException w:name="Table Theme" w:uiPriority="9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uiPriority w:val="3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Epgrafe">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uiPriority w:val="99"/>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de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6" w:qFormat="1"/>
    <w:lsdException w:name="footnote text" w:uiPriority="99" w:qFormat="1"/>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Lis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Default Paragraph Font" w:uiPriority="1"/>
    <w:lsdException w:name="Body Text" w:qFormat="1"/>
    <w:lsdException w:name="Body Text Indent" w:qFormat="1"/>
    <w:lsdException w:name="List Continue 3" w:uiPriority="99"/>
    <w:lsdException w:name="Subtitle" w:semiHidden="0" w:unhideWhenUsed="0" w:qFormat="1"/>
    <w:lsdException w:name="Body Text First Indent" w:uiPriority="99"/>
    <w:lsdException w:name="Note Heading" w:uiPriority="99"/>
    <w:lsdException w:name="Body Text 2" w:qFormat="1"/>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3" w:uiPriority="99"/>
    <w:lsdException w:name="Table Classic 1"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2" w:uiPriority="99"/>
    <w:lsdException w:name="Table 3D effects 3" w:uiPriority="99"/>
    <w:lsdException w:name="Table Elegant"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39" w:unhideWhenUsed="0"/>
    <w:lsdException w:name="Table Theme" w:uiPriority="9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uiPriority w:val="3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Epgrafe">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uiPriority w:val="99"/>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de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4B90E-1814-49B4-B87B-85E312DE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637</Words>
  <Characters>3509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ALEX HERREÑO</cp:lastModifiedBy>
  <cp:revision>12</cp:revision>
  <cp:lastPrinted>2019-03-13T23:02:00Z</cp:lastPrinted>
  <dcterms:created xsi:type="dcterms:W3CDTF">2019-04-25T17:18:00Z</dcterms:created>
  <dcterms:modified xsi:type="dcterms:W3CDTF">2019-10-04T22:36:00Z</dcterms:modified>
</cp:coreProperties>
</file>