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15CA03A5" w:rsidR="00855B4C" w:rsidRPr="005A23D5" w:rsidRDefault="00370AB9" w:rsidP="00D173FE">
            <w:pPr>
              <w:jc w:val="both"/>
              <w:rPr>
                <w:rFonts w:ascii="Trebuchet MS" w:eastAsia="Calibri" w:hAnsi="Trebuchet MS" w:cs="Arial"/>
                <w:i/>
                <w:color w:val="A6A6A6"/>
              </w:rPr>
            </w:pPr>
            <w:r>
              <w:rPr>
                <w:rFonts w:ascii="Trebuchet MS" w:hAnsi="Trebuchet MS" w:cs="Arial"/>
                <w:szCs w:val="22"/>
              </w:rPr>
              <w:t>ANTIOQUIA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960FE35" w:rsidR="00855B4C" w:rsidRPr="005A23D5" w:rsidRDefault="00370AB9"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55087963"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370AB9">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52A2386C"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370AB9">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370AB9">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E1294FB"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370AB9">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370AB9">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10533EDA"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370AB9">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370AB9">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47A185B4"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370AB9">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370AB9">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19F31356"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370AB9">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04B95766"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370AB9">
        <w:rPr>
          <w:rFonts w:ascii="Trebuchet MS" w:hAnsi="Trebuchet MS" w:cs="Arial"/>
          <w:b w:val="0"/>
          <w:szCs w:val="22"/>
        </w:rPr>
        <w:t>CIRCUITO MEDELLIN</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370AB9">
        <w:rPr>
          <w:rFonts w:ascii="Trebuchet MS" w:hAnsi="Trebuchet MS" w:cs="Arial"/>
          <w:b w:val="0"/>
          <w:szCs w:val="22"/>
        </w:rPr>
        <w:t>ANTIOQUIA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792FAAEC"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370AB9">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13651214" w:rsidR="003B33B3" w:rsidRDefault="00B26772"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773327A" wp14:editId="673AD908">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353D51" w14:textId="77777777" w:rsidR="00370AB9" w:rsidRDefault="00370AB9">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0AED59" w14:textId="77777777" w:rsidR="00370AB9" w:rsidRDefault="00370AB9">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FCC6EB" w14:textId="77777777" w:rsidR="00370AB9" w:rsidRDefault="00370AB9">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00708A" w14:textId="77777777" w:rsidR="00370AB9" w:rsidRDefault="00370AB9">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CEED82" w14:textId="77777777" w:rsidR="00370AB9" w:rsidRDefault="00370AB9">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0AB9"/>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26772"/>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7552</Words>
  <Characters>43052</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2023-09-12T16:26:00Z</dcterms:modified>
</cp:coreProperties>
</file>