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2F6021" w:rsidRPr="009655B0" w14:paraId="1796C6AD" w14:textId="77777777" w:rsidTr="00212E28">
        <w:tc>
          <w:tcPr>
            <w:tcW w:w="5211" w:type="dxa"/>
          </w:tcPr>
          <w:p w14:paraId="0F0119E0" w14:textId="576500D9" w:rsidR="002F6021" w:rsidRPr="009655B0" w:rsidRDefault="002F6021" w:rsidP="00D30A9C">
            <w:pPr>
              <w:ind w:left="142" w:right="191"/>
              <w:rPr>
                <w:rFonts w:ascii="Tahoma" w:hAnsi="Tahoma" w:cs="Tahoma"/>
                <w:sz w:val="22"/>
                <w:szCs w:val="22"/>
              </w:rPr>
            </w:pPr>
            <w:bookmarkStart w:id="0" w:name="_GoBack"/>
            <w:bookmarkEnd w:id="0"/>
            <w:r w:rsidRPr="009655B0">
              <w:rPr>
                <w:rFonts w:ascii="Arial" w:hAnsi="Arial" w:cs="Arial"/>
                <w:sz w:val="22"/>
                <w:szCs w:val="22"/>
                <w:lang w:val="es-CO"/>
              </w:rPr>
              <w:t xml:space="preserve">DE: </w:t>
            </w:r>
            <w:r w:rsidR="00D30A9C" w:rsidRPr="009655B0">
              <w:rPr>
                <w:rFonts w:ascii="Arial" w:hAnsi="Arial" w:cs="Arial"/>
                <w:sz w:val="22"/>
                <w:szCs w:val="22"/>
              </w:rPr>
              <w:t>AYUDANTIA GENERAL COARC</w:t>
            </w:r>
          </w:p>
        </w:tc>
        <w:tc>
          <w:tcPr>
            <w:tcW w:w="4820" w:type="dxa"/>
          </w:tcPr>
          <w:p w14:paraId="384A5B21" w14:textId="645D824D" w:rsidR="002F6021" w:rsidRPr="009655B0" w:rsidRDefault="002F6021" w:rsidP="00C67FC1">
            <w:pPr>
              <w:pStyle w:val="ALTtulo"/>
              <w:ind w:left="142" w:right="191"/>
              <w:jc w:val="both"/>
              <w:rPr>
                <w:rFonts w:ascii="Tahoma" w:hAnsi="Tahoma" w:cs="Tahoma"/>
                <w:b w:val="0"/>
                <w:sz w:val="22"/>
              </w:rPr>
            </w:pPr>
            <w:r w:rsidRPr="009655B0">
              <w:rPr>
                <w:rFonts w:cs="Arial"/>
                <w:b w:val="0"/>
                <w:sz w:val="22"/>
                <w:lang w:val="es-CO"/>
              </w:rPr>
              <w:t xml:space="preserve">FECHA: </w:t>
            </w:r>
            <w:r w:rsidR="00C67FC1" w:rsidRPr="009655B0">
              <w:rPr>
                <w:rFonts w:cs="Arial"/>
                <w:b w:val="0"/>
                <w:sz w:val="22"/>
                <w:lang w:val="es-CO"/>
              </w:rPr>
              <w:t>19</w:t>
            </w:r>
            <w:r w:rsidRPr="009655B0">
              <w:rPr>
                <w:rFonts w:cs="Arial"/>
                <w:b w:val="0"/>
                <w:sz w:val="22"/>
                <w:lang w:val="es-CO"/>
              </w:rPr>
              <w:t xml:space="preserve"> </w:t>
            </w:r>
            <w:r w:rsidR="00D30A9C" w:rsidRPr="009655B0">
              <w:rPr>
                <w:rFonts w:cs="Arial"/>
                <w:b w:val="0"/>
                <w:sz w:val="22"/>
                <w:lang w:val="es-CO"/>
              </w:rPr>
              <w:t>ENERO 2018</w:t>
            </w:r>
          </w:p>
        </w:tc>
      </w:tr>
      <w:tr w:rsidR="002F6021" w:rsidRPr="009655B0" w14:paraId="7CA0DB31" w14:textId="77777777" w:rsidTr="00212E28">
        <w:tc>
          <w:tcPr>
            <w:tcW w:w="5211" w:type="dxa"/>
          </w:tcPr>
          <w:p w14:paraId="0E508B7B" w14:textId="2BF29A1F" w:rsidR="002F6021" w:rsidRPr="009655B0" w:rsidRDefault="002F6021" w:rsidP="00FF0EDF">
            <w:pPr>
              <w:pStyle w:val="ALTtulo"/>
              <w:ind w:left="142" w:right="191"/>
              <w:jc w:val="both"/>
              <w:rPr>
                <w:rFonts w:ascii="Tahoma" w:hAnsi="Tahoma" w:cs="Tahoma"/>
                <w:b w:val="0"/>
                <w:sz w:val="22"/>
              </w:rPr>
            </w:pPr>
            <w:r w:rsidRPr="009655B0">
              <w:rPr>
                <w:rFonts w:cs="Arial"/>
                <w:b w:val="0"/>
                <w:sz w:val="22"/>
                <w:lang w:val="es-CO"/>
              </w:rPr>
              <w:t xml:space="preserve">PARA: </w:t>
            </w:r>
            <w:r w:rsidR="00194502" w:rsidRPr="009655B0">
              <w:rPr>
                <w:rFonts w:cs="Arial"/>
                <w:b w:val="0"/>
                <w:sz w:val="22"/>
              </w:rPr>
              <w:t>BN6</w:t>
            </w:r>
          </w:p>
        </w:tc>
        <w:tc>
          <w:tcPr>
            <w:tcW w:w="4820" w:type="dxa"/>
          </w:tcPr>
          <w:p w14:paraId="43039CBD" w14:textId="21F2EA70" w:rsidR="002F6021" w:rsidRPr="009655B0" w:rsidRDefault="002F6021" w:rsidP="00212E28">
            <w:pPr>
              <w:pStyle w:val="ALTtulo"/>
              <w:ind w:left="142" w:right="191"/>
              <w:jc w:val="left"/>
              <w:rPr>
                <w:rFonts w:ascii="Tahoma" w:hAnsi="Tahoma" w:cs="Tahoma"/>
                <w:b w:val="0"/>
                <w:sz w:val="22"/>
              </w:rPr>
            </w:pPr>
            <w:r w:rsidRPr="009655B0">
              <w:rPr>
                <w:rFonts w:cs="Arial"/>
                <w:b w:val="0"/>
                <w:sz w:val="22"/>
                <w:lang w:val="es-CO"/>
              </w:rPr>
              <w:t>N°. Interno:</w:t>
            </w:r>
          </w:p>
        </w:tc>
      </w:tr>
    </w:tbl>
    <w:p w14:paraId="4205F384" w14:textId="77777777" w:rsidR="00B313C2" w:rsidRPr="009655B0" w:rsidRDefault="00B313C2" w:rsidP="00B313C2">
      <w:pPr>
        <w:pStyle w:val="Textoindependiente"/>
        <w:tabs>
          <w:tab w:val="left" w:pos="426"/>
        </w:tabs>
        <w:ind w:left="142" w:right="191"/>
        <w:rPr>
          <w:rFonts w:ascii="Tahoma" w:hAnsi="Tahoma" w:cs="Tahoma"/>
          <w:sz w:val="22"/>
          <w:szCs w:val="22"/>
          <w:lang w:val="es-CO"/>
        </w:rPr>
      </w:pPr>
    </w:p>
    <w:p w14:paraId="30F39344" w14:textId="6F5141E7" w:rsidR="003C0FF2" w:rsidRPr="009655B0" w:rsidRDefault="003C0FF2" w:rsidP="003C0FF2">
      <w:pPr>
        <w:pStyle w:val="Textoindependiente"/>
        <w:tabs>
          <w:tab w:val="left" w:pos="426"/>
        </w:tabs>
        <w:ind w:left="-142" w:right="191"/>
        <w:rPr>
          <w:rFonts w:ascii="Tahoma" w:hAnsi="Tahoma" w:cs="Tahoma"/>
          <w:b/>
          <w:sz w:val="22"/>
          <w:szCs w:val="22"/>
        </w:rPr>
      </w:pPr>
      <w:r w:rsidRPr="009655B0">
        <w:rPr>
          <w:rFonts w:ascii="Tahoma" w:hAnsi="Tahoma" w:cs="Tahoma"/>
          <w:sz w:val="22"/>
          <w:szCs w:val="22"/>
          <w:lang w:val="es-ES_tradnl"/>
        </w:rPr>
        <w:t>En desarrollo de lo previsto en los numerales 7 y 12 del artículo 25 de la Ley 80 de 1993, modificado por el artículo 87 de la Ley 1474 del 12 de julio de 2011, artículo 8 de la Ley 1150 de 2007 y TÍTULO 1 “</w:t>
      </w:r>
      <w:r w:rsidRPr="009655B0">
        <w:rPr>
          <w:rFonts w:ascii="Tahoma" w:hAnsi="Tahoma" w:cs="Tahoma"/>
          <w:i/>
          <w:sz w:val="22"/>
          <w:szCs w:val="22"/>
          <w:lang w:val="es-ES_tradnl"/>
        </w:rPr>
        <w:t>Contratación Estatal</w:t>
      </w:r>
      <w:r w:rsidRPr="009655B0">
        <w:rPr>
          <w:rFonts w:ascii="Tahoma" w:hAnsi="Tahoma" w:cs="Tahoma"/>
          <w:sz w:val="22"/>
          <w:szCs w:val="22"/>
          <w:lang w:val="es-ES_tradnl"/>
        </w:rPr>
        <w:t>”, Capitulo 1. “</w:t>
      </w:r>
      <w:r w:rsidRPr="009655B0">
        <w:rPr>
          <w:rFonts w:ascii="Tahoma" w:hAnsi="Tahoma" w:cs="Tahoma"/>
          <w:i/>
          <w:sz w:val="22"/>
          <w:szCs w:val="22"/>
          <w:lang w:val="es-ES_tradnl"/>
        </w:rPr>
        <w:t>Sistema de Compras y Contratación Pública</w:t>
      </w:r>
      <w:r w:rsidRPr="009655B0">
        <w:rPr>
          <w:rFonts w:ascii="Tahoma" w:hAnsi="Tahoma" w:cs="Tahoma"/>
          <w:sz w:val="22"/>
          <w:szCs w:val="22"/>
          <w:lang w:val="es-ES_tradnl"/>
        </w:rPr>
        <w:t>”, Sección 2. “</w:t>
      </w:r>
      <w:r w:rsidRPr="009655B0">
        <w:rPr>
          <w:rFonts w:ascii="Tahoma" w:hAnsi="Tahoma" w:cs="Tahoma"/>
          <w:i/>
          <w:sz w:val="22"/>
          <w:szCs w:val="22"/>
          <w:lang w:val="es-ES_tradnl"/>
        </w:rPr>
        <w:t>Estructura y Documentos del Proceso de Contratación</w:t>
      </w:r>
      <w:r w:rsidRPr="009655B0">
        <w:rPr>
          <w:rFonts w:ascii="Tahoma" w:hAnsi="Tahoma" w:cs="Tahoma"/>
          <w:sz w:val="22"/>
          <w:szCs w:val="22"/>
          <w:lang w:val="es-ES_tradnl"/>
        </w:rPr>
        <w:t>”, Subsección 1. “</w:t>
      </w:r>
      <w:r w:rsidRPr="009655B0">
        <w:rPr>
          <w:rFonts w:ascii="Tahoma" w:hAnsi="Tahoma" w:cs="Tahoma"/>
          <w:i/>
          <w:sz w:val="22"/>
          <w:szCs w:val="22"/>
          <w:lang w:val="es-ES_tradnl"/>
        </w:rPr>
        <w:t>Planeación</w:t>
      </w:r>
      <w:r w:rsidRPr="009655B0">
        <w:rPr>
          <w:rFonts w:ascii="Tahoma" w:hAnsi="Tahoma" w:cs="Tahoma"/>
          <w:sz w:val="22"/>
          <w:szCs w:val="22"/>
          <w:lang w:val="es-ES_tradnl"/>
        </w:rPr>
        <w:t>”, artículo 2.2.1.1.2.1.1 “</w:t>
      </w:r>
      <w:r w:rsidRPr="009655B0">
        <w:rPr>
          <w:rFonts w:ascii="Tahoma" w:hAnsi="Tahoma" w:cs="Tahoma"/>
          <w:i/>
          <w:sz w:val="22"/>
          <w:szCs w:val="22"/>
          <w:lang w:val="es-ES_tradnl"/>
        </w:rPr>
        <w:t>Estudios y documentos previos</w:t>
      </w:r>
      <w:r w:rsidRPr="009655B0">
        <w:rPr>
          <w:rFonts w:ascii="Tahoma" w:hAnsi="Tahoma" w:cs="Tahoma"/>
          <w:sz w:val="22"/>
          <w:szCs w:val="22"/>
          <w:lang w:val="es-ES_tradnl"/>
        </w:rPr>
        <w:t xml:space="preserve">”, del Decreto 1082 del 26 de mayo de 2015, </w:t>
      </w:r>
      <w:r w:rsidRPr="009655B0">
        <w:rPr>
          <w:rFonts w:ascii="Tahoma" w:hAnsi="Tahoma" w:cs="Tahoma"/>
          <w:sz w:val="22"/>
          <w:szCs w:val="22"/>
        </w:rPr>
        <w:t xml:space="preserve">la </w:t>
      </w:r>
      <w:r w:rsidR="00D30A9C" w:rsidRPr="009655B0">
        <w:rPr>
          <w:rFonts w:ascii="Tahoma" w:hAnsi="Tahoma" w:cs="Tahoma"/>
          <w:b/>
          <w:sz w:val="22"/>
          <w:szCs w:val="22"/>
        </w:rPr>
        <w:t>AYUDANTIA GENERAL DEL COMANDO</w:t>
      </w:r>
      <w:r w:rsidR="000E2D2D" w:rsidRPr="009655B0">
        <w:rPr>
          <w:rFonts w:ascii="Tahoma" w:hAnsi="Tahoma" w:cs="Tahoma"/>
          <w:b/>
          <w:sz w:val="22"/>
          <w:szCs w:val="22"/>
        </w:rPr>
        <w:t xml:space="preserve"> </w:t>
      </w:r>
      <w:r w:rsidRPr="009655B0">
        <w:rPr>
          <w:rFonts w:ascii="Tahoma" w:hAnsi="Tahoma" w:cs="Tahoma"/>
          <w:b/>
          <w:sz w:val="22"/>
          <w:szCs w:val="22"/>
          <w:lang w:val="es-ES_tradnl"/>
        </w:rPr>
        <w:t>DE LA ARMADA NACIONAL</w:t>
      </w:r>
      <w:r w:rsidRPr="009655B0">
        <w:rPr>
          <w:rFonts w:ascii="Tahoma" w:hAnsi="Tahoma" w:cs="Tahoma"/>
          <w:sz w:val="22"/>
          <w:szCs w:val="22"/>
          <w:lang w:val="es-ES_tradnl"/>
        </w:rPr>
        <w:t>, presenta a consideración los siguientes estudios y documentos previos en los cuales se analiza la conveniencia y la oportunidad de realizar la contratación respectiva, así</w:t>
      </w:r>
      <w:r w:rsidRPr="009655B0">
        <w:rPr>
          <w:rFonts w:ascii="Tahoma" w:hAnsi="Tahoma" w:cs="Tahoma"/>
          <w:sz w:val="22"/>
          <w:szCs w:val="22"/>
          <w:lang w:val="es-CO"/>
        </w:rPr>
        <w:t>:</w:t>
      </w:r>
    </w:p>
    <w:p w14:paraId="56B67D24" w14:textId="77777777" w:rsidR="00B313C2" w:rsidRPr="009655B0" w:rsidRDefault="00B313C2" w:rsidP="00B313C2">
      <w:pPr>
        <w:pStyle w:val="Textoindependiente"/>
        <w:tabs>
          <w:tab w:val="left" w:pos="426"/>
        </w:tabs>
        <w:ind w:left="142" w:right="191"/>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B313C2" w:rsidRPr="009655B0" w14:paraId="24593EF8" w14:textId="77777777" w:rsidTr="00212E28">
        <w:tc>
          <w:tcPr>
            <w:tcW w:w="10031" w:type="dxa"/>
          </w:tcPr>
          <w:p w14:paraId="0060B7E6" w14:textId="77777777" w:rsidR="000E2D2D" w:rsidRPr="009655B0" w:rsidRDefault="000E2D2D" w:rsidP="000E2D2D">
            <w:pPr>
              <w:pStyle w:val="ALTtulo"/>
              <w:ind w:left="142" w:right="191"/>
              <w:jc w:val="both"/>
              <w:rPr>
                <w:rFonts w:ascii="Tahoma" w:hAnsi="Tahoma" w:cs="Tahoma"/>
                <w:b w:val="0"/>
                <w:sz w:val="22"/>
              </w:rPr>
            </w:pPr>
          </w:p>
          <w:p w14:paraId="31EBAC6A" w14:textId="77777777" w:rsidR="00B313C2" w:rsidRPr="009655B0" w:rsidRDefault="00B313C2" w:rsidP="00376CC9">
            <w:pPr>
              <w:pStyle w:val="ALTtulo"/>
              <w:numPr>
                <w:ilvl w:val="0"/>
                <w:numId w:val="3"/>
              </w:numPr>
              <w:ind w:left="142" w:right="191" w:firstLine="0"/>
              <w:jc w:val="both"/>
              <w:rPr>
                <w:rFonts w:ascii="Tahoma" w:hAnsi="Tahoma" w:cs="Tahoma"/>
                <w:b w:val="0"/>
                <w:sz w:val="22"/>
              </w:rPr>
            </w:pPr>
            <w:r w:rsidRPr="009655B0">
              <w:rPr>
                <w:rFonts w:ascii="Tahoma" w:hAnsi="Tahoma" w:cs="Tahoma"/>
                <w:sz w:val="22"/>
              </w:rPr>
              <w:t>DESCRIPCIÓN DE LA NECESIDAD:</w:t>
            </w:r>
            <w:r w:rsidRPr="009655B0">
              <w:rPr>
                <w:rFonts w:ascii="Tahoma" w:hAnsi="Tahoma" w:cs="Tahoma"/>
                <w:b w:val="0"/>
                <w:sz w:val="22"/>
              </w:rPr>
              <w:t xml:space="preserve"> </w:t>
            </w:r>
          </w:p>
          <w:p w14:paraId="39422C49" w14:textId="77777777" w:rsidR="00B313C2" w:rsidRPr="009655B0" w:rsidRDefault="00B313C2" w:rsidP="00212E28">
            <w:pPr>
              <w:pStyle w:val="ALTtulo"/>
              <w:ind w:left="142" w:right="191"/>
              <w:jc w:val="both"/>
              <w:rPr>
                <w:rFonts w:ascii="Tahoma" w:hAnsi="Tahoma" w:cs="Tahoma"/>
                <w:b w:val="0"/>
                <w:sz w:val="22"/>
              </w:rPr>
            </w:pPr>
          </w:p>
          <w:p w14:paraId="7CF44088" w14:textId="20F002FD" w:rsidR="002F6021" w:rsidRPr="009655B0" w:rsidRDefault="002F6021" w:rsidP="002F6021">
            <w:pPr>
              <w:ind w:right="34"/>
              <w:jc w:val="both"/>
              <w:rPr>
                <w:rFonts w:ascii="Arial" w:hAnsi="Arial" w:cs="Arial"/>
                <w:sz w:val="22"/>
                <w:szCs w:val="22"/>
                <w:lang w:val="es-CO"/>
              </w:rPr>
            </w:pPr>
            <w:r w:rsidRPr="009655B0">
              <w:rPr>
                <w:rFonts w:ascii="Arial" w:hAnsi="Arial" w:cs="Arial"/>
                <w:sz w:val="22"/>
                <w:szCs w:val="22"/>
                <w:lang w:val="es-CO"/>
              </w:rPr>
              <w:t>La Ayudantía General del Comando de la Armada tiene entre sus funciones el Planear, controlar y ejecutar las actividades de cada una de las dependencias bajo su mando acuerdo estructura interna en la organización y relacionadas con la administración de la documentación, seguridad, protección de personajes y sus familias, régimen interno de la guarnición, historia naval, prensa, actividades protocolarias de Comando, religiosas y todo lo concerniente a la ejecución presupuestal de los recursos asignados para su correcto funcionamiento. Las estrategias de control están ligadas al cumplimiento del Plan estratégico Institucional</w:t>
            </w:r>
            <w:r w:rsidR="00FE39A7" w:rsidRPr="009655B0">
              <w:rPr>
                <w:rStyle w:val="Refdenotaalpie"/>
                <w:rFonts w:ascii="Arial" w:hAnsi="Arial" w:cs="Arial"/>
                <w:sz w:val="22"/>
                <w:szCs w:val="22"/>
                <w:lang w:val="es-CO"/>
              </w:rPr>
              <w:footnoteReference w:id="1"/>
            </w:r>
            <w:r w:rsidRPr="009655B0">
              <w:rPr>
                <w:rFonts w:ascii="Arial" w:hAnsi="Arial" w:cs="Arial"/>
                <w:sz w:val="22"/>
                <w:szCs w:val="22"/>
                <w:lang w:val="es-CO"/>
              </w:rPr>
              <w:t xml:space="preserve"> emanado por el Comando de la Armada Nacional y en cumplimiento a la Ley 1474 de 2011.</w:t>
            </w:r>
            <w:r w:rsidR="000E2D2D" w:rsidRPr="009655B0">
              <w:rPr>
                <w:rFonts w:ascii="Arial" w:hAnsi="Arial" w:cs="Arial"/>
                <w:sz w:val="22"/>
                <w:szCs w:val="22"/>
                <w:lang w:val="es-CO"/>
              </w:rPr>
              <w:t xml:space="preserve"> La Ayudantía General, está encargada de ejecutar y controlar las partidas Fiscales asignadas al Comando de la Armada.</w:t>
            </w:r>
          </w:p>
          <w:p w14:paraId="4BE044AF" w14:textId="77777777" w:rsidR="00DD66EF" w:rsidRPr="009655B0" w:rsidRDefault="00DD66EF" w:rsidP="002F6021">
            <w:pPr>
              <w:ind w:right="34"/>
              <w:jc w:val="both"/>
              <w:rPr>
                <w:rFonts w:ascii="Arial" w:hAnsi="Arial" w:cs="Arial"/>
                <w:sz w:val="22"/>
                <w:szCs w:val="22"/>
                <w:lang w:val="es-CO"/>
              </w:rPr>
            </w:pPr>
          </w:p>
          <w:p w14:paraId="4F03B7F7" w14:textId="61A89A78" w:rsidR="002F6021" w:rsidRPr="009655B0" w:rsidRDefault="002F6021" w:rsidP="002F6021">
            <w:pPr>
              <w:ind w:right="34"/>
              <w:jc w:val="both"/>
              <w:rPr>
                <w:rFonts w:ascii="Arial" w:hAnsi="Arial" w:cs="Arial"/>
                <w:sz w:val="22"/>
                <w:szCs w:val="22"/>
                <w:lang w:val="es-CO"/>
              </w:rPr>
            </w:pPr>
            <w:r w:rsidRPr="009655B0">
              <w:rPr>
                <w:rFonts w:ascii="Arial" w:hAnsi="Arial" w:cs="Arial"/>
                <w:sz w:val="22"/>
                <w:szCs w:val="22"/>
                <w:lang w:val="es-CO"/>
              </w:rPr>
              <w:t xml:space="preserve">El Grupo de Gestión Documental, compuesto por la oficina de Archivo Central y la oficina de Gestión y Trámite, así como del Archivo Central del Comando de la Armada, a través de la </w:t>
            </w:r>
            <w:r w:rsidR="00D30A9C" w:rsidRPr="009655B0">
              <w:rPr>
                <w:rFonts w:ascii="Arial" w:hAnsi="Arial" w:cs="Arial"/>
                <w:sz w:val="22"/>
                <w:szCs w:val="22"/>
                <w:lang w:val="es-CO"/>
              </w:rPr>
              <w:t xml:space="preserve">Oficina Logística de la Ayudantía General </w:t>
            </w:r>
            <w:r w:rsidRPr="009655B0">
              <w:rPr>
                <w:rFonts w:ascii="Arial" w:hAnsi="Arial" w:cs="Arial"/>
                <w:sz w:val="22"/>
                <w:szCs w:val="22"/>
                <w:lang w:val="es-CO"/>
              </w:rPr>
              <w:t xml:space="preserve">requiere la contratación de personal de servicios técnicos, ya que no cuentan con personal de planta con perfil técnico/tecnólogo, soportado acuerdo oficio de fecha </w:t>
            </w:r>
            <w:r w:rsidR="00977029" w:rsidRPr="009655B0">
              <w:rPr>
                <w:rFonts w:ascii="Arial" w:hAnsi="Arial" w:cs="Arial"/>
                <w:sz w:val="22"/>
                <w:szCs w:val="22"/>
                <w:lang w:val="es-CO"/>
              </w:rPr>
              <w:t>once</w:t>
            </w:r>
            <w:r w:rsidRPr="009655B0">
              <w:rPr>
                <w:rFonts w:ascii="Arial" w:hAnsi="Arial" w:cs="Arial"/>
                <w:sz w:val="22"/>
                <w:szCs w:val="22"/>
                <w:lang w:val="es-CO"/>
              </w:rPr>
              <w:t xml:space="preserve"> (</w:t>
            </w:r>
            <w:r w:rsidR="00FE39A7" w:rsidRPr="009655B0">
              <w:rPr>
                <w:rFonts w:ascii="Arial" w:hAnsi="Arial" w:cs="Arial"/>
                <w:sz w:val="22"/>
                <w:szCs w:val="22"/>
                <w:lang w:val="es-CO"/>
              </w:rPr>
              <w:t>1</w:t>
            </w:r>
            <w:r w:rsidR="00977029" w:rsidRPr="009655B0">
              <w:rPr>
                <w:rFonts w:ascii="Arial" w:hAnsi="Arial" w:cs="Arial"/>
                <w:sz w:val="22"/>
                <w:szCs w:val="22"/>
                <w:lang w:val="es-CO"/>
              </w:rPr>
              <w:t>1</w:t>
            </w:r>
            <w:r w:rsidRPr="009655B0">
              <w:rPr>
                <w:rFonts w:ascii="Arial" w:hAnsi="Arial" w:cs="Arial"/>
                <w:sz w:val="22"/>
                <w:szCs w:val="22"/>
                <w:lang w:val="es-CO"/>
              </w:rPr>
              <w:t xml:space="preserve">) de </w:t>
            </w:r>
            <w:r w:rsidR="00FE39A7" w:rsidRPr="009655B0">
              <w:rPr>
                <w:rFonts w:ascii="Arial" w:hAnsi="Arial" w:cs="Arial"/>
                <w:sz w:val="22"/>
                <w:szCs w:val="22"/>
                <w:lang w:val="es-CO"/>
              </w:rPr>
              <w:t xml:space="preserve">enero </w:t>
            </w:r>
            <w:r w:rsidRPr="009655B0">
              <w:rPr>
                <w:rFonts w:ascii="Arial" w:hAnsi="Arial" w:cs="Arial"/>
                <w:sz w:val="22"/>
                <w:szCs w:val="22"/>
                <w:lang w:val="es-CO"/>
              </w:rPr>
              <w:t>de 201</w:t>
            </w:r>
            <w:r w:rsidR="00977029" w:rsidRPr="009655B0">
              <w:rPr>
                <w:rFonts w:ascii="Arial" w:hAnsi="Arial" w:cs="Arial"/>
                <w:sz w:val="22"/>
                <w:szCs w:val="22"/>
                <w:lang w:val="es-CO"/>
              </w:rPr>
              <w:t>8</w:t>
            </w:r>
            <w:r w:rsidRPr="009655B0">
              <w:rPr>
                <w:rFonts w:ascii="Arial" w:hAnsi="Arial" w:cs="Arial"/>
                <w:sz w:val="22"/>
                <w:szCs w:val="22"/>
                <w:lang w:val="es-CO"/>
              </w:rPr>
              <w:t xml:space="preserve">, expedido por la Dirección de Personal de la Armada Nacional, en el que se certifica la inexistencia y/o insuficiencia de personal de planta que cuente con conocimiento como Auxiliar de Archivo para la elaboración de los flujos documentales </w:t>
            </w:r>
            <w:r w:rsidR="000E2D2D" w:rsidRPr="009655B0">
              <w:rPr>
                <w:rFonts w:ascii="Arial" w:hAnsi="Arial" w:cs="Arial"/>
                <w:sz w:val="22"/>
                <w:szCs w:val="22"/>
                <w:lang w:val="es-CO"/>
              </w:rPr>
              <w:t xml:space="preserve">y actualización de las Tablas de Retención Documental </w:t>
            </w:r>
            <w:r w:rsidRPr="009655B0">
              <w:rPr>
                <w:rFonts w:ascii="Arial" w:hAnsi="Arial" w:cs="Arial"/>
                <w:sz w:val="22"/>
                <w:szCs w:val="22"/>
                <w:lang w:val="es-CO"/>
              </w:rPr>
              <w:t xml:space="preserve">del Comando de la Armada Nacional, actividad importante para el Sistema de Gestión Documental ORFEO. </w:t>
            </w:r>
          </w:p>
          <w:p w14:paraId="5CB56694" w14:textId="77777777" w:rsidR="002F6021" w:rsidRPr="009655B0" w:rsidRDefault="002F6021" w:rsidP="002F6021">
            <w:pPr>
              <w:ind w:right="34"/>
              <w:jc w:val="both"/>
              <w:rPr>
                <w:rFonts w:ascii="Arial" w:hAnsi="Arial" w:cs="Arial"/>
                <w:sz w:val="22"/>
                <w:szCs w:val="22"/>
                <w:lang w:val="es-CO"/>
              </w:rPr>
            </w:pPr>
          </w:p>
          <w:p w14:paraId="362D3287" w14:textId="77777777" w:rsidR="002F6021" w:rsidRPr="009655B0" w:rsidRDefault="002F6021" w:rsidP="002F6021">
            <w:pPr>
              <w:ind w:right="34"/>
              <w:jc w:val="both"/>
              <w:rPr>
                <w:rFonts w:ascii="Arial" w:hAnsi="Arial" w:cs="Arial"/>
                <w:sz w:val="22"/>
                <w:szCs w:val="22"/>
                <w:lang w:val="es-CO"/>
              </w:rPr>
            </w:pPr>
            <w:r w:rsidRPr="009655B0">
              <w:rPr>
                <w:rFonts w:ascii="Arial" w:hAnsi="Arial" w:cs="Arial"/>
                <w:sz w:val="22"/>
                <w:szCs w:val="22"/>
                <w:lang w:val="es-CO"/>
              </w:rPr>
              <w:t>ORFEO es un sistema de Gestión Documental y de procesos desarrollado inicialmente por la </w:t>
            </w:r>
            <w:hyperlink r:id="rId8" w:history="1">
              <w:r w:rsidRPr="009655B0">
                <w:rPr>
                  <w:rFonts w:ascii="Arial" w:hAnsi="Arial" w:cs="Arial"/>
                  <w:sz w:val="22"/>
                  <w:szCs w:val="22"/>
                  <w:lang w:val="es-CO"/>
                </w:rPr>
                <w:t>Superintendencia de Servicios Públicos Domiciliarios</w:t>
              </w:r>
            </w:hyperlink>
            <w:r w:rsidRPr="009655B0">
              <w:rPr>
                <w:rFonts w:ascii="Arial" w:hAnsi="Arial" w:cs="Arial"/>
                <w:sz w:val="22"/>
                <w:szCs w:val="22"/>
                <w:lang w:val="es-CO"/>
              </w:rPr>
              <w:t> (SSPD) en Colombia, licenciado como software libre bajo licencia  </w:t>
            </w:r>
            <w:hyperlink r:id="rId9" w:anchor="Licencias_GPL" w:history="1">
              <w:r w:rsidRPr="009655B0">
                <w:rPr>
                  <w:rFonts w:ascii="Arial" w:hAnsi="Arial" w:cs="Arial"/>
                  <w:sz w:val="22"/>
                  <w:szCs w:val="22"/>
                  <w:lang w:val="es-CO"/>
                </w:rPr>
                <w:t>GNU/GPL</w:t>
              </w:r>
            </w:hyperlink>
            <w:r w:rsidRPr="009655B0">
              <w:rPr>
                <w:rFonts w:ascii="Arial" w:hAnsi="Arial" w:cs="Arial"/>
                <w:sz w:val="22"/>
                <w:szCs w:val="22"/>
                <w:lang w:val="es-CO"/>
              </w:rPr>
              <w:t> para compartir el conocimiento y mantener la creación colectiva. </w:t>
            </w:r>
          </w:p>
          <w:p w14:paraId="7EF83B0F" w14:textId="77777777" w:rsidR="002F6021" w:rsidRPr="009655B0" w:rsidRDefault="002F6021" w:rsidP="002F6021">
            <w:pPr>
              <w:ind w:right="34"/>
              <w:jc w:val="both"/>
              <w:rPr>
                <w:rFonts w:ascii="Arial" w:hAnsi="Arial" w:cs="Arial"/>
                <w:sz w:val="22"/>
                <w:szCs w:val="22"/>
                <w:lang w:val="es-CO"/>
              </w:rPr>
            </w:pPr>
          </w:p>
          <w:p w14:paraId="13FE9C5F" w14:textId="43A91884" w:rsidR="002F6021" w:rsidRPr="009655B0" w:rsidRDefault="002F6021" w:rsidP="002F6021">
            <w:pPr>
              <w:ind w:right="34"/>
              <w:jc w:val="both"/>
              <w:rPr>
                <w:rFonts w:ascii="Arial" w:hAnsi="Arial" w:cs="Arial"/>
                <w:sz w:val="22"/>
                <w:szCs w:val="22"/>
                <w:lang w:val="es-CO"/>
              </w:rPr>
            </w:pPr>
            <w:r w:rsidRPr="009655B0">
              <w:rPr>
                <w:rFonts w:ascii="Arial" w:hAnsi="Arial" w:cs="Arial"/>
                <w:sz w:val="22"/>
                <w:szCs w:val="22"/>
                <w:lang w:val="es-CO"/>
              </w:rPr>
              <w:t xml:space="preserve">Esta herramienta permite incorporar la gestión de los documentos a los procesos de la Armada Nacional, automatizando procedimientos, con importantes ahorros en tiempo, costos y recursos tales como: </w:t>
            </w:r>
            <w:r w:rsidR="005B6691" w:rsidRPr="009655B0">
              <w:rPr>
                <w:rFonts w:ascii="Arial" w:hAnsi="Arial" w:cs="Arial"/>
                <w:sz w:val="22"/>
                <w:szCs w:val="22"/>
                <w:lang w:val="es-CO"/>
              </w:rPr>
              <w:t xml:space="preserve">Toners </w:t>
            </w:r>
            <w:r w:rsidRPr="009655B0">
              <w:rPr>
                <w:rFonts w:ascii="Arial" w:hAnsi="Arial" w:cs="Arial"/>
                <w:sz w:val="22"/>
                <w:szCs w:val="22"/>
                <w:lang w:val="es-CO"/>
              </w:rPr>
              <w:t xml:space="preserve">de impresora, papel, fotocopias, entre otros, así como el control sobre los documentos. Adicionalmente permite conocer en detalle información del documento, el flujo de </w:t>
            </w:r>
            <w:r w:rsidRPr="009655B0">
              <w:rPr>
                <w:rFonts w:ascii="Arial" w:hAnsi="Arial" w:cs="Arial"/>
                <w:sz w:val="22"/>
                <w:szCs w:val="22"/>
                <w:lang w:val="es-CO"/>
              </w:rPr>
              <w:lastRenderedPageBreak/>
              <w:t xml:space="preserve">trabajo que ha tenido éste desde su ingreso al sistema, se pueden modificar algunos datos iniciales del registro, tipificarlo, clasificarlo y asociarlo a las tablas de retención documental relacionadas con las funciones y procesos de la entidad. </w:t>
            </w:r>
          </w:p>
          <w:p w14:paraId="29C1ADF9" w14:textId="77777777" w:rsidR="002F6021" w:rsidRPr="009655B0" w:rsidRDefault="002F6021" w:rsidP="002F6021">
            <w:pPr>
              <w:ind w:right="34"/>
              <w:jc w:val="both"/>
              <w:rPr>
                <w:rFonts w:ascii="Arial" w:hAnsi="Arial" w:cs="Arial"/>
                <w:sz w:val="22"/>
                <w:szCs w:val="22"/>
                <w:lang w:val="es-CO"/>
              </w:rPr>
            </w:pPr>
          </w:p>
          <w:p w14:paraId="063BEB8C" w14:textId="77777777" w:rsidR="002F6021" w:rsidRPr="009655B0" w:rsidRDefault="002F6021" w:rsidP="002F6021">
            <w:pPr>
              <w:ind w:right="34"/>
              <w:jc w:val="both"/>
              <w:rPr>
                <w:rFonts w:ascii="Arial" w:hAnsi="Arial" w:cs="Arial"/>
                <w:sz w:val="22"/>
                <w:szCs w:val="22"/>
                <w:lang w:val="es-CO"/>
              </w:rPr>
            </w:pPr>
            <w:r w:rsidRPr="009655B0">
              <w:rPr>
                <w:rFonts w:ascii="Arial" w:hAnsi="Arial" w:cs="Arial"/>
                <w:sz w:val="22"/>
                <w:szCs w:val="22"/>
                <w:lang w:val="es-CO"/>
              </w:rPr>
              <w:t>Así mismo permite asociar un documento a un expediente, anexarle nuevos documentos o solicitar el físico que reposa en archivo, permite procesar las solicitudes de documentos físicos, para entregarlos a los funcionarios solicitantes, controlando de esta forma donde está cada documento y el tiempo que dura en poder de los funcionarios, a través de diferentes reportes.</w:t>
            </w:r>
          </w:p>
          <w:p w14:paraId="43C81547" w14:textId="77777777" w:rsidR="002F6021" w:rsidRPr="009655B0" w:rsidRDefault="002F6021" w:rsidP="002F6021">
            <w:pPr>
              <w:ind w:right="34"/>
              <w:jc w:val="both"/>
              <w:rPr>
                <w:rFonts w:ascii="Arial" w:hAnsi="Arial" w:cs="Arial"/>
                <w:sz w:val="22"/>
                <w:szCs w:val="22"/>
                <w:lang w:val="es-CO"/>
              </w:rPr>
            </w:pPr>
          </w:p>
          <w:p w14:paraId="6DE52034" w14:textId="3E844CAB" w:rsidR="002F6021" w:rsidRPr="009655B0" w:rsidRDefault="002F6021" w:rsidP="002F6021">
            <w:pPr>
              <w:ind w:right="34"/>
              <w:jc w:val="both"/>
              <w:rPr>
                <w:rFonts w:ascii="Arial" w:hAnsi="Arial" w:cs="Arial"/>
                <w:sz w:val="22"/>
                <w:szCs w:val="22"/>
                <w:lang w:val="es-CO"/>
              </w:rPr>
            </w:pPr>
            <w:r w:rsidRPr="009655B0">
              <w:rPr>
                <w:rFonts w:ascii="Arial" w:hAnsi="Arial" w:cs="Arial"/>
                <w:sz w:val="22"/>
                <w:szCs w:val="22"/>
                <w:lang w:val="es-CO"/>
              </w:rPr>
              <w:t xml:space="preserve">Esta plataforma además permite realizar el cargue, </w:t>
            </w:r>
            <w:r w:rsidR="00945FB3" w:rsidRPr="009655B0">
              <w:rPr>
                <w:rFonts w:ascii="Arial" w:hAnsi="Arial" w:cs="Arial"/>
                <w:sz w:val="22"/>
                <w:szCs w:val="22"/>
                <w:lang w:val="es-CO"/>
              </w:rPr>
              <w:t>ajuste y administración de las T</w:t>
            </w:r>
            <w:r w:rsidRPr="009655B0">
              <w:rPr>
                <w:rFonts w:ascii="Arial" w:hAnsi="Arial" w:cs="Arial"/>
                <w:sz w:val="22"/>
                <w:szCs w:val="22"/>
                <w:lang w:val="es-CO"/>
              </w:rPr>
              <w:t>ablas de Retención Documental, previamente aprobadas por el Comité de Desarrollo Administrativo de la Armada Nacional, realizando una aplicación dinámica entre el administrador y los usuarios del sistema, con enfoque de procesos.</w:t>
            </w:r>
          </w:p>
          <w:p w14:paraId="0A115BD0" w14:textId="77777777" w:rsidR="002F6021" w:rsidRPr="009655B0" w:rsidRDefault="002F6021" w:rsidP="002F6021">
            <w:pPr>
              <w:ind w:right="34"/>
              <w:jc w:val="both"/>
              <w:rPr>
                <w:rFonts w:ascii="Arial" w:hAnsi="Arial" w:cs="Arial"/>
                <w:sz w:val="22"/>
                <w:szCs w:val="22"/>
                <w:lang w:val="es-CO"/>
              </w:rPr>
            </w:pPr>
          </w:p>
          <w:p w14:paraId="491E500D" w14:textId="77777777" w:rsidR="005B6691" w:rsidRPr="009655B0" w:rsidRDefault="002F6021" w:rsidP="002F6021">
            <w:pPr>
              <w:ind w:right="34"/>
              <w:jc w:val="both"/>
              <w:rPr>
                <w:rFonts w:ascii="Arial" w:hAnsi="Arial" w:cs="Arial"/>
                <w:sz w:val="22"/>
                <w:szCs w:val="22"/>
                <w:lang w:val="es-CO"/>
              </w:rPr>
            </w:pPr>
            <w:r w:rsidRPr="009655B0">
              <w:rPr>
                <w:rFonts w:ascii="Arial" w:hAnsi="Arial" w:cs="Arial"/>
                <w:sz w:val="22"/>
                <w:szCs w:val="22"/>
                <w:lang w:val="es-CO"/>
              </w:rPr>
              <w:t>Para la consecución de estos fines, y la integración de la plataforma ORFEO, con la digitalización e implementación de la documentación física que llega a la oficina de gestión y trámite</w:t>
            </w:r>
            <w:r w:rsidR="00F973A0" w:rsidRPr="009655B0">
              <w:rPr>
                <w:rFonts w:ascii="Arial" w:hAnsi="Arial" w:cs="Arial"/>
                <w:sz w:val="22"/>
                <w:szCs w:val="22"/>
                <w:lang w:val="es-CO"/>
              </w:rPr>
              <w:t>,</w:t>
            </w:r>
            <w:r w:rsidRPr="009655B0">
              <w:rPr>
                <w:rFonts w:ascii="Arial" w:hAnsi="Arial" w:cs="Arial"/>
                <w:sz w:val="22"/>
                <w:szCs w:val="22"/>
                <w:lang w:val="es-CO"/>
              </w:rPr>
              <w:t xml:space="preserve"> se requiere la contratación de </w:t>
            </w:r>
            <w:r w:rsidR="00577DC5" w:rsidRPr="009655B0">
              <w:rPr>
                <w:rFonts w:ascii="Arial" w:hAnsi="Arial" w:cs="Arial"/>
                <w:sz w:val="22"/>
                <w:szCs w:val="22"/>
                <w:lang w:val="es-CO"/>
              </w:rPr>
              <w:t xml:space="preserve">tres (03) personas </w:t>
            </w:r>
            <w:r w:rsidRPr="009655B0">
              <w:rPr>
                <w:rFonts w:ascii="Arial" w:hAnsi="Arial" w:cs="Arial"/>
                <w:sz w:val="22"/>
                <w:szCs w:val="22"/>
                <w:lang w:val="es-CO"/>
              </w:rPr>
              <w:t xml:space="preserve">con perfil técnico/tecnológico para que se desempeñen como Auxiliares de Archivo en la </w:t>
            </w:r>
            <w:r w:rsidR="00F973A0" w:rsidRPr="009655B0">
              <w:rPr>
                <w:rFonts w:ascii="Arial" w:hAnsi="Arial" w:cs="Arial"/>
                <w:sz w:val="22"/>
                <w:szCs w:val="22"/>
                <w:lang w:val="es-CO"/>
              </w:rPr>
              <w:t>O</w:t>
            </w:r>
            <w:r w:rsidRPr="009655B0">
              <w:rPr>
                <w:rFonts w:ascii="Arial" w:hAnsi="Arial" w:cs="Arial"/>
                <w:sz w:val="22"/>
                <w:szCs w:val="22"/>
                <w:lang w:val="es-CO"/>
              </w:rPr>
              <w:t xml:space="preserve">ficina de </w:t>
            </w:r>
            <w:r w:rsidR="00F973A0" w:rsidRPr="009655B0">
              <w:rPr>
                <w:rFonts w:ascii="Arial" w:hAnsi="Arial" w:cs="Arial"/>
                <w:sz w:val="22"/>
                <w:szCs w:val="22"/>
                <w:lang w:val="es-CO"/>
              </w:rPr>
              <w:t>G</w:t>
            </w:r>
            <w:r w:rsidRPr="009655B0">
              <w:rPr>
                <w:rFonts w:ascii="Arial" w:hAnsi="Arial" w:cs="Arial"/>
                <w:sz w:val="22"/>
                <w:szCs w:val="22"/>
                <w:lang w:val="es-CO"/>
              </w:rPr>
              <w:t xml:space="preserve">estión </w:t>
            </w:r>
            <w:r w:rsidR="00F973A0" w:rsidRPr="009655B0">
              <w:rPr>
                <w:rFonts w:ascii="Arial" w:hAnsi="Arial" w:cs="Arial"/>
                <w:sz w:val="22"/>
                <w:szCs w:val="22"/>
                <w:lang w:val="es-CO"/>
              </w:rPr>
              <w:t>Documental</w:t>
            </w:r>
            <w:r w:rsidRPr="009655B0">
              <w:rPr>
                <w:rFonts w:ascii="Arial" w:hAnsi="Arial" w:cs="Arial"/>
                <w:sz w:val="22"/>
                <w:szCs w:val="22"/>
                <w:lang w:val="es-CO"/>
              </w:rPr>
              <w:t xml:space="preserve"> del Comando de la Armada, encargándose de la elaboración de los flujos documentales del Comando de la Armada Nacional, actividad importante para el Sistema de Gestión Documental ORFEO. </w:t>
            </w:r>
          </w:p>
          <w:p w14:paraId="1CA7267A" w14:textId="77777777" w:rsidR="005B6691" w:rsidRPr="009655B0" w:rsidRDefault="005B6691" w:rsidP="002F6021">
            <w:pPr>
              <w:ind w:right="34"/>
              <w:jc w:val="both"/>
              <w:rPr>
                <w:rFonts w:ascii="Arial" w:hAnsi="Arial" w:cs="Arial"/>
                <w:sz w:val="22"/>
                <w:szCs w:val="22"/>
                <w:lang w:val="es-CO"/>
              </w:rPr>
            </w:pPr>
          </w:p>
          <w:p w14:paraId="56FBE3D9" w14:textId="2AF1E33B" w:rsidR="002F6021" w:rsidRPr="009655B0" w:rsidRDefault="002F6021" w:rsidP="002F6021">
            <w:pPr>
              <w:ind w:right="34"/>
              <w:jc w:val="both"/>
              <w:rPr>
                <w:rFonts w:ascii="Arial" w:hAnsi="Arial" w:cs="Arial"/>
                <w:sz w:val="22"/>
                <w:szCs w:val="22"/>
                <w:lang w:val="es-CO"/>
              </w:rPr>
            </w:pPr>
            <w:r w:rsidRPr="009655B0">
              <w:rPr>
                <w:rFonts w:ascii="Arial" w:hAnsi="Arial" w:cs="Arial"/>
                <w:sz w:val="22"/>
                <w:szCs w:val="22"/>
                <w:lang w:val="es-CO"/>
              </w:rPr>
              <w:t>Esta labor se hace prioritaria debido al gran flujo de documentación que proviene de todas las Unidades y el poco espacio de almacenamiento, lo que requiere que se surtan todas las diligencias administrativas y operativas para que se</w:t>
            </w:r>
            <w:r w:rsidR="00BA184F" w:rsidRPr="009655B0">
              <w:rPr>
                <w:rFonts w:ascii="Arial" w:hAnsi="Arial" w:cs="Arial"/>
                <w:sz w:val="22"/>
                <w:szCs w:val="22"/>
                <w:lang w:val="es-CO"/>
              </w:rPr>
              <w:t>an</w:t>
            </w:r>
            <w:r w:rsidRPr="009655B0">
              <w:rPr>
                <w:rFonts w:ascii="Arial" w:hAnsi="Arial" w:cs="Arial"/>
                <w:sz w:val="22"/>
                <w:szCs w:val="22"/>
                <w:lang w:val="es-CO"/>
              </w:rPr>
              <w:t xml:space="preserve"> inventa</w:t>
            </w:r>
            <w:r w:rsidR="00BA184F" w:rsidRPr="009655B0">
              <w:rPr>
                <w:rFonts w:ascii="Arial" w:hAnsi="Arial" w:cs="Arial"/>
                <w:sz w:val="22"/>
                <w:szCs w:val="22"/>
                <w:lang w:val="es-CO"/>
              </w:rPr>
              <w:t xml:space="preserve">riadas y realizadas </w:t>
            </w:r>
            <w:r w:rsidRPr="009655B0">
              <w:rPr>
                <w:rFonts w:ascii="Arial" w:hAnsi="Arial" w:cs="Arial"/>
                <w:sz w:val="22"/>
                <w:szCs w:val="22"/>
                <w:lang w:val="es-CO"/>
              </w:rPr>
              <w:t>la</w:t>
            </w:r>
            <w:r w:rsidR="00BA184F" w:rsidRPr="009655B0">
              <w:rPr>
                <w:rFonts w:ascii="Arial" w:hAnsi="Arial" w:cs="Arial"/>
                <w:sz w:val="22"/>
                <w:szCs w:val="22"/>
                <w:lang w:val="es-CO"/>
              </w:rPr>
              <w:t>s</w:t>
            </w:r>
            <w:r w:rsidRPr="009655B0">
              <w:rPr>
                <w:rFonts w:ascii="Arial" w:hAnsi="Arial" w:cs="Arial"/>
                <w:sz w:val="22"/>
                <w:szCs w:val="22"/>
                <w:lang w:val="es-CO"/>
              </w:rPr>
              <w:t xml:space="preserve"> transferencia</w:t>
            </w:r>
            <w:r w:rsidR="00BA184F" w:rsidRPr="009655B0">
              <w:rPr>
                <w:rFonts w:ascii="Arial" w:hAnsi="Arial" w:cs="Arial"/>
                <w:sz w:val="22"/>
                <w:szCs w:val="22"/>
                <w:lang w:val="es-CO"/>
              </w:rPr>
              <w:t>s</w:t>
            </w:r>
            <w:r w:rsidRPr="009655B0">
              <w:rPr>
                <w:rFonts w:ascii="Arial" w:hAnsi="Arial" w:cs="Arial"/>
                <w:sz w:val="22"/>
                <w:szCs w:val="22"/>
                <w:lang w:val="es-CO"/>
              </w:rPr>
              <w:t xml:space="preserve"> document</w:t>
            </w:r>
            <w:r w:rsidR="00BA184F" w:rsidRPr="009655B0">
              <w:rPr>
                <w:rFonts w:ascii="Arial" w:hAnsi="Arial" w:cs="Arial"/>
                <w:sz w:val="22"/>
                <w:szCs w:val="22"/>
                <w:lang w:val="es-CO"/>
              </w:rPr>
              <w:t>ales</w:t>
            </w:r>
            <w:r w:rsidRPr="009655B0">
              <w:rPr>
                <w:rFonts w:ascii="Arial" w:hAnsi="Arial" w:cs="Arial"/>
                <w:sz w:val="22"/>
                <w:szCs w:val="22"/>
                <w:lang w:val="es-CO"/>
              </w:rPr>
              <w:t xml:space="preserve"> en el menor tiempo posible ya que se pueden deteriorar fácilmente</w:t>
            </w:r>
            <w:r w:rsidR="00F973A0" w:rsidRPr="009655B0">
              <w:rPr>
                <w:rFonts w:ascii="Arial" w:hAnsi="Arial" w:cs="Arial"/>
                <w:sz w:val="22"/>
                <w:szCs w:val="22"/>
                <w:lang w:val="es-CO"/>
              </w:rPr>
              <w:t xml:space="preserve"> o perder trazabilidad en la inmediatez de las comunicaciones</w:t>
            </w:r>
            <w:r w:rsidRPr="009655B0">
              <w:rPr>
                <w:rFonts w:ascii="Arial" w:hAnsi="Arial" w:cs="Arial"/>
                <w:sz w:val="22"/>
                <w:szCs w:val="22"/>
                <w:lang w:val="es-CO"/>
              </w:rPr>
              <w:t>. Sumado a esto y durante la implementación del sistema ORFEO deberán estar capacitadas para radicar toda  la documentación que ingrese al funcionario competente según el tipo de documento, agilizando la gestión de las Tablas de Retención Documentales y facilitando que se pueda administrar paralelamente el archivo físico v</w:t>
            </w:r>
            <w:r w:rsidR="00945FB3" w:rsidRPr="009655B0">
              <w:rPr>
                <w:rFonts w:ascii="Arial" w:hAnsi="Arial" w:cs="Arial"/>
                <w:sz w:val="22"/>
                <w:szCs w:val="22"/>
                <w:lang w:val="es-CO"/>
              </w:rPr>
              <w:t>ersus</w:t>
            </w:r>
            <w:r w:rsidRPr="009655B0">
              <w:rPr>
                <w:rFonts w:ascii="Arial" w:hAnsi="Arial" w:cs="Arial"/>
                <w:sz w:val="22"/>
                <w:szCs w:val="22"/>
                <w:lang w:val="es-CO"/>
              </w:rPr>
              <w:t xml:space="preserve"> la sistematización de la generación de los expedientes.</w:t>
            </w:r>
          </w:p>
          <w:p w14:paraId="1860D8E5" w14:textId="77777777" w:rsidR="002F6021" w:rsidRPr="009655B0" w:rsidRDefault="002F6021" w:rsidP="002F6021">
            <w:pPr>
              <w:ind w:right="34"/>
              <w:jc w:val="both"/>
              <w:rPr>
                <w:rFonts w:ascii="Arial" w:hAnsi="Arial" w:cs="Arial"/>
                <w:sz w:val="22"/>
                <w:szCs w:val="22"/>
                <w:lang w:val="es-CO"/>
              </w:rPr>
            </w:pPr>
          </w:p>
          <w:p w14:paraId="566D9398" w14:textId="22A4A61A" w:rsidR="002F6021" w:rsidRPr="009655B0" w:rsidRDefault="002F6021" w:rsidP="002F6021">
            <w:pPr>
              <w:ind w:right="34"/>
              <w:jc w:val="both"/>
              <w:rPr>
                <w:rFonts w:ascii="Arial" w:hAnsi="Arial" w:cs="Arial"/>
                <w:sz w:val="22"/>
                <w:szCs w:val="22"/>
                <w:lang w:val="es-CO"/>
              </w:rPr>
            </w:pPr>
            <w:r w:rsidRPr="009655B0">
              <w:rPr>
                <w:rFonts w:ascii="Arial" w:hAnsi="Arial" w:cs="Arial"/>
                <w:sz w:val="22"/>
                <w:szCs w:val="22"/>
                <w:lang w:val="es-CO"/>
              </w:rPr>
              <w:t xml:space="preserve">Para suplir esta necesidad, se solicitó en la presente vigencia fueran asignados recursos, por valor de </w:t>
            </w:r>
            <w:r w:rsidR="00611BFA" w:rsidRPr="009655B0">
              <w:rPr>
                <w:rFonts w:ascii="Arial" w:hAnsi="Arial" w:cs="Arial"/>
                <w:sz w:val="22"/>
                <w:szCs w:val="22"/>
                <w:lang w:val="es-CO"/>
              </w:rPr>
              <w:t xml:space="preserve">CUARENTA Y </w:t>
            </w:r>
            <w:r w:rsidR="00F12B72" w:rsidRPr="009655B0">
              <w:rPr>
                <w:rFonts w:ascii="Arial" w:hAnsi="Arial" w:cs="Arial"/>
                <w:sz w:val="22"/>
                <w:szCs w:val="22"/>
                <w:lang w:val="es-CO"/>
              </w:rPr>
              <w:t xml:space="preserve">NUEVE </w:t>
            </w:r>
            <w:r w:rsidRPr="009655B0">
              <w:rPr>
                <w:rFonts w:ascii="Arial" w:hAnsi="Arial" w:cs="Arial"/>
                <w:sz w:val="22"/>
                <w:szCs w:val="22"/>
                <w:lang w:val="es-CO"/>
              </w:rPr>
              <w:t xml:space="preserve">MILLONES </w:t>
            </w:r>
            <w:r w:rsidR="00611BFA" w:rsidRPr="009655B0">
              <w:rPr>
                <w:rFonts w:ascii="Arial" w:hAnsi="Arial" w:cs="Arial"/>
                <w:sz w:val="22"/>
                <w:szCs w:val="22"/>
                <w:lang w:val="es-CO"/>
              </w:rPr>
              <w:t xml:space="preserve">QUINIENTOS MIL </w:t>
            </w:r>
            <w:r w:rsidRPr="009655B0">
              <w:rPr>
                <w:rFonts w:ascii="Arial" w:hAnsi="Arial" w:cs="Arial"/>
                <w:sz w:val="22"/>
                <w:szCs w:val="22"/>
                <w:lang w:val="es-CO"/>
              </w:rPr>
              <w:t>PESOS $</w:t>
            </w:r>
            <w:r w:rsidR="00611BFA" w:rsidRPr="009655B0">
              <w:rPr>
                <w:rFonts w:ascii="Arial" w:hAnsi="Arial" w:cs="Arial"/>
                <w:sz w:val="22"/>
                <w:szCs w:val="22"/>
                <w:lang w:val="es-CO"/>
              </w:rPr>
              <w:t>4</w:t>
            </w:r>
            <w:r w:rsidR="00F12B72" w:rsidRPr="009655B0">
              <w:rPr>
                <w:rFonts w:ascii="Arial" w:hAnsi="Arial" w:cs="Arial"/>
                <w:sz w:val="22"/>
                <w:szCs w:val="22"/>
                <w:lang w:val="es-CO"/>
              </w:rPr>
              <w:t>9</w:t>
            </w:r>
            <w:r w:rsidRPr="009655B0">
              <w:rPr>
                <w:rFonts w:ascii="Arial" w:hAnsi="Arial" w:cs="Arial"/>
                <w:sz w:val="22"/>
                <w:szCs w:val="22"/>
                <w:lang w:val="es-CO"/>
              </w:rPr>
              <w:t>’</w:t>
            </w:r>
            <w:r w:rsidR="00611BFA" w:rsidRPr="009655B0">
              <w:rPr>
                <w:rFonts w:ascii="Arial" w:hAnsi="Arial" w:cs="Arial"/>
                <w:sz w:val="22"/>
                <w:szCs w:val="22"/>
                <w:lang w:val="es-CO"/>
              </w:rPr>
              <w:t>5</w:t>
            </w:r>
            <w:r w:rsidRPr="009655B0">
              <w:rPr>
                <w:rFonts w:ascii="Arial" w:hAnsi="Arial" w:cs="Arial"/>
                <w:sz w:val="22"/>
                <w:szCs w:val="22"/>
                <w:lang w:val="es-CO"/>
              </w:rPr>
              <w:t xml:space="preserve">00.000,00 </w:t>
            </w:r>
            <w:r w:rsidR="00577DC5" w:rsidRPr="009655B0">
              <w:rPr>
                <w:rFonts w:ascii="Arial" w:hAnsi="Arial" w:cs="Arial"/>
                <w:sz w:val="22"/>
                <w:szCs w:val="22"/>
                <w:lang w:val="es-CO"/>
              </w:rPr>
              <w:t xml:space="preserve">para la contratación de personal en el rubro </w:t>
            </w:r>
            <w:r w:rsidR="00945FB3" w:rsidRPr="009655B0">
              <w:rPr>
                <w:rFonts w:ascii="Arial" w:hAnsi="Arial" w:cs="Arial"/>
                <w:sz w:val="22"/>
                <w:szCs w:val="22"/>
                <w:lang w:val="es-CO"/>
              </w:rPr>
              <w:t>REMUNERACIÓN SERVICIOS TÉCNICOS</w:t>
            </w:r>
            <w:r w:rsidR="00577DC5" w:rsidRPr="009655B0">
              <w:rPr>
                <w:rFonts w:ascii="Arial" w:hAnsi="Arial" w:cs="Arial"/>
                <w:sz w:val="22"/>
                <w:szCs w:val="22"/>
                <w:lang w:val="es-CO"/>
              </w:rPr>
              <w:t xml:space="preserve">; </w:t>
            </w:r>
            <w:r w:rsidRPr="009655B0">
              <w:rPr>
                <w:rFonts w:ascii="Arial" w:hAnsi="Arial" w:cs="Arial"/>
                <w:sz w:val="22"/>
                <w:szCs w:val="22"/>
                <w:lang w:val="es-CO"/>
              </w:rPr>
              <w:t xml:space="preserve">de los cuales para el presente proceso se tiene proyectado destinar la suma de </w:t>
            </w:r>
            <w:r w:rsidR="0041196E" w:rsidRPr="009655B0">
              <w:rPr>
                <w:rFonts w:ascii="Arial" w:hAnsi="Arial" w:cs="Arial"/>
                <w:sz w:val="22"/>
                <w:szCs w:val="22"/>
                <w:lang w:val="es-CO"/>
              </w:rPr>
              <w:t>DIECISEIS</w:t>
            </w:r>
            <w:r w:rsidR="00611BFA" w:rsidRPr="009655B0">
              <w:rPr>
                <w:rFonts w:ascii="Arial" w:hAnsi="Arial" w:cs="Arial"/>
                <w:sz w:val="22"/>
                <w:szCs w:val="22"/>
                <w:lang w:val="es-CO"/>
              </w:rPr>
              <w:t xml:space="preserve"> MILLONES </w:t>
            </w:r>
            <w:r w:rsidR="00BA184F" w:rsidRPr="009655B0">
              <w:rPr>
                <w:rFonts w:ascii="Arial" w:hAnsi="Arial" w:cs="Arial"/>
                <w:sz w:val="22"/>
                <w:szCs w:val="22"/>
                <w:lang w:val="es-CO"/>
              </w:rPr>
              <w:t>QUIN</w:t>
            </w:r>
            <w:r w:rsidR="00611BFA" w:rsidRPr="009655B0">
              <w:rPr>
                <w:rFonts w:ascii="Arial" w:hAnsi="Arial" w:cs="Arial"/>
                <w:sz w:val="22"/>
                <w:szCs w:val="22"/>
                <w:lang w:val="es-CO"/>
              </w:rPr>
              <w:t>IENTOS MIL PESOS M/CTE, ($</w:t>
            </w:r>
            <w:r w:rsidR="00BA184F" w:rsidRPr="009655B0">
              <w:rPr>
                <w:rFonts w:ascii="Arial" w:hAnsi="Arial" w:cs="Arial"/>
                <w:sz w:val="22"/>
                <w:szCs w:val="22"/>
                <w:lang w:val="es-CO"/>
              </w:rPr>
              <w:t>1</w:t>
            </w:r>
            <w:r w:rsidR="0041196E" w:rsidRPr="009655B0">
              <w:rPr>
                <w:rFonts w:ascii="Arial" w:hAnsi="Arial" w:cs="Arial"/>
                <w:sz w:val="22"/>
                <w:szCs w:val="22"/>
                <w:lang w:val="es-CO"/>
              </w:rPr>
              <w:t>6</w:t>
            </w:r>
            <w:r w:rsidR="00611BFA" w:rsidRPr="009655B0">
              <w:rPr>
                <w:rFonts w:ascii="Arial" w:hAnsi="Arial" w:cs="Arial"/>
                <w:sz w:val="22"/>
                <w:szCs w:val="22"/>
                <w:lang w:val="es-CO"/>
              </w:rPr>
              <w:t>’</w:t>
            </w:r>
            <w:r w:rsidR="00BA184F" w:rsidRPr="009655B0">
              <w:rPr>
                <w:rFonts w:ascii="Arial" w:hAnsi="Arial" w:cs="Arial"/>
                <w:sz w:val="22"/>
                <w:szCs w:val="22"/>
                <w:lang w:val="es-CO"/>
              </w:rPr>
              <w:t>50</w:t>
            </w:r>
            <w:r w:rsidR="00611BFA" w:rsidRPr="009655B0">
              <w:rPr>
                <w:rFonts w:ascii="Arial" w:hAnsi="Arial" w:cs="Arial"/>
                <w:sz w:val="22"/>
                <w:szCs w:val="22"/>
                <w:lang w:val="es-CO"/>
              </w:rPr>
              <w:t>0.000,00)</w:t>
            </w:r>
            <w:r w:rsidR="00577DC5" w:rsidRPr="009655B0">
              <w:rPr>
                <w:rFonts w:ascii="Arial" w:hAnsi="Arial" w:cs="Arial"/>
                <w:sz w:val="22"/>
                <w:szCs w:val="22"/>
                <w:lang w:val="es-CO"/>
              </w:rPr>
              <w:t xml:space="preserve"> para realizar la contratación de un (01) Auxiliar de Archivo, </w:t>
            </w:r>
            <w:r w:rsidRPr="009655B0">
              <w:rPr>
                <w:rFonts w:ascii="Arial" w:hAnsi="Arial" w:cs="Arial"/>
                <w:sz w:val="22"/>
                <w:szCs w:val="22"/>
                <w:lang w:val="es-CO"/>
              </w:rPr>
              <w:t xml:space="preserve">dada la imperiosa necesidad de contar con estos servicios y </w:t>
            </w:r>
            <w:r w:rsidR="00577DC5" w:rsidRPr="009655B0">
              <w:rPr>
                <w:rFonts w:ascii="Arial" w:hAnsi="Arial" w:cs="Arial"/>
                <w:sz w:val="22"/>
                <w:szCs w:val="22"/>
                <w:lang w:val="es-CO"/>
              </w:rPr>
              <w:t xml:space="preserve">disponer de </w:t>
            </w:r>
            <w:r w:rsidRPr="009655B0">
              <w:rPr>
                <w:rFonts w:ascii="Arial" w:hAnsi="Arial" w:cs="Arial"/>
                <w:sz w:val="22"/>
                <w:szCs w:val="22"/>
                <w:lang w:val="es-CO"/>
              </w:rPr>
              <w:t xml:space="preserve">personal capacitado con experiencia en aplicación de lo consagrado en la Ley 594 de 2000 y de la normatividad archivística al emplear la metodología establecida por el Archivo General de la Nación </w:t>
            </w:r>
            <w:r w:rsidR="00577DC5" w:rsidRPr="009655B0">
              <w:rPr>
                <w:rFonts w:ascii="Arial" w:hAnsi="Arial" w:cs="Arial"/>
                <w:sz w:val="22"/>
                <w:szCs w:val="22"/>
                <w:lang w:val="es-CO"/>
              </w:rPr>
              <w:t>dándole</w:t>
            </w:r>
            <w:r w:rsidRPr="009655B0">
              <w:rPr>
                <w:rFonts w:ascii="Arial" w:hAnsi="Arial" w:cs="Arial"/>
                <w:sz w:val="22"/>
                <w:szCs w:val="22"/>
                <w:lang w:val="es-CO"/>
              </w:rPr>
              <w:t xml:space="preserve"> funcionalidad al Software Orfeo adquirido por la Armada Nacional.</w:t>
            </w:r>
          </w:p>
          <w:p w14:paraId="4F7BAFB9" w14:textId="77777777" w:rsidR="00737B36" w:rsidRPr="009655B0" w:rsidRDefault="00737B36" w:rsidP="00F92A8D">
            <w:pPr>
              <w:ind w:right="34"/>
              <w:jc w:val="both"/>
              <w:rPr>
                <w:rFonts w:ascii="Arial" w:hAnsi="Arial" w:cs="Arial"/>
                <w:sz w:val="22"/>
                <w:szCs w:val="22"/>
                <w:lang w:val="es-CO"/>
              </w:rPr>
            </w:pPr>
          </w:p>
          <w:p w14:paraId="29C9B99D" w14:textId="2122B39A" w:rsidR="00FD3D3E" w:rsidRPr="009655B0" w:rsidRDefault="00FD3D3E" w:rsidP="00FD3D3E">
            <w:pPr>
              <w:ind w:right="34"/>
              <w:jc w:val="both"/>
              <w:rPr>
                <w:rFonts w:ascii="Arial" w:hAnsi="Arial" w:cs="Arial"/>
                <w:sz w:val="22"/>
                <w:szCs w:val="22"/>
                <w:lang w:val="es-CO"/>
              </w:rPr>
            </w:pPr>
            <w:r w:rsidRPr="009655B0">
              <w:rPr>
                <w:rFonts w:ascii="Arial" w:hAnsi="Arial" w:cs="Arial"/>
                <w:sz w:val="22"/>
                <w:szCs w:val="22"/>
                <w:lang w:val="es-CO"/>
              </w:rPr>
              <w:t xml:space="preserve">A pesar de existir una oferta amplia de personas que podrían cubrir la necesidad del servicio, la Oficina de Gestión Documental considera que la opción más indicada es contratar a la señora </w:t>
            </w:r>
            <w:r w:rsidR="004D0293">
              <w:rPr>
                <w:rFonts w:ascii="Arial" w:hAnsi="Arial" w:cs="Arial"/>
                <w:sz w:val="22"/>
                <w:szCs w:val="22"/>
                <w:lang w:val="es-CO"/>
              </w:rPr>
              <w:t>OLAYA JACOME HECTOR</w:t>
            </w:r>
            <w:r w:rsidRPr="009655B0">
              <w:rPr>
                <w:rFonts w:ascii="Arial" w:hAnsi="Arial" w:cs="Arial"/>
                <w:sz w:val="22"/>
                <w:szCs w:val="22"/>
                <w:lang w:val="es-CO"/>
              </w:rPr>
              <w:t xml:space="preserve">, </w:t>
            </w:r>
            <w:r w:rsidR="005E637F" w:rsidRPr="009655B0">
              <w:rPr>
                <w:rFonts w:ascii="Arial" w:hAnsi="Arial" w:cs="Arial"/>
                <w:sz w:val="22"/>
                <w:szCs w:val="22"/>
                <w:lang w:val="es-CO"/>
              </w:rPr>
              <w:t>Tecnólog</w:t>
            </w:r>
            <w:r w:rsidR="004D0293">
              <w:rPr>
                <w:rFonts w:ascii="Arial" w:hAnsi="Arial" w:cs="Arial"/>
                <w:sz w:val="22"/>
                <w:szCs w:val="22"/>
                <w:lang w:val="es-CO"/>
              </w:rPr>
              <w:t>o</w:t>
            </w:r>
            <w:r w:rsidR="005E637F" w:rsidRPr="009655B0">
              <w:rPr>
                <w:rFonts w:ascii="Arial" w:hAnsi="Arial" w:cs="Arial"/>
                <w:sz w:val="22"/>
                <w:szCs w:val="22"/>
                <w:lang w:val="es-CO"/>
              </w:rPr>
              <w:t xml:space="preserve"> en Gestión documental</w:t>
            </w:r>
            <w:r w:rsidRPr="009655B0">
              <w:rPr>
                <w:rFonts w:ascii="Arial" w:hAnsi="Arial" w:cs="Arial"/>
                <w:sz w:val="22"/>
                <w:szCs w:val="22"/>
                <w:lang w:val="es-CO"/>
              </w:rPr>
              <w:t xml:space="preserve"> con más de 1 año de experiencia, </w:t>
            </w:r>
            <w:r w:rsidR="005B6691" w:rsidRPr="009655B0">
              <w:rPr>
                <w:rFonts w:ascii="Arial" w:hAnsi="Arial" w:cs="Arial"/>
                <w:sz w:val="22"/>
                <w:szCs w:val="22"/>
                <w:lang w:val="es-CO"/>
              </w:rPr>
              <w:t xml:space="preserve">persona que no solo cuenta con la capacitación requerida para cubrir el cargo sino que cuenta con la </w:t>
            </w:r>
            <w:r w:rsidRPr="009655B0">
              <w:rPr>
                <w:rFonts w:ascii="Arial" w:hAnsi="Arial" w:cs="Arial"/>
                <w:sz w:val="22"/>
                <w:szCs w:val="22"/>
                <w:lang w:val="es-CO"/>
              </w:rPr>
              <w:t xml:space="preserve">idónea para realizar las tareas encomendadas, ya que tiene conocimiento de las normas </w:t>
            </w:r>
            <w:r w:rsidRPr="009655B0">
              <w:rPr>
                <w:rFonts w:ascii="Arial" w:hAnsi="Arial" w:cs="Arial"/>
                <w:sz w:val="22"/>
                <w:szCs w:val="22"/>
                <w:lang w:val="es-CO"/>
              </w:rPr>
              <w:lastRenderedPageBreak/>
              <w:t xml:space="preserve">Archivísticas y de Gestión documental y cuenta con conocimiento en los métodos de radicación y clasificación de la información que llegue a las ventanillas  de recepción documental en la Oficina de Archivo, coadyuvando en el idóneo y oportuno desarrollo de los procesos que se requiere sean apoyados en esta Jefatura. </w:t>
            </w:r>
          </w:p>
          <w:p w14:paraId="0A6EAF02" w14:textId="77777777" w:rsidR="00201E3C" w:rsidRPr="009655B0" w:rsidRDefault="00201E3C" w:rsidP="00FD3D3E">
            <w:pPr>
              <w:ind w:right="34"/>
              <w:jc w:val="both"/>
              <w:rPr>
                <w:rFonts w:ascii="Arial" w:hAnsi="Arial" w:cs="Arial"/>
                <w:sz w:val="22"/>
                <w:szCs w:val="22"/>
                <w:lang w:val="es-CO"/>
              </w:rPr>
            </w:pPr>
          </w:p>
          <w:p w14:paraId="77B670DC" w14:textId="0EB7EBD1" w:rsidR="003E2246" w:rsidRPr="009655B0" w:rsidRDefault="003E2246" w:rsidP="003E2246">
            <w:pPr>
              <w:pStyle w:val="ALTtulo"/>
              <w:ind w:right="191"/>
              <w:jc w:val="both"/>
              <w:rPr>
                <w:rFonts w:ascii="Tahoma" w:hAnsi="Tahoma" w:cs="Tahoma"/>
                <w:b w:val="0"/>
                <w:color w:val="FF0000"/>
                <w:sz w:val="22"/>
              </w:rPr>
            </w:pPr>
            <w:r w:rsidRPr="009655B0">
              <w:rPr>
                <w:rFonts w:ascii="Tahoma" w:hAnsi="Tahoma" w:cs="Tahoma"/>
                <w:b w:val="0"/>
                <w:sz w:val="22"/>
              </w:rPr>
              <w:t>En la presente vigencia el presupuesto fue aprobado por la Dirección de Planeación e incluido en el Plan de Compras de la Ayudantía General de la Armada Nacional para la vigencia 201</w:t>
            </w:r>
            <w:r w:rsidR="005E637F" w:rsidRPr="009655B0">
              <w:rPr>
                <w:rFonts w:ascii="Tahoma" w:hAnsi="Tahoma" w:cs="Tahoma"/>
                <w:b w:val="0"/>
                <w:sz w:val="22"/>
              </w:rPr>
              <w:t>8</w:t>
            </w:r>
            <w:r w:rsidRPr="009655B0">
              <w:rPr>
                <w:rFonts w:ascii="Tahoma" w:hAnsi="Tahoma" w:cs="Tahoma"/>
                <w:b w:val="0"/>
                <w:sz w:val="22"/>
              </w:rPr>
              <w:t xml:space="preserve"> encontrándose que de las sumas proyectadas y el lapso del que se requiere el apoyo en la presente vigencia, esto en relación con los recursos asignados, satisfacen la necesidad en un 33%. </w:t>
            </w:r>
            <w:r w:rsidR="005B6691" w:rsidRPr="009655B0">
              <w:rPr>
                <w:rFonts w:ascii="Tahoma" w:hAnsi="Tahoma" w:cs="Tahoma"/>
                <w:b w:val="0"/>
                <w:sz w:val="22"/>
              </w:rPr>
              <w:t xml:space="preserve">Dado que ña necesidad son tres (3) personas pero que los recursos permiten solo la contratación de una (1). </w:t>
            </w:r>
          </w:p>
          <w:p w14:paraId="31399DFD" w14:textId="632403E6" w:rsidR="00201E3C" w:rsidRPr="009655B0" w:rsidRDefault="00201E3C" w:rsidP="00FD3D3E">
            <w:pPr>
              <w:ind w:right="34"/>
              <w:jc w:val="both"/>
              <w:rPr>
                <w:rFonts w:ascii="Tahoma" w:hAnsi="Tahoma" w:cs="Tahoma"/>
                <w:sz w:val="22"/>
              </w:rPr>
            </w:pPr>
          </w:p>
          <w:p w14:paraId="0C11DD08" w14:textId="77777777" w:rsidR="00B313C2" w:rsidRPr="009655B0" w:rsidRDefault="00B313C2" w:rsidP="00201E3C">
            <w:pPr>
              <w:pStyle w:val="ALTtulo"/>
              <w:ind w:left="142" w:right="191"/>
              <w:jc w:val="both"/>
              <w:rPr>
                <w:rFonts w:ascii="Tahoma" w:hAnsi="Tahoma" w:cs="Tahoma"/>
                <w:sz w:val="14"/>
              </w:rPr>
            </w:pPr>
          </w:p>
        </w:tc>
      </w:tr>
    </w:tbl>
    <w:p w14:paraId="0ED17960" w14:textId="77777777" w:rsidR="00B313C2" w:rsidRPr="009655B0" w:rsidRDefault="00B313C2" w:rsidP="00B313C2">
      <w:pPr>
        <w:pStyle w:val="ALTtulo"/>
        <w:ind w:left="142" w:right="191"/>
        <w:jc w:val="both"/>
        <w:rPr>
          <w:rFonts w:ascii="Tahoma" w:hAnsi="Tahoma" w:cs="Tahoma"/>
          <w:b w:val="0"/>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1"/>
      </w:tblGrid>
      <w:tr w:rsidR="00B313C2" w:rsidRPr="009655B0" w14:paraId="6E22BC58" w14:textId="77777777" w:rsidTr="00212E28">
        <w:tc>
          <w:tcPr>
            <w:tcW w:w="10031" w:type="dxa"/>
          </w:tcPr>
          <w:p w14:paraId="152A2414" w14:textId="77777777" w:rsidR="00B313C2" w:rsidRPr="009655B0" w:rsidRDefault="00B313C2" w:rsidP="00376CC9">
            <w:pPr>
              <w:numPr>
                <w:ilvl w:val="0"/>
                <w:numId w:val="6"/>
              </w:numPr>
              <w:ind w:right="191"/>
              <w:jc w:val="both"/>
              <w:rPr>
                <w:rFonts w:ascii="Tahoma" w:hAnsi="Tahoma" w:cs="Tahoma"/>
                <w:b/>
                <w:sz w:val="22"/>
                <w:szCs w:val="22"/>
              </w:rPr>
            </w:pPr>
            <w:r w:rsidRPr="009655B0">
              <w:rPr>
                <w:rFonts w:ascii="Tahoma" w:hAnsi="Tahoma" w:cs="Tahoma"/>
                <w:b/>
                <w:sz w:val="22"/>
                <w:szCs w:val="22"/>
              </w:rPr>
              <w:t>DESCRIPCIÓN DEL OBJETO DE CONTRATAR:</w:t>
            </w:r>
          </w:p>
          <w:p w14:paraId="0CB6E2B1" w14:textId="77777777" w:rsidR="00B313C2" w:rsidRPr="009655B0" w:rsidRDefault="00B313C2" w:rsidP="00212E28">
            <w:pPr>
              <w:ind w:left="142" w:right="191"/>
              <w:jc w:val="both"/>
              <w:rPr>
                <w:rFonts w:ascii="Tahoma" w:hAnsi="Tahoma" w:cs="Tahoma"/>
                <w:b/>
                <w:sz w:val="18"/>
                <w:szCs w:val="22"/>
              </w:rPr>
            </w:pPr>
          </w:p>
          <w:p w14:paraId="6C6B2745" w14:textId="306801F3" w:rsidR="00B313C2" w:rsidRPr="009655B0" w:rsidRDefault="00995246" w:rsidP="00376CC9">
            <w:pPr>
              <w:numPr>
                <w:ilvl w:val="1"/>
                <w:numId w:val="6"/>
              </w:numPr>
              <w:ind w:right="191"/>
              <w:jc w:val="both"/>
              <w:rPr>
                <w:rFonts w:ascii="Tahoma" w:hAnsi="Tahoma" w:cs="Tahoma"/>
                <w:color w:val="FF0000"/>
                <w:sz w:val="22"/>
                <w:szCs w:val="22"/>
              </w:rPr>
            </w:pPr>
            <w:r w:rsidRPr="009655B0">
              <w:rPr>
                <w:rFonts w:ascii="Tahoma" w:hAnsi="Tahoma" w:cs="Tahoma"/>
                <w:b/>
                <w:sz w:val="22"/>
                <w:szCs w:val="22"/>
              </w:rPr>
              <w:t xml:space="preserve"> </w:t>
            </w:r>
            <w:r w:rsidR="00B313C2" w:rsidRPr="009655B0">
              <w:rPr>
                <w:rFonts w:ascii="Tahoma" w:hAnsi="Tahoma" w:cs="Tahoma"/>
                <w:b/>
                <w:sz w:val="22"/>
                <w:szCs w:val="22"/>
              </w:rPr>
              <w:t xml:space="preserve">OBJETO: </w:t>
            </w:r>
            <w:r w:rsidR="004663E3" w:rsidRPr="009655B0">
              <w:rPr>
                <w:rFonts w:ascii="Arial" w:hAnsi="Arial" w:cs="Arial"/>
                <w:sz w:val="22"/>
                <w:szCs w:val="22"/>
              </w:rPr>
              <w:t>PRESTACIÓN DE SERVICIOS DE UN AUXILIAR EN GESTIÓN DOCUMENTAL</w:t>
            </w:r>
            <w:r w:rsidR="00945FB3" w:rsidRPr="009655B0">
              <w:rPr>
                <w:rFonts w:ascii="Arial" w:hAnsi="Arial" w:cs="Arial"/>
                <w:sz w:val="22"/>
                <w:szCs w:val="22"/>
              </w:rPr>
              <w:t xml:space="preserve"> PARA </w:t>
            </w:r>
            <w:r w:rsidR="004663E3" w:rsidRPr="009655B0">
              <w:rPr>
                <w:rFonts w:ascii="Arial" w:hAnsi="Arial" w:cs="Arial"/>
                <w:sz w:val="22"/>
                <w:szCs w:val="22"/>
              </w:rPr>
              <w:t>SE ENCARGUE DE LA CLASIFICACIÓN DOCUMENTAL FOLIACIÓN, CONSULTA, PRODUCCIÓN DOCUMENTAL, ORGANIZACIÓN Y ADELANTAR TAREAS ESPECÍFICAS EN RADICACIÓN Y TRAMITE DE DOCUMENTOS</w:t>
            </w:r>
            <w:r w:rsidR="006F26D2" w:rsidRPr="009655B0">
              <w:rPr>
                <w:rFonts w:ascii="Arial" w:hAnsi="Arial" w:cs="Arial"/>
                <w:sz w:val="22"/>
                <w:szCs w:val="22"/>
              </w:rPr>
              <w:t xml:space="preserve"> EN PLATAFORMA ORFEO</w:t>
            </w:r>
            <w:r w:rsidR="005B6691" w:rsidRPr="009655B0">
              <w:rPr>
                <w:rFonts w:ascii="Arial" w:hAnsi="Arial" w:cs="Arial"/>
                <w:sz w:val="22"/>
                <w:szCs w:val="22"/>
              </w:rPr>
              <w:t>.</w:t>
            </w:r>
          </w:p>
          <w:p w14:paraId="65CE68F1" w14:textId="77777777" w:rsidR="00B313C2" w:rsidRPr="009655B0" w:rsidRDefault="00B313C2" w:rsidP="00212E28">
            <w:pPr>
              <w:ind w:left="142" w:right="191"/>
              <w:jc w:val="both"/>
              <w:rPr>
                <w:rFonts w:ascii="Tahoma" w:hAnsi="Tahoma" w:cs="Tahoma"/>
                <w:b/>
                <w:sz w:val="18"/>
                <w:szCs w:val="22"/>
              </w:rPr>
            </w:pPr>
          </w:p>
          <w:p w14:paraId="3A9CCE87" w14:textId="7D1B3A83" w:rsidR="00212E28" w:rsidRPr="009655B0" w:rsidRDefault="00B313C2" w:rsidP="00376CC9">
            <w:pPr>
              <w:pStyle w:val="Prrafodelista"/>
              <w:numPr>
                <w:ilvl w:val="1"/>
                <w:numId w:val="6"/>
              </w:numPr>
              <w:jc w:val="both"/>
              <w:rPr>
                <w:rFonts w:ascii="Tahoma" w:hAnsi="Tahoma" w:cs="Tahoma"/>
                <w:sz w:val="22"/>
                <w:szCs w:val="22"/>
              </w:rPr>
            </w:pPr>
            <w:r w:rsidRPr="009655B0">
              <w:rPr>
                <w:rFonts w:ascii="Tahoma" w:hAnsi="Tahoma" w:cs="Tahoma"/>
                <w:b/>
                <w:sz w:val="22"/>
                <w:szCs w:val="22"/>
              </w:rPr>
              <w:t xml:space="preserve">LUGAR DE </w:t>
            </w:r>
            <w:r w:rsidR="00861B8C" w:rsidRPr="009655B0">
              <w:rPr>
                <w:rFonts w:ascii="Tahoma" w:hAnsi="Tahoma" w:cs="Tahoma"/>
                <w:b/>
                <w:sz w:val="22"/>
                <w:szCs w:val="22"/>
              </w:rPr>
              <w:t>E</w:t>
            </w:r>
            <w:r w:rsidRPr="009655B0">
              <w:rPr>
                <w:rFonts w:ascii="Tahoma" w:hAnsi="Tahoma" w:cs="Tahoma"/>
                <w:b/>
                <w:sz w:val="22"/>
                <w:szCs w:val="22"/>
              </w:rPr>
              <w:t xml:space="preserve">JECUCIÓN: </w:t>
            </w:r>
            <w:r w:rsidR="00201E3C" w:rsidRPr="009655B0">
              <w:rPr>
                <w:rFonts w:ascii="Arial" w:hAnsi="Arial" w:cs="Arial"/>
                <w:sz w:val="22"/>
                <w:szCs w:val="22"/>
              </w:rPr>
              <w:t>Los</w:t>
            </w:r>
            <w:r w:rsidR="00201E3C" w:rsidRPr="009655B0">
              <w:rPr>
                <w:rFonts w:ascii="Arial" w:hAnsi="Arial" w:cs="Arial"/>
                <w:sz w:val="20"/>
                <w:szCs w:val="20"/>
              </w:rPr>
              <w:t xml:space="preserve"> </w:t>
            </w:r>
            <w:r w:rsidR="00201E3C" w:rsidRPr="009655B0">
              <w:rPr>
                <w:rFonts w:ascii="Arial" w:hAnsi="Arial" w:cs="Arial"/>
                <w:sz w:val="22"/>
                <w:szCs w:val="22"/>
              </w:rPr>
              <w:t xml:space="preserve">servicios serán prestados en las instalaciones del Archivo General del Comando de la  Armada Nacional, ubicado en el Batallón de Policía Naval </w:t>
            </w:r>
            <w:r w:rsidR="005B6691" w:rsidRPr="009655B0">
              <w:rPr>
                <w:rFonts w:ascii="Arial" w:hAnsi="Arial" w:cs="Arial"/>
                <w:sz w:val="22"/>
                <w:szCs w:val="22"/>
              </w:rPr>
              <w:t>Militar No. 70, ubicado en la Carrer</w:t>
            </w:r>
            <w:r w:rsidR="00201E3C" w:rsidRPr="009655B0">
              <w:rPr>
                <w:rFonts w:ascii="Arial" w:hAnsi="Arial" w:cs="Arial"/>
                <w:sz w:val="22"/>
                <w:szCs w:val="22"/>
              </w:rPr>
              <w:t>a. 69 No. 51-31 Bosque Popular en Bogotá D.C. y en las instalaciones del Ministerio de Defensa Nacional en la Armada Nacional en la carrera 54 No.26-25 CAN en Bogotá D.C</w:t>
            </w:r>
            <w:r w:rsidR="00212E28" w:rsidRPr="009655B0">
              <w:rPr>
                <w:rFonts w:ascii="Tahoma" w:hAnsi="Tahoma" w:cs="Tahoma"/>
                <w:sz w:val="22"/>
                <w:szCs w:val="22"/>
              </w:rPr>
              <w:t>.</w:t>
            </w:r>
          </w:p>
          <w:p w14:paraId="2CABD6E1" w14:textId="77777777" w:rsidR="00B313C2" w:rsidRPr="009655B0" w:rsidRDefault="00B313C2" w:rsidP="00212E28">
            <w:pPr>
              <w:ind w:left="360" w:right="191"/>
              <w:jc w:val="both"/>
              <w:rPr>
                <w:rFonts w:ascii="Tahoma" w:hAnsi="Tahoma" w:cs="Tahoma"/>
                <w:bCs/>
                <w:sz w:val="22"/>
                <w:szCs w:val="22"/>
              </w:rPr>
            </w:pPr>
          </w:p>
          <w:p w14:paraId="575F344D" w14:textId="570977DD" w:rsidR="00B313C2" w:rsidRPr="009655B0" w:rsidRDefault="00B313C2" w:rsidP="00376CC9">
            <w:pPr>
              <w:numPr>
                <w:ilvl w:val="1"/>
                <w:numId w:val="6"/>
              </w:numPr>
              <w:ind w:right="191"/>
              <w:jc w:val="both"/>
              <w:rPr>
                <w:rFonts w:ascii="Tahoma" w:hAnsi="Tahoma" w:cs="Tahoma"/>
                <w:bCs/>
                <w:sz w:val="22"/>
                <w:szCs w:val="22"/>
              </w:rPr>
            </w:pPr>
            <w:r w:rsidRPr="009655B0">
              <w:rPr>
                <w:rFonts w:ascii="Tahoma" w:hAnsi="Tahoma" w:cs="Tahoma"/>
                <w:b/>
                <w:sz w:val="22"/>
                <w:szCs w:val="22"/>
              </w:rPr>
              <w:t>PLAZO DE EJECUCIÓN:</w:t>
            </w:r>
            <w:r w:rsidRPr="009655B0">
              <w:rPr>
                <w:rFonts w:ascii="Tahoma" w:hAnsi="Tahoma" w:cs="Tahoma"/>
                <w:sz w:val="22"/>
                <w:szCs w:val="22"/>
              </w:rPr>
              <w:t xml:space="preserve"> </w:t>
            </w:r>
            <w:r w:rsidR="005B6691" w:rsidRPr="009655B0">
              <w:rPr>
                <w:rFonts w:ascii="Tahoma" w:hAnsi="Tahoma" w:cs="Tahoma"/>
                <w:sz w:val="22"/>
                <w:szCs w:val="22"/>
              </w:rPr>
              <w:t xml:space="preserve">Diez </w:t>
            </w:r>
            <w:r w:rsidR="00823E44" w:rsidRPr="009655B0">
              <w:rPr>
                <w:rFonts w:ascii="Tahoma" w:hAnsi="Tahoma" w:cs="Tahoma"/>
                <w:sz w:val="22"/>
                <w:szCs w:val="22"/>
              </w:rPr>
              <w:t>(</w:t>
            </w:r>
            <w:r w:rsidR="00F92A8D" w:rsidRPr="009655B0">
              <w:rPr>
                <w:rFonts w:ascii="Tahoma" w:hAnsi="Tahoma" w:cs="Tahoma"/>
                <w:sz w:val="22"/>
                <w:szCs w:val="22"/>
              </w:rPr>
              <w:t>10</w:t>
            </w:r>
            <w:r w:rsidR="00823E44" w:rsidRPr="009655B0">
              <w:rPr>
                <w:rFonts w:ascii="Tahoma" w:hAnsi="Tahoma" w:cs="Tahoma"/>
                <w:sz w:val="22"/>
                <w:szCs w:val="22"/>
              </w:rPr>
              <w:t xml:space="preserve">) meses, </w:t>
            </w:r>
            <w:r w:rsidR="00212E28" w:rsidRPr="009655B0">
              <w:rPr>
                <w:rFonts w:ascii="Tahoma" w:hAnsi="Tahoma" w:cs="Tahoma"/>
                <w:sz w:val="22"/>
                <w:szCs w:val="22"/>
              </w:rPr>
              <w:t>previo cumplimiento de los requisitos de perfeccionamiento y ejecución del mismo.</w:t>
            </w:r>
          </w:p>
          <w:p w14:paraId="7A666182" w14:textId="77777777" w:rsidR="00B313C2" w:rsidRPr="009655B0" w:rsidRDefault="00B313C2" w:rsidP="00212E28">
            <w:pPr>
              <w:pStyle w:val="Prrafodelista"/>
              <w:rPr>
                <w:rFonts w:ascii="Tahoma" w:hAnsi="Tahoma" w:cs="Tahoma"/>
                <w:bCs/>
                <w:sz w:val="22"/>
                <w:szCs w:val="22"/>
              </w:rPr>
            </w:pPr>
          </w:p>
          <w:p w14:paraId="7DF97814" w14:textId="77777777" w:rsidR="00B313C2" w:rsidRPr="009655B0" w:rsidRDefault="00B313C2" w:rsidP="00376CC9">
            <w:pPr>
              <w:numPr>
                <w:ilvl w:val="1"/>
                <w:numId w:val="6"/>
              </w:numPr>
              <w:ind w:right="191"/>
              <w:jc w:val="both"/>
              <w:rPr>
                <w:rFonts w:ascii="Tahoma" w:hAnsi="Tahoma" w:cs="Tahoma"/>
                <w:sz w:val="22"/>
                <w:szCs w:val="22"/>
              </w:rPr>
            </w:pPr>
            <w:r w:rsidRPr="009655B0">
              <w:rPr>
                <w:rFonts w:ascii="Tahoma" w:hAnsi="Tahoma" w:cs="Tahoma"/>
                <w:b/>
                <w:sz w:val="22"/>
                <w:szCs w:val="22"/>
              </w:rPr>
              <w:t>IDENTIFICACIÓN DEL CONTRATO A CELEBRAR:</w:t>
            </w:r>
            <w:r w:rsidRPr="009655B0">
              <w:rPr>
                <w:rFonts w:ascii="Tahoma" w:hAnsi="Tahoma" w:cs="Tahoma"/>
                <w:sz w:val="22"/>
                <w:szCs w:val="22"/>
              </w:rPr>
              <w:t xml:space="preserve"> </w:t>
            </w:r>
            <w:r w:rsidR="00212E28" w:rsidRPr="009655B0">
              <w:rPr>
                <w:rFonts w:ascii="Tahoma" w:hAnsi="Tahoma" w:cs="Tahoma"/>
                <w:sz w:val="22"/>
                <w:szCs w:val="22"/>
              </w:rPr>
              <w:t>PRESTACIÓN DE SERVICIOS</w:t>
            </w:r>
          </w:p>
          <w:p w14:paraId="668098F7" w14:textId="77777777" w:rsidR="00B313C2" w:rsidRPr="009655B0" w:rsidRDefault="00B313C2" w:rsidP="00212E28">
            <w:pPr>
              <w:ind w:left="142" w:right="191"/>
              <w:jc w:val="both"/>
              <w:rPr>
                <w:rFonts w:ascii="Tahoma" w:hAnsi="Tahoma" w:cs="Tahoma"/>
                <w:sz w:val="22"/>
                <w:szCs w:val="22"/>
              </w:rPr>
            </w:pPr>
          </w:p>
          <w:p w14:paraId="2C69316E" w14:textId="77777777" w:rsidR="00D912CA" w:rsidRPr="009655B0" w:rsidRDefault="00B313C2" w:rsidP="00376CC9">
            <w:pPr>
              <w:numPr>
                <w:ilvl w:val="1"/>
                <w:numId w:val="6"/>
              </w:numPr>
              <w:ind w:right="176"/>
              <w:jc w:val="both"/>
              <w:rPr>
                <w:rFonts w:ascii="Arial" w:hAnsi="Arial" w:cs="Arial"/>
                <w:bCs/>
                <w:sz w:val="22"/>
                <w:szCs w:val="22"/>
              </w:rPr>
            </w:pPr>
            <w:r w:rsidRPr="009655B0">
              <w:rPr>
                <w:rFonts w:ascii="Tahoma" w:hAnsi="Tahoma" w:cs="Tahoma"/>
                <w:b/>
                <w:sz w:val="22"/>
                <w:szCs w:val="22"/>
              </w:rPr>
              <w:t>ESPECIFICACIONES TÉCNICAS:</w:t>
            </w:r>
            <w:r w:rsidRPr="009655B0">
              <w:rPr>
                <w:rFonts w:ascii="Tahoma" w:hAnsi="Tahoma" w:cs="Tahoma"/>
                <w:bCs/>
                <w:sz w:val="22"/>
                <w:szCs w:val="22"/>
              </w:rPr>
              <w:t xml:space="preserve"> </w:t>
            </w:r>
            <w:r w:rsidR="00D912CA" w:rsidRPr="009655B0">
              <w:rPr>
                <w:rFonts w:ascii="Arial" w:hAnsi="Arial" w:cs="Arial"/>
                <w:color w:val="000000"/>
                <w:sz w:val="22"/>
                <w:szCs w:val="22"/>
                <w:lang w:val="es-ES"/>
              </w:rPr>
              <w:t>Las obligaciones que deberá prestar el contratista son las definidas acuerdo lo descrito en el Anexo “A” del presente documento</w:t>
            </w:r>
            <w:r w:rsidR="00D912CA" w:rsidRPr="009655B0">
              <w:rPr>
                <w:rFonts w:ascii="Arial" w:hAnsi="Arial" w:cs="Arial"/>
                <w:bCs/>
                <w:sz w:val="22"/>
                <w:szCs w:val="22"/>
              </w:rPr>
              <w:t>.</w:t>
            </w:r>
          </w:p>
          <w:p w14:paraId="38AA37C7" w14:textId="676BC4C9" w:rsidR="00B313C2" w:rsidRPr="009655B0" w:rsidRDefault="00B313C2" w:rsidP="00212E28">
            <w:pPr>
              <w:pStyle w:val="Prrafodelista"/>
              <w:ind w:left="142" w:right="191"/>
              <w:rPr>
                <w:rFonts w:ascii="Tahoma" w:hAnsi="Tahoma" w:cs="Tahoma"/>
                <w:bCs/>
                <w:sz w:val="22"/>
                <w:szCs w:val="22"/>
              </w:rPr>
            </w:pPr>
          </w:p>
          <w:p w14:paraId="752A9F09" w14:textId="77777777" w:rsidR="00B313C2" w:rsidRPr="009655B0" w:rsidRDefault="00B313C2" w:rsidP="00376CC9">
            <w:pPr>
              <w:numPr>
                <w:ilvl w:val="1"/>
                <w:numId w:val="6"/>
              </w:numPr>
              <w:ind w:right="191"/>
              <w:jc w:val="both"/>
              <w:rPr>
                <w:rFonts w:ascii="Tahoma" w:hAnsi="Tahoma" w:cs="Tahoma"/>
                <w:sz w:val="22"/>
                <w:szCs w:val="22"/>
              </w:rPr>
            </w:pPr>
            <w:r w:rsidRPr="009655B0">
              <w:rPr>
                <w:rFonts w:ascii="Tahoma" w:hAnsi="Tahoma" w:cs="Tahoma"/>
                <w:b/>
                <w:bCs/>
                <w:sz w:val="22"/>
                <w:szCs w:val="22"/>
              </w:rPr>
              <w:t>CLASIFICADOR DE BIENES Y SERVICIOS</w:t>
            </w:r>
            <w:r w:rsidRPr="009655B0">
              <w:rPr>
                <w:rFonts w:ascii="Tahoma" w:hAnsi="Tahoma" w:cs="Tahoma"/>
                <w:sz w:val="22"/>
                <w:szCs w:val="22"/>
              </w:rPr>
              <w:t xml:space="preserve"> </w:t>
            </w:r>
          </w:p>
          <w:p w14:paraId="7F2422FD" w14:textId="77777777" w:rsidR="00B313C2" w:rsidRPr="009655B0" w:rsidRDefault="00B313C2" w:rsidP="00212E28">
            <w:pPr>
              <w:pStyle w:val="Prrafodelista"/>
              <w:rPr>
                <w:rFonts w:ascii="Tahoma" w:hAnsi="Tahoma" w:cs="Tahoma"/>
                <w:sz w:val="22"/>
                <w:szCs w:val="22"/>
              </w:rPr>
            </w:pPr>
          </w:p>
          <w:p w14:paraId="285F3487" w14:textId="77777777" w:rsidR="00B313C2" w:rsidRPr="009655B0" w:rsidRDefault="00B313C2" w:rsidP="00212E28">
            <w:pPr>
              <w:pStyle w:val="Default"/>
              <w:jc w:val="both"/>
              <w:rPr>
                <w:rFonts w:ascii="Tahoma" w:hAnsi="Tahoma" w:cs="Tahoma"/>
                <w:sz w:val="20"/>
                <w:szCs w:val="20"/>
              </w:rPr>
            </w:pPr>
            <w:r w:rsidRPr="009655B0">
              <w:rPr>
                <w:rFonts w:ascii="Tahoma" w:hAnsi="Tahoma" w:cs="Tahoma"/>
                <w:sz w:val="20"/>
                <w:szCs w:val="20"/>
              </w:rPr>
              <w:t>De conformidad con la clasificación de bienes y servicios de acuerdo con el código estándar de productos y servicios de Naciones Unidas.</w:t>
            </w:r>
          </w:p>
          <w:p w14:paraId="676EF92E" w14:textId="77777777" w:rsidR="00B313C2" w:rsidRPr="009655B0" w:rsidRDefault="00B313C2" w:rsidP="00212E28">
            <w:pPr>
              <w:pStyle w:val="Default"/>
              <w:jc w:val="both"/>
              <w:rPr>
                <w:rFonts w:ascii="Tahoma" w:hAnsi="Tahoma" w:cs="Tahoma"/>
                <w:sz w:val="20"/>
                <w:szCs w:val="20"/>
              </w:rPr>
            </w:pPr>
          </w:p>
          <w:tbl>
            <w:tblPr>
              <w:tblW w:w="8613" w:type="dxa"/>
              <w:tblInd w:w="39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1384"/>
              <w:gridCol w:w="1276"/>
              <w:gridCol w:w="992"/>
              <w:gridCol w:w="4961"/>
            </w:tblGrid>
            <w:tr w:rsidR="00B313C2" w:rsidRPr="009655B0" w14:paraId="4B1361DB" w14:textId="77777777" w:rsidTr="00212E28">
              <w:tc>
                <w:tcPr>
                  <w:tcW w:w="1384" w:type="dxa"/>
                  <w:shd w:val="clear" w:color="auto" w:fill="D9D9D9"/>
                  <w:vAlign w:val="center"/>
                </w:tcPr>
                <w:p w14:paraId="275A4742" w14:textId="77777777" w:rsidR="00B313C2" w:rsidRPr="009655B0" w:rsidRDefault="00B313C2" w:rsidP="00212E28">
                  <w:pPr>
                    <w:pStyle w:val="Default"/>
                    <w:jc w:val="center"/>
                    <w:rPr>
                      <w:rFonts w:ascii="Tahoma" w:hAnsi="Tahoma" w:cs="Tahoma"/>
                      <w:b/>
                      <w:color w:val="auto"/>
                      <w:sz w:val="20"/>
                      <w:szCs w:val="20"/>
                    </w:rPr>
                  </w:pPr>
                  <w:r w:rsidRPr="009655B0">
                    <w:rPr>
                      <w:rFonts w:ascii="Tahoma" w:hAnsi="Tahoma" w:cs="Tahoma"/>
                      <w:b/>
                      <w:color w:val="auto"/>
                      <w:sz w:val="20"/>
                      <w:szCs w:val="20"/>
                    </w:rPr>
                    <w:t>SEGMENTO</w:t>
                  </w:r>
                </w:p>
              </w:tc>
              <w:tc>
                <w:tcPr>
                  <w:tcW w:w="1276" w:type="dxa"/>
                  <w:shd w:val="clear" w:color="auto" w:fill="D9D9D9"/>
                  <w:vAlign w:val="center"/>
                </w:tcPr>
                <w:p w14:paraId="4D6C77E2" w14:textId="77777777" w:rsidR="00B313C2" w:rsidRPr="009655B0" w:rsidRDefault="00B313C2" w:rsidP="00212E28">
                  <w:pPr>
                    <w:pStyle w:val="Default"/>
                    <w:rPr>
                      <w:rFonts w:ascii="Tahoma" w:hAnsi="Tahoma" w:cs="Tahoma"/>
                      <w:b/>
                      <w:color w:val="auto"/>
                      <w:sz w:val="20"/>
                      <w:szCs w:val="20"/>
                    </w:rPr>
                  </w:pPr>
                  <w:r w:rsidRPr="009655B0">
                    <w:rPr>
                      <w:rFonts w:ascii="Tahoma" w:hAnsi="Tahoma" w:cs="Tahoma"/>
                      <w:b/>
                      <w:color w:val="auto"/>
                      <w:sz w:val="20"/>
                      <w:szCs w:val="20"/>
                    </w:rPr>
                    <w:t>FAMILIA</w:t>
                  </w:r>
                </w:p>
              </w:tc>
              <w:tc>
                <w:tcPr>
                  <w:tcW w:w="992" w:type="dxa"/>
                  <w:shd w:val="clear" w:color="auto" w:fill="D9D9D9"/>
                  <w:vAlign w:val="center"/>
                </w:tcPr>
                <w:p w14:paraId="553FE8D3" w14:textId="77777777" w:rsidR="00B313C2" w:rsidRPr="009655B0" w:rsidRDefault="00B313C2" w:rsidP="00212E28">
                  <w:pPr>
                    <w:pStyle w:val="Default"/>
                    <w:jc w:val="center"/>
                    <w:rPr>
                      <w:rFonts w:ascii="Tahoma" w:hAnsi="Tahoma" w:cs="Tahoma"/>
                      <w:b/>
                      <w:color w:val="auto"/>
                      <w:sz w:val="20"/>
                      <w:szCs w:val="20"/>
                    </w:rPr>
                  </w:pPr>
                  <w:r w:rsidRPr="009655B0">
                    <w:rPr>
                      <w:rFonts w:ascii="Tahoma" w:hAnsi="Tahoma" w:cs="Tahoma"/>
                      <w:b/>
                      <w:color w:val="auto"/>
                      <w:sz w:val="20"/>
                      <w:szCs w:val="20"/>
                    </w:rPr>
                    <w:t>CLASE</w:t>
                  </w:r>
                </w:p>
              </w:tc>
              <w:tc>
                <w:tcPr>
                  <w:tcW w:w="4961" w:type="dxa"/>
                  <w:shd w:val="clear" w:color="auto" w:fill="D9D9D9"/>
                  <w:vAlign w:val="center"/>
                </w:tcPr>
                <w:p w14:paraId="0FD3CAAF" w14:textId="77777777" w:rsidR="00B313C2" w:rsidRPr="009655B0" w:rsidRDefault="00B313C2" w:rsidP="00212E28">
                  <w:pPr>
                    <w:pStyle w:val="Default"/>
                    <w:jc w:val="center"/>
                    <w:rPr>
                      <w:rFonts w:ascii="Tahoma" w:hAnsi="Tahoma" w:cs="Tahoma"/>
                      <w:b/>
                      <w:color w:val="auto"/>
                      <w:sz w:val="20"/>
                      <w:szCs w:val="20"/>
                    </w:rPr>
                  </w:pPr>
                  <w:r w:rsidRPr="009655B0">
                    <w:rPr>
                      <w:rFonts w:ascii="Tahoma" w:hAnsi="Tahoma" w:cs="Tahoma"/>
                      <w:b/>
                      <w:color w:val="auto"/>
                      <w:sz w:val="20"/>
                      <w:szCs w:val="20"/>
                    </w:rPr>
                    <w:t>PRODUCTO</w:t>
                  </w:r>
                </w:p>
              </w:tc>
            </w:tr>
            <w:tr w:rsidR="00D170A6" w:rsidRPr="009655B0" w14:paraId="1063498F" w14:textId="77777777" w:rsidTr="00212E28">
              <w:tc>
                <w:tcPr>
                  <w:tcW w:w="1384" w:type="dxa"/>
                  <w:shd w:val="clear" w:color="auto" w:fill="FFFFFF"/>
                  <w:vAlign w:val="center"/>
                </w:tcPr>
                <w:p w14:paraId="419DF6EF" w14:textId="4AC820DC" w:rsidR="00D170A6" w:rsidRPr="009655B0" w:rsidRDefault="00D170A6" w:rsidP="00212E28">
                  <w:pPr>
                    <w:pStyle w:val="Default"/>
                    <w:jc w:val="center"/>
                    <w:rPr>
                      <w:rFonts w:ascii="Tahoma" w:hAnsi="Tahoma" w:cs="Tahoma"/>
                      <w:b/>
                      <w:color w:val="auto"/>
                      <w:sz w:val="20"/>
                      <w:szCs w:val="20"/>
                    </w:rPr>
                  </w:pPr>
                  <w:r w:rsidRPr="009655B0">
                    <w:rPr>
                      <w:rFonts w:ascii="Arial" w:hAnsi="Arial" w:cs="Arial"/>
                      <w:color w:val="auto"/>
                      <w:sz w:val="20"/>
                      <w:szCs w:val="20"/>
                      <w:lang w:val="es-ES_tradnl"/>
                    </w:rPr>
                    <w:t>80</w:t>
                  </w:r>
                </w:p>
              </w:tc>
              <w:tc>
                <w:tcPr>
                  <w:tcW w:w="1276" w:type="dxa"/>
                  <w:shd w:val="clear" w:color="auto" w:fill="FFFFFF"/>
                  <w:vAlign w:val="center"/>
                </w:tcPr>
                <w:p w14:paraId="641709A3" w14:textId="1CE6EAEA" w:rsidR="00D170A6" w:rsidRPr="009655B0" w:rsidRDefault="00D170A6" w:rsidP="00212E28">
                  <w:pPr>
                    <w:pStyle w:val="Default"/>
                    <w:jc w:val="center"/>
                    <w:rPr>
                      <w:rFonts w:ascii="Tahoma" w:hAnsi="Tahoma" w:cs="Tahoma"/>
                      <w:b/>
                      <w:color w:val="auto"/>
                      <w:sz w:val="20"/>
                      <w:szCs w:val="20"/>
                    </w:rPr>
                  </w:pPr>
                  <w:r w:rsidRPr="009655B0">
                    <w:rPr>
                      <w:rFonts w:ascii="Arial" w:hAnsi="Arial" w:cs="Arial"/>
                      <w:color w:val="auto"/>
                      <w:sz w:val="20"/>
                      <w:szCs w:val="20"/>
                      <w:lang w:val="es-ES_tradnl"/>
                    </w:rPr>
                    <w:t>16</w:t>
                  </w:r>
                </w:p>
              </w:tc>
              <w:tc>
                <w:tcPr>
                  <w:tcW w:w="992" w:type="dxa"/>
                  <w:shd w:val="clear" w:color="auto" w:fill="FFFFFF"/>
                  <w:vAlign w:val="center"/>
                </w:tcPr>
                <w:p w14:paraId="62D991BF" w14:textId="5536CDFE" w:rsidR="00D170A6" w:rsidRPr="009655B0" w:rsidRDefault="00D170A6" w:rsidP="0032713F">
                  <w:pPr>
                    <w:pStyle w:val="Default"/>
                    <w:jc w:val="center"/>
                    <w:rPr>
                      <w:rFonts w:ascii="Tahoma" w:hAnsi="Tahoma" w:cs="Tahoma"/>
                      <w:b/>
                      <w:color w:val="auto"/>
                      <w:sz w:val="20"/>
                      <w:szCs w:val="20"/>
                    </w:rPr>
                  </w:pPr>
                  <w:r w:rsidRPr="009655B0">
                    <w:rPr>
                      <w:rFonts w:ascii="Arial" w:hAnsi="Arial" w:cs="Arial"/>
                      <w:color w:val="auto"/>
                      <w:sz w:val="20"/>
                      <w:szCs w:val="20"/>
                      <w:lang w:val="es-ES_tradnl"/>
                    </w:rPr>
                    <w:t>15</w:t>
                  </w:r>
                </w:p>
              </w:tc>
              <w:tc>
                <w:tcPr>
                  <w:tcW w:w="4961" w:type="dxa"/>
                  <w:shd w:val="clear" w:color="auto" w:fill="FFFFFF"/>
                  <w:vAlign w:val="center"/>
                </w:tcPr>
                <w:p w14:paraId="4FB93CEE" w14:textId="5DFC4690" w:rsidR="00D170A6" w:rsidRPr="009655B0" w:rsidRDefault="00D170A6" w:rsidP="00212E28">
                  <w:pPr>
                    <w:pStyle w:val="Default"/>
                    <w:jc w:val="center"/>
                    <w:rPr>
                      <w:rFonts w:ascii="Tahoma" w:hAnsi="Tahoma" w:cs="Tahoma"/>
                      <w:b/>
                      <w:color w:val="auto"/>
                      <w:sz w:val="20"/>
                      <w:szCs w:val="20"/>
                    </w:rPr>
                  </w:pPr>
                  <w:r w:rsidRPr="009655B0">
                    <w:rPr>
                      <w:rFonts w:ascii="Arial" w:hAnsi="Arial" w:cs="Arial"/>
                      <w:color w:val="auto"/>
                      <w:sz w:val="20"/>
                      <w:szCs w:val="20"/>
                      <w:lang w:val="es-ES_tradnl"/>
                    </w:rPr>
                    <w:t>06</w:t>
                  </w:r>
                </w:p>
              </w:tc>
            </w:tr>
          </w:tbl>
          <w:p w14:paraId="4C09B749" w14:textId="77777777" w:rsidR="00B313C2" w:rsidRPr="009655B0" w:rsidRDefault="00B313C2" w:rsidP="00212E28">
            <w:pPr>
              <w:pStyle w:val="Default"/>
              <w:ind w:left="142" w:right="191"/>
              <w:rPr>
                <w:rFonts w:ascii="Tahoma" w:hAnsi="Tahoma" w:cs="Tahoma"/>
                <w:color w:val="auto"/>
                <w:sz w:val="20"/>
                <w:szCs w:val="20"/>
                <w:lang w:val="es-ES_tradn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67"/>
              <w:gridCol w:w="5094"/>
            </w:tblGrid>
            <w:tr w:rsidR="00B313C2" w:rsidRPr="009655B0" w14:paraId="0A4C215B" w14:textId="77777777" w:rsidTr="00212E28">
              <w:trPr>
                <w:jc w:val="center"/>
              </w:trPr>
              <w:tc>
                <w:tcPr>
                  <w:tcW w:w="2367" w:type="dxa"/>
                  <w:shd w:val="clear" w:color="auto" w:fill="auto"/>
                </w:tcPr>
                <w:p w14:paraId="2BC9382C" w14:textId="77777777" w:rsidR="00B313C2" w:rsidRPr="009655B0" w:rsidRDefault="00B313C2" w:rsidP="00212E28">
                  <w:pPr>
                    <w:ind w:left="142" w:right="191"/>
                    <w:jc w:val="center"/>
                    <w:rPr>
                      <w:rFonts w:ascii="Tahoma" w:hAnsi="Tahoma" w:cs="Tahoma"/>
                      <w:b/>
                      <w:sz w:val="20"/>
                      <w:szCs w:val="20"/>
                    </w:rPr>
                  </w:pPr>
                  <w:r w:rsidRPr="009655B0">
                    <w:rPr>
                      <w:rFonts w:ascii="Tahoma" w:hAnsi="Tahoma" w:cs="Tahoma"/>
                      <w:b/>
                      <w:sz w:val="20"/>
                      <w:szCs w:val="20"/>
                    </w:rPr>
                    <w:t>CLASIFICACIÓN</w:t>
                  </w:r>
                </w:p>
              </w:tc>
              <w:tc>
                <w:tcPr>
                  <w:tcW w:w="5094" w:type="dxa"/>
                  <w:shd w:val="clear" w:color="auto" w:fill="auto"/>
                </w:tcPr>
                <w:p w14:paraId="617CC2DA" w14:textId="77777777" w:rsidR="00B313C2" w:rsidRPr="009655B0" w:rsidRDefault="00B313C2" w:rsidP="00212E28">
                  <w:pPr>
                    <w:ind w:left="142" w:right="191"/>
                    <w:jc w:val="center"/>
                    <w:rPr>
                      <w:rFonts w:ascii="Tahoma" w:hAnsi="Tahoma" w:cs="Tahoma"/>
                      <w:b/>
                      <w:sz w:val="20"/>
                      <w:szCs w:val="20"/>
                    </w:rPr>
                  </w:pPr>
                  <w:r w:rsidRPr="009655B0">
                    <w:rPr>
                      <w:rFonts w:ascii="Tahoma" w:hAnsi="Tahoma" w:cs="Tahoma"/>
                      <w:b/>
                      <w:sz w:val="20"/>
                      <w:szCs w:val="20"/>
                    </w:rPr>
                    <w:t>PRODUCTO</w:t>
                  </w:r>
                </w:p>
              </w:tc>
            </w:tr>
            <w:tr w:rsidR="00D170A6" w:rsidRPr="009655B0" w14:paraId="6FDABBA4" w14:textId="77777777" w:rsidTr="00D21E02">
              <w:trPr>
                <w:jc w:val="center"/>
              </w:trPr>
              <w:tc>
                <w:tcPr>
                  <w:tcW w:w="2367" w:type="dxa"/>
                  <w:shd w:val="clear" w:color="auto" w:fill="auto"/>
                  <w:vAlign w:val="center"/>
                </w:tcPr>
                <w:p w14:paraId="25A852B6" w14:textId="0A3AD6CB" w:rsidR="00D170A6" w:rsidRPr="009655B0" w:rsidRDefault="00D170A6" w:rsidP="0032713F">
                  <w:pPr>
                    <w:pStyle w:val="Default"/>
                    <w:jc w:val="center"/>
                    <w:rPr>
                      <w:rFonts w:ascii="Tahoma" w:hAnsi="Tahoma" w:cs="Tahoma"/>
                      <w:sz w:val="20"/>
                      <w:szCs w:val="20"/>
                    </w:rPr>
                  </w:pPr>
                  <w:r w:rsidRPr="009655B0">
                    <w:rPr>
                      <w:rFonts w:ascii="Arial" w:hAnsi="Arial" w:cs="Arial"/>
                      <w:sz w:val="20"/>
                      <w:szCs w:val="20"/>
                    </w:rPr>
                    <w:t>80161506</w:t>
                  </w:r>
                </w:p>
              </w:tc>
              <w:tc>
                <w:tcPr>
                  <w:tcW w:w="5094" w:type="dxa"/>
                  <w:shd w:val="clear" w:color="auto" w:fill="auto"/>
                  <w:vAlign w:val="center"/>
                </w:tcPr>
                <w:p w14:paraId="4579E1DD" w14:textId="03F6B4F5" w:rsidR="00D170A6" w:rsidRPr="009655B0" w:rsidRDefault="00D170A6" w:rsidP="00C654B9">
                  <w:pPr>
                    <w:ind w:left="142" w:right="191"/>
                    <w:jc w:val="center"/>
                    <w:rPr>
                      <w:rFonts w:ascii="Tahoma" w:hAnsi="Tahoma" w:cs="Tahoma"/>
                      <w:sz w:val="20"/>
                      <w:szCs w:val="20"/>
                    </w:rPr>
                  </w:pPr>
                  <w:r w:rsidRPr="009655B0">
                    <w:rPr>
                      <w:rFonts w:ascii="Arial" w:hAnsi="Arial" w:cs="Arial"/>
                      <w:sz w:val="20"/>
                      <w:szCs w:val="20"/>
                    </w:rPr>
                    <w:t>SERVICIOS DE ARCHIVO</w:t>
                  </w:r>
                </w:p>
              </w:tc>
            </w:tr>
          </w:tbl>
          <w:p w14:paraId="355D730C" w14:textId="77777777" w:rsidR="00B313C2" w:rsidRPr="009655B0" w:rsidRDefault="00B313C2" w:rsidP="00212E28">
            <w:pPr>
              <w:pStyle w:val="Default"/>
              <w:ind w:left="142" w:right="191"/>
              <w:rPr>
                <w:rFonts w:ascii="Tahoma" w:hAnsi="Tahoma" w:cs="Tahoma"/>
                <w:color w:val="auto"/>
                <w:sz w:val="22"/>
                <w:szCs w:val="22"/>
                <w:lang w:val="es-ES_tradnl"/>
              </w:rPr>
            </w:pPr>
          </w:p>
          <w:p w14:paraId="58511B01" w14:textId="77777777" w:rsidR="00F92A8D" w:rsidRPr="009655B0" w:rsidRDefault="00F92A8D" w:rsidP="00212E28">
            <w:pPr>
              <w:pStyle w:val="Default"/>
              <w:ind w:left="142" w:right="191"/>
              <w:rPr>
                <w:rFonts w:ascii="Tahoma" w:hAnsi="Tahoma" w:cs="Tahoma"/>
                <w:color w:val="auto"/>
                <w:sz w:val="22"/>
                <w:szCs w:val="22"/>
                <w:lang w:val="es-ES_tradnl"/>
              </w:rPr>
            </w:pPr>
          </w:p>
          <w:p w14:paraId="1C3AE27C" w14:textId="77777777" w:rsidR="00977029" w:rsidRPr="009655B0" w:rsidRDefault="00977029" w:rsidP="00212E28">
            <w:pPr>
              <w:pStyle w:val="Default"/>
              <w:ind w:left="142" w:right="191"/>
              <w:rPr>
                <w:rFonts w:ascii="Tahoma" w:hAnsi="Tahoma" w:cs="Tahoma"/>
                <w:color w:val="auto"/>
                <w:sz w:val="22"/>
                <w:szCs w:val="22"/>
                <w:lang w:val="es-ES_tradnl"/>
              </w:rPr>
            </w:pPr>
          </w:p>
          <w:p w14:paraId="4B45E6BC" w14:textId="77777777" w:rsidR="00B313C2" w:rsidRPr="009655B0" w:rsidRDefault="00B313C2" w:rsidP="00376CC9">
            <w:pPr>
              <w:numPr>
                <w:ilvl w:val="1"/>
                <w:numId w:val="6"/>
              </w:numPr>
              <w:ind w:right="191"/>
              <w:jc w:val="both"/>
              <w:rPr>
                <w:rFonts w:ascii="Tahoma" w:hAnsi="Tahoma" w:cs="Tahoma"/>
                <w:bCs/>
                <w:sz w:val="22"/>
                <w:szCs w:val="22"/>
              </w:rPr>
            </w:pPr>
            <w:r w:rsidRPr="009655B0">
              <w:rPr>
                <w:rFonts w:ascii="Tahoma" w:hAnsi="Tahoma" w:cs="Tahoma"/>
                <w:b/>
                <w:sz w:val="22"/>
                <w:szCs w:val="22"/>
                <w:u w:val="thick"/>
              </w:rPr>
              <w:t>INDICACIÓN DE SI LA CONTRATACIÓN RESPECTIVA ESTA COBIJADA POR UN ACUERDO INTERNACIONAL O UN TRATADO DE LIBRE COMERCIO</w:t>
            </w:r>
          </w:p>
          <w:p w14:paraId="53B1A8D1" w14:textId="77777777" w:rsidR="00B313C2" w:rsidRPr="009655B0" w:rsidRDefault="00B313C2" w:rsidP="00212E28">
            <w:pPr>
              <w:ind w:left="142" w:right="191"/>
              <w:jc w:val="both"/>
              <w:rPr>
                <w:rFonts w:ascii="Tahoma" w:hAnsi="Tahoma" w:cs="Tahoma"/>
                <w:b/>
                <w:sz w:val="22"/>
                <w:szCs w:val="22"/>
                <w:u w:val="thick"/>
              </w:rPr>
            </w:pPr>
          </w:p>
          <w:p w14:paraId="71ABCD68" w14:textId="77777777" w:rsidR="003E2246" w:rsidRPr="009655B0" w:rsidRDefault="003E2246" w:rsidP="003E2246">
            <w:pPr>
              <w:pStyle w:val="NormalWeb"/>
              <w:tabs>
                <w:tab w:val="left" w:pos="11098"/>
              </w:tabs>
              <w:spacing w:before="0" w:beforeAutospacing="0" w:after="0" w:afterAutospacing="0"/>
              <w:ind w:left="426" w:right="317"/>
              <w:jc w:val="both"/>
              <w:rPr>
                <w:rFonts w:ascii="Arial" w:hAnsi="Arial" w:cs="Arial"/>
                <w:bCs/>
                <w:sz w:val="22"/>
                <w:szCs w:val="22"/>
                <w:lang w:val="es-CO"/>
              </w:rPr>
            </w:pPr>
            <w:r w:rsidRPr="009655B0">
              <w:rPr>
                <w:rFonts w:ascii="Arial" w:hAnsi="Arial" w:cs="Arial"/>
                <w:bCs/>
                <w:sz w:val="22"/>
                <w:szCs w:val="22"/>
                <w:lang w:val="es-CO"/>
              </w:rPr>
              <w:t>De conformidad con lo estipulado en el artículo 2.2.1.1.1.3.1. “</w:t>
            </w:r>
            <w:r w:rsidRPr="009655B0">
              <w:rPr>
                <w:rFonts w:ascii="Arial" w:hAnsi="Arial" w:cs="Arial"/>
                <w:b/>
                <w:bCs/>
                <w:i/>
                <w:sz w:val="22"/>
                <w:szCs w:val="22"/>
                <w:lang w:val="es-CO"/>
              </w:rPr>
              <w:t>Definiciones</w:t>
            </w:r>
            <w:r w:rsidRPr="009655B0">
              <w:rPr>
                <w:rFonts w:ascii="Arial" w:hAnsi="Arial" w:cs="Arial"/>
                <w:bCs/>
                <w:sz w:val="22"/>
                <w:szCs w:val="22"/>
                <w:lang w:val="es-CO"/>
              </w:rPr>
              <w:t>” del Decreto 1082 del 26 de mayo de 2015, “</w:t>
            </w:r>
            <w:r w:rsidRPr="009655B0">
              <w:rPr>
                <w:rFonts w:ascii="Arial" w:hAnsi="Arial" w:cs="Arial"/>
                <w:i/>
                <w:iCs/>
                <w:sz w:val="22"/>
                <w:szCs w:val="22"/>
                <w:lang w:val="es-CO" w:eastAsia="es-CO"/>
              </w:rPr>
              <w:t xml:space="preserve">Acuerdos Comerciales </w:t>
            </w:r>
            <w:r w:rsidRPr="009655B0">
              <w:rPr>
                <w:rFonts w:ascii="Arial" w:hAnsi="Arial" w:cs="Arial"/>
                <w:i/>
                <w:sz w:val="22"/>
                <w:szCs w:val="22"/>
                <w:lang w:val="es-CO" w:eastAsia="es-CO"/>
              </w:rPr>
              <w:t>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w:t>
            </w:r>
            <w:r w:rsidRPr="009655B0">
              <w:rPr>
                <w:rFonts w:ascii="Arial" w:hAnsi="Arial" w:cs="Arial"/>
                <w:sz w:val="22"/>
                <w:szCs w:val="22"/>
                <w:lang w:val="es-CO" w:eastAsia="es-CO"/>
              </w:rPr>
              <w:t xml:space="preserve">”, por ende la Dependencia Usuaria procedió a verificar lo pertinente de conformidad con lo indicado en el </w:t>
            </w:r>
            <w:r w:rsidRPr="009655B0">
              <w:rPr>
                <w:rFonts w:ascii="Arial" w:hAnsi="Arial" w:cs="Arial"/>
                <w:sz w:val="22"/>
                <w:szCs w:val="22"/>
                <w:bdr w:val="none" w:sz="0" w:space="0" w:color="auto" w:frame="1"/>
              </w:rPr>
              <w:t xml:space="preserve">Manual para el manejo de los Acuerdos Comerciales en Procesos de Contratación publicado en el link  </w:t>
            </w:r>
            <w:r w:rsidRPr="009655B0">
              <w:rPr>
                <w:rFonts w:ascii="Arial" w:hAnsi="Arial" w:cs="Arial"/>
                <w:i/>
                <w:color w:val="0070C0"/>
                <w:sz w:val="22"/>
                <w:szCs w:val="22"/>
                <w:bdr w:val="none" w:sz="0" w:space="0" w:color="auto" w:frame="1"/>
              </w:rPr>
              <w:t>https://www.colombiacompra.gov.co/compradores/secop-i/valores-partir-de-los-cuales-son-aplicables-los-acuerdos-comerciales</w:t>
            </w:r>
            <w:r w:rsidRPr="009655B0">
              <w:rPr>
                <w:rStyle w:val="Refdenotaalpie"/>
                <w:rFonts w:ascii="Arial" w:hAnsi="Arial" w:cs="Arial"/>
                <w:i/>
                <w:color w:val="0070C0"/>
                <w:sz w:val="22"/>
                <w:szCs w:val="22"/>
                <w:bdr w:val="none" w:sz="0" w:space="0" w:color="auto" w:frame="1"/>
              </w:rPr>
              <w:footnoteReference w:id="2"/>
            </w:r>
            <w:r w:rsidRPr="009655B0">
              <w:rPr>
                <w:rFonts w:ascii="Arial" w:hAnsi="Arial" w:cs="Arial"/>
                <w:sz w:val="22"/>
                <w:szCs w:val="22"/>
                <w:bdr w:val="none" w:sz="0" w:space="0" w:color="auto" w:frame="1"/>
              </w:rPr>
              <w:t xml:space="preserve">; </w:t>
            </w:r>
            <w:r w:rsidRPr="009655B0">
              <w:rPr>
                <w:rFonts w:ascii="Arial" w:hAnsi="Arial" w:cs="Arial"/>
                <w:bCs/>
                <w:sz w:val="22"/>
                <w:szCs w:val="22"/>
                <w:lang w:val="es-CO"/>
              </w:rPr>
              <w:t>encontrando que dada la cuantía del  presente proceso, y el análisis para determinar si un Acuerdo Comercial es aplicable, encontramos que</w:t>
            </w:r>
            <w:r w:rsidRPr="009655B0">
              <w:rPr>
                <w:rFonts w:ascii="Arial" w:hAnsi="Arial" w:cs="Arial"/>
                <w:sz w:val="22"/>
                <w:szCs w:val="22"/>
                <w:lang w:val="es-CO"/>
              </w:rPr>
              <w:t xml:space="preserve"> este NO se encuentra cobijado por ningún Acuerdo Comercial vigente.</w:t>
            </w:r>
          </w:p>
          <w:p w14:paraId="66F4156D" w14:textId="77777777" w:rsidR="003E2246" w:rsidRPr="009655B0" w:rsidRDefault="003E2246" w:rsidP="003E2246">
            <w:pPr>
              <w:pStyle w:val="NormalWeb"/>
              <w:spacing w:before="0" w:beforeAutospacing="0" w:after="0" w:afterAutospacing="0"/>
              <w:ind w:left="142" w:right="191"/>
              <w:jc w:val="both"/>
              <w:rPr>
                <w:rFonts w:ascii="Tahoma" w:hAnsi="Tahoma" w:cs="Tahoma"/>
                <w:sz w:val="22"/>
                <w:szCs w:val="22"/>
                <w:bdr w:val="none" w:sz="0" w:space="0" w:color="auto" w:frame="1"/>
              </w:rPr>
            </w:pPr>
          </w:p>
          <w:p w14:paraId="3CE6E02C" w14:textId="77777777" w:rsidR="003E2246" w:rsidRPr="009655B0" w:rsidRDefault="003E2246" w:rsidP="003E2246">
            <w:pPr>
              <w:pStyle w:val="NormalWeb"/>
              <w:spacing w:before="0" w:beforeAutospacing="0" w:after="0" w:afterAutospacing="0"/>
              <w:ind w:left="142" w:right="191"/>
              <w:jc w:val="both"/>
              <w:rPr>
                <w:rFonts w:ascii="Tahoma" w:hAnsi="Tahoma" w:cs="Tahoma"/>
                <w:sz w:val="22"/>
                <w:szCs w:val="22"/>
                <w:bdr w:val="none" w:sz="0" w:space="0" w:color="auto" w:frame="1"/>
              </w:rPr>
            </w:pPr>
          </w:p>
          <w:tbl>
            <w:tblPr>
              <w:tblW w:w="0" w:type="auto"/>
              <w:tblInd w:w="416" w:type="dxa"/>
              <w:tblLayout w:type="fixed"/>
              <w:tblCellMar>
                <w:left w:w="0" w:type="dxa"/>
                <w:right w:w="0" w:type="dxa"/>
              </w:tblCellMar>
              <w:tblLook w:val="04A0" w:firstRow="1" w:lastRow="0" w:firstColumn="1" w:lastColumn="0" w:noHBand="0" w:noVBand="1"/>
            </w:tblPr>
            <w:tblGrid>
              <w:gridCol w:w="1134"/>
              <w:gridCol w:w="1134"/>
              <w:gridCol w:w="1052"/>
              <w:gridCol w:w="2066"/>
              <w:gridCol w:w="1701"/>
              <w:gridCol w:w="1701"/>
            </w:tblGrid>
            <w:tr w:rsidR="003E2246" w:rsidRPr="009655B0" w14:paraId="5DBD6EA0" w14:textId="77777777" w:rsidTr="00D65B26">
              <w:trPr>
                <w:trHeight w:val="1500"/>
              </w:trPr>
              <w:tc>
                <w:tcPr>
                  <w:tcW w:w="2268" w:type="dxa"/>
                  <w:gridSpan w:val="2"/>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32CF35"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 xml:space="preserve">ACUERDO COMERCIAL </w:t>
                  </w:r>
                </w:p>
              </w:tc>
              <w:tc>
                <w:tcPr>
                  <w:tcW w:w="105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843C1DA"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 xml:space="preserve">ENTIDAD ESTATAL INCLUIDA </w:t>
                  </w:r>
                </w:p>
              </w:tc>
              <w:tc>
                <w:tcPr>
                  <w:tcW w:w="2066"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1A70985F"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PRESUPESTO DEL PROCESO DE CONTRATACION SUPERIOR AL VALOR DEL ACUERDO COMERCIAL</w:t>
                  </w:r>
                </w:p>
              </w:tc>
              <w:tc>
                <w:tcPr>
                  <w:tcW w:w="170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C924402"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 xml:space="preserve">EXCEPCION APLICABLE AL PROCESO DE CONTRATACION </w:t>
                  </w:r>
                </w:p>
              </w:tc>
              <w:tc>
                <w:tcPr>
                  <w:tcW w:w="170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247F637"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 xml:space="preserve">PROCESO DE CONTRATACION CUBIERTO POR EL ACUERDO COMERCIAL </w:t>
                  </w:r>
                </w:p>
              </w:tc>
            </w:tr>
            <w:tr w:rsidR="003E2246" w:rsidRPr="009655B0" w14:paraId="66F5CD03" w14:textId="77777777" w:rsidTr="00D65B26">
              <w:trPr>
                <w:trHeight w:val="300"/>
              </w:trPr>
              <w:tc>
                <w:tcPr>
                  <w:tcW w:w="1134"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4749D760"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ALIANZA PACIFICO</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6D86340" w14:textId="77777777" w:rsidR="003E2246" w:rsidRPr="009655B0" w:rsidRDefault="003E2246" w:rsidP="00D65B26">
                  <w:pPr>
                    <w:autoSpaceDN w:val="0"/>
                    <w:rPr>
                      <w:rFonts w:ascii="Arial" w:eastAsia="Calibri" w:hAnsi="Arial" w:cs="Arial"/>
                      <w:color w:val="000000"/>
                      <w:sz w:val="18"/>
                      <w:szCs w:val="18"/>
                      <w:lang w:eastAsia="en-US"/>
                    </w:rPr>
                  </w:pPr>
                  <w:r w:rsidRPr="009655B0">
                    <w:rPr>
                      <w:rFonts w:ascii="Arial" w:hAnsi="Arial" w:cs="Arial"/>
                      <w:color w:val="000000"/>
                      <w:sz w:val="18"/>
                      <w:szCs w:val="18"/>
                    </w:rPr>
                    <w:t xml:space="preserve">CHILE </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664853C" w14:textId="77777777" w:rsidR="003E2246" w:rsidRPr="009655B0" w:rsidRDefault="003E2246" w:rsidP="00D65B26">
                  <w:pPr>
                    <w:autoSpaceDN w:val="0"/>
                    <w:jc w:val="center"/>
                    <w:rPr>
                      <w:rFonts w:ascii="Arial" w:eastAsia="Calibri" w:hAnsi="Arial" w:cs="Arial"/>
                      <w:color w:val="000000"/>
                      <w:sz w:val="18"/>
                      <w:szCs w:val="18"/>
                      <w:lang w:eastAsia="en-US"/>
                    </w:rP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5839B8" w14:textId="77777777" w:rsidR="003E2246" w:rsidRPr="009655B0" w:rsidRDefault="003E2246" w:rsidP="00D65B26">
                  <w:pPr>
                    <w:autoSpaceDN w:val="0"/>
                    <w:jc w:val="center"/>
                    <w:rPr>
                      <w:rFonts w:ascii="Arial" w:eastAsia="Calibri" w:hAnsi="Arial" w:cs="Arial"/>
                      <w:color w:val="000000"/>
                      <w:sz w:val="18"/>
                      <w:szCs w:val="18"/>
                      <w:lang w:eastAsia="en-US"/>
                    </w:rP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8AB2967" w14:textId="77777777" w:rsidR="003E2246" w:rsidRPr="009655B0" w:rsidRDefault="003E2246" w:rsidP="00D65B26">
                  <w:pPr>
                    <w:autoSpaceDN w:val="0"/>
                    <w:jc w:val="center"/>
                    <w:rPr>
                      <w:rFonts w:ascii="Arial" w:eastAsia="Calibri" w:hAnsi="Arial" w:cs="Arial"/>
                      <w:color w:val="000000"/>
                      <w:sz w:val="18"/>
                      <w:szCs w:val="18"/>
                      <w:lang w:eastAsia="en-US"/>
                    </w:rP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601AED" w14:textId="77777777" w:rsidR="003E2246" w:rsidRPr="009655B0" w:rsidRDefault="003E2246" w:rsidP="00D65B26">
                  <w:pPr>
                    <w:autoSpaceDN w:val="0"/>
                    <w:jc w:val="center"/>
                    <w:rPr>
                      <w:rFonts w:ascii="Arial" w:eastAsia="Calibri" w:hAnsi="Arial" w:cs="Arial"/>
                      <w:color w:val="000000"/>
                      <w:sz w:val="18"/>
                      <w:szCs w:val="18"/>
                      <w:lang w:eastAsia="en-US"/>
                    </w:rPr>
                  </w:pPr>
                  <w:r w:rsidRPr="009655B0">
                    <w:rPr>
                      <w:rFonts w:ascii="Arial" w:hAnsi="Arial" w:cs="Arial"/>
                      <w:color w:val="000000"/>
                      <w:sz w:val="18"/>
                      <w:szCs w:val="18"/>
                    </w:rPr>
                    <w:t>-</w:t>
                  </w:r>
                </w:p>
              </w:tc>
            </w:tr>
            <w:tr w:rsidR="003E2246" w:rsidRPr="009655B0" w14:paraId="1FE1F418" w14:textId="77777777" w:rsidTr="00D65B26">
              <w:trPr>
                <w:trHeight w:val="300"/>
              </w:trPr>
              <w:tc>
                <w:tcPr>
                  <w:tcW w:w="1134" w:type="dxa"/>
                  <w:vMerge/>
                  <w:tcBorders>
                    <w:top w:val="nil"/>
                    <w:left w:val="single" w:sz="8" w:space="0" w:color="auto"/>
                    <w:bottom w:val="single" w:sz="8" w:space="0" w:color="000000"/>
                    <w:right w:val="single" w:sz="8" w:space="0" w:color="auto"/>
                  </w:tcBorders>
                  <w:vAlign w:val="center"/>
                  <w:hideMark/>
                </w:tcPr>
                <w:p w14:paraId="7EC6E0E6" w14:textId="77777777" w:rsidR="003E2246" w:rsidRPr="009655B0" w:rsidRDefault="003E2246" w:rsidP="00D65B26">
                  <w:pPr>
                    <w:rPr>
                      <w:rFonts w:ascii="Arial" w:eastAsia="Calibri" w:hAnsi="Arial" w:cs="Arial"/>
                      <w:b/>
                      <w:bCs/>
                      <w:color w:val="000000"/>
                      <w:sz w:val="18"/>
                      <w:szCs w:val="18"/>
                      <w:lang w:eastAsia="en-US"/>
                    </w:rPr>
                  </w:pP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EAEDE94" w14:textId="77777777" w:rsidR="003E2246" w:rsidRPr="009655B0" w:rsidRDefault="003E2246" w:rsidP="00D65B26">
                  <w:pPr>
                    <w:autoSpaceDN w:val="0"/>
                    <w:rPr>
                      <w:rFonts w:ascii="Arial" w:eastAsia="Calibri" w:hAnsi="Arial" w:cs="Arial"/>
                      <w:color w:val="000000"/>
                      <w:sz w:val="18"/>
                      <w:szCs w:val="18"/>
                      <w:lang w:eastAsia="en-US"/>
                    </w:rPr>
                  </w:pPr>
                  <w:r w:rsidRPr="009655B0">
                    <w:rPr>
                      <w:rFonts w:ascii="Arial" w:hAnsi="Arial" w:cs="Arial"/>
                      <w:color w:val="000000"/>
                      <w:sz w:val="18"/>
                      <w:szCs w:val="18"/>
                    </w:rPr>
                    <w:t>PERU</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9D9362"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2BD240"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12D84D7"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4E10A8"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243BCEDE" w14:textId="77777777" w:rsidTr="00D65B26">
              <w:trPr>
                <w:trHeight w:val="300"/>
              </w:trPr>
              <w:tc>
                <w:tcPr>
                  <w:tcW w:w="1134" w:type="dxa"/>
                  <w:vMerge/>
                  <w:tcBorders>
                    <w:top w:val="nil"/>
                    <w:left w:val="single" w:sz="8" w:space="0" w:color="auto"/>
                    <w:bottom w:val="single" w:sz="8" w:space="0" w:color="000000"/>
                    <w:right w:val="single" w:sz="8" w:space="0" w:color="auto"/>
                  </w:tcBorders>
                  <w:vAlign w:val="center"/>
                  <w:hideMark/>
                </w:tcPr>
                <w:p w14:paraId="3A5E0852" w14:textId="77777777" w:rsidR="003E2246" w:rsidRPr="009655B0" w:rsidRDefault="003E2246" w:rsidP="00D65B26">
                  <w:pPr>
                    <w:rPr>
                      <w:rFonts w:ascii="Arial" w:eastAsia="Calibri" w:hAnsi="Arial" w:cs="Arial"/>
                      <w:b/>
                      <w:bCs/>
                      <w:color w:val="000000"/>
                      <w:sz w:val="18"/>
                      <w:szCs w:val="18"/>
                      <w:lang w:eastAsia="en-US"/>
                    </w:rPr>
                  </w:pP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4721631" w14:textId="77777777" w:rsidR="003E2246" w:rsidRPr="009655B0" w:rsidRDefault="003E2246" w:rsidP="00D65B26">
                  <w:pPr>
                    <w:autoSpaceDN w:val="0"/>
                    <w:rPr>
                      <w:rFonts w:ascii="Arial" w:eastAsia="Calibri" w:hAnsi="Arial" w:cs="Arial"/>
                      <w:color w:val="000000"/>
                      <w:sz w:val="18"/>
                      <w:szCs w:val="18"/>
                      <w:lang w:eastAsia="en-US"/>
                    </w:rPr>
                  </w:pPr>
                  <w:r w:rsidRPr="009655B0">
                    <w:rPr>
                      <w:rFonts w:ascii="Arial" w:hAnsi="Arial" w:cs="Arial"/>
                      <w:color w:val="000000"/>
                      <w:sz w:val="18"/>
                      <w:szCs w:val="18"/>
                    </w:rPr>
                    <w:t>MEXICO</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CA3EEC"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4DCDDDE"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8386A56"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54332A"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1C146E5C" w14:textId="77777777" w:rsidTr="00D65B26">
              <w:trPr>
                <w:trHeight w:val="300"/>
              </w:trPr>
              <w:tc>
                <w:tcPr>
                  <w:tcW w:w="2268"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257BD0C0"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 xml:space="preserve">CANADA </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040EC6" w14:textId="77777777" w:rsidR="003E2246" w:rsidRPr="009655B0" w:rsidRDefault="003E2246" w:rsidP="00D65B26">
                  <w:pPr>
                    <w:autoSpaceDN w:val="0"/>
                    <w:jc w:val="center"/>
                    <w:rPr>
                      <w:rFonts w:ascii="Arial" w:eastAsia="Calibri" w:hAnsi="Arial" w:cs="Arial"/>
                      <w:color w:val="000000"/>
                      <w:sz w:val="18"/>
                      <w:szCs w:val="18"/>
                      <w:lang w:eastAsia="en-US"/>
                    </w:rP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8B77E2C"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2703953"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53E8BD"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2254DC15" w14:textId="77777777" w:rsidTr="00D65B26">
              <w:trPr>
                <w:trHeight w:val="300"/>
              </w:trPr>
              <w:tc>
                <w:tcPr>
                  <w:tcW w:w="2268"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56DA6EC7"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CHILE</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D89A58"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4A5D179"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861EEF0"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18612D"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30BAC804" w14:textId="77777777" w:rsidTr="00D65B26">
              <w:trPr>
                <w:trHeight w:val="300"/>
              </w:trPr>
              <w:tc>
                <w:tcPr>
                  <w:tcW w:w="2268"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2C8BD836"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COREA</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F26D81"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E5FB831"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92A10D5"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D49DEA"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2D870E15" w14:textId="77777777" w:rsidTr="00D65B26">
              <w:trPr>
                <w:trHeight w:val="300"/>
              </w:trPr>
              <w:tc>
                <w:tcPr>
                  <w:tcW w:w="2268"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0898092A"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COSTA RICA</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A43D37"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6CD4038"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B258AFF"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522CA2"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187B476A" w14:textId="77777777" w:rsidTr="00D65B26">
              <w:trPr>
                <w:trHeight w:val="300"/>
              </w:trPr>
              <w:tc>
                <w:tcPr>
                  <w:tcW w:w="2268"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3133FD31"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ESTADOS AELC</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85182B"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6FCFB85"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249E540"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7EC8A1E"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6D466AF9" w14:textId="77777777" w:rsidTr="00D65B26">
              <w:trPr>
                <w:trHeight w:val="300"/>
              </w:trPr>
              <w:tc>
                <w:tcPr>
                  <w:tcW w:w="2268"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4C6F6EEB"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ESTADOS UNIDOS</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FF1D29"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B0EAE65"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D45463C"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A45B10"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250200D0" w14:textId="77777777" w:rsidTr="00D65B26">
              <w:trPr>
                <w:trHeight w:val="300"/>
              </w:trPr>
              <w:tc>
                <w:tcPr>
                  <w:tcW w:w="2268" w:type="dxa"/>
                  <w:gridSpan w:val="2"/>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182BD74"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MEXICO</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AAF3AA"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C52A981"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A3DB785"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B63451"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6E63049C" w14:textId="77777777" w:rsidTr="00D65B26">
              <w:trPr>
                <w:trHeight w:val="300"/>
              </w:trPr>
              <w:tc>
                <w:tcPr>
                  <w:tcW w:w="1134"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58E5E8ED"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6"/>
                      <w:szCs w:val="18"/>
                    </w:rPr>
                    <w:t>TRIANGULO NORTE</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725C33D" w14:textId="77777777" w:rsidR="003E2246" w:rsidRPr="009655B0" w:rsidRDefault="003E2246" w:rsidP="00D65B26">
                  <w:pPr>
                    <w:autoSpaceDN w:val="0"/>
                    <w:rPr>
                      <w:rFonts w:ascii="Arial" w:eastAsia="Calibri" w:hAnsi="Arial" w:cs="Arial"/>
                      <w:color w:val="000000"/>
                      <w:sz w:val="16"/>
                      <w:szCs w:val="18"/>
                      <w:lang w:eastAsia="en-US"/>
                    </w:rPr>
                  </w:pPr>
                  <w:r w:rsidRPr="009655B0">
                    <w:rPr>
                      <w:rFonts w:ascii="Arial" w:hAnsi="Arial" w:cs="Arial"/>
                      <w:color w:val="000000"/>
                      <w:sz w:val="16"/>
                      <w:szCs w:val="18"/>
                    </w:rPr>
                    <w:t xml:space="preserve">EL SALVADOR </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BFA74B"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981C190" w14:textId="77777777" w:rsidR="003E2246" w:rsidRPr="009655B0" w:rsidRDefault="003E2246" w:rsidP="00D65B26">
                  <w:pPr>
                    <w:jc w:val="center"/>
                    <w:rPr>
                      <w:rFonts w:ascii="Arial" w:hAnsi="Arial" w:cs="Arial"/>
                      <w:color w:val="000000"/>
                      <w:sz w:val="18"/>
                      <w:szCs w:val="18"/>
                    </w:rP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1EB7891" w14:textId="77777777" w:rsidR="003E2246" w:rsidRPr="009655B0" w:rsidRDefault="003E2246" w:rsidP="00D65B26">
                  <w:pPr>
                    <w:jc w:val="center"/>
                    <w:rPr>
                      <w:rFonts w:ascii="Arial" w:hAnsi="Arial" w:cs="Arial"/>
                      <w:color w:val="000000"/>
                      <w:sz w:val="18"/>
                      <w:szCs w:val="18"/>
                    </w:rP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17D48E9"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363A5BE1" w14:textId="77777777" w:rsidTr="00D65B26">
              <w:trPr>
                <w:trHeight w:val="300"/>
              </w:trPr>
              <w:tc>
                <w:tcPr>
                  <w:tcW w:w="1134" w:type="dxa"/>
                  <w:vMerge/>
                  <w:tcBorders>
                    <w:top w:val="nil"/>
                    <w:left w:val="single" w:sz="8" w:space="0" w:color="auto"/>
                    <w:bottom w:val="single" w:sz="8" w:space="0" w:color="000000"/>
                    <w:right w:val="single" w:sz="8" w:space="0" w:color="auto"/>
                  </w:tcBorders>
                  <w:vAlign w:val="center"/>
                  <w:hideMark/>
                </w:tcPr>
                <w:p w14:paraId="67B4B926" w14:textId="77777777" w:rsidR="003E2246" w:rsidRPr="009655B0" w:rsidRDefault="003E2246" w:rsidP="00D65B26">
                  <w:pPr>
                    <w:rPr>
                      <w:rFonts w:ascii="Arial" w:eastAsia="Calibri" w:hAnsi="Arial" w:cs="Arial"/>
                      <w:b/>
                      <w:bCs/>
                      <w:color w:val="000000"/>
                      <w:sz w:val="18"/>
                      <w:szCs w:val="18"/>
                      <w:lang w:eastAsia="en-US"/>
                    </w:rPr>
                  </w:pP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B2FD6FA" w14:textId="77777777" w:rsidR="003E2246" w:rsidRPr="009655B0" w:rsidRDefault="003E2246" w:rsidP="00D65B26">
                  <w:pPr>
                    <w:autoSpaceDN w:val="0"/>
                    <w:rPr>
                      <w:rFonts w:ascii="Arial" w:eastAsia="Calibri" w:hAnsi="Arial" w:cs="Arial"/>
                      <w:color w:val="000000"/>
                      <w:sz w:val="16"/>
                      <w:szCs w:val="18"/>
                      <w:lang w:eastAsia="en-US"/>
                    </w:rPr>
                  </w:pPr>
                  <w:r w:rsidRPr="009655B0">
                    <w:rPr>
                      <w:rFonts w:ascii="Arial" w:hAnsi="Arial" w:cs="Arial"/>
                      <w:color w:val="000000"/>
                      <w:sz w:val="16"/>
                      <w:szCs w:val="18"/>
                    </w:rPr>
                    <w:t>GUATEMALA</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56E514"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19EE2D8" w14:textId="77777777" w:rsidR="003E2246" w:rsidRPr="009655B0" w:rsidRDefault="003E2246" w:rsidP="00D65B26">
                  <w:pPr>
                    <w:jc w:val="center"/>
                    <w:rPr>
                      <w:rFonts w:ascii="Arial" w:hAnsi="Arial" w:cs="Arial"/>
                      <w:color w:val="000000"/>
                      <w:sz w:val="18"/>
                      <w:szCs w:val="18"/>
                    </w:rP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7714340" w14:textId="77777777" w:rsidR="003E2246" w:rsidRPr="009655B0" w:rsidRDefault="003E2246" w:rsidP="00D65B26">
                  <w:pPr>
                    <w:jc w:val="center"/>
                    <w:rPr>
                      <w:rFonts w:ascii="Arial" w:hAnsi="Arial" w:cs="Arial"/>
                      <w:color w:val="000000"/>
                      <w:sz w:val="18"/>
                      <w:szCs w:val="18"/>
                    </w:rP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F2DAC5E"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50B031E5" w14:textId="77777777" w:rsidTr="00D65B26">
              <w:trPr>
                <w:trHeight w:val="300"/>
              </w:trPr>
              <w:tc>
                <w:tcPr>
                  <w:tcW w:w="1134" w:type="dxa"/>
                  <w:vMerge/>
                  <w:tcBorders>
                    <w:top w:val="nil"/>
                    <w:left w:val="single" w:sz="8" w:space="0" w:color="auto"/>
                    <w:bottom w:val="single" w:sz="8" w:space="0" w:color="000000"/>
                    <w:right w:val="single" w:sz="8" w:space="0" w:color="auto"/>
                  </w:tcBorders>
                  <w:vAlign w:val="center"/>
                  <w:hideMark/>
                </w:tcPr>
                <w:p w14:paraId="77E39662" w14:textId="77777777" w:rsidR="003E2246" w:rsidRPr="009655B0" w:rsidRDefault="003E2246" w:rsidP="00D65B26">
                  <w:pPr>
                    <w:rPr>
                      <w:rFonts w:ascii="Arial" w:eastAsia="Calibri" w:hAnsi="Arial" w:cs="Arial"/>
                      <w:b/>
                      <w:bCs/>
                      <w:color w:val="000000"/>
                      <w:sz w:val="18"/>
                      <w:szCs w:val="18"/>
                      <w:lang w:eastAsia="en-US"/>
                    </w:rPr>
                  </w:pP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10D3106" w14:textId="77777777" w:rsidR="003E2246" w:rsidRPr="009655B0" w:rsidRDefault="003E2246" w:rsidP="00D65B26">
                  <w:pPr>
                    <w:autoSpaceDN w:val="0"/>
                    <w:rPr>
                      <w:rFonts w:ascii="Arial" w:eastAsia="Calibri" w:hAnsi="Arial" w:cs="Arial"/>
                      <w:color w:val="000000"/>
                      <w:sz w:val="16"/>
                      <w:szCs w:val="18"/>
                      <w:lang w:eastAsia="en-US"/>
                    </w:rPr>
                  </w:pPr>
                  <w:r w:rsidRPr="009655B0">
                    <w:rPr>
                      <w:rFonts w:ascii="Arial" w:hAnsi="Arial" w:cs="Arial"/>
                      <w:color w:val="000000"/>
                      <w:sz w:val="16"/>
                      <w:szCs w:val="18"/>
                    </w:rPr>
                    <w:t>HONDURAS</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1EA3F3"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C8462FE" w14:textId="77777777" w:rsidR="003E2246" w:rsidRPr="009655B0" w:rsidRDefault="003E2246" w:rsidP="00D65B26">
                  <w:pPr>
                    <w:jc w:val="center"/>
                    <w:rPr>
                      <w:rFonts w:ascii="Arial" w:hAnsi="Arial" w:cs="Arial"/>
                      <w:color w:val="000000"/>
                      <w:sz w:val="18"/>
                      <w:szCs w:val="18"/>
                    </w:rP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DD66936" w14:textId="77777777" w:rsidR="003E2246" w:rsidRPr="009655B0" w:rsidRDefault="003E2246" w:rsidP="00D65B26">
                  <w:pPr>
                    <w:jc w:val="center"/>
                    <w:rPr>
                      <w:rFonts w:ascii="Arial" w:hAnsi="Arial" w:cs="Arial"/>
                      <w:color w:val="000000"/>
                      <w:sz w:val="18"/>
                      <w:szCs w:val="18"/>
                    </w:rP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58F2CA3"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16817B23" w14:textId="77777777" w:rsidTr="00D65B26">
              <w:trPr>
                <w:trHeight w:val="300"/>
              </w:trPr>
              <w:tc>
                <w:tcPr>
                  <w:tcW w:w="2268"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1276FF60"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UNION EUROPEA</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2FCFE7"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747BC71"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61507B4"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D55742"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r w:rsidR="003E2246" w:rsidRPr="009655B0" w14:paraId="0F22B669" w14:textId="77777777" w:rsidTr="00D65B26">
              <w:trPr>
                <w:trHeight w:val="300"/>
              </w:trPr>
              <w:tc>
                <w:tcPr>
                  <w:tcW w:w="2268" w:type="dxa"/>
                  <w:gridSpan w:val="2"/>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05DA05F" w14:textId="77777777" w:rsidR="003E2246" w:rsidRPr="009655B0" w:rsidRDefault="003E2246" w:rsidP="00D65B26">
                  <w:pPr>
                    <w:autoSpaceDN w:val="0"/>
                    <w:jc w:val="center"/>
                    <w:rPr>
                      <w:rFonts w:ascii="Arial" w:eastAsia="Calibri" w:hAnsi="Arial" w:cs="Arial"/>
                      <w:b/>
                      <w:bCs/>
                      <w:color w:val="000000"/>
                      <w:sz w:val="18"/>
                      <w:szCs w:val="18"/>
                      <w:lang w:eastAsia="en-US"/>
                    </w:rPr>
                  </w:pPr>
                  <w:r w:rsidRPr="009655B0">
                    <w:rPr>
                      <w:rFonts w:ascii="Arial" w:hAnsi="Arial" w:cs="Arial"/>
                      <w:b/>
                      <w:bCs/>
                      <w:color w:val="000000"/>
                      <w:sz w:val="18"/>
                      <w:szCs w:val="18"/>
                    </w:rPr>
                    <w:t>COMUNIDAD ANDINA</w:t>
                  </w:r>
                </w:p>
              </w:tc>
              <w:tc>
                <w:tcPr>
                  <w:tcW w:w="105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DE07E6" w14:textId="77777777" w:rsidR="003E2246" w:rsidRPr="009655B0" w:rsidRDefault="003E2246" w:rsidP="00D65B26">
                  <w:pPr>
                    <w:jc w:val="center"/>
                  </w:pPr>
                  <w:r w:rsidRPr="009655B0">
                    <w:rPr>
                      <w:rFonts w:ascii="Arial" w:hAnsi="Arial" w:cs="Arial"/>
                      <w:color w:val="000000"/>
                      <w:sz w:val="18"/>
                      <w:szCs w:val="18"/>
                    </w:rPr>
                    <w:t>SI</w:t>
                  </w:r>
                </w:p>
              </w:tc>
              <w:tc>
                <w:tcPr>
                  <w:tcW w:w="206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AE1BC8D" w14:textId="77777777" w:rsidR="003E2246" w:rsidRPr="009655B0" w:rsidRDefault="003E2246" w:rsidP="00D65B26">
                  <w:pPr>
                    <w:jc w:val="center"/>
                  </w:pPr>
                  <w:r w:rsidRPr="009655B0">
                    <w:rPr>
                      <w:rFonts w:ascii="Arial" w:eastAsia="Calibri" w:hAnsi="Arial" w:cs="Arial"/>
                      <w:color w:val="000000"/>
                      <w:sz w:val="18"/>
                      <w:szCs w:val="18"/>
                      <w:lang w:eastAsia="en-US"/>
                    </w:rPr>
                    <w:t>NO</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10B45B8"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7E44D0" w14:textId="77777777" w:rsidR="003E2246" w:rsidRPr="009655B0" w:rsidRDefault="003E2246" w:rsidP="00D65B26">
                  <w:pPr>
                    <w:jc w:val="center"/>
                  </w:pPr>
                  <w:r w:rsidRPr="009655B0">
                    <w:rPr>
                      <w:rFonts w:ascii="Arial" w:eastAsia="Calibri" w:hAnsi="Arial" w:cs="Arial"/>
                      <w:color w:val="000000"/>
                      <w:sz w:val="18"/>
                      <w:szCs w:val="18"/>
                      <w:lang w:eastAsia="en-US"/>
                    </w:rPr>
                    <w:t>-</w:t>
                  </w:r>
                </w:p>
              </w:tc>
            </w:tr>
          </w:tbl>
          <w:p w14:paraId="2FA24CFB" w14:textId="77777777" w:rsidR="000E2D2D" w:rsidRPr="009655B0" w:rsidRDefault="000E2D2D" w:rsidP="00212E28">
            <w:pPr>
              <w:pStyle w:val="NormalWeb"/>
              <w:spacing w:before="0" w:beforeAutospacing="0" w:after="0" w:afterAutospacing="0"/>
              <w:ind w:left="142" w:right="191"/>
              <w:jc w:val="both"/>
              <w:rPr>
                <w:rFonts w:ascii="Tahoma" w:hAnsi="Tahoma" w:cs="Tahoma"/>
                <w:bCs/>
                <w:sz w:val="22"/>
                <w:szCs w:val="22"/>
                <w:lang w:val="es-CO"/>
              </w:rPr>
            </w:pPr>
          </w:p>
          <w:p w14:paraId="1A0F7050" w14:textId="77777777" w:rsidR="00977029" w:rsidRPr="009655B0" w:rsidRDefault="00977029" w:rsidP="00212E28">
            <w:pPr>
              <w:pStyle w:val="NormalWeb"/>
              <w:spacing w:before="0" w:beforeAutospacing="0" w:after="0" w:afterAutospacing="0"/>
              <w:ind w:left="142" w:right="191"/>
              <w:jc w:val="both"/>
              <w:rPr>
                <w:rFonts w:ascii="Tahoma" w:hAnsi="Tahoma" w:cs="Tahoma"/>
                <w:bCs/>
                <w:sz w:val="22"/>
                <w:szCs w:val="22"/>
                <w:lang w:val="es-CO"/>
              </w:rPr>
            </w:pPr>
          </w:p>
          <w:p w14:paraId="5D54688E" w14:textId="77777777" w:rsidR="00977029" w:rsidRPr="009655B0" w:rsidRDefault="00977029" w:rsidP="00212E28">
            <w:pPr>
              <w:pStyle w:val="NormalWeb"/>
              <w:spacing w:before="0" w:beforeAutospacing="0" w:after="0" w:afterAutospacing="0"/>
              <w:ind w:left="142" w:right="191"/>
              <w:jc w:val="both"/>
              <w:rPr>
                <w:rFonts w:ascii="Tahoma" w:hAnsi="Tahoma" w:cs="Tahoma"/>
                <w:bCs/>
                <w:sz w:val="22"/>
                <w:szCs w:val="22"/>
                <w:lang w:val="es-CO"/>
              </w:rPr>
            </w:pPr>
          </w:p>
          <w:p w14:paraId="7F7FF03E" w14:textId="77777777" w:rsidR="00212E28" w:rsidRPr="009655B0" w:rsidRDefault="00212E28" w:rsidP="00212E28">
            <w:pPr>
              <w:pStyle w:val="NormalWeb"/>
              <w:spacing w:before="0" w:beforeAutospacing="0" w:after="0" w:afterAutospacing="0"/>
              <w:ind w:left="142" w:right="191"/>
              <w:jc w:val="both"/>
              <w:rPr>
                <w:rFonts w:ascii="Tahoma" w:hAnsi="Tahoma" w:cs="Tahoma"/>
                <w:bCs/>
                <w:sz w:val="22"/>
                <w:szCs w:val="22"/>
                <w:lang w:val="es-CO"/>
              </w:rPr>
            </w:pPr>
            <w:r w:rsidRPr="009655B0">
              <w:rPr>
                <w:rFonts w:ascii="Tahoma" w:hAnsi="Tahoma" w:cs="Tahoma"/>
                <w:b/>
                <w:bCs/>
                <w:sz w:val="22"/>
                <w:szCs w:val="22"/>
                <w:lang w:val="es-CO"/>
              </w:rPr>
              <w:t>2.9</w:t>
            </w:r>
            <w:r w:rsidRPr="009655B0">
              <w:rPr>
                <w:rFonts w:ascii="Tahoma" w:hAnsi="Tahoma" w:cs="Tahoma"/>
                <w:bCs/>
                <w:sz w:val="22"/>
                <w:szCs w:val="22"/>
                <w:lang w:val="es-CO"/>
              </w:rPr>
              <w:tab/>
            </w:r>
            <w:r w:rsidRPr="009655B0">
              <w:rPr>
                <w:rFonts w:ascii="Tahoma" w:hAnsi="Tahoma" w:cs="Tahoma"/>
                <w:b/>
                <w:bCs/>
                <w:sz w:val="22"/>
                <w:szCs w:val="22"/>
                <w:u w:val="single"/>
                <w:lang w:val="es-CO"/>
              </w:rPr>
              <w:t>INDICACIÓN DE SI LA CONTRATACIÓN RESPECTIVA ESTA DENTRO DE LOS ACUERDOS MARCO DE PRECIOS.</w:t>
            </w:r>
            <w:r w:rsidRPr="009655B0">
              <w:rPr>
                <w:rFonts w:ascii="Tahoma" w:hAnsi="Tahoma" w:cs="Tahoma"/>
                <w:bCs/>
                <w:sz w:val="22"/>
                <w:szCs w:val="22"/>
                <w:lang w:val="es-CO"/>
              </w:rPr>
              <w:t xml:space="preserve"> Revisados los acuerdos marco de precios abiertos y/o adjudicados que actualmente tiene registrada la página de Colombia Compra Eficiente, se tiene que los servicios a adquirir acuerdo solicita el presente estudio, no se encuentran incluidos.</w:t>
            </w:r>
          </w:p>
          <w:p w14:paraId="6A30861D" w14:textId="77777777" w:rsidR="00212E28" w:rsidRPr="009655B0" w:rsidRDefault="00212E28" w:rsidP="00212E28">
            <w:pPr>
              <w:pStyle w:val="NormalWeb"/>
              <w:spacing w:before="0" w:beforeAutospacing="0" w:after="0" w:afterAutospacing="0"/>
              <w:ind w:left="142" w:right="191"/>
              <w:jc w:val="both"/>
              <w:rPr>
                <w:rFonts w:ascii="Tahoma" w:hAnsi="Tahoma" w:cs="Tahoma"/>
                <w:sz w:val="22"/>
                <w:szCs w:val="22"/>
                <w:bdr w:val="none" w:sz="0" w:space="0" w:color="auto" w:frame="1"/>
              </w:rPr>
            </w:pPr>
          </w:p>
          <w:p w14:paraId="2D17FA2A" w14:textId="77777777" w:rsidR="00212E28" w:rsidRPr="009655B0" w:rsidRDefault="00212E28" w:rsidP="00212E28">
            <w:pPr>
              <w:pStyle w:val="NormalWeb"/>
              <w:spacing w:before="0" w:beforeAutospacing="0" w:after="0" w:afterAutospacing="0"/>
              <w:ind w:left="142" w:right="191"/>
              <w:jc w:val="both"/>
              <w:rPr>
                <w:rFonts w:ascii="Tahoma" w:hAnsi="Tahoma" w:cs="Tahoma"/>
                <w:sz w:val="22"/>
                <w:szCs w:val="22"/>
                <w:bdr w:val="none" w:sz="0" w:space="0" w:color="auto" w:frame="1"/>
              </w:rPr>
            </w:pPr>
            <w:r w:rsidRPr="009655B0">
              <w:rPr>
                <w:noProof/>
                <w:lang w:val="es-CO" w:eastAsia="es-CO"/>
              </w:rPr>
              <w:drawing>
                <wp:inline distT="0" distB="0" distL="0" distR="0" wp14:anchorId="69208732" wp14:editId="1331D5BE">
                  <wp:extent cx="5789655" cy="3476846"/>
                  <wp:effectExtent l="0" t="0" r="190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0">
                            <a:extLst>
                              <a:ext uri="{28A0092B-C50C-407E-A947-70E740481C1C}">
                                <a14:useLocalDpi xmlns:a14="http://schemas.microsoft.com/office/drawing/2010/main" val="0"/>
                              </a:ext>
                            </a:extLst>
                          </a:blip>
                          <a:srcRect t="1746" b="9726"/>
                          <a:stretch/>
                        </pic:blipFill>
                        <pic:spPr bwMode="auto">
                          <a:xfrm>
                            <a:off x="0" y="0"/>
                            <a:ext cx="5789295" cy="3476630"/>
                          </a:xfrm>
                          <a:prstGeom prst="rect">
                            <a:avLst/>
                          </a:prstGeom>
                          <a:noFill/>
                          <a:ln>
                            <a:noFill/>
                          </a:ln>
                          <a:extLst>
                            <a:ext uri="{53640926-AAD7-44D8-BBD7-CCE9431645EC}">
                              <a14:shadowObscured xmlns:a14="http://schemas.microsoft.com/office/drawing/2010/main"/>
                            </a:ext>
                          </a:extLst>
                        </pic:spPr>
                      </pic:pic>
                    </a:graphicData>
                  </a:graphic>
                </wp:inline>
              </w:drawing>
            </w:r>
          </w:p>
          <w:p w14:paraId="0BE4F9F3" w14:textId="77777777" w:rsidR="00B313C2" w:rsidRPr="009655B0" w:rsidRDefault="00B313C2" w:rsidP="00212E28">
            <w:pPr>
              <w:pStyle w:val="NormalWeb"/>
              <w:spacing w:before="0" w:beforeAutospacing="0" w:after="0" w:afterAutospacing="0"/>
              <w:ind w:left="142" w:right="191"/>
              <w:jc w:val="both"/>
              <w:rPr>
                <w:rFonts w:ascii="Tahoma" w:hAnsi="Tahoma" w:cs="Tahoma"/>
                <w:sz w:val="22"/>
                <w:szCs w:val="22"/>
                <w:bdr w:val="none" w:sz="0" w:space="0" w:color="auto" w:frame="1"/>
              </w:rPr>
            </w:pPr>
          </w:p>
          <w:p w14:paraId="5E2F2953" w14:textId="32AF64B9" w:rsidR="00B313C2" w:rsidRPr="009655B0" w:rsidRDefault="00B313C2" w:rsidP="00376CC9">
            <w:pPr>
              <w:pStyle w:val="Default"/>
              <w:numPr>
                <w:ilvl w:val="1"/>
                <w:numId w:val="6"/>
              </w:numPr>
              <w:ind w:right="191"/>
              <w:jc w:val="both"/>
              <w:rPr>
                <w:rFonts w:ascii="Tahoma" w:hAnsi="Tahoma" w:cs="Tahoma"/>
                <w:bCs/>
                <w:color w:val="auto"/>
                <w:sz w:val="22"/>
                <w:szCs w:val="22"/>
                <w:lang w:val="es-ES_tradnl"/>
              </w:rPr>
            </w:pPr>
            <w:r w:rsidRPr="009655B0">
              <w:rPr>
                <w:rFonts w:ascii="Tahoma" w:hAnsi="Tahoma" w:cs="Tahoma"/>
                <w:b/>
                <w:bCs/>
                <w:sz w:val="22"/>
                <w:szCs w:val="22"/>
              </w:rPr>
              <w:t>TIPO DE ADJUDICACIÓN:</w:t>
            </w:r>
            <w:r w:rsidRPr="009655B0">
              <w:rPr>
                <w:rFonts w:ascii="Tahoma" w:hAnsi="Tahoma" w:cs="Tahoma"/>
                <w:bCs/>
                <w:sz w:val="22"/>
                <w:szCs w:val="22"/>
              </w:rPr>
              <w:t xml:space="preserve"> </w:t>
            </w:r>
            <w:r w:rsidR="00E45E65" w:rsidRPr="009655B0">
              <w:rPr>
                <w:rFonts w:ascii="Arial" w:hAnsi="Arial" w:cs="Arial"/>
                <w:sz w:val="22"/>
                <w:szCs w:val="22"/>
                <w:lang w:val="es-CO"/>
              </w:rPr>
              <w:t>La Ayudantía General,</w:t>
            </w:r>
            <w:r w:rsidR="00E45E65" w:rsidRPr="009655B0">
              <w:rPr>
                <w:rFonts w:ascii="Tahoma" w:hAnsi="Tahoma" w:cs="Tahoma"/>
                <w:bCs/>
                <w:color w:val="auto"/>
                <w:sz w:val="22"/>
                <w:szCs w:val="22"/>
                <w:lang w:val="es-ES_tradnl"/>
              </w:rPr>
              <w:t xml:space="preserve"> </w:t>
            </w:r>
            <w:r w:rsidR="00212E28" w:rsidRPr="009655B0">
              <w:rPr>
                <w:rFonts w:ascii="Tahoma" w:hAnsi="Tahoma" w:cs="Tahoma"/>
                <w:bCs/>
                <w:color w:val="auto"/>
                <w:sz w:val="22"/>
                <w:szCs w:val="22"/>
                <w:lang w:val="es-ES_tradnl"/>
              </w:rPr>
              <w:t>recomienda que el proceso a seguir en virtud del presente estudio previo se adjudique en forma TOTAL, atendiendo al tipo de servicio requerido y según lo manifestado en l</w:t>
            </w:r>
            <w:r w:rsidR="00D170A6" w:rsidRPr="009655B0">
              <w:rPr>
                <w:rFonts w:ascii="Tahoma" w:hAnsi="Tahoma" w:cs="Tahoma"/>
                <w:bCs/>
                <w:color w:val="auto"/>
                <w:sz w:val="22"/>
                <w:szCs w:val="22"/>
                <w:lang w:val="es-ES_tradnl"/>
              </w:rPr>
              <w:t>a</w:t>
            </w:r>
            <w:r w:rsidR="00212E28" w:rsidRPr="009655B0">
              <w:rPr>
                <w:rFonts w:ascii="Tahoma" w:hAnsi="Tahoma" w:cs="Tahoma"/>
                <w:bCs/>
                <w:color w:val="auto"/>
                <w:sz w:val="22"/>
                <w:szCs w:val="22"/>
                <w:lang w:val="es-ES_tradnl"/>
              </w:rPr>
              <w:t xml:space="preserve"> </w:t>
            </w:r>
            <w:r w:rsidR="00D170A6" w:rsidRPr="009655B0">
              <w:rPr>
                <w:rFonts w:ascii="Tahoma" w:hAnsi="Tahoma" w:cs="Tahoma"/>
                <w:bCs/>
                <w:color w:val="auto"/>
                <w:sz w:val="22"/>
                <w:szCs w:val="22"/>
                <w:lang w:val="es-ES_tradnl"/>
              </w:rPr>
              <w:t xml:space="preserve">descripción de la necesidad </w:t>
            </w:r>
            <w:r w:rsidR="00212E28" w:rsidRPr="009655B0">
              <w:rPr>
                <w:rFonts w:ascii="Tahoma" w:hAnsi="Tahoma" w:cs="Tahoma"/>
                <w:bCs/>
                <w:color w:val="auto"/>
                <w:sz w:val="22"/>
                <w:szCs w:val="22"/>
                <w:lang w:val="es-ES_tradnl"/>
              </w:rPr>
              <w:t>del presente estudio previo</w:t>
            </w:r>
            <w:r w:rsidR="00D170A6" w:rsidRPr="009655B0">
              <w:rPr>
                <w:rFonts w:ascii="Tahoma" w:hAnsi="Tahoma" w:cs="Tahoma"/>
                <w:bCs/>
                <w:color w:val="auto"/>
                <w:sz w:val="22"/>
                <w:szCs w:val="22"/>
                <w:lang w:val="es-ES_tradnl"/>
              </w:rPr>
              <w:t>.</w:t>
            </w:r>
          </w:p>
          <w:p w14:paraId="6A5586D6" w14:textId="264AFAE0" w:rsidR="0090091A" w:rsidRPr="009655B0" w:rsidRDefault="0090091A" w:rsidP="0090091A">
            <w:pPr>
              <w:pStyle w:val="Default"/>
              <w:ind w:left="360" w:right="191"/>
              <w:jc w:val="both"/>
              <w:rPr>
                <w:rFonts w:ascii="Tahoma" w:hAnsi="Tahoma" w:cs="Tahoma"/>
                <w:b/>
                <w:sz w:val="16"/>
                <w:szCs w:val="22"/>
              </w:rPr>
            </w:pPr>
          </w:p>
        </w:tc>
      </w:tr>
    </w:tbl>
    <w:p w14:paraId="45A07ECB" w14:textId="77777777" w:rsidR="00B313C2" w:rsidRPr="009655B0" w:rsidRDefault="00B313C2" w:rsidP="00B313C2">
      <w:pPr>
        <w:pStyle w:val="ALTtulo"/>
        <w:ind w:left="142" w:right="191"/>
        <w:jc w:val="both"/>
        <w:rPr>
          <w:rFonts w:ascii="Tahoma" w:hAnsi="Tahoma" w:cs="Tahoma"/>
          <w:b w:val="0"/>
          <w:sz w:val="22"/>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B313C2" w:rsidRPr="009655B0" w14:paraId="51DFD665" w14:textId="77777777" w:rsidTr="00212E28">
        <w:tc>
          <w:tcPr>
            <w:tcW w:w="10065" w:type="dxa"/>
          </w:tcPr>
          <w:p w14:paraId="392D1148" w14:textId="67FBE3DA" w:rsidR="00B313C2" w:rsidRPr="009655B0" w:rsidRDefault="00B313C2" w:rsidP="00376CC9">
            <w:pPr>
              <w:numPr>
                <w:ilvl w:val="0"/>
                <w:numId w:val="6"/>
              </w:numPr>
              <w:ind w:left="142" w:right="191" w:firstLine="0"/>
              <w:jc w:val="both"/>
              <w:rPr>
                <w:rFonts w:ascii="Tahoma" w:hAnsi="Tahoma" w:cs="Tahoma"/>
                <w:sz w:val="22"/>
                <w:szCs w:val="22"/>
              </w:rPr>
            </w:pPr>
            <w:r w:rsidRPr="009655B0">
              <w:rPr>
                <w:rFonts w:ascii="Tahoma" w:hAnsi="Tahoma" w:cs="Tahoma"/>
                <w:b/>
                <w:sz w:val="22"/>
                <w:szCs w:val="22"/>
              </w:rPr>
              <w:t xml:space="preserve">FUNDAMENTOS JURÍDICOS QUE SOPORTAN LA MODALIDAD DE CONTRATACIÓN: </w:t>
            </w:r>
          </w:p>
          <w:p w14:paraId="4B91D356" w14:textId="77777777" w:rsidR="00212E28" w:rsidRPr="009655B0" w:rsidRDefault="00212E28" w:rsidP="00212E28">
            <w:pPr>
              <w:ind w:left="142" w:right="191"/>
              <w:jc w:val="both"/>
              <w:rPr>
                <w:rFonts w:ascii="Tahoma" w:hAnsi="Tahoma" w:cs="Tahoma"/>
                <w:sz w:val="12"/>
                <w:szCs w:val="22"/>
              </w:rPr>
            </w:pPr>
          </w:p>
          <w:p w14:paraId="0CB7B55B" w14:textId="77777777" w:rsidR="005B6691" w:rsidRPr="009655B0" w:rsidRDefault="008B69BA" w:rsidP="005B6691">
            <w:pPr>
              <w:ind w:left="630" w:right="191"/>
              <w:jc w:val="both"/>
              <w:rPr>
                <w:rFonts w:ascii="Tahoma" w:hAnsi="Tahoma" w:cs="Tahoma"/>
                <w:sz w:val="22"/>
                <w:szCs w:val="22"/>
              </w:rPr>
            </w:pPr>
            <w:r w:rsidRPr="009655B0">
              <w:rPr>
                <w:rFonts w:ascii="Tahoma" w:hAnsi="Tahoma" w:cs="Tahoma"/>
                <w:sz w:val="22"/>
                <w:szCs w:val="22"/>
              </w:rPr>
              <w:t>La modalidad de selección corresponde a la de contratación directa por tratarse de un contrato de prestación de servicios profesionales que se encuentra definido en el literal h numeral 4 artículo 2</w:t>
            </w:r>
            <w:r w:rsidRPr="009655B0">
              <w:rPr>
                <w:rStyle w:val="Refdenotaalpie"/>
                <w:rFonts w:ascii="Tahoma" w:hAnsi="Tahoma" w:cs="Tahoma"/>
                <w:sz w:val="22"/>
                <w:szCs w:val="22"/>
              </w:rPr>
              <w:footnoteReference w:id="3"/>
            </w:r>
            <w:r w:rsidRPr="009655B0">
              <w:rPr>
                <w:rFonts w:ascii="Tahoma" w:hAnsi="Tahoma" w:cs="Tahoma"/>
                <w:sz w:val="22"/>
                <w:szCs w:val="22"/>
              </w:rPr>
              <w:t xml:space="preserve"> de la Ley 1150 de 2007, numeral 3 del artículo 32</w:t>
            </w:r>
            <w:r w:rsidRPr="009655B0">
              <w:rPr>
                <w:rStyle w:val="Refdenotaalpie"/>
                <w:rFonts w:ascii="Tahoma" w:hAnsi="Tahoma" w:cs="Tahoma"/>
                <w:sz w:val="22"/>
                <w:szCs w:val="22"/>
              </w:rPr>
              <w:footnoteReference w:id="4"/>
            </w:r>
            <w:r w:rsidRPr="009655B0">
              <w:rPr>
                <w:rFonts w:ascii="Tahoma" w:hAnsi="Tahoma" w:cs="Tahoma"/>
                <w:sz w:val="22"/>
                <w:szCs w:val="22"/>
              </w:rPr>
              <w:t xml:space="preserve"> de la Ley 80 de </w:t>
            </w:r>
            <w:r w:rsidRPr="009655B0">
              <w:rPr>
                <w:rFonts w:ascii="Tahoma" w:hAnsi="Tahoma" w:cs="Tahoma"/>
                <w:sz w:val="22"/>
                <w:szCs w:val="22"/>
              </w:rPr>
              <w:lastRenderedPageBreak/>
              <w:t xml:space="preserve">1993 y </w:t>
            </w:r>
            <w:r w:rsidR="005B6691" w:rsidRPr="009655B0">
              <w:rPr>
                <w:rFonts w:ascii="Tahoma" w:hAnsi="Tahoma" w:cs="Tahoma"/>
                <w:sz w:val="22"/>
                <w:szCs w:val="22"/>
              </w:rPr>
              <w:t>Articulo 2 numeral 4 de la Ley 1150 de 2007, literal h) prestación de servicios profesionales y articulo 2.2.1.2.1.3.25 del Decreto 1082 del 26 de mayo de 2015 el cual esboza: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48456371" w14:textId="5A5BBEE8" w:rsidR="008B69BA" w:rsidRPr="009655B0" w:rsidRDefault="008B69BA" w:rsidP="008B69BA">
            <w:pPr>
              <w:tabs>
                <w:tab w:val="left" w:pos="9673"/>
              </w:tabs>
              <w:ind w:left="601" w:right="743"/>
              <w:jc w:val="both"/>
              <w:rPr>
                <w:rFonts w:ascii="Tahoma" w:hAnsi="Tahoma" w:cs="Tahoma"/>
                <w:sz w:val="14"/>
                <w:szCs w:val="22"/>
              </w:rPr>
            </w:pPr>
          </w:p>
          <w:p w14:paraId="2904C5D0" w14:textId="77777777" w:rsidR="008B69BA" w:rsidRPr="009655B0" w:rsidRDefault="008B69BA" w:rsidP="008B69BA">
            <w:pPr>
              <w:tabs>
                <w:tab w:val="left" w:pos="9673"/>
              </w:tabs>
              <w:ind w:left="601" w:right="743"/>
              <w:jc w:val="both"/>
              <w:rPr>
                <w:rFonts w:ascii="Tahoma" w:hAnsi="Tahoma" w:cs="Tahoma"/>
                <w:sz w:val="22"/>
                <w:szCs w:val="22"/>
              </w:rPr>
            </w:pPr>
            <w:r w:rsidRPr="009655B0">
              <w:rPr>
                <w:rFonts w:ascii="Tahoma" w:hAnsi="Tahoma" w:cs="Tahoma"/>
                <w:sz w:val="22"/>
                <w:szCs w:val="22"/>
              </w:rPr>
              <w:t>En el presente caso, la contratación descrita se encuentra descrita en las disposiciones legales citadas, teniendo en cuenta que la finalidad es la prestación de servicios profesionales que deben ser prestados por una persona natural o jurídica que en atención a su capacidad y experiencia este en capacidad de ejecutar el contrato.</w:t>
            </w:r>
          </w:p>
          <w:p w14:paraId="37257549" w14:textId="77777777" w:rsidR="008B69BA" w:rsidRPr="009655B0" w:rsidRDefault="008B69BA" w:rsidP="008B69BA">
            <w:pPr>
              <w:tabs>
                <w:tab w:val="left" w:pos="9673"/>
              </w:tabs>
              <w:ind w:left="601" w:right="743"/>
              <w:jc w:val="both"/>
              <w:rPr>
                <w:rFonts w:ascii="Tahoma" w:hAnsi="Tahoma" w:cs="Tahoma"/>
                <w:sz w:val="22"/>
                <w:szCs w:val="22"/>
              </w:rPr>
            </w:pPr>
          </w:p>
          <w:p w14:paraId="33113841" w14:textId="77777777" w:rsidR="008B69BA" w:rsidRPr="009655B0" w:rsidRDefault="008B69BA" w:rsidP="008B69BA">
            <w:pPr>
              <w:tabs>
                <w:tab w:val="left" w:pos="9673"/>
              </w:tabs>
              <w:ind w:left="601" w:right="743"/>
              <w:jc w:val="both"/>
              <w:rPr>
                <w:rFonts w:ascii="Tahoma" w:hAnsi="Tahoma" w:cs="Tahoma"/>
                <w:sz w:val="22"/>
                <w:szCs w:val="22"/>
              </w:rPr>
            </w:pPr>
            <w:r w:rsidRPr="009655B0">
              <w:rPr>
                <w:rFonts w:ascii="Tahoma" w:hAnsi="Tahoma" w:cs="Tahoma"/>
                <w:sz w:val="22"/>
                <w:szCs w:val="22"/>
              </w:rPr>
              <w:t>Así mismo con relación a esta modalidad de selección, el Honorable Consejo de Estado, Sección Tercera en sentencia radicada con el número interno 37044 del siete (7) de marzo de dos mil once (2011) señaló:</w:t>
            </w:r>
          </w:p>
          <w:p w14:paraId="36A7DB13" w14:textId="77777777" w:rsidR="008B69BA" w:rsidRPr="009655B0" w:rsidRDefault="008B69BA" w:rsidP="008B69BA">
            <w:pPr>
              <w:tabs>
                <w:tab w:val="left" w:pos="9673"/>
              </w:tabs>
              <w:ind w:left="601" w:right="743"/>
              <w:jc w:val="both"/>
              <w:rPr>
                <w:rFonts w:ascii="Tahoma" w:hAnsi="Tahoma" w:cs="Tahoma"/>
                <w:sz w:val="14"/>
                <w:szCs w:val="22"/>
              </w:rPr>
            </w:pPr>
          </w:p>
          <w:p w14:paraId="608C29FD" w14:textId="77777777" w:rsidR="008B69BA" w:rsidRPr="009655B0" w:rsidRDefault="008B69BA" w:rsidP="008B69BA">
            <w:pPr>
              <w:tabs>
                <w:tab w:val="left" w:pos="9673"/>
              </w:tabs>
              <w:ind w:left="601" w:right="743"/>
              <w:jc w:val="both"/>
              <w:rPr>
                <w:rFonts w:ascii="Tahoma" w:hAnsi="Tahoma" w:cs="Tahoma"/>
                <w:i/>
                <w:sz w:val="22"/>
                <w:szCs w:val="22"/>
                <w:lang w:val="es-CO" w:eastAsia="es-CO"/>
              </w:rPr>
            </w:pPr>
            <w:r w:rsidRPr="009655B0">
              <w:rPr>
                <w:rFonts w:ascii="Tahoma" w:hAnsi="Tahoma" w:cs="Tahoma"/>
                <w:i/>
                <w:sz w:val="22"/>
                <w:szCs w:val="22"/>
                <w:lang w:val="es-CO" w:eastAsia="es-CO"/>
              </w:rPr>
              <w:t xml:space="preserve">“Por esto llamó contratación directa a aquella forma de escoger al contratista donde no es necesario que la administración obtenga dos o más ofertas, toda vez que es la única manera de entender que de verdad la contratación es directa. Si necesitara varias propuestas, la modalidad no sería esta, ya que la expresión contratación directa debe dar la idea de que la contratación se realiza con quien la entidad escoja libremente, de no ser así no sería directa. Este fue el problema nominal que tuvo la ley 80, como quiera que recogía bajo este nombre muchas causales donde se exigían varias ofertas –incluso hasta 10, como en la menor cuantía-, por ello nada tenía de directa la elección (…)” </w:t>
            </w:r>
          </w:p>
          <w:p w14:paraId="7C33B0B0" w14:textId="77777777" w:rsidR="008B69BA" w:rsidRPr="009655B0" w:rsidRDefault="008B69BA" w:rsidP="008B69BA">
            <w:pPr>
              <w:tabs>
                <w:tab w:val="left" w:pos="9673"/>
              </w:tabs>
              <w:ind w:left="601" w:right="743"/>
              <w:jc w:val="both"/>
              <w:rPr>
                <w:rFonts w:ascii="Tahoma" w:hAnsi="Tahoma" w:cs="Tahoma"/>
                <w:sz w:val="14"/>
                <w:szCs w:val="22"/>
              </w:rPr>
            </w:pPr>
            <w:r w:rsidRPr="009655B0">
              <w:rPr>
                <w:rFonts w:ascii="Tahoma" w:hAnsi="Tahoma" w:cs="Tahoma"/>
                <w:sz w:val="22"/>
                <w:szCs w:val="22"/>
              </w:rPr>
              <w:t xml:space="preserve"> </w:t>
            </w:r>
          </w:p>
          <w:p w14:paraId="4E61A409" w14:textId="77777777" w:rsidR="008B69BA" w:rsidRPr="009655B0" w:rsidRDefault="008B69BA" w:rsidP="008B69BA">
            <w:pPr>
              <w:tabs>
                <w:tab w:val="left" w:pos="9673"/>
                <w:tab w:val="left" w:pos="10814"/>
              </w:tabs>
              <w:ind w:left="601" w:right="743"/>
              <w:jc w:val="both"/>
              <w:rPr>
                <w:rFonts w:ascii="Tahoma" w:eastAsia="Calibri" w:hAnsi="Tahoma" w:cs="Tahoma"/>
                <w:sz w:val="22"/>
                <w:szCs w:val="22"/>
                <w:lang w:eastAsia="es-CO"/>
              </w:rPr>
            </w:pPr>
            <w:r w:rsidRPr="009655B0">
              <w:rPr>
                <w:rFonts w:ascii="Tahoma" w:hAnsi="Tahoma" w:cs="Tahoma"/>
                <w:sz w:val="22"/>
                <w:szCs w:val="22"/>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Pr="009655B0">
              <w:rPr>
                <w:rFonts w:ascii="Tahoma" w:eastAsia="Calibri" w:hAnsi="Tahoma" w:cs="Tahoma"/>
                <w:sz w:val="22"/>
                <w:szCs w:val="22"/>
                <w:lang w:eastAsia="es-CO"/>
              </w:rPr>
              <w:t>.</w:t>
            </w:r>
          </w:p>
          <w:p w14:paraId="12DEBCD9" w14:textId="77777777" w:rsidR="008B69BA" w:rsidRPr="009655B0" w:rsidRDefault="008B69BA" w:rsidP="008B69BA">
            <w:pPr>
              <w:tabs>
                <w:tab w:val="left" w:pos="10814"/>
              </w:tabs>
              <w:ind w:left="608" w:right="797"/>
              <w:jc w:val="both"/>
              <w:rPr>
                <w:rFonts w:ascii="Tahoma" w:eastAsia="Calibri" w:hAnsi="Tahoma" w:cs="Tahoma"/>
                <w:sz w:val="22"/>
                <w:szCs w:val="22"/>
                <w:lang w:eastAsia="es-CO"/>
              </w:rPr>
            </w:pPr>
          </w:p>
          <w:p w14:paraId="3968B386" w14:textId="77777777" w:rsidR="004663E3" w:rsidRPr="009655B0" w:rsidRDefault="004663E3" w:rsidP="004663E3">
            <w:pPr>
              <w:tabs>
                <w:tab w:val="left" w:pos="10814"/>
              </w:tabs>
              <w:ind w:left="608" w:right="797"/>
              <w:jc w:val="both"/>
              <w:rPr>
                <w:rFonts w:ascii="Tahoma" w:eastAsia="Calibri" w:hAnsi="Tahoma" w:cs="Tahoma"/>
                <w:sz w:val="22"/>
                <w:szCs w:val="22"/>
                <w:lang w:eastAsia="es-CO"/>
              </w:rPr>
            </w:pPr>
            <w:r w:rsidRPr="009655B0">
              <w:rPr>
                <w:rFonts w:ascii="Tahoma" w:eastAsia="Calibri" w:hAnsi="Tahoma" w:cs="Tahoma"/>
                <w:sz w:val="22"/>
                <w:szCs w:val="22"/>
                <w:lang w:eastAsia="es-CO"/>
              </w:rPr>
              <w:t>Esta Dependencia deja sentado que habida cuenta de lo ya citado, solicito y recibió un total de 09 hojas de vida, las cuales fueron analizadas por el personal del Grupo de gestión documental, verificando los requisitos de idoneidad y experiencia, así como su disponibilidad para el servicio así:</w:t>
            </w:r>
          </w:p>
          <w:p w14:paraId="00BBE21E" w14:textId="77777777" w:rsidR="004663E3" w:rsidRPr="009655B0" w:rsidRDefault="004663E3" w:rsidP="004663E3">
            <w:pPr>
              <w:tabs>
                <w:tab w:val="left" w:pos="10814"/>
              </w:tabs>
              <w:ind w:left="608" w:right="797"/>
              <w:jc w:val="both"/>
              <w:rPr>
                <w:rFonts w:ascii="Tahoma" w:eastAsia="Calibri" w:hAnsi="Tahoma" w:cs="Tahoma"/>
                <w:sz w:val="22"/>
                <w:szCs w:val="22"/>
                <w:lang w:eastAsia="es-CO"/>
              </w:rPr>
            </w:pPr>
          </w:p>
          <w:p w14:paraId="42DE427C" w14:textId="33311F86" w:rsidR="004663E3" w:rsidRPr="009655B0" w:rsidRDefault="004663E3" w:rsidP="004663E3">
            <w:pPr>
              <w:tabs>
                <w:tab w:val="left" w:pos="10814"/>
              </w:tabs>
              <w:ind w:left="608" w:right="797"/>
              <w:jc w:val="both"/>
              <w:rPr>
                <w:rFonts w:ascii="Tahoma" w:eastAsia="Calibri" w:hAnsi="Tahoma" w:cs="Tahoma"/>
                <w:b/>
                <w:sz w:val="22"/>
                <w:szCs w:val="22"/>
                <w:lang w:eastAsia="es-CO"/>
              </w:rPr>
            </w:pPr>
            <w:r w:rsidRPr="009655B0">
              <w:rPr>
                <w:rFonts w:ascii="Tahoma" w:eastAsia="Calibri" w:hAnsi="Tahoma" w:cs="Tahoma"/>
                <w:b/>
                <w:sz w:val="22"/>
                <w:szCs w:val="22"/>
                <w:lang w:eastAsia="es-CO"/>
              </w:rPr>
              <w:t xml:space="preserve">- </w:t>
            </w:r>
            <w:r w:rsidR="00B653D7" w:rsidRPr="009655B0">
              <w:rPr>
                <w:rFonts w:ascii="Tahoma" w:eastAsia="Calibri" w:hAnsi="Tahoma" w:cs="Tahoma"/>
                <w:b/>
                <w:sz w:val="22"/>
                <w:szCs w:val="22"/>
                <w:lang w:eastAsia="es-CO"/>
              </w:rPr>
              <w:t>JENNY MARCELA MENDEZ</w:t>
            </w:r>
            <w:r w:rsidRPr="009655B0">
              <w:rPr>
                <w:rFonts w:ascii="Tahoma" w:eastAsia="Calibri" w:hAnsi="Tahoma" w:cs="Tahoma"/>
                <w:b/>
                <w:sz w:val="22"/>
                <w:szCs w:val="22"/>
                <w:lang w:eastAsia="es-CO"/>
              </w:rPr>
              <w:t xml:space="preserve"> – </w:t>
            </w:r>
            <w:r w:rsidR="00B653D7" w:rsidRPr="009655B0">
              <w:rPr>
                <w:rFonts w:ascii="Tahoma" w:eastAsia="Calibri" w:hAnsi="Tahoma" w:cs="Tahoma"/>
                <w:b/>
                <w:sz w:val="22"/>
                <w:szCs w:val="22"/>
                <w:lang w:eastAsia="es-CO"/>
              </w:rPr>
              <w:t>TECNICO GESTION DOCUMENTAL</w:t>
            </w:r>
          </w:p>
          <w:p w14:paraId="63A9619E" w14:textId="77777777" w:rsidR="004663E3" w:rsidRPr="009655B0" w:rsidRDefault="004663E3" w:rsidP="004663E3">
            <w:pPr>
              <w:tabs>
                <w:tab w:val="left" w:pos="10814"/>
              </w:tabs>
              <w:ind w:left="608" w:right="797"/>
              <w:jc w:val="both"/>
              <w:rPr>
                <w:rFonts w:ascii="Tahoma" w:eastAsia="Calibri" w:hAnsi="Tahoma" w:cs="Tahoma"/>
                <w:b/>
                <w:sz w:val="22"/>
                <w:szCs w:val="22"/>
                <w:lang w:eastAsia="es-CO"/>
              </w:rPr>
            </w:pPr>
            <w:r w:rsidRPr="009655B0">
              <w:rPr>
                <w:rFonts w:ascii="Tahoma" w:eastAsia="Calibri" w:hAnsi="Tahoma" w:cs="Tahoma"/>
                <w:b/>
                <w:sz w:val="22"/>
                <w:szCs w:val="22"/>
                <w:lang w:eastAsia="es-CO"/>
              </w:rPr>
              <w:t>- ELSA INES VASQUEZ - AUXILIAR ARCHIVO</w:t>
            </w:r>
          </w:p>
          <w:p w14:paraId="7412D624" w14:textId="1B72FA5E" w:rsidR="004663E3" w:rsidRPr="009655B0" w:rsidRDefault="004663E3" w:rsidP="004663E3">
            <w:pPr>
              <w:tabs>
                <w:tab w:val="left" w:pos="10814"/>
              </w:tabs>
              <w:ind w:left="608" w:right="797"/>
              <w:jc w:val="both"/>
              <w:rPr>
                <w:rFonts w:ascii="Tahoma" w:eastAsia="Calibri" w:hAnsi="Tahoma" w:cs="Tahoma"/>
                <w:b/>
                <w:sz w:val="22"/>
                <w:szCs w:val="22"/>
                <w:lang w:eastAsia="es-CO"/>
              </w:rPr>
            </w:pPr>
            <w:r w:rsidRPr="009655B0">
              <w:rPr>
                <w:rFonts w:ascii="Tahoma" w:eastAsia="Calibri" w:hAnsi="Tahoma" w:cs="Tahoma"/>
                <w:b/>
                <w:sz w:val="22"/>
                <w:szCs w:val="22"/>
                <w:lang w:eastAsia="es-CO"/>
              </w:rPr>
              <w:lastRenderedPageBreak/>
              <w:t xml:space="preserve">- </w:t>
            </w:r>
            <w:r w:rsidR="009D6FBF" w:rsidRPr="009655B0">
              <w:rPr>
                <w:rFonts w:ascii="Tahoma" w:eastAsia="Calibri" w:hAnsi="Tahoma" w:cs="Tahoma"/>
                <w:b/>
                <w:sz w:val="22"/>
                <w:szCs w:val="22"/>
                <w:lang w:eastAsia="es-CO"/>
              </w:rPr>
              <w:t>DELIS MARYORY CORDOBA</w:t>
            </w:r>
            <w:r w:rsidRPr="009655B0">
              <w:rPr>
                <w:rFonts w:ascii="Tahoma" w:eastAsia="Calibri" w:hAnsi="Tahoma" w:cs="Tahoma"/>
                <w:b/>
                <w:sz w:val="22"/>
                <w:szCs w:val="22"/>
                <w:lang w:eastAsia="es-CO"/>
              </w:rPr>
              <w:t xml:space="preserve"> </w:t>
            </w:r>
            <w:r w:rsidR="009D6FBF" w:rsidRPr="009655B0">
              <w:rPr>
                <w:rFonts w:ascii="Tahoma" w:eastAsia="Calibri" w:hAnsi="Tahoma" w:cs="Tahoma"/>
                <w:b/>
                <w:sz w:val="22"/>
                <w:szCs w:val="22"/>
                <w:lang w:eastAsia="es-CO"/>
              </w:rPr>
              <w:t>–</w:t>
            </w:r>
            <w:r w:rsidRPr="009655B0">
              <w:rPr>
                <w:rFonts w:ascii="Tahoma" w:eastAsia="Calibri" w:hAnsi="Tahoma" w:cs="Tahoma"/>
                <w:b/>
                <w:sz w:val="22"/>
                <w:szCs w:val="22"/>
                <w:lang w:eastAsia="es-CO"/>
              </w:rPr>
              <w:t xml:space="preserve"> </w:t>
            </w:r>
            <w:r w:rsidR="009D6FBF" w:rsidRPr="009655B0">
              <w:rPr>
                <w:rFonts w:ascii="Tahoma" w:eastAsia="Calibri" w:hAnsi="Tahoma" w:cs="Tahoma"/>
                <w:b/>
                <w:sz w:val="22"/>
                <w:szCs w:val="22"/>
                <w:lang w:eastAsia="es-CO"/>
              </w:rPr>
              <w:t>TECNOLOGA GESTION DOCUMENTAL</w:t>
            </w:r>
            <w:r w:rsidRPr="009655B0">
              <w:rPr>
                <w:rFonts w:ascii="Tahoma" w:eastAsia="Calibri" w:hAnsi="Tahoma" w:cs="Tahoma"/>
                <w:b/>
                <w:sz w:val="22"/>
                <w:szCs w:val="22"/>
                <w:lang w:eastAsia="es-CO"/>
              </w:rPr>
              <w:t xml:space="preserve"> ORFEO</w:t>
            </w:r>
          </w:p>
          <w:p w14:paraId="11AE2AED" w14:textId="77777777" w:rsidR="004663E3" w:rsidRPr="009655B0" w:rsidRDefault="004663E3" w:rsidP="004663E3">
            <w:pPr>
              <w:tabs>
                <w:tab w:val="left" w:pos="10814"/>
              </w:tabs>
              <w:ind w:left="608" w:right="797"/>
              <w:jc w:val="both"/>
              <w:rPr>
                <w:rFonts w:ascii="Tahoma" w:eastAsia="Calibri" w:hAnsi="Tahoma" w:cs="Tahoma"/>
                <w:b/>
                <w:sz w:val="22"/>
                <w:szCs w:val="22"/>
                <w:lang w:eastAsia="es-CO"/>
              </w:rPr>
            </w:pPr>
            <w:r w:rsidRPr="009655B0">
              <w:rPr>
                <w:rFonts w:ascii="Tahoma" w:eastAsia="Calibri" w:hAnsi="Tahoma" w:cs="Tahoma"/>
                <w:b/>
                <w:sz w:val="22"/>
                <w:szCs w:val="22"/>
                <w:lang w:eastAsia="es-CO"/>
              </w:rPr>
              <w:t>- PAOLA PATRICIA POLO CASTRO – AUXILIAR ARCHIVO</w:t>
            </w:r>
          </w:p>
          <w:p w14:paraId="61B185B6" w14:textId="77777777" w:rsidR="004663E3" w:rsidRPr="009655B0" w:rsidRDefault="004663E3" w:rsidP="004663E3">
            <w:pPr>
              <w:tabs>
                <w:tab w:val="left" w:pos="10814"/>
              </w:tabs>
              <w:ind w:left="608" w:right="797"/>
              <w:jc w:val="both"/>
              <w:rPr>
                <w:rFonts w:ascii="Tahoma" w:eastAsia="Calibri" w:hAnsi="Tahoma" w:cs="Tahoma"/>
                <w:b/>
                <w:sz w:val="22"/>
                <w:szCs w:val="22"/>
                <w:lang w:eastAsia="es-CO"/>
              </w:rPr>
            </w:pPr>
            <w:r w:rsidRPr="009655B0">
              <w:rPr>
                <w:rFonts w:ascii="Tahoma" w:eastAsia="Calibri" w:hAnsi="Tahoma" w:cs="Tahoma"/>
                <w:b/>
                <w:sz w:val="22"/>
                <w:szCs w:val="22"/>
                <w:lang w:eastAsia="es-CO"/>
              </w:rPr>
              <w:t>- LUCIA DEL PILAR RICO DELGADO - AUXILIAR ARCHIVO</w:t>
            </w:r>
          </w:p>
          <w:p w14:paraId="7263791F" w14:textId="77777777" w:rsidR="004663E3" w:rsidRPr="009655B0" w:rsidRDefault="004663E3" w:rsidP="004663E3">
            <w:pPr>
              <w:tabs>
                <w:tab w:val="left" w:pos="10814"/>
              </w:tabs>
              <w:ind w:left="608" w:right="797"/>
              <w:jc w:val="both"/>
              <w:rPr>
                <w:rFonts w:ascii="Tahoma" w:eastAsia="Calibri" w:hAnsi="Tahoma" w:cs="Tahoma"/>
                <w:b/>
                <w:sz w:val="22"/>
                <w:szCs w:val="22"/>
                <w:lang w:eastAsia="es-CO"/>
              </w:rPr>
            </w:pPr>
            <w:r w:rsidRPr="009655B0">
              <w:rPr>
                <w:rFonts w:ascii="Tahoma" w:eastAsia="Calibri" w:hAnsi="Tahoma" w:cs="Tahoma"/>
                <w:b/>
                <w:sz w:val="22"/>
                <w:szCs w:val="22"/>
                <w:lang w:eastAsia="es-CO"/>
              </w:rPr>
              <w:t>- ANA MILENA PARRA AGUDELO - TECNICO FUNCIONAL ORFEO</w:t>
            </w:r>
          </w:p>
          <w:p w14:paraId="6D2A8A94" w14:textId="77777777" w:rsidR="004663E3" w:rsidRPr="009655B0" w:rsidRDefault="004663E3" w:rsidP="004663E3">
            <w:pPr>
              <w:tabs>
                <w:tab w:val="left" w:pos="10814"/>
              </w:tabs>
              <w:ind w:left="608" w:right="797"/>
              <w:jc w:val="both"/>
              <w:rPr>
                <w:rFonts w:ascii="Tahoma" w:eastAsia="Calibri" w:hAnsi="Tahoma" w:cs="Tahoma"/>
                <w:b/>
                <w:sz w:val="22"/>
                <w:szCs w:val="22"/>
                <w:lang w:eastAsia="es-CO"/>
              </w:rPr>
            </w:pPr>
            <w:r w:rsidRPr="009655B0">
              <w:rPr>
                <w:rFonts w:ascii="Tahoma" w:eastAsia="Calibri" w:hAnsi="Tahoma" w:cs="Tahoma"/>
                <w:b/>
                <w:sz w:val="22"/>
                <w:szCs w:val="22"/>
                <w:lang w:eastAsia="es-CO"/>
              </w:rPr>
              <w:t>- ANA BEATRIZ AREVALO CASTAÑEDA - AUXILIAR ARCHIVO</w:t>
            </w:r>
          </w:p>
          <w:p w14:paraId="14133466" w14:textId="77777777" w:rsidR="004663E3" w:rsidRPr="009655B0" w:rsidRDefault="004663E3" w:rsidP="004663E3">
            <w:pPr>
              <w:tabs>
                <w:tab w:val="left" w:pos="10814"/>
              </w:tabs>
              <w:ind w:left="608" w:right="797"/>
              <w:jc w:val="both"/>
              <w:rPr>
                <w:rFonts w:ascii="Tahoma" w:eastAsia="Calibri" w:hAnsi="Tahoma" w:cs="Tahoma"/>
                <w:b/>
                <w:sz w:val="22"/>
                <w:szCs w:val="22"/>
                <w:lang w:eastAsia="es-CO"/>
              </w:rPr>
            </w:pPr>
            <w:r w:rsidRPr="009655B0">
              <w:rPr>
                <w:rFonts w:ascii="Tahoma" w:eastAsia="Calibri" w:hAnsi="Tahoma" w:cs="Tahoma"/>
                <w:b/>
                <w:sz w:val="22"/>
                <w:szCs w:val="22"/>
                <w:lang w:eastAsia="es-CO"/>
              </w:rPr>
              <w:t>- KATHERINE JULIETH BAQUERO OLARTE - AUXILIAR ARCHIVO</w:t>
            </w:r>
          </w:p>
          <w:p w14:paraId="6827C765" w14:textId="77777777" w:rsidR="004663E3" w:rsidRPr="009655B0" w:rsidRDefault="004663E3" w:rsidP="004663E3">
            <w:pPr>
              <w:tabs>
                <w:tab w:val="left" w:pos="10814"/>
              </w:tabs>
              <w:autoSpaceDE w:val="0"/>
              <w:autoSpaceDN w:val="0"/>
              <w:adjustRightInd w:val="0"/>
              <w:ind w:left="608" w:right="797"/>
              <w:jc w:val="both"/>
              <w:rPr>
                <w:rFonts w:ascii="Tahoma" w:eastAsia="Calibri" w:hAnsi="Tahoma" w:cs="Tahoma"/>
                <w:sz w:val="12"/>
                <w:szCs w:val="22"/>
                <w:lang w:eastAsia="es-CO"/>
              </w:rPr>
            </w:pPr>
          </w:p>
          <w:p w14:paraId="3DBF7F97" w14:textId="7F38E380" w:rsidR="004663E3" w:rsidRPr="009655B0" w:rsidRDefault="004663E3" w:rsidP="004663E3">
            <w:pPr>
              <w:tabs>
                <w:tab w:val="left" w:pos="10814"/>
              </w:tabs>
              <w:autoSpaceDE w:val="0"/>
              <w:autoSpaceDN w:val="0"/>
              <w:adjustRightInd w:val="0"/>
              <w:ind w:left="608" w:right="797"/>
              <w:jc w:val="both"/>
              <w:rPr>
                <w:rFonts w:ascii="Tahoma" w:hAnsi="Tahoma" w:cs="Tahoma"/>
                <w:sz w:val="22"/>
                <w:szCs w:val="22"/>
              </w:rPr>
            </w:pPr>
            <w:r w:rsidRPr="009655B0">
              <w:rPr>
                <w:rFonts w:ascii="Tahoma" w:eastAsia="Calibri" w:hAnsi="Tahoma" w:cs="Tahoma"/>
                <w:sz w:val="22"/>
                <w:szCs w:val="22"/>
                <w:lang w:eastAsia="es-CO"/>
              </w:rPr>
              <w:t>Los servicios profesionales y de apoyo a la gestión corresponden a aquellos de naturaleza intelectual diferentes a los de consultaría que se derivan del cumplimiento de las funciones de la entidad. Verificando la capacidad, experiencia, idoneidad y disposición para el servicio, respetuosamente nos permitimos sugerir la contratación de</w:t>
            </w:r>
            <w:r w:rsidR="004D0293">
              <w:rPr>
                <w:rFonts w:ascii="Tahoma" w:eastAsia="Calibri" w:hAnsi="Tahoma" w:cs="Tahoma"/>
                <w:sz w:val="22"/>
                <w:szCs w:val="22"/>
                <w:lang w:eastAsia="es-CO"/>
              </w:rPr>
              <w:t xml:space="preserve">l </w:t>
            </w:r>
            <w:r w:rsidRPr="009655B0">
              <w:rPr>
                <w:rFonts w:ascii="Tahoma" w:eastAsia="Calibri" w:hAnsi="Tahoma" w:cs="Tahoma"/>
                <w:sz w:val="22"/>
                <w:szCs w:val="22"/>
                <w:lang w:eastAsia="es-CO"/>
              </w:rPr>
              <w:t>señor</w:t>
            </w:r>
            <w:r w:rsidRPr="009655B0">
              <w:rPr>
                <w:rFonts w:ascii="Tahoma" w:eastAsiaTheme="minorHAnsi" w:hAnsi="Tahoma" w:cs="Tahoma"/>
                <w:sz w:val="22"/>
                <w:szCs w:val="22"/>
              </w:rPr>
              <w:t xml:space="preserve"> </w:t>
            </w:r>
            <w:r w:rsidR="004D0293">
              <w:rPr>
                <w:rFonts w:ascii="Arial" w:hAnsi="Arial" w:cs="Arial"/>
                <w:sz w:val="22"/>
                <w:szCs w:val="22"/>
                <w:lang w:val="es-CO"/>
              </w:rPr>
              <w:t>OLAYA JACOME HECTOR</w:t>
            </w:r>
            <w:r w:rsidR="004D0293">
              <w:rPr>
                <w:rFonts w:ascii="Tahoma" w:eastAsiaTheme="minorHAnsi" w:hAnsi="Tahoma" w:cs="Tahoma"/>
                <w:sz w:val="22"/>
                <w:szCs w:val="22"/>
              </w:rPr>
              <w:t>, identificado</w:t>
            </w:r>
            <w:r w:rsidRPr="009655B0">
              <w:rPr>
                <w:rFonts w:ascii="Tahoma" w:eastAsiaTheme="minorHAnsi" w:hAnsi="Tahoma" w:cs="Tahoma"/>
                <w:sz w:val="22"/>
                <w:szCs w:val="22"/>
              </w:rPr>
              <w:t xml:space="preserve"> con cedula de ciudadanía No. </w:t>
            </w:r>
            <w:r w:rsidR="004D0293">
              <w:rPr>
                <w:rFonts w:ascii="Tahoma" w:eastAsiaTheme="minorHAnsi" w:hAnsi="Tahoma" w:cs="Tahoma"/>
                <w:sz w:val="22"/>
                <w:szCs w:val="22"/>
              </w:rPr>
              <w:t>77.175.154</w:t>
            </w:r>
            <w:r w:rsidRPr="009655B0">
              <w:rPr>
                <w:rFonts w:ascii="Tahoma" w:eastAsiaTheme="minorHAnsi" w:hAnsi="Tahoma" w:cs="Tahoma"/>
                <w:sz w:val="22"/>
                <w:szCs w:val="22"/>
              </w:rPr>
              <w:t xml:space="preserve"> </w:t>
            </w:r>
            <w:r w:rsidR="00B653D7" w:rsidRPr="009655B0">
              <w:rPr>
                <w:rFonts w:ascii="Tahoma" w:eastAsiaTheme="minorHAnsi" w:hAnsi="Tahoma" w:cs="Tahoma"/>
                <w:sz w:val="22"/>
                <w:szCs w:val="22"/>
              </w:rPr>
              <w:t>Tecnólog</w:t>
            </w:r>
            <w:r w:rsidR="004D0293">
              <w:rPr>
                <w:rFonts w:ascii="Tahoma" w:eastAsiaTheme="minorHAnsi" w:hAnsi="Tahoma" w:cs="Tahoma"/>
                <w:sz w:val="22"/>
                <w:szCs w:val="22"/>
              </w:rPr>
              <w:t>o</w:t>
            </w:r>
            <w:r w:rsidR="00B653D7" w:rsidRPr="009655B0">
              <w:rPr>
                <w:rFonts w:ascii="Tahoma" w:eastAsiaTheme="minorHAnsi" w:hAnsi="Tahoma" w:cs="Tahoma"/>
                <w:sz w:val="22"/>
                <w:szCs w:val="22"/>
              </w:rPr>
              <w:t xml:space="preserve"> en Gestión Documental</w:t>
            </w:r>
            <w:r w:rsidRPr="009655B0">
              <w:rPr>
                <w:rFonts w:ascii="Tahoma" w:eastAsiaTheme="minorHAnsi" w:hAnsi="Tahoma" w:cs="Tahoma"/>
                <w:sz w:val="22"/>
                <w:szCs w:val="22"/>
              </w:rPr>
              <w:t xml:space="preserve"> con más de 1 año de experiencia, lo que la hace idónea para realizar las tareas encomendadas, ya que tiene conocimiento de las normas Archivísticas y de Gestion documental y cuenta con conocimiento en los métodos de radicación y clasificación de la información que llegue a las ventanillas  de recepción documental en la Oficina de Archivo, coadyuvando en el idóneo y oportuno desarrollo de los procesos que se requiere sean apoyados en esta Jefatura.</w:t>
            </w:r>
          </w:p>
          <w:p w14:paraId="768E8DE2" w14:textId="77777777" w:rsidR="004663E3" w:rsidRPr="009655B0" w:rsidRDefault="004663E3" w:rsidP="004663E3">
            <w:pPr>
              <w:pStyle w:val="Default"/>
              <w:jc w:val="both"/>
              <w:rPr>
                <w:rFonts w:ascii="Tahoma" w:eastAsiaTheme="minorHAnsi" w:hAnsi="Tahoma" w:cs="Tahoma"/>
                <w:color w:val="auto"/>
                <w:sz w:val="18"/>
                <w:szCs w:val="22"/>
                <w:lang w:val="es-ES_tradnl"/>
              </w:rPr>
            </w:pPr>
          </w:p>
          <w:p w14:paraId="55E6029F" w14:textId="5210565B" w:rsidR="004663E3" w:rsidRPr="009655B0" w:rsidRDefault="004663E3" w:rsidP="004663E3">
            <w:pPr>
              <w:ind w:left="601" w:right="743"/>
              <w:jc w:val="both"/>
              <w:rPr>
                <w:rFonts w:ascii="Tahoma" w:eastAsiaTheme="minorHAnsi" w:hAnsi="Tahoma" w:cs="Tahoma"/>
                <w:sz w:val="22"/>
                <w:szCs w:val="22"/>
              </w:rPr>
            </w:pPr>
            <w:r w:rsidRPr="009655B0">
              <w:rPr>
                <w:rFonts w:ascii="Tahoma" w:eastAsiaTheme="minorHAnsi" w:hAnsi="Tahoma" w:cs="Tahoma"/>
                <w:sz w:val="22"/>
                <w:szCs w:val="22"/>
              </w:rPr>
              <w:t xml:space="preserve">En tanto los demás posibles </w:t>
            </w:r>
            <w:r w:rsidR="00A5230B" w:rsidRPr="009655B0">
              <w:rPr>
                <w:rFonts w:ascii="Tahoma" w:eastAsiaTheme="minorHAnsi" w:hAnsi="Tahoma" w:cs="Tahoma"/>
                <w:sz w:val="22"/>
                <w:szCs w:val="22"/>
              </w:rPr>
              <w:t>oferentes</w:t>
            </w:r>
            <w:r w:rsidRPr="009655B0">
              <w:rPr>
                <w:rFonts w:ascii="Tahoma" w:eastAsiaTheme="minorHAnsi" w:hAnsi="Tahoma" w:cs="Tahoma"/>
                <w:sz w:val="22"/>
                <w:szCs w:val="22"/>
              </w:rPr>
              <w:t xml:space="preserve"> no cuentan con suficiente experiencia y/o ya no se encuentran disponibles para asumir las labores encomendadas, la Señora LUCIA DEL PILAR RICO, manifiesta que ya no se encuentra disponible para </w:t>
            </w:r>
            <w:r w:rsidR="00914CDF" w:rsidRPr="009655B0">
              <w:rPr>
                <w:rFonts w:ascii="Tahoma" w:eastAsiaTheme="minorHAnsi" w:hAnsi="Tahoma" w:cs="Tahoma"/>
                <w:sz w:val="22"/>
                <w:szCs w:val="22"/>
              </w:rPr>
              <w:t>laborar por traslado de ciudad y l</w:t>
            </w:r>
            <w:r w:rsidRPr="009655B0">
              <w:rPr>
                <w:rFonts w:ascii="Tahoma" w:eastAsiaTheme="minorHAnsi" w:hAnsi="Tahoma" w:cs="Tahoma"/>
                <w:sz w:val="22"/>
                <w:szCs w:val="22"/>
              </w:rPr>
              <w:t>a señora ELSA INES VASQUE</w:t>
            </w:r>
            <w:r w:rsidR="00914CDF" w:rsidRPr="009655B0">
              <w:rPr>
                <w:rFonts w:ascii="Tahoma" w:eastAsiaTheme="minorHAnsi" w:hAnsi="Tahoma" w:cs="Tahoma"/>
                <w:sz w:val="22"/>
                <w:szCs w:val="22"/>
              </w:rPr>
              <w:t xml:space="preserve">Z termino estudios superiores la cual </w:t>
            </w:r>
            <w:r w:rsidRPr="009655B0">
              <w:rPr>
                <w:rFonts w:ascii="Tahoma" w:eastAsiaTheme="minorHAnsi" w:hAnsi="Tahoma" w:cs="Tahoma"/>
                <w:sz w:val="22"/>
                <w:szCs w:val="22"/>
              </w:rPr>
              <w:t>está aspirando a una maestría por lo cual el perfil profesional ya no se ajusta al indicado para este tipo de trabajo. La señorita JENNY MARCELA MENDEZ CORTES, no cuenta con la experiencia requerida a pesar de ser titulada como Técnico en Gestión Documental.</w:t>
            </w:r>
          </w:p>
          <w:p w14:paraId="0ADCC0DF" w14:textId="77777777" w:rsidR="00B313C2" w:rsidRPr="009655B0" w:rsidRDefault="00B313C2" w:rsidP="00212E28">
            <w:pPr>
              <w:ind w:left="142" w:right="191"/>
              <w:jc w:val="both"/>
              <w:rPr>
                <w:rFonts w:ascii="Tahoma" w:hAnsi="Tahoma" w:cs="Tahoma"/>
                <w:sz w:val="22"/>
                <w:szCs w:val="22"/>
              </w:rPr>
            </w:pPr>
          </w:p>
        </w:tc>
      </w:tr>
      <w:tr w:rsidR="00B313C2" w:rsidRPr="009655B0" w14:paraId="38F2AB7B" w14:textId="77777777" w:rsidTr="00823E44">
        <w:trPr>
          <w:trHeight w:val="271"/>
        </w:trPr>
        <w:tc>
          <w:tcPr>
            <w:tcW w:w="10065" w:type="dxa"/>
          </w:tcPr>
          <w:p w14:paraId="1330C10D" w14:textId="77777777" w:rsidR="00B313C2" w:rsidRPr="009655B0" w:rsidRDefault="00B313C2" w:rsidP="00376CC9">
            <w:pPr>
              <w:numPr>
                <w:ilvl w:val="0"/>
                <w:numId w:val="6"/>
              </w:numPr>
              <w:ind w:left="142" w:right="191" w:firstLine="0"/>
              <w:jc w:val="both"/>
              <w:rPr>
                <w:rFonts w:ascii="Tahoma" w:hAnsi="Tahoma" w:cs="Tahoma"/>
                <w:sz w:val="22"/>
                <w:szCs w:val="22"/>
                <w:lang w:eastAsia="ar-SA"/>
              </w:rPr>
            </w:pPr>
            <w:r w:rsidRPr="009655B0">
              <w:rPr>
                <w:rFonts w:ascii="Tahoma" w:hAnsi="Tahoma" w:cs="Tahoma"/>
                <w:b/>
                <w:sz w:val="22"/>
                <w:szCs w:val="22"/>
              </w:rPr>
              <w:lastRenderedPageBreak/>
              <w:t xml:space="preserve">ANÁLISIS QUE SOPORTA EL VALOR ESTIMADO DEL CONTRATO: </w:t>
            </w:r>
          </w:p>
          <w:p w14:paraId="506AD9D3" w14:textId="77777777" w:rsidR="00B313C2" w:rsidRPr="009655B0" w:rsidRDefault="00B313C2" w:rsidP="00212E28">
            <w:pPr>
              <w:ind w:left="142" w:right="191"/>
              <w:rPr>
                <w:rFonts w:ascii="Tahoma" w:hAnsi="Tahoma" w:cs="Tahoma"/>
                <w:sz w:val="22"/>
                <w:szCs w:val="22"/>
              </w:rPr>
            </w:pPr>
          </w:p>
          <w:p w14:paraId="2E336625" w14:textId="3F2512AC" w:rsidR="000C5939" w:rsidRPr="009655B0" w:rsidRDefault="00B313C2" w:rsidP="00376CC9">
            <w:pPr>
              <w:numPr>
                <w:ilvl w:val="1"/>
                <w:numId w:val="6"/>
              </w:numPr>
              <w:ind w:right="191"/>
              <w:jc w:val="both"/>
              <w:rPr>
                <w:rFonts w:ascii="Tahoma" w:hAnsi="Tahoma" w:cs="Tahoma"/>
                <w:bCs/>
                <w:sz w:val="22"/>
                <w:szCs w:val="22"/>
              </w:rPr>
            </w:pPr>
            <w:r w:rsidRPr="009655B0">
              <w:rPr>
                <w:rFonts w:ascii="Tahoma" w:hAnsi="Tahoma" w:cs="Tahoma"/>
                <w:b/>
                <w:bCs/>
                <w:sz w:val="22"/>
                <w:szCs w:val="22"/>
              </w:rPr>
              <w:t>ANÁLISIS DEL SECTOR ECONÓMICO</w:t>
            </w:r>
            <w:r w:rsidRPr="009655B0">
              <w:rPr>
                <w:rFonts w:ascii="Tahoma" w:hAnsi="Tahoma" w:cs="Tahoma"/>
                <w:bCs/>
                <w:sz w:val="22"/>
                <w:szCs w:val="22"/>
              </w:rPr>
              <w:t xml:space="preserve">: </w:t>
            </w:r>
            <w:r w:rsidR="001D694C" w:rsidRPr="009655B0">
              <w:rPr>
                <w:rFonts w:ascii="Tahoma" w:hAnsi="Tahoma" w:cs="Tahoma"/>
                <w:bCs/>
                <w:sz w:val="22"/>
                <w:szCs w:val="22"/>
              </w:rPr>
              <w:t>En cumplimiento del Decreto 1082 del 26 de mayo de 2015, Subsección 6 “Análisis del sector económico y de los oferentes por parte de las Entidades Estatales”, artículo 2.2.1.1.1.6.1 “Deber de análisis de las Entidades Estatales”</w:t>
            </w:r>
            <w:r w:rsidR="000C5939" w:rsidRPr="009655B0">
              <w:rPr>
                <w:rFonts w:ascii="Tahoma" w:hAnsi="Tahoma" w:cs="Tahoma"/>
                <w:bCs/>
                <w:sz w:val="22"/>
                <w:szCs w:val="22"/>
              </w:rPr>
              <w:t xml:space="preserve">, </w:t>
            </w:r>
            <w:r w:rsidR="00D170A6" w:rsidRPr="009655B0">
              <w:rPr>
                <w:rFonts w:ascii="Tahoma" w:hAnsi="Tahoma" w:cs="Tahoma"/>
                <w:b/>
                <w:bCs/>
                <w:sz w:val="22"/>
                <w:szCs w:val="22"/>
              </w:rPr>
              <w:t xml:space="preserve">la Oficina de </w:t>
            </w:r>
            <w:r w:rsidR="00F92A8D" w:rsidRPr="009655B0">
              <w:rPr>
                <w:rFonts w:ascii="Tahoma" w:hAnsi="Tahoma" w:cs="Tahoma"/>
                <w:b/>
                <w:bCs/>
                <w:sz w:val="22"/>
                <w:szCs w:val="22"/>
              </w:rPr>
              <w:t>Gestión</w:t>
            </w:r>
            <w:r w:rsidR="00D170A6" w:rsidRPr="009655B0">
              <w:rPr>
                <w:rFonts w:ascii="Tahoma" w:hAnsi="Tahoma" w:cs="Tahoma"/>
                <w:b/>
                <w:bCs/>
                <w:sz w:val="22"/>
                <w:szCs w:val="22"/>
              </w:rPr>
              <w:t xml:space="preserve"> Documental</w:t>
            </w:r>
            <w:r w:rsidR="000C5939" w:rsidRPr="009655B0">
              <w:rPr>
                <w:rFonts w:ascii="Tahoma" w:hAnsi="Tahoma" w:cs="Tahoma"/>
                <w:bCs/>
                <w:sz w:val="22"/>
                <w:szCs w:val="22"/>
              </w:rPr>
              <w:t>, adelantó análisis necesario para conocer el sector relativo al objeto del proceso de contratación desde la perspectiva legal, comercial, financiera, organizacional, técnica, y de análisis de riesgo, lo cual se indica a lo largo del presente estudio.</w:t>
            </w:r>
          </w:p>
          <w:p w14:paraId="04E261E7" w14:textId="77777777" w:rsidR="000C5939" w:rsidRPr="009655B0" w:rsidRDefault="000C5939" w:rsidP="000C5939">
            <w:pPr>
              <w:ind w:left="360" w:right="191"/>
              <w:jc w:val="both"/>
              <w:rPr>
                <w:rFonts w:ascii="Tahoma" w:hAnsi="Tahoma" w:cs="Tahoma"/>
                <w:bCs/>
                <w:sz w:val="22"/>
                <w:szCs w:val="22"/>
              </w:rPr>
            </w:pPr>
          </w:p>
          <w:p w14:paraId="073145B9" w14:textId="77777777" w:rsidR="00D912CA" w:rsidRPr="009655B0" w:rsidRDefault="00D912CA" w:rsidP="00D912CA">
            <w:pPr>
              <w:ind w:left="176" w:right="459"/>
              <w:jc w:val="both"/>
              <w:rPr>
                <w:rFonts w:ascii="Tahoma" w:hAnsi="Tahoma" w:cs="Tahoma"/>
                <w:b/>
                <w:sz w:val="22"/>
                <w:szCs w:val="22"/>
              </w:rPr>
            </w:pPr>
            <w:r w:rsidRPr="009655B0">
              <w:rPr>
                <w:rFonts w:ascii="Tahoma" w:hAnsi="Tahoma" w:cs="Tahoma"/>
                <w:b/>
                <w:sz w:val="22"/>
                <w:szCs w:val="22"/>
              </w:rPr>
              <w:t>HISTORICO DE ADQUISICION DE OTRAS ENTIDADES</w:t>
            </w:r>
          </w:p>
          <w:p w14:paraId="084C8182" w14:textId="77777777" w:rsidR="00D912CA" w:rsidRPr="009655B0" w:rsidRDefault="00D912CA" w:rsidP="00D912CA">
            <w:pPr>
              <w:ind w:left="176" w:right="459"/>
              <w:jc w:val="both"/>
              <w:rPr>
                <w:rFonts w:ascii="Tahoma" w:hAnsi="Tahoma" w:cs="Tahoma"/>
                <w:b/>
                <w:sz w:val="14"/>
                <w:szCs w:val="22"/>
              </w:rPr>
            </w:pPr>
          </w:p>
          <w:p w14:paraId="7A110DA6" w14:textId="77777777" w:rsidR="00D912CA" w:rsidRPr="009655B0" w:rsidRDefault="00D912CA" w:rsidP="00D912CA">
            <w:pPr>
              <w:ind w:left="176" w:right="459"/>
              <w:jc w:val="both"/>
              <w:rPr>
                <w:rFonts w:ascii="Tahoma" w:hAnsi="Tahoma" w:cs="Tahoma"/>
                <w:sz w:val="22"/>
                <w:szCs w:val="22"/>
              </w:rPr>
            </w:pPr>
            <w:r w:rsidRPr="009655B0">
              <w:rPr>
                <w:rFonts w:ascii="Tahoma" w:hAnsi="Tahoma" w:cs="Tahoma"/>
                <w:sz w:val="22"/>
                <w:szCs w:val="22"/>
              </w:rPr>
              <w:t>Consultada la página web de Colombia Compra Eficiente, se encontraron los siguientes procesos similares:</w:t>
            </w:r>
          </w:p>
          <w:p w14:paraId="457CFB72" w14:textId="77777777" w:rsidR="00D912CA" w:rsidRPr="009655B0" w:rsidRDefault="00D912CA" w:rsidP="00D912CA">
            <w:pPr>
              <w:ind w:left="142" w:right="191"/>
              <w:jc w:val="both"/>
              <w:rPr>
                <w:rFonts w:ascii="Tahoma" w:hAnsi="Tahoma" w:cs="Tahoma"/>
                <w:sz w:val="22"/>
                <w:szCs w:val="22"/>
              </w:rPr>
            </w:pPr>
          </w:p>
          <w:tbl>
            <w:tblPr>
              <w:tblW w:w="9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4"/>
              <w:gridCol w:w="7155"/>
            </w:tblGrid>
            <w:tr w:rsidR="00D912CA" w:rsidRPr="009655B0" w14:paraId="00CD081F" w14:textId="77777777" w:rsidTr="00D912CA">
              <w:trPr>
                <w:jc w:val="center"/>
              </w:trPr>
              <w:tc>
                <w:tcPr>
                  <w:tcW w:w="2134" w:type="dxa"/>
                  <w:shd w:val="clear" w:color="auto" w:fill="auto"/>
                </w:tcPr>
                <w:p w14:paraId="354D625C"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ENTIDAD</w:t>
                  </w:r>
                </w:p>
              </w:tc>
              <w:tc>
                <w:tcPr>
                  <w:tcW w:w="7155" w:type="dxa"/>
                  <w:shd w:val="clear" w:color="auto" w:fill="auto"/>
                </w:tcPr>
                <w:p w14:paraId="74C33B76" w14:textId="6263FC07" w:rsidR="00D912CA" w:rsidRPr="009655B0" w:rsidRDefault="0026258F" w:rsidP="00D912CA">
                  <w:pPr>
                    <w:ind w:right="191"/>
                    <w:rPr>
                      <w:rFonts w:ascii="Tahoma" w:hAnsi="Tahoma" w:cs="Tahoma"/>
                      <w:sz w:val="18"/>
                      <w:szCs w:val="22"/>
                    </w:rPr>
                  </w:pPr>
                  <w:hyperlink r:id="rId11" w:history="1">
                    <w:r w:rsidR="00D912CA" w:rsidRPr="009655B0">
                      <w:rPr>
                        <w:rFonts w:ascii="Tahoma" w:hAnsi="Tahoma" w:cs="Tahoma"/>
                        <w:sz w:val="18"/>
                        <w:szCs w:val="22"/>
                      </w:rPr>
                      <w:t>ARMADA NACIONAL DE LA REPÚBLICA DE COLOMBIA</w:t>
                    </w:r>
                  </w:hyperlink>
                </w:p>
              </w:tc>
            </w:tr>
            <w:tr w:rsidR="00D912CA" w:rsidRPr="009655B0" w14:paraId="742B2201" w14:textId="77777777" w:rsidTr="00D912CA">
              <w:trPr>
                <w:jc w:val="center"/>
              </w:trPr>
              <w:tc>
                <w:tcPr>
                  <w:tcW w:w="2134" w:type="dxa"/>
                  <w:shd w:val="clear" w:color="auto" w:fill="auto"/>
                </w:tcPr>
                <w:p w14:paraId="54BD301A"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AÑO</w:t>
                  </w:r>
                </w:p>
              </w:tc>
              <w:tc>
                <w:tcPr>
                  <w:tcW w:w="7155" w:type="dxa"/>
                  <w:shd w:val="clear" w:color="auto" w:fill="auto"/>
                </w:tcPr>
                <w:p w14:paraId="78EB410A"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2015</w:t>
                  </w:r>
                </w:p>
              </w:tc>
            </w:tr>
            <w:tr w:rsidR="00D912CA" w:rsidRPr="009655B0" w14:paraId="798279A3" w14:textId="77777777" w:rsidTr="00D912CA">
              <w:trPr>
                <w:jc w:val="center"/>
              </w:trPr>
              <w:tc>
                <w:tcPr>
                  <w:tcW w:w="2134" w:type="dxa"/>
                  <w:shd w:val="clear" w:color="auto" w:fill="auto"/>
                </w:tcPr>
                <w:p w14:paraId="35C4667E"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OBJETO DEL CONTRATO</w:t>
                  </w:r>
                </w:p>
              </w:tc>
              <w:tc>
                <w:tcPr>
                  <w:tcW w:w="7155" w:type="dxa"/>
                  <w:shd w:val="clear" w:color="auto" w:fill="auto"/>
                </w:tcPr>
                <w:p w14:paraId="4A9CB96D" w14:textId="03BC2317" w:rsidR="00D912CA" w:rsidRPr="009655B0" w:rsidRDefault="00D912CA" w:rsidP="00D912CA">
                  <w:pPr>
                    <w:ind w:right="191"/>
                    <w:jc w:val="both"/>
                    <w:rPr>
                      <w:rFonts w:ascii="Tahoma" w:hAnsi="Tahoma" w:cs="Tahoma"/>
                      <w:sz w:val="18"/>
                      <w:szCs w:val="22"/>
                    </w:rPr>
                  </w:pPr>
                  <w:r w:rsidRPr="009655B0">
                    <w:rPr>
                      <w:rFonts w:ascii="Tahoma" w:hAnsi="Tahoma" w:cs="Tahoma"/>
                      <w:sz w:val="16"/>
                      <w:szCs w:val="22"/>
                    </w:rPr>
                    <w:t xml:space="preserve">PRESTACION DE SERVICIOS TECNICOS A TODO COSTO PARA EL SISTEMA FUNCIONAL DOCUMENTAL ORFEO QUE COMO MINIMO BRINDE CAPACITACION A LOS FUNCIONARIOS DE </w:t>
                  </w:r>
                  <w:r w:rsidRPr="009655B0">
                    <w:rPr>
                      <w:rFonts w:ascii="Tahoma" w:hAnsi="Tahoma" w:cs="Tahoma"/>
                      <w:sz w:val="16"/>
                      <w:szCs w:val="22"/>
                    </w:rPr>
                    <w:lastRenderedPageBreak/>
                    <w:t>LAS DIFERENTES JEFATURAS Y DEPENDENCIAS DEL COMANDO DE LA ARMADA NACIONAL ASI MISMO ASESORAR AL EQUIPO DE TRABAJO QUE MANEJA LA HERRAMIENTA ORFEO EN LOS POSIBLES DESARROLLOS</w:t>
                  </w:r>
                </w:p>
              </w:tc>
            </w:tr>
            <w:tr w:rsidR="00D912CA" w:rsidRPr="009655B0" w14:paraId="41E03B0B" w14:textId="77777777" w:rsidTr="00D912CA">
              <w:trPr>
                <w:jc w:val="center"/>
              </w:trPr>
              <w:tc>
                <w:tcPr>
                  <w:tcW w:w="2134" w:type="dxa"/>
                  <w:shd w:val="clear" w:color="auto" w:fill="auto"/>
                </w:tcPr>
                <w:p w14:paraId="1D8169C3"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lastRenderedPageBreak/>
                    <w:t>CONTRATISTA</w:t>
                  </w:r>
                </w:p>
              </w:tc>
              <w:tc>
                <w:tcPr>
                  <w:tcW w:w="7155" w:type="dxa"/>
                  <w:shd w:val="clear" w:color="auto" w:fill="auto"/>
                </w:tcPr>
                <w:p w14:paraId="08C327F3" w14:textId="4EC8D13C" w:rsidR="00D912CA" w:rsidRPr="009655B0" w:rsidRDefault="00D912CA" w:rsidP="00D912CA">
                  <w:pPr>
                    <w:ind w:right="191"/>
                    <w:rPr>
                      <w:rFonts w:ascii="Tahoma" w:hAnsi="Tahoma" w:cs="Tahoma"/>
                      <w:sz w:val="18"/>
                      <w:szCs w:val="22"/>
                    </w:rPr>
                  </w:pPr>
                  <w:r w:rsidRPr="009655B0">
                    <w:rPr>
                      <w:rFonts w:ascii="Tahoma" w:hAnsi="Tahoma" w:cs="Tahoma"/>
                      <w:sz w:val="18"/>
                      <w:szCs w:val="22"/>
                    </w:rPr>
                    <w:t>ALBEIRO ORTIZ ZULUAGA</w:t>
                  </w:r>
                </w:p>
              </w:tc>
            </w:tr>
            <w:tr w:rsidR="00D912CA" w:rsidRPr="009655B0" w14:paraId="7FEB1A43" w14:textId="77777777" w:rsidTr="00D912CA">
              <w:trPr>
                <w:jc w:val="center"/>
              </w:trPr>
              <w:tc>
                <w:tcPr>
                  <w:tcW w:w="2134" w:type="dxa"/>
                  <w:shd w:val="clear" w:color="auto" w:fill="auto"/>
                </w:tcPr>
                <w:p w14:paraId="5245DD73"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MODALIDAD DE SELECCIÓN</w:t>
                  </w:r>
                </w:p>
              </w:tc>
              <w:tc>
                <w:tcPr>
                  <w:tcW w:w="7155" w:type="dxa"/>
                  <w:shd w:val="clear" w:color="auto" w:fill="auto"/>
                </w:tcPr>
                <w:p w14:paraId="5D4D776B"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CONTRATACION DIRECTA</w:t>
                  </w:r>
                </w:p>
              </w:tc>
            </w:tr>
            <w:tr w:rsidR="00D912CA" w:rsidRPr="009655B0" w14:paraId="724696E6" w14:textId="77777777" w:rsidTr="00D912CA">
              <w:trPr>
                <w:jc w:val="center"/>
              </w:trPr>
              <w:tc>
                <w:tcPr>
                  <w:tcW w:w="2134" w:type="dxa"/>
                  <w:shd w:val="clear" w:color="auto" w:fill="auto"/>
                </w:tcPr>
                <w:p w14:paraId="795B66BC"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CLASE DE CONTRATO</w:t>
                  </w:r>
                </w:p>
              </w:tc>
              <w:tc>
                <w:tcPr>
                  <w:tcW w:w="7155" w:type="dxa"/>
                  <w:shd w:val="clear" w:color="auto" w:fill="auto"/>
                </w:tcPr>
                <w:p w14:paraId="428137CD" w14:textId="57B3C888" w:rsidR="00D912CA" w:rsidRPr="009655B0" w:rsidRDefault="00D912CA" w:rsidP="00D912CA">
                  <w:pPr>
                    <w:ind w:right="191"/>
                    <w:rPr>
                      <w:rFonts w:ascii="Tahoma" w:hAnsi="Tahoma" w:cs="Tahoma"/>
                      <w:sz w:val="18"/>
                      <w:szCs w:val="22"/>
                    </w:rPr>
                  </w:pPr>
                  <w:r w:rsidRPr="009655B0">
                    <w:rPr>
                      <w:rFonts w:ascii="Tahoma" w:hAnsi="Tahoma" w:cs="Tahoma"/>
                      <w:sz w:val="18"/>
                      <w:szCs w:val="22"/>
                    </w:rPr>
                    <w:t>Prestación de Servicios</w:t>
                  </w:r>
                </w:p>
              </w:tc>
            </w:tr>
            <w:tr w:rsidR="00D912CA" w:rsidRPr="009655B0" w14:paraId="0F0C981F" w14:textId="77777777" w:rsidTr="00D912CA">
              <w:trPr>
                <w:jc w:val="center"/>
              </w:trPr>
              <w:tc>
                <w:tcPr>
                  <w:tcW w:w="2134" w:type="dxa"/>
                  <w:shd w:val="clear" w:color="auto" w:fill="auto"/>
                </w:tcPr>
                <w:p w14:paraId="1917F72F"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GARANTIAS REQUERIDAS</w:t>
                  </w:r>
                </w:p>
              </w:tc>
              <w:tc>
                <w:tcPr>
                  <w:tcW w:w="7155" w:type="dxa"/>
                  <w:shd w:val="clear" w:color="auto" w:fill="auto"/>
                </w:tcPr>
                <w:p w14:paraId="477282B1" w14:textId="43CCE2F8" w:rsidR="00D912CA" w:rsidRPr="009655B0" w:rsidRDefault="00D912CA" w:rsidP="00D912CA">
                  <w:pPr>
                    <w:ind w:right="191"/>
                    <w:rPr>
                      <w:rFonts w:ascii="Tahoma" w:hAnsi="Tahoma" w:cs="Tahoma"/>
                      <w:sz w:val="18"/>
                      <w:szCs w:val="22"/>
                    </w:rPr>
                  </w:pPr>
                  <w:r w:rsidRPr="009655B0">
                    <w:rPr>
                      <w:rFonts w:ascii="Tahoma" w:hAnsi="Tahoma" w:cs="Tahoma"/>
                      <w:sz w:val="18"/>
                      <w:szCs w:val="22"/>
                    </w:rPr>
                    <w:t>CUMPLIMIENTO, CALIDAD DEL SERVICIO</w:t>
                  </w:r>
                </w:p>
              </w:tc>
            </w:tr>
            <w:tr w:rsidR="00D912CA" w:rsidRPr="009655B0" w14:paraId="5C77E8D4" w14:textId="77777777" w:rsidTr="00D912CA">
              <w:trPr>
                <w:jc w:val="center"/>
              </w:trPr>
              <w:tc>
                <w:tcPr>
                  <w:tcW w:w="2134" w:type="dxa"/>
                  <w:shd w:val="clear" w:color="auto" w:fill="auto"/>
                </w:tcPr>
                <w:p w14:paraId="71348C3D"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FORMA DE PAGO</w:t>
                  </w:r>
                </w:p>
              </w:tc>
              <w:tc>
                <w:tcPr>
                  <w:tcW w:w="7155" w:type="dxa"/>
                  <w:shd w:val="clear" w:color="auto" w:fill="auto"/>
                </w:tcPr>
                <w:p w14:paraId="07F4FC18" w14:textId="4C050ABE" w:rsidR="00D912CA" w:rsidRPr="009655B0" w:rsidRDefault="00D912CA" w:rsidP="00D912CA">
                  <w:pPr>
                    <w:ind w:right="191"/>
                    <w:rPr>
                      <w:rFonts w:ascii="Tahoma" w:hAnsi="Tahoma" w:cs="Tahoma"/>
                      <w:sz w:val="18"/>
                      <w:szCs w:val="22"/>
                    </w:rPr>
                  </w:pPr>
                  <w:r w:rsidRPr="009655B0">
                    <w:rPr>
                      <w:rFonts w:ascii="Tahoma" w:hAnsi="Tahoma" w:cs="Tahoma"/>
                      <w:sz w:val="18"/>
                      <w:szCs w:val="22"/>
                    </w:rPr>
                    <w:t>MEDIANTE PAGOS PARCIALES , MENSUALES, ACUERDO EL SERVICIO  REALIZADO DURANTE EL MES</w:t>
                  </w:r>
                </w:p>
              </w:tc>
            </w:tr>
            <w:tr w:rsidR="00D912CA" w:rsidRPr="009655B0" w14:paraId="2ACF11AB" w14:textId="77777777" w:rsidTr="00D912CA">
              <w:trPr>
                <w:jc w:val="center"/>
              </w:trPr>
              <w:tc>
                <w:tcPr>
                  <w:tcW w:w="2134" w:type="dxa"/>
                  <w:shd w:val="clear" w:color="auto" w:fill="auto"/>
                </w:tcPr>
                <w:p w14:paraId="7F2BEB1F"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VALOR DEL CONTRATO</w:t>
                  </w:r>
                </w:p>
              </w:tc>
              <w:tc>
                <w:tcPr>
                  <w:tcW w:w="7155" w:type="dxa"/>
                  <w:shd w:val="clear" w:color="auto" w:fill="auto"/>
                </w:tcPr>
                <w:p w14:paraId="52E809DC" w14:textId="02974A1C" w:rsidR="00D912CA" w:rsidRPr="009655B0" w:rsidRDefault="00D912CA" w:rsidP="00D912CA">
                  <w:pPr>
                    <w:ind w:right="191"/>
                    <w:rPr>
                      <w:rFonts w:ascii="Tahoma" w:hAnsi="Tahoma" w:cs="Tahoma"/>
                      <w:sz w:val="18"/>
                      <w:szCs w:val="22"/>
                    </w:rPr>
                  </w:pPr>
                  <w:r w:rsidRPr="009655B0">
                    <w:rPr>
                      <w:rFonts w:ascii="Tahoma" w:hAnsi="Tahoma" w:cs="Tahoma"/>
                      <w:sz w:val="18"/>
                      <w:szCs w:val="22"/>
                    </w:rPr>
                    <w:t>$15,660,000 Peso Colombiano</w:t>
                  </w:r>
                </w:p>
              </w:tc>
            </w:tr>
            <w:tr w:rsidR="00D912CA" w:rsidRPr="009655B0" w14:paraId="7C74B79E" w14:textId="77777777" w:rsidTr="00D912CA">
              <w:trPr>
                <w:jc w:val="center"/>
              </w:trPr>
              <w:tc>
                <w:tcPr>
                  <w:tcW w:w="2134" w:type="dxa"/>
                  <w:shd w:val="clear" w:color="auto" w:fill="auto"/>
                </w:tcPr>
                <w:p w14:paraId="64E5914E" w14:textId="77777777" w:rsidR="00D912CA" w:rsidRPr="009655B0" w:rsidRDefault="00D912CA" w:rsidP="00D912CA">
                  <w:pPr>
                    <w:rPr>
                      <w:rFonts w:ascii="Tahoma" w:hAnsi="Tahoma" w:cs="Tahoma"/>
                      <w:sz w:val="18"/>
                      <w:szCs w:val="22"/>
                    </w:rPr>
                  </w:pPr>
                  <w:r w:rsidRPr="009655B0">
                    <w:rPr>
                      <w:rFonts w:ascii="Tahoma" w:hAnsi="Tahoma" w:cs="Tahoma"/>
                      <w:sz w:val="18"/>
                      <w:szCs w:val="22"/>
                    </w:rPr>
                    <w:t xml:space="preserve">LINK </w:t>
                  </w:r>
                </w:p>
              </w:tc>
              <w:tc>
                <w:tcPr>
                  <w:tcW w:w="7155" w:type="dxa"/>
                  <w:shd w:val="clear" w:color="auto" w:fill="auto"/>
                </w:tcPr>
                <w:p w14:paraId="77041D92" w14:textId="77777777" w:rsidR="00D912CA" w:rsidRPr="009655B0" w:rsidRDefault="00D912CA" w:rsidP="00D912CA">
                  <w:pPr>
                    <w:jc w:val="both"/>
                    <w:rPr>
                      <w:rFonts w:ascii="Tahoma" w:hAnsi="Tahoma" w:cs="Tahoma"/>
                      <w:sz w:val="18"/>
                      <w:szCs w:val="22"/>
                    </w:rPr>
                  </w:pPr>
                  <w:r w:rsidRPr="009655B0">
                    <w:rPr>
                      <w:rFonts w:ascii="Tahoma" w:hAnsi="Tahoma" w:cs="Tahoma"/>
                      <w:sz w:val="18"/>
                      <w:szCs w:val="22"/>
                    </w:rPr>
                    <w:t>https://www.contratos.gov.co/consultas/detalleProceso.do?numConstancia=16-12-4566794</w:t>
                  </w:r>
                </w:p>
                <w:p w14:paraId="5604426A" w14:textId="7DC12DB9" w:rsidR="00D912CA" w:rsidRPr="009655B0" w:rsidRDefault="00D912CA" w:rsidP="00D912CA">
                  <w:pPr>
                    <w:rPr>
                      <w:rFonts w:ascii="Tahoma" w:hAnsi="Tahoma" w:cs="Tahoma"/>
                      <w:sz w:val="18"/>
                      <w:szCs w:val="22"/>
                    </w:rPr>
                  </w:pPr>
                </w:p>
              </w:tc>
            </w:tr>
          </w:tbl>
          <w:p w14:paraId="24B523CF" w14:textId="77777777" w:rsidR="00D912CA" w:rsidRPr="009655B0" w:rsidRDefault="00D912CA" w:rsidP="00D912CA">
            <w:pPr>
              <w:ind w:left="142" w:right="191"/>
              <w:jc w:val="both"/>
              <w:rPr>
                <w:rFonts w:ascii="Tahoma" w:hAnsi="Tahoma" w:cs="Tahoma"/>
                <w:sz w:val="22"/>
                <w:szCs w:val="22"/>
              </w:rPr>
            </w:pPr>
          </w:p>
          <w:tbl>
            <w:tblPr>
              <w:tblW w:w="9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1"/>
              <w:gridCol w:w="7158"/>
            </w:tblGrid>
            <w:tr w:rsidR="00D912CA" w:rsidRPr="009655B0" w14:paraId="26E6E303" w14:textId="77777777" w:rsidTr="00977029">
              <w:trPr>
                <w:trHeight w:val="300"/>
                <w:jc w:val="center"/>
              </w:trPr>
              <w:tc>
                <w:tcPr>
                  <w:tcW w:w="2131" w:type="dxa"/>
                  <w:shd w:val="clear" w:color="auto" w:fill="auto"/>
                </w:tcPr>
                <w:p w14:paraId="225986A9"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ENTIDAD</w:t>
                  </w:r>
                </w:p>
              </w:tc>
              <w:tc>
                <w:tcPr>
                  <w:tcW w:w="7158" w:type="dxa"/>
                  <w:shd w:val="clear" w:color="auto" w:fill="auto"/>
                </w:tcPr>
                <w:p w14:paraId="5F8FB385" w14:textId="234605A6" w:rsidR="00D912CA" w:rsidRPr="009655B0" w:rsidRDefault="0026258F" w:rsidP="00D912CA">
                  <w:pPr>
                    <w:ind w:right="191"/>
                    <w:rPr>
                      <w:rFonts w:ascii="Tahoma" w:hAnsi="Tahoma" w:cs="Tahoma"/>
                      <w:sz w:val="18"/>
                      <w:szCs w:val="22"/>
                    </w:rPr>
                  </w:pPr>
                  <w:hyperlink r:id="rId12" w:history="1">
                    <w:r w:rsidR="00D912CA" w:rsidRPr="009655B0">
                      <w:rPr>
                        <w:rFonts w:ascii="Tahoma" w:hAnsi="Tahoma" w:cs="Tahoma"/>
                        <w:sz w:val="18"/>
                        <w:szCs w:val="22"/>
                      </w:rPr>
                      <w:t>ARMADA NACIONAL DE LA REPÚBLICA DE COLOMBIA</w:t>
                    </w:r>
                  </w:hyperlink>
                </w:p>
              </w:tc>
            </w:tr>
            <w:tr w:rsidR="00D912CA" w:rsidRPr="009655B0" w14:paraId="727D8D1D" w14:textId="77777777" w:rsidTr="00977029">
              <w:trPr>
                <w:jc w:val="center"/>
              </w:trPr>
              <w:tc>
                <w:tcPr>
                  <w:tcW w:w="2131" w:type="dxa"/>
                  <w:shd w:val="clear" w:color="auto" w:fill="auto"/>
                </w:tcPr>
                <w:p w14:paraId="029FC0F0"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AÑO</w:t>
                  </w:r>
                </w:p>
              </w:tc>
              <w:tc>
                <w:tcPr>
                  <w:tcW w:w="7158" w:type="dxa"/>
                  <w:shd w:val="clear" w:color="auto" w:fill="auto"/>
                </w:tcPr>
                <w:p w14:paraId="45B9584E" w14:textId="2EA0CC8A" w:rsidR="00D912CA" w:rsidRPr="009655B0" w:rsidRDefault="00D912CA" w:rsidP="00D912CA">
                  <w:pPr>
                    <w:ind w:right="191"/>
                    <w:rPr>
                      <w:rFonts w:ascii="Tahoma" w:hAnsi="Tahoma" w:cs="Tahoma"/>
                      <w:sz w:val="18"/>
                      <w:szCs w:val="22"/>
                    </w:rPr>
                  </w:pPr>
                  <w:r w:rsidRPr="009655B0">
                    <w:rPr>
                      <w:rFonts w:ascii="Tahoma" w:hAnsi="Tahoma" w:cs="Tahoma"/>
                      <w:sz w:val="18"/>
                      <w:szCs w:val="22"/>
                    </w:rPr>
                    <w:t>2015</w:t>
                  </w:r>
                </w:p>
              </w:tc>
            </w:tr>
            <w:tr w:rsidR="00D912CA" w:rsidRPr="009655B0" w14:paraId="27648864" w14:textId="77777777" w:rsidTr="00977029">
              <w:trPr>
                <w:jc w:val="center"/>
              </w:trPr>
              <w:tc>
                <w:tcPr>
                  <w:tcW w:w="2131" w:type="dxa"/>
                  <w:shd w:val="clear" w:color="auto" w:fill="auto"/>
                </w:tcPr>
                <w:p w14:paraId="559B8E24"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OBJETO DEL CONTRATO</w:t>
                  </w:r>
                </w:p>
              </w:tc>
              <w:tc>
                <w:tcPr>
                  <w:tcW w:w="7158" w:type="dxa"/>
                  <w:shd w:val="clear" w:color="auto" w:fill="auto"/>
                </w:tcPr>
                <w:p w14:paraId="4BA8D79D" w14:textId="29DE3256" w:rsidR="00D912CA" w:rsidRPr="009655B0" w:rsidRDefault="00D912CA" w:rsidP="003D7ADF">
                  <w:pPr>
                    <w:ind w:right="191"/>
                    <w:jc w:val="both"/>
                    <w:rPr>
                      <w:rFonts w:ascii="Tahoma" w:hAnsi="Tahoma" w:cs="Tahoma"/>
                      <w:sz w:val="18"/>
                      <w:szCs w:val="22"/>
                    </w:rPr>
                  </w:pPr>
                  <w:r w:rsidRPr="009655B0">
                    <w:rPr>
                      <w:rFonts w:ascii="Tahoma" w:hAnsi="Tahoma" w:cs="Tahoma"/>
                      <w:sz w:val="16"/>
                      <w:szCs w:val="22"/>
                    </w:rPr>
                    <w:t>PRESTACIÓN DE SERVICIOS DE UN (01) AUXILIAR DE  ARCHIVO PARA LA ORGANIZACIÓN DEL ARCHIVO LA DIRECCIÓN DE ABASTECIMIENTOS DE LA ARMADA NACIONAL DE ACUERDO CON LOS PARÁMETROS ESTABLECIDOS POR EL ARCHIVO GENERAL DE LA NACIÓN EN LA LEY 594/2000, EN EL ACUERDO DEL CONCEJO DIRECTIVO DEL ARCHIVO GENERAL DE LA NACIÓN NO. 037 DE 2002 ARTICULO 1 ÍTEM A, ARTICULO 2 Y 3 Y ESPECIFICACIONES ACUERDO ANEXO TÉCNICO</w:t>
                  </w:r>
                </w:p>
              </w:tc>
            </w:tr>
            <w:tr w:rsidR="00D912CA" w:rsidRPr="009655B0" w14:paraId="5C52F8D6" w14:textId="77777777" w:rsidTr="00977029">
              <w:trPr>
                <w:jc w:val="center"/>
              </w:trPr>
              <w:tc>
                <w:tcPr>
                  <w:tcW w:w="2131" w:type="dxa"/>
                  <w:shd w:val="clear" w:color="auto" w:fill="auto"/>
                </w:tcPr>
                <w:p w14:paraId="56D11C73" w14:textId="77777777" w:rsidR="00D912CA" w:rsidRPr="009655B0" w:rsidRDefault="00D912CA" w:rsidP="00D912CA">
                  <w:pPr>
                    <w:rPr>
                      <w:rFonts w:ascii="Tahoma" w:hAnsi="Tahoma" w:cs="Tahoma"/>
                      <w:sz w:val="18"/>
                      <w:szCs w:val="22"/>
                    </w:rPr>
                  </w:pPr>
                  <w:r w:rsidRPr="009655B0">
                    <w:rPr>
                      <w:rFonts w:ascii="Tahoma" w:hAnsi="Tahoma" w:cs="Tahoma"/>
                      <w:sz w:val="18"/>
                      <w:szCs w:val="22"/>
                    </w:rPr>
                    <w:t>CONTRATISTA</w:t>
                  </w:r>
                </w:p>
              </w:tc>
              <w:tc>
                <w:tcPr>
                  <w:tcW w:w="7158" w:type="dxa"/>
                  <w:shd w:val="clear" w:color="auto" w:fill="auto"/>
                </w:tcPr>
                <w:p w14:paraId="2F3D437E" w14:textId="5D03C77B" w:rsidR="00D912CA" w:rsidRPr="009655B0" w:rsidRDefault="003D7ADF" w:rsidP="003D7ADF">
                  <w:pPr>
                    <w:ind w:right="191"/>
                    <w:jc w:val="both"/>
                    <w:rPr>
                      <w:rFonts w:ascii="Tahoma" w:hAnsi="Tahoma" w:cs="Tahoma"/>
                      <w:sz w:val="18"/>
                      <w:szCs w:val="22"/>
                    </w:rPr>
                  </w:pPr>
                  <w:r w:rsidRPr="009655B0">
                    <w:rPr>
                      <w:rFonts w:ascii="Tahoma" w:hAnsi="Tahoma" w:cs="Tahoma"/>
                      <w:sz w:val="18"/>
                      <w:szCs w:val="22"/>
                    </w:rPr>
                    <w:t>LADY MARCELA ROJAS JIMENEZ</w:t>
                  </w:r>
                </w:p>
              </w:tc>
            </w:tr>
            <w:tr w:rsidR="00D912CA" w:rsidRPr="009655B0" w14:paraId="4F327AFD" w14:textId="77777777" w:rsidTr="00977029">
              <w:trPr>
                <w:jc w:val="center"/>
              </w:trPr>
              <w:tc>
                <w:tcPr>
                  <w:tcW w:w="2131" w:type="dxa"/>
                  <w:shd w:val="clear" w:color="auto" w:fill="auto"/>
                </w:tcPr>
                <w:p w14:paraId="76210F31" w14:textId="77777777" w:rsidR="00D912CA" w:rsidRPr="009655B0" w:rsidRDefault="00D912CA" w:rsidP="00D912CA">
                  <w:pPr>
                    <w:rPr>
                      <w:rFonts w:ascii="Tahoma" w:hAnsi="Tahoma" w:cs="Tahoma"/>
                      <w:sz w:val="18"/>
                      <w:szCs w:val="22"/>
                    </w:rPr>
                  </w:pPr>
                  <w:r w:rsidRPr="009655B0">
                    <w:rPr>
                      <w:rFonts w:ascii="Tahoma" w:hAnsi="Tahoma" w:cs="Tahoma"/>
                      <w:sz w:val="18"/>
                      <w:szCs w:val="22"/>
                    </w:rPr>
                    <w:t>MODALIDAD DE SELECCIÓN</w:t>
                  </w:r>
                </w:p>
              </w:tc>
              <w:tc>
                <w:tcPr>
                  <w:tcW w:w="7158" w:type="dxa"/>
                  <w:shd w:val="clear" w:color="auto" w:fill="auto"/>
                </w:tcPr>
                <w:p w14:paraId="6D50C8C1" w14:textId="7B771913" w:rsidR="00D912CA" w:rsidRPr="009655B0" w:rsidRDefault="00D912CA" w:rsidP="00D912CA">
                  <w:pPr>
                    <w:ind w:right="191"/>
                    <w:rPr>
                      <w:rFonts w:ascii="Tahoma" w:hAnsi="Tahoma" w:cs="Tahoma"/>
                      <w:sz w:val="18"/>
                      <w:szCs w:val="22"/>
                    </w:rPr>
                  </w:pPr>
                  <w:r w:rsidRPr="009655B0">
                    <w:rPr>
                      <w:rFonts w:ascii="Tahoma" w:hAnsi="Tahoma" w:cs="Tahoma"/>
                      <w:sz w:val="18"/>
                      <w:szCs w:val="22"/>
                    </w:rPr>
                    <w:t>CONTRATACION DIRECTA</w:t>
                  </w:r>
                </w:p>
              </w:tc>
            </w:tr>
            <w:tr w:rsidR="00D912CA" w:rsidRPr="009655B0" w14:paraId="0450EE8B" w14:textId="77777777" w:rsidTr="00977029">
              <w:trPr>
                <w:jc w:val="center"/>
              </w:trPr>
              <w:tc>
                <w:tcPr>
                  <w:tcW w:w="2131" w:type="dxa"/>
                  <w:shd w:val="clear" w:color="auto" w:fill="auto"/>
                </w:tcPr>
                <w:p w14:paraId="5EA524E2" w14:textId="77777777" w:rsidR="00D912CA" w:rsidRPr="009655B0" w:rsidRDefault="00D912CA" w:rsidP="00D912CA">
                  <w:pPr>
                    <w:tabs>
                      <w:tab w:val="left" w:pos="1681"/>
                    </w:tabs>
                    <w:rPr>
                      <w:rFonts w:ascii="Tahoma" w:hAnsi="Tahoma" w:cs="Tahoma"/>
                      <w:sz w:val="18"/>
                      <w:szCs w:val="22"/>
                    </w:rPr>
                  </w:pPr>
                  <w:r w:rsidRPr="009655B0">
                    <w:rPr>
                      <w:rFonts w:ascii="Tahoma" w:hAnsi="Tahoma" w:cs="Tahoma"/>
                      <w:sz w:val="18"/>
                      <w:szCs w:val="22"/>
                    </w:rPr>
                    <w:t>CLASE DE CONTRATO</w:t>
                  </w:r>
                </w:p>
              </w:tc>
              <w:tc>
                <w:tcPr>
                  <w:tcW w:w="7158" w:type="dxa"/>
                  <w:shd w:val="clear" w:color="auto" w:fill="auto"/>
                </w:tcPr>
                <w:p w14:paraId="0084DE4D" w14:textId="4E201DA4" w:rsidR="00D912CA" w:rsidRPr="009655B0" w:rsidRDefault="00D912CA" w:rsidP="003D7ADF">
                  <w:pPr>
                    <w:ind w:right="191"/>
                    <w:rPr>
                      <w:rFonts w:ascii="Tahoma" w:hAnsi="Tahoma" w:cs="Tahoma"/>
                      <w:sz w:val="18"/>
                      <w:szCs w:val="22"/>
                    </w:rPr>
                  </w:pPr>
                  <w:r w:rsidRPr="009655B0">
                    <w:rPr>
                      <w:rFonts w:ascii="Tahoma" w:hAnsi="Tahoma" w:cs="Tahoma"/>
                      <w:sz w:val="18"/>
                      <w:szCs w:val="22"/>
                    </w:rPr>
                    <w:t>Prestación de Servicios</w:t>
                  </w:r>
                </w:p>
              </w:tc>
            </w:tr>
            <w:tr w:rsidR="00D912CA" w:rsidRPr="009655B0" w14:paraId="63141F01" w14:textId="77777777" w:rsidTr="00977029">
              <w:trPr>
                <w:jc w:val="center"/>
              </w:trPr>
              <w:tc>
                <w:tcPr>
                  <w:tcW w:w="2131" w:type="dxa"/>
                  <w:shd w:val="clear" w:color="auto" w:fill="auto"/>
                </w:tcPr>
                <w:p w14:paraId="2FDBF150" w14:textId="77777777" w:rsidR="00D912CA" w:rsidRPr="009655B0" w:rsidRDefault="00D912CA" w:rsidP="00D912CA">
                  <w:pPr>
                    <w:rPr>
                      <w:rFonts w:ascii="Tahoma" w:hAnsi="Tahoma" w:cs="Tahoma"/>
                      <w:sz w:val="18"/>
                      <w:szCs w:val="22"/>
                    </w:rPr>
                  </w:pPr>
                  <w:r w:rsidRPr="009655B0">
                    <w:rPr>
                      <w:rFonts w:ascii="Tahoma" w:hAnsi="Tahoma" w:cs="Tahoma"/>
                      <w:sz w:val="18"/>
                      <w:szCs w:val="22"/>
                    </w:rPr>
                    <w:t>GARANTIAS REQUERIDAS</w:t>
                  </w:r>
                </w:p>
              </w:tc>
              <w:tc>
                <w:tcPr>
                  <w:tcW w:w="7158" w:type="dxa"/>
                  <w:shd w:val="clear" w:color="auto" w:fill="auto"/>
                </w:tcPr>
                <w:p w14:paraId="23C54C7D" w14:textId="38AAF434" w:rsidR="00D912CA" w:rsidRPr="009655B0" w:rsidRDefault="00D912CA" w:rsidP="003D7ADF">
                  <w:pPr>
                    <w:ind w:right="191"/>
                    <w:rPr>
                      <w:rFonts w:ascii="Tahoma" w:hAnsi="Tahoma" w:cs="Tahoma"/>
                      <w:sz w:val="18"/>
                      <w:szCs w:val="22"/>
                    </w:rPr>
                  </w:pPr>
                  <w:r w:rsidRPr="009655B0">
                    <w:rPr>
                      <w:rFonts w:ascii="Tahoma" w:hAnsi="Tahoma" w:cs="Tahoma"/>
                      <w:sz w:val="18"/>
                      <w:szCs w:val="22"/>
                    </w:rPr>
                    <w:t>CUMPLIMIENTO, CALIDAD DEL SERVICIO</w:t>
                  </w:r>
                </w:p>
              </w:tc>
            </w:tr>
            <w:tr w:rsidR="00D912CA" w:rsidRPr="009655B0" w14:paraId="40B7586A" w14:textId="77777777" w:rsidTr="00977029">
              <w:trPr>
                <w:jc w:val="center"/>
              </w:trPr>
              <w:tc>
                <w:tcPr>
                  <w:tcW w:w="2131" w:type="dxa"/>
                  <w:shd w:val="clear" w:color="auto" w:fill="auto"/>
                </w:tcPr>
                <w:p w14:paraId="15F6456A" w14:textId="77777777" w:rsidR="00D912CA" w:rsidRPr="009655B0" w:rsidRDefault="00D912CA" w:rsidP="00D912CA">
                  <w:pPr>
                    <w:rPr>
                      <w:rFonts w:ascii="Tahoma" w:hAnsi="Tahoma" w:cs="Tahoma"/>
                      <w:sz w:val="18"/>
                      <w:szCs w:val="22"/>
                    </w:rPr>
                  </w:pPr>
                  <w:r w:rsidRPr="009655B0">
                    <w:rPr>
                      <w:rFonts w:ascii="Tahoma" w:hAnsi="Tahoma" w:cs="Tahoma"/>
                      <w:sz w:val="18"/>
                      <w:szCs w:val="22"/>
                    </w:rPr>
                    <w:t>FORMA DE PAGO</w:t>
                  </w:r>
                </w:p>
              </w:tc>
              <w:tc>
                <w:tcPr>
                  <w:tcW w:w="7158" w:type="dxa"/>
                  <w:shd w:val="clear" w:color="auto" w:fill="auto"/>
                </w:tcPr>
                <w:p w14:paraId="23D1BFC9" w14:textId="413BACAB" w:rsidR="00D912CA" w:rsidRPr="009655B0" w:rsidRDefault="00D912CA" w:rsidP="003D7ADF">
                  <w:pPr>
                    <w:ind w:right="191"/>
                    <w:rPr>
                      <w:rFonts w:ascii="Tahoma" w:hAnsi="Tahoma" w:cs="Tahoma"/>
                      <w:sz w:val="18"/>
                      <w:szCs w:val="22"/>
                    </w:rPr>
                  </w:pPr>
                  <w:r w:rsidRPr="009655B0">
                    <w:rPr>
                      <w:rFonts w:ascii="Tahoma" w:hAnsi="Tahoma" w:cs="Tahoma"/>
                      <w:sz w:val="18"/>
                      <w:szCs w:val="22"/>
                    </w:rPr>
                    <w:t>MEDIANTE PAGOS PARCIALES , MENSUALES, ACUERDO EL SERVICIO  REALIZADO DURANTE EL MES</w:t>
                  </w:r>
                </w:p>
              </w:tc>
            </w:tr>
            <w:tr w:rsidR="00D912CA" w:rsidRPr="009655B0" w14:paraId="48237D92" w14:textId="77777777" w:rsidTr="00977029">
              <w:trPr>
                <w:trHeight w:val="85"/>
                <w:jc w:val="center"/>
              </w:trPr>
              <w:tc>
                <w:tcPr>
                  <w:tcW w:w="2131" w:type="dxa"/>
                  <w:shd w:val="clear" w:color="auto" w:fill="auto"/>
                </w:tcPr>
                <w:p w14:paraId="54C79E8B" w14:textId="77777777" w:rsidR="00D912CA" w:rsidRPr="009655B0" w:rsidRDefault="00D912CA" w:rsidP="00D912CA">
                  <w:pPr>
                    <w:rPr>
                      <w:rFonts w:ascii="Tahoma" w:hAnsi="Tahoma" w:cs="Tahoma"/>
                      <w:sz w:val="18"/>
                      <w:szCs w:val="22"/>
                    </w:rPr>
                  </w:pPr>
                  <w:r w:rsidRPr="009655B0">
                    <w:rPr>
                      <w:rFonts w:ascii="Tahoma" w:hAnsi="Tahoma" w:cs="Tahoma"/>
                      <w:sz w:val="18"/>
                      <w:szCs w:val="22"/>
                    </w:rPr>
                    <w:t>VALOR DEL CONTRATO</w:t>
                  </w:r>
                </w:p>
              </w:tc>
              <w:tc>
                <w:tcPr>
                  <w:tcW w:w="7158" w:type="dxa"/>
                  <w:shd w:val="clear" w:color="auto" w:fill="auto"/>
                </w:tcPr>
                <w:p w14:paraId="091A11A4" w14:textId="5CAEDCCB" w:rsidR="00D912CA" w:rsidRPr="009655B0" w:rsidRDefault="003D7ADF" w:rsidP="003D7ADF">
                  <w:pPr>
                    <w:ind w:right="191"/>
                    <w:rPr>
                      <w:rFonts w:ascii="Tahoma" w:hAnsi="Tahoma" w:cs="Tahoma"/>
                      <w:sz w:val="18"/>
                      <w:szCs w:val="22"/>
                    </w:rPr>
                  </w:pPr>
                  <w:r w:rsidRPr="009655B0">
                    <w:rPr>
                      <w:rFonts w:ascii="Tahoma" w:hAnsi="Tahoma" w:cs="Tahoma"/>
                      <w:sz w:val="18"/>
                      <w:szCs w:val="22"/>
                    </w:rPr>
                    <w:t xml:space="preserve">$2,952,236 </w:t>
                  </w:r>
                  <w:r w:rsidR="00D912CA" w:rsidRPr="009655B0">
                    <w:rPr>
                      <w:rFonts w:ascii="Tahoma" w:hAnsi="Tahoma" w:cs="Tahoma"/>
                      <w:sz w:val="18"/>
                      <w:szCs w:val="22"/>
                    </w:rPr>
                    <w:t>Peso Colombiano</w:t>
                  </w:r>
                </w:p>
              </w:tc>
            </w:tr>
            <w:tr w:rsidR="00D912CA" w:rsidRPr="009655B0" w14:paraId="63EF399F" w14:textId="77777777" w:rsidTr="00977029">
              <w:trPr>
                <w:jc w:val="center"/>
              </w:trPr>
              <w:tc>
                <w:tcPr>
                  <w:tcW w:w="2131" w:type="dxa"/>
                  <w:shd w:val="clear" w:color="auto" w:fill="auto"/>
                </w:tcPr>
                <w:p w14:paraId="14951E56" w14:textId="77777777" w:rsidR="00D912CA" w:rsidRPr="009655B0" w:rsidRDefault="00D912CA" w:rsidP="00D912CA">
                  <w:pPr>
                    <w:ind w:right="191"/>
                    <w:rPr>
                      <w:rFonts w:ascii="Tahoma" w:hAnsi="Tahoma" w:cs="Tahoma"/>
                      <w:sz w:val="18"/>
                      <w:szCs w:val="22"/>
                    </w:rPr>
                  </w:pPr>
                  <w:r w:rsidRPr="009655B0">
                    <w:rPr>
                      <w:rFonts w:ascii="Tahoma" w:hAnsi="Tahoma" w:cs="Tahoma"/>
                      <w:sz w:val="18"/>
                      <w:szCs w:val="22"/>
                    </w:rPr>
                    <w:t xml:space="preserve">LINK </w:t>
                  </w:r>
                </w:p>
              </w:tc>
              <w:tc>
                <w:tcPr>
                  <w:tcW w:w="7158" w:type="dxa"/>
                  <w:shd w:val="clear" w:color="auto" w:fill="auto"/>
                </w:tcPr>
                <w:p w14:paraId="37B989FB" w14:textId="07F842E9" w:rsidR="00D912CA" w:rsidRPr="009655B0" w:rsidRDefault="00D912CA" w:rsidP="003D7ADF">
                  <w:pPr>
                    <w:ind w:right="191"/>
                    <w:rPr>
                      <w:rFonts w:ascii="Tahoma" w:hAnsi="Tahoma" w:cs="Tahoma"/>
                      <w:sz w:val="18"/>
                      <w:szCs w:val="22"/>
                    </w:rPr>
                  </w:pPr>
                  <w:r w:rsidRPr="009655B0">
                    <w:rPr>
                      <w:rFonts w:ascii="Tahoma" w:hAnsi="Tahoma" w:cs="Tahoma"/>
                      <w:sz w:val="18"/>
                      <w:szCs w:val="22"/>
                    </w:rPr>
                    <w:t>https://www.contratos.gov.co/consultas/detalleProceso.do?numConstancia=15-12-4138154</w:t>
                  </w:r>
                </w:p>
              </w:tc>
            </w:tr>
          </w:tbl>
          <w:p w14:paraId="6B8287FD" w14:textId="77777777" w:rsidR="00D912CA" w:rsidRPr="009655B0" w:rsidRDefault="00D912CA" w:rsidP="00D912CA">
            <w:pPr>
              <w:ind w:left="142" w:right="191"/>
              <w:jc w:val="both"/>
              <w:rPr>
                <w:rFonts w:ascii="Tahoma" w:hAnsi="Tahoma" w:cs="Tahoma"/>
                <w:sz w:val="22"/>
                <w:szCs w:val="22"/>
              </w:rPr>
            </w:pPr>
          </w:p>
          <w:p w14:paraId="7BD280D4" w14:textId="03EDF175" w:rsidR="00F95600" w:rsidRPr="009655B0" w:rsidRDefault="00F95600" w:rsidP="000C5939">
            <w:pPr>
              <w:ind w:left="360" w:right="191"/>
              <w:jc w:val="both"/>
              <w:rPr>
                <w:rFonts w:ascii="Tahoma" w:hAnsi="Tahoma" w:cs="Tahoma"/>
                <w:bCs/>
                <w:sz w:val="22"/>
                <w:szCs w:val="22"/>
              </w:rPr>
            </w:pPr>
            <w:r w:rsidRPr="009655B0">
              <w:rPr>
                <w:rFonts w:ascii="Tahoma" w:hAnsi="Tahoma" w:cs="Tahoma"/>
                <w:bCs/>
                <w:sz w:val="22"/>
                <w:szCs w:val="22"/>
              </w:rPr>
              <w:t xml:space="preserve">Verificado el SECOP se encontró que la ARMADA NACIONAL ha realizado contrataciones, cuyas variables son similares y cuyos objeto pretenden satisfacer las semejantes necesidades a la que actualmente presenta la </w:t>
            </w:r>
            <w:r w:rsidR="00D170A6" w:rsidRPr="009655B0">
              <w:rPr>
                <w:rFonts w:ascii="Tahoma" w:hAnsi="Tahoma" w:cs="Tahoma"/>
                <w:bCs/>
                <w:sz w:val="22"/>
                <w:szCs w:val="22"/>
              </w:rPr>
              <w:t xml:space="preserve">Oficina de </w:t>
            </w:r>
            <w:r w:rsidR="008177EB" w:rsidRPr="009655B0">
              <w:rPr>
                <w:rFonts w:ascii="Tahoma" w:hAnsi="Tahoma" w:cs="Tahoma"/>
                <w:bCs/>
                <w:sz w:val="22"/>
                <w:szCs w:val="22"/>
              </w:rPr>
              <w:t>Gestión</w:t>
            </w:r>
            <w:r w:rsidR="00D170A6" w:rsidRPr="009655B0">
              <w:rPr>
                <w:rFonts w:ascii="Tahoma" w:hAnsi="Tahoma" w:cs="Tahoma"/>
                <w:bCs/>
                <w:sz w:val="22"/>
                <w:szCs w:val="22"/>
              </w:rPr>
              <w:t xml:space="preserve"> Documental</w:t>
            </w:r>
            <w:r w:rsidRPr="009655B0">
              <w:rPr>
                <w:rFonts w:ascii="Tahoma" w:hAnsi="Tahoma" w:cs="Tahoma"/>
                <w:bCs/>
                <w:sz w:val="22"/>
                <w:szCs w:val="22"/>
              </w:rPr>
              <w:t>, cuyos valores se encuentran dentro del presupuesto asignado para el presente proceso contractual, por lo anterior se concluye que la contratación aquí pretendida no solo es procedente sino que se ajusta a las variables que la ARMADA NACIONAL ha tenido en cuenta en iguales procesos contractuales, según se observa en la siguiente tabla:</w:t>
            </w:r>
          </w:p>
          <w:p w14:paraId="0CC1B56C" w14:textId="77777777" w:rsidR="00D912CA" w:rsidRPr="009655B0" w:rsidRDefault="00D912CA" w:rsidP="000C5939">
            <w:pPr>
              <w:ind w:left="360" w:right="191"/>
              <w:jc w:val="both"/>
              <w:rPr>
                <w:rFonts w:ascii="Tahoma" w:hAnsi="Tahoma" w:cs="Tahoma"/>
                <w:bCs/>
                <w:sz w:val="2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4"/>
              <w:gridCol w:w="5067"/>
              <w:gridCol w:w="1678"/>
            </w:tblGrid>
            <w:tr w:rsidR="00F95600" w:rsidRPr="009655B0" w14:paraId="6080F6A5" w14:textId="77777777" w:rsidTr="00E72E2C">
              <w:trPr>
                <w:jc w:val="center"/>
              </w:trPr>
              <w:tc>
                <w:tcPr>
                  <w:tcW w:w="1444" w:type="dxa"/>
                  <w:shd w:val="clear" w:color="auto" w:fill="auto"/>
                  <w:vAlign w:val="center"/>
                </w:tcPr>
                <w:p w14:paraId="3FD90D0A" w14:textId="77777777" w:rsidR="00F95600" w:rsidRPr="009655B0" w:rsidRDefault="00F95600" w:rsidP="00F95600">
                  <w:pPr>
                    <w:pStyle w:val="ALTtulo"/>
                    <w:ind w:left="142" w:right="191"/>
                    <w:rPr>
                      <w:rFonts w:ascii="Tahoma" w:hAnsi="Tahoma" w:cs="Tahoma"/>
                      <w:sz w:val="16"/>
                      <w:szCs w:val="16"/>
                    </w:rPr>
                  </w:pPr>
                  <w:r w:rsidRPr="009655B0">
                    <w:rPr>
                      <w:rFonts w:ascii="Tahoma" w:hAnsi="Tahoma" w:cs="Tahoma"/>
                      <w:sz w:val="16"/>
                      <w:szCs w:val="16"/>
                    </w:rPr>
                    <w:t>AÑO</w:t>
                  </w:r>
                </w:p>
              </w:tc>
              <w:tc>
                <w:tcPr>
                  <w:tcW w:w="5067" w:type="dxa"/>
                  <w:shd w:val="clear" w:color="auto" w:fill="auto"/>
                  <w:vAlign w:val="center"/>
                </w:tcPr>
                <w:p w14:paraId="04D616BF" w14:textId="77777777" w:rsidR="00F95600" w:rsidRPr="009655B0" w:rsidRDefault="00F95600" w:rsidP="00F95600">
                  <w:pPr>
                    <w:pStyle w:val="ALTtulo"/>
                    <w:ind w:left="142" w:right="191"/>
                    <w:rPr>
                      <w:rFonts w:ascii="Tahoma" w:hAnsi="Tahoma" w:cs="Tahoma"/>
                      <w:sz w:val="16"/>
                      <w:szCs w:val="16"/>
                    </w:rPr>
                  </w:pPr>
                  <w:r w:rsidRPr="009655B0">
                    <w:rPr>
                      <w:rFonts w:ascii="Tahoma" w:hAnsi="Tahoma" w:cs="Tahoma"/>
                      <w:sz w:val="16"/>
                      <w:szCs w:val="16"/>
                    </w:rPr>
                    <w:t>CONTRATO</w:t>
                  </w:r>
                </w:p>
              </w:tc>
              <w:tc>
                <w:tcPr>
                  <w:tcW w:w="1678" w:type="dxa"/>
                  <w:shd w:val="clear" w:color="auto" w:fill="auto"/>
                  <w:vAlign w:val="center"/>
                </w:tcPr>
                <w:p w14:paraId="24335642" w14:textId="77777777" w:rsidR="00F95600" w:rsidRPr="009655B0" w:rsidRDefault="00F95600" w:rsidP="00F95600">
                  <w:pPr>
                    <w:pStyle w:val="ALTtulo"/>
                    <w:ind w:left="142" w:right="191"/>
                    <w:rPr>
                      <w:rFonts w:ascii="Tahoma" w:hAnsi="Tahoma" w:cs="Tahoma"/>
                      <w:sz w:val="16"/>
                      <w:szCs w:val="16"/>
                    </w:rPr>
                  </w:pPr>
                  <w:r w:rsidRPr="009655B0">
                    <w:rPr>
                      <w:rFonts w:ascii="Tahoma" w:hAnsi="Tahoma" w:cs="Tahoma"/>
                      <w:sz w:val="16"/>
                      <w:szCs w:val="16"/>
                    </w:rPr>
                    <w:t>VALOR</w:t>
                  </w:r>
                </w:p>
              </w:tc>
            </w:tr>
            <w:tr w:rsidR="00F95600" w:rsidRPr="009655B0" w14:paraId="0038EEDF" w14:textId="77777777" w:rsidTr="00E72E2C">
              <w:trPr>
                <w:jc w:val="center"/>
              </w:trPr>
              <w:tc>
                <w:tcPr>
                  <w:tcW w:w="1444" w:type="dxa"/>
                  <w:shd w:val="clear" w:color="auto" w:fill="auto"/>
                  <w:vAlign w:val="center"/>
                </w:tcPr>
                <w:p w14:paraId="4E82FB85" w14:textId="4A5DCA14" w:rsidR="00F95600" w:rsidRPr="009655B0" w:rsidRDefault="00C0389F" w:rsidP="00F95600">
                  <w:pPr>
                    <w:pStyle w:val="ALTtulo"/>
                    <w:ind w:left="142" w:right="191"/>
                    <w:rPr>
                      <w:rFonts w:ascii="Tahoma" w:hAnsi="Tahoma" w:cs="Tahoma"/>
                      <w:b w:val="0"/>
                      <w:sz w:val="16"/>
                      <w:szCs w:val="16"/>
                    </w:rPr>
                  </w:pPr>
                  <w:r w:rsidRPr="009655B0">
                    <w:rPr>
                      <w:rFonts w:ascii="Tahoma" w:hAnsi="Tahoma" w:cs="Tahoma"/>
                      <w:b w:val="0"/>
                      <w:sz w:val="16"/>
                      <w:szCs w:val="16"/>
                    </w:rPr>
                    <w:t>2017</w:t>
                  </w:r>
                </w:p>
              </w:tc>
              <w:tc>
                <w:tcPr>
                  <w:tcW w:w="5067" w:type="dxa"/>
                  <w:shd w:val="clear" w:color="auto" w:fill="auto"/>
                  <w:vAlign w:val="center"/>
                </w:tcPr>
                <w:p w14:paraId="11F80685" w14:textId="2C68923A" w:rsidR="00F95600" w:rsidRPr="009655B0" w:rsidRDefault="00F95600" w:rsidP="00D170A6">
                  <w:pPr>
                    <w:pStyle w:val="ALTtulo"/>
                    <w:ind w:left="142" w:right="191"/>
                    <w:rPr>
                      <w:rFonts w:ascii="Tahoma" w:hAnsi="Tahoma" w:cs="Tahoma"/>
                      <w:b w:val="0"/>
                      <w:sz w:val="16"/>
                      <w:szCs w:val="16"/>
                    </w:rPr>
                  </w:pPr>
                  <w:r w:rsidRPr="009655B0">
                    <w:rPr>
                      <w:rFonts w:ascii="Tahoma" w:hAnsi="Tahoma" w:cs="Tahoma"/>
                      <w:b w:val="0"/>
                      <w:sz w:val="16"/>
                      <w:szCs w:val="16"/>
                    </w:rPr>
                    <w:t xml:space="preserve">Nº </w:t>
                  </w:r>
                  <w:r w:rsidR="00C0389F" w:rsidRPr="009655B0">
                    <w:rPr>
                      <w:rFonts w:ascii="Tahoma" w:hAnsi="Tahoma" w:cs="Tahoma"/>
                      <w:b w:val="0"/>
                      <w:sz w:val="16"/>
                      <w:szCs w:val="16"/>
                    </w:rPr>
                    <w:t>007 ARC DIABA/2017</w:t>
                  </w:r>
                </w:p>
              </w:tc>
              <w:tc>
                <w:tcPr>
                  <w:tcW w:w="1678" w:type="dxa"/>
                  <w:shd w:val="clear" w:color="auto" w:fill="auto"/>
                  <w:vAlign w:val="center"/>
                </w:tcPr>
                <w:p w14:paraId="731ED0B0" w14:textId="31B8D419" w:rsidR="00F95600" w:rsidRPr="009655B0" w:rsidRDefault="00F95600" w:rsidP="00CD3E32">
                  <w:pPr>
                    <w:pStyle w:val="ALTtulo"/>
                    <w:ind w:left="142" w:right="191"/>
                    <w:rPr>
                      <w:rFonts w:ascii="Tahoma" w:hAnsi="Tahoma" w:cs="Tahoma"/>
                      <w:b w:val="0"/>
                      <w:sz w:val="16"/>
                      <w:szCs w:val="16"/>
                    </w:rPr>
                  </w:pPr>
                  <w:r w:rsidRPr="009655B0">
                    <w:rPr>
                      <w:rFonts w:ascii="Tahoma" w:hAnsi="Tahoma" w:cs="Tahoma"/>
                      <w:b w:val="0"/>
                      <w:sz w:val="16"/>
                      <w:szCs w:val="16"/>
                    </w:rPr>
                    <w:t>$</w:t>
                  </w:r>
                  <w:r w:rsidR="00CD3E32" w:rsidRPr="009655B0">
                    <w:rPr>
                      <w:rFonts w:ascii="Tahoma" w:hAnsi="Tahoma" w:cs="Tahoma"/>
                      <w:b w:val="0"/>
                      <w:sz w:val="16"/>
                      <w:szCs w:val="16"/>
                    </w:rPr>
                    <w:t>15</w:t>
                  </w:r>
                  <w:r w:rsidR="00D170A6" w:rsidRPr="009655B0">
                    <w:rPr>
                      <w:rFonts w:ascii="Tahoma" w:hAnsi="Tahoma" w:cs="Tahoma"/>
                      <w:b w:val="0"/>
                      <w:sz w:val="16"/>
                      <w:szCs w:val="16"/>
                    </w:rPr>
                    <w:t>’</w:t>
                  </w:r>
                  <w:r w:rsidR="00CD3E32" w:rsidRPr="009655B0">
                    <w:rPr>
                      <w:rFonts w:ascii="Tahoma" w:hAnsi="Tahoma" w:cs="Tahoma"/>
                      <w:b w:val="0"/>
                      <w:sz w:val="16"/>
                      <w:szCs w:val="16"/>
                    </w:rPr>
                    <w:t>50</w:t>
                  </w:r>
                  <w:r w:rsidR="00D170A6" w:rsidRPr="009655B0">
                    <w:rPr>
                      <w:rFonts w:ascii="Tahoma" w:hAnsi="Tahoma" w:cs="Tahoma"/>
                      <w:b w:val="0"/>
                      <w:sz w:val="16"/>
                      <w:szCs w:val="16"/>
                    </w:rPr>
                    <w:t>0.000.00</w:t>
                  </w:r>
                </w:p>
              </w:tc>
            </w:tr>
            <w:tr w:rsidR="00CD3E32" w:rsidRPr="009655B0" w14:paraId="46011264" w14:textId="77777777" w:rsidTr="00E72E2C">
              <w:trPr>
                <w:jc w:val="center"/>
              </w:trPr>
              <w:tc>
                <w:tcPr>
                  <w:tcW w:w="1444" w:type="dxa"/>
                  <w:shd w:val="clear" w:color="auto" w:fill="auto"/>
                  <w:vAlign w:val="center"/>
                </w:tcPr>
                <w:p w14:paraId="2330891A" w14:textId="3379A410" w:rsidR="00CD3E32" w:rsidRPr="009655B0" w:rsidRDefault="00CD3E32" w:rsidP="00F95600">
                  <w:pPr>
                    <w:pStyle w:val="ALTtulo"/>
                    <w:ind w:left="142" w:right="191"/>
                    <w:rPr>
                      <w:rFonts w:ascii="Tahoma" w:hAnsi="Tahoma" w:cs="Tahoma"/>
                      <w:b w:val="0"/>
                      <w:sz w:val="16"/>
                      <w:szCs w:val="16"/>
                    </w:rPr>
                  </w:pPr>
                  <w:r w:rsidRPr="009655B0">
                    <w:rPr>
                      <w:rFonts w:ascii="Tahoma" w:hAnsi="Tahoma" w:cs="Tahoma"/>
                      <w:b w:val="0"/>
                      <w:sz w:val="16"/>
                      <w:szCs w:val="16"/>
                    </w:rPr>
                    <w:t>2017</w:t>
                  </w:r>
                </w:p>
              </w:tc>
              <w:tc>
                <w:tcPr>
                  <w:tcW w:w="5067" w:type="dxa"/>
                  <w:shd w:val="clear" w:color="auto" w:fill="auto"/>
                  <w:vAlign w:val="center"/>
                </w:tcPr>
                <w:p w14:paraId="180864BE" w14:textId="40A19FDE" w:rsidR="00CD3E32" w:rsidRPr="009655B0" w:rsidRDefault="00CD3E32" w:rsidP="00CD3E32">
                  <w:pPr>
                    <w:pStyle w:val="ALTtulo"/>
                    <w:ind w:left="142" w:right="191"/>
                    <w:rPr>
                      <w:rFonts w:ascii="Tahoma" w:hAnsi="Tahoma" w:cs="Tahoma"/>
                      <w:b w:val="0"/>
                      <w:sz w:val="16"/>
                      <w:szCs w:val="16"/>
                    </w:rPr>
                  </w:pPr>
                  <w:r w:rsidRPr="009655B0">
                    <w:rPr>
                      <w:rFonts w:ascii="Tahoma" w:hAnsi="Tahoma" w:cs="Tahoma"/>
                      <w:b w:val="0"/>
                      <w:sz w:val="16"/>
                      <w:szCs w:val="16"/>
                    </w:rPr>
                    <w:t>Nº 008 ARC DIABA/2017</w:t>
                  </w:r>
                </w:p>
              </w:tc>
              <w:tc>
                <w:tcPr>
                  <w:tcW w:w="1678" w:type="dxa"/>
                  <w:shd w:val="clear" w:color="auto" w:fill="auto"/>
                  <w:vAlign w:val="center"/>
                </w:tcPr>
                <w:p w14:paraId="150D9B07" w14:textId="6E8B376D" w:rsidR="00CD3E32" w:rsidRPr="009655B0" w:rsidRDefault="00CD3E32" w:rsidP="00D170A6">
                  <w:pPr>
                    <w:pStyle w:val="ALTtulo"/>
                    <w:ind w:left="142" w:right="191"/>
                    <w:rPr>
                      <w:rFonts w:ascii="Tahoma" w:hAnsi="Tahoma" w:cs="Tahoma"/>
                      <w:b w:val="0"/>
                      <w:sz w:val="16"/>
                      <w:szCs w:val="16"/>
                    </w:rPr>
                  </w:pPr>
                  <w:r w:rsidRPr="009655B0">
                    <w:rPr>
                      <w:rFonts w:ascii="Tahoma" w:hAnsi="Tahoma" w:cs="Tahoma"/>
                      <w:b w:val="0"/>
                      <w:sz w:val="16"/>
                      <w:szCs w:val="16"/>
                    </w:rPr>
                    <w:t>$15’500.000.00</w:t>
                  </w:r>
                </w:p>
              </w:tc>
            </w:tr>
            <w:tr w:rsidR="00CD3E32" w:rsidRPr="009655B0" w14:paraId="39A27063" w14:textId="77777777" w:rsidTr="00E72E2C">
              <w:trPr>
                <w:jc w:val="center"/>
              </w:trPr>
              <w:tc>
                <w:tcPr>
                  <w:tcW w:w="1444" w:type="dxa"/>
                  <w:shd w:val="clear" w:color="auto" w:fill="auto"/>
                  <w:vAlign w:val="center"/>
                </w:tcPr>
                <w:p w14:paraId="322B5EAB" w14:textId="7112E0DA" w:rsidR="00CD3E32" w:rsidRPr="009655B0" w:rsidRDefault="00CD3E32" w:rsidP="00F95600">
                  <w:pPr>
                    <w:pStyle w:val="ALTtulo"/>
                    <w:ind w:left="142" w:right="191"/>
                    <w:rPr>
                      <w:rFonts w:ascii="Tahoma" w:hAnsi="Tahoma" w:cs="Tahoma"/>
                      <w:b w:val="0"/>
                      <w:sz w:val="16"/>
                      <w:szCs w:val="16"/>
                    </w:rPr>
                  </w:pPr>
                  <w:r w:rsidRPr="009655B0">
                    <w:rPr>
                      <w:rFonts w:ascii="Tahoma" w:hAnsi="Tahoma" w:cs="Tahoma"/>
                      <w:b w:val="0"/>
                      <w:sz w:val="16"/>
                      <w:szCs w:val="16"/>
                    </w:rPr>
                    <w:t>2017</w:t>
                  </w:r>
                </w:p>
              </w:tc>
              <w:tc>
                <w:tcPr>
                  <w:tcW w:w="5067" w:type="dxa"/>
                  <w:shd w:val="clear" w:color="auto" w:fill="auto"/>
                  <w:vAlign w:val="center"/>
                </w:tcPr>
                <w:p w14:paraId="44DBA5E1" w14:textId="6E3E11DD" w:rsidR="00CD3E32" w:rsidRPr="009655B0" w:rsidRDefault="00CD3E32" w:rsidP="00D170A6">
                  <w:pPr>
                    <w:pStyle w:val="ALTtulo"/>
                    <w:ind w:left="142" w:right="191"/>
                    <w:rPr>
                      <w:rFonts w:ascii="Tahoma" w:hAnsi="Tahoma" w:cs="Tahoma"/>
                      <w:b w:val="0"/>
                      <w:sz w:val="16"/>
                      <w:szCs w:val="16"/>
                    </w:rPr>
                  </w:pPr>
                  <w:r w:rsidRPr="009655B0">
                    <w:rPr>
                      <w:rFonts w:ascii="Tahoma" w:hAnsi="Tahoma" w:cs="Tahoma"/>
                      <w:b w:val="0"/>
                      <w:sz w:val="16"/>
                      <w:szCs w:val="16"/>
                    </w:rPr>
                    <w:t>Nº 009 ARC DIABA/2017</w:t>
                  </w:r>
                </w:p>
              </w:tc>
              <w:tc>
                <w:tcPr>
                  <w:tcW w:w="1678" w:type="dxa"/>
                  <w:shd w:val="clear" w:color="auto" w:fill="auto"/>
                  <w:vAlign w:val="center"/>
                </w:tcPr>
                <w:p w14:paraId="397787D3" w14:textId="642D25C0" w:rsidR="00CD3E32" w:rsidRPr="009655B0" w:rsidRDefault="00CD3E32" w:rsidP="00D170A6">
                  <w:pPr>
                    <w:pStyle w:val="ALTtulo"/>
                    <w:ind w:left="142" w:right="191"/>
                    <w:rPr>
                      <w:rFonts w:ascii="Tahoma" w:hAnsi="Tahoma" w:cs="Tahoma"/>
                      <w:b w:val="0"/>
                      <w:sz w:val="16"/>
                      <w:szCs w:val="16"/>
                    </w:rPr>
                  </w:pPr>
                  <w:r w:rsidRPr="009655B0">
                    <w:rPr>
                      <w:rFonts w:ascii="Tahoma" w:hAnsi="Tahoma" w:cs="Tahoma"/>
                      <w:b w:val="0"/>
                      <w:sz w:val="16"/>
                      <w:szCs w:val="16"/>
                    </w:rPr>
                    <w:t>$15’500.000.00</w:t>
                  </w:r>
                </w:p>
              </w:tc>
            </w:tr>
          </w:tbl>
          <w:p w14:paraId="27BE4B6D" w14:textId="6DD510CE" w:rsidR="00F95600" w:rsidRPr="009655B0" w:rsidRDefault="00CD3E32" w:rsidP="00F95600">
            <w:pPr>
              <w:pStyle w:val="Prrafodelista"/>
              <w:ind w:left="1080" w:right="191"/>
              <w:jc w:val="both"/>
              <w:rPr>
                <w:rFonts w:ascii="Tahoma" w:hAnsi="Tahoma" w:cs="Tahoma"/>
                <w:bCs/>
                <w:sz w:val="20"/>
                <w:szCs w:val="22"/>
              </w:rPr>
            </w:pPr>
            <w:r w:rsidRPr="009655B0">
              <w:rPr>
                <w:rFonts w:ascii="Tahoma" w:hAnsi="Tahoma" w:cs="Tahoma"/>
                <w:bCs/>
                <w:sz w:val="20"/>
                <w:szCs w:val="22"/>
              </w:rPr>
              <w:t>P</w:t>
            </w:r>
            <w:r w:rsidR="00F95600" w:rsidRPr="009655B0">
              <w:rPr>
                <w:rFonts w:ascii="Tahoma" w:hAnsi="Tahoma" w:cs="Tahoma"/>
                <w:bCs/>
                <w:sz w:val="20"/>
                <w:szCs w:val="22"/>
              </w:rPr>
              <w:t xml:space="preserve">or un plazo de ejecución de </w:t>
            </w:r>
            <w:r w:rsidRPr="009655B0">
              <w:rPr>
                <w:rFonts w:ascii="Tahoma" w:hAnsi="Tahoma" w:cs="Tahoma"/>
                <w:bCs/>
                <w:sz w:val="20"/>
                <w:szCs w:val="22"/>
              </w:rPr>
              <w:t>10</w:t>
            </w:r>
            <w:r w:rsidR="00F95600" w:rsidRPr="009655B0">
              <w:rPr>
                <w:rFonts w:ascii="Tahoma" w:hAnsi="Tahoma" w:cs="Tahoma"/>
                <w:bCs/>
                <w:sz w:val="20"/>
                <w:szCs w:val="22"/>
              </w:rPr>
              <w:t xml:space="preserve"> meses</w:t>
            </w:r>
            <w:r w:rsidR="00A5230B" w:rsidRPr="009655B0">
              <w:rPr>
                <w:rFonts w:ascii="Tahoma" w:hAnsi="Tahoma" w:cs="Tahoma"/>
                <w:bCs/>
                <w:sz w:val="20"/>
                <w:szCs w:val="22"/>
              </w:rPr>
              <w:t xml:space="preserve"> </w:t>
            </w:r>
            <w:r w:rsidR="00914CDF" w:rsidRPr="009655B0">
              <w:rPr>
                <w:rFonts w:ascii="Tahoma" w:hAnsi="Tahoma" w:cs="Tahoma"/>
                <w:bCs/>
                <w:sz w:val="20"/>
                <w:szCs w:val="22"/>
              </w:rPr>
              <w:t>cada uno a valor mensual de millón quinientos cincuenta mil pesos ($1.550.000.oo).</w:t>
            </w:r>
          </w:p>
          <w:p w14:paraId="4A6056AF" w14:textId="77777777" w:rsidR="00F95600" w:rsidRPr="009655B0" w:rsidRDefault="00F95600" w:rsidP="006952D0">
            <w:pPr>
              <w:ind w:right="191"/>
              <w:jc w:val="both"/>
              <w:rPr>
                <w:rFonts w:ascii="Tahoma" w:hAnsi="Tahoma" w:cs="Tahoma"/>
                <w:bCs/>
                <w:sz w:val="14"/>
                <w:szCs w:val="22"/>
              </w:rPr>
            </w:pPr>
          </w:p>
          <w:p w14:paraId="0A3BF1F8" w14:textId="77777777" w:rsidR="00977029" w:rsidRPr="009655B0" w:rsidRDefault="00977029" w:rsidP="006952D0">
            <w:pPr>
              <w:ind w:right="191"/>
              <w:jc w:val="both"/>
              <w:rPr>
                <w:rFonts w:ascii="Tahoma" w:hAnsi="Tahoma" w:cs="Tahoma"/>
                <w:bCs/>
                <w:sz w:val="14"/>
                <w:szCs w:val="22"/>
              </w:rPr>
            </w:pPr>
          </w:p>
          <w:p w14:paraId="38BE7D87" w14:textId="77777777" w:rsidR="00977029" w:rsidRPr="009655B0" w:rsidRDefault="00977029" w:rsidP="006952D0">
            <w:pPr>
              <w:ind w:right="191"/>
              <w:jc w:val="both"/>
              <w:rPr>
                <w:rFonts w:ascii="Tahoma" w:hAnsi="Tahoma" w:cs="Tahoma"/>
                <w:bCs/>
                <w:sz w:val="14"/>
                <w:szCs w:val="22"/>
              </w:rPr>
            </w:pPr>
          </w:p>
          <w:p w14:paraId="6CEA595A" w14:textId="2BB29C4F" w:rsidR="006952D0" w:rsidRPr="009655B0" w:rsidRDefault="006952D0" w:rsidP="006952D0">
            <w:pPr>
              <w:ind w:left="318" w:right="191"/>
              <w:jc w:val="both"/>
              <w:rPr>
                <w:rFonts w:ascii="Tahoma" w:hAnsi="Tahoma" w:cs="Tahoma"/>
                <w:bCs/>
                <w:sz w:val="22"/>
                <w:szCs w:val="22"/>
              </w:rPr>
            </w:pPr>
            <w:r w:rsidRPr="009655B0">
              <w:rPr>
                <w:rFonts w:ascii="Tahoma" w:hAnsi="Tahoma" w:cs="Tahoma"/>
                <w:bCs/>
                <w:sz w:val="22"/>
                <w:szCs w:val="22"/>
              </w:rPr>
              <w:t xml:space="preserve">Del anterior estudio se pudo concluir que la contratación pretendida se encuentra dentro del mercado </w:t>
            </w:r>
            <w:r w:rsidR="00914CDF" w:rsidRPr="009655B0">
              <w:rPr>
                <w:rFonts w:ascii="Tahoma" w:hAnsi="Tahoma" w:cs="Tahoma"/>
                <w:bCs/>
                <w:sz w:val="22"/>
                <w:szCs w:val="22"/>
              </w:rPr>
              <w:t>ofrecido para</w:t>
            </w:r>
            <w:r w:rsidRPr="009655B0">
              <w:rPr>
                <w:rFonts w:ascii="Tahoma" w:hAnsi="Tahoma" w:cs="Tahoma"/>
                <w:bCs/>
                <w:sz w:val="22"/>
                <w:szCs w:val="22"/>
              </w:rPr>
              <w:t xml:space="preserve"> productos</w:t>
            </w:r>
            <w:r w:rsidR="00914CDF" w:rsidRPr="009655B0">
              <w:rPr>
                <w:rFonts w:ascii="Tahoma" w:hAnsi="Tahoma" w:cs="Tahoma"/>
                <w:bCs/>
                <w:sz w:val="22"/>
                <w:szCs w:val="22"/>
              </w:rPr>
              <w:t xml:space="preserve"> o</w:t>
            </w:r>
            <w:r w:rsidR="00A5230B" w:rsidRPr="009655B0">
              <w:rPr>
                <w:rFonts w:ascii="Tahoma" w:hAnsi="Tahoma" w:cs="Tahoma"/>
                <w:bCs/>
                <w:sz w:val="22"/>
                <w:szCs w:val="22"/>
              </w:rPr>
              <w:t xml:space="preserve"> </w:t>
            </w:r>
            <w:r w:rsidR="00914CDF" w:rsidRPr="009655B0">
              <w:rPr>
                <w:rFonts w:ascii="Tahoma" w:hAnsi="Tahoma" w:cs="Tahoma"/>
                <w:bCs/>
                <w:sz w:val="22"/>
                <w:szCs w:val="22"/>
              </w:rPr>
              <w:t>Servicios</w:t>
            </w:r>
            <w:r w:rsidRPr="009655B0">
              <w:rPr>
                <w:rFonts w:ascii="Tahoma" w:hAnsi="Tahoma" w:cs="Tahoma"/>
                <w:bCs/>
                <w:sz w:val="22"/>
                <w:szCs w:val="22"/>
              </w:rPr>
              <w:t xml:space="preserve"> adquiridos por las Entidades Estatales y además se encuentra dentro del presupuesto asignado a efectos de la contratación.</w:t>
            </w:r>
          </w:p>
          <w:p w14:paraId="7572D378" w14:textId="77777777" w:rsidR="006952D0" w:rsidRPr="009655B0" w:rsidRDefault="006952D0" w:rsidP="006952D0">
            <w:pPr>
              <w:ind w:right="191"/>
              <w:jc w:val="both"/>
              <w:rPr>
                <w:rFonts w:ascii="Tahoma" w:hAnsi="Tahoma" w:cs="Tahoma"/>
                <w:bCs/>
                <w:sz w:val="20"/>
                <w:szCs w:val="22"/>
              </w:rPr>
            </w:pPr>
          </w:p>
          <w:p w14:paraId="51279383" w14:textId="77777777" w:rsidR="000C5939" w:rsidRPr="009655B0" w:rsidRDefault="000C5939" w:rsidP="00376CC9">
            <w:pPr>
              <w:numPr>
                <w:ilvl w:val="1"/>
                <w:numId w:val="6"/>
              </w:numPr>
              <w:ind w:right="191"/>
              <w:jc w:val="both"/>
              <w:rPr>
                <w:rFonts w:ascii="Tahoma" w:hAnsi="Tahoma" w:cs="Tahoma"/>
                <w:bCs/>
                <w:sz w:val="22"/>
                <w:szCs w:val="22"/>
              </w:rPr>
            </w:pPr>
            <w:r w:rsidRPr="009655B0">
              <w:rPr>
                <w:rFonts w:ascii="Tahoma" w:hAnsi="Tahoma" w:cs="Tahoma"/>
                <w:bCs/>
                <w:sz w:val="22"/>
                <w:szCs w:val="22"/>
              </w:rPr>
              <w:t>Variables utilizadas para calcular el presupuesto de la respectiva contratación: precios históricos, precios de mercado y posibles costos asociados a la contratación.</w:t>
            </w:r>
          </w:p>
          <w:p w14:paraId="7652D83C" w14:textId="77777777" w:rsidR="000C5939" w:rsidRPr="009655B0" w:rsidRDefault="000C5939" w:rsidP="000C5939">
            <w:pPr>
              <w:ind w:left="360" w:right="191"/>
              <w:jc w:val="both"/>
              <w:rPr>
                <w:rFonts w:ascii="Tahoma" w:hAnsi="Tahoma" w:cs="Tahoma"/>
                <w:bCs/>
                <w:sz w:val="16"/>
                <w:szCs w:val="22"/>
              </w:rPr>
            </w:pPr>
          </w:p>
          <w:p w14:paraId="633E7938" w14:textId="20845C36" w:rsidR="000C5939" w:rsidRPr="009655B0" w:rsidRDefault="000C5939" w:rsidP="000C5939">
            <w:pPr>
              <w:ind w:left="360" w:right="191"/>
              <w:jc w:val="both"/>
              <w:rPr>
                <w:rFonts w:ascii="Tahoma" w:hAnsi="Tahoma" w:cs="Tahoma"/>
                <w:bCs/>
                <w:sz w:val="22"/>
                <w:szCs w:val="22"/>
              </w:rPr>
            </w:pPr>
            <w:r w:rsidRPr="009655B0">
              <w:rPr>
                <w:rFonts w:ascii="Tahoma" w:hAnsi="Tahoma" w:cs="Tahoma"/>
                <w:b/>
                <w:bCs/>
                <w:sz w:val="22"/>
                <w:szCs w:val="22"/>
              </w:rPr>
              <w:t>PRECIOS HISTÓRICOS</w:t>
            </w:r>
            <w:r w:rsidR="003D7ADF" w:rsidRPr="009655B0">
              <w:rPr>
                <w:rFonts w:ascii="Tahoma" w:hAnsi="Tahoma" w:cs="Tahoma"/>
                <w:b/>
                <w:bCs/>
                <w:sz w:val="22"/>
                <w:szCs w:val="22"/>
              </w:rPr>
              <w:t xml:space="preserve"> DE ESTA DEPENDENCIA</w:t>
            </w:r>
            <w:r w:rsidRPr="009655B0">
              <w:rPr>
                <w:rFonts w:ascii="Tahoma" w:hAnsi="Tahoma" w:cs="Tahoma"/>
                <w:bCs/>
                <w:sz w:val="22"/>
                <w:szCs w:val="22"/>
              </w:rPr>
              <w:t xml:space="preserve">: En años anteriores la </w:t>
            </w:r>
            <w:r w:rsidR="00D170A6" w:rsidRPr="009655B0">
              <w:rPr>
                <w:rFonts w:ascii="Tahoma" w:hAnsi="Tahoma" w:cs="Tahoma"/>
                <w:bCs/>
                <w:sz w:val="22"/>
                <w:szCs w:val="22"/>
              </w:rPr>
              <w:t xml:space="preserve">Oficina de </w:t>
            </w:r>
            <w:r w:rsidR="008177EB" w:rsidRPr="009655B0">
              <w:rPr>
                <w:rFonts w:ascii="Tahoma" w:hAnsi="Tahoma" w:cs="Tahoma"/>
                <w:bCs/>
                <w:sz w:val="22"/>
                <w:szCs w:val="22"/>
              </w:rPr>
              <w:t>Gestión</w:t>
            </w:r>
            <w:r w:rsidR="00D170A6" w:rsidRPr="009655B0">
              <w:rPr>
                <w:rFonts w:ascii="Tahoma" w:hAnsi="Tahoma" w:cs="Tahoma"/>
                <w:bCs/>
                <w:sz w:val="22"/>
                <w:szCs w:val="22"/>
              </w:rPr>
              <w:t xml:space="preserve"> Documental</w:t>
            </w:r>
            <w:r w:rsidRPr="009655B0">
              <w:rPr>
                <w:rFonts w:ascii="Tahoma" w:hAnsi="Tahoma" w:cs="Tahoma"/>
                <w:bCs/>
                <w:sz w:val="22"/>
                <w:szCs w:val="22"/>
              </w:rPr>
              <w:t>, ha solicitado contratar el objeto que ahora se pretende, teniéndose que se han ejecutado los siguientes contratos:</w:t>
            </w:r>
          </w:p>
          <w:p w14:paraId="10421777" w14:textId="77777777" w:rsidR="000F7E1A" w:rsidRPr="009655B0" w:rsidRDefault="000F7E1A" w:rsidP="00212E28">
            <w:pPr>
              <w:ind w:left="142" w:right="191"/>
              <w:jc w:val="both"/>
              <w:rPr>
                <w:rFonts w:ascii="Tahoma" w:hAnsi="Tahoma" w:cs="Tahoma"/>
                <w:bCs/>
                <w:sz w:val="16"/>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4"/>
              <w:gridCol w:w="5067"/>
              <w:gridCol w:w="1678"/>
            </w:tblGrid>
            <w:tr w:rsidR="00B313C2" w:rsidRPr="009655B0" w14:paraId="63D5D25F" w14:textId="77777777" w:rsidTr="00212E28">
              <w:trPr>
                <w:jc w:val="center"/>
              </w:trPr>
              <w:tc>
                <w:tcPr>
                  <w:tcW w:w="1444" w:type="dxa"/>
                  <w:shd w:val="clear" w:color="auto" w:fill="auto"/>
                  <w:vAlign w:val="center"/>
                </w:tcPr>
                <w:p w14:paraId="6ED6BBE9" w14:textId="77777777" w:rsidR="00B313C2" w:rsidRPr="009655B0" w:rsidRDefault="00B313C2" w:rsidP="00212E28">
                  <w:pPr>
                    <w:pStyle w:val="ALTtulo"/>
                    <w:ind w:left="142" w:right="191"/>
                    <w:rPr>
                      <w:rFonts w:ascii="Tahoma" w:hAnsi="Tahoma" w:cs="Tahoma"/>
                      <w:sz w:val="16"/>
                      <w:szCs w:val="16"/>
                    </w:rPr>
                  </w:pPr>
                  <w:r w:rsidRPr="009655B0">
                    <w:rPr>
                      <w:rFonts w:ascii="Tahoma" w:hAnsi="Tahoma" w:cs="Tahoma"/>
                      <w:sz w:val="16"/>
                      <w:szCs w:val="16"/>
                    </w:rPr>
                    <w:t>AÑO</w:t>
                  </w:r>
                </w:p>
              </w:tc>
              <w:tc>
                <w:tcPr>
                  <w:tcW w:w="5067" w:type="dxa"/>
                  <w:shd w:val="clear" w:color="auto" w:fill="auto"/>
                  <w:vAlign w:val="center"/>
                </w:tcPr>
                <w:p w14:paraId="3EF3D640" w14:textId="28FB7E0B" w:rsidR="00B313C2" w:rsidRPr="009655B0" w:rsidRDefault="00297CAA" w:rsidP="00212E28">
                  <w:pPr>
                    <w:pStyle w:val="ALTtulo"/>
                    <w:ind w:left="142" w:right="191"/>
                    <w:rPr>
                      <w:rFonts w:ascii="Tahoma" w:hAnsi="Tahoma" w:cs="Tahoma"/>
                      <w:sz w:val="16"/>
                      <w:szCs w:val="16"/>
                    </w:rPr>
                  </w:pPr>
                  <w:r w:rsidRPr="009655B0">
                    <w:rPr>
                      <w:rFonts w:ascii="Tahoma" w:hAnsi="Tahoma" w:cs="Tahoma"/>
                      <w:sz w:val="16"/>
                      <w:szCs w:val="16"/>
                    </w:rPr>
                    <w:t xml:space="preserve">TIPO </w:t>
                  </w:r>
                  <w:r w:rsidR="00B313C2" w:rsidRPr="009655B0">
                    <w:rPr>
                      <w:rFonts w:ascii="Tahoma" w:hAnsi="Tahoma" w:cs="Tahoma"/>
                      <w:sz w:val="16"/>
                      <w:szCs w:val="16"/>
                    </w:rPr>
                    <w:t>CONTRATO</w:t>
                  </w:r>
                </w:p>
              </w:tc>
              <w:tc>
                <w:tcPr>
                  <w:tcW w:w="1678" w:type="dxa"/>
                  <w:shd w:val="clear" w:color="auto" w:fill="auto"/>
                  <w:vAlign w:val="center"/>
                </w:tcPr>
                <w:p w14:paraId="2B6F31CA" w14:textId="77777777" w:rsidR="00B313C2" w:rsidRPr="009655B0" w:rsidRDefault="00B313C2" w:rsidP="00212E28">
                  <w:pPr>
                    <w:pStyle w:val="ALTtulo"/>
                    <w:ind w:left="142" w:right="191"/>
                    <w:rPr>
                      <w:rFonts w:ascii="Tahoma" w:hAnsi="Tahoma" w:cs="Tahoma"/>
                      <w:sz w:val="16"/>
                      <w:szCs w:val="16"/>
                    </w:rPr>
                  </w:pPr>
                  <w:r w:rsidRPr="009655B0">
                    <w:rPr>
                      <w:rFonts w:ascii="Tahoma" w:hAnsi="Tahoma" w:cs="Tahoma"/>
                      <w:sz w:val="16"/>
                      <w:szCs w:val="16"/>
                    </w:rPr>
                    <w:t>VALOR</w:t>
                  </w:r>
                </w:p>
              </w:tc>
            </w:tr>
            <w:tr w:rsidR="00572FAC" w:rsidRPr="009655B0" w14:paraId="40E2D9EE" w14:textId="77777777" w:rsidTr="00212E28">
              <w:trPr>
                <w:jc w:val="center"/>
              </w:trPr>
              <w:tc>
                <w:tcPr>
                  <w:tcW w:w="1444" w:type="dxa"/>
                  <w:shd w:val="clear" w:color="auto" w:fill="auto"/>
                  <w:vAlign w:val="center"/>
                </w:tcPr>
                <w:p w14:paraId="1CF46500" w14:textId="324609F4" w:rsidR="00572FAC" w:rsidRPr="009655B0" w:rsidRDefault="00572FAC" w:rsidP="000C5939">
                  <w:pPr>
                    <w:pStyle w:val="ALTtulo"/>
                    <w:ind w:left="142" w:right="191"/>
                    <w:rPr>
                      <w:rFonts w:ascii="Tahoma" w:hAnsi="Tahoma" w:cs="Tahoma"/>
                      <w:b w:val="0"/>
                      <w:sz w:val="16"/>
                      <w:szCs w:val="16"/>
                    </w:rPr>
                  </w:pPr>
                  <w:r w:rsidRPr="009655B0">
                    <w:rPr>
                      <w:rFonts w:ascii="Tahoma" w:hAnsi="Tahoma" w:cs="Tahoma"/>
                      <w:b w:val="0"/>
                      <w:sz w:val="16"/>
                      <w:szCs w:val="16"/>
                    </w:rPr>
                    <w:t>2015</w:t>
                  </w:r>
                </w:p>
              </w:tc>
              <w:tc>
                <w:tcPr>
                  <w:tcW w:w="5067" w:type="dxa"/>
                  <w:shd w:val="clear" w:color="auto" w:fill="auto"/>
                  <w:vAlign w:val="center"/>
                </w:tcPr>
                <w:p w14:paraId="66D36659" w14:textId="74F3DECB" w:rsidR="00572FAC" w:rsidRPr="009655B0" w:rsidRDefault="00572FAC" w:rsidP="009D7C63">
                  <w:pPr>
                    <w:pStyle w:val="ALTtulo"/>
                    <w:ind w:left="142" w:right="-31"/>
                    <w:jc w:val="both"/>
                    <w:rPr>
                      <w:rFonts w:ascii="Tahoma" w:hAnsi="Tahoma" w:cs="Tahoma"/>
                      <w:b w:val="0"/>
                      <w:sz w:val="16"/>
                      <w:szCs w:val="16"/>
                    </w:rPr>
                  </w:pPr>
                  <w:r w:rsidRPr="009655B0">
                    <w:rPr>
                      <w:rFonts w:ascii="Tahoma" w:hAnsi="Tahoma" w:cs="Tahoma"/>
                      <w:b w:val="0"/>
                      <w:sz w:val="16"/>
                      <w:szCs w:val="16"/>
                    </w:rPr>
                    <w:t>PRESTACION SERVICIOS AUXILIARES DE ARCHIVO</w:t>
                  </w:r>
                  <w:r w:rsidR="009D7C63" w:rsidRPr="009655B0">
                    <w:rPr>
                      <w:rFonts w:ascii="Tahoma" w:hAnsi="Tahoma" w:cs="Tahoma"/>
                      <w:b w:val="0"/>
                      <w:sz w:val="16"/>
                      <w:szCs w:val="16"/>
                    </w:rPr>
                    <w:t xml:space="preserve"> X 10 MESES</w:t>
                  </w:r>
                </w:p>
              </w:tc>
              <w:tc>
                <w:tcPr>
                  <w:tcW w:w="1678" w:type="dxa"/>
                  <w:shd w:val="clear" w:color="auto" w:fill="auto"/>
                  <w:vAlign w:val="center"/>
                </w:tcPr>
                <w:p w14:paraId="570A4AC2" w14:textId="54F500FC" w:rsidR="00572FAC" w:rsidRPr="009655B0" w:rsidRDefault="00572FAC" w:rsidP="00297CAA">
                  <w:pPr>
                    <w:pStyle w:val="ALTtulo"/>
                    <w:ind w:left="142" w:right="191"/>
                    <w:rPr>
                      <w:rFonts w:ascii="Tahoma" w:hAnsi="Tahoma" w:cs="Tahoma"/>
                      <w:b w:val="0"/>
                      <w:sz w:val="16"/>
                      <w:szCs w:val="16"/>
                    </w:rPr>
                  </w:pPr>
                  <w:r w:rsidRPr="009655B0">
                    <w:rPr>
                      <w:rFonts w:ascii="Tahoma" w:hAnsi="Tahoma" w:cs="Tahoma"/>
                      <w:b w:val="0"/>
                      <w:sz w:val="16"/>
                      <w:szCs w:val="16"/>
                    </w:rPr>
                    <w:t>$46.980.000</w:t>
                  </w:r>
                </w:p>
              </w:tc>
            </w:tr>
            <w:tr w:rsidR="00572FAC" w:rsidRPr="009655B0" w14:paraId="6883BC05" w14:textId="77777777" w:rsidTr="00212E28">
              <w:trPr>
                <w:jc w:val="center"/>
              </w:trPr>
              <w:tc>
                <w:tcPr>
                  <w:tcW w:w="1444" w:type="dxa"/>
                  <w:shd w:val="clear" w:color="auto" w:fill="auto"/>
                  <w:vAlign w:val="center"/>
                </w:tcPr>
                <w:p w14:paraId="59CF570D" w14:textId="14801845" w:rsidR="00572FAC" w:rsidRPr="009655B0" w:rsidRDefault="00572FAC" w:rsidP="00212E28">
                  <w:pPr>
                    <w:pStyle w:val="ALTtulo"/>
                    <w:ind w:left="142" w:right="191"/>
                    <w:rPr>
                      <w:rFonts w:ascii="Tahoma" w:hAnsi="Tahoma" w:cs="Tahoma"/>
                      <w:b w:val="0"/>
                      <w:sz w:val="16"/>
                      <w:szCs w:val="16"/>
                    </w:rPr>
                  </w:pPr>
                  <w:r w:rsidRPr="009655B0">
                    <w:rPr>
                      <w:rFonts w:ascii="Tahoma" w:hAnsi="Tahoma" w:cs="Tahoma"/>
                      <w:b w:val="0"/>
                      <w:sz w:val="16"/>
                      <w:szCs w:val="16"/>
                    </w:rPr>
                    <w:t>2016</w:t>
                  </w:r>
                </w:p>
              </w:tc>
              <w:tc>
                <w:tcPr>
                  <w:tcW w:w="5067" w:type="dxa"/>
                  <w:shd w:val="clear" w:color="auto" w:fill="auto"/>
                  <w:vAlign w:val="center"/>
                </w:tcPr>
                <w:p w14:paraId="024B7487" w14:textId="4AB70D01" w:rsidR="00572FAC" w:rsidRPr="009655B0" w:rsidRDefault="00572FAC" w:rsidP="009D7C63">
                  <w:pPr>
                    <w:pStyle w:val="ALTtulo"/>
                    <w:ind w:left="142"/>
                    <w:jc w:val="both"/>
                    <w:rPr>
                      <w:rFonts w:ascii="Tahoma" w:hAnsi="Tahoma" w:cs="Tahoma"/>
                      <w:b w:val="0"/>
                      <w:sz w:val="16"/>
                      <w:szCs w:val="16"/>
                    </w:rPr>
                  </w:pPr>
                  <w:r w:rsidRPr="009655B0">
                    <w:rPr>
                      <w:rFonts w:ascii="Tahoma" w:hAnsi="Tahoma" w:cs="Tahoma"/>
                      <w:b w:val="0"/>
                      <w:sz w:val="16"/>
                      <w:szCs w:val="16"/>
                    </w:rPr>
                    <w:t>PRESTACION SERVICIOS AUXILIARES DE ARCHIVO</w:t>
                  </w:r>
                  <w:r w:rsidR="009D7C63" w:rsidRPr="009655B0">
                    <w:rPr>
                      <w:rFonts w:ascii="Tahoma" w:hAnsi="Tahoma" w:cs="Tahoma"/>
                      <w:b w:val="0"/>
                      <w:sz w:val="16"/>
                      <w:szCs w:val="16"/>
                    </w:rPr>
                    <w:t xml:space="preserve"> X 06 MESES</w:t>
                  </w:r>
                </w:p>
              </w:tc>
              <w:tc>
                <w:tcPr>
                  <w:tcW w:w="1678" w:type="dxa"/>
                  <w:shd w:val="clear" w:color="auto" w:fill="auto"/>
                  <w:vAlign w:val="center"/>
                </w:tcPr>
                <w:p w14:paraId="23C21A9D" w14:textId="7F71F22C" w:rsidR="00572FAC" w:rsidRPr="009655B0" w:rsidRDefault="00572FAC" w:rsidP="00297CAA">
                  <w:pPr>
                    <w:pStyle w:val="ALTtulo"/>
                    <w:ind w:left="142" w:right="191"/>
                    <w:rPr>
                      <w:rFonts w:ascii="Tahoma" w:hAnsi="Tahoma" w:cs="Tahoma"/>
                      <w:b w:val="0"/>
                      <w:sz w:val="16"/>
                      <w:szCs w:val="16"/>
                    </w:rPr>
                  </w:pPr>
                  <w:r w:rsidRPr="009655B0">
                    <w:rPr>
                      <w:rFonts w:ascii="Tahoma" w:hAnsi="Tahoma" w:cs="Tahoma"/>
                      <w:b w:val="0"/>
                      <w:sz w:val="16"/>
                      <w:szCs w:val="16"/>
                    </w:rPr>
                    <w:t>$28.980.000</w:t>
                  </w:r>
                </w:p>
              </w:tc>
            </w:tr>
            <w:tr w:rsidR="008177EB" w:rsidRPr="009655B0" w14:paraId="67629E7F" w14:textId="77777777" w:rsidTr="00212E28">
              <w:trPr>
                <w:jc w:val="center"/>
              </w:trPr>
              <w:tc>
                <w:tcPr>
                  <w:tcW w:w="1444" w:type="dxa"/>
                  <w:shd w:val="clear" w:color="auto" w:fill="auto"/>
                  <w:vAlign w:val="center"/>
                </w:tcPr>
                <w:p w14:paraId="017023AA" w14:textId="484E519D" w:rsidR="008177EB" w:rsidRPr="009655B0" w:rsidRDefault="00572FAC" w:rsidP="00212E28">
                  <w:pPr>
                    <w:pStyle w:val="ALTtulo"/>
                    <w:ind w:left="142" w:right="191"/>
                    <w:rPr>
                      <w:rFonts w:ascii="Tahoma" w:hAnsi="Tahoma" w:cs="Tahoma"/>
                      <w:b w:val="0"/>
                      <w:sz w:val="16"/>
                      <w:szCs w:val="16"/>
                    </w:rPr>
                  </w:pPr>
                  <w:r w:rsidRPr="009655B0">
                    <w:rPr>
                      <w:rFonts w:ascii="Tahoma" w:hAnsi="Tahoma" w:cs="Tahoma"/>
                      <w:b w:val="0"/>
                      <w:sz w:val="16"/>
                      <w:szCs w:val="16"/>
                    </w:rPr>
                    <w:t>2017</w:t>
                  </w:r>
                </w:p>
              </w:tc>
              <w:tc>
                <w:tcPr>
                  <w:tcW w:w="5067" w:type="dxa"/>
                  <w:shd w:val="clear" w:color="auto" w:fill="auto"/>
                  <w:vAlign w:val="center"/>
                </w:tcPr>
                <w:p w14:paraId="4614CEF4" w14:textId="6B7AB18F" w:rsidR="008177EB" w:rsidRPr="009655B0" w:rsidRDefault="008177EB" w:rsidP="009D7C63">
                  <w:pPr>
                    <w:pStyle w:val="ALTtulo"/>
                    <w:ind w:left="142" w:right="-31"/>
                    <w:jc w:val="both"/>
                    <w:rPr>
                      <w:rFonts w:ascii="Tahoma" w:hAnsi="Tahoma" w:cs="Tahoma"/>
                      <w:b w:val="0"/>
                      <w:sz w:val="16"/>
                      <w:szCs w:val="16"/>
                    </w:rPr>
                  </w:pPr>
                  <w:r w:rsidRPr="009655B0">
                    <w:rPr>
                      <w:rFonts w:ascii="Tahoma" w:hAnsi="Tahoma" w:cs="Tahoma"/>
                      <w:b w:val="0"/>
                      <w:sz w:val="16"/>
                      <w:szCs w:val="16"/>
                    </w:rPr>
                    <w:t>PRESTACION SERVICIOS AUXILIARES DE ARCHIVO</w:t>
                  </w:r>
                  <w:r w:rsidR="009D7C63" w:rsidRPr="009655B0">
                    <w:rPr>
                      <w:rFonts w:ascii="Tahoma" w:hAnsi="Tahoma" w:cs="Tahoma"/>
                      <w:b w:val="0"/>
                      <w:sz w:val="16"/>
                      <w:szCs w:val="16"/>
                    </w:rPr>
                    <w:t xml:space="preserve"> X 10 MESES</w:t>
                  </w:r>
                </w:p>
              </w:tc>
              <w:tc>
                <w:tcPr>
                  <w:tcW w:w="1678" w:type="dxa"/>
                  <w:shd w:val="clear" w:color="auto" w:fill="auto"/>
                  <w:vAlign w:val="center"/>
                </w:tcPr>
                <w:p w14:paraId="27544833" w14:textId="2BBFB79D" w:rsidR="008177EB" w:rsidRPr="009655B0" w:rsidRDefault="008177EB" w:rsidP="009D7C63">
                  <w:pPr>
                    <w:pStyle w:val="ALTtulo"/>
                    <w:ind w:left="142" w:right="191"/>
                    <w:rPr>
                      <w:rFonts w:ascii="Tahoma" w:hAnsi="Tahoma" w:cs="Tahoma"/>
                      <w:b w:val="0"/>
                      <w:sz w:val="16"/>
                      <w:szCs w:val="16"/>
                    </w:rPr>
                  </w:pPr>
                  <w:r w:rsidRPr="009655B0">
                    <w:rPr>
                      <w:rFonts w:ascii="Tahoma" w:hAnsi="Tahoma" w:cs="Tahoma"/>
                      <w:b w:val="0"/>
                      <w:sz w:val="16"/>
                      <w:szCs w:val="16"/>
                    </w:rPr>
                    <w:t>$</w:t>
                  </w:r>
                  <w:r w:rsidR="009D7C63" w:rsidRPr="009655B0">
                    <w:rPr>
                      <w:rFonts w:ascii="Tahoma" w:hAnsi="Tahoma" w:cs="Tahoma"/>
                      <w:b w:val="0"/>
                      <w:sz w:val="16"/>
                      <w:szCs w:val="16"/>
                    </w:rPr>
                    <w:t>49</w:t>
                  </w:r>
                  <w:r w:rsidRPr="009655B0">
                    <w:rPr>
                      <w:rFonts w:ascii="Tahoma" w:hAnsi="Tahoma" w:cs="Tahoma"/>
                      <w:b w:val="0"/>
                      <w:sz w:val="16"/>
                      <w:szCs w:val="16"/>
                    </w:rPr>
                    <w:t>.</w:t>
                  </w:r>
                  <w:r w:rsidR="009D7C63" w:rsidRPr="009655B0">
                    <w:rPr>
                      <w:rFonts w:ascii="Tahoma" w:hAnsi="Tahoma" w:cs="Tahoma"/>
                      <w:b w:val="0"/>
                      <w:sz w:val="16"/>
                      <w:szCs w:val="16"/>
                    </w:rPr>
                    <w:t>50</w:t>
                  </w:r>
                  <w:r w:rsidRPr="009655B0">
                    <w:rPr>
                      <w:rFonts w:ascii="Tahoma" w:hAnsi="Tahoma" w:cs="Tahoma"/>
                      <w:b w:val="0"/>
                      <w:sz w:val="16"/>
                      <w:szCs w:val="16"/>
                    </w:rPr>
                    <w:t>0.000</w:t>
                  </w:r>
                </w:p>
              </w:tc>
            </w:tr>
          </w:tbl>
          <w:p w14:paraId="20D10B7F" w14:textId="77777777" w:rsidR="00B313C2" w:rsidRPr="009655B0" w:rsidRDefault="00B313C2" w:rsidP="00212E28">
            <w:pPr>
              <w:ind w:left="142" w:right="191"/>
              <w:jc w:val="both"/>
              <w:rPr>
                <w:rFonts w:ascii="Tahoma" w:hAnsi="Tahoma" w:cs="Tahoma"/>
                <w:b/>
                <w:sz w:val="14"/>
                <w:szCs w:val="22"/>
              </w:rPr>
            </w:pPr>
          </w:p>
          <w:p w14:paraId="528AF11E" w14:textId="77777777" w:rsidR="000F7E1A" w:rsidRPr="009655B0" w:rsidRDefault="000F7E1A" w:rsidP="00212E28">
            <w:pPr>
              <w:ind w:left="142" w:right="191"/>
              <w:jc w:val="both"/>
              <w:rPr>
                <w:rFonts w:ascii="Tahoma" w:hAnsi="Tahoma" w:cs="Tahoma"/>
                <w:b/>
                <w:sz w:val="14"/>
                <w:szCs w:val="22"/>
              </w:rPr>
            </w:pPr>
          </w:p>
          <w:p w14:paraId="0EB2CE66" w14:textId="2A495258" w:rsidR="00B313C2" w:rsidRPr="009655B0" w:rsidRDefault="00B313C2" w:rsidP="00212E28">
            <w:pPr>
              <w:ind w:left="142" w:right="191"/>
              <w:jc w:val="both"/>
              <w:rPr>
                <w:rFonts w:ascii="Tahoma" w:hAnsi="Tahoma" w:cs="Tahoma"/>
                <w:sz w:val="22"/>
                <w:szCs w:val="22"/>
              </w:rPr>
            </w:pPr>
            <w:r w:rsidRPr="009655B0">
              <w:rPr>
                <w:rFonts w:ascii="Tahoma" w:hAnsi="Tahoma" w:cs="Tahoma"/>
                <w:b/>
                <w:sz w:val="22"/>
                <w:szCs w:val="22"/>
              </w:rPr>
              <w:t xml:space="preserve">PRECIOS DE MERCADO: </w:t>
            </w:r>
            <w:r w:rsidR="000C5939" w:rsidRPr="009655B0">
              <w:rPr>
                <w:rFonts w:ascii="Tahoma" w:hAnsi="Tahoma" w:cs="Tahoma"/>
                <w:sz w:val="22"/>
                <w:szCs w:val="22"/>
              </w:rPr>
              <w:t>De acuerdo a lo establecido en la GUÍA PARA LA ELABORACIÓN DE ESTUDIOS PREVIOS publicada en el portal http</w:t>
            </w:r>
            <w:r w:rsidR="00A0491F" w:rsidRPr="009655B0">
              <w:rPr>
                <w:rFonts w:ascii="Tahoma" w:hAnsi="Tahoma" w:cs="Tahoma"/>
                <w:sz w:val="22"/>
                <w:szCs w:val="22"/>
              </w:rPr>
              <w:t>: /</w:t>
            </w:r>
            <w:r w:rsidR="000C5939" w:rsidRPr="009655B0">
              <w:rPr>
                <w:rFonts w:ascii="Tahoma" w:hAnsi="Tahoma" w:cs="Tahoma"/>
                <w:sz w:val="22"/>
                <w:szCs w:val="22"/>
              </w:rPr>
              <w:t>/www.colombiacompra.gov.co/, NO APLICA</w:t>
            </w:r>
            <w:r w:rsidR="006952D0" w:rsidRPr="009655B0">
              <w:rPr>
                <w:rFonts w:ascii="Tahoma" w:hAnsi="Tahoma" w:cs="Tahoma"/>
                <w:sz w:val="22"/>
                <w:szCs w:val="22"/>
              </w:rPr>
              <w:t xml:space="preserve"> para co</w:t>
            </w:r>
            <w:r w:rsidR="00D170A6" w:rsidRPr="009655B0">
              <w:rPr>
                <w:rFonts w:ascii="Tahoma" w:hAnsi="Tahoma" w:cs="Tahoma"/>
                <w:sz w:val="22"/>
                <w:szCs w:val="22"/>
              </w:rPr>
              <w:t>ntratación directa / servicios asistenciales</w:t>
            </w:r>
            <w:r w:rsidR="006952D0" w:rsidRPr="009655B0">
              <w:rPr>
                <w:rFonts w:ascii="Tahoma" w:hAnsi="Tahoma" w:cs="Tahoma"/>
                <w:sz w:val="22"/>
                <w:szCs w:val="22"/>
              </w:rPr>
              <w:t>.</w:t>
            </w:r>
            <w:r w:rsidR="000C5939" w:rsidRPr="009655B0">
              <w:rPr>
                <w:rFonts w:ascii="Tahoma" w:hAnsi="Tahoma" w:cs="Tahoma"/>
                <w:sz w:val="22"/>
                <w:szCs w:val="22"/>
              </w:rPr>
              <w:t xml:space="preserve"> </w:t>
            </w:r>
            <w:r w:rsidR="006952D0" w:rsidRPr="009655B0">
              <w:rPr>
                <w:rFonts w:ascii="Tahoma" w:hAnsi="Tahoma" w:cs="Tahoma"/>
                <w:sz w:val="22"/>
                <w:szCs w:val="22"/>
              </w:rPr>
              <w:t>Sin embargo se plantearon los siguientes cuestionamientos</w:t>
            </w:r>
            <w:r w:rsidR="00914CDF" w:rsidRPr="009655B0">
              <w:rPr>
                <w:rFonts w:ascii="Tahoma" w:hAnsi="Tahoma" w:cs="Tahoma"/>
                <w:sz w:val="22"/>
                <w:szCs w:val="22"/>
              </w:rPr>
              <w:t xml:space="preserve"> con sus respectivas respuestas las cuales permiten fortalecer el valor a cancelar</w:t>
            </w:r>
            <w:r w:rsidR="006952D0" w:rsidRPr="009655B0">
              <w:rPr>
                <w:rFonts w:ascii="Tahoma" w:hAnsi="Tahoma" w:cs="Tahoma"/>
                <w:sz w:val="22"/>
                <w:szCs w:val="22"/>
              </w:rPr>
              <w:t>:</w:t>
            </w:r>
          </w:p>
          <w:p w14:paraId="7CA4C890" w14:textId="77777777" w:rsidR="006952D0" w:rsidRPr="009655B0" w:rsidRDefault="006952D0" w:rsidP="00212E28">
            <w:pPr>
              <w:ind w:left="142" w:right="191"/>
              <w:jc w:val="both"/>
              <w:rPr>
                <w:rFonts w:ascii="Tahoma" w:hAnsi="Tahoma" w:cs="Tahoma"/>
                <w:sz w:val="14"/>
                <w:szCs w:val="22"/>
              </w:rPr>
            </w:pPr>
          </w:p>
          <w:p w14:paraId="58AF2E47" w14:textId="470626AB" w:rsidR="006952D0" w:rsidRPr="009655B0" w:rsidRDefault="006952D0" w:rsidP="00376CC9">
            <w:pPr>
              <w:pStyle w:val="Prrafodelista"/>
              <w:numPr>
                <w:ilvl w:val="0"/>
                <w:numId w:val="10"/>
              </w:numPr>
              <w:ind w:right="191"/>
              <w:jc w:val="both"/>
              <w:rPr>
                <w:rFonts w:ascii="Tahoma" w:hAnsi="Tahoma" w:cs="Tahoma"/>
                <w:sz w:val="22"/>
                <w:szCs w:val="22"/>
              </w:rPr>
            </w:pPr>
            <w:r w:rsidRPr="009655B0">
              <w:rPr>
                <w:rFonts w:ascii="Tahoma" w:hAnsi="Tahoma" w:cs="Tahoma"/>
                <w:sz w:val="22"/>
                <w:szCs w:val="22"/>
              </w:rPr>
              <w:t xml:space="preserve">¿La Entidad Estatal requiere una </w:t>
            </w:r>
            <w:r w:rsidR="00D170A6" w:rsidRPr="009655B0">
              <w:rPr>
                <w:rFonts w:ascii="Tahoma" w:hAnsi="Tahoma" w:cs="Tahoma"/>
                <w:sz w:val="22"/>
                <w:szCs w:val="22"/>
              </w:rPr>
              <w:t>empresa que realice los trabajos de recepción de documentación, clasificación y archivo</w:t>
            </w:r>
            <w:r w:rsidRPr="009655B0">
              <w:rPr>
                <w:rFonts w:ascii="Tahoma" w:hAnsi="Tahoma" w:cs="Tahoma"/>
                <w:sz w:val="22"/>
                <w:szCs w:val="22"/>
              </w:rPr>
              <w:t xml:space="preserve"> o una persona natural con </w:t>
            </w:r>
            <w:r w:rsidR="00D170A6" w:rsidRPr="009655B0">
              <w:rPr>
                <w:rFonts w:ascii="Tahoma" w:hAnsi="Tahoma" w:cs="Tahoma"/>
                <w:sz w:val="22"/>
                <w:szCs w:val="22"/>
              </w:rPr>
              <w:t>experiencia e idoneidad</w:t>
            </w:r>
            <w:r w:rsidRPr="009655B0">
              <w:rPr>
                <w:rFonts w:ascii="Tahoma" w:hAnsi="Tahoma" w:cs="Tahoma"/>
                <w:sz w:val="22"/>
                <w:szCs w:val="22"/>
              </w:rPr>
              <w:t xml:space="preserve">? La entidad no requiere contratar una </w:t>
            </w:r>
            <w:r w:rsidR="00D170A6" w:rsidRPr="009655B0">
              <w:rPr>
                <w:rFonts w:ascii="Tahoma" w:hAnsi="Tahoma" w:cs="Tahoma"/>
                <w:sz w:val="22"/>
                <w:szCs w:val="22"/>
              </w:rPr>
              <w:t>empresa especializada</w:t>
            </w:r>
            <w:r w:rsidRPr="009655B0">
              <w:rPr>
                <w:rFonts w:ascii="Tahoma" w:hAnsi="Tahoma" w:cs="Tahoma"/>
                <w:sz w:val="22"/>
                <w:szCs w:val="22"/>
              </w:rPr>
              <w:t>, pues la carga laboral puede ser soportada por una sola persona, por tanto, la entidad requiere contratar los servicios profes</w:t>
            </w:r>
            <w:r w:rsidR="00D170A6" w:rsidRPr="009655B0">
              <w:rPr>
                <w:rFonts w:ascii="Tahoma" w:hAnsi="Tahoma" w:cs="Tahoma"/>
                <w:sz w:val="22"/>
                <w:szCs w:val="22"/>
              </w:rPr>
              <w:t xml:space="preserve">ionales de una persona natural </w:t>
            </w:r>
            <w:r w:rsidRPr="009655B0">
              <w:rPr>
                <w:rFonts w:ascii="Tahoma" w:hAnsi="Tahoma" w:cs="Tahoma"/>
                <w:sz w:val="22"/>
                <w:szCs w:val="22"/>
              </w:rPr>
              <w:t xml:space="preserve">con </w:t>
            </w:r>
            <w:r w:rsidR="00D170A6" w:rsidRPr="009655B0">
              <w:rPr>
                <w:rFonts w:ascii="Tahoma" w:hAnsi="Tahoma" w:cs="Tahoma"/>
                <w:sz w:val="22"/>
                <w:szCs w:val="22"/>
              </w:rPr>
              <w:t xml:space="preserve">las capacidades y </w:t>
            </w:r>
            <w:r w:rsidR="00B2521E" w:rsidRPr="009655B0">
              <w:rPr>
                <w:rFonts w:ascii="Tahoma" w:hAnsi="Tahoma" w:cs="Tahoma"/>
                <w:sz w:val="22"/>
                <w:szCs w:val="22"/>
              </w:rPr>
              <w:t>aptitudes requeridas.</w:t>
            </w:r>
          </w:p>
          <w:p w14:paraId="538F3E45" w14:textId="27A17B82" w:rsidR="006952D0" w:rsidRPr="009655B0" w:rsidRDefault="006952D0" w:rsidP="00376CC9">
            <w:pPr>
              <w:pStyle w:val="Prrafodelista"/>
              <w:numPr>
                <w:ilvl w:val="0"/>
                <w:numId w:val="10"/>
              </w:numPr>
              <w:ind w:right="191"/>
              <w:jc w:val="both"/>
              <w:rPr>
                <w:rFonts w:ascii="Tahoma" w:hAnsi="Tahoma" w:cs="Tahoma"/>
                <w:sz w:val="22"/>
                <w:szCs w:val="22"/>
              </w:rPr>
            </w:pPr>
            <w:r w:rsidRPr="009655B0">
              <w:rPr>
                <w:rFonts w:ascii="Tahoma" w:hAnsi="Tahoma" w:cs="Tahoma"/>
                <w:sz w:val="22"/>
                <w:szCs w:val="22"/>
              </w:rPr>
              <w:t>¿Cuál es la experiencia que requiere quien presta el servicio de acuerdo con la complejidad del caso? Teniendo en cuenta la especificidad del servicio requerido la entidad requiera que l</w:t>
            </w:r>
            <w:r w:rsidR="00B2521E" w:rsidRPr="009655B0">
              <w:rPr>
                <w:rFonts w:ascii="Tahoma" w:hAnsi="Tahoma" w:cs="Tahoma"/>
                <w:sz w:val="22"/>
                <w:szCs w:val="22"/>
              </w:rPr>
              <w:t>a</w:t>
            </w:r>
            <w:r w:rsidRPr="009655B0">
              <w:rPr>
                <w:rFonts w:ascii="Tahoma" w:hAnsi="Tahoma" w:cs="Tahoma"/>
                <w:sz w:val="22"/>
                <w:szCs w:val="22"/>
              </w:rPr>
              <w:t xml:space="preserve"> </w:t>
            </w:r>
            <w:r w:rsidR="00B2521E" w:rsidRPr="009655B0">
              <w:rPr>
                <w:rFonts w:ascii="Tahoma" w:hAnsi="Tahoma" w:cs="Tahoma"/>
                <w:sz w:val="22"/>
                <w:szCs w:val="22"/>
              </w:rPr>
              <w:t xml:space="preserve">persona a contratar </w:t>
            </w:r>
            <w:r w:rsidRPr="009655B0">
              <w:rPr>
                <w:rFonts w:ascii="Tahoma" w:hAnsi="Tahoma" w:cs="Tahoma"/>
                <w:sz w:val="22"/>
                <w:szCs w:val="22"/>
              </w:rPr>
              <w:t xml:space="preserve">cuente con por lo menos </w:t>
            </w:r>
            <w:r w:rsidR="00003952" w:rsidRPr="009655B0">
              <w:rPr>
                <w:rFonts w:ascii="Tahoma" w:hAnsi="Tahoma" w:cs="Tahoma"/>
                <w:sz w:val="22"/>
                <w:szCs w:val="22"/>
              </w:rPr>
              <w:t>seis</w:t>
            </w:r>
            <w:r w:rsidRPr="009655B0">
              <w:rPr>
                <w:rFonts w:ascii="Tahoma" w:hAnsi="Tahoma" w:cs="Tahoma"/>
                <w:sz w:val="22"/>
                <w:szCs w:val="22"/>
              </w:rPr>
              <w:t xml:space="preserve"> (</w:t>
            </w:r>
            <w:r w:rsidR="00003952" w:rsidRPr="009655B0">
              <w:rPr>
                <w:rFonts w:ascii="Tahoma" w:hAnsi="Tahoma" w:cs="Tahoma"/>
                <w:sz w:val="22"/>
                <w:szCs w:val="22"/>
              </w:rPr>
              <w:t>06</w:t>
            </w:r>
            <w:r w:rsidRPr="009655B0">
              <w:rPr>
                <w:rFonts w:ascii="Tahoma" w:hAnsi="Tahoma" w:cs="Tahoma"/>
                <w:sz w:val="22"/>
                <w:szCs w:val="22"/>
              </w:rPr>
              <w:t xml:space="preserve">) </w:t>
            </w:r>
            <w:r w:rsidR="00003952" w:rsidRPr="009655B0">
              <w:rPr>
                <w:rFonts w:ascii="Tahoma" w:hAnsi="Tahoma" w:cs="Tahoma"/>
                <w:sz w:val="22"/>
                <w:szCs w:val="22"/>
              </w:rPr>
              <w:t xml:space="preserve">meses </w:t>
            </w:r>
            <w:r w:rsidRPr="009655B0">
              <w:rPr>
                <w:rFonts w:ascii="Tahoma" w:hAnsi="Tahoma" w:cs="Tahoma"/>
                <w:sz w:val="22"/>
                <w:szCs w:val="22"/>
              </w:rPr>
              <w:t xml:space="preserve">de experiencia en </w:t>
            </w:r>
            <w:r w:rsidR="00003952" w:rsidRPr="009655B0">
              <w:rPr>
                <w:rFonts w:ascii="Tahoma" w:hAnsi="Tahoma" w:cs="Tahoma"/>
                <w:sz w:val="22"/>
                <w:szCs w:val="22"/>
              </w:rPr>
              <w:t xml:space="preserve">entidades públicas, en </w:t>
            </w:r>
            <w:r w:rsidR="00B2521E" w:rsidRPr="009655B0">
              <w:rPr>
                <w:rFonts w:ascii="Tahoma" w:hAnsi="Tahoma" w:cs="Tahoma"/>
                <w:sz w:val="22"/>
                <w:szCs w:val="22"/>
              </w:rPr>
              <w:t>manejo y clasificación de archivos de gestión y plataforma ORFEO</w:t>
            </w:r>
            <w:r w:rsidRPr="009655B0">
              <w:rPr>
                <w:rFonts w:ascii="Tahoma" w:hAnsi="Tahoma" w:cs="Tahoma"/>
                <w:sz w:val="22"/>
                <w:szCs w:val="22"/>
              </w:rPr>
              <w:t>.</w:t>
            </w:r>
          </w:p>
          <w:p w14:paraId="3954CD29" w14:textId="7E234635" w:rsidR="006952D0" w:rsidRPr="009655B0" w:rsidRDefault="006952D0" w:rsidP="00376CC9">
            <w:pPr>
              <w:pStyle w:val="Prrafodelista"/>
              <w:numPr>
                <w:ilvl w:val="0"/>
                <w:numId w:val="10"/>
              </w:numPr>
              <w:ind w:right="191"/>
              <w:jc w:val="both"/>
              <w:rPr>
                <w:rFonts w:ascii="Tahoma" w:hAnsi="Tahoma" w:cs="Tahoma"/>
                <w:sz w:val="22"/>
                <w:szCs w:val="22"/>
              </w:rPr>
            </w:pPr>
            <w:r w:rsidRPr="009655B0">
              <w:rPr>
                <w:rFonts w:ascii="Tahoma" w:hAnsi="Tahoma" w:cs="Tahoma"/>
                <w:sz w:val="22"/>
                <w:szCs w:val="22"/>
              </w:rPr>
              <w:t>¿La Entidad Estatal ha contratado recientemente los servicios profesionales requeridos?</w:t>
            </w:r>
            <w:r w:rsidR="003A7888" w:rsidRPr="009655B0">
              <w:rPr>
                <w:rFonts w:ascii="Tahoma" w:hAnsi="Tahoma" w:cs="Tahoma"/>
                <w:sz w:val="22"/>
                <w:szCs w:val="22"/>
              </w:rPr>
              <w:t xml:space="preserve"> La </w:t>
            </w:r>
            <w:r w:rsidR="00B2521E" w:rsidRPr="009655B0">
              <w:rPr>
                <w:rFonts w:ascii="Tahoma" w:hAnsi="Tahoma" w:cs="Tahoma"/>
                <w:sz w:val="22"/>
                <w:szCs w:val="22"/>
              </w:rPr>
              <w:t xml:space="preserve">Oficina de </w:t>
            </w:r>
            <w:r w:rsidR="008177EB" w:rsidRPr="009655B0">
              <w:rPr>
                <w:rFonts w:ascii="Tahoma" w:hAnsi="Tahoma" w:cs="Tahoma"/>
                <w:sz w:val="22"/>
                <w:szCs w:val="22"/>
              </w:rPr>
              <w:t>Gestión</w:t>
            </w:r>
            <w:r w:rsidR="00B2521E" w:rsidRPr="009655B0">
              <w:rPr>
                <w:rFonts w:ascii="Tahoma" w:hAnsi="Tahoma" w:cs="Tahoma"/>
                <w:sz w:val="22"/>
                <w:szCs w:val="22"/>
              </w:rPr>
              <w:t xml:space="preserve"> Documental</w:t>
            </w:r>
            <w:r w:rsidR="003A7888" w:rsidRPr="009655B0">
              <w:rPr>
                <w:rFonts w:ascii="Tahoma" w:hAnsi="Tahoma" w:cs="Tahoma"/>
                <w:sz w:val="22"/>
                <w:szCs w:val="22"/>
              </w:rPr>
              <w:t xml:space="preserve"> ha venido contratando anualmente la </w:t>
            </w:r>
            <w:r w:rsidR="00B2521E" w:rsidRPr="009655B0">
              <w:rPr>
                <w:rFonts w:ascii="Tahoma" w:hAnsi="Tahoma" w:cs="Tahoma"/>
                <w:sz w:val="22"/>
                <w:szCs w:val="22"/>
              </w:rPr>
              <w:t>prestación de servicios</w:t>
            </w:r>
            <w:r w:rsidR="003A7888" w:rsidRPr="009655B0">
              <w:rPr>
                <w:rFonts w:ascii="Tahoma" w:hAnsi="Tahoma" w:cs="Tahoma"/>
                <w:sz w:val="22"/>
                <w:szCs w:val="22"/>
              </w:rPr>
              <w:t xml:space="preserve"> de un contratista externo, dado el volumen del trabajo, los valores de las anteriores contrataciones están enunciadas en cuadro precedente y en los años anteriores el contratista ha cumplido cabalmente con las tareas asignadas, satisfaciéndose la necesidad Institucional de las vigencias anteriores.</w:t>
            </w:r>
            <w:r w:rsidR="009E763B" w:rsidRPr="009655B0">
              <w:rPr>
                <w:rFonts w:ascii="Tahoma" w:hAnsi="Tahoma" w:cs="Tahoma"/>
                <w:sz w:val="22"/>
                <w:szCs w:val="22"/>
              </w:rPr>
              <w:t xml:space="preserve"> </w:t>
            </w:r>
          </w:p>
          <w:p w14:paraId="054F6D8C" w14:textId="77777777" w:rsidR="000C5939" w:rsidRPr="009655B0" w:rsidRDefault="000C5939" w:rsidP="00212E28">
            <w:pPr>
              <w:ind w:left="142" w:right="191"/>
              <w:jc w:val="both"/>
              <w:rPr>
                <w:rFonts w:ascii="Tahoma" w:hAnsi="Tahoma" w:cs="Tahoma"/>
                <w:bCs/>
                <w:sz w:val="22"/>
                <w:szCs w:val="22"/>
              </w:rPr>
            </w:pPr>
          </w:p>
          <w:p w14:paraId="532A4A8E" w14:textId="77777777" w:rsidR="000C5939" w:rsidRPr="009655B0" w:rsidRDefault="00B313C2" w:rsidP="000C5939">
            <w:pPr>
              <w:suppressAutoHyphens/>
              <w:ind w:left="205" w:right="191"/>
              <w:jc w:val="both"/>
              <w:rPr>
                <w:rFonts w:ascii="Tahoma" w:hAnsi="Tahoma" w:cs="Tahoma"/>
                <w:bCs/>
                <w:sz w:val="22"/>
                <w:szCs w:val="22"/>
              </w:rPr>
            </w:pPr>
            <w:r w:rsidRPr="009655B0">
              <w:rPr>
                <w:rFonts w:ascii="Tahoma" w:hAnsi="Tahoma" w:cs="Tahoma"/>
                <w:b/>
                <w:bCs/>
                <w:sz w:val="22"/>
                <w:szCs w:val="22"/>
              </w:rPr>
              <w:t>POSIBLES COSTOS ASOCIADOS AL VALOR DE CONTRATACIÓN</w:t>
            </w:r>
            <w:r w:rsidRPr="009655B0">
              <w:rPr>
                <w:rFonts w:ascii="Tahoma" w:hAnsi="Tahoma" w:cs="Tahoma"/>
                <w:bCs/>
                <w:sz w:val="22"/>
                <w:szCs w:val="22"/>
              </w:rPr>
              <w:t xml:space="preserve">: </w:t>
            </w:r>
            <w:r w:rsidR="000C5939" w:rsidRPr="009655B0">
              <w:rPr>
                <w:rFonts w:ascii="Tahoma" w:hAnsi="Tahoma" w:cs="Tahoma"/>
                <w:bCs/>
                <w:sz w:val="22"/>
                <w:szCs w:val="22"/>
              </w:rPr>
              <w:t>Todos los gastos que genere la ejecución del objeto del presente proceso</w:t>
            </w:r>
            <w:r w:rsidR="00C53B32" w:rsidRPr="009655B0">
              <w:rPr>
                <w:rFonts w:ascii="Tahoma" w:hAnsi="Tahoma" w:cs="Tahoma"/>
                <w:bCs/>
                <w:sz w:val="22"/>
                <w:szCs w:val="22"/>
              </w:rPr>
              <w:t xml:space="preserve">, del caso, prestaciones </w:t>
            </w:r>
            <w:r w:rsidR="000C5939" w:rsidRPr="009655B0">
              <w:rPr>
                <w:rFonts w:ascii="Tahoma" w:hAnsi="Tahoma" w:cs="Tahoma"/>
                <w:bCs/>
                <w:sz w:val="22"/>
                <w:szCs w:val="22"/>
              </w:rPr>
              <w:t>sociales</w:t>
            </w:r>
            <w:r w:rsidR="00C53B32" w:rsidRPr="009655B0">
              <w:rPr>
                <w:rFonts w:ascii="Tahoma" w:hAnsi="Tahoma" w:cs="Tahoma"/>
                <w:bCs/>
                <w:sz w:val="22"/>
                <w:szCs w:val="22"/>
              </w:rPr>
              <w:t>,</w:t>
            </w:r>
            <w:r w:rsidR="000C5939" w:rsidRPr="009655B0">
              <w:rPr>
                <w:rFonts w:ascii="Tahoma" w:hAnsi="Tahoma" w:cs="Tahoma"/>
                <w:bCs/>
                <w:sz w:val="22"/>
                <w:szCs w:val="22"/>
              </w:rPr>
              <w:t xml:space="preserve"> riesgos la</w:t>
            </w:r>
            <w:r w:rsidR="003A7888" w:rsidRPr="009655B0">
              <w:rPr>
                <w:rFonts w:ascii="Tahoma" w:hAnsi="Tahoma" w:cs="Tahoma"/>
                <w:bCs/>
                <w:sz w:val="22"/>
                <w:szCs w:val="22"/>
              </w:rPr>
              <w:t>borales</w:t>
            </w:r>
            <w:r w:rsidR="00C53B32" w:rsidRPr="009655B0">
              <w:rPr>
                <w:rFonts w:ascii="Tahoma" w:hAnsi="Tahoma" w:cs="Tahoma"/>
                <w:bCs/>
                <w:sz w:val="22"/>
                <w:szCs w:val="22"/>
              </w:rPr>
              <w:t>,</w:t>
            </w:r>
            <w:r w:rsidR="000C5939" w:rsidRPr="009655B0">
              <w:rPr>
                <w:rFonts w:ascii="Tahoma" w:hAnsi="Tahoma" w:cs="Tahoma"/>
                <w:bCs/>
                <w:sz w:val="22"/>
                <w:szCs w:val="22"/>
              </w:rPr>
              <w:t xml:space="preserve"> y en general los necesarios para dar garantizar la funcionalidad de los servicios, serán de resorte exclusivo y por ende correrá a cargo de</w:t>
            </w:r>
            <w:r w:rsidR="003A7888" w:rsidRPr="009655B0">
              <w:rPr>
                <w:rFonts w:ascii="Tahoma" w:hAnsi="Tahoma" w:cs="Tahoma"/>
                <w:bCs/>
                <w:sz w:val="22"/>
                <w:szCs w:val="22"/>
              </w:rPr>
              <w:t>l contratista</w:t>
            </w:r>
            <w:r w:rsidR="000C5939" w:rsidRPr="009655B0">
              <w:rPr>
                <w:rFonts w:ascii="Tahoma" w:hAnsi="Tahoma" w:cs="Tahoma"/>
                <w:bCs/>
                <w:sz w:val="22"/>
                <w:szCs w:val="22"/>
              </w:rPr>
              <w:t xml:space="preserve">. </w:t>
            </w:r>
          </w:p>
          <w:p w14:paraId="5C2F0FAF" w14:textId="77777777" w:rsidR="004B46E2" w:rsidRPr="009655B0" w:rsidRDefault="004B46E2" w:rsidP="000C5939">
            <w:pPr>
              <w:suppressAutoHyphens/>
              <w:ind w:left="205" w:right="191"/>
              <w:jc w:val="both"/>
              <w:rPr>
                <w:rFonts w:ascii="Tahoma" w:hAnsi="Tahoma" w:cs="Tahoma"/>
                <w:bCs/>
                <w:sz w:val="22"/>
                <w:szCs w:val="22"/>
              </w:rPr>
            </w:pPr>
          </w:p>
          <w:p w14:paraId="3433FC91" w14:textId="77777777" w:rsidR="004B46E2" w:rsidRPr="009655B0" w:rsidRDefault="00B313C2" w:rsidP="004B46E2">
            <w:pPr>
              <w:ind w:left="176" w:right="191"/>
              <w:jc w:val="both"/>
              <w:rPr>
                <w:rFonts w:ascii="Tahoma" w:hAnsi="Tahoma" w:cs="Tahoma"/>
                <w:b/>
                <w:bCs/>
                <w:sz w:val="22"/>
                <w:szCs w:val="22"/>
                <w:lang w:val="es-CO"/>
              </w:rPr>
            </w:pPr>
            <w:r w:rsidRPr="009655B0">
              <w:rPr>
                <w:rFonts w:ascii="Tahoma" w:hAnsi="Tahoma" w:cs="Tahoma"/>
                <w:b/>
                <w:bCs/>
                <w:sz w:val="22"/>
                <w:szCs w:val="22"/>
                <w:lang w:val="es-CO"/>
              </w:rPr>
              <w:t>JUSTIFICACI</w:t>
            </w:r>
            <w:r w:rsidR="000C5939" w:rsidRPr="009655B0">
              <w:rPr>
                <w:rFonts w:ascii="Tahoma" w:hAnsi="Tahoma" w:cs="Tahoma"/>
                <w:b/>
                <w:bCs/>
                <w:sz w:val="22"/>
                <w:szCs w:val="22"/>
                <w:lang w:val="es-CO"/>
              </w:rPr>
              <w:t xml:space="preserve">ÓN  DE LA GESTIÓN PRESUPUESTAL: </w:t>
            </w:r>
          </w:p>
          <w:p w14:paraId="4B5052C6" w14:textId="74417A3E" w:rsidR="00B313C2" w:rsidRPr="009655B0" w:rsidRDefault="004B46E2" w:rsidP="004B46E2">
            <w:pPr>
              <w:ind w:left="176" w:right="191"/>
              <w:jc w:val="both"/>
              <w:rPr>
                <w:rFonts w:ascii="Tahoma" w:hAnsi="Tahoma" w:cs="Tahoma"/>
                <w:b/>
                <w:bCs/>
                <w:sz w:val="22"/>
                <w:szCs w:val="22"/>
                <w:lang w:val="es-CO"/>
              </w:rPr>
            </w:pPr>
            <w:r w:rsidRPr="009655B0">
              <w:rPr>
                <w:rFonts w:ascii="Arial" w:hAnsi="Arial" w:cs="Arial"/>
                <w:bCs/>
                <w:sz w:val="22"/>
                <w:szCs w:val="22"/>
              </w:rPr>
              <w:lastRenderedPageBreak/>
              <w:t>El presupuesto estimado fue aprobado por la Dirección de Planeación e incluido en el Plan de Compras de la Ayudantía General para la vigencia 201</w:t>
            </w:r>
            <w:r w:rsidR="006C5C7A" w:rsidRPr="009655B0">
              <w:rPr>
                <w:rFonts w:ascii="Arial" w:hAnsi="Arial" w:cs="Arial"/>
                <w:bCs/>
                <w:sz w:val="22"/>
                <w:szCs w:val="22"/>
              </w:rPr>
              <w:t>8</w:t>
            </w:r>
            <w:r w:rsidRPr="009655B0">
              <w:rPr>
                <w:rFonts w:ascii="Arial" w:hAnsi="Arial" w:cs="Arial"/>
                <w:bCs/>
                <w:sz w:val="22"/>
                <w:szCs w:val="22"/>
              </w:rPr>
              <w:t xml:space="preserve">, encontrándose que de las sumas proyectadas se pretende satisfacer la necesidad en un </w:t>
            </w:r>
            <w:r w:rsidR="009E763B" w:rsidRPr="009655B0">
              <w:rPr>
                <w:rFonts w:ascii="Arial" w:hAnsi="Arial" w:cs="Arial"/>
                <w:bCs/>
                <w:sz w:val="22"/>
                <w:szCs w:val="22"/>
              </w:rPr>
              <w:t xml:space="preserve">33% </w:t>
            </w:r>
            <w:r w:rsidR="006C5C7A" w:rsidRPr="009655B0">
              <w:rPr>
                <w:rFonts w:ascii="Arial" w:hAnsi="Arial" w:cs="Arial"/>
                <w:bCs/>
                <w:sz w:val="22"/>
                <w:szCs w:val="22"/>
              </w:rPr>
              <w:t>de acuerdo a la descripción de la necesidad y el análisis realizado por la entidad</w:t>
            </w:r>
            <w:r w:rsidRPr="009655B0">
              <w:rPr>
                <w:rFonts w:ascii="Arial" w:hAnsi="Arial" w:cs="Arial"/>
                <w:bCs/>
                <w:sz w:val="22"/>
                <w:szCs w:val="22"/>
              </w:rPr>
              <w:t>, si tomáramos como referencia los consumos históricos con los años inmediatamente anteriores y el aumento del valor adquisitivo calculado en el IPC.</w:t>
            </w:r>
            <w:r w:rsidR="000C5939" w:rsidRPr="009655B0">
              <w:rPr>
                <w:rFonts w:ascii="Tahoma" w:hAnsi="Tahoma" w:cs="Tahoma"/>
                <w:bCs/>
                <w:sz w:val="22"/>
                <w:szCs w:val="22"/>
                <w:lang w:val="es-CO"/>
              </w:rPr>
              <w:t xml:space="preserve"> </w:t>
            </w:r>
          </w:p>
          <w:p w14:paraId="0C0925E5" w14:textId="77777777" w:rsidR="006C5C7A" w:rsidRPr="009655B0" w:rsidRDefault="006C5C7A" w:rsidP="006C5C7A">
            <w:pPr>
              <w:ind w:left="360" w:right="191"/>
              <w:jc w:val="both"/>
              <w:rPr>
                <w:rFonts w:ascii="Tahoma" w:hAnsi="Tahoma" w:cs="Tahoma"/>
                <w:bCs/>
                <w:sz w:val="22"/>
                <w:szCs w:val="22"/>
              </w:rPr>
            </w:pPr>
          </w:p>
          <w:p w14:paraId="69142649" w14:textId="5F52561F" w:rsidR="00B313C2" w:rsidRPr="009655B0" w:rsidRDefault="00B313C2" w:rsidP="00376CC9">
            <w:pPr>
              <w:numPr>
                <w:ilvl w:val="1"/>
                <w:numId w:val="6"/>
              </w:numPr>
              <w:ind w:right="191" w:hanging="184"/>
              <w:jc w:val="both"/>
              <w:rPr>
                <w:rFonts w:ascii="Tahoma" w:hAnsi="Tahoma" w:cs="Tahoma"/>
                <w:bCs/>
                <w:sz w:val="22"/>
                <w:szCs w:val="22"/>
              </w:rPr>
            </w:pPr>
            <w:r w:rsidRPr="009655B0">
              <w:rPr>
                <w:rFonts w:ascii="Tahoma" w:hAnsi="Tahoma" w:cs="Tahoma"/>
                <w:b/>
                <w:sz w:val="22"/>
                <w:szCs w:val="22"/>
              </w:rPr>
              <w:t>VALOR DEL OBJETO A CONTRATAR:</w:t>
            </w:r>
            <w:r w:rsidRPr="009655B0">
              <w:rPr>
                <w:rFonts w:ascii="Tahoma" w:hAnsi="Tahoma" w:cs="Tahoma"/>
                <w:sz w:val="22"/>
                <w:szCs w:val="22"/>
              </w:rPr>
              <w:t xml:space="preserve"> </w:t>
            </w:r>
            <w:r w:rsidR="006C5C7A" w:rsidRPr="009655B0">
              <w:rPr>
                <w:rFonts w:ascii="Tahoma" w:hAnsi="Tahoma" w:cs="Tahoma"/>
                <w:bCs/>
                <w:iCs/>
                <w:sz w:val="22"/>
                <w:szCs w:val="22"/>
              </w:rPr>
              <w:t xml:space="preserve">Será </w:t>
            </w:r>
            <w:r w:rsidRPr="009655B0">
              <w:rPr>
                <w:rFonts w:ascii="Tahoma" w:hAnsi="Tahoma" w:cs="Tahoma"/>
                <w:bCs/>
                <w:iCs/>
                <w:sz w:val="22"/>
                <w:szCs w:val="22"/>
              </w:rPr>
              <w:t xml:space="preserve">hasta por </w:t>
            </w:r>
            <w:r w:rsidR="00DA74D2" w:rsidRPr="009655B0">
              <w:rPr>
                <w:rFonts w:ascii="Tahoma" w:hAnsi="Tahoma" w:cs="Tahoma"/>
                <w:bCs/>
                <w:iCs/>
                <w:sz w:val="22"/>
                <w:szCs w:val="22"/>
              </w:rPr>
              <w:t>DIECISEIS</w:t>
            </w:r>
            <w:r w:rsidR="008177EB" w:rsidRPr="009655B0">
              <w:rPr>
                <w:rFonts w:ascii="Tahoma" w:hAnsi="Tahoma" w:cs="Tahoma"/>
                <w:bCs/>
                <w:iCs/>
                <w:sz w:val="22"/>
                <w:szCs w:val="22"/>
              </w:rPr>
              <w:t xml:space="preserve"> </w:t>
            </w:r>
            <w:r w:rsidR="000C5939" w:rsidRPr="009655B0">
              <w:rPr>
                <w:rFonts w:ascii="Tahoma" w:hAnsi="Tahoma" w:cs="Tahoma"/>
                <w:bCs/>
                <w:iCs/>
                <w:sz w:val="22"/>
                <w:szCs w:val="22"/>
              </w:rPr>
              <w:t xml:space="preserve">MILLONES </w:t>
            </w:r>
            <w:r w:rsidR="008177EB" w:rsidRPr="009655B0">
              <w:rPr>
                <w:rFonts w:ascii="Tahoma" w:hAnsi="Tahoma" w:cs="Tahoma"/>
                <w:bCs/>
                <w:iCs/>
                <w:sz w:val="22"/>
                <w:szCs w:val="22"/>
              </w:rPr>
              <w:t xml:space="preserve">QUINIENTOS </w:t>
            </w:r>
            <w:r w:rsidR="000F5F7E" w:rsidRPr="009655B0">
              <w:rPr>
                <w:rFonts w:ascii="Tahoma" w:hAnsi="Tahoma" w:cs="Tahoma"/>
                <w:bCs/>
                <w:iCs/>
                <w:sz w:val="22"/>
                <w:szCs w:val="22"/>
              </w:rPr>
              <w:t xml:space="preserve">MIL </w:t>
            </w:r>
            <w:r w:rsidR="000C5939" w:rsidRPr="009655B0">
              <w:rPr>
                <w:rFonts w:ascii="Tahoma" w:hAnsi="Tahoma" w:cs="Tahoma"/>
                <w:bCs/>
                <w:iCs/>
                <w:sz w:val="22"/>
                <w:szCs w:val="22"/>
              </w:rPr>
              <w:t>PESOS M/CTE</w:t>
            </w:r>
            <w:r w:rsidRPr="009655B0">
              <w:rPr>
                <w:rFonts w:ascii="Tahoma" w:hAnsi="Tahoma" w:cs="Tahoma"/>
                <w:bCs/>
                <w:sz w:val="22"/>
                <w:szCs w:val="22"/>
              </w:rPr>
              <w:t>, ($</w:t>
            </w:r>
            <w:r w:rsidR="008177EB" w:rsidRPr="009655B0">
              <w:rPr>
                <w:rFonts w:ascii="Tahoma" w:hAnsi="Tahoma" w:cs="Tahoma"/>
                <w:bCs/>
                <w:sz w:val="22"/>
                <w:szCs w:val="22"/>
              </w:rPr>
              <w:t>1</w:t>
            </w:r>
            <w:r w:rsidR="00DA74D2" w:rsidRPr="009655B0">
              <w:rPr>
                <w:rFonts w:ascii="Tahoma" w:hAnsi="Tahoma" w:cs="Tahoma"/>
                <w:bCs/>
                <w:sz w:val="22"/>
                <w:szCs w:val="22"/>
              </w:rPr>
              <w:t>6</w:t>
            </w:r>
            <w:r w:rsidR="0084650D" w:rsidRPr="009655B0">
              <w:rPr>
                <w:rFonts w:ascii="Tahoma" w:hAnsi="Tahoma" w:cs="Tahoma"/>
                <w:bCs/>
                <w:sz w:val="22"/>
                <w:szCs w:val="22"/>
              </w:rPr>
              <w:t>’</w:t>
            </w:r>
            <w:r w:rsidR="008177EB" w:rsidRPr="009655B0">
              <w:rPr>
                <w:rFonts w:ascii="Tahoma" w:hAnsi="Tahoma" w:cs="Tahoma"/>
                <w:bCs/>
                <w:sz w:val="22"/>
                <w:szCs w:val="22"/>
              </w:rPr>
              <w:t>50</w:t>
            </w:r>
            <w:r w:rsidR="000C5939" w:rsidRPr="009655B0">
              <w:rPr>
                <w:rFonts w:ascii="Tahoma" w:hAnsi="Tahoma" w:cs="Tahoma"/>
                <w:bCs/>
                <w:sz w:val="22"/>
                <w:szCs w:val="22"/>
              </w:rPr>
              <w:t>0.000</w:t>
            </w:r>
            <w:r w:rsidRPr="009655B0">
              <w:rPr>
                <w:rFonts w:ascii="Tahoma" w:hAnsi="Tahoma" w:cs="Tahoma"/>
                <w:bCs/>
                <w:sz w:val="22"/>
                <w:szCs w:val="22"/>
              </w:rPr>
              <w:t>,</w:t>
            </w:r>
            <w:r w:rsidR="000F5F7E" w:rsidRPr="009655B0">
              <w:rPr>
                <w:rFonts w:ascii="Tahoma" w:hAnsi="Tahoma" w:cs="Tahoma"/>
                <w:bCs/>
                <w:sz w:val="22"/>
                <w:szCs w:val="22"/>
              </w:rPr>
              <w:t>00</w:t>
            </w:r>
            <w:r w:rsidRPr="009655B0">
              <w:rPr>
                <w:rFonts w:ascii="Tahoma" w:hAnsi="Tahoma" w:cs="Tahoma"/>
                <w:bCs/>
                <w:sz w:val="22"/>
                <w:szCs w:val="22"/>
              </w:rPr>
              <w:t>).</w:t>
            </w:r>
          </w:p>
          <w:p w14:paraId="450D9D27" w14:textId="77777777" w:rsidR="00B313C2" w:rsidRPr="009655B0" w:rsidRDefault="00B313C2" w:rsidP="004B46E2">
            <w:pPr>
              <w:ind w:left="360" w:right="191" w:hanging="184"/>
              <w:jc w:val="both"/>
              <w:rPr>
                <w:rFonts w:ascii="Tahoma" w:hAnsi="Tahoma" w:cs="Tahoma"/>
                <w:bCs/>
                <w:sz w:val="22"/>
                <w:szCs w:val="22"/>
              </w:rPr>
            </w:pPr>
          </w:p>
          <w:p w14:paraId="3C4EA1E2" w14:textId="38616915" w:rsidR="006C5C7A" w:rsidRPr="009655B0" w:rsidRDefault="00B313C2" w:rsidP="009655B0">
            <w:pPr>
              <w:numPr>
                <w:ilvl w:val="1"/>
                <w:numId w:val="6"/>
              </w:numPr>
              <w:ind w:right="191" w:hanging="184"/>
              <w:jc w:val="both"/>
              <w:rPr>
                <w:rFonts w:ascii="Tahoma" w:hAnsi="Tahoma" w:cs="Tahoma"/>
                <w:sz w:val="22"/>
                <w:szCs w:val="22"/>
                <w:lang w:val="es-CO"/>
              </w:rPr>
            </w:pPr>
            <w:r w:rsidRPr="009655B0">
              <w:rPr>
                <w:rFonts w:ascii="Tahoma" w:hAnsi="Tahoma" w:cs="Tahoma"/>
                <w:b/>
                <w:sz w:val="22"/>
                <w:szCs w:val="22"/>
              </w:rPr>
              <w:t>FORMA DE PAGO:</w:t>
            </w:r>
            <w:r w:rsidRPr="009655B0">
              <w:rPr>
                <w:rFonts w:ascii="Tahoma" w:hAnsi="Tahoma" w:cs="Tahoma"/>
                <w:sz w:val="22"/>
                <w:szCs w:val="22"/>
              </w:rPr>
              <w:t xml:space="preserve"> </w:t>
            </w:r>
            <w:r w:rsidR="006C5C7A" w:rsidRPr="009655B0">
              <w:rPr>
                <w:rFonts w:ascii="Tahoma" w:hAnsi="Tahoma" w:cs="Tahoma"/>
                <w:sz w:val="22"/>
                <w:szCs w:val="22"/>
                <w:lang w:val="es-CO"/>
              </w:rPr>
              <w:t>El Comando de la BN6 se obliga con el contratista a pagar el valor del contrato en pesos colombianos en pagos mensuales de UN MILLON SEISCIENTOS CINCUENTA MIL PESOS ($1.650.000,00) así: después de aprobado los requisitos y perfeccionamiento del contrato, consecutivamente mes cumplido hasta completar los 10 meses del contrato, todo lo anterior una vez recibidos los servicios a entera satisfacción por parte del Supervisor del contrato, presentación de la Cuenta de Cobro debidamente firmada por el Contratista, el Supervisor, Constancia de cumplimiento de las obligaciones del Contratista frente a los Sistemas de Seguridad Social Integral (salud, pensión, riesgos profesionales) y parafiscales, Entrada de los servicios en el programa SAP y Acta/s de recepción a satisfacción e informe/s de supervisión emitidos y firmados por el Supervisor del contrato, dentro de los noventa (90) días contados a partir de la radicación de los documentos en la Departamento Financiero de la Base Naval Arc Bogotá de la Armada Nacional acorde disponibilidad PAC.</w:t>
            </w:r>
          </w:p>
          <w:p w14:paraId="2FA52F3F" w14:textId="77777777" w:rsidR="006C5C7A" w:rsidRPr="009655B0" w:rsidRDefault="006C5C7A" w:rsidP="006C5C7A">
            <w:pPr>
              <w:ind w:right="191"/>
              <w:jc w:val="both"/>
              <w:rPr>
                <w:rFonts w:ascii="Tahoma" w:hAnsi="Tahoma" w:cs="Tahoma"/>
                <w:sz w:val="22"/>
                <w:szCs w:val="22"/>
                <w:lang w:val="es-CO"/>
              </w:rPr>
            </w:pPr>
          </w:p>
          <w:p w14:paraId="6F125D0D" w14:textId="77777777" w:rsidR="006C5C7A" w:rsidRPr="009655B0" w:rsidRDefault="006C5C7A" w:rsidP="006C5C7A">
            <w:pPr>
              <w:ind w:left="360" w:right="191"/>
              <w:jc w:val="both"/>
              <w:rPr>
                <w:rFonts w:ascii="Tahoma" w:hAnsi="Tahoma" w:cs="Tahoma"/>
                <w:sz w:val="22"/>
                <w:szCs w:val="22"/>
                <w:lang w:val="es-CO"/>
              </w:rPr>
            </w:pPr>
            <w:r w:rsidRPr="009655B0">
              <w:rPr>
                <w:rFonts w:ascii="Tahoma" w:hAnsi="Tahoma" w:cs="Tahoma"/>
                <w:sz w:val="22"/>
                <w:szCs w:val="22"/>
                <w:lang w:val="es-CO"/>
              </w:rPr>
              <w:t>NOTA 1: De conformidad con lo establecido en el Manual de bienes, las facturas o cuentas de cobro, según aplique, deberán estar expedidas dentro del plazo de ejecución del contrato y encontrarse suscritas por el Almacenista si se trata de adquisición de bienes, o por el supervisor si se trata de la adquisición de servicios.</w:t>
            </w:r>
          </w:p>
          <w:p w14:paraId="2E889B68" w14:textId="77777777" w:rsidR="006C5C7A" w:rsidRPr="009655B0" w:rsidRDefault="006C5C7A" w:rsidP="006C5C7A">
            <w:pPr>
              <w:ind w:right="191"/>
              <w:jc w:val="both"/>
              <w:rPr>
                <w:rFonts w:ascii="Tahoma" w:hAnsi="Tahoma" w:cs="Tahoma"/>
                <w:sz w:val="22"/>
                <w:szCs w:val="22"/>
                <w:lang w:val="es-CO"/>
              </w:rPr>
            </w:pPr>
          </w:p>
          <w:p w14:paraId="49BEBCF9" w14:textId="77777777" w:rsidR="006C5C7A" w:rsidRPr="009655B0" w:rsidRDefault="006C5C7A" w:rsidP="006C5C7A">
            <w:pPr>
              <w:ind w:left="360" w:right="191"/>
              <w:jc w:val="both"/>
              <w:rPr>
                <w:rFonts w:ascii="Tahoma" w:hAnsi="Tahoma" w:cs="Tahoma"/>
                <w:sz w:val="22"/>
                <w:szCs w:val="22"/>
                <w:lang w:val="es-CO"/>
              </w:rPr>
            </w:pPr>
            <w:r w:rsidRPr="009655B0">
              <w:rPr>
                <w:rFonts w:ascii="Tahoma" w:hAnsi="Tahoma" w:cs="Tahoma"/>
                <w:sz w:val="22"/>
                <w:szCs w:val="22"/>
                <w:lang w:val="es-CO"/>
              </w:rPr>
              <w:t>NOTA 2: 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p>
          <w:p w14:paraId="35646E48" w14:textId="77777777" w:rsidR="006C5C7A" w:rsidRPr="009655B0" w:rsidRDefault="006C5C7A" w:rsidP="006C5C7A">
            <w:pPr>
              <w:ind w:right="191"/>
              <w:jc w:val="both"/>
              <w:rPr>
                <w:rFonts w:ascii="Tahoma" w:hAnsi="Tahoma" w:cs="Tahoma"/>
                <w:sz w:val="22"/>
                <w:szCs w:val="22"/>
                <w:lang w:val="es-CO"/>
              </w:rPr>
            </w:pPr>
          </w:p>
          <w:p w14:paraId="68E7811E" w14:textId="77777777" w:rsidR="006C5C7A" w:rsidRPr="009655B0" w:rsidRDefault="006C5C7A" w:rsidP="006C5C7A">
            <w:pPr>
              <w:ind w:left="360" w:right="191"/>
              <w:jc w:val="both"/>
              <w:rPr>
                <w:rFonts w:ascii="Tahoma" w:hAnsi="Tahoma" w:cs="Tahoma"/>
                <w:sz w:val="22"/>
                <w:szCs w:val="22"/>
                <w:lang w:val="es-CO"/>
              </w:rPr>
            </w:pPr>
            <w:r w:rsidRPr="009655B0">
              <w:rPr>
                <w:rFonts w:ascii="Tahoma" w:hAnsi="Tahoma" w:cs="Tahoma"/>
                <w:sz w:val="22"/>
                <w:szCs w:val="22"/>
                <w:lang w:val="es-CO"/>
              </w:rPr>
              <w:t xml:space="preserve">NOTA 3: Para el pago, el contratista deberá presentar entre otros factura o documento equivalente a Factura Comercial, de conformidad con el Artículo 617 del Estatuto Tributario, así: a) Estar denominada expresamente como factura de venta. (Régimen simplificado o régimen común.) b) Apellidos y nombre del adquiriente de los bienes y/o servicios. c) Llevar un número que corresponda a un sistema de numeración consecutiva de facturas de venta. d) Fecha de su expedición. e) Descripción específica o genérica de los bienes. f) Valor total de la operación. g) El nombre del impresor de la factura. h) Indicar la calidad de retenedor del impuesto sobre las ventas y el valor discriminado del mismo, cuando aplique. </w:t>
            </w:r>
          </w:p>
          <w:p w14:paraId="1451483F" w14:textId="77777777" w:rsidR="006C5C7A" w:rsidRPr="009655B0" w:rsidRDefault="006C5C7A" w:rsidP="006C5C7A">
            <w:pPr>
              <w:ind w:left="360" w:right="191"/>
              <w:jc w:val="both"/>
              <w:rPr>
                <w:rFonts w:ascii="Tahoma" w:hAnsi="Tahoma" w:cs="Tahoma"/>
                <w:sz w:val="22"/>
                <w:szCs w:val="22"/>
                <w:lang w:val="es-CO"/>
              </w:rPr>
            </w:pPr>
          </w:p>
          <w:p w14:paraId="0D4D6564" w14:textId="77777777" w:rsidR="006C5C7A" w:rsidRPr="009655B0" w:rsidRDefault="006C5C7A" w:rsidP="006C5C7A">
            <w:pPr>
              <w:ind w:left="360" w:right="191"/>
              <w:jc w:val="both"/>
              <w:rPr>
                <w:rFonts w:ascii="Tahoma" w:hAnsi="Tahoma" w:cs="Tahoma"/>
                <w:sz w:val="22"/>
                <w:szCs w:val="22"/>
                <w:lang w:val="es-CO"/>
              </w:rPr>
            </w:pPr>
            <w:r w:rsidRPr="009655B0">
              <w:rPr>
                <w:rFonts w:ascii="Tahoma" w:hAnsi="Tahoma" w:cs="Tahoma"/>
                <w:sz w:val="22"/>
                <w:szCs w:val="22"/>
                <w:lang w:val="es-CO"/>
              </w:rPr>
              <w:t xml:space="preserve">Cuando de conformidad con lo establecido en la Ley 1607 de 2012 y el Decreto 862 de 2013, las personas jurídicas o naturales empleadoras se encuentren exentas de realizar los aportes al </w:t>
            </w:r>
            <w:r w:rsidRPr="009655B0">
              <w:rPr>
                <w:rFonts w:ascii="Tahoma" w:hAnsi="Tahoma" w:cs="Tahoma"/>
                <w:sz w:val="22"/>
                <w:szCs w:val="22"/>
                <w:lang w:val="es-CO"/>
              </w:rPr>
              <w:lastRenderedPageBreak/>
              <w:t>SENA, SALUD e ICBF, deberán manifestar dicha condición por escrito para el primer pago y la Entidad quien verificara en el Registro Único Tributario del contratista que este cumple dicha condición. No obstante lo anterior, deberán aportar la planilla donde conste el pago a pensión, ARL y Cajas de Compensación Familiar, acuerdo Decreto 3029 de 2013.</w:t>
            </w:r>
          </w:p>
          <w:p w14:paraId="1E096BF9" w14:textId="77777777" w:rsidR="006C5C7A" w:rsidRPr="009655B0" w:rsidRDefault="006C5C7A" w:rsidP="006C5C7A">
            <w:pPr>
              <w:ind w:right="191"/>
              <w:jc w:val="both"/>
              <w:rPr>
                <w:rFonts w:ascii="Tahoma" w:hAnsi="Tahoma" w:cs="Tahoma"/>
                <w:sz w:val="22"/>
                <w:szCs w:val="22"/>
                <w:lang w:val="es-CO"/>
              </w:rPr>
            </w:pPr>
          </w:p>
          <w:p w14:paraId="25CD26E5" w14:textId="77777777" w:rsidR="00B313C2" w:rsidRPr="009655B0" w:rsidRDefault="00B313C2" w:rsidP="00376CC9">
            <w:pPr>
              <w:numPr>
                <w:ilvl w:val="1"/>
                <w:numId w:val="6"/>
              </w:numPr>
              <w:ind w:left="142" w:right="191" w:firstLine="0"/>
              <w:jc w:val="both"/>
              <w:rPr>
                <w:rFonts w:ascii="Tahoma" w:hAnsi="Tahoma" w:cs="Tahoma"/>
                <w:sz w:val="22"/>
                <w:szCs w:val="22"/>
              </w:rPr>
            </w:pPr>
            <w:r w:rsidRPr="009655B0">
              <w:rPr>
                <w:rFonts w:ascii="Tahoma" w:hAnsi="Tahoma" w:cs="Tahoma"/>
                <w:b/>
                <w:sz w:val="22"/>
                <w:szCs w:val="22"/>
              </w:rPr>
              <w:t>APROPIACIÓN PRESUPUESTAL E INFORMACIÓN DEL CERTIFICADO DE DISPONIBILIDAD PRESUPUESTAL:</w:t>
            </w:r>
            <w:r w:rsidRPr="009655B0">
              <w:rPr>
                <w:rFonts w:ascii="Tahoma" w:hAnsi="Tahoma" w:cs="Tahoma"/>
                <w:sz w:val="22"/>
                <w:szCs w:val="22"/>
              </w:rPr>
              <w:t xml:space="preserve"> </w:t>
            </w:r>
          </w:p>
          <w:p w14:paraId="3FA17F19" w14:textId="77777777" w:rsidR="00E75410" w:rsidRPr="009655B0" w:rsidRDefault="00E75410" w:rsidP="00212E28">
            <w:pPr>
              <w:ind w:left="142" w:right="191"/>
              <w:jc w:val="both"/>
              <w:rPr>
                <w:rFonts w:ascii="Tahoma" w:hAnsi="Tahoma" w:cs="Tahoma"/>
                <w:sz w:val="22"/>
                <w:szCs w:val="22"/>
                <w:lang w:val="es-CO"/>
              </w:rPr>
            </w:pPr>
          </w:p>
          <w:p w14:paraId="75637FBA" w14:textId="77777777" w:rsidR="00B313C2" w:rsidRPr="009655B0" w:rsidRDefault="00B313C2" w:rsidP="00212E28">
            <w:pPr>
              <w:ind w:left="142" w:right="191"/>
              <w:jc w:val="both"/>
              <w:rPr>
                <w:rFonts w:ascii="Tahoma" w:hAnsi="Tahoma" w:cs="Tahoma"/>
                <w:sz w:val="22"/>
                <w:szCs w:val="22"/>
              </w:rPr>
            </w:pPr>
            <w:r w:rsidRPr="009655B0">
              <w:rPr>
                <w:rFonts w:ascii="Tahoma" w:hAnsi="Tahoma" w:cs="Tahoma"/>
                <w:sz w:val="22"/>
                <w:szCs w:val="22"/>
                <w:lang w:val="es-CO"/>
              </w:rPr>
              <w:t>El presente estudio previo cuenta con el siguiente respaldo presupuestal:</w:t>
            </w:r>
          </w:p>
          <w:p w14:paraId="20B077D3" w14:textId="77777777" w:rsidR="000F7E1A" w:rsidRPr="009655B0" w:rsidRDefault="000F7E1A" w:rsidP="00212E28">
            <w:pPr>
              <w:tabs>
                <w:tab w:val="left" w:pos="426"/>
                <w:tab w:val="left" w:pos="851"/>
              </w:tabs>
              <w:ind w:left="142" w:right="191"/>
              <w:jc w:val="both"/>
              <w:rPr>
                <w:rFonts w:ascii="Tahoma" w:hAnsi="Tahoma" w:cs="Tahoma"/>
                <w:b/>
                <w:sz w:val="22"/>
                <w:szCs w:val="22"/>
                <w:lang w:val="es-CO"/>
              </w:rPr>
            </w:pPr>
          </w:p>
          <w:tbl>
            <w:tblPr>
              <w:tblW w:w="94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949"/>
              <w:gridCol w:w="951"/>
              <w:gridCol w:w="892"/>
              <w:gridCol w:w="708"/>
              <w:gridCol w:w="709"/>
              <w:gridCol w:w="829"/>
              <w:gridCol w:w="485"/>
              <w:gridCol w:w="407"/>
              <w:gridCol w:w="1559"/>
              <w:gridCol w:w="1111"/>
            </w:tblGrid>
            <w:tr w:rsidR="000C5939" w:rsidRPr="009655B0" w14:paraId="495A91BD" w14:textId="77777777" w:rsidTr="0084650D">
              <w:trPr>
                <w:cantSplit/>
                <w:trHeight w:val="640"/>
                <w:jc w:val="center"/>
              </w:trPr>
              <w:tc>
                <w:tcPr>
                  <w:tcW w:w="851" w:type="dxa"/>
                  <w:vAlign w:val="center"/>
                </w:tcPr>
                <w:p w14:paraId="6924ED17"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No. CDP</w:t>
                  </w:r>
                </w:p>
              </w:tc>
              <w:tc>
                <w:tcPr>
                  <w:tcW w:w="949" w:type="dxa"/>
                  <w:vAlign w:val="center"/>
                </w:tcPr>
                <w:p w14:paraId="48A8681E"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Tipo Gasto</w:t>
                  </w:r>
                </w:p>
              </w:tc>
              <w:tc>
                <w:tcPr>
                  <w:tcW w:w="951" w:type="dxa"/>
                  <w:vAlign w:val="center"/>
                </w:tcPr>
                <w:p w14:paraId="7FAF1BCA"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Asign Intrna</w:t>
                  </w:r>
                </w:p>
              </w:tc>
              <w:tc>
                <w:tcPr>
                  <w:tcW w:w="892" w:type="dxa"/>
                  <w:vAlign w:val="center"/>
                </w:tcPr>
                <w:p w14:paraId="7BCA0CDD"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Cta/Prog</w:t>
                  </w:r>
                </w:p>
              </w:tc>
              <w:tc>
                <w:tcPr>
                  <w:tcW w:w="708" w:type="dxa"/>
                  <w:vAlign w:val="center"/>
                </w:tcPr>
                <w:p w14:paraId="115C7D7D"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SubC/ SubP</w:t>
                  </w:r>
                </w:p>
              </w:tc>
              <w:tc>
                <w:tcPr>
                  <w:tcW w:w="709" w:type="dxa"/>
                  <w:vAlign w:val="center"/>
                </w:tcPr>
                <w:p w14:paraId="2446D9FC"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ObjG/Proy</w:t>
                  </w:r>
                </w:p>
              </w:tc>
              <w:tc>
                <w:tcPr>
                  <w:tcW w:w="829" w:type="dxa"/>
                  <w:vAlign w:val="center"/>
                </w:tcPr>
                <w:p w14:paraId="4D256D84"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Ord/ Spry</w:t>
                  </w:r>
                </w:p>
              </w:tc>
              <w:tc>
                <w:tcPr>
                  <w:tcW w:w="485" w:type="dxa"/>
                  <w:vAlign w:val="center"/>
                </w:tcPr>
                <w:p w14:paraId="2FE73A0B"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Rec</w:t>
                  </w:r>
                </w:p>
              </w:tc>
              <w:tc>
                <w:tcPr>
                  <w:tcW w:w="407" w:type="dxa"/>
                  <w:vAlign w:val="center"/>
                </w:tcPr>
                <w:p w14:paraId="54AA90B6"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C/S</w:t>
                  </w:r>
                </w:p>
              </w:tc>
              <w:tc>
                <w:tcPr>
                  <w:tcW w:w="1559" w:type="dxa"/>
                  <w:vAlign w:val="center"/>
                </w:tcPr>
                <w:p w14:paraId="2E7E725B"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CONCEPTO</w:t>
                  </w:r>
                </w:p>
              </w:tc>
              <w:tc>
                <w:tcPr>
                  <w:tcW w:w="1111" w:type="dxa"/>
                  <w:vAlign w:val="center"/>
                </w:tcPr>
                <w:p w14:paraId="43F5D78A" w14:textId="77777777" w:rsidR="000C5939" w:rsidRPr="009655B0" w:rsidRDefault="000C5939" w:rsidP="000C5939">
                  <w:pPr>
                    <w:ind w:left="142" w:right="191"/>
                    <w:jc w:val="center"/>
                    <w:rPr>
                      <w:rFonts w:ascii="Tahoma" w:hAnsi="Tahoma" w:cs="Tahoma"/>
                      <w:b/>
                      <w:sz w:val="10"/>
                      <w:szCs w:val="10"/>
                    </w:rPr>
                  </w:pPr>
                  <w:r w:rsidRPr="009655B0">
                    <w:rPr>
                      <w:rFonts w:ascii="Tahoma" w:hAnsi="Tahoma" w:cs="Tahoma"/>
                      <w:b/>
                      <w:sz w:val="10"/>
                      <w:szCs w:val="10"/>
                    </w:rPr>
                    <w:t>AFECTADO EN</w:t>
                  </w:r>
                </w:p>
              </w:tc>
            </w:tr>
            <w:tr w:rsidR="000C5939" w:rsidRPr="009655B0" w14:paraId="169A585F" w14:textId="77777777" w:rsidTr="0084650D">
              <w:trPr>
                <w:cantSplit/>
                <w:trHeight w:val="407"/>
                <w:jc w:val="center"/>
              </w:trPr>
              <w:tc>
                <w:tcPr>
                  <w:tcW w:w="851" w:type="dxa"/>
                  <w:shd w:val="clear" w:color="auto" w:fill="auto"/>
                  <w:vAlign w:val="center"/>
                </w:tcPr>
                <w:p w14:paraId="3295D9E0" w14:textId="4DA4C8ED" w:rsidR="000C5939" w:rsidRPr="009655B0" w:rsidRDefault="00DA74D2" w:rsidP="004D0293">
                  <w:pPr>
                    <w:jc w:val="center"/>
                    <w:rPr>
                      <w:rFonts w:ascii="Tahoma" w:hAnsi="Tahoma" w:cs="Tahoma"/>
                      <w:b/>
                      <w:sz w:val="14"/>
                      <w:szCs w:val="22"/>
                    </w:rPr>
                  </w:pPr>
                  <w:r w:rsidRPr="009655B0">
                    <w:rPr>
                      <w:rFonts w:ascii="Tahoma" w:hAnsi="Tahoma" w:cs="Tahoma"/>
                      <w:b/>
                      <w:sz w:val="14"/>
                      <w:szCs w:val="22"/>
                    </w:rPr>
                    <w:t>20</w:t>
                  </w:r>
                  <w:r w:rsidR="004D0293">
                    <w:rPr>
                      <w:rFonts w:ascii="Tahoma" w:hAnsi="Tahoma" w:cs="Tahoma"/>
                      <w:b/>
                      <w:sz w:val="14"/>
                      <w:szCs w:val="22"/>
                    </w:rPr>
                    <w:t>8</w:t>
                  </w:r>
                  <w:r w:rsidRPr="009655B0">
                    <w:rPr>
                      <w:rFonts w:ascii="Tahoma" w:hAnsi="Tahoma" w:cs="Tahoma"/>
                      <w:b/>
                      <w:sz w:val="14"/>
                      <w:szCs w:val="22"/>
                    </w:rPr>
                    <w:t>18</w:t>
                  </w:r>
                </w:p>
              </w:tc>
              <w:tc>
                <w:tcPr>
                  <w:tcW w:w="949" w:type="dxa"/>
                  <w:shd w:val="clear" w:color="auto" w:fill="auto"/>
                  <w:vAlign w:val="center"/>
                </w:tcPr>
                <w:p w14:paraId="39D43487" w14:textId="27019524" w:rsidR="000C5939" w:rsidRPr="009655B0" w:rsidRDefault="00A10819" w:rsidP="0084650D">
                  <w:pPr>
                    <w:jc w:val="center"/>
                    <w:rPr>
                      <w:rFonts w:ascii="Tahoma" w:hAnsi="Tahoma" w:cs="Tahoma"/>
                      <w:b/>
                      <w:sz w:val="14"/>
                      <w:szCs w:val="22"/>
                    </w:rPr>
                  </w:pPr>
                  <w:r w:rsidRPr="009655B0">
                    <w:rPr>
                      <w:rFonts w:ascii="Tahoma" w:hAnsi="Tahoma" w:cs="Tahoma"/>
                      <w:b/>
                      <w:sz w:val="14"/>
                      <w:szCs w:val="22"/>
                    </w:rPr>
                    <w:t>A</w:t>
                  </w:r>
                </w:p>
              </w:tc>
              <w:tc>
                <w:tcPr>
                  <w:tcW w:w="951" w:type="dxa"/>
                  <w:shd w:val="clear" w:color="auto" w:fill="auto"/>
                  <w:vAlign w:val="center"/>
                </w:tcPr>
                <w:p w14:paraId="1CEFE3D4" w14:textId="634C495D" w:rsidR="000C5939" w:rsidRPr="009655B0" w:rsidRDefault="00A10819" w:rsidP="0084650D">
                  <w:pPr>
                    <w:jc w:val="center"/>
                    <w:rPr>
                      <w:rFonts w:ascii="Tahoma" w:hAnsi="Tahoma" w:cs="Tahoma"/>
                      <w:b/>
                      <w:sz w:val="14"/>
                      <w:szCs w:val="22"/>
                    </w:rPr>
                  </w:pPr>
                  <w:r w:rsidRPr="009655B0">
                    <w:rPr>
                      <w:rFonts w:ascii="Tahoma" w:hAnsi="Tahoma" w:cs="Tahoma"/>
                      <w:b/>
                      <w:sz w:val="14"/>
                      <w:szCs w:val="22"/>
                    </w:rPr>
                    <w:t>1</w:t>
                  </w:r>
                </w:p>
              </w:tc>
              <w:tc>
                <w:tcPr>
                  <w:tcW w:w="892" w:type="dxa"/>
                  <w:shd w:val="clear" w:color="auto" w:fill="auto"/>
                  <w:vAlign w:val="center"/>
                </w:tcPr>
                <w:p w14:paraId="3A040C1D" w14:textId="1C016F05" w:rsidR="000C5939" w:rsidRPr="009655B0" w:rsidRDefault="00A10819" w:rsidP="0084650D">
                  <w:pPr>
                    <w:jc w:val="center"/>
                    <w:rPr>
                      <w:rFonts w:ascii="Tahoma" w:hAnsi="Tahoma" w:cs="Tahoma"/>
                      <w:b/>
                      <w:sz w:val="14"/>
                      <w:szCs w:val="22"/>
                    </w:rPr>
                  </w:pPr>
                  <w:r w:rsidRPr="009655B0">
                    <w:rPr>
                      <w:rFonts w:ascii="Tahoma" w:hAnsi="Tahoma" w:cs="Tahoma"/>
                      <w:b/>
                      <w:sz w:val="14"/>
                      <w:szCs w:val="22"/>
                    </w:rPr>
                    <w:t>0</w:t>
                  </w:r>
                </w:p>
              </w:tc>
              <w:tc>
                <w:tcPr>
                  <w:tcW w:w="708" w:type="dxa"/>
                  <w:shd w:val="clear" w:color="auto" w:fill="auto"/>
                  <w:vAlign w:val="center"/>
                </w:tcPr>
                <w:p w14:paraId="4851950B" w14:textId="2D9440E5" w:rsidR="000C5939" w:rsidRPr="009655B0" w:rsidRDefault="00A10819" w:rsidP="0084650D">
                  <w:pPr>
                    <w:jc w:val="center"/>
                    <w:rPr>
                      <w:rFonts w:ascii="Tahoma" w:hAnsi="Tahoma" w:cs="Tahoma"/>
                      <w:b/>
                      <w:sz w:val="14"/>
                      <w:szCs w:val="22"/>
                    </w:rPr>
                  </w:pPr>
                  <w:r w:rsidRPr="009655B0">
                    <w:rPr>
                      <w:rFonts w:ascii="Tahoma" w:hAnsi="Tahoma" w:cs="Tahoma"/>
                      <w:b/>
                      <w:sz w:val="14"/>
                      <w:szCs w:val="22"/>
                    </w:rPr>
                    <w:t>2</w:t>
                  </w:r>
                </w:p>
              </w:tc>
              <w:tc>
                <w:tcPr>
                  <w:tcW w:w="709" w:type="dxa"/>
                  <w:shd w:val="clear" w:color="auto" w:fill="auto"/>
                  <w:vAlign w:val="center"/>
                </w:tcPr>
                <w:p w14:paraId="7CCF9F09" w14:textId="73ABDE93" w:rsidR="000C5939" w:rsidRPr="009655B0" w:rsidRDefault="0084650D" w:rsidP="0084650D">
                  <w:pPr>
                    <w:jc w:val="center"/>
                    <w:rPr>
                      <w:rFonts w:ascii="Tahoma" w:hAnsi="Tahoma" w:cs="Tahoma"/>
                      <w:b/>
                      <w:sz w:val="14"/>
                      <w:szCs w:val="22"/>
                    </w:rPr>
                  </w:pPr>
                  <w:r w:rsidRPr="009655B0">
                    <w:rPr>
                      <w:rFonts w:ascii="Tahoma" w:hAnsi="Tahoma" w:cs="Tahoma"/>
                      <w:b/>
                      <w:sz w:val="14"/>
                      <w:szCs w:val="22"/>
                    </w:rPr>
                    <w:t>14</w:t>
                  </w:r>
                </w:p>
              </w:tc>
              <w:tc>
                <w:tcPr>
                  <w:tcW w:w="829" w:type="dxa"/>
                  <w:shd w:val="clear" w:color="auto" w:fill="auto"/>
                  <w:vAlign w:val="center"/>
                </w:tcPr>
                <w:p w14:paraId="44150685" w14:textId="73D501A5" w:rsidR="000C5939" w:rsidRPr="009655B0" w:rsidRDefault="00A10819" w:rsidP="0084650D">
                  <w:pPr>
                    <w:jc w:val="center"/>
                    <w:rPr>
                      <w:rFonts w:ascii="Tahoma" w:hAnsi="Tahoma" w:cs="Tahoma"/>
                      <w:b/>
                      <w:sz w:val="14"/>
                      <w:szCs w:val="22"/>
                    </w:rPr>
                  </w:pPr>
                  <w:r w:rsidRPr="009655B0">
                    <w:rPr>
                      <w:rFonts w:ascii="Tahoma" w:hAnsi="Tahoma" w:cs="Tahoma"/>
                      <w:b/>
                      <w:sz w:val="14"/>
                      <w:szCs w:val="22"/>
                    </w:rPr>
                    <w:t>0</w:t>
                  </w:r>
                </w:p>
              </w:tc>
              <w:tc>
                <w:tcPr>
                  <w:tcW w:w="485" w:type="dxa"/>
                  <w:shd w:val="clear" w:color="auto" w:fill="auto"/>
                  <w:vAlign w:val="center"/>
                </w:tcPr>
                <w:p w14:paraId="75A7E5AB" w14:textId="4DACFF0E" w:rsidR="000C5939" w:rsidRPr="009655B0" w:rsidRDefault="00A10819" w:rsidP="0084650D">
                  <w:pPr>
                    <w:jc w:val="center"/>
                    <w:rPr>
                      <w:rFonts w:ascii="Tahoma" w:hAnsi="Tahoma" w:cs="Tahoma"/>
                      <w:b/>
                      <w:sz w:val="14"/>
                      <w:szCs w:val="22"/>
                    </w:rPr>
                  </w:pPr>
                  <w:r w:rsidRPr="009655B0">
                    <w:rPr>
                      <w:rFonts w:ascii="Tahoma" w:hAnsi="Tahoma" w:cs="Tahoma"/>
                      <w:b/>
                      <w:sz w:val="14"/>
                      <w:szCs w:val="22"/>
                    </w:rPr>
                    <w:t>16</w:t>
                  </w:r>
                </w:p>
              </w:tc>
              <w:tc>
                <w:tcPr>
                  <w:tcW w:w="407" w:type="dxa"/>
                  <w:shd w:val="clear" w:color="auto" w:fill="auto"/>
                  <w:vAlign w:val="center"/>
                </w:tcPr>
                <w:p w14:paraId="4522CAA8" w14:textId="40572D10" w:rsidR="000C5939" w:rsidRPr="009655B0" w:rsidRDefault="006C5C7A" w:rsidP="0084650D">
                  <w:pPr>
                    <w:ind w:right="-108"/>
                    <w:jc w:val="center"/>
                    <w:rPr>
                      <w:rFonts w:ascii="Tahoma" w:hAnsi="Tahoma" w:cs="Tahoma"/>
                      <w:b/>
                      <w:sz w:val="14"/>
                      <w:szCs w:val="22"/>
                    </w:rPr>
                  </w:pPr>
                  <w:r w:rsidRPr="009655B0">
                    <w:rPr>
                      <w:rFonts w:ascii="Tahoma" w:hAnsi="Tahoma" w:cs="Tahoma"/>
                      <w:b/>
                      <w:sz w:val="14"/>
                      <w:szCs w:val="22"/>
                    </w:rPr>
                    <w:t>C</w:t>
                  </w:r>
                  <w:r w:rsidR="00D92828" w:rsidRPr="009655B0">
                    <w:rPr>
                      <w:rFonts w:ascii="Tahoma" w:hAnsi="Tahoma" w:cs="Tahoma"/>
                      <w:b/>
                      <w:sz w:val="14"/>
                      <w:szCs w:val="22"/>
                    </w:rPr>
                    <w:t>SF</w:t>
                  </w:r>
                </w:p>
              </w:tc>
              <w:tc>
                <w:tcPr>
                  <w:tcW w:w="1559" w:type="dxa"/>
                  <w:shd w:val="clear" w:color="auto" w:fill="auto"/>
                  <w:vAlign w:val="center"/>
                </w:tcPr>
                <w:p w14:paraId="62C55A7B" w14:textId="03BBDDB8" w:rsidR="000C5939" w:rsidRPr="009655B0" w:rsidRDefault="0084650D" w:rsidP="0084650D">
                  <w:pPr>
                    <w:jc w:val="center"/>
                    <w:rPr>
                      <w:rFonts w:ascii="Tahoma" w:hAnsi="Tahoma" w:cs="Tahoma"/>
                      <w:b/>
                      <w:sz w:val="14"/>
                      <w:szCs w:val="22"/>
                    </w:rPr>
                  </w:pPr>
                  <w:r w:rsidRPr="009655B0">
                    <w:rPr>
                      <w:rFonts w:ascii="Tahoma" w:hAnsi="Tahoma" w:cs="Tahoma"/>
                      <w:b/>
                      <w:sz w:val="14"/>
                      <w:szCs w:val="22"/>
                    </w:rPr>
                    <w:t>REMUNERACION SERVICIOS TECNICOS</w:t>
                  </w:r>
                </w:p>
              </w:tc>
              <w:tc>
                <w:tcPr>
                  <w:tcW w:w="1111" w:type="dxa"/>
                  <w:shd w:val="clear" w:color="auto" w:fill="auto"/>
                  <w:vAlign w:val="center"/>
                </w:tcPr>
                <w:p w14:paraId="482D1D84" w14:textId="77777777" w:rsidR="000C5939" w:rsidRPr="009655B0" w:rsidRDefault="000C5939" w:rsidP="0084650D">
                  <w:pPr>
                    <w:jc w:val="center"/>
                    <w:rPr>
                      <w:rFonts w:ascii="Tahoma" w:hAnsi="Tahoma" w:cs="Tahoma"/>
                      <w:b/>
                      <w:sz w:val="14"/>
                      <w:szCs w:val="22"/>
                    </w:rPr>
                  </w:pPr>
                </w:p>
                <w:p w14:paraId="05D21BF6" w14:textId="7167FB12" w:rsidR="000C5939" w:rsidRPr="009655B0" w:rsidRDefault="00A10819" w:rsidP="0084650D">
                  <w:pPr>
                    <w:jc w:val="center"/>
                    <w:rPr>
                      <w:rFonts w:ascii="Tahoma" w:hAnsi="Tahoma" w:cs="Tahoma"/>
                      <w:b/>
                      <w:sz w:val="14"/>
                      <w:szCs w:val="22"/>
                    </w:rPr>
                  </w:pPr>
                  <w:r w:rsidRPr="009655B0">
                    <w:rPr>
                      <w:rFonts w:ascii="Tahoma" w:hAnsi="Tahoma" w:cs="Tahoma"/>
                      <w:b/>
                      <w:sz w:val="14"/>
                      <w:szCs w:val="22"/>
                    </w:rPr>
                    <w:t>$</w:t>
                  </w:r>
                  <w:r w:rsidR="0084650D" w:rsidRPr="009655B0">
                    <w:rPr>
                      <w:rFonts w:ascii="Tahoma" w:hAnsi="Tahoma" w:cs="Tahoma"/>
                      <w:b/>
                      <w:sz w:val="14"/>
                      <w:szCs w:val="22"/>
                    </w:rPr>
                    <w:t>1</w:t>
                  </w:r>
                  <w:r w:rsidR="00DA74D2" w:rsidRPr="009655B0">
                    <w:rPr>
                      <w:rFonts w:ascii="Tahoma" w:hAnsi="Tahoma" w:cs="Tahoma"/>
                      <w:b/>
                      <w:sz w:val="14"/>
                      <w:szCs w:val="22"/>
                    </w:rPr>
                    <w:t>6</w:t>
                  </w:r>
                  <w:r w:rsidRPr="009655B0">
                    <w:rPr>
                      <w:rFonts w:ascii="Tahoma" w:hAnsi="Tahoma" w:cs="Tahoma"/>
                      <w:b/>
                      <w:sz w:val="14"/>
                      <w:szCs w:val="22"/>
                    </w:rPr>
                    <w:t>.</w:t>
                  </w:r>
                  <w:r w:rsidR="0084650D" w:rsidRPr="009655B0">
                    <w:rPr>
                      <w:rFonts w:ascii="Tahoma" w:hAnsi="Tahoma" w:cs="Tahoma"/>
                      <w:b/>
                      <w:sz w:val="14"/>
                      <w:szCs w:val="22"/>
                    </w:rPr>
                    <w:t>50</w:t>
                  </w:r>
                  <w:r w:rsidRPr="009655B0">
                    <w:rPr>
                      <w:rFonts w:ascii="Tahoma" w:hAnsi="Tahoma" w:cs="Tahoma"/>
                      <w:b/>
                      <w:sz w:val="14"/>
                      <w:szCs w:val="22"/>
                    </w:rPr>
                    <w:t>0.000</w:t>
                  </w:r>
                </w:p>
                <w:p w14:paraId="68875906" w14:textId="77777777" w:rsidR="000C5939" w:rsidRPr="009655B0" w:rsidRDefault="000C5939" w:rsidP="0084650D">
                  <w:pPr>
                    <w:jc w:val="center"/>
                    <w:rPr>
                      <w:rFonts w:ascii="Tahoma" w:hAnsi="Tahoma" w:cs="Tahoma"/>
                      <w:b/>
                      <w:sz w:val="14"/>
                      <w:szCs w:val="22"/>
                    </w:rPr>
                  </w:pPr>
                </w:p>
                <w:p w14:paraId="2B6F1EE9" w14:textId="77777777" w:rsidR="000C5939" w:rsidRPr="009655B0" w:rsidRDefault="000C5939" w:rsidP="0084650D">
                  <w:pPr>
                    <w:jc w:val="center"/>
                    <w:rPr>
                      <w:rFonts w:ascii="Tahoma" w:hAnsi="Tahoma" w:cs="Tahoma"/>
                      <w:b/>
                      <w:sz w:val="14"/>
                      <w:szCs w:val="22"/>
                    </w:rPr>
                  </w:pPr>
                </w:p>
                <w:p w14:paraId="6101A16A" w14:textId="77777777" w:rsidR="000C5939" w:rsidRPr="009655B0" w:rsidRDefault="000C5939" w:rsidP="0084650D">
                  <w:pPr>
                    <w:jc w:val="center"/>
                    <w:rPr>
                      <w:rFonts w:ascii="Tahoma" w:hAnsi="Tahoma" w:cs="Tahoma"/>
                      <w:b/>
                      <w:sz w:val="14"/>
                      <w:szCs w:val="22"/>
                    </w:rPr>
                  </w:pPr>
                </w:p>
              </w:tc>
            </w:tr>
          </w:tbl>
          <w:p w14:paraId="3A3CE777" w14:textId="77777777" w:rsidR="00B313C2" w:rsidRPr="009655B0" w:rsidRDefault="00B313C2" w:rsidP="00212E28">
            <w:pPr>
              <w:pStyle w:val="Textosinformato"/>
              <w:ind w:left="142" w:right="191"/>
              <w:jc w:val="both"/>
              <w:rPr>
                <w:rFonts w:ascii="Tahoma" w:hAnsi="Tahoma" w:cs="Tahoma"/>
                <w:szCs w:val="22"/>
                <w:lang w:val="es-CO"/>
              </w:rPr>
            </w:pPr>
          </w:p>
          <w:p w14:paraId="4D88877D" w14:textId="05829451" w:rsidR="0050089C" w:rsidRPr="009655B0" w:rsidRDefault="0050089C" w:rsidP="00376CC9">
            <w:pPr>
              <w:keepNext/>
              <w:numPr>
                <w:ilvl w:val="0"/>
                <w:numId w:val="6"/>
              </w:numPr>
              <w:adjustRightInd w:val="0"/>
              <w:ind w:left="142" w:right="191" w:firstLine="0"/>
              <w:jc w:val="both"/>
              <w:rPr>
                <w:rFonts w:ascii="Tahoma" w:hAnsi="Tahoma" w:cs="Tahoma"/>
                <w:sz w:val="22"/>
                <w:szCs w:val="22"/>
                <w:lang w:val="es-ES"/>
              </w:rPr>
            </w:pPr>
            <w:r w:rsidRPr="009655B0">
              <w:rPr>
                <w:rFonts w:ascii="Tahoma" w:hAnsi="Tahoma" w:cs="Tahoma"/>
                <w:b/>
                <w:sz w:val="22"/>
                <w:szCs w:val="22"/>
              </w:rPr>
              <w:t>JUSTIFICACIÓN DE FACTORES DE SELECCIÓN.</w:t>
            </w:r>
            <w:r w:rsidRPr="009655B0">
              <w:rPr>
                <w:rFonts w:ascii="Tahoma" w:hAnsi="Tahoma" w:cs="Tahoma"/>
                <w:sz w:val="22"/>
                <w:szCs w:val="22"/>
              </w:rPr>
              <w:t xml:space="preserve"> </w:t>
            </w:r>
            <w:r w:rsidRPr="009655B0">
              <w:rPr>
                <w:rFonts w:ascii="Arial" w:hAnsi="Arial" w:cs="Arial"/>
                <w:sz w:val="22"/>
                <w:szCs w:val="22"/>
              </w:rPr>
              <w:t>De conformidad con los mandatos contenidos en el artículo 5 de la Ley 1150 de 2011 “</w:t>
            </w:r>
            <w:r w:rsidRPr="009655B0">
              <w:rPr>
                <w:rFonts w:ascii="Arial" w:hAnsi="Arial" w:cs="Arial"/>
                <w:i/>
                <w:sz w:val="22"/>
                <w:szCs w:val="22"/>
                <w:lang w:val="es-MX"/>
              </w:rPr>
              <w:t>De la selección objetiva</w:t>
            </w:r>
            <w:r w:rsidRPr="009655B0">
              <w:rPr>
                <w:rFonts w:ascii="Arial" w:hAnsi="Arial" w:cs="Arial"/>
                <w:sz w:val="22"/>
                <w:szCs w:val="22"/>
              </w:rPr>
              <w:t xml:space="preserve">”, se efectuará la selección con los oferentes que hayan cumplido con </w:t>
            </w:r>
            <w:r w:rsidR="007073FE" w:rsidRPr="009655B0">
              <w:rPr>
                <w:rFonts w:ascii="Arial" w:hAnsi="Arial" w:cs="Arial"/>
                <w:sz w:val="22"/>
                <w:szCs w:val="22"/>
              </w:rPr>
              <w:t>los requisitos de verificación jurídicos, técnicos y económicos – financieros “necesarios para la comparación de las propuestas”</w:t>
            </w:r>
            <w:r w:rsidRPr="009655B0">
              <w:rPr>
                <w:rFonts w:ascii="Arial" w:hAnsi="Arial" w:cs="Arial"/>
                <w:sz w:val="22"/>
                <w:szCs w:val="22"/>
              </w:rPr>
              <w:t xml:space="preserve">” y sean habilitados, de conformidad con lo establecido en el artículo </w:t>
            </w:r>
            <w:r w:rsidRPr="009655B0">
              <w:rPr>
                <w:rFonts w:ascii="Arial" w:hAnsi="Arial" w:cs="Arial"/>
                <w:bCs/>
                <w:sz w:val="22"/>
                <w:szCs w:val="22"/>
              </w:rPr>
              <w:t>2.2.1.1.2.2.2. del Decreto 1082 de 2015</w:t>
            </w:r>
            <w:r w:rsidRPr="009655B0">
              <w:rPr>
                <w:rFonts w:ascii="Arial" w:hAnsi="Arial" w:cs="Arial"/>
                <w:sz w:val="22"/>
                <w:szCs w:val="22"/>
              </w:rPr>
              <w:t xml:space="preserve"> “Ofrecimiento más favorable” de la siguiente manera:</w:t>
            </w:r>
            <w:r w:rsidRPr="009655B0">
              <w:rPr>
                <w:rFonts w:ascii="Tahoma" w:hAnsi="Tahoma" w:cs="Tahoma"/>
                <w:sz w:val="22"/>
                <w:szCs w:val="22"/>
                <w:lang w:val="es-MX"/>
              </w:rPr>
              <w:t xml:space="preserve">manera:  </w:t>
            </w:r>
          </w:p>
          <w:p w14:paraId="09C2964A" w14:textId="77777777" w:rsidR="0050089C" w:rsidRPr="009655B0" w:rsidRDefault="0050089C" w:rsidP="00212E28">
            <w:pPr>
              <w:pStyle w:val="Textosinformato"/>
              <w:ind w:left="142" w:right="191"/>
              <w:jc w:val="both"/>
              <w:rPr>
                <w:rFonts w:ascii="Tahoma" w:hAnsi="Tahoma" w:cs="Tahoma"/>
                <w:szCs w:val="22"/>
                <w:lang w:val="es-CO"/>
              </w:rPr>
            </w:pPr>
          </w:p>
          <w:tbl>
            <w:tblPr>
              <w:tblW w:w="8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2"/>
              <w:gridCol w:w="1598"/>
            </w:tblGrid>
            <w:tr w:rsidR="0050089C" w:rsidRPr="009655B0" w14:paraId="351E9BAB" w14:textId="77777777" w:rsidTr="009D5CFC">
              <w:trPr>
                <w:jc w:val="center"/>
              </w:trPr>
              <w:tc>
                <w:tcPr>
                  <w:tcW w:w="8230" w:type="dxa"/>
                  <w:gridSpan w:val="2"/>
                  <w:tcBorders>
                    <w:top w:val="single" w:sz="4" w:space="0" w:color="auto"/>
                    <w:left w:val="single" w:sz="4" w:space="0" w:color="auto"/>
                    <w:bottom w:val="single" w:sz="4" w:space="0" w:color="auto"/>
                    <w:right w:val="single" w:sz="4" w:space="0" w:color="auto"/>
                  </w:tcBorders>
                  <w:vAlign w:val="center"/>
                  <w:hideMark/>
                </w:tcPr>
                <w:p w14:paraId="090C3A20" w14:textId="77777777" w:rsidR="0050089C" w:rsidRPr="009655B0" w:rsidRDefault="0050089C" w:rsidP="0050089C">
                  <w:pPr>
                    <w:pStyle w:val="Puesto"/>
                    <w:ind w:left="142" w:right="191"/>
                    <w:rPr>
                      <w:rFonts w:ascii="Tahoma" w:hAnsi="Tahoma" w:cs="Tahoma"/>
                      <w:b/>
                      <w:sz w:val="22"/>
                      <w:szCs w:val="22"/>
                      <w:lang w:val="es-ES"/>
                    </w:rPr>
                  </w:pPr>
                  <w:r w:rsidRPr="009655B0">
                    <w:rPr>
                      <w:rFonts w:ascii="Tahoma" w:hAnsi="Tahoma" w:cs="Tahoma"/>
                      <w:b/>
                      <w:sz w:val="22"/>
                      <w:szCs w:val="22"/>
                    </w:rPr>
                    <w:t>FACTORES DE VERIFICACIÓN HABILITANTES</w:t>
                  </w:r>
                </w:p>
              </w:tc>
            </w:tr>
            <w:tr w:rsidR="0050089C" w:rsidRPr="009655B0" w14:paraId="62988DD9" w14:textId="77777777" w:rsidTr="009D5CFC">
              <w:trPr>
                <w:jc w:val="center"/>
              </w:trPr>
              <w:tc>
                <w:tcPr>
                  <w:tcW w:w="6632" w:type="dxa"/>
                  <w:tcBorders>
                    <w:top w:val="single" w:sz="4" w:space="0" w:color="auto"/>
                    <w:left w:val="single" w:sz="4" w:space="0" w:color="auto"/>
                    <w:bottom w:val="single" w:sz="4" w:space="0" w:color="auto"/>
                    <w:right w:val="single" w:sz="4" w:space="0" w:color="auto"/>
                  </w:tcBorders>
                  <w:vAlign w:val="center"/>
                </w:tcPr>
                <w:p w14:paraId="7246B1E1" w14:textId="77777777" w:rsidR="0050089C" w:rsidRPr="009655B0" w:rsidRDefault="0050089C" w:rsidP="0050089C">
                  <w:pPr>
                    <w:pStyle w:val="Puesto"/>
                    <w:ind w:left="142" w:right="191"/>
                    <w:jc w:val="both"/>
                    <w:rPr>
                      <w:rFonts w:ascii="Tahoma" w:hAnsi="Tahoma" w:cs="Tahoma"/>
                      <w:sz w:val="22"/>
                      <w:szCs w:val="22"/>
                      <w:lang w:val="es-ES"/>
                    </w:rPr>
                  </w:pPr>
                  <w:r w:rsidRPr="009655B0">
                    <w:rPr>
                      <w:rFonts w:ascii="Tahoma" w:hAnsi="Tahoma" w:cs="Tahoma"/>
                      <w:sz w:val="22"/>
                      <w:szCs w:val="22"/>
                    </w:rPr>
                    <w:t>VERIFICACIÓN JURÍDICA</w:t>
                  </w:r>
                </w:p>
              </w:tc>
              <w:tc>
                <w:tcPr>
                  <w:tcW w:w="1598" w:type="dxa"/>
                  <w:tcBorders>
                    <w:top w:val="single" w:sz="4" w:space="0" w:color="auto"/>
                    <w:left w:val="single" w:sz="4" w:space="0" w:color="auto"/>
                    <w:bottom w:val="single" w:sz="4" w:space="0" w:color="auto"/>
                    <w:right w:val="single" w:sz="4" w:space="0" w:color="auto"/>
                  </w:tcBorders>
                  <w:vAlign w:val="center"/>
                </w:tcPr>
                <w:p w14:paraId="1D22FEE0" w14:textId="77777777" w:rsidR="0050089C" w:rsidRPr="009655B0" w:rsidRDefault="0050089C" w:rsidP="0050089C">
                  <w:pPr>
                    <w:pStyle w:val="Puesto"/>
                    <w:ind w:left="142" w:right="191"/>
                    <w:rPr>
                      <w:rFonts w:ascii="Tahoma" w:hAnsi="Tahoma" w:cs="Tahoma"/>
                      <w:sz w:val="22"/>
                      <w:szCs w:val="22"/>
                      <w:lang w:val="es-ES"/>
                    </w:rPr>
                  </w:pPr>
                  <w:r w:rsidRPr="009655B0">
                    <w:rPr>
                      <w:rFonts w:ascii="Tahoma" w:hAnsi="Tahoma" w:cs="Tahoma"/>
                      <w:sz w:val="22"/>
                      <w:szCs w:val="22"/>
                    </w:rPr>
                    <w:t>HABILITA</w:t>
                  </w:r>
                </w:p>
              </w:tc>
            </w:tr>
            <w:tr w:rsidR="0050089C" w:rsidRPr="009655B0" w14:paraId="1D3CC9F9" w14:textId="77777777" w:rsidTr="009D5CFC">
              <w:trPr>
                <w:jc w:val="center"/>
              </w:trPr>
              <w:tc>
                <w:tcPr>
                  <w:tcW w:w="6632" w:type="dxa"/>
                  <w:tcBorders>
                    <w:top w:val="single" w:sz="4" w:space="0" w:color="auto"/>
                    <w:left w:val="single" w:sz="4" w:space="0" w:color="auto"/>
                    <w:bottom w:val="single" w:sz="4" w:space="0" w:color="auto"/>
                    <w:right w:val="single" w:sz="4" w:space="0" w:color="auto"/>
                  </w:tcBorders>
                  <w:vAlign w:val="center"/>
                </w:tcPr>
                <w:p w14:paraId="118699B3" w14:textId="77777777" w:rsidR="0050089C" w:rsidRPr="009655B0" w:rsidRDefault="0050089C" w:rsidP="0050089C">
                  <w:pPr>
                    <w:pStyle w:val="Puesto"/>
                    <w:ind w:left="142" w:right="191"/>
                    <w:jc w:val="both"/>
                    <w:rPr>
                      <w:rFonts w:ascii="Tahoma" w:hAnsi="Tahoma" w:cs="Tahoma"/>
                      <w:sz w:val="22"/>
                      <w:szCs w:val="22"/>
                      <w:lang w:val="es-ES"/>
                    </w:rPr>
                  </w:pPr>
                  <w:r w:rsidRPr="009655B0">
                    <w:rPr>
                      <w:rFonts w:ascii="Tahoma" w:hAnsi="Tahoma" w:cs="Tahoma"/>
                      <w:sz w:val="22"/>
                      <w:szCs w:val="22"/>
                    </w:rPr>
                    <w:t>VERIFICACIÓN TÉCNICA</w:t>
                  </w:r>
                </w:p>
              </w:tc>
              <w:tc>
                <w:tcPr>
                  <w:tcW w:w="1598" w:type="dxa"/>
                  <w:tcBorders>
                    <w:top w:val="single" w:sz="4" w:space="0" w:color="auto"/>
                    <w:left w:val="single" w:sz="4" w:space="0" w:color="auto"/>
                    <w:bottom w:val="single" w:sz="4" w:space="0" w:color="auto"/>
                    <w:right w:val="single" w:sz="4" w:space="0" w:color="auto"/>
                  </w:tcBorders>
                  <w:vAlign w:val="center"/>
                </w:tcPr>
                <w:p w14:paraId="73C30FA9" w14:textId="77777777" w:rsidR="0050089C" w:rsidRPr="009655B0" w:rsidRDefault="00C53B32" w:rsidP="0050089C">
                  <w:pPr>
                    <w:pStyle w:val="Puesto"/>
                    <w:ind w:left="142" w:right="191"/>
                    <w:rPr>
                      <w:rFonts w:ascii="Tahoma" w:hAnsi="Tahoma" w:cs="Tahoma"/>
                      <w:sz w:val="22"/>
                      <w:szCs w:val="22"/>
                      <w:lang w:val="es-ES"/>
                    </w:rPr>
                  </w:pPr>
                  <w:r w:rsidRPr="009655B0">
                    <w:rPr>
                      <w:rFonts w:ascii="Tahoma" w:hAnsi="Tahoma" w:cs="Tahoma"/>
                      <w:sz w:val="22"/>
                      <w:szCs w:val="22"/>
                    </w:rPr>
                    <w:t>N.A</w:t>
                  </w:r>
                </w:p>
              </w:tc>
            </w:tr>
            <w:tr w:rsidR="0050089C" w:rsidRPr="009655B0" w14:paraId="5409BDB6" w14:textId="77777777" w:rsidTr="009D5CFC">
              <w:trPr>
                <w:jc w:val="center"/>
              </w:trPr>
              <w:tc>
                <w:tcPr>
                  <w:tcW w:w="6632" w:type="dxa"/>
                  <w:tcBorders>
                    <w:top w:val="single" w:sz="4" w:space="0" w:color="auto"/>
                    <w:left w:val="single" w:sz="4" w:space="0" w:color="auto"/>
                    <w:bottom w:val="single" w:sz="4" w:space="0" w:color="auto"/>
                    <w:right w:val="single" w:sz="4" w:space="0" w:color="auto"/>
                  </w:tcBorders>
                  <w:vAlign w:val="center"/>
                </w:tcPr>
                <w:p w14:paraId="401D076F" w14:textId="0258C0EF" w:rsidR="0050089C" w:rsidRPr="009655B0" w:rsidRDefault="0050089C" w:rsidP="0050089C">
                  <w:pPr>
                    <w:pStyle w:val="Puesto"/>
                    <w:ind w:left="142" w:right="191"/>
                    <w:jc w:val="both"/>
                    <w:rPr>
                      <w:rFonts w:ascii="Tahoma" w:hAnsi="Tahoma" w:cs="Tahoma"/>
                      <w:sz w:val="22"/>
                      <w:szCs w:val="22"/>
                    </w:rPr>
                  </w:pPr>
                  <w:r w:rsidRPr="009655B0">
                    <w:rPr>
                      <w:rFonts w:ascii="Tahoma" w:hAnsi="Tahoma" w:cs="Tahoma"/>
                      <w:sz w:val="22"/>
                      <w:szCs w:val="22"/>
                    </w:rPr>
                    <w:t>VERIFICACIÓN FINANCIERA</w:t>
                  </w:r>
                  <w:r w:rsidR="00810BC0" w:rsidRPr="009655B0">
                    <w:rPr>
                      <w:rFonts w:ascii="Tahoma" w:hAnsi="Tahoma" w:cs="Tahoma"/>
                      <w:sz w:val="22"/>
                      <w:szCs w:val="22"/>
                    </w:rPr>
                    <w:t xml:space="preserve"> </w:t>
                  </w:r>
                </w:p>
              </w:tc>
              <w:tc>
                <w:tcPr>
                  <w:tcW w:w="1598" w:type="dxa"/>
                  <w:tcBorders>
                    <w:top w:val="single" w:sz="4" w:space="0" w:color="auto"/>
                    <w:left w:val="single" w:sz="4" w:space="0" w:color="auto"/>
                    <w:bottom w:val="single" w:sz="4" w:space="0" w:color="auto"/>
                    <w:right w:val="single" w:sz="4" w:space="0" w:color="auto"/>
                  </w:tcBorders>
                  <w:vAlign w:val="center"/>
                </w:tcPr>
                <w:p w14:paraId="34B30D15" w14:textId="77777777" w:rsidR="0050089C" w:rsidRPr="009655B0" w:rsidRDefault="00C53B32" w:rsidP="0050089C">
                  <w:pPr>
                    <w:pStyle w:val="Puesto"/>
                    <w:ind w:left="142" w:right="191"/>
                    <w:rPr>
                      <w:rFonts w:ascii="Tahoma" w:hAnsi="Tahoma" w:cs="Tahoma"/>
                      <w:sz w:val="22"/>
                      <w:szCs w:val="22"/>
                    </w:rPr>
                  </w:pPr>
                  <w:r w:rsidRPr="009655B0">
                    <w:rPr>
                      <w:rFonts w:ascii="Tahoma" w:hAnsi="Tahoma" w:cs="Tahoma"/>
                      <w:sz w:val="22"/>
                      <w:szCs w:val="22"/>
                    </w:rPr>
                    <w:t>N.A</w:t>
                  </w:r>
                </w:p>
              </w:tc>
            </w:tr>
          </w:tbl>
          <w:p w14:paraId="6B6899EC" w14:textId="77777777" w:rsidR="006C5C7A" w:rsidRPr="009655B0" w:rsidRDefault="006C5C7A" w:rsidP="0050089C">
            <w:pPr>
              <w:ind w:left="142" w:right="191" w:firstLine="34"/>
              <w:jc w:val="both"/>
              <w:rPr>
                <w:rFonts w:ascii="Tahoma" w:hAnsi="Tahoma" w:cs="Tahoma"/>
                <w:b/>
                <w:bCs/>
                <w:sz w:val="22"/>
                <w:szCs w:val="22"/>
              </w:rPr>
            </w:pPr>
          </w:p>
          <w:p w14:paraId="22E9473A" w14:textId="7CF18F04" w:rsidR="006C5C7A" w:rsidRPr="009655B0" w:rsidRDefault="006C5C7A" w:rsidP="006C5C7A">
            <w:pPr>
              <w:ind w:left="142" w:right="191"/>
              <w:jc w:val="both"/>
              <w:rPr>
                <w:rFonts w:ascii="Tahoma" w:hAnsi="Tahoma" w:cs="Tahoma"/>
                <w:sz w:val="22"/>
                <w:szCs w:val="22"/>
              </w:rPr>
            </w:pPr>
            <w:r w:rsidRPr="009655B0">
              <w:rPr>
                <w:rFonts w:ascii="Tahoma" w:hAnsi="Tahoma" w:cs="Tahoma"/>
                <w:b/>
                <w:bCs/>
                <w:sz w:val="22"/>
                <w:szCs w:val="22"/>
              </w:rPr>
              <w:t xml:space="preserve">VERIFICACIÓN JURÍDICA: </w:t>
            </w:r>
            <w:r w:rsidRPr="009655B0">
              <w:rPr>
                <w:rFonts w:ascii="Tahoma" w:hAnsi="Tahoma" w:cs="Tahoma"/>
                <w:sz w:val="22"/>
                <w:szCs w:val="22"/>
              </w:rPr>
              <w:t>Se verificará que la documentación presentada por el oferente se ajuste a lo exigido en el proceso.</w:t>
            </w:r>
          </w:p>
          <w:p w14:paraId="6A5E3B3C" w14:textId="77777777" w:rsidR="006C5C7A" w:rsidRPr="009655B0" w:rsidRDefault="006C5C7A" w:rsidP="006C5C7A">
            <w:pPr>
              <w:ind w:left="142" w:right="191"/>
              <w:jc w:val="both"/>
              <w:rPr>
                <w:rFonts w:ascii="Tahoma" w:hAnsi="Tahoma" w:cs="Tahoma"/>
                <w:sz w:val="22"/>
                <w:szCs w:val="22"/>
              </w:rPr>
            </w:pPr>
          </w:p>
          <w:p w14:paraId="3C134B5B" w14:textId="77777777" w:rsidR="006C5C7A" w:rsidRPr="009655B0" w:rsidRDefault="006C5C7A" w:rsidP="006C5C7A">
            <w:pPr>
              <w:ind w:left="142" w:right="191"/>
              <w:jc w:val="both"/>
              <w:rPr>
                <w:rFonts w:ascii="Tahoma" w:hAnsi="Tahoma" w:cs="Tahoma"/>
                <w:sz w:val="22"/>
                <w:szCs w:val="22"/>
              </w:rPr>
            </w:pPr>
            <w:r w:rsidRPr="009655B0">
              <w:rPr>
                <w:rFonts w:ascii="Tahoma" w:hAnsi="Tahoma" w:cs="Tahoma"/>
                <w:sz w:val="22"/>
                <w:szCs w:val="22"/>
              </w:rPr>
              <w:t>El Comité Asesor Evaluador Jurídico emitirá el concepto respectivo sobre el cumplimiento de los requisitos para contratar, en caso que se realicen observaciones y requerimientos y el oferente no subsane en el plazo solicitado, la oferta será RECHAZADA. La verificación jurídica no registra puntaje.</w:t>
            </w:r>
          </w:p>
          <w:p w14:paraId="4B3EC4BD" w14:textId="77777777" w:rsidR="006C5C7A" w:rsidRPr="009655B0" w:rsidRDefault="006C5C7A" w:rsidP="006C5C7A">
            <w:pPr>
              <w:ind w:right="191"/>
              <w:jc w:val="both"/>
              <w:rPr>
                <w:rFonts w:ascii="Tahoma" w:hAnsi="Tahoma" w:cs="Tahoma"/>
                <w:sz w:val="22"/>
                <w:szCs w:val="22"/>
              </w:rPr>
            </w:pPr>
          </w:p>
          <w:p w14:paraId="420E68F7" w14:textId="77777777" w:rsidR="006C5C7A" w:rsidRPr="009655B0" w:rsidRDefault="006C5C7A" w:rsidP="006C5C7A">
            <w:pPr>
              <w:ind w:left="176" w:right="191"/>
              <w:jc w:val="both"/>
              <w:rPr>
                <w:rFonts w:ascii="Tahoma" w:hAnsi="Tahoma" w:cs="Tahoma"/>
                <w:bCs/>
                <w:sz w:val="22"/>
                <w:szCs w:val="22"/>
              </w:rPr>
            </w:pPr>
            <w:r w:rsidRPr="009655B0">
              <w:rPr>
                <w:rFonts w:ascii="Tahoma" w:hAnsi="Tahoma" w:cs="Tahoma"/>
                <w:bCs/>
                <w:sz w:val="22"/>
                <w:szCs w:val="22"/>
              </w:rPr>
              <w:t>En tratándose de la VERIFICACIÓN JURÍDICA, se requiere que el profesional a contratar, cuente con la información y documentación que se exigirá en la invitación que este Delegatario curse y corroborara previa suscripción del negocio jurídico que resulte.</w:t>
            </w:r>
          </w:p>
          <w:p w14:paraId="00771480" w14:textId="1FEEB02C" w:rsidR="0050089C" w:rsidRPr="009655B0" w:rsidRDefault="0050089C" w:rsidP="0050089C">
            <w:pPr>
              <w:ind w:left="142" w:right="191" w:firstLine="34"/>
              <w:jc w:val="both"/>
              <w:rPr>
                <w:rFonts w:ascii="Tahoma" w:hAnsi="Tahoma" w:cs="Tahoma"/>
                <w:sz w:val="20"/>
                <w:szCs w:val="20"/>
              </w:rPr>
            </w:pPr>
          </w:p>
          <w:p w14:paraId="735A278C" w14:textId="6927597F" w:rsidR="0050089C" w:rsidRPr="009655B0" w:rsidRDefault="00C53B32" w:rsidP="00C53B32">
            <w:pPr>
              <w:ind w:right="191"/>
              <w:jc w:val="both"/>
              <w:rPr>
                <w:rFonts w:ascii="Tahoma" w:hAnsi="Tahoma" w:cs="Tahoma"/>
                <w:b/>
                <w:bCs/>
                <w:sz w:val="22"/>
                <w:szCs w:val="22"/>
              </w:rPr>
            </w:pPr>
            <w:r w:rsidRPr="009655B0">
              <w:rPr>
                <w:rFonts w:ascii="Tahoma" w:hAnsi="Tahoma" w:cs="Tahoma"/>
                <w:b/>
                <w:bCs/>
                <w:sz w:val="22"/>
                <w:szCs w:val="22"/>
              </w:rPr>
              <w:t xml:space="preserve">  VERIFICACIÓN TÉCNICA:</w:t>
            </w:r>
            <w:r w:rsidR="003D7ADF" w:rsidRPr="009655B0">
              <w:rPr>
                <w:rFonts w:ascii="Tahoma" w:hAnsi="Tahoma" w:cs="Tahoma"/>
                <w:b/>
                <w:bCs/>
                <w:sz w:val="22"/>
                <w:szCs w:val="22"/>
              </w:rPr>
              <w:t xml:space="preserve"> </w:t>
            </w:r>
            <w:r w:rsidRPr="009655B0">
              <w:rPr>
                <w:rFonts w:ascii="Tahoma" w:hAnsi="Tahoma" w:cs="Tahoma"/>
                <w:bCs/>
                <w:sz w:val="22"/>
                <w:szCs w:val="22"/>
              </w:rPr>
              <w:t>N.A</w:t>
            </w:r>
          </w:p>
          <w:p w14:paraId="5A088503" w14:textId="77777777" w:rsidR="00C53B32" w:rsidRPr="009655B0" w:rsidRDefault="00C53B32" w:rsidP="00C53B32">
            <w:pPr>
              <w:ind w:right="191"/>
              <w:jc w:val="both"/>
              <w:rPr>
                <w:rFonts w:ascii="Tahoma" w:hAnsi="Tahoma" w:cs="Tahoma"/>
                <w:bCs/>
                <w:sz w:val="22"/>
                <w:szCs w:val="22"/>
              </w:rPr>
            </w:pPr>
            <w:r w:rsidRPr="009655B0">
              <w:rPr>
                <w:rFonts w:ascii="Tahoma" w:hAnsi="Tahoma" w:cs="Tahoma"/>
                <w:b/>
                <w:bCs/>
                <w:sz w:val="22"/>
                <w:szCs w:val="22"/>
              </w:rPr>
              <w:t xml:space="preserve">  VERIFICACIÓN FINANCIERA:</w:t>
            </w:r>
            <w:r w:rsidR="003D7ADF" w:rsidRPr="009655B0">
              <w:rPr>
                <w:rFonts w:ascii="Tahoma" w:hAnsi="Tahoma" w:cs="Tahoma"/>
                <w:b/>
                <w:bCs/>
                <w:sz w:val="22"/>
                <w:szCs w:val="22"/>
              </w:rPr>
              <w:t xml:space="preserve"> </w:t>
            </w:r>
            <w:r w:rsidRPr="009655B0">
              <w:rPr>
                <w:rFonts w:ascii="Tahoma" w:hAnsi="Tahoma" w:cs="Tahoma"/>
                <w:bCs/>
                <w:sz w:val="22"/>
                <w:szCs w:val="22"/>
              </w:rPr>
              <w:t>N.A</w:t>
            </w:r>
          </w:p>
          <w:p w14:paraId="64AC16C7" w14:textId="25A1419E" w:rsidR="006C5C7A" w:rsidRPr="009655B0" w:rsidRDefault="006C5C7A" w:rsidP="00C53B32">
            <w:pPr>
              <w:ind w:right="191"/>
              <w:jc w:val="both"/>
              <w:rPr>
                <w:rFonts w:ascii="Tahoma" w:hAnsi="Tahoma" w:cs="Tahoma"/>
                <w:szCs w:val="22"/>
                <w:lang w:val="es-CO"/>
              </w:rPr>
            </w:pPr>
          </w:p>
        </w:tc>
      </w:tr>
    </w:tbl>
    <w:p w14:paraId="50A969B2" w14:textId="77777777" w:rsidR="00B313C2" w:rsidRPr="009655B0" w:rsidRDefault="00B313C2" w:rsidP="00B313C2">
      <w:pPr>
        <w:pStyle w:val="ALTtulo"/>
        <w:ind w:left="142" w:right="191"/>
        <w:jc w:val="both"/>
        <w:rPr>
          <w:rFonts w:ascii="Tahoma" w:hAnsi="Tahoma" w:cs="Tahoma"/>
          <w:b w:val="0"/>
          <w:sz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1"/>
      </w:tblGrid>
      <w:tr w:rsidR="00B313C2" w:rsidRPr="009655B0" w14:paraId="0420E4AF" w14:textId="77777777" w:rsidTr="00212E28">
        <w:trPr>
          <w:trHeight w:val="1234"/>
        </w:trPr>
        <w:tc>
          <w:tcPr>
            <w:tcW w:w="10031" w:type="dxa"/>
            <w:tcBorders>
              <w:bottom w:val="single" w:sz="4" w:space="0" w:color="auto"/>
            </w:tcBorders>
          </w:tcPr>
          <w:p w14:paraId="365F1421" w14:textId="77777777" w:rsidR="003D7ADF" w:rsidRPr="009655B0" w:rsidRDefault="003D7ADF" w:rsidP="003D7ADF">
            <w:pPr>
              <w:ind w:left="142" w:right="191"/>
              <w:jc w:val="both"/>
              <w:rPr>
                <w:rFonts w:ascii="Tahoma" w:hAnsi="Tahoma" w:cs="Tahoma"/>
                <w:sz w:val="22"/>
                <w:szCs w:val="22"/>
              </w:rPr>
            </w:pPr>
          </w:p>
          <w:p w14:paraId="1538C1EB" w14:textId="67F4E150" w:rsidR="00B313C2" w:rsidRPr="009655B0" w:rsidRDefault="00B313C2" w:rsidP="00376CC9">
            <w:pPr>
              <w:numPr>
                <w:ilvl w:val="0"/>
                <w:numId w:val="8"/>
              </w:numPr>
              <w:ind w:left="142" w:right="191" w:firstLine="0"/>
              <w:jc w:val="both"/>
              <w:rPr>
                <w:rFonts w:ascii="Tahoma" w:hAnsi="Tahoma" w:cs="Tahoma"/>
                <w:sz w:val="22"/>
                <w:szCs w:val="22"/>
              </w:rPr>
            </w:pPr>
            <w:r w:rsidRPr="009655B0">
              <w:rPr>
                <w:rFonts w:ascii="Tahoma" w:hAnsi="Tahoma" w:cs="Tahoma"/>
                <w:b/>
                <w:sz w:val="22"/>
                <w:szCs w:val="22"/>
              </w:rPr>
              <w:t xml:space="preserve">GARANTÍAS:  </w:t>
            </w:r>
          </w:p>
          <w:p w14:paraId="3D740719" w14:textId="77777777" w:rsidR="00B313C2" w:rsidRPr="009655B0" w:rsidRDefault="00B313C2" w:rsidP="00212E28">
            <w:pPr>
              <w:tabs>
                <w:tab w:val="num" w:pos="1080"/>
              </w:tabs>
              <w:autoSpaceDE w:val="0"/>
              <w:autoSpaceDN w:val="0"/>
              <w:adjustRightInd w:val="0"/>
              <w:ind w:left="142" w:right="191"/>
              <w:jc w:val="both"/>
              <w:rPr>
                <w:rFonts w:ascii="Tahoma" w:hAnsi="Tahoma" w:cs="Tahoma"/>
                <w:sz w:val="20"/>
                <w:szCs w:val="20"/>
              </w:rPr>
            </w:pPr>
          </w:p>
          <w:p w14:paraId="274122CD" w14:textId="4B801675" w:rsidR="00B313C2" w:rsidRPr="009655B0" w:rsidRDefault="00B313C2" w:rsidP="00376CC9">
            <w:pPr>
              <w:numPr>
                <w:ilvl w:val="0"/>
                <w:numId w:val="4"/>
              </w:numPr>
              <w:autoSpaceDE w:val="0"/>
              <w:autoSpaceDN w:val="0"/>
              <w:adjustRightInd w:val="0"/>
              <w:ind w:left="142" w:right="191" w:firstLine="0"/>
              <w:jc w:val="both"/>
              <w:rPr>
                <w:rFonts w:ascii="Tahoma" w:hAnsi="Tahoma" w:cs="Tahoma"/>
                <w:sz w:val="22"/>
                <w:szCs w:val="22"/>
              </w:rPr>
            </w:pPr>
            <w:r w:rsidRPr="009655B0">
              <w:rPr>
                <w:rFonts w:ascii="Tahoma" w:hAnsi="Tahoma" w:cs="Tahoma"/>
                <w:b/>
                <w:color w:val="000000"/>
                <w:sz w:val="22"/>
                <w:szCs w:val="22"/>
              </w:rPr>
              <w:t>GARANTÍA ÚNICA:</w:t>
            </w:r>
            <w:r w:rsidRPr="009655B0">
              <w:rPr>
                <w:rFonts w:ascii="Tahoma" w:hAnsi="Tahoma" w:cs="Tahoma"/>
                <w:color w:val="000000"/>
                <w:sz w:val="22"/>
                <w:szCs w:val="22"/>
              </w:rPr>
              <w:t xml:space="preserve"> Una vez suscrito el contrato, el CONTRATISTA constituirá una garantía única que avalará el cumplimiento de las obligaciones surgidas del presente contrato, en los términos del Decreto 1082 de 2015, por medio del cual se expide el decreto único reglamentario del sector Administrativo de Planeación Nacional, Subsección 3 “Garantías</w:t>
            </w:r>
            <w:r w:rsidRPr="009655B0">
              <w:rPr>
                <w:rFonts w:ascii="Tahoma" w:hAnsi="Tahoma" w:cs="Tahoma"/>
                <w:bCs/>
                <w:sz w:val="22"/>
                <w:szCs w:val="22"/>
              </w:rPr>
              <w:t xml:space="preserve">”, </w:t>
            </w:r>
            <w:r w:rsidRPr="009655B0">
              <w:rPr>
                <w:rFonts w:ascii="Tahoma" w:hAnsi="Tahoma" w:cs="Tahoma"/>
                <w:color w:val="000000"/>
                <w:sz w:val="22"/>
                <w:szCs w:val="22"/>
              </w:rPr>
              <w:t xml:space="preserve">la cual consistirá en pólizas expedidas por compañías de seguros legalmente autorizada para funcionar en Colombia; en garantías bancarias; o en cualquier otro mecanismo de cobertura del riesgo, autorizados por el reglamento de seguros a nivel nacional, emanadas por personas jurídicas legalmente establecidas en el país, a favor del </w:t>
            </w:r>
            <w:r w:rsidRPr="009655B0">
              <w:rPr>
                <w:rFonts w:ascii="Tahoma" w:hAnsi="Tahoma" w:cs="Tahoma"/>
                <w:b/>
                <w:bCs/>
                <w:sz w:val="22"/>
                <w:szCs w:val="22"/>
              </w:rPr>
              <w:t xml:space="preserve">MINISTERIO DE DEFENSA NACIONAL - ARMADA NACIONAL- </w:t>
            </w:r>
            <w:r w:rsidR="000F0748" w:rsidRPr="009655B0">
              <w:rPr>
                <w:rFonts w:ascii="Tahoma" w:hAnsi="Tahoma" w:cs="Tahoma"/>
                <w:b/>
                <w:bCs/>
                <w:sz w:val="22"/>
                <w:szCs w:val="22"/>
              </w:rPr>
              <w:t>BASE NAVAL ARC BOGOTA</w:t>
            </w:r>
            <w:r w:rsidR="0050089C" w:rsidRPr="009655B0">
              <w:rPr>
                <w:rFonts w:ascii="Tahoma" w:hAnsi="Tahoma" w:cs="Tahoma"/>
                <w:b/>
                <w:bCs/>
                <w:sz w:val="22"/>
                <w:szCs w:val="22"/>
              </w:rPr>
              <w:t>, NIT 800.141.644-</w:t>
            </w:r>
            <w:r w:rsidR="00720826" w:rsidRPr="009655B0">
              <w:rPr>
                <w:rFonts w:ascii="Tahoma" w:hAnsi="Tahoma" w:cs="Tahoma"/>
                <w:b/>
                <w:bCs/>
                <w:sz w:val="22"/>
                <w:szCs w:val="22"/>
              </w:rPr>
              <w:t>1</w:t>
            </w:r>
            <w:r w:rsidRPr="009655B0">
              <w:rPr>
                <w:rFonts w:ascii="Tahoma" w:hAnsi="Tahoma" w:cs="Tahoma"/>
                <w:b/>
                <w:color w:val="000000"/>
                <w:sz w:val="22"/>
                <w:szCs w:val="22"/>
              </w:rPr>
              <w:t>,</w:t>
            </w:r>
            <w:r w:rsidRPr="009655B0">
              <w:rPr>
                <w:rFonts w:ascii="Tahoma" w:hAnsi="Tahoma" w:cs="Tahoma"/>
                <w:color w:val="000000"/>
                <w:sz w:val="22"/>
                <w:szCs w:val="22"/>
              </w:rPr>
              <w:t xml:space="preserve"> la cual contendrá los siguientes amparos:</w:t>
            </w:r>
          </w:p>
          <w:p w14:paraId="08E0C85A" w14:textId="77777777" w:rsidR="00B313C2" w:rsidRPr="009655B0" w:rsidRDefault="00B313C2" w:rsidP="00212E28">
            <w:pPr>
              <w:tabs>
                <w:tab w:val="num" w:pos="1080"/>
              </w:tabs>
              <w:autoSpaceDE w:val="0"/>
              <w:autoSpaceDN w:val="0"/>
              <w:adjustRightInd w:val="0"/>
              <w:ind w:left="142" w:right="191"/>
              <w:jc w:val="both"/>
              <w:rPr>
                <w:rFonts w:ascii="Tahoma" w:hAnsi="Tahoma" w:cs="Tahoma"/>
                <w:sz w:val="20"/>
                <w:szCs w:val="20"/>
              </w:rPr>
            </w:pPr>
          </w:p>
          <w:p w14:paraId="3195B242" w14:textId="77777777" w:rsidR="00E75410" w:rsidRPr="009655B0" w:rsidRDefault="00E75410" w:rsidP="0050089C">
            <w:pPr>
              <w:tabs>
                <w:tab w:val="num" w:pos="1080"/>
              </w:tabs>
              <w:autoSpaceDE w:val="0"/>
              <w:autoSpaceDN w:val="0"/>
              <w:adjustRightInd w:val="0"/>
              <w:ind w:left="142" w:right="191"/>
              <w:jc w:val="both"/>
              <w:rPr>
                <w:rFonts w:ascii="Tahoma" w:hAnsi="Tahoma" w:cs="Tahoma"/>
                <w:b/>
                <w:sz w:val="22"/>
                <w:szCs w:val="22"/>
              </w:rPr>
            </w:pPr>
          </w:p>
          <w:p w14:paraId="3272C8D0" w14:textId="7CD0F8FD" w:rsidR="0050089C" w:rsidRPr="009655B0" w:rsidRDefault="0050089C" w:rsidP="0050089C">
            <w:pPr>
              <w:tabs>
                <w:tab w:val="num" w:pos="1080"/>
              </w:tabs>
              <w:autoSpaceDE w:val="0"/>
              <w:autoSpaceDN w:val="0"/>
              <w:adjustRightInd w:val="0"/>
              <w:ind w:left="142" w:right="191"/>
              <w:jc w:val="both"/>
              <w:rPr>
                <w:rFonts w:ascii="Tahoma" w:hAnsi="Tahoma" w:cs="Tahoma"/>
                <w:sz w:val="22"/>
                <w:szCs w:val="22"/>
              </w:rPr>
            </w:pPr>
            <w:r w:rsidRPr="009655B0">
              <w:rPr>
                <w:rFonts w:ascii="Tahoma" w:hAnsi="Tahoma" w:cs="Tahoma"/>
                <w:b/>
                <w:sz w:val="22"/>
                <w:szCs w:val="22"/>
              </w:rPr>
              <w:t>CUMPLIMIENTO</w:t>
            </w:r>
            <w:r w:rsidRPr="009655B0">
              <w:rPr>
                <w:rFonts w:ascii="Tahoma" w:hAnsi="Tahoma" w:cs="Tahoma"/>
                <w:sz w:val="22"/>
                <w:szCs w:val="22"/>
              </w:rPr>
              <w:t xml:space="preserve">: Por un valor equivalente al 20% del precio total del contrato, vigente por el </w:t>
            </w:r>
            <w:r w:rsidR="003D7ADF" w:rsidRPr="009655B0">
              <w:rPr>
                <w:rFonts w:ascii="Tahoma" w:hAnsi="Tahoma" w:cs="Tahoma"/>
                <w:sz w:val="22"/>
                <w:szCs w:val="22"/>
              </w:rPr>
              <w:t>plazo de ejecución</w:t>
            </w:r>
            <w:r w:rsidR="006C5C7A" w:rsidRPr="009655B0">
              <w:rPr>
                <w:rFonts w:ascii="Tahoma" w:hAnsi="Tahoma" w:cs="Tahoma"/>
                <w:sz w:val="22"/>
                <w:szCs w:val="22"/>
              </w:rPr>
              <w:t xml:space="preserve"> del mismo y ocho (8) meses más.</w:t>
            </w:r>
          </w:p>
          <w:p w14:paraId="1AC142A0" w14:textId="77777777" w:rsidR="003E2246" w:rsidRPr="009655B0" w:rsidRDefault="003E2246" w:rsidP="0050089C">
            <w:pPr>
              <w:tabs>
                <w:tab w:val="num" w:pos="1080"/>
              </w:tabs>
              <w:autoSpaceDE w:val="0"/>
              <w:autoSpaceDN w:val="0"/>
              <w:adjustRightInd w:val="0"/>
              <w:ind w:left="142" w:right="191"/>
              <w:jc w:val="both"/>
              <w:rPr>
                <w:rFonts w:ascii="Tahoma" w:hAnsi="Tahoma" w:cs="Tahoma"/>
                <w:sz w:val="22"/>
                <w:szCs w:val="22"/>
              </w:rPr>
            </w:pPr>
          </w:p>
          <w:p w14:paraId="573F693F" w14:textId="59CD4BD6" w:rsidR="003E2246" w:rsidRPr="009655B0" w:rsidRDefault="003E2246" w:rsidP="003E2246">
            <w:pPr>
              <w:tabs>
                <w:tab w:val="num" w:pos="1080"/>
              </w:tabs>
              <w:autoSpaceDE w:val="0"/>
              <w:autoSpaceDN w:val="0"/>
              <w:adjustRightInd w:val="0"/>
              <w:ind w:left="142" w:right="191"/>
              <w:jc w:val="both"/>
              <w:rPr>
                <w:rFonts w:ascii="Tahoma" w:hAnsi="Tahoma" w:cs="Tahoma"/>
                <w:sz w:val="22"/>
                <w:szCs w:val="22"/>
              </w:rPr>
            </w:pPr>
            <w:r w:rsidRPr="009655B0">
              <w:rPr>
                <w:rFonts w:ascii="Tahoma" w:hAnsi="Tahoma" w:cs="Tahoma"/>
                <w:b/>
                <w:sz w:val="22"/>
                <w:szCs w:val="22"/>
              </w:rPr>
              <w:t>CALIDAD DEL SERVICIO</w:t>
            </w:r>
            <w:r w:rsidRPr="009655B0">
              <w:rPr>
                <w:rFonts w:ascii="Tahoma" w:hAnsi="Tahoma" w:cs="Tahoma"/>
                <w:sz w:val="22"/>
                <w:szCs w:val="22"/>
              </w:rPr>
              <w:t>: Por un valor equivalente al 20% del precio total del contrato, vigente por e</w:t>
            </w:r>
            <w:r w:rsidR="006C5C7A" w:rsidRPr="009655B0">
              <w:rPr>
                <w:rFonts w:ascii="Tahoma" w:hAnsi="Tahoma" w:cs="Tahoma"/>
                <w:sz w:val="22"/>
                <w:szCs w:val="22"/>
              </w:rPr>
              <w:t>l plazo de ejecución del mismo y ocho (8) meses más.</w:t>
            </w:r>
          </w:p>
          <w:p w14:paraId="71C407F9" w14:textId="77777777" w:rsidR="0050089C" w:rsidRPr="009655B0" w:rsidRDefault="0050089C" w:rsidP="00212E28">
            <w:pPr>
              <w:autoSpaceDE w:val="0"/>
              <w:autoSpaceDN w:val="0"/>
              <w:adjustRightInd w:val="0"/>
              <w:ind w:left="142" w:right="191"/>
              <w:jc w:val="both"/>
              <w:rPr>
                <w:rFonts w:ascii="Tahoma" w:hAnsi="Tahoma" w:cs="Tahoma"/>
                <w:color w:val="000000"/>
                <w:sz w:val="22"/>
                <w:szCs w:val="22"/>
              </w:rPr>
            </w:pPr>
          </w:p>
          <w:p w14:paraId="0872D1EC" w14:textId="77777777" w:rsidR="0050089C" w:rsidRPr="009655B0" w:rsidRDefault="0050089C" w:rsidP="00376CC9">
            <w:pPr>
              <w:numPr>
                <w:ilvl w:val="0"/>
                <w:numId w:val="4"/>
              </w:numPr>
              <w:autoSpaceDE w:val="0"/>
              <w:autoSpaceDN w:val="0"/>
              <w:adjustRightInd w:val="0"/>
              <w:ind w:left="142" w:right="191" w:firstLine="0"/>
              <w:jc w:val="both"/>
              <w:rPr>
                <w:rFonts w:ascii="Tahoma" w:hAnsi="Tahoma" w:cs="Tahoma"/>
                <w:b/>
                <w:sz w:val="22"/>
                <w:szCs w:val="22"/>
              </w:rPr>
            </w:pPr>
            <w:r w:rsidRPr="009655B0">
              <w:rPr>
                <w:rFonts w:ascii="Tahoma" w:hAnsi="Tahoma" w:cs="Tahoma"/>
                <w:b/>
                <w:color w:val="000000"/>
                <w:sz w:val="22"/>
                <w:szCs w:val="22"/>
              </w:rPr>
              <w:t xml:space="preserve">OBLIGACIONES GENERALES DEL CONTRATISTA </w:t>
            </w:r>
          </w:p>
          <w:p w14:paraId="72827122" w14:textId="77777777" w:rsidR="007A75C1" w:rsidRPr="009655B0" w:rsidRDefault="007A75C1" w:rsidP="007A75C1">
            <w:pPr>
              <w:autoSpaceDE w:val="0"/>
              <w:autoSpaceDN w:val="0"/>
              <w:adjustRightInd w:val="0"/>
              <w:ind w:left="142" w:right="191"/>
              <w:jc w:val="both"/>
              <w:rPr>
                <w:rFonts w:ascii="Tahoma" w:hAnsi="Tahoma" w:cs="Tahoma"/>
                <w:b/>
                <w:sz w:val="18"/>
                <w:szCs w:val="22"/>
              </w:rPr>
            </w:pPr>
          </w:p>
          <w:p w14:paraId="37EC04F4" w14:textId="0A98357B" w:rsidR="00FB30F3" w:rsidRPr="009655B0" w:rsidRDefault="0050089C" w:rsidP="000F7E1A">
            <w:pPr>
              <w:autoSpaceDE w:val="0"/>
              <w:autoSpaceDN w:val="0"/>
              <w:adjustRightInd w:val="0"/>
              <w:ind w:left="284" w:right="317"/>
              <w:jc w:val="both"/>
              <w:rPr>
                <w:rFonts w:ascii="Tahoma" w:hAnsi="Tahoma" w:cs="Tahoma"/>
                <w:color w:val="000000"/>
                <w:sz w:val="22"/>
                <w:szCs w:val="22"/>
              </w:rPr>
            </w:pPr>
            <w:r w:rsidRPr="009655B0">
              <w:rPr>
                <w:rFonts w:ascii="Tahoma" w:hAnsi="Tahoma" w:cs="Tahoma"/>
                <w:color w:val="000000"/>
                <w:sz w:val="22"/>
                <w:szCs w:val="22"/>
              </w:rPr>
              <w:t xml:space="preserve">En general, son obligaciones </w:t>
            </w:r>
            <w:r w:rsidR="00FB30F3" w:rsidRPr="009655B0">
              <w:rPr>
                <w:rFonts w:ascii="Tahoma" w:hAnsi="Tahoma" w:cs="Tahoma"/>
                <w:color w:val="000000"/>
                <w:sz w:val="22"/>
                <w:szCs w:val="22"/>
              </w:rPr>
              <w:t xml:space="preserve">generales </w:t>
            </w:r>
            <w:r w:rsidRPr="009655B0">
              <w:rPr>
                <w:rFonts w:ascii="Tahoma" w:hAnsi="Tahoma" w:cs="Tahoma"/>
                <w:color w:val="000000"/>
                <w:sz w:val="22"/>
                <w:szCs w:val="22"/>
              </w:rPr>
              <w:t>del CONTRATISTA, entendiendo por ello y para efectos del presente contrato</w:t>
            </w:r>
            <w:r w:rsidR="00FB30F3" w:rsidRPr="009655B0">
              <w:rPr>
                <w:rFonts w:ascii="Tahoma" w:hAnsi="Tahoma" w:cs="Tahoma"/>
                <w:color w:val="000000"/>
                <w:sz w:val="22"/>
                <w:szCs w:val="22"/>
              </w:rPr>
              <w:t xml:space="preserve">: 1. Suscribir el acta de inicio, 2.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w:t>
            </w:r>
            <w:r w:rsidR="00B4301A" w:rsidRPr="009655B0">
              <w:rPr>
                <w:rFonts w:ascii="Tahoma" w:hAnsi="Tahoma" w:cs="Tahoma"/>
                <w:color w:val="000000"/>
                <w:sz w:val="22"/>
                <w:szCs w:val="22"/>
              </w:rPr>
              <w:t>3</w:t>
            </w:r>
            <w:r w:rsidR="00FB30F3" w:rsidRPr="009655B0">
              <w:rPr>
                <w:rFonts w:ascii="Tahoma" w:hAnsi="Tahoma" w:cs="Tahoma"/>
                <w:color w:val="000000"/>
                <w:sz w:val="22"/>
                <w:szCs w:val="22"/>
              </w:rPr>
              <w:t xml:space="preserve">. El incumplimiento de ésta obligación y la celebración de pactos o acuerdos prohibidos dará lugar a la caducidad del contrato de conformidad con el artículo 5º, numeral 5º de la Ley 80 de 1993. </w:t>
            </w:r>
            <w:r w:rsidR="00B4301A" w:rsidRPr="009655B0">
              <w:rPr>
                <w:rFonts w:ascii="Tahoma" w:hAnsi="Tahoma" w:cs="Tahoma"/>
                <w:color w:val="000000"/>
                <w:sz w:val="22"/>
                <w:szCs w:val="22"/>
              </w:rPr>
              <w:t>4</w:t>
            </w:r>
            <w:r w:rsidR="00FB30F3" w:rsidRPr="009655B0">
              <w:rPr>
                <w:rFonts w:ascii="Tahoma" w:hAnsi="Tahoma" w:cs="Tahoma"/>
                <w:color w:val="000000"/>
                <w:sz w:val="22"/>
                <w:szCs w:val="22"/>
              </w:rPr>
              <w:t xml:space="preserve">. Solucionar las controversias contractuales, que se presenten en la ejecución y desarrollo del presente contrato, de conformidad con lo previsto en la Ley 80 de 1993. </w:t>
            </w:r>
            <w:r w:rsidR="00B4301A" w:rsidRPr="009655B0">
              <w:rPr>
                <w:rFonts w:ascii="Tahoma" w:hAnsi="Tahoma" w:cs="Tahoma"/>
                <w:color w:val="000000"/>
                <w:sz w:val="22"/>
                <w:szCs w:val="22"/>
              </w:rPr>
              <w:t>5</w:t>
            </w:r>
            <w:r w:rsidR="00FB30F3" w:rsidRPr="009655B0">
              <w:rPr>
                <w:rFonts w:ascii="Tahoma" w:hAnsi="Tahoma" w:cs="Tahoma"/>
                <w:color w:val="000000"/>
                <w:sz w:val="22"/>
                <w:szCs w:val="22"/>
              </w:rPr>
              <w:t xml:space="preserve">. Cumplir a cabalidad con el objeto del contrato, de acuerdo a los precios unitarios fijos contenidos en la propuesta económica y a la invitación en general </w:t>
            </w:r>
            <w:r w:rsidR="00B4301A" w:rsidRPr="009655B0">
              <w:rPr>
                <w:rFonts w:ascii="Tahoma" w:hAnsi="Tahoma" w:cs="Tahoma"/>
                <w:color w:val="000000"/>
                <w:sz w:val="22"/>
                <w:szCs w:val="22"/>
              </w:rPr>
              <w:t>6</w:t>
            </w:r>
            <w:r w:rsidR="00FB30F3" w:rsidRPr="009655B0">
              <w:rPr>
                <w:rFonts w:ascii="Tahoma" w:hAnsi="Tahoma" w:cs="Tahoma"/>
                <w:color w:val="000000"/>
                <w:sz w:val="22"/>
                <w:szCs w:val="22"/>
              </w:rPr>
              <w:t xml:space="preserve">. Cumplir con las condiciones jurídicas, técnicas, económicas y comerciales presentadas en la propuesta. </w:t>
            </w:r>
            <w:r w:rsidR="00B4301A" w:rsidRPr="009655B0">
              <w:rPr>
                <w:rFonts w:ascii="Tahoma" w:hAnsi="Tahoma" w:cs="Tahoma"/>
                <w:color w:val="000000"/>
                <w:sz w:val="22"/>
                <w:szCs w:val="22"/>
              </w:rPr>
              <w:t>7</w:t>
            </w:r>
            <w:r w:rsidR="00FB30F3" w:rsidRPr="009655B0">
              <w:rPr>
                <w:rFonts w:ascii="Tahoma" w:hAnsi="Tahoma" w:cs="Tahoma"/>
                <w:color w:val="000000"/>
                <w:sz w:val="22"/>
                <w:szCs w:val="22"/>
              </w:rPr>
              <w:t xml:space="preserve">. Reportar por escrito al supervisor cualquier novedad o anomalía que detecte en la fase de presentación de resultados objeto de servicio o durante la prestación de los servicios. </w:t>
            </w:r>
            <w:r w:rsidR="00B4301A" w:rsidRPr="009655B0">
              <w:rPr>
                <w:rFonts w:ascii="Tahoma" w:hAnsi="Tahoma" w:cs="Tahoma"/>
                <w:color w:val="000000"/>
                <w:sz w:val="22"/>
                <w:szCs w:val="22"/>
              </w:rPr>
              <w:t>8</w:t>
            </w:r>
            <w:r w:rsidR="00FB30F3" w:rsidRPr="009655B0">
              <w:rPr>
                <w:rFonts w:ascii="Tahoma" w:hAnsi="Tahoma" w:cs="Tahoma"/>
                <w:color w:val="000000"/>
                <w:sz w:val="22"/>
                <w:szCs w:val="22"/>
              </w:rPr>
              <w:t xml:space="preserve">. Garantizar la oportuna, eficiente y eficaz prestación del objeto contratado y responder por su calidad, sin perjuicio de la respectiva garantía. </w:t>
            </w:r>
            <w:r w:rsidR="00B4301A" w:rsidRPr="009655B0">
              <w:rPr>
                <w:rFonts w:ascii="Tahoma" w:hAnsi="Tahoma" w:cs="Tahoma"/>
                <w:color w:val="000000"/>
                <w:sz w:val="22"/>
                <w:szCs w:val="22"/>
              </w:rPr>
              <w:t>9</w:t>
            </w:r>
            <w:r w:rsidR="00FB30F3" w:rsidRPr="009655B0">
              <w:rPr>
                <w:rFonts w:ascii="Tahoma" w:hAnsi="Tahoma" w:cs="Tahoma"/>
                <w:color w:val="000000"/>
                <w:sz w:val="22"/>
                <w:szCs w:val="22"/>
              </w:rPr>
              <w:t>. Dar estricto cumplimiento a los términos pactados y por ningún motivo suspender o abandonar el objeto contratado. 1</w:t>
            </w:r>
            <w:r w:rsidR="00B4301A" w:rsidRPr="009655B0">
              <w:rPr>
                <w:rFonts w:ascii="Tahoma" w:hAnsi="Tahoma" w:cs="Tahoma"/>
                <w:color w:val="000000"/>
                <w:sz w:val="22"/>
                <w:szCs w:val="22"/>
              </w:rPr>
              <w:t>0</w:t>
            </w:r>
            <w:r w:rsidR="00FB30F3" w:rsidRPr="009655B0">
              <w:rPr>
                <w:rFonts w:ascii="Tahoma" w:hAnsi="Tahoma" w:cs="Tahoma"/>
                <w:color w:val="000000"/>
                <w:sz w:val="22"/>
                <w:szCs w:val="22"/>
              </w:rPr>
              <w:t>. Responder por los impuestos que cause la legalización del contrato. 1</w:t>
            </w:r>
            <w:r w:rsidR="00B4301A" w:rsidRPr="009655B0">
              <w:rPr>
                <w:rFonts w:ascii="Tahoma" w:hAnsi="Tahoma" w:cs="Tahoma"/>
                <w:color w:val="000000"/>
                <w:sz w:val="22"/>
                <w:szCs w:val="22"/>
              </w:rPr>
              <w:t>1</w:t>
            </w:r>
            <w:r w:rsidR="00FB30F3" w:rsidRPr="009655B0">
              <w:rPr>
                <w:rFonts w:ascii="Tahoma" w:hAnsi="Tahoma" w:cs="Tahoma"/>
                <w:color w:val="000000"/>
                <w:sz w:val="22"/>
                <w:szCs w:val="22"/>
              </w:rPr>
              <w:t>. Responder por la calidad de los servicios prestados objeto del contrato. 1</w:t>
            </w:r>
            <w:r w:rsidR="00B4301A" w:rsidRPr="009655B0">
              <w:rPr>
                <w:rFonts w:ascii="Tahoma" w:hAnsi="Tahoma" w:cs="Tahoma"/>
                <w:color w:val="000000"/>
                <w:sz w:val="22"/>
                <w:szCs w:val="22"/>
              </w:rPr>
              <w:t>2</w:t>
            </w:r>
            <w:r w:rsidR="00FB30F3" w:rsidRPr="009655B0">
              <w:rPr>
                <w:rFonts w:ascii="Tahoma" w:hAnsi="Tahoma" w:cs="Tahoma"/>
                <w:color w:val="000000"/>
                <w:sz w:val="22"/>
                <w:szCs w:val="22"/>
              </w:rPr>
              <w:t>. Prestar los servicios dentro del plazo de ejecución estipulado 1</w:t>
            </w:r>
            <w:r w:rsidR="00B4301A" w:rsidRPr="009655B0">
              <w:rPr>
                <w:rFonts w:ascii="Tahoma" w:hAnsi="Tahoma" w:cs="Tahoma"/>
                <w:color w:val="000000"/>
                <w:sz w:val="22"/>
                <w:szCs w:val="22"/>
              </w:rPr>
              <w:t>3</w:t>
            </w:r>
            <w:r w:rsidR="00FB30F3" w:rsidRPr="009655B0">
              <w:rPr>
                <w:rFonts w:ascii="Tahoma" w:hAnsi="Tahoma" w:cs="Tahoma"/>
                <w:color w:val="000000"/>
                <w:sz w:val="22"/>
                <w:szCs w:val="22"/>
              </w:rPr>
              <w:t xml:space="preserve">. Facturación. El contratista deberá entregar la cuenta de cobro Original en la </w:t>
            </w:r>
            <w:r w:rsidR="00FB30F3" w:rsidRPr="009655B0">
              <w:rPr>
                <w:rFonts w:ascii="Tahoma" w:hAnsi="Tahoma" w:cs="Tahoma"/>
                <w:color w:val="000000"/>
                <w:sz w:val="22"/>
                <w:szCs w:val="22"/>
              </w:rPr>
              <w:lastRenderedPageBreak/>
              <w:t>Entidad, acuerdo los requisitos establecidos en Ley 223 de 1995. 1</w:t>
            </w:r>
            <w:r w:rsidR="00B4301A" w:rsidRPr="009655B0">
              <w:rPr>
                <w:rFonts w:ascii="Tahoma" w:hAnsi="Tahoma" w:cs="Tahoma"/>
                <w:color w:val="000000"/>
                <w:sz w:val="22"/>
                <w:szCs w:val="22"/>
              </w:rPr>
              <w:t>4</w:t>
            </w:r>
            <w:r w:rsidR="00FB30F3" w:rsidRPr="009655B0">
              <w:rPr>
                <w:rFonts w:ascii="Tahoma" w:hAnsi="Tahoma" w:cs="Tahoma"/>
                <w:color w:val="000000"/>
                <w:sz w:val="22"/>
                <w:szCs w:val="22"/>
              </w:rPr>
              <w:t>. Para el pago EL CONTRATISTA deberá anexar la constancia del pago de la Seguridad Social, con el fin de dar cumplimiento al artículo 23 de la Ley 1150 de 2007. En la presente también deberá allegar certificación firmada y escrita por parte del Representante Legal y Contador y/o Revisor Fiscal del pago de la Seguridad Social según corresponda acuerdo normatividad vigente y aportes Parafiscales según corresponda (Acuerdo a lo previsto en el artículo 50 de la Ley 789 de 2002, la Ley 828 de 2003 y la Ley 1562 de 2012 - Sistemas de Salud, Riesgos Laborales, Pensiones y Aportes a las</w:t>
            </w:r>
            <w:r w:rsidR="00673144" w:rsidRPr="009655B0">
              <w:rPr>
                <w:rFonts w:ascii="Tahoma" w:hAnsi="Tahoma" w:cs="Tahoma"/>
                <w:color w:val="000000"/>
                <w:sz w:val="22"/>
                <w:szCs w:val="22"/>
              </w:rPr>
              <w:t xml:space="preserve"> Cajas de Compensación Familiar</w:t>
            </w:r>
            <w:r w:rsidR="00FB30F3" w:rsidRPr="009655B0">
              <w:rPr>
                <w:rFonts w:ascii="Tahoma" w:hAnsi="Tahoma" w:cs="Tahoma"/>
                <w:color w:val="000000"/>
                <w:sz w:val="22"/>
                <w:szCs w:val="22"/>
              </w:rPr>
              <w:t>) y anexar copia de la planilla de dichos aportes.</w:t>
            </w:r>
          </w:p>
          <w:p w14:paraId="0B499D22" w14:textId="77777777" w:rsidR="00673144" w:rsidRPr="009655B0" w:rsidRDefault="00673144" w:rsidP="000F7E1A">
            <w:pPr>
              <w:autoSpaceDE w:val="0"/>
              <w:autoSpaceDN w:val="0"/>
              <w:adjustRightInd w:val="0"/>
              <w:ind w:left="284" w:right="317"/>
              <w:jc w:val="both"/>
              <w:rPr>
                <w:rFonts w:ascii="Tahoma" w:hAnsi="Tahoma" w:cs="Tahoma"/>
                <w:color w:val="000000"/>
                <w:sz w:val="22"/>
                <w:szCs w:val="22"/>
              </w:rPr>
            </w:pPr>
          </w:p>
          <w:p w14:paraId="221DDCD9" w14:textId="77777777" w:rsidR="00673144" w:rsidRPr="009655B0" w:rsidRDefault="00FB30F3" w:rsidP="000F7E1A">
            <w:pPr>
              <w:pStyle w:val="Sinespaciado"/>
              <w:ind w:left="284" w:right="317"/>
              <w:rPr>
                <w:rFonts w:ascii="Tahoma" w:eastAsia="Times New Roman" w:hAnsi="Tahoma" w:cs="Tahoma"/>
                <w:color w:val="000000"/>
                <w:lang w:val="es-ES_tradnl" w:eastAsia="es-ES"/>
              </w:rPr>
            </w:pPr>
            <w:r w:rsidRPr="009655B0">
              <w:rPr>
                <w:rFonts w:ascii="Tahoma" w:eastAsia="Times New Roman" w:hAnsi="Tahoma" w:cs="Tahoma"/>
                <w:b/>
                <w:color w:val="000000"/>
                <w:lang w:val="es-ES_tradnl" w:eastAsia="es-ES"/>
              </w:rPr>
              <w:t>Del mismo modo, son obligaciones específicas del contratista</w:t>
            </w:r>
            <w:r w:rsidRPr="009655B0">
              <w:rPr>
                <w:rFonts w:ascii="Tahoma" w:eastAsia="Times New Roman" w:hAnsi="Tahoma" w:cs="Tahoma"/>
                <w:color w:val="000000"/>
                <w:lang w:val="es-ES_tradnl" w:eastAsia="es-ES"/>
              </w:rPr>
              <w:t xml:space="preserve">: </w:t>
            </w:r>
          </w:p>
          <w:p w14:paraId="2AFB6DA1" w14:textId="77777777" w:rsidR="00673144" w:rsidRPr="009655B0" w:rsidRDefault="00673144" w:rsidP="000F7E1A">
            <w:pPr>
              <w:pStyle w:val="Sinespaciado"/>
              <w:ind w:left="284" w:right="317"/>
              <w:rPr>
                <w:rFonts w:ascii="Tahoma" w:eastAsia="Times New Roman" w:hAnsi="Tahoma" w:cs="Tahoma"/>
                <w:color w:val="000000"/>
                <w:lang w:val="es-ES_tradnl" w:eastAsia="es-ES"/>
              </w:rPr>
            </w:pPr>
          </w:p>
          <w:p w14:paraId="1739AE80" w14:textId="77777777" w:rsidR="00754C89" w:rsidRPr="009655B0" w:rsidRDefault="00754C89" w:rsidP="00754C89">
            <w:pPr>
              <w:pStyle w:val="Default"/>
              <w:numPr>
                <w:ilvl w:val="0"/>
                <w:numId w:val="17"/>
              </w:numPr>
              <w:ind w:left="502" w:right="191"/>
              <w:jc w:val="both"/>
              <w:rPr>
                <w:rFonts w:ascii="Tahoma" w:hAnsi="Tahoma" w:cs="Tahoma"/>
                <w:sz w:val="22"/>
                <w:szCs w:val="22"/>
                <w:lang w:val="es-ES_tradnl"/>
              </w:rPr>
            </w:pPr>
            <w:r w:rsidRPr="009655B0">
              <w:rPr>
                <w:rFonts w:ascii="Tahoma" w:hAnsi="Tahoma" w:cs="Tahoma"/>
                <w:sz w:val="22"/>
                <w:szCs w:val="22"/>
                <w:lang w:val="es-ES_tradnl"/>
              </w:rPr>
              <w:t>La oferente se compromete con la entidad a que al servicio de la misma adelantara como mínimo la organización, foliación e inventarios de las planillas de trámite de los documentos diario.</w:t>
            </w:r>
          </w:p>
          <w:p w14:paraId="1AE817D4" w14:textId="77777777" w:rsidR="00754C89" w:rsidRPr="009655B0" w:rsidRDefault="00754C89" w:rsidP="00754C89">
            <w:pPr>
              <w:pStyle w:val="Default"/>
              <w:ind w:left="502" w:right="191"/>
              <w:jc w:val="both"/>
              <w:rPr>
                <w:rFonts w:ascii="Tahoma" w:hAnsi="Tahoma" w:cs="Tahoma"/>
                <w:sz w:val="22"/>
                <w:szCs w:val="22"/>
                <w:lang w:val="es-ES_tradnl"/>
              </w:rPr>
            </w:pPr>
          </w:p>
          <w:p w14:paraId="54E6E3C0" w14:textId="77777777" w:rsidR="00754C89" w:rsidRPr="009655B0" w:rsidRDefault="00754C89" w:rsidP="00754C89">
            <w:pPr>
              <w:pStyle w:val="Default"/>
              <w:numPr>
                <w:ilvl w:val="0"/>
                <w:numId w:val="17"/>
              </w:numPr>
              <w:ind w:left="502" w:right="191"/>
              <w:jc w:val="both"/>
              <w:rPr>
                <w:rFonts w:ascii="Tahoma" w:hAnsi="Tahoma" w:cs="Tahoma"/>
                <w:sz w:val="22"/>
                <w:szCs w:val="22"/>
                <w:lang w:val="es-ES_tradnl"/>
              </w:rPr>
            </w:pPr>
            <w:r w:rsidRPr="009655B0">
              <w:rPr>
                <w:rFonts w:ascii="Tahoma" w:hAnsi="Tahoma" w:cs="Tahoma"/>
                <w:sz w:val="22"/>
                <w:szCs w:val="22"/>
                <w:lang w:val="es-ES_tradnl"/>
              </w:rPr>
              <w:t>La oferente se compromete con la entidad a que al servicio de la misma adelantara como mínimo las siguientes actividades documentales:</w:t>
            </w:r>
          </w:p>
          <w:p w14:paraId="23E66314" w14:textId="6015E959" w:rsidR="00754C89" w:rsidRPr="009655B0" w:rsidRDefault="006C5C7A" w:rsidP="00754C89">
            <w:pPr>
              <w:pStyle w:val="Default"/>
              <w:numPr>
                <w:ilvl w:val="0"/>
                <w:numId w:val="19"/>
              </w:numPr>
              <w:ind w:right="191"/>
              <w:jc w:val="both"/>
              <w:rPr>
                <w:rFonts w:ascii="Tahoma" w:hAnsi="Tahoma" w:cs="Tahoma"/>
                <w:sz w:val="22"/>
                <w:szCs w:val="22"/>
                <w:lang w:val="es-ES_tradnl"/>
              </w:rPr>
            </w:pPr>
            <w:r w:rsidRPr="009655B0">
              <w:rPr>
                <w:rFonts w:ascii="Tahoma" w:hAnsi="Tahoma" w:cs="Tahoma"/>
                <w:sz w:val="22"/>
                <w:szCs w:val="22"/>
                <w:lang w:val="es-ES_tradnl"/>
              </w:rPr>
              <w:t>Radicar todos los documentos que lleguen a la dependencia.</w:t>
            </w:r>
          </w:p>
          <w:p w14:paraId="5873C90F" w14:textId="4B15B963" w:rsidR="00754C89" w:rsidRPr="009655B0" w:rsidRDefault="006C5C7A" w:rsidP="00754C89">
            <w:pPr>
              <w:pStyle w:val="Default"/>
              <w:numPr>
                <w:ilvl w:val="0"/>
                <w:numId w:val="19"/>
              </w:numPr>
              <w:ind w:right="191"/>
              <w:jc w:val="both"/>
              <w:rPr>
                <w:rFonts w:ascii="Tahoma" w:hAnsi="Tahoma" w:cs="Tahoma"/>
                <w:sz w:val="22"/>
                <w:szCs w:val="22"/>
                <w:lang w:val="es-ES_tradnl"/>
              </w:rPr>
            </w:pPr>
            <w:r w:rsidRPr="009655B0">
              <w:rPr>
                <w:rFonts w:ascii="Tahoma" w:hAnsi="Tahoma" w:cs="Tahoma"/>
                <w:sz w:val="22"/>
                <w:szCs w:val="22"/>
                <w:lang w:val="es-ES_tradnl"/>
              </w:rPr>
              <w:t>Clasificar todos los documentos que lleguen a la dependencia.</w:t>
            </w:r>
          </w:p>
          <w:p w14:paraId="16B0FF5B" w14:textId="14282C66" w:rsidR="00754C89" w:rsidRPr="009655B0" w:rsidRDefault="006C5C7A" w:rsidP="00754C89">
            <w:pPr>
              <w:pStyle w:val="Default"/>
              <w:ind w:left="862" w:right="191"/>
              <w:jc w:val="both"/>
              <w:rPr>
                <w:rFonts w:ascii="Tahoma" w:hAnsi="Tahoma" w:cs="Tahoma"/>
                <w:sz w:val="22"/>
                <w:szCs w:val="22"/>
                <w:lang w:val="es-ES_tradnl"/>
              </w:rPr>
            </w:pPr>
            <w:r w:rsidRPr="009655B0">
              <w:rPr>
                <w:rFonts w:ascii="Tahoma" w:hAnsi="Tahoma" w:cs="Tahoma"/>
                <w:sz w:val="22"/>
                <w:szCs w:val="22"/>
                <w:lang w:val="es-ES_tradnl"/>
              </w:rPr>
              <w:t>Recibir y tramitar todos los documentos que lleguen a la dependencia.</w:t>
            </w:r>
          </w:p>
          <w:p w14:paraId="643C0D49" w14:textId="77777777" w:rsidR="006C5C7A" w:rsidRPr="009655B0" w:rsidRDefault="006C5C7A" w:rsidP="00754C89">
            <w:pPr>
              <w:pStyle w:val="Default"/>
              <w:ind w:left="862" w:right="191"/>
              <w:jc w:val="both"/>
              <w:rPr>
                <w:rFonts w:ascii="Tahoma" w:hAnsi="Tahoma" w:cs="Tahoma"/>
                <w:sz w:val="22"/>
                <w:szCs w:val="22"/>
                <w:lang w:val="es-ES_tradnl"/>
              </w:rPr>
            </w:pPr>
          </w:p>
          <w:p w14:paraId="1F40F125" w14:textId="77777777" w:rsidR="00754C89" w:rsidRPr="009655B0" w:rsidRDefault="00754C89" w:rsidP="00754C89">
            <w:pPr>
              <w:pStyle w:val="Prrafodelista"/>
              <w:numPr>
                <w:ilvl w:val="0"/>
                <w:numId w:val="17"/>
              </w:numPr>
              <w:autoSpaceDE w:val="0"/>
              <w:autoSpaceDN w:val="0"/>
              <w:adjustRightInd w:val="0"/>
              <w:ind w:left="502" w:right="191"/>
              <w:contextualSpacing/>
              <w:jc w:val="both"/>
              <w:rPr>
                <w:rFonts w:ascii="Tahoma" w:hAnsi="Tahoma" w:cs="Tahoma"/>
                <w:color w:val="000000"/>
                <w:sz w:val="22"/>
                <w:szCs w:val="22"/>
              </w:rPr>
            </w:pPr>
            <w:r w:rsidRPr="009655B0">
              <w:rPr>
                <w:rFonts w:ascii="Tahoma" w:hAnsi="Tahoma" w:cs="Tahoma"/>
                <w:color w:val="000000"/>
                <w:sz w:val="22"/>
                <w:szCs w:val="22"/>
              </w:rPr>
              <w:t>La oferente se compromete con la entidad a que al servicio de la misma realizara la consulta de los documentos en el sistema Orfeo y a elaborar flujos documentales en las diferentes Jefaturas y dependencias del Comando de la Armada Nacional.</w:t>
            </w:r>
          </w:p>
          <w:p w14:paraId="196FDCEE" w14:textId="77777777" w:rsidR="00754C89" w:rsidRPr="009655B0" w:rsidRDefault="00754C89" w:rsidP="00754C89">
            <w:pPr>
              <w:pStyle w:val="Prrafodelista"/>
              <w:autoSpaceDE w:val="0"/>
              <w:autoSpaceDN w:val="0"/>
              <w:adjustRightInd w:val="0"/>
              <w:ind w:left="502" w:right="191"/>
              <w:jc w:val="both"/>
              <w:rPr>
                <w:rFonts w:ascii="Tahoma" w:hAnsi="Tahoma" w:cs="Tahoma"/>
                <w:color w:val="000000"/>
                <w:sz w:val="22"/>
                <w:szCs w:val="22"/>
              </w:rPr>
            </w:pPr>
          </w:p>
          <w:p w14:paraId="737B4AAF" w14:textId="05A30F95" w:rsidR="00754C89" w:rsidRPr="009655B0" w:rsidRDefault="00754C89" w:rsidP="00754C89">
            <w:pPr>
              <w:pStyle w:val="Prrafodelista"/>
              <w:numPr>
                <w:ilvl w:val="0"/>
                <w:numId w:val="17"/>
              </w:numPr>
              <w:autoSpaceDE w:val="0"/>
              <w:autoSpaceDN w:val="0"/>
              <w:adjustRightInd w:val="0"/>
              <w:ind w:left="502" w:right="191"/>
              <w:contextualSpacing/>
              <w:jc w:val="both"/>
              <w:rPr>
                <w:rFonts w:ascii="Tahoma" w:hAnsi="Tahoma" w:cs="Tahoma"/>
                <w:color w:val="000000"/>
                <w:sz w:val="22"/>
                <w:szCs w:val="22"/>
              </w:rPr>
            </w:pPr>
            <w:r w:rsidRPr="009655B0">
              <w:rPr>
                <w:rFonts w:ascii="Tahoma" w:hAnsi="Tahoma" w:cs="Tahoma"/>
                <w:color w:val="000000"/>
                <w:sz w:val="22"/>
                <w:szCs w:val="22"/>
              </w:rPr>
              <w:t>La oferente se compromete con la entidad a que al servicio de la misma realizara la digitalización de la documenta</w:t>
            </w:r>
            <w:r w:rsidR="000E0637" w:rsidRPr="009655B0">
              <w:rPr>
                <w:rFonts w:ascii="Tahoma" w:hAnsi="Tahoma" w:cs="Tahoma"/>
                <w:color w:val="000000"/>
                <w:sz w:val="22"/>
                <w:szCs w:val="22"/>
              </w:rPr>
              <w:t>ción entrante al sistema Orfeo</w:t>
            </w:r>
            <w:r w:rsidRPr="009655B0">
              <w:rPr>
                <w:rFonts w:ascii="Tahoma" w:hAnsi="Tahoma" w:cs="Tahoma"/>
                <w:color w:val="000000"/>
                <w:sz w:val="22"/>
                <w:szCs w:val="22"/>
              </w:rPr>
              <w:t xml:space="preserve">. </w:t>
            </w:r>
          </w:p>
          <w:p w14:paraId="5BED0C91" w14:textId="77777777" w:rsidR="00754C89" w:rsidRPr="009655B0" w:rsidRDefault="00754C89" w:rsidP="00754C89">
            <w:pPr>
              <w:pStyle w:val="Prrafodelista"/>
              <w:rPr>
                <w:rFonts w:ascii="Tahoma" w:hAnsi="Tahoma" w:cs="Tahoma"/>
                <w:color w:val="000000"/>
                <w:sz w:val="22"/>
                <w:szCs w:val="22"/>
              </w:rPr>
            </w:pPr>
          </w:p>
          <w:p w14:paraId="3007ED38" w14:textId="77777777" w:rsidR="00754C89" w:rsidRPr="009655B0" w:rsidRDefault="00754C89" w:rsidP="00754C89">
            <w:pPr>
              <w:pStyle w:val="Prrafodelista"/>
              <w:numPr>
                <w:ilvl w:val="0"/>
                <w:numId w:val="17"/>
              </w:numPr>
              <w:autoSpaceDE w:val="0"/>
              <w:autoSpaceDN w:val="0"/>
              <w:adjustRightInd w:val="0"/>
              <w:ind w:left="502" w:right="191"/>
              <w:contextualSpacing/>
              <w:jc w:val="both"/>
              <w:rPr>
                <w:rFonts w:ascii="Tahoma" w:hAnsi="Tahoma" w:cs="Tahoma"/>
                <w:color w:val="000000"/>
                <w:sz w:val="22"/>
                <w:szCs w:val="22"/>
              </w:rPr>
            </w:pPr>
            <w:r w:rsidRPr="009655B0">
              <w:rPr>
                <w:rFonts w:ascii="Tahoma" w:hAnsi="Tahoma" w:cs="Tahoma"/>
                <w:color w:val="000000"/>
                <w:sz w:val="22"/>
                <w:szCs w:val="22"/>
              </w:rPr>
              <w:t xml:space="preserve">La oferente se compromete con la entidad a que al servicio de la misma aplicara las políticas del Archivo General de la Nación, respecto al manejo documental de carácter histórico aplicando parámetros de manipulación y almacenamiento </w:t>
            </w:r>
          </w:p>
          <w:p w14:paraId="3B244F51" w14:textId="77777777" w:rsidR="00754C89" w:rsidRPr="009655B0" w:rsidRDefault="00754C89" w:rsidP="00754C89">
            <w:pPr>
              <w:pStyle w:val="Prrafodelista"/>
              <w:rPr>
                <w:rFonts w:ascii="Tahoma" w:hAnsi="Tahoma" w:cs="Tahoma"/>
                <w:color w:val="000000"/>
                <w:sz w:val="22"/>
                <w:szCs w:val="22"/>
              </w:rPr>
            </w:pPr>
          </w:p>
          <w:p w14:paraId="7B03A552" w14:textId="77777777" w:rsidR="00754C89" w:rsidRPr="009655B0" w:rsidRDefault="00754C89" w:rsidP="00754C89">
            <w:pPr>
              <w:pStyle w:val="Prrafodelista"/>
              <w:numPr>
                <w:ilvl w:val="0"/>
                <w:numId w:val="17"/>
              </w:numPr>
              <w:autoSpaceDE w:val="0"/>
              <w:autoSpaceDN w:val="0"/>
              <w:adjustRightInd w:val="0"/>
              <w:ind w:left="502" w:right="191"/>
              <w:contextualSpacing/>
              <w:jc w:val="both"/>
              <w:rPr>
                <w:rFonts w:ascii="Tahoma" w:hAnsi="Tahoma" w:cs="Tahoma"/>
                <w:color w:val="000000"/>
                <w:sz w:val="22"/>
                <w:szCs w:val="22"/>
              </w:rPr>
            </w:pPr>
            <w:r w:rsidRPr="009655B0">
              <w:rPr>
                <w:rFonts w:ascii="Tahoma" w:hAnsi="Tahoma" w:cs="Tahoma"/>
                <w:color w:val="000000"/>
                <w:sz w:val="22"/>
                <w:szCs w:val="22"/>
              </w:rPr>
              <w:t xml:space="preserve">La oferente se compromete con la entidad a que al servicio de la misma aplicara las políticas vigentes del Archivo General De La Nación. </w:t>
            </w:r>
          </w:p>
          <w:p w14:paraId="55EA4541" w14:textId="77777777" w:rsidR="00754C89" w:rsidRPr="009655B0" w:rsidRDefault="00754C89" w:rsidP="00754C89">
            <w:pPr>
              <w:pStyle w:val="Prrafodelista"/>
              <w:rPr>
                <w:rFonts w:ascii="Tahoma" w:hAnsi="Tahoma" w:cs="Tahoma"/>
                <w:color w:val="000000"/>
                <w:sz w:val="22"/>
                <w:szCs w:val="22"/>
              </w:rPr>
            </w:pPr>
          </w:p>
          <w:p w14:paraId="176FC23B" w14:textId="77777777" w:rsidR="00754C89" w:rsidRPr="009655B0" w:rsidRDefault="00754C89" w:rsidP="00754C89">
            <w:pPr>
              <w:pStyle w:val="Prrafodelista"/>
              <w:numPr>
                <w:ilvl w:val="0"/>
                <w:numId w:val="17"/>
              </w:numPr>
              <w:autoSpaceDE w:val="0"/>
              <w:autoSpaceDN w:val="0"/>
              <w:adjustRightInd w:val="0"/>
              <w:ind w:left="502" w:right="191"/>
              <w:contextualSpacing/>
              <w:jc w:val="both"/>
              <w:rPr>
                <w:rFonts w:ascii="Tahoma" w:hAnsi="Tahoma" w:cs="Tahoma"/>
                <w:color w:val="000000"/>
                <w:sz w:val="22"/>
                <w:szCs w:val="22"/>
              </w:rPr>
            </w:pPr>
            <w:r w:rsidRPr="009655B0">
              <w:rPr>
                <w:rFonts w:ascii="Tahoma" w:hAnsi="Tahoma" w:cs="Tahoma"/>
                <w:color w:val="000000"/>
                <w:sz w:val="22"/>
                <w:szCs w:val="22"/>
              </w:rPr>
              <w:t xml:space="preserve">La oferente se compromete con la entidad a que al servicio de la misma se ajustara al reglamento interno del Ministerio de Defensa Nacional – Armada Nacional; concerniente a seguridad informática y seguridad en las instalaciones especialmente manteniendo discreción en asuntos confidenciales que realizara en el ejercicio de sus funciones. </w:t>
            </w:r>
          </w:p>
          <w:p w14:paraId="357B0F53" w14:textId="77777777" w:rsidR="00754C89" w:rsidRPr="009655B0" w:rsidRDefault="00754C89" w:rsidP="00754C89">
            <w:pPr>
              <w:pStyle w:val="Prrafodelista"/>
              <w:rPr>
                <w:rFonts w:ascii="Tahoma" w:hAnsi="Tahoma" w:cs="Tahoma"/>
                <w:color w:val="000000"/>
                <w:sz w:val="22"/>
                <w:szCs w:val="22"/>
              </w:rPr>
            </w:pPr>
          </w:p>
          <w:p w14:paraId="4D07BE57" w14:textId="77777777" w:rsidR="00754C89" w:rsidRPr="009655B0" w:rsidRDefault="00754C89" w:rsidP="00754C89">
            <w:pPr>
              <w:pStyle w:val="Prrafodelista"/>
              <w:numPr>
                <w:ilvl w:val="0"/>
                <w:numId w:val="17"/>
              </w:numPr>
              <w:autoSpaceDE w:val="0"/>
              <w:autoSpaceDN w:val="0"/>
              <w:adjustRightInd w:val="0"/>
              <w:ind w:left="502" w:right="191"/>
              <w:contextualSpacing/>
              <w:jc w:val="both"/>
              <w:rPr>
                <w:rFonts w:ascii="Tahoma" w:hAnsi="Tahoma" w:cs="Tahoma"/>
                <w:color w:val="000000"/>
                <w:sz w:val="22"/>
                <w:szCs w:val="22"/>
              </w:rPr>
            </w:pPr>
            <w:r w:rsidRPr="009655B0">
              <w:rPr>
                <w:rFonts w:ascii="Tahoma" w:hAnsi="Tahoma" w:cs="Tahoma"/>
                <w:color w:val="000000"/>
                <w:sz w:val="22"/>
                <w:szCs w:val="22"/>
              </w:rPr>
              <w:t xml:space="preserve">Presentar al supervisor del contrato, de manera mensual y al finalizar el plazo de ejecución del mismo, el record de actividades ejecutadas. Lo anterior, sin perjuicio que presente informes parciales de ejecución cada vez que la entidad le requiera o a mutuo propio estime pertinente hacerlo. </w:t>
            </w:r>
          </w:p>
          <w:p w14:paraId="3D1DEB9E" w14:textId="77777777" w:rsidR="00754C89" w:rsidRPr="009655B0" w:rsidRDefault="00754C89" w:rsidP="00754C89">
            <w:pPr>
              <w:pStyle w:val="Prrafodelista"/>
              <w:rPr>
                <w:rFonts w:ascii="Tahoma" w:hAnsi="Tahoma" w:cs="Tahoma"/>
                <w:color w:val="000000"/>
                <w:sz w:val="22"/>
                <w:szCs w:val="22"/>
              </w:rPr>
            </w:pPr>
          </w:p>
          <w:p w14:paraId="3FE4E856" w14:textId="77777777" w:rsidR="00754C89" w:rsidRPr="009655B0" w:rsidRDefault="00754C89" w:rsidP="00754C89">
            <w:pPr>
              <w:pStyle w:val="Prrafodelista"/>
              <w:numPr>
                <w:ilvl w:val="0"/>
                <w:numId w:val="17"/>
              </w:numPr>
              <w:autoSpaceDE w:val="0"/>
              <w:autoSpaceDN w:val="0"/>
              <w:adjustRightInd w:val="0"/>
              <w:ind w:left="502" w:right="191"/>
              <w:contextualSpacing/>
              <w:jc w:val="both"/>
              <w:rPr>
                <w:rFonts w:ascii="Tahoma" w:hAnsi="Tahoma" w:cs="Tahoma"/>
                <w:color w:val="000000"/>
                <w:sz w:val="22"/>
                <w:szCs w:val="22"/>
              </w:rPr>
            </w:pPr>
            <w:r w:rsidRPr="009655B0">
              <w:rPr>
                <w:rFonts w:ascii="Tahoma" w:hAnsi="Tahoma" w:cs="Tahoma"/>
                <w:color w:val="000000"/>
                <w:sz w:val="22"/>
                <w:szCs w:val="22"/>
              </w:rPr>
              <w:t>Las demás que le sean asignadas y que correspondan a la naturaleza de la Jefatura.</w:t>
            </w:r>
          </w:p>
          <w:p w14:paraId="164A6DAC" w14:textId="7FC68B86" w:rsidR="00673144" w:rsidRPr="009655B0" w:rsidRDefault="00673144" w:rsidP="00754C89">
            <w:pPr>
              <w:pStyle w:val="Prrafodelista"/>
              <w:autoSpaceDE w:val="0"/>
              <w:autoSpaceDN w:val="0"/>
              <w:adjustRightInd w:val="0"/>
              <w:ind w:left="644" w:right="191"/>
              <w:contextualSpacing/>
              <w:jc w:val="both"/>
              <w:rPr>
                <w:rFonts w:ascii="Tahoma" w:hAnsi="Tahoma" w:cs="Tahoma"/>
                <w:color w:val="000000"/>
                <w:sz w:val="22"/>
                <w:szCs w:val="22"/>
              </w:rPr>
            </w:pPr>
          </w:p>
          <w:p w14:paraId="113B09FC" w14:textId="77777777" w:rsidR="007A75C1" w:rsidRPr="009655B0" w:rsidRDefault="0050089C" w:rsidP="00376CC9">
            <w:pPr>
              <w:pStyle w:val="Default"/>
              <w:numPr>
                <w:ilvl w:val="0"/>
                <w:numId w:val="9"/>
              </w:numPr>
              <w:ind w:left="142" w:right="191" w:firstLine="0"/>
              <w:jc w:val="both"/>
              <w:rPr>
                <w:rFonts w:ascii="Tahoma" w:hAnsi="Tahoma" w:cs="Tahoma"/>
                <w:b/>
                <w:sz w:val="22"/>
                <w:szCs w:val="22"/>
              </w:rPr>
            </w:pPr>
            <w:r w:rsidRPr="009655B0">
              <w:rPr>
                <w:rFonts w:ascii="Tahoma" w:hAnsi="Tahoma" w:cs="Tahoma"/>
                <w:b/>
                <w:sz w:val="22"/>
                <w:szCs w:val="22"/>
              </w:rPr>
              <w:t>OBLIGACIONES DE LA ARMADA NACIONAL</w:t>
            </w:r>
          </w:p>
          <w:p w14:paraId="5276C456" w14:textId="20FAB9ED" w:rsidR="0050089C" w:rsidRPr="009655B0" w:rsidRDefault="0050089C" w:rsidP="007A75C1">
            <w:pPr>
              <w:pStyle w:val="Default"/>
              <w:ind w:left="142" w:right="191"/>
              <w:jc w:val="both"/>
              <w:rPr>
                <w:rFonts w:ascii="Tahoma" w:hAnsi="Tahoma" w:cs="Tahoma"/>
                <w:b/>
                <w:sz w:val="22"/>
                <w:szCs w:val="22"/>
              </w:rPr>
            </w:pPr>
            <w:r w:rsidRPr="009655B0">
              <w:rPr>
                <w:rFonts w:ascii="Tahoma" w:hAnsi="Tahoma" w:cs="Tahoma"/>
                <w:b/>
                <w:sz w:val="22"/>
                <w:szCs w:val="22"/>
              </w:rPr>
              <w:t xml:space="preserve"> </w:t>
            </w:r>
          </w:p>
          <w:p w14:paraId="31570384" w14:textId="77777777" w:rsidR="00B313C2" w:rsidRPr="009655B0" w:rsidRDefault="0050089C" w:rsidP="00FB30F3">
            <w:pPr>
              <w:autoSpaceDE w:val="0"/>
              <w:autoSpaceDN w:val="0"/>
              <w:adjustRightInd w:val="0"/>
              <w:ind w:left="142" w:right="191"/>
              <w:jc w:val="both"/>
              <w:rPr>
                <w:rFonts w:ascii="Tahoma" w:hAnsi="Tahoma" w:cs="Tahoma"/>
                <w:sz w:val="22"/>
                <w:szCs w:val="22"/>
              </w:rPr>
            </w:pPr>
            <w:r w:rsidRPr="009655B0">
              <w:rPr>
                <w:rFonts w:ascii="Tahoma" w:hAnsi="Tahoma" w:cs="Tahoma"/>
                <w:sz w:val="22"/>
                <w:szCs w:val="22"/>
              </w:rPr>
              <w:t xml:space="preserve">En general son obligaciones del </w:t>
            </w:r>
            <w:r w:rsidRPr="009655B0">
              <w:rPr>
                <w:rFonts w:ascii="Tahoma" w:hAnsi="Tahoma" w:cs="Tahoma"/>
                <w:b/>
                <w:bCs/>
                <w:sz w:val="22"/>
                <w:szCs w:val="22"/>
              </w:rPr>
              <w:t xml:space="preserve">CONTRATANTE: 1. </w:t>
            </w:r>
            <w:r w:rsidRPr="009655B0">
              <w:rPr>
                <w:rFonts w:ascii="Tahoma" w:hAnsi="Tahoma" w:cs="Tahoma"/>
                <w:sz w:val="22"/>
                <w:szCs w:val="22"/>
              </w:rPr>
              <w:t>Recibir a satisfacción los servicios que sean entregados por el CONTRATISTA, cuando estos cumplan con las condiciones establecidas en el contrato</w:t>
            </w:r>
            <w:r w:rsidRPr="009655B0">
              <w:rPr>
                <w:rFonts w:ascii="Tahoma" w:hAnsi="Tahoma" w:cs="Tahoma"/>
                <w:b/>
                <w:bCs/>
                <w:sz w:val="22"/>
                <w:szCs w:val="22"/>
              </w:rPr>
              <w:t>. 2</w:t>
            </w:r>
            <w:r w:rsidRPr="009655B0">
              <w:rPr>
                <w:rFonts w:ascii="Tahoma" w:hAnsi="Tahoma" w:cs="Tahoma"/>
                <w:sz w:val="22"/>
                <w:szCs w:val="22"/>
              </w:rPr>
              <w:t xml:space="preserve">. Pagar al CONTRATISTA en la forma pactada y con sujeción a las disponibilidades presupuestales y de PAC previstas para el efecto. </w:t>
            </w:r>
            <w:r w:rsidRPr="009655B0">
              <w:rPr>
                <w:rFonts w:ascii="Tahoma" w:hAnsi="Tahoma" w:cs="Tahoma"/>
                <w:b/>
                <w:bCs/>
                <w:sz w:val="22"/>
                <w:szCs w:val="22"/>
              </w:rPr>
              <w:t>3</w:t>
            </w:r>
            <w:r w:rsidRPr="009655B0">
              <w:rPr>
                <w:rFonts w:ascii="Tahoma" w:hAnsi="Tahoma" w:cs="Tahoma"/>
                <w:sz w:val="22"/>
                <w:szCs w:val="22"/>
              </w:rPr>
              <w:t xml:space="preserve">. Tramitar diligentemente las apropiaciones presupuestales que requiera para solventar las prestaciones patrimoniales que hayan surgido a su cargo como consecuencia de la suscripción del presente contrato. </w:t>
            </w:r>
            <w:r w:rsidRPr="009655B0">
              <w:rPr>
                <w:rFonts w:ascii="Tahoma" w:hAnsi="Tahoma" w:cs="Tahoma"/>
                <w:b/>
                <w:bCs/>
                <w:sz w:val="22"/>
                <w:szCs w:val="22"/>
              </w:rPr>
              <w:t xml:space="preserve">4. </w:t>
            </w:r>
            <w:r w:rsidRPr="009655B0">
              <w:rPr>
                <w:rFonts w:ascii="Tahoma" w:hAnsi="Tahoma" w:cs="Tahoma"/>
                <w:sz w:val="22"/>
                <w:szCs w:val="22"/>
              </w:rPr>
              <w:t xml:space="preserve">Verificar que el CONTRATISTA se encuentre al día en el pago de aportes parafiscales relativos al Sistema de Seguridad Social Integral, así como el impuesto CREE y Cajas de Compensación Familiar cuando corresponda. (Artículo 50 de la Ley 789 de 2002, Ley 828 de 2003 y artículo 23 de la Ley 1150 de 2007). </w:t>
            </w:r>
            <w:r w:rsidRPr="009655B0">
              <w:rPr>
                <w:rFonts w:ascii="Tahoma" w:hAnsi="Tahoma" w:cs="Tahoma"/>
                <w:b/>
                <w:bCs/>
                <w:sz w:val="22"/>
                <w:szCs w:val="22"/>
              </w:rPr>
              <w:t xml:space="preserve">5. </w:t>
            </w:r>
            <w:r w:rsidRPr="009655B0">
              <w:rPr>
                <w:rFonts w:ascii="Tahoma" w:hAnsi="Tahoma" w:cs="Tahoma"/>
                <w:sz w:val="22"/>
                <w:szCs w:val="22"/>
              </w:rPr>
              <w:t xml:space="preserve">Aprobar la Garantía Única una vez presentada por el Contratista. </w:t>
            </w:r>
            <w:r w:rsidRPr="009655B0">
              <w:rPr>
                <w:rFonts w:ascii="Tahoma" w:hAnsi="Tahoma" w:cs="Tahoma"/>
                <w:b/>
                <w:bCs/>
                <w:sz w:val="22"/>
                <w:szCs w:val="22"/>
              </w:rPr>
              <w:t xml:space="preserve">6. </w:t>
            </w:r>
            <w:r w:rsidRPr="009655B0">
              <w:rPr>
                <w:rFonts w:ascii="Tahoma" w:hAnsi="Tahoma" w:cs="Tahoma"/>
                <w:sz w:val="22"/>
                <w:szCs w:val="22"/>
              </w:rPr>
              <w:t xml:space="preserve">Suscribir el acta de Liquidación. </w:t>
            </w:r>
            <w:r w:rsidRPr="009655B0">
              <w:rPr>
                <w:rFonts w:ascii="Tahoma" w:hAnsi="Tahoma" w:cs="Tahoma"/>
                <w:b/>
                <w:bCs/>
                <w:sz w:val="22"/>
                <w:szCs w:val="22"/>
              </w:rPr>
              <w:t xml:space="preserve">7. </w:t>
            </w:r>
            <w:r w:rsidRPr="009655B0">
              <w:rPr>
                <w:rFonts w:ascii="Tahoma" w:hAnsi="Tahoma" w:cs="Tahoma"/>
                <w:sz w:val="22"/>
                <w:szCs w:val="22"/>
              </w:rPr>
              <w:t xml:space="preserve">Exigir del Contratista la ejecución idónea y oportuna del objeto contratado. </w:t>
            </w:r>
            <w:r w:rsidRPr="009655B0">
              <w:rPr>
                <w:rFonts w:ascii="Tahoma" w:hAnsi="Tahoma" w:cs="Tahoma"/>
                <w:b/>
                <w:bCs/>
                <w:sz w:val="22"/>
                <w:szCs w:val="22"/>
              </w:rPr>
              <w:t xml:space="preserve">8). </w:t>
            </w:r>
            <w:r w:rsidRPr="009655B0">
              <w:rPr>
                <w:rFonts w:ascii="Tahoma" w:hAnsi="Tahoma" w:cs="Tahoma"/>
                <w:sz w:val="22"/>
                <w:szCs w:val="22"/>
              </w:rPr>
              <w:t xml:space="preserve">Adelantar las revisiones periódicas de los bienes suministros, para verificar que ellos cumplan con las condiciones de calidad ofrecidas por los contratistas, y promoverán las acciones de responsabilidad contra estos y sus garantes cuando dichas condiciones no se cumplan. Estas revisiones deberán llevarse a cabo por lo menos una vez cada seis (6) meses durante el término de vigencia de las garantías. </w:t>
            </w:r>
            <w:r w:rsidRPr="009655B0">
              <w:rPr>
                <w:rFonts w:ascii="Tahoma" w:hAnsi="Tahoma" w:cs="Tahoma"/>
                <w:b/>
                <w:bCs/>
                <w:sz w:val="22"/>
                <w:szCs w:val="22"/>
              </w:rPr>
              <w:t xml:space="preserve">9). </w:t>
            </w:r>
            <w:r w:rsidRPr="009655B0">
              <w:rPr>
                <w:rFonts w:ascii="Tahoma" w:hAnsi="Tahoma" w:cs="Tahoma"/>
                <w:sz w:val="22"/>
                <w:szCs w:val="22"/>
              </w:rPr>
              <w:t xml:space="preserve">La Entidad, se reserva el derecho de efectuar las verificaciones que considere necesarias. </w:t>
            </w:r>
            <w:r w:rsidRPr="009655B0">
              <w:rPr>
                <w:rFonts w:ascii="Tahoma" w:hAnsi="Tahoma" w:cs="Tahoma"/>
                <w:b/>
                <w:bCs/>
                <w:sz w:val="22"/>
                <w:szCs w:val="22"/>
              </w:rPr>
              <w:t>10)</w:t>
            </w:r>
            <w:r w:rsidRPr="009655B0">
              <w:rPr>
                <w:rFonts w:ascii="Tahoma" w:hAnsi="Tahoma" w:cs="Tahoma"/>
                <w:sz w:val="22"/>
                <w:szCs w:val="22"/>
              </w:rPr>
              <w:t xml:space="preserve">. Exigir que la calidad de los servicios adquiridos por la Armada Nacional se ajuste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 </w:t>
            </w:r>
            <w:r w:rsidRPr="009655B0">
              <w:rPr>
                <w:rFonts w:ascii="Tahoma" w:hAnsi="Tahoma" w:cs="Tahoma"/>
                <w:b/>
                <w:bCs/>
                <w:sz w:val="22"/>
                <w:szCs w:val="22"/>
              </w:rPr>
              <w:t xml:space="preserve">11). </w:t>
            </w:r>
            <w:r w:rsidRPr="009655B0">
              <w:rPr>
                <w:rFonts w:ascii="Tahoma" w:hAnsi="Tahoma" w:cs="Tahoma"/>
                <w:sz w:val="22"/>
                <w:szCs w:val="22"/>
              </w:rPr>
              <w:t xml:space="preserve">Sin perjuicio del llamamiento en garantía, repetirá contrato los servidores públicos, contrata el contratista o los terceros responsables, según el caso, por las indemnizaciones que deban pagar como consecuencia de la actividad contractual. </w:t>
            </w:r>
            <w:r w:rsidRPr="009655B0">
              <w:rPr>
                <w:rFonts w:ascii="Tahoma" w:hAnsi="Tahoma" w:cs="Tahoma"/>
                <w:b/>
                <w:bCs/>
                <w:sz w:val="22"/>
                <w:szCs w:val="22"/>
              </w:rPr>
              <w:t>12)</w:t>
            </w:r>
            <w:r w:rsidRPr="009655B0">
              <w:rPr>
                <w:rFonts w:ascii="Tahoma" w:hAnsi="Tahoma" w:cs="Tahoma"/>
                <w:sz w:val="22"/>
                <w:szCs w:val="22"/>
              </w:rPr>
              <w:t xml:space="preserve">. Adoptar las medidas necesarias para mantener durante el desarrollo y ejecución del contrato las condiciones técnicas, económicas y financieras ofertadas por el contratista. </w:t>
            </w:r>
            <w:r w:rsidRPr="009655B0">
              <w:rPr>
                <w:rFonts w:ascii="Tahoma" w:hAnsi="Tahoma" w:cs="Tahoma"/>
                <w:b/>
                <w:bCs/>
                <w:sz w:val="22"/>
                <w:szCs w:val="22"/>
              </w:rPr>
              <w:t>13)</w:t>
            </w:r>
            <w:r w:rsidRPr="009655B0">
              <w:rPr>
                <w:rFonts w:ascii="Tahoma" w:hAnsi="Tahoma" w:cs="Tahoma"/>
                <w:sz w:val="22"/>
                <w:szCs w:val="22"/>
              </w:rPr>
              <w:t xml:space="preserve">. Actuar de tal modo que por causas a ellas imputables, no sobrevenga una mayor onerosidad en el cumplimiento de las obligaciones a cargo del contratista. </w:t>
            </w:r>
            <w:r w:rsidRPr="009655B0">
              <w:rPr>
                <w:rFonts w:ascii="Tahoma" w:hAnsi="Tahoma" w:cs="Tahoma"/>
                <w:b/>
                <w:bCs/>
                <w:sz w:val="22"/>
                <w:szCs w:val="22"/>
              </w:rPr>
              <w:t>14)</w:t>
            </w:r>
            <w:r w:rsidRPr="009655B0">
              <w:rPr>
                <w:rFonts w:ascii="Tahoma" w:hAnsi="Tahoma" w:cs="Tahoma"/>
                <w:sz w:val="22"/>
                <w:szCs w:val="22"/>
              </w:rPr>
              <w:t>. Las demás obligaciones que se deriven de la naturaleza del contrato.</w:t>
            </w:r>
          </w:p>
          <w:p w14:paraId="722EAFF3" w14:textId="77777777" w:rsidR="00FB30F3" w:rsidRPr="009655B0" w:rsidRDefault="00FB30F3" w:rsidP="00FB30F3">
            <w:pPr>
              <w:autoSpaceDE w:val="0"/>
              <w:autoSpaceDN w:val="0"/>
              <w:adjustRightInd w:val="0"/>
              <w:ind w:left="142" w:right="191"/>
              <w:jc w:val="both"/>
              <w:rPr>
                <w:rFonts w:ascii="Tahoma" w:hAnsi="Tahoma" w:cs="Tahoma"/>
                <w:sz w:val="16"/>
                <w:szCs w:val="22"/>
              </w:rPr>
            </w:pPr>
          </w:p>
        </w:tc>
      </w:tr>
      <w:tr w:rsidR="00B313C2" w:rsidRPr="009655B0" w14:paraId="5F9977A3" w14:textId="77777777" w:rsidTr="00212E28">
        <w:trPr>
          <w:trHeight w:val="235"/>
        </w:trPr>
        <w:tc>
          <w:tcPr>
            <w:tcW w:w="10031" w:type="dxa"/>
            <w:tcBorders>
              <w:left w:val="nil"/>
              <w:right w:val="nil"/>
            </w:tcBorders>
          </w:tcPr>
          <w:p w14:paraId="7CF1B429" w14:textId="77777777" w:rsidR="00B313C2" w:rsidRPr="009655B0" w:rsidRDefault="00B313C2" w:rsidP="00212E28">
            <w:pPr>
              <w:ind w:left="142" w:right="191"/>
              <w:jc w:val="both"/>
              <w:rPr>
                <w:rFonts w:ascii="Tahoma" w:hAnsi="Tahoma" w:cs="Tahoma"/>
                <w:b/>
                <w:sz w:val="22"/>
                <w:szCs w:val="22"/>
              </w:rPr>
            </w:pPr>
          </w:p>
        </w:tc>
      </w:tr>
      <w:tr w:rsidR="00B313C2" w:rsidRPr="009655B0" w14:paraId="7A204A3A" w14:textId="77777777" w:rsidTr="00212E28">
        <w:trPr>
          <w:trHeight w:val="1396"/>
        </w:trPr>
        <w:tc>
          <w:tcPr>
            <w:tcW w:w="10031" w:type="dxa"/>
          </w:tcPr>
          <w:p w14:paraId="1D8F940A" w14:textId="77777777" w:rsidR="00B313C2" w:rsidRPr="009655B0" w:rsidRDefault="00B313C2" w:rsidP="00212E28">
            <w:pPr>
              <w:ind w:left="142" w:right="191"/>
              <w:jc w:val="both"/>
              <w:rPr>
                <w:rFonts w:ascii="Tahoma" w:hAnsi="Tahoma" w:cs="Tahoma"/>
                <w:b/>
                <w:sz w:val="22"/>
                <w:szCs w:val="22"/>
              </w:rPr>
            </w:pPr>
          </w:p>
          <w:p w14:paraId="282F05B9" w14:textId="77777777" w:rsidR="00B313C2" w:rsidRPr="009655B0" w:rsidRDefault="00B313C2" w:rsidP="00376CC9">
            <w:pPr>
              <w:numPr>
                <w:ilvl w:val="0"/>
                <w:numId w:val="14"/>
              </w:numPr>
              <w:ind w:left="142" w:right="191" w:firstLine="0"/>
              <w:jc w:val="both"/>
              <w:rPr>
                <w:rFonts w:ascii="Tahoma" w:hAnsi="Tahoma" w:cs="Tahoma"/>
                <w:b/>
                <w:sz w:val="22"/>
                <w:szCs w:val="22"/>
              </w:rPr>
            </w:pPr>
            <w:r w:rsidRPr="009655B0">
              <w:rPr>
                <w:rFonts w:ascii="Tahoma" w:hAnsi="Tahoma" w:cs="Tahoma"/>
                <w:b/>
                <w:sz w:val="22"/>
                <w:szCs w:val="22"/>
              </w:rPr>
              <w:t>OTROS ASPECTOS:</w:t>
            </w:r>
          </w:p>
          <w:p w14:paraId="2EFB45A0" w14:textId="77777777" w:rsidR="00B313C2" w:rsidRPr="009655B0" w:rsidRDefault="00B313C2" w:rsidP="00212E28">
            <w:pPr>
              <w:ind w:left="142" w:right="191"/>
              <w:rPr>
                <w:rFonts w:ascii="Tahoma" w:hAnsi="Tahoma" w:cs="Tahoma"/>
                <w:sz w:val="12"/>
                <w:szCs w:val="22"/>
              </w:rPr>
            </w:pPr>
          </w:p>
          <w:p w14:paraId="42225BEE" w14:textId="77777777" w:rsidR="00BD444F" w:rsidRPr="009655B0" w:rsidRDefault="00BD444F" w:rsidP="00212E28">
            <w:pPr>
              <w:ind w:left="142" w:right="191"/>
              <w:rPr>
                <w:rFonts w:ascii="Tahoma" w:hAnsi="Tahoma" w:cs="Tahoma"/>
                <w:sz w:val="12"/>
                <w:szCs w:val="22"/>
              </w:rPr>
            </w:pPr>
          </w:p>
          <w:p w14:paraId="78AAE689" w14:textId="77777777" w:rsidR="00B313C2" w:rsidRPr="009655B0" w:rsidRDefault="00B313C2" w:rsidP="00376CC9">
            <w:pPr>
              <w:numPr>
                <w:ilvl w:val="1"/>
                <w:numId w:val="2"/>
              </w:numPr>
              <w:ind w:left="142" w:right="191" w:firstLine="0"/>
              <w:rPr>
                <w:rFonts w:ascii="Tahoma" w:hAnsi="Tahoma" w:cs="Tahoma"/>
                <w:b/>
                <w:sz w:val="22"/>
                <w:szCs w:val="22"/>
              </w:rPr>
            </w:pPr>
            <w:r w:rsidRPr="009655B0">
              <w:rPr>
                <w:rFonts w:ascii="Tahoma" w:hAnsi="Tahoma" w:cs="Tahoma"/>
                <w:b/>
                <w:sz w:val="22"/>
                <w:szCs w:val="22"/>
              </w:rPr>
              <w:t>SUPERVISOR:</w:t>
            </w:r>
          </w:p>
          <w:p w14:paraId="54FF3BB0" w14:textId="77777777" w:rsidR="0066774D" w:rsidRPr="009655B0" w:rsidRDefault="0066774D" w:rsidP="0066774D">
            <w:pPr>
              <w:ind w:left="142" w:right="191"/>
              <w:rPr>
                <w:rFonts w:ascii="Tahoma" w:hAnsi="Tahoma" w:cs="Tahoma"/>
                <w:b/>
                <w:sz w:val="22"/>
                <w:szCs w:val="22"/>
              </w:rPr>
            </w:pPr>
          </w:p>
          <w:p w14:paraId="4F5B06B0" w14:textId="04FBEDC4" w:rsidR="00B313C2" w:rsidRPr="009655B0" w:rsidRDefault="00B313C2" w:rsidP="00212E28">
            <w:pPr>
              <w:ind w:left="142" w:right="191"/>
              <w:jc w:val="both"/>
              <w:rPr>
                <w:rFonts w:ascii="Tahoma" w:hAnsi="Tahoma" w:cs="Tahoma"/>
                <w:bCs/>
                <w:sz w:val="22"/>
                <w:szCs w:val="22"/>
              </w:rPr>
            </w:pPr>
            <w:r w:rsidRPr="009655B0">
              <w:rPr>
                <w:rFonts w:ascii="Tahoma" w:hAnsi="Tahoma" w:cs="Tahoma"/>
                <w:bCs/>
                <w:sz w:val="22"/>
                <w:szCs w:val="22"/>
              </w:rPr>
              <w:t xml:space="preserve">Se recomienda </w:t>
            </w:r>
            <w:r w:rsidR="00FC0033" w:rsidRPr="009655B0">
              <w:rPr>
                <w:rFonts w:ascii="Tahoma" w:hAnsi="Tahoma" w:cs="Tahoma"/>
                <w:bCs/>
                <w:sz w:val="22"/>
                <w:szCs w:val="22"/>
              </w:rPr>
              <w:t>que la vigilancia, supervisión,</w:t>
            </w:r>
            <w:r w:rsidRPr="009655B0">
              <w:rPr>
                <w:rFonts w:ascii="Tahoma" w:hAnsi="Tahoma" w:cs="Tahoma"/>
                <w:bCs/>
                <w:sz w:val="22"/>
                <w:szCs w:val="22"/>
              </w:rPr>
              <w:t xml:space="preserve"> verificación técnica y administrativa del desarrollo y ejecuci</w:t>
            </w:r>
            <w:r w:rsidR="00FC0033" w:rsidRPr="009655B0">
              <w:rPr>
                <w:rFonts w:ascii="Tahoma" w:hAnsi="Tahoma" w:cs="Tahoma"/>
                <w:bCs/>
                <w:sz w:val="22"/>
                <w:szCs w:val="22"/>
              </w:rPr>
              <w:t>ón del contrato, por idoneidad,</w:t>
            </w:r>
            <w:r w:rsidRPr="009655B0">
              <w:rPr>
                <w:rFonts w:ascii="Tahoma" w:hAnsi="Tahoma" w:cs="Tahoma"/>
                <w:bCs/>
                <w:sz w:val="22"/>
                <w:szCs w:val="22"/>
              </w:rPr>
              <w:t xml:space="preserve"> experiencia </w:t>
            </w:r>
            <w:r w:rsidR="009F348B" w:rsidRPr="009655B0">
              <w:rPr>
                <w:rFonts w:ascii="Tahoma" w:hAnsi="Tahoma" w:cs="Tahoma"/>
                <w:bCs/>
                <w:sz w:val="22"/>
                <w:szCs w:val="22"/>
              </w:rPr>
              <w:t xml:space="preserve">y su perfil profesional se enmarca dentro de lo regulado por </w:t>
            </w:r>
            <w:r w:rsidR="000E0637" w:rsidRPr="009655B0">
              <w:rPr>
                <w:rFonts w:ascii="Tahoma" w:hAnsi="Tahoma" w:cs="Tahoma"/>
                <w:bCs/>
                <w:sz w:val="22"/>
                <w:szCs w:val="22"/>
              </w:rPr>
              <w:t xml:space="preserve">la Directiva Permanente </w:t>
            </w:r>
            <w:r w:rsidR="009F348B" w:rsidRPr="009655B0">
              <w:rPr>
                <w:rFonts w:ascii="Tahoma" w:hAnsi="Tahoma" w:cs="Tahoma"/>
                <w:bCs/>
                <w:sz w:val="22"/>
                <w:szCs w:val="22"/>
              </w:rPr>
              <w:t>015/15</w:t>
            </w:r>
            <w:r w:rsidRPr="009655B0">
              <w:rPr>
                <w:rFonts w:ascii="Tahoma" w:hAnsi="Tahoma" w:cs="Tahoma"/>
                <w:bCs/>
                <w:sz w:val="22"/>
                <w:szCs w:val="22"/>
              </w:rPr>
              <w:t xml:space="preserve">, </w:t>
            </w:r>
            <w:r w:rsidR="00FC0033" w:rsidRPr="009655B0">
              <w:rPr>
                <w:rFonts w:ascii="Arial" w:hAnsi="Arial" w:cs="Arial"/>
                <w:color w:val="000000"/>
                <w:sz w:val="22"/>
                <w:szCs w:val="22"/>
              </w:rPr>
              <w:t xml:space="preserve">en el manejo de documentación, envió y recepción </w:t>
            </w:r>
            <w:r w:rsidR="00FC0033" w:rsidRPr="009655B0">
              <w:rPr>
                <w:rFonts w:ascii="Arial" w:hAnsi="Arial" w:cs="Arial"/>
                <w:color w:val="000000"/>
                <w:sz w:val="22"/>
                <w:szCs w:val="22"/>
              </w:rPr>
              <w:lastRenderedPageBreak/>
              <w:t>de correspondencia y actualmente se desempeña como Jefe de Archivo del Comando de la Armada Nacional, por lo cual conoce las necesidades administrativas</w:t>
            </w:r>
            <w:r w:rsidR="00BD444F" w:rsidRPr="009655B0">
              <w:rPr>
                <w:rFonts w:ascii="Arial" w:hAnsi="Arial" w:cs="Arial"/>
                <w:color w:val="000000"/>
                <w:sz w:val="22"/>
                <w:szCs w:val="22"/>
              </w:rPr>
              <w:t xml:space="preserve"> en la Oficina de </w:t>
            </w:r>
            <w:r w:rsidR="00D30AD1" w:rsidRPr="009655B0">
              <w:rPr>
                <w:rFonts w:ascii="Arial" w:hAnsi="Arial" w:cs="Arial"/>
                <w:color w:val="000000"/>
                <w:sz w:val="22"/>
                <w:szCs w:val="22"/>
              </w:rPr>
              <w:t>Gestión</w:t>
            </w:r>
            <w:r w:rsidR="00BD444F" w:rsidRPr="009655B0">
              <w:rPr>
                <w:rFonts w:ascii="Arial" w:hAnsi="Arial" w:cs="Arial"/>
                <w:color w:val="000000"/>
                <w:sz w:val="22"/>
                <w:szCs w:val="22"/>
              </w:rPr>
              <w:t xml:space="preserve"> documental de la Armada Nacional</w:t>
            </w:r>
            <w:r w:rsidRPr="009655B0">
              <w:rPr>
                <w:rFonts w:ascii="Tahoma" w:hAnsi="Tahoma" w:cs="Tahoma"/>
                <w:bCs/>
                <w:sz w:val="22"/>
                <w:szCs w:val="22"/>
              </w:rPr>
              <w:t>:</w:t>
            </w:r>
          </w:p>
          <w:p w14:paraId="721C5D95" w14:textId="77777777" w:rsidR="009F348B" w:rsidRPr="009655B0" w:rsidRDefault="009F348B" w:rsidP="00212E28">
            <w:pPr>
              <w:ind w:left="142" w:right="191"/>
              <w:jc w:val="both"/>
              <w:rPr>
                <w:rFonts w:ascii="Tahoma" w:hAnsi="Tahoma" w:cs="Tahoma"/>
                <w:bCs/>
                <w:sz w:val="22"/>
                <w:szCs w:val="22"/>
              </w:rPr>
            </w:pPr>
          </w:p>
          <w:p w14:paraId="14EFF7B9" w14:textId="77777777" w:rsidR="0066774D" w:rsidRPr="009655B0" w:rsidRDefault="0066774D" w:rsidP="00212E28">
            <w:pPr>
              <w:ind w:left="142" w:right="191"/>
              <w:jc w:val="both"/>
              <w:rPr>
                <w:rFonts w:ascii="Tahoma" w:hAnsi="Tahoma" w:cs="Tahoma"/>
                <w:bCs/>
                <w:sz w:val="22"/>
                <w:szCs w:val="22"/>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
              <w:gridCol w:w="2268"/>
              <w:gridCol w:w="1276"/>
              <w:gridCol w:w="1276"/>
              <w:gridCol w:w="1276"/>
              <w:gridCol w:w="2551"/>
            </w:tblGrid>
            <w:tr w:rsidR="00B313C2" w:rsidRPr="009655B0" w14:paraId="6D43C213" w14:textId="77777777" w:rsidTr="00FC0033">
              <w:trPr>
                <w:trHeight w:val="227"/>
              </w:trPr>
              <w:tc>
                <w:tcPr>
                  <w:tcW w:w="992" w:type="dxa"/>
                  <w:shd w:val="clear" w:color="auto" w:fill="auto"/>
                  <w:noWrap/>
                  <w:vAlign w:val="center"/>
                </w:tcPr>
                <w:p w14:paraId="453F208E" w14:textId="77777777" w:rsidR="00B313C2" w:rsidRPr="009655B0" w:rsidRDefault="00B313C2" w:rsidP="00212E28">
                  <w:pPr>
                    <w:ind w:left="142" w:right="191"/>
                    <w:jc w:val="center"/>
                    <w:rPr>
                      <w:rFonts w:ascii="Tahoma" w:hAnsi="Tahoma" w:cs="Tahoma"/>
                      <w:b/>
                      <w:sz w:val="14"/>
                      <w:szCs w:val="14"/>
                      <w:lang w:eastAsia="es-CO"/>
                    </w:rPr>
                  </w:pPr>
                  <w:r w:rsidRPr="009655B0">
                    <w:rPr>
                      <w:rFonts w:ascii="Tahoma" w:hAnsi="Tahoma" w:cs="Tahoma"/>
                      <w:b/>
                      <w:sz w:val="14"/>
                      <w:szCs w:val="14"/>
                    </w:rPr>
                    <w:t>GRADO</w:t>
                  </w:r>
                </w:p>
              </w:tc>
              <w:tc>
                <w:tcPr>
                  <w:tcW w:w="2268" w:type="dxa"/>
                  <w:shd w:val="clear" w:color="auto" w:fill="auto"/>
                  <w:noWrap/>
                  <w:vAlign w:val="center"/>
                </w:tcPr>
                <w:p w14:paraId="21D0B224" w14:textId="77777777" w:rsidR="00B313C2" w:rsidRPr="009655B0" w:rsidRDefault="00B313C2" w:rsidP="00212E28">
                  <w:pPr>
                    <w:ind w:left="142" w:right="191"/>
                    <w:jc w:val="center"/>
                    <w:rPr>
                      <w:rFonts w:ascii="Tahoma" w:hAnsi="Tahoma" w:cs="Tahoma"/>
                      <w:b/>
                      <w:sz w:val="14"/>
                      <w:szCs w:val="14"/>
                      <w:lang w:eastAsia="es-CO"/>
                    </w:rPr>
                  </w:pPr>
                  <w:r w:rsidRPr="009655B0">
                    <w:rPr>
                      <w:rFonts w:ascii="Tahoma" w:hAnsi="Tahoma" w:cs="Tahoma"/>
                      <w:b/>
                      <w:sz w:val="14"/>
                      <w:szCs w:val="14"/>
                    </w:rPr>
                    <w:t>APELLIDOS Y NOMBRES</w:t>
                  </w:r>
                </w:p>
              </w:tc>
              <w:tc>
                <w:tcPr>
                  <w:tcW w:w="1276" w:type="dxa"/>
                  <w:vAlign w:val="center"/>
                </w:tcPr>
                <w:p w14:paraId="5E4EDEA7" w14:textId="77777777" w:rsidR="00B313C2" w:rsidRPr="009655B0" w:rsidRDefault="00B313C2" w:rsidP="00FC0033">
                  <w:pPr>
                    <w:jc w:val="center"/>
                    <w:rPr>
                      <w:rFonts w:ascii="Tahoma" w:hAnsi="Tahoma" w:cs="Tahoma"/>
                      <w:b/>
                      <w:sz w:val="14"/>
                      <w:szCs w:val="14"/>
                    </w:rPr>
                  </w:pPr>
                  <w:r w:rsidRPr="009655B0">
                    <w:rPr>
                      <w:rFonts w:ascii="Tahoma" w:hAnsi="Tahoma" w:cs="Tahoma"/>
                      <w:b/>
                      <w:sz w:val="14"/>
                      <w:szCs w:val="14"/>
                    </w:rPr>
                    <w:t>DEPENDENCIA</w:t>
                  </w:r>
                </w:p>
              </w:tc>
              <w:tc>
                <w:tcPr>
                  <w:tcW w:w="1276" w:type="dxa"/>
                  <w:shd w:val="clear" w:color="auto" w:fill="auto"/>
                  <w:vAlign w:val="center"/>
                </w:tcPr>
                <w:p w14:paraId="12C082C3" w14:textId="77777777" w:rsidR="00B313C2" w:rsidRPr="009655B0" w:rsidRDefault="00B313C2" w:rsidP="00212E28">
                  <w:pPr>
                    <w:ind w:left="142" w:right="191"/>
                    <w:jc w:val="center"/>
                    <w:rPr>
                      <w:rFonts w:ascii="Tahoma" w:hAnsi="Tahoma" w:cs="Tahoma"/>
                      <w:b/>
                      <w:sz w:val="14"/>
                      <w:szCs w:val="14"/>
                      <w:lang w:eastAsia="es-CO"/>
                    </w:rPr>
                  </w:pPr>
                  <w:r w:rsidRPr="009655B0">
                    <w:rPr>
                      <w:rFonts w:ascii="Tahoma" w:hAnsi="Tahoma" w:cs="Tahoma"/>
                      <w:b/>
                      <w:sz w:val="14"/>
                      <w:szCs w:val="14"/>
                    </w:rPr>
                    <w:t>CEDULA</w:t>
                  </w:r>
                </w:p>
              </w:tc>
              <w:tc>
                <w:tcPr>
                  <w:tcW w:w="1276" w:type="dxa"/>
                  <w:shd w:val="clear" w:color="auto" w:fill="auto"/>
                  <w:noWrap/>
                  <w:vAlign w:val="center"/>
                </w:tcPr>
                <w:p w14:paraId="7E65415C" w14:textId="77777777" w:rsidR="00B313C2" w:rsidRPr="009655B0" w:rsidRDefault="00B313C2" w:rsidP="00212E28">
                  <w:pPr>
                    <w:ind w:left="142" w:right="191"/>
                    <w:jc w:val="center"/>
                    <w:rPr>
                      <w:rFonts w:ascii="Tahoma" w:hAnsi="Tahoma" w:cs="Tahoma"/>
                      <w:b/>
                      <w:sz w:val="14"/>
                      <w:szCs w:val="14"/>
                      <w:lang w:eastAsia="es-CO"/>
                    </w:rPr>
                  </w:pPr>
                  <w:r w:rsidRPr="009655B0">
                    <w:rPr>
                      <w:rFonts w:ascii="Tahoma" w:hAnsi="Tahoma" w:cs="Tahoma"/>
                      <w:b/>
                      <w:sz w:val="14"/>
                      <w:szCs w:val="14"/>
                    </w:rPr>
                    <w:t>CELULAR</w:t>
                  </w:r>
                </w:p>
              </w:tc>
              <w:tc>
                <w:tcPr>
                  <w:tcW w:w="2551" w:type="dxa"/>
                  <w:shd w:val="clear" w:color="auto" w:fill="auto"/>
                  <w:noWrap/>
                  <w:vAlign w:val="center"/>
                </w:tcPr>
                <w:p w14:paraId="0D89746A" w14:textId="77777777" w:rsidR="00B313C2" w:rsidRPr="009655B0" w:rsidRDefault="00B313C2" w:rsidP="00212E28">
                  <w:pPr>
                    <w:ind w:left="142" w:right="191"/>
                    <w:jc w:val="center"/>
                    <w:rPr>
                      <w:rFonts w:ascii="Tahoma" w:hAnsi="Tahoma" w:cs="Tahoma"/>
                      <w:b/>
                      <w:sz w:val="14"/>
                      <w:szCs w:val="14"/>
                      <w:u w:val="single"/>
                      <w:lang w:eastAsia="es-CO"/>
                    </w:rPr>
                  </w:pPr>
                  <w:r w:rsidRPr="009655B0">
                    <w:rPr>
                      <w:rFonts w:ascii="Tahoma" w:hAnsi="Tahoma" w:cs="Tahoma"/>
                      <w:b/>
                      <w:sz w:val="14"/>
                      <w:szCs w:val="14"/>
                      <w:lang w:eastAsia="es-CO"/>
                    </w:rPr>
                    <w:t>CORREO ELECTRÓNICO</w:t>
                  </w:r>
                </w:p>
              </w:tc>
            </w:tr>
            <w:tr w:rsidR="00FC0033" w:rsidRPr="009655B0" w14:paraId="4C4CAC96" w14:textId="77777777" w:rsidTr="00FC0033">
              <w:trPr>
                <w:trHeight w:val="227"/>
              </w:trPr>
              <w:tc>
                <w:tcPr>
                  <w:tcW w:w="992" w:type="dxa"/>
                  <w:shd w:val="clear" w:color="auto" w:fill="auto"/>
                  <w:noWrap/>
                  <w:vAlign w:val="center"/>
                </w:tcPr>
                <w:p w14:paraId="5B793C40" w14:textId="09905C50" w:rsidR="00FC0033" w:rsidRPr="009655B0" w:rsidRDefault="00FC0033" w:rsidP="00FC0033">
                  <w:pPr>
                    <w:ind w:left="142" w:right="191"/>
                    <w:jc w:val="center"/>
                    <w:rPr>
                      <w:rFonts w:ascii="Tahoma" w:hAnsi="Tahoma" w:cs="Tahoma"/>
                      <w:bCs/>
                      <w:sz w:val="16"/>
                      <w:szCs w:val="22"/>
                    </w:rPr>
                  </w:pPr>
                  <w:r w:rsidRPr="009655B0">
                    <w:rPr>
                      <w:rFonts w:ascii="Tahoma" w:hAnsi="Tahoma" w:cs="Tahoma"/>
                      <w:bCs/>
                      <w:sz w:val="16"/>
                      <w:szCs w:val="22"/>
                    </w:rPr>
                    <w:t>S3AAA</w:t>
                  </w:r>
                </w:p>
              </w:tc>
              <w:tc>
                <w:tcPr>
                  <w:tcW w:w="2268" w:type="dxa"/>
                  <w:shd w:val="clear" w:color="auto" w:fill="auto"/>
                  <w:noWrap/>
                  <w:vAlign w:val="center"/>
                </w:tcPr>
                <w:p w14:paraId="55094C13" w14:textId="5867F143" w:rsidR="00FC0033" w:rsidRPr="009655B0" w:rsidRDefault="00FC0033" w:rsidP="00FC0033">
                  <w:pPr>
                    <w:ind w:left="142" w:right="71"/>
                    <w:jc w:val="center"/>
                    <w:rPr>
                      <w:rFonts w:ascii="Tahoma" w:hAnsi="Tahoma" w:cs="Tahoma"/>
                      <w:bCs/>
                      <w:sz w:val="16"/>
                      <w:szCs w:val="22"/>
                    </w:rPr>
                  </w:pPr>
                  <w:r w:rsidRPr="009655B0">
                    <w:rPr>
                      <w:rFonts w:ascii="Tahoma" w:hAnsi="Tahoma" w:cs="Tahoma"/>
                      <w:bCs/>
                      <w:sz w:val="16"/>
                      <w:szCs w:val="22"/>
                    </w:rPr>
                    <w:t>ALMEIDA POVEDA JOHANNA</w:t>
                  </w:r>
                </w:p>
              </w:tc>
              <w:tc>
                <w:tcPr>
                  <w:tcW w:w="1276" w:type="dxa"/>
                  <w:vAlign w:val="center"/>
                </w:tcPr>
                <w:p w14:paraId="60B85329" w14:textId="51FD39C9" w:rsidR="00FC0033" w:rsidRPr="009655B0" w:rsidRDefault="00FC0033" w:rsidP="00FC0033">
                  <w:pPr>
                    <w:ind w:left="142" w:right="191"/>
                    <w:jc w:val="center"/>
                    <w:rPr>
                      <w:rFonts w:ascii="Tahoma" w:hAnsi="Tahoma" w:cs="Tahoma"/>
                      <w:bCs/>
                      <w:sz w:val="16"/>
                      <w:szCs w:val="22"/>
                    </w:rPr>
                  </w:pPr>
                  <w:r w:rsidRPr="009655B0">
                    <w:rPr>
                      <w:rFonts w:ascii="Tahoma" w:hAnsi="Tahoma" w:cs="Tahoma"/>
                      <w:bCs/>
                      <w:sz w:val="16"/>
                      <w:szCs w:val="22"/>
                    </w:rPr>
                    <w:t>JACCA</w:t>
                  </w:r>
                </w:p>
              </w:tc>
              <w:tc>
                <w:tcPr>
                  <w:tcW w:w="1276" w:type="dxa"/>
                  <w:shd w:val="clear" w:color="auto" w:fill="auto"/>
                  <w:vAlign w:val="center"/>
                </w:tcPr>
                <w:p w14:paraId="1A5B3911" w14:textId="365DCD20" w:rsidR="00FC0033" w:rsidRPr="009655B0" w:rsidRDefault="00FC0033" w:rsidP="00FC0033">
                  <w:pPr>
                    <w:ind w:left="142" w:right="191"/>
                    <w:jc w:val="center"/>
                    <w:rPr>
                      <w:rFonts w:ascii="Tahoma" w:hAnsi="Tahoma" w:cs="Tahoma"/>
                      <w:bCs/>
                      <w:sz w:val="16"/>
                      <w:szCs w:val="22"/>
                    </w:rPr>
                  </w:pPr>
                  <w:r w:rsidRPr="009655B0">
                    <w:rPr>
                      <w:rFonts w:ascii="Tahoma" w:hAnsi="Tahoma" w:cs="Tahoma"/>
                      <w:bCs/>
                      <w:sz w:val="16"/>
                      <w:szCs w:val="22"/>
                    </w:rPr>
                    <w:t>28.225.532</w:t>
                  </w:r>
                </w:p>
              </w:tc>
              <w:tc>
                <w:tcPr>
                  <w:tcW w:w="1276" w:type="dxa"/>
                  <w:shd w:val="clear" w:color="auto" w:fill="auto"/>
                  <w:noWrap/>
                  <w:vAlign w:val="center"/>
                </w:tcPr>
                <w:p w14:paraId="38A90D9A" w14:textId="72EA828E" w:rsidR="00FC0033" w:rsidRPr="009655B0" w:rsidRDefault="00FC0033" w:rsidP="00FC0033">
                  <w:pPr>
                    <w:ind w:left="72" w:right="72"/>
                    <w:jc w:val="center"/>
                    <w:rPr>
                      <w:rFonts w:ascii="Tahoma" w:hAnsi="Tahoma" w:cs="Tahoma"/>
                      <w:bCs/>
                      <w:sz w:val="16"/>
                      <w:szCs w:val="22"/>
                    </w:rPr>
                  </w:pPr>
                  <w:r w:rsidRPr="009655B0">
                    <w:rPr>
                      <w:rFonts w:ascii="Tahoma" w:hAnsi="Tahoma" w:cs="Tahoma"/>
                      <w:bCs/>
                      <w:sz w:val="16"/>
                      <w:szCs w:val="22"/>
                    </w:rPr>
                    <w:t>3115011007</w:t>
                  </w:r>
                </w:p>
              </w:tc>
              <w:tc>
                <w:tcPr>
                  <w:tcW w:w="2551" w:type="dxa"/>
                  <w:shd w:val="clear" w:color="auto" w:fill="auto"/>
                  <w:noWrap/>
                  <w:vAlign w:val="center"/>
                </w:tcPr>
                <w:p w14:paraId="487BB146" w14:textId="4C7629E7" w:rsidR="00FC0033" w:rsidRPr="009655B0" w:rsidRDefault="00FC0033" w:rsidP="00FC0033">
                  <w:pPr>
                    <w:ind w:right="72"/>
                    <w:jc w:val="center"/>
                    <w:rPr>
                      <w:rFonts w:ascii="Tahoma" w:hAnsi="Tahoma" w:cs="Tahoma"/>
                      <w:bCs/>
                      <w:sz w:val="16"/>
                      <w:szCs w:val="22"/>
                    </w:rPr>
                  </w:pPr>
                  <w:r w:rsidRPr="009655B0">
                    <w:rPr>
                      <w:rFonts w:ascii="Tahoma" w:hAnsi="Tahoma" w:cs="Tahoma"/>
                      <w:bCs/>
                      <w:sz w:val="16"/>
                      <w:szCs w:val="22"/>
                    </w:rPr>
                    <w:t>Johanna.almeida@armada.mil.co</w:t>
                  </w:r>
                </w:p>
              </w:tc>
            </w:tr>
          </w:tbl>
          <w:p w14:paraId="0C4B61EB" w14:textId="77777777" w:rsidR="00B313C2" w:rsidRPr="009655B0" w:rsidRDefault="00B313C2" w:rsidP="00212E28">
            <w:pPr>
              <w:ind w:left="142" w:right="191"/>
              <w:rPr>
                <w:rFonts w:ascii="Tahoma" w:hAnsi="Tahoma" w:cs="Tahoma"/>
                <w:sz w:val="22"/>
                <w:szCs w:val="22"/>
              </w:rPr>
            </w:pPr>
          </w:p>
          <w:p w14:paraId="1281B456" w14:textId="77777777" w:rsidR="0066774D" w:rsidRPr="009655B0" w:rsidRDefault="0066774D" w:rsidP="00212E28">
            <w:pPr>
              <w:ind w:left="142" w:right="191"/>
              <w:rPr>
                <w:rFonts w:ascii="Tahoma" w:hAnsi="Tahoma" w:cs="Tahoma"/>
                <w:sz w:val="22"/>
                <w:szCs w:val="22"/>
              </w:rPr>
            </w:pPr>
          </w:p>
          <w:p w14:paraId="42F81F74" w14:textId="77777777" w:rsidR="00B313C2" w:rsidRPr="009655B0" w:rsidRDefault="00B313C2" w:rsidP="00376CC9">
            <w:pPr>
              <w:numPr>
                <w:ilvl w:val="1"/>
                <w:numId w:val="2"/>
              </w:numPr>
              <w:ind w:left="142" w:right="191" w:firstLine="0"/>
              <w:rPr>
                <w:rFonts w:ascii="Tahoma" w:hAnsi="Tahoma" w:cs="Tahoma"/>
                <w:sz w:val="22"/>
                <w:szCs w:val="22"/>
              </w:rPr>
            </w:pPr>
            <w:r w:rsidRPr="009655B0">
              <w:rPr>
                <w:rFonts w:ascii="Tahoma" w:hAnsi="Tahoma" w:cs="Tahoma"/>
                <w:b/>
                <w:sz w:val="22"/>
                <w:szCs w:val="22"/>
              </w:rPr>
              <w:t xml:space="preserve">COMITÉ ESTRUCTURADOR: </w:t>
            </w:r>
          </w:p>
          <w:p w14:paraId="72EF50D7" w14:textId="77777777" w:rsidR="00A0491F" w:rsidRPr="009655B0" w:rsidRDefault="00A0491F" w:rsidP="00212E28">
            <w:pPr>
              <w:ind w:left="142" w:right="191"/>
              <w:rPr>
                <w:rFonts w:ascii="Tahoma" w:hAnsi="Tahoma" w:cs="Tahoma"/>
                <w:sz w:val="22"/>
                <w:szCs w:val="22"/>
              </w:rPr>
            </w:pPr>
          </w:p>
          <w:p w14:paraId="2A01CDAE" w14:textId="77777777" w:rsidR="00E6428E" w:rsidRPr="009655B0" w:rsidRDefault="00E6428E" w:rsidP="00E6428E">
            <w:pPr>
              <w:ind w:left="142" w:right="191"/>
              <w:jc w:val="both"/>
              <w:rPr>
                <w:rFonts w:ascii="Tahoma" w:hAnsi="Tahoma" w:cs="Tahoma"/>
                <w:sz w:val="22"/>
                <w:szCs w:val="22"/>
              </w:rPr>
            </w:pPr>
            <w:r w:rsidRPr="009655B0">
              <w:rPr>
                <w:rFonts w:ascii="Tahoma" w:hAnsi="Tahoma" w:cs="Tahoma"/>
                <w:sz w:val="22"/>
                <w:szCs w:val="22"/>
              </w:rPr>
              <w:t>Se recomienda que la estructuración por idoneidad y experiencia posee el suficiente conocimiento, en el manejo de documentación, envió y recepción de correspondencia y actualmente labora en el Grupo de Gestión Documental del Comando de la Armada Nacional, por lo cual conoce y maneja las necesidades administrativas,  esté a cargo de</w:t>
            </w:r>
          </w:p>
          <w:p w14:paraId="223C489B" w14:textId="77777777" w:rsidR="00E6428E" w:rsidRPr="009655B0" w:rsidRDefault="00E6428E" w:rsidP="00E6428E">
            <w:pPr>
              <w:ind w:left="142" w:right="191"/>
              <w:jc w:val="both"/>
              <w:rPr>
                <w:rFonts w:ascii="Tahoma" w:hAnsi="Tahoma" w:cs="Tahoma"/>
                <w:sz w:val="22"/>
                <w:szCs w:val="22"/>
              </w:rPr>
            </w:pP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
              <w:gridCol w:w="2268"/>
              <w:gridCol w:w="1134"/>
              <w:gridCol w:w="1560"/>
              <w:gridCol w:w="992"/>
              <w:gridCol w:w="2551"/>
            </w:tblGrid>
            <w:tr w:rsidR="00E6428E" w:rsidRPr="009655B0" w14:paraId="2CD218B2" w14:textId="77777777" w:rsidTr="00FC0033">
              <w:trPr>
                <w:trHeight w:val="245"/>
              </w:trPr>
              <w:tc>
                <w:tcPr>
                  <w:tcW w:w="992" w:type="dxa"/>
                  <w:shd w:val="clear" w:color="auto" w:fill="auto"/>
                  <w:noWrap/>
                  <w:vAlign w:val="center"/>
                </w:tcPr>
                <w:p w14:paraId="7DBA2537" w14:textId="77777777" w:rsidR="00E6428E" w:rsidRPr="009655B0" w:rsidRDefault="00E6428E" w:rsidP="00E6428E">
                  <w:pPr>
                    <w:ind w:left="72" w:right="71"/>
                    <w:jc w:val="center"/>
                    <w:rPr>
                      <w:rFonts w:ascii="Arial" w:hAnsi="Arial" w:cs="Arial"/>
                      <w:b/>
                      <w:sz w:val="14"/>
                      <w:szCs w:val="16"/>
                      <w:lang w:eastAsia="es-CO"/>
                    </w:rPr>
                  </w:pPr>
                  <w:r w:rsidRPr="009655B0">
                    <w:rPr>
                      <w:rFonts w:ascii="Arial" w:hAnsi="Arial" w:cs="Arial"/>
                      <w:b/>
                      <w:sz w:val="14"/>
                      <w:szCs w:val="16"/>
                    </w:rPr>
                    <w:t>GRADO</w:t>
                  </w:r>
                </w:p>
              </w:tc>
              <w:tc>
                <w:tcPr>
                  <w:tcW w:w="2268" w:type="dxa"/>
                  <w:shd w:val="clear" w:color="auto" w:fill="auto"/>
                  <w:noWrap/>
                  <w:vAlign w:val="center"/>
                </w:tcPr>
                <w:p w14:paraId="6932B70C" w14:textId="77777777" w:rsidR="00E6428E" w:rsidRPr="009655B0" w:rsidRDefault="00E6428E" w:rsidP="00E6428E">
                  <w:pPr>
                    <w:ind w:left="72" w:right="71"/>
                    <w:rPr>
                      <w:rFonts w:ascii="Arial" w:hAnsi="Arial" w:cs="Arial"/>
                      <w:b/>
                      <w:sz w:val="14"/>
                      <w:szCs w:val="16"/>
                      <w:lang w:eastAsia="es-CO"/>
                    </w:rPr>
                  </w:pPr>
                  <w:r w:rsidRPr="009655B0">
                    <w:rPr>
                      <w:rFonts w:ascii="Arial" w:hAnsi="Arial" w:cs="Arial"/>
                      <w:b/>
                      <w:sz w:val="14"/>
                      <w:szCs w:val="16"/>
                    </w:rPr>
                    <w:t>APELLIDOS Y NOMBRES</w:t>
                  </w:r>
                </w:p>
              </w:tc>
              <w:tc>
                <w:tcPr>
                  <w:tcW w:w="1134" w:type="dxa"/>
                  <w:vAlign w:val="center"/>
                </w:tcPr>
                <w:p w14:paraId="59A5422A" w14:textId="77777777" w:rsidR="00E6428E" w:rsidRPr="009655B0" w:rsidRDefault="00E6428E" w:rsidP="00FC0033">
                  <w:pPr>
                    <w:ind w:left="-70" w:right="-70"/>
                    <w:jc w:val="center"/>
                    <w:rPr>
                      <w:rFonts w:ascii="Arial" w:hAnsi="Arial" w:cs="Arial"/>
                      <w:b/>
                      <w:sz w:val="14"/>
                      <w:szCs w:val="16"/>
                    </w:rPr>
                  </w:pPr>
                  <w:r w:rsidRPr="009655B0">
                    <w:rPr>
                      <w:rFonts w:ascii="Arial" w:hAnsi="Arial" w:cs="Arial"/>
                      <w:b/>
                      <w:sz w:val="14"/>
                      <w:szCs w:val="16"/>
                    </w:rPr>
                    <w:t>DEPENDENCIA</w:t>
                  </w:r>
                </w:p>
              </w:tc>
              <w:tc>
                <w:tcPr>
                  <w:tcW w:w="1560" w:type="dxa"/>
                  <w:shd w:val="clear" w:color="auto" w:fill="auto"/>
                  <w:vAlign w:val="center"/>
                </w:tcPr>
                <w:p w14:paraId="33E83A4C" w14:textId="77777777" w:rsidR="00E6428E" w:rsidRPr="009655B0" w:rsidRDefault="00E6428E" w:rsidP="00E6428E">
                  <w:pPr>
                    <w:ind w:left="72" w:right="71"/>
                    <w:jc w:val="center"/>
                    <w:rPr>
                      <w:rFonts w:ascii="Arial" w:hAnsi="Arial" w:cs="Arial"/>
                      <w:b/>
                      <w:sz w:val="14"/>
                      <w:szCs w:val="16"/>
                      <w:lang w:eastAsia="es-CO"/>
                    </w:rPr>
                  </w:pPr>
                  <w:r w:rsidRPr="009655B0">
                    <w:rPr>
                      <w:rFonts w:ascii="Arial" w:hAnsi="Arial" w:cs="Arial"/>
                      <w:b/>
                      <w:sz w:val="14"/>
                      <w:szCs w:val="16"/>
                    </w:rPr>
                    <w:t>CEDULA</w:t>
                  </w:r>
                </w:p>
              </w:tc>
              <w:tc>
                <w:tcPr>
                  <w:tcW w:w="992" w:type="dxa"/>
                  <w:shd w:val="clear" w:color="auto" w:fill="auto"/>
                  <w:noWrap/>
                  <w:vAlign w:val="center"/>
                </w:tcPr>
                <w:p w14:paraId="6F1144CE" w14:textId="77777777" w:rsidR="00E6428E" w:rsidRPr="009655B0" w:rsidRDefault="00E6428E" w:rsidP="00E6428E">
                  <w:pPr>
                    <w:ind w:left="72" w:right="71"/>
                    <w:jc w:val="center"/>
                    <w:rPr>
                      <w:rFonts w:ascii="Arial" w:hAnsi="Arial" w:cs="Arial"/>
                      <w:b/>
                      <w:sz w:val="14"/>
                      <w:szCs w:val="16"/>
                      <w:lang w:eastAsia="es-CO"/>
                    </w:rPr>
                  </w:pPr>
                  <w:r w:rsidRPr="009655B0">
                    <w:rPr>
                      <w:rFonts w:ascii="Arial" w:hAnsi="Arial" w:cs="Arial"/>
                      <w:b/>
                      <w:sz w:val="14"/>
                      <w:szCs w:val="16"/>
                    </w:rPr>
                    <w:t>CELULAR</w:t>
                  </w:r>
                </w:p>
              </w:tc>
              <w:tc>
                <w:tcPr>
                  <w:tcW w:w="2551" w:type="dxa"/>
                  <w:shd w:val="clear" w:color="auto" w:fill="auto"/>
                  <w:noWrap/>
                  <w:vAlign w:val="center"/>
                </w:tcPr>
                <w:p w14:paraId="048992D1" w14:textId="77777777" w:rsidR="00E6428E" w:rsidRPr="009655B0" w:rsidRDefault="00E6428E" w:rsidP="00E6428E">
                  <w:pPr>
                    <w:ind w:left="72" w:right="71"/>
                    <w:jc w:val="center"/>
                    <w:rPr>
                      <w:rFonts w:ascii="Arial" w:hAnsi="Arial" w:cs="Arial"/>
                      <w:b/>
                      <w:sz w:val="14"/>
                      <w:szCs w:val="16"/>
                      <w:u w:val="single"/>
                      <w:lang w:eastAsia="es-CO"/>
                    </w:rPr>
                  </w:pPr>
                  <w:r w:rsidRPr="009655B0">
                    <w:rPr>
                      <w:rFonts w:ascii="Arial" w:hAnsi="Arial" w:cs="Arial"/>
                      <w:b/>
                      <w:sz w:val="14"/>
                      <w:szCs w:val="16"/>
                      <w:lang w:eastAsia="es-CO"/>
                    </w:rPr>
                    <w:t>CORREO ELECTRÓNICO</w:t>
                  </w:r>
                </w:p>
              </w:tc>
            </w:tr>
            <w:tr w:rsidR="00FC0033" w:rsidRPr="009655B0" w14:paraId="564A6636" w14:textId="77777777" w:rsidTr="00FC0033">
              <w:trPr>
                <w:trHeight w:val="245"/>
              </w:trPr>
              <w:tc>
                <w:tcPr>
                  <w:tcW w:w="992" w:type="dxa"/>
                  <w:shd w:val="clear" w:color="auto" w:fill="auto"/>
                  <w:noWrap/>
                  <w:vAlign w:val="center"/>
                </w:tcPr>
                <w:p w14:paraId="130A240E" w14:textId="37545C2B" w:rsidR="00FC0033" w:rsidRPr="009655B0" w:rsidRDefault="001558F8" w:rsidP="001558F8">
                  <w:pPr>
                    <w:ind w:right="71"/>
                    <w:jc w:val="center"/>
                    <w:rPr>
                      <w:rFonts w:ascii="Tahoma" w:hAnsi="Tahoma" w:cs="Tahoma"/>
                      <w:bCs/>
                      <w:sz w:val="16"/>
                      <w:szCs w:val="22"/>
                    </w:rPr>
                  </w:pPr>
                  <w:r w:rsidRPr="009655B0">
                    <w:rPr>
                      <w:rFonts w:ascii="Tahoma" w:hAnsi="Tahoma" w:cs="Tahoma"/>
                      <w:bCs/>
                      <w:sz w:val="16"/>
                      <w:szCs w:val="22"/>
                    </w:rPr>
                    <w:t>S3</w:t>
                  </w:r>
                  <w:r w:rsidR="00FC0033" w:rsidRPr="009655B0">
                    <w:rPr>
                      <w:rFonts w:ascii="Tahoma" w:hAnsi="Tahoma" w:cs="Tahoma"/>
                      <w:bCs/>
                      <w:sz w:val="16"/>
                      <w:szCs w:val="22"/>
                    </w:rPr>
                    <w:t>ACAR</w:t>
                  </w:r>
                </w:p>
              </w:tc>
              <w:tc>
                <w:tcPr>
                  <w:tcW w:w="2268" w:type="dxa"/>
                  <w:shd w:val="clear" w:color="auto" w:fill="auto"/>
                  <w:noWrap/>
                  <w:vAlign w:val="center"/>
                </w:tcPr>
                <w:p w14:paraId="0715FA31" w14:textId="6C326B97" w:rsidR="00FC0033" w:rsidRPr="009655B0" w:rsidRDefault="00FC0033" w:rsidP="00FC0033">
                  <w:pPr>
                    <w:ind w:left="142"/>
                    <w:jc w:val="center"/>
                    <w:rPr>
                      <w:rFonts w:ascii="Tahoma" w:hAnsi="Tahoma" w:cs="Tahoma"/>
                      <w:bCs/>
                      <w:sz w:val="16"/>
                      <w:szCs w:val="22"/>
                    </w:rPr>
                  </w:pPr>
                  <w:r w:rsidRPr="009655B0">
                    <w:rPr>
                      <w:rFonts w:ascii="Tahoma" w:hAnsi="Tahoma" w:cs="Tahoma"/>
                      <w:bCs/>
                      <w:sz w:val="16"/>
                      <w:szCs w:val="22"/>
                    </w:rPr>
                    <w:t>CUBIILLOS MORALES LEIDY CAROLINA</w:t>
                  </w:r>
                </w:p>
              </w:tc>
              <w:tc>
                <w:tcPr>
                  <w:tcW w:w="1134" w:type="dxa"/>
                  <w:vAlign w:val="center"/>
                </w:tcPr>
                <w:p w14:paraId="712BD9C1" w14:textId="0071C02A" w:rsidR="00FC0033" w:rsidRPr="009655B0" w:rsidRDefault="00FC0033" w:rsidP="00FC0033">
                  <w:pPr>
                    <w:ind w:left="71" w:right="-70"/>
                    <w:jc w:val="center"/>
                    <w:rPr>
                      <w:rFonts w:ascii="Tahoma" w:hAnsi="Tahoma" w:cs="Tahoma"/>
                      <w:bCs/>
                      <w:sz w:val="16"/>
                      <w:szCs w:val="22"/>
                    </w:rPr>
                  </w:pPr>
                  <w:r w:rsidRPr="009655B0">
                    <w:rPr>
                      <w:rFonts w:ascii="Tahoma" w:hAnsi="Tahoma" w:cs="Tahoma"/>
                      <w:bCs/>
                      <w:sz w:val="16"/>
                      <w:szCs w:val="22"/>
                    </w:rPr>
                    <w:t>AYGAR</w:t>
                  </w:r>
                </w:p>
              </w:tc>
              <w:tc>
                <w:tcPr>
                  <w:tcW w:w="1560" w:type="dxa"/>
                  <w:shd w:val="clear" w:color="auto" w:fill="auto"/>
                  <w:vAlign w:val="center"/>
                </w:tcPr>
                <w:p w14:paraId="3A4DA48B" w14:textId="566E687F" w:rsidR="00FC0033" w:rsidRPr="009655B0" w:rsidRDefault="00FC0033" w:rsidP="00FC0033">
                  <w:pPr>
                    <w:ind w:left="142" w:right="191"/>
                    <w:jc w:val="center"/>
                    <w:rPr>
                      <w:rFonts w:ascii="Tahoma" w:hAnsi="Tahoma" w:cs="Tahoma"/>
                      <w:bCs/>
                      <w:sz w:val="16"/>
                      <w:szCs w:val="22"/>
                    </w:rPr>
                  </w:pPr>
                  <w:r w:rsidRPr="009655B0">
                    <w:rPr>
                      <w:rFonts w:ascii="Tahoma" w:hAnsi="Tahoma" w:cs="Tahoma"/>
                      <w:bCs/>
                      <w:sz w:val="16"/>
                      <w:szCs w:val="22"/>
                    </w:rPr>
                    <w:t>1.110.449.155</w:t>
                  </w:r>
                </w:p>
              </w:tc>
              <w:tc>
                <w:tcPr>
                  <w:tcW w:w="992" w:type="dxa"/>
                  <w:shd w:val="clear" w:color="auto" w:fill="auto"/>
                  <w:noWrap/>
                  <w:vAlign w:val="center"/>
                </w:tcPr>
                <w:p w14:paraId="4FAE43D5" w14:textId="64ABABCF" w:rsidR="00FC0033" w:rsidRPr="009655B0" w:rsidRDefault="00FC0033" w:rsidP="00FC0033">
                  <w:pPr>
                    <w:ind w:left="142" w:right="72"/>
                    <w:jc w:val="center"/>
                    <w:rPr>
                      <w:rFonts w:ascii="Tahoma" w:hAnsi="Tahoma" w:cs="Tahoma"/>
                      <w:bCs/>
                      <w:sz w:val="16"/>
                      <w:szCs w:val="22"/>
                    </w:rPr>
                  </w:pPr>
                </w:p>
              </w:tc>
              <w:tc>
                <w:tcPr>
                  <w:tcW w:w="2551" w:type="dxa"/>
                  <w:shd w:val="clear" w:color="auto" w:fill="auto"/>
                  <w:noWrap/>
                  <w:vAlign w:val="center"/>
                </w:tcPr>
                <w:p w14:paraId="6B6D2C53" w14:textId="5E5F266B" w:rsidR="00FC0033" w:rsidRPr="009655B0" w:rsidRDefault="00FC0033" w:rsidP="00FC0033">
                  <w:pPr>
                    <w:tabs>
                      <w:tab w:val="left" w:pos="2553"/>
                    </w:tabs>
                    <w:ind w:left="72" w:right="-70"/>
                    <w:jc w:val="center"/>
                    <w:rPr>
                      <w:rFonts w:ascii="Tahoma" w:hAnsi="Tahoma" w:cs="Tahoma"/>
                      <w:bCs/>
                      <w:sz w:val="16"/>
                      <w:szCs w:val="22"/>
                    </w:rPr>
                  </w:pPr>
                  <w:r w:rsidRPr="009655B0">
                    <w:rPr>
                      <w:rFonts w:ascii="Tahoma" w:hAnsi="Tahoma" w:cs="Tahoma"/>
                      <w:bCs/>
                      <w:sz w:val="16"/>
                      <w:szCs w:val="22"/>
                    </w:rPr>
                    <w:t>Leidy.Cubillos@armada.mil.co</w:t>
                  </w:r>
                </w:p>
              </w:tc>
            </w:tr>
          </w:tbl>
          <w:p w14:paraId="7F3FFB68" w14:textId="77777777" w:rsidR="00E6428E" w:rsidRPr="009655B0" w:rsidRDefault="00E6428E" w:rsidP="00E6428E">
            <w:pPr>
              <w:ind w:left="142" w:right="191"/>
              <w:jc w:val="both"/>
              <w:rPr>
                <w:rFonts w:ascii="Tahoma" w:hAnsi="Tahoma" w:cs="Tahoma"/>
                <w:sz w:val="22"/>
                <w:szCs w:val="22"/>
              </w:rPr>
            </w:pPr>
          </w:p>
          <w:p w14:paraId="62C423B9" w14:textId="77777777" w:rsidR="00B313C2" w:rsidRPr="009655B0" w:rsidRDefault="00B313C2" w:rsidP="00376CC9">
            <w:pPr>
              <w:numPr>
                <w:ilvl w:val="1"/>
                <w:numId w:val="2"/>
              </w:numPr>
              <w:ind w:left="142" w:right="191" w:firstLine="0"/>
              <w:rPr>
                <w:rFonts w:ascii="Tahoma" w:hAnsi="Tahoma" w:cs="Tahoma"/>
                <w:sz w:val="22"/>
                <w:szCs w:val="22"/>
              </w:rPr>
            </w:pPr>
            <w:r w:rsidRPr="009655B0">
              <w:rPr>
                <w:rFonts w:ascii="Tahoma" w:hAnsi="Tahoma" w:cs="Tahoma"/>
                <w:b/>
                <w:sz w:val="22"/>
                <w:szCs w:val="22"/>
              </w:rPr>
              <w:t>COMITÉ EVALUADOR</w:t>
            </w:r>
            <w:r w:rsidR="00FB30F3" w:rsidRPr="009655B0">
              <w:rPr>
                <w:rFonts w:ascii="Tahoma" w:hAnsi="Tahoma" w:cs="Tahoma"/>
                <w:b/>
                <w:sz w:val="22"/>
                <w:szCs w:val="22"/>
              </w:rPr>
              <w:t xml:space="preserve"> TÉCNICO. N.A</w:t>
            </w:r>
          </w:p>
          <w:p w14:paraId="44F253E1" w14:textId="77777777" w:rsidR="00A0491F" w:rsidRPr="009655B0" w:rsidRDefault="00A0491F" w:rsidP="00A0491F">
            <w:pPr>
              <w:ind w:left="142" w:right="191"/>
              <w:rPr>
                <w:rFonts w:ascii="Tahoma" w:hAnsi="Tahoma" w:cs="Tahoma"/>
                <w:sz w:val="22"/>
                <w:szCs w:val="22"/>
              </w:rPr>
            </w:pPr>
          </w:p>
          <w:p w14:paraId="1F88C398" w14:textId="68A1C821" w:rsidR="000444CF" w:rsidRPr="009655B0" w:rsidRDefault="000444CF" w:rsidP="00376CC9">
            <w:pPr>
              <w:numPr>
                <w:ilvl w:val="1"/>
                <w:numId w:val="2"/>
              </w:numPr>
              <w:ind w:left="142" w:right="191" w:firstLine="0"/>
              <w:jc w:val="both"/>
              <w:rPr>
                <w:rFonts w:ascii="Tahoma" w:hAnsi="Tahoma" w:cs="Tahoma"/>
                <w:sz w:val="22"/>
                <w:szCs w:val="22"/>
              </w:rPr>
            </w:pPr>
            <w:r w:rsidRPr="009655B0">
              <w:rPr>
                <w:rFonts w:ascii="Tahoma" w:hAnsi="Tahoma" w:cs="Tahoma"/>
                <w:b/>
                <w:sz w:val="22"/>
                <w:szCs w:val="22"/>
              </w:rPr>
              <w:t xml:space="preserve">COMITÉ EVALUADOR JURÍDICO. </w:t>
            </w:r>
            <w:r w:rsidRPr="009655B0">
              <w:rPr>
                <w:rFonts w:ascii="Tahoma" w:hAnsi="Tahoma" w:cs="Tahoma"/>
                <w:sz w:val="22"/>
                <w:szCs w:val="22"/>
              </w:rPr>
              <w:t xml:space="preserve">Será asignado por </w:t>
            </w:r>
            <w:r w:rsidR="000F0748" w:rsidRPr="009655B0">
              <w:rPr>
                <w:rFonts w:ascii="Tahoma" w:hAnsi="Tahoma" w:cs="Tahoma"/>
                <w:sz w:val="22"/>
                <w:szCs w:val="22"/>
              </w:rPr>
              <w:t>el Comando de la Base Naval ARC “BOGOTA”</w:t>
            </w:r>
            <w:r w:rsidRPr="009655B0">
              <w:rPr>
                <w:rFonts w:ascii="Tahoma" w:hAnsi="Tahoma" w:cs="Tahoma"/>
                <w:sz w:val="22"/>
                <w:szCs w:val="22"/>
              </w:rPr>
              <w:t>.</w:t>
            </w:r>
          </w:p>
          <w:p w14:paraId="199B6938" w14:textId="77777777" w:rsidR="000F7E1A" w:rsidRPr="009655B0" w:rsidRDefault="000F7E1A" w:rsidP="00A0491F">
            <w:pPr>
              <w:ind w:left="142" w:right="191"/>
              <w:jc w:val="both"/>
              <w:rPr>
                <w:rFonts w:ascii="Tahoma" w:hAnsi="Tahoma" w:cs="Tahoma"/>
                <w:sz w:val="22"/>
                <w:szCs w:val="22"/>
              </w:rPr>
            </w:pPr>
          </w:p>
        </w:tc>
      </w:tr>
    </w:tbl>
    <w:p w14:paraId="43CC9ED0" w14:textId="77777777" w:rsidR="00B313C2" w:rsidRPr="009655B0" w:rsidRDefault="00B313C2" w:rsidP="00B313C2">
      <w:pPr>
        <w:pStyle w:val="ALTtulo"/>
        <w:ind w:left="142" w:right="191"/>
        <w:jc w:val="both"/>
        <w:rPr>
          <w:rFonts w:ascii="Tahoma" w:hAnsi="Tahoma" w:cs="Tahoma"/>
          <w:b w:val="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B313C2" w:rsidRPr="009655B0" w14:paraId="498BB4DE" w14:textId="77777777" w:rsidTr="00212E28">
        <w:tc>
          <w:tcPr>
            <w:tcW w:w="10031" w:type="dxa"/>
          </w:tcPr>
          <w:p w14:paraId="50688B32" w14:textId="77777777" w:rsidR="00BD444F" w:rsidRPr="009655B0" w:rsidRDefault="00BD444F" w:rsidP="00BD444F">
            <w:pPr>
              <w:ind w:left="142" w:right="191"/>
              <w:jc w:val="both"/>
              <w:rPr>
                <w:rFonts w:ascii="Tahoma" w:hAnsi="Tahoma" w:cs="Tahoma"/>
                <w:b/>
                <w:sz w:val="22"/>
                <w:szCs w:val="22"/>
              </w:rPr>
            </w:pPr>
          </w:p>
          <w:p w14:paraId="1BF56243" w14:textId="77777777" w:rsidR="00B313C2" w:rsidRPr="009655B0" w:rsidRDefault="00B313C2" w:rsidP="00BD444F">
            <w:pPr>
              <w:numPr>
                <w:ilvl w:val="0"/>
                <w:numId w:val="14"/>
              </w:numPr>
              <w:ind w:right="191"/>
              <w:jc w:val="both"/>
              <w:rPr>
                <w:rFonts w:ascii="Tahoma" w:hAnsi="Tahoma" w:cs="Tahoma"/>
                <w:b/>
                <w:sz w:val="22"/>
                <w:szCs w:val="22"/>
              </w:rPr>
            </w:pPr>
            <w:r w:rsidRPr="009655B0">
              <w:rPr>
                <w:rFonts w:ascii="Tahoma" w:hAnsi="Tahoma" w:cs="Tahoma"/>
                <w:b/>
                <w:sz w:val="22"/>
                <w:szCs w:val="22"/>
              </w:rPr>
              <w:t>ANEXOS.</w:t>
            </w:r>
          </w:p>
          <w:p w14:paraId="2FC76FDE" w14:textId="77777777" w:rsidR="00B313C2" w:rsidRPr="009655B0" w:rsidRDefault="00B313C2" w:rsidP="00212E28">
            <w:pPr>
              <w:pStyle w:val="Cuadrculamedia1-nfasis21"/>
              <w:ind w:left="142" w:right="191"/>
              <w:rPr>
                <w:rFonts w:ascii="Tahoma" w:hAnsi="Tahoma" w:cs="Tahoma"/>
                <w:sz w:val="22"/>
                <w:szCs w:val="22"/>
              </w:rPr>
            </w:pPr>
          </w:p>
          <w:p w14:paraId="111B7516" w14:textId="3F7E0780" w:rsidR="0050089C" w:rsidRPr="009655B0" w:rsidRDefault="000444CF" w:rsidP="00376CC9">
            <w:pPr>
              <w:numPr>
                <w:ilvl w:val="1"/>
                <w:numId w:val="1"/>
              </w:numPr>
              <w:ind w:left="142" w:right="191" w:firstLine="0"/>
              <w:jc w:val="both"/>
              <w:rPr>
                <w:rFonts w:ascii="Tahoma" w:hAnsi="Tahoma" w:cs="Tahoma"/>
                <w:b/>
                <w:sz w:val="22"/>
                <w:szCs w:val="22"/>
              </w:rPr>
            </w:pPr>
            <w:r w:rsidRPr="009655B0">
              <w:rPr>
                <w:rFonts w:ascii="Tahoma" w:hAnsi="Tahoma" w:cs="Tahoma"/>
                <w:b/>
                <w:sz w:val="22"/>
                <w:szCs w:val="22"/>
              </w:rPr>
              <w:t>CONDICIONES DE IDONEIDAD Y EXPERIENCIA</w:t>
            </w:r>
          </w:p>
          <w:p w14:paraId="656793DF" w14:textId="2A90078C" w:rsidR="0050089C" w:rsidRPr="009655B0" w:rsidRDefault="000444CF" w:rsidP="00376CC9">
            <w:pPr>
              <w:numPr>
                <w:ilvl w:val="1"/>
                <w:numId w:val="1"/>
              </w:numPr>
              <w:ind w:left="142" w:right="191" w:firstLine="0"/>
              <w:jc w:val="both"/>
              <w:rPr>
                <w:rFonts w:ascii="Tahoma" w:hAnsi="Tahoma" w:cs="Tahoma"/>
                <w:b/>
                <w:sz w:val="22"/>
                <w:szCs w:val="22"/>
              </w:rPr>
            </w:pPr>
            <w:r w:rsidRPr="009655B0">
              <w:rPr>
                <w:rFonts w:ascii="Tahoma" w:hAnsi="Tahoma" w:cs="Tahoma"/>
                <w:b/>
                <w:sz w:val="22"/>
                <w:szCs w:val="22"/>
              </w:rPr>
              <w:t>OFERTA ECONÓMICA DE HONORARIOS</w:t>
            </w:r>
          </w:p>
          <w:p w14:paraId="51A0CBC5" w14:textId="4B71CDF8" w:rsidR="0050089C" w:rsidRPr="009655B0" w:rsidRDefault="000444CF" w:rsidP="00376CC9">
            <w:pPr>
              <w:numPr>
                <w:ilvl w:val="1"/>
                <w:numId w:val="1"/>
              </w:numPr>
              <w:ind w:left="142" w:right="191" w:firstLine="0"/>
              <w:jc w:val="both"/>
              <w:rPr>
                <w:rFonts w:ascii="Tahoma" w:hAnsi="Tahoma" w:cs="Tahoma"/>
                <w:b/>
                <w:sz w:val="22"/>
                <w:szCs w:val="22"/>
              </w:rPr>
            </w:pPr>
            <w:r w:rsidRPr="009655B0">
              <w:rPr>
                <w:rFonts w:ascii="Tahoma" w:hAnsi="Tahoma" w:cs="Tahoma"/>
                <w:b/>
                <w:sz w:val="22"/>
                <w:szCs w:val="22"/>
              </w:rPr>
              <w:t>HOJA</w:t>
            </w:r>
            <w:r w:rsidR="0050089C" w:rsidRPr="009655B0">
              <w:rPr>
                <w:rFonts w:ascii="Tahoma" w:hAnsi="Tahoma" w:cs="Tahoma"/>
                <w:b/>
                <w:sz w:val="22"/>
                <w:szCs w:val="22"/>
              </w:rPr>
              <w:t xml:space="preserve"> DE VIDA</w:t>
            </w:r>
            <w:r w:rsidRPr="009655B0">
              <w:rPr>
                <w:rFonts w:ascii="Tahoma" w:hAnsi="Tahoma" w:cs="Tahoma"/>
                <w:b/>
                <w:sz w:val="22"/>
                <w:szCs w:val="22"/>
              </w:rPr>
              <w:t xml:space="preserve"> Y SOPORTES</w:t>
            </w:r>
          </w:p>
          <w:p w14:paraId="20B624C7" w14:textId="5F94E438" w:rsidR="0050089C" w:rsidRPr="009655B0" w:rsidRDefault="0050089C" w:rsidP="00376CC9">
            <w:pPr>
              <w:numPr>
                <w:ilvl w:val="1"/>
                <w:numId w:val="1"/>
              </w:numPr>
              <w:ind w:left="142" w:right="191" w:firstLine="0"/>
              <w:jc w:val="both"/>
              <w:rPr>
                <w:rFonts w:ascii="Tahoma" w:hAnsi="Tahoma" w:cs="Tahoma"/>
                <w:b/>
                <w:sz w:val="22"/>
                <w:szCs w:val="22"/>
              </w:rPr>
            </w:pPr>
            <w:r w:rsidRPr="009655B0">
              <w:rPr>
                <w:rFonts w:ascii="Tahoma" w:hAnsi="Tahoma" w:cs="Tahoma"/>
                <w:b/>
                <w:sz w:val="22"/>
                <w:szCs w:val="22"/>
              </w:rPr>
              <w:t>CERTIFICADO DE DISPONIBILIDAD PRESUPUESTAL</w:t>
            </w:r>
          </w:p>
          <w:p w14:paraId="16240423" w14:textId="0A4D7EFB" w:rsidR="00632D83" w:rsidRPr="009655B0" w:rsidRDefault="00632D83" w:rsidP="00376CC9">
            <w:pPr>
              <w:numPr>
                <w:ilvl w:val="1"/>
                <w:numId w:val="1"/>
              </w:numPr>
              <w:ind w:left="142" w:right="191" w:firstLine="0"/>
              <w:jc w:val="both"/>
              <w:rPr>
                <w:rFonts w:ascii="Tahoma" w:hAnsi="Tahoma" w:cs="Tahoma"/>
                <w:b/>
                <w:sz w:val="22"/>
                <w:szCs w:val="22"/>
              </w:rPr>
            </w:pPr>
            <w:r w:rsidRPr="009655B0">
              <w:rPr>
                <w:rFonts w:ascii="Tahoma" w:hAnsi="Tahoma" w:cs="Tahoma"/>
                <w:b/>
                <w:sz w:val="22"/>
                <w:szCs w:val="22"/>
              </w:rPr>
              <w:t>PLAN DE COMPRAS</w:t>
            </w:r>
          </w:p>
          <w:p w14:paraId="06ADA277" w14:textId="49289B5E" w:rsidR="00B313C2" w:rsidRPr="009655B0" w:rsidRDefault="0050089C" w:rsidP="00376CC9">
            <w:pPr>
              <w:numPr>
                <w:ilvl w:val="1"/>
                <w:numId w:val="1"/>
              </w:numPr>
              <w:ind w:left="142" w:right="191" w:firstLine="0"/>
              <w:jc w:val="both"/>
              <w:rPr>
                <w:rFonts w:ascii="Tahoma" w:hAnsi="Tahoma" w:cs="Tahoma"/>
                <w:b/>
                <w:sz w:val="22"/>
                <w:szCs w:val="22"/>
              </w:rPr>
            </w:pPr>
            <w:r w:rsidRPr="009655B0">
              <w:rPr>
                <w:rFonts w:ascii="Tahoma" w:hAnsi="Tahoma" w:cs="Tahoma"/>
                <w:b/>
                <w:sz w:val="22"/>
                <w:szCs w:val="22"/>
              </w:rPr>
              <w:t xml:space="preserve">MATRIZ DE RIESGOS </w:t>
            </w:r>
          </w:p>
          <w:p w14:paraId="4E3E5D3C" w14:textId="77825F74" w:rsidR="00720826" w:rsidRPr="009655B0" w:rsidRDefault="00720826" w:rsidP="00376CC9">
            <w:pPr>
              <w:numPr>
                <w:ilvl w:val="1"/>
                <w:numId w:val="1"/>
              </w:numPr>
              <w:ind w:left="142" w:right="191" w:firstLine="0"/>
              <w:jc w:val="both"/>
              <w:rPr>
                <w:rFonts w:ascii="Tahoma" w:hAnsi="Tahoma" w:cs="Tahoma"/>
                <w:b/>
                <w:sz w:val="22"/>
                <w:szCs w:val="22"/>
              </w:rPr>
            </w:pPr>
            <w:r w:rsidRPr="009655B0">
              <w:rPr>
                <w:rFonts w:ascii="Tahoma" w:hAnsi="Tahoma" w:cs="Tahoma"/>
                <w:b/>
                <w:color w:val="000000" w:themeColor="text1"/>
                <w:sz w:val="22"/>
                <w:szCs w:val="22"/>
              </w:rPr>
              <w:t>CERTIFICACION DIPER</w:t>
            </w:r>
          </w:p>
        </w:tc>
      </w:tr>
    </w:tbl>
    <w:p w14:paraId="0FA67BF9" w14:textId="77777777" w:rsidR="00B313C2" w:rsidRPr="009655B0" w:rsidRDefault="00B313C2" w:rsidP="00B313C2">
      <w:pPr>
        <w:pStyle w:val="ALTtulo"/>
        <w:ind w:left="142" w:right="191"/>
        <w:jc w:val="both"/>
        <w:rPr>
          <w:rFonts w:ascii="Tahoma" w:hAnsi="Tahoma" w:cs="Tahoma"/>
          <w:b w:val="0"/>
          <w:sz w:val="22"/>
        </w:rPr>
      </w:pPr>
    </w:p>
    <w:p w14:paraId="0A7A9439" w14:textId="77777777" w:rsidR="007D1CC4" w:rsidRPr="009655B0" w:rsidRDefault="007D1CC4" w:rsidP="007D1CC4"/>
    <w:p w14:paraId="0AD5633F" w14:textId="77777777" w:rsidR="008D789F" w:rsidRPr="009655B0" w:rsidRDefault="008D789F" w:rsidP="008D789F">
      <w:pPr>
        <w:ind w:left="142" w:right="191"/>
        <w:jc w:val="both"/>
        <w:outlineLvl w:val="0"/>
        <w:rPr>
          <w:rFonts w:ascii="Arial" w:hAnsi="Arial" w:cs="Arial"/>
          <w:sz w:val="22"/>
          <w:szCs w:val="22"/>
        </w:rPr>
      </w:pPr>
      <w:r w:rsidRPr="009655B0">
        <w:rPr>
          <w:rFonts w:ascii="Arial" w:hAnsi="Arial" w:cs="Arial"/>
          <w:sz w:val="22"/>
          <w:szCs w:val="22"/>
        </w:rPr>
        <w:t>Atentamente,</w:t>
      </w:r>
    </w:p>
    <w:p w14:paraId="374D293A" w14:textId="77777777" w:rsidR="008D789F" w:rsidRPr="009655B0" w:rsidRDefault="008D789F" w:rsidP="008D789F">
      <w:pPr>
        <w:ind w:left="142" w:right="191"/>
        <w:jc w:val="both"/>
        <w:outlineLvl w:val="0"/>
        <w:rPr>
          <w:rFonts w:ascii="Arial" w:hAnsi="Arial" w:cs="Arial"/>
          <w:sz w:val="22"/>
          <w:szCs w:val="22"/>
        </w:rPr>
      </w:pPr>
    </w:p>
    <w:p w14:paraId="26335889" w14:textId="77777777" w:rsidR="008D789F" w:rsidRPr="009655B0" w:rsidRDefault="008D789F" w:rsidP="008D789F">
      <w:pPr>
        <w:ind w:left="142" w:right="191"/>
        <w:jc w:val="both"/>
        <w:outlineLvl w:val="0"/>
        <w:rPr>
          <w:rFonts w:ascii="Arial" w:hAnsi="Arial" w:cs="Arial"/>
          <w:sz w:val="22"/>
          <w:szCs w:val="22"/>
        </w:rPr>
      </w:pPr>
    </w:p>
    <w:p w14:paraId="1AD837AB" w14:textId="4AFD2C7D" w:rsidR="008D789F" w:rsidRPr="009655B0" w:rsidRDefault="00E6428E" w:rsidP="008D789F">
      <w:pPr>
        <w:tabs>
          <w:tab w:val="left" w:pos="9214"/>
        </w:tabs>
        <w:ind w:left="708"/>
        <w:jc w:val="center"/>
        <w:rPr>
          <w:rFonts w:ascii="Arial" w:hAnsi="Arial" w:cs="Arial"/>
          <w:sz w:val="22"/>
          <w:szCs w:val="22"/>
          <w:lang w:val="pt-BR"/>
        </w:rPr>
      </w:pPr>
      <w:r w:rsidRPr="009655B0">
        <w:rPr>
          <w:rFonts w:ascii="Arial" w:hAnsi="Arial" w:cs="Arial"/>
          <w:sz w:val="22"/>
          <w:szCs w:val="22"/>
          <w:lang w:val="es-CO"/>
        </w:rPr>
        <w:t>Capitán</w:t>
      </w:r>
      <w:r w:rsidR="008D789F" w:rsidRPr="009655B0">
        <w:rPr>
          <w:rFonts w:ascii="Arial" w:hAnsi="Arial" w:cs="Arial"/>
          <w:sz w:val="22"/>
          <w:szCs w:val="22"/>
          <w:lang w:val="pt-BR"/>
        </w:rPr>
        <w:t xml:space="preserve"> de </w:t>
      </w:r>
      <w:r w:rsidR="00FC0033" w:rsidRPr="009655B0">
        <w:rPr>
          <w:rFonts w:ascii="Arial" w:hAnsi="Arial" w:cs="Arial"/>
          <w:sz w:val="22"/>
          <w:szCs w:val="22"/>
          <w:lang w:val="pt-BR"/>
        </w:rPr>
        <w:t xml:space="preserve">Navio </w:t>
      </w:r>
      <w:r w:rsidR="00FC0033" w:rsidRPr="009655B0">
        <w:rPr>
          <w:rFonts w:ascii="Arial" w:hAnsi="Arial" w:cs="Arial"/>
          <w:b/>
          <w:sz w:val="22"/>
          <w:szCs w:val="22"/>
          <w:lang w:val="pt-BR"/>
        </w:rPr>
        <w:t>JAVIER ALFONSO JAIMES PINILLA</w:t>
      </w:r>
    </w:p>
    <w:p w14:paraId="68A5B3E3" w14:textId="51756D54" w:rsidR="008D789F" w:rsidRPr="009655B0" w:rsidRDefault="00FC0033" w:rsidP="008D789F">
      <w:pPr>
        <w:tabs>
          <w:tab w:val="left" w:pos="9214"/>
        </w:tabs>
        <w:ind w:left="708"/>
        <w:jc w:val="center"/>
        <w:rPr>
          <w:rFonts w:ascii="Arial" w:hAnsi="Arial" w:cs="Arial"/>
          <w:sz w:val="22"/>
          <w:szCs w:val="22"/>
        </w:rPr>
      </w:pPr>
      <w:r w:rsidRPr="009655B0">
        <w:rPr>
          <w:rFonts w:ascii="Arial" w:hAnsi="Arial" w:cs="Arial"/>
          <w:sz w:val="22"/>
          <w:szCs w:val="22"/>
        </w:rPr>
        <w:t>Ayudante General</w:t>
      </w:r>
      <w:r w:rsidR="008D789F" w:rsidRPr="009655B0">
        <w:rPr>
          <w:rFonts w:ascii="Arial" w:hAnsi="Arial" w:cs="Arial"/>
          <w:sz w:val="22"/>
          <w:szCs w:val="22"/>
        </w:rPr>
        <w:t xml:space="preserve"> Comando Armada Nacional</w:t>
      </w:r>
    </w:p>
    <w:p w14:paraId="37F2EFCB" w14:textId="77777777" w:rsidR="008D789F" w:rsidRDefault="008D789F" w:rsidP="008D789F">
      <w:pPr>
        <w:jc w:val="both"/>
        <w:rPr>
          <w:rFonts w:ascii="Arial" w:hAnsi="Arial" w:cs="Arial"/>
          <w:sz w:val="18"/>
          <w:szCs w:val="22"/>
        </w:rPr>
      </w:pPr>
    </w:p>
    <w:p w14:paraId="007E3888" w14:textId="77777777" w:rsidR="00972475" w:rsidRPr="009655B0" w:rsidRDefault="00972475" w:rsidP="00972475">
      <w:pPr>
        <w:autoSpaceDE w:val="0"/>
        <w:autoSpaceDN w:val="0"/>
        <w:adjustRightInd w:val="0"/>
        <w:rPr>
          <w:rFonts w:ascii="Arial" w:hAnsi="Arial" w:cs="Arial"/>
          <w:sz w:val="14"/>
          <w:szCs w:val="14"/>
        </w:rPr>
      </w:pPr>
      <w:r w:rsidRPr="009655B0">
        <w:rPr>
          <w:rFonts w:ascii="Arial" w:hAnsi="Arial" w:cs="Arial"/>
          <w:sz w:val="14"/>
          <w:szCs w:val="14"/>
        </w:rPr>
        <w:t>S3 ALMEIDA JOHANNA</w:t>
      </w:r>
    </w:p>
    <w:p w14:paraId="666E4E7B" w14:textId="054B6073" w:rsidR="00B313C2" w:rsidRPr="009655B0" w:rsidRDefault="00972475" w:rsidP="00972475">
      <w:pPr>
        <w:ind w:right="191"/>
        <w:rPr>
          <w:rFonts w:ascii="Tahoma" w:hAnsi="Tahoma" w:cs="Tahoma"/>
          <w:sz w:val="22"/>
          <w:szCs w:val="22"/>
        </w:rPr>
      </w:pPr>
      <w:r w:rsidRPr="009655B0">
        <w:rPr>
          <w:rFonts w:ascii="Arial" w:hAnsi="Arial" w:cs="Arial"/>
          <w:sz w:val="14"/>
          <w:szCs w:val="14"/>
        </w:rPr>
        <w:t>JEFE DE ARCHIVO COMANDO ARMADA</w:t>
      </w:r>
    </w:p>
    <w:p w14:paraId="30C5B7B3" w14:textId="77777777" w:rsidR="00B313C2" w:rsidRPr="009655B0" w:rsidRDefault="00B313C2" w:rsidP="00B313C2">
      <w:pPr>
        <w:ind w:left="142" w:right="191"/>
        <w:jc w:val="center"/>
        <w:outlineLvl w:val="0"/>
        <w:rPr>
          <w:rFonts w:ascii="Tahoma" w:hAnsi="Tahoma" w:cs="Tahoma"/>
          <w:b/>
          <w:sz w:val="22"/>
          <w:szCs w:val="22"/>
        </w:rPr>
        <w:sectPr w:rsidR="00B313C2" w:rsidRPr="009655B0" w:rsidSect="000C5939">
          <w:headerReference w:type="even" r:id="rId13"/>
          <w:headerReference w:type="default" r:id="rId14"/>
          <w:footerReference w:type="even" r:id="rId15"/>
          <w:headerReference w:type="first" r:id="rId16"/>
          <w:footerReference w:type="first" r:id="rId17"/>
          <w:pgSz w:w="12240" w:h="15840" w:code="1"/>
          <w:pgMar w:top="1814" w:right="851" w:bottom="1418" w:left="1418" w:header="709" w:footer="1355" w:gutter="0"/>
          <w:cols w:space="720"/>
          <w:docGrid w:linePitch="326"/>
        </w:sectPr>
      </w:pPr>
    </w:p>
    <w:p w14:paraId="5990A986" w14:textId="77777777" w:rsidR="000F7E1A" w:rsidRPr="009655B0" w:rsidRDefault="000F7E1A" w:rsidP="00B313C2">
      <w:pPr>
        <w:ind w:left="142" w:right="191"/>
        <w:jc w:val="center"/>
        <w:outlineLvl w:val="0"/>
        <w:rPr>
          <w:rFonts w:ascii="Tahoma" w:hAnsi="Tahoma" w:cs="Tahoma"/>
          <w:b/>
          <w:sz w:val="22"/>
          <w:szCs w:val="22"/>
        </w:rPr>
      </w:pPr>
    </w:p>
    <w:p w14:paraId="1DC470BE" w14:textId="77777777" w:rsidR="000F7E1A" w:rsidRPr="009655B0" w:rsidRDefault="000F7E1A" w:rsidP="00B313C2">
      <w:pPr>
        <w:ind w:left="142" w:right="191"/>
        <w:jc w:val="center"/>
        <w:outlineLvl w:val="0"/>
        <w:rPr>
          <w:rFonts w:ascii="Tahoma" w:hAnsi="Tahoma" w:cs="Tahoma"/>
          <w:b/>
          <w:sz w:val="22"/>
          <w:szCs w:val="22"/>
        </w:rPr>
      </w:pPr>
    </w:p>
    <w:p w14:paraId="1425F48E" w14:textId="77777777" w:rsidR="000F7E1A" w:rsidRPr="009655B0" w:rsidRDefault="000F7E1A" w:rsidP="00B313C2">
      <w:pPr>
        <w:ind w:left="142" w:right="191"/>
        <w:jc w:val="center"/>
        <w:outlineLvl w:val="0"/>
        <w:rPr>
          <w:rFonts w:ascii="Tahoma" w:hAnsi="Tahoma" w:cs="Tahoma"/>
          <w:b/>
          <w:color w:val="FF0000"/>
          <w:sz w:val="22"/>
          <w:szCs w:val="22"/>
        </w:rPr>
      </w:pPr>
    </w:p>
    <w:p w14:paraId="276BED59" w14:textId="77777777" w:rsidR="00B313C2" w:rsidRPr="009655B0" w:rsidRDefault="00B313C2" w:rsidP="00B313C2">
      <w:pPr>
        <w:ind w:left="142" w:right="191"/>
        <w:jc w:val="center"/>
        <w:outlineLvl w:val="0"/>
        <w:rPr>
          <w:rFonts w:ascii="Tahoma" w:hAnsi="Tahoma" w:cs="Tahoma"/>
          <w:b/>
          <w:sz w:val="22"/>
          <w:szCs w:val="22"/>
        </w:rPr>
      </w:pPr>
      <w:r w:rsidRPr="009655B0">
        <w:rPr>
          <w:rFonts w:ascii="Tahoma" w:hAnsi="Tahoma" w:cs="Tahoma"/>
          <w:b/>
          <w:sz w:val="22"/>
          <w:szCs w:val="22"/>
        </w:rPr>
        <w:t>ANEXO “A”</w:t>
      </w:r>
    </w:p>
    <w:p w14:paraId="727D4858" w14:textId="7628CBEC" w:rsidR="00B313C2" w:rsidRPr="009655B0" w:rsidRDefault="000444CF" w:rsidP="00B313C2">
      <w:pPr>
        <w:ind w:left="142" w:right="191"/>
        <w:jc w:val="center"/>
        <w:rPr>
          <w:rFonts w:ascii="Tahoma" w:hAnsi="Tahoma" w:cs="Tahoma"/>
          <w:b/>
          <w:sz w:val="22"/>
          <w:szCs w:val="22"/>
        </w:rPr>
      </w:pPr>
      <w:r w:rsidRPr="009655B0">
        <w:rPr>
          <w:rFonts w:ascii="Tahoma" w:hAnsi="Tahoma" w:cs="Tahoma"/>
          <w:b/>
          <w:sz w:val="22"/>
          <w:szCs w:val="22"/>
        </w:rPr>
        <w:t>CONDICIONES DE IDONEIDAD</w:t>
      </w:r>
      <w:r w:rsidR="00632D83" w:rsidRPr="009655B0">
        <w:rPr>
          <w:rFonts w:ascii="Tahoma" w:hAnsi="Tahoma" w:cs="Tahoma"/>
          <w:b/>
          <w:sz w:val="22"/>
          <w:szCs w:val="22"/>
        </w:rPr>
        <w:t xml:space="preserve"> Y EXPERIENCIA</w:t>
      </w:r>
    </w:p>
    <w:p w14:paraId="4B4D5014" w14:textId="77777777" w:rsidR="00B313C2" w:rsidRPr="009655B0" w:rsidRDefault="00B313C2" w:rsidP="00B313C2">
      <w:pPr>
        <w:ind w:left="142" w:right="191"/>
        <w:jc w:val="center"/>
        <w:rPr>
          <w:rFonts w:ascii="Tahoma" w:hAnsi="Tahoma" w:cs="Tahoma"/>
          <w:sz w:val="22"/>
          <w:szCs w:val="22"/>
        </w:rPr>
      </w:pPr>
    </w:p>
    <w:p w14:paraId="01EAE89B" w14:textId="78CB057B" w:rsidR="00E0262F" w:rsidRPr="009655B0" w:rsidRDefault="000444CF" w:rsidP="008344F5">
      <w:pPr>
        <w:adjustRightInd w:val="0"/>
        <w:ind w:left="709" w:right="191"/>
        <w:jc w:val="both"/>
        <w:rPr>
          <w:rFonts w:ascii="Tahoma" w:hAnsi="Tahoma" w:cs="Tahoma"/>
          <w:bCs/>
          <w:sz w:val="20"/>
          <w:szCs w:val="22"/>
        </w:rPr>
      </w:pPr>
      <w:r w:rsidRPr="009655B0">
        <w:rPr>
          <w:rFonts w:ascii="Tahoma" w:hAnsi="Tahoma" w:cs="Tahoma"/>
          <w:bCs/>
          <w:sz w:val="20"/>
          <w:szCs w:val="22"/>
        </w:rPr>
        <w:t xml:space="preserve">SERÁ OBJETO DE </w:t>
      </w:r>
      <w:r w:rsidR="008344F5" w:rsidRPr="009655B0">
        <w:rPr>
          <w:rFonts w:ascii="Tahoma" w:hAnsi="Tahoma" w:cs="Tahoma"/>
          <w:bCs/>
          <w:sz w:val="20"/>
          <w:szCs w:val="22"/>
        </w:rPr>
        <w:t>VERIFICACIÓN</w:t>
      </w:r>
      <w:r w:rsidRPr="009655B0">
        <w:rPr>
          <w:rFonts w:ascii="Tahoma" w:hAnsi="Tahoma" w:cs="Tahoma"/>
          <w:bCs/>
          <w:sz w:val="20"/>
          <w:szCs w:val="22"/>
        </w:rPr>
        <w:t>, LOS SIGUIENTES REQUISITOS:</w:t>
      </w:r>
    </w:p>
    <w:p w14:paraId="136CEEC4" w14:textId="77777777" w:rsidR="00A0491F" w:rsidRPr="009655B0" w:rsidRDefault="00A0491F" w:rsidP="00A0491F">
      <w:pPr>
        <w:ind w:left="709" w:right="191"/>
        <w:jc w:val="center"/>
        <w:rPr>
          <w:rFonts w:ascii="Tahoma" w:hAnsi="Tahoma" w:cs="Tahoma"/>
          <w:sz w:val="16"/>
          <w:szCs w:val="22"/>
        </w:rPr>
      </w:pPr>
    </w:p>
    <w:tbl>
      <w:tblPr>
        <w:tblW w:w="119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7"/>
      </w:tblGrid>
      <w:tr w:rsidR="00810BC0" w:rsidRPr="009655B0" w14:paraId="5EC4B9E0" w14:textId="77777777" w:rsidTr="00CD0D1A">
        <w:tc>
          <w:tcPr>
            <w:tcW w:w="11907" w:type="dxa"/>
          </w:tcPr>
          <w:p w14:paraId="376DB7D9" w14:textId="77777777" w:rsidR="00BD444F" w:rsidRPr="009655B0" w:rsidRDefault="00BD444F" w:rsidP="00D21E02">
            <w:pPr>
              <w:pStyle w:val="Puesto"/>
              <w:rPr>
                <w:rFonts w:ascii="Tahoma" w:eastAsia="Times New Roman" w:hAnsi="Tahoma" w:cs="Tahoma"/>
                <w:bCs/>
                <w:spacing w:val="0"/>
                <w:kern w:val="0"/>
                <w:sz w:val="20"/>
                <w:szCs w:val="22"/>
              </w:rPr>
            </w:pPr>
          </w:p>
          <w:p w14:paraId="55107DE3" w14:textId="77777777" w:rsidR="00CD0D1A" w:rsidRPr="009655B0" w:rsidRDefault="00CD0D1A" w:rsidP="00D21E02">
            <w:pPr>
              <w:pStyle w:val="Puesto"/>
              <w:rPr>
                <w:rFonts w:ascii="Tahoma" w:eastAsia="Times New Roman" w:hAnsi="Tahoma" w:cs="Tahoma"/>
                <w:bCs/>
                <w:spacing w:val="0"/>
                <w:kern w:val="0"/>
                <w:sz w:val="20"/>
                <w:szCs w:val="22"/>
              </w:rPr>
            </w:pPr>
            <w:r w:rsidRPr="009655B0">
              <w:rPr>
                <w:rFonts w:ascii="Tahoma" w:eastAsia="Times New Roman" w:hAnsi="Tahoma" w:cs="Tahoma"/>
                <w:bCs/>
                <w:spacing w:val="0"/>
                <w:kern w:val="0"/>
                <w:sz w:val="20"/>
                <w:szCs w:val="22"/>
              </w:rPr>
              <w:t>REQUERIMIENTO MÍNIMOS EXCLUYENTES</w:t>
            </w:r>
          </w:p>
          <w:p w14:paraId="44CE3FAD" w14:textId="77777777" w:rsidR="00CD0D1A" w:rsidRPr="009655B0" w:rsidRDefault="00CD0D1A" w:rsidP="00D21E02">
            <w:pPr>
              <w:pStyle w:val="Puesto"/>
              <w:rPr>
                <w:rFonts w:ascii="Tahoma" w:eastAsia="Times New Roman" w:hAnsi="Tahoma" w:cs="Tahoma"/>
                <w:bCs/>
                <w:spacing w:val="0"/>
                <w:kern w:val="0"/>
                <w:sz w:val="20"/>
                <w:szCs w:val="22"/>
              </w:rPr>
            </w:pPr>
            <w:r w:rsidRPr="009655B0">
              <w:rPr>
                <w:rFonts w:ascii="Tahoma" w:eastAsia="Times New Roman" w:hAnsi="Tahoma" w:cs="Tahoma"/>
                <w:bCs/>
                <w:spacing w:val="0"/>
                <w:kern w:val="0"/>
                <w:sz w:val="20"/>
                <w:szCs w:val="22"/>
              </w:rPr>
              <w:t>PERFIL TECNICO/TECNOLOGO AUXILIAR DE ARCHIVO</w:t>
            </w:r>
          </w:p>
          <w:p w14:paraId="74BA5F81" w14:textId="77777777" w:rsidR="00BD444F" w:rsidRPr="009655B0" w:rsidRDefault="00BD444F" w:rsidP="00BD444F"/>
        </w:tc>
      </w:tr>
      <w:tr w:rsidR="00810BC0" w:rsidRPr="009655B0" w14:paraId="06A1AE5E" w14:textId="77777777" w:rsidTr="00D65B26">
        <w:trPr>
          <w:trHeight w:val="132"/>
        </w:trPr>
        <w:tc>
          <w:tcPr>
            <w:tcW w:w="11907" w:type="dxa"/>
            <w:vAlign w:val="center"/>
          </w:tcPr>
          <w:p w14:paraId="53DF23D0" w14:textId="40E6DE0E" w:rsidR="00122F8D" w:rsidRPr="009655B0" w:rsidRDefault="00122F8D" w:rsidP="00A2099A">
            <w:pPr>
              <w:pStyle w:val="Sinespaciado"/>
              <w:numPr>
                <w:ilvl w:val="0"/>
                <w:numId w:val="16"/>
              </w:numPr>
              <w:jc w:val="left"/>
              <w:rPr>
                <w:rFonts w:ascii="Tahoma" w:eastAsia="Times New Roman" w:hAnsi="Tahoma" w:cs="Tahoma"/>
                <w:bCs/>
                <w:sz w:val="20"/>
                <w:lang w:val="es-ES_tradnl" w:eastAsia="es-ES"/>
              </w:rPr>
            </w:pPr>
            <w:r w:rsidRPr="009655B0">
              <w:rPr>
                <w:rFonts w:ascii="Tahoma" w:eastAsia="Times New Roman" w:hAnsi="Tahoma" w:cs="Tahoma"/>
                <w:bCs/>
                <w:sz w:val="20"/>
                <w:lang w:val="es-ES_tradnl" w:eastAsia="es-ES"/>
              </w:rPr>
              <w:t>EDUCACIÓN: A) TÍTULO DE BACHILLER; B) TÍTULO TECNICO O TECNÓLOGO EN:</w:t>
            </w:r>
          </w:p>
          <w:p w14:paraId="326DBCED" w14:textId="31A3E7A1" w:rsidR="00122F8D" w:rsidRPr="009655B0" w:rsidRDefault="00122F8D" w:rsidP="00A2099A">
            <w:pPr>
              <w:pStyle w:val="Sinespaciado"/>
              <w:ind w:left="502"/>
              <w:jc w:val="left"/>
              <w:rPr>
                <w:rFonts w:ascii="Tahoma" w:eastAsia="Times New Roman" w:hAnsi="Tahoma" w:cs="Tahoma"/>
                <w:bCs/>
                <w:sz w:val="20"/>
                <w:lang w:val="es-ES_tradnl" w:eastAsia="es-ES"/>
              </w:rPr>
            </w:pPr>
            <w:r w:rsidRPr="009655B0">
              <w:rPr>
                <w:rFonts w:ascii="Tahoma" w:eastAsia="Times New Roman" w:hAnsi="Tahoma" w:cs="Tahoma"/>
                <w:bCs/>
                <w:sz w:val="20"/>
                <w:lang w:val="es-ES_tradnl" w:eastAsia="es-ES"/>
              </w:rPr>
              <w:t>ARCHIVISTICA, ORGANIZACIÓN DOCUMENTAL</w:t>
            </w:r>
            <w:r w:rsidR="00972475" w:rsidRPr="009655B0">
              <w:rPr>
                <w:rFonts w:ascii="Tahoma" w:eastAsia="Times New Roman" w:hAnsi="Tahoma" w:cs="Tahoma"/>
                <w:bCs/>
                <w:sz w:val="20"/>
                <w:lang w:val="es-ES_tradnl" w:eastAsia="es-ES"/>
              </w:rPr>
              <w:t xml:space="preserve">, GESTION O </w:t>
            </w:r>
            <w:r w:rsidRPr="009655B0">
              <w:rPr>
                <w:rFonts w:ascii="Tahoma" w:eastAsia="Times New Roman" w:hAnsi="Tahoma" w:cs="Tahoma"/>
                <w:bCs/>
                <w:sz w:val="20"/>
                <w:lang w:val="es-ES_tradnl" w:eastAsia="es-ES"/>
              </w:rPr>
              <w:t>ADMINISTRACION DOCUMENTAL (ARCHIVO Y CORRESPONDENCIA).</w:t>
            </w:r>
          </w:p>
          <w:p w14:paraId="097E7360" w14:textId="77777777" w:rsidR="00122F8D" w:rsidRPr="009655B0" w:rsidRDefault="00122F8D" w:rsidP="00A2099A">
            <w:pPr>
              <w:pStyle w:val="Sinespaciado"/>
              <w:ind w:left="502"/>
              <w:jc w:val="left"/>
              <w:rPr>
                <w:rFonts w:ascii="Tahoma" w:eastAsia="Times New Roman" w:hAnsi="Tahoma" w:cs="Tahoma"/>
                <w:bCs/>
                <w:sz w:val="20"/>
                <w:lang w:val="es-ES_tradnl" w:eastAsia="es-ES"/>
              </w:rPr>
            </w:pPr>
          </w:p>
          <w:p w14:paraId="36F5AC2F" w14:textId="3BA55744" w:rsidR="00122F8D" w:rsidRPr="009655B0" w:rsidRDefault="00622B15" w:rsidP="00A2099A">
            <w:pPr>
              <w:pStyle w:val="Sinespaciado"/>
              <w:numPr>
                <w:ilvl w:val="0"/>
                <w:numId w:val="16"/>
              </w:numPr>
              <w:jc w:val="left"/>
              <w:rPr>
                <w:rFonts w:ascii="Tahoma" w:eastAsia="Times New Roman" w:hAnsi="Tahoma" w:cs="Tahoma"/>
                <w:bCs/>
                <w:sz w:val="20"/>
                <w:lang w:val="es-ES_tradnl" w:eastAsia="es-ES"/>
              </w:rPr>
            </w:pPr>
            <w:r w:rsidRPr="009655B0">
              <w:rPr>
                <w:rFonts w:ascii="Tahoma" w:eastAsia="Times New Roman" w:hAnsi="Tahoma" w:cs="Tahoma"/>
                <w:bCs/>
                <w:sz w:val="20"/>
                <w:lang w:val="es-ES_tradnl" w:eastAsia="es-ES"/>
              </w:rPr>
              <w:t>EXPERIENCIA LABORAL: ACREDITAR EXPERIENCIA MÍNIMA DE SEIS (06) MESES EN ENTIDAD PÚBLICA</w:t>
            </w:r>
            <w:r w:rsidR="00972475" w:rsidRPr="009655B0">
              <w:rPr>
                <w:rFonts w:ascii="Tahoma" w:eastAsia="Times New Roman" w:hAnsi="Tahoma" w:cs="Tahoma"/>
                <w:bCs/>
                <w:sz w:val="20"/>
                <w:lang w:val="es-ES_tradnl" w:eastAsia="es-ES"/>
              </w:rPr>
              <w:t xml:space="preserve"> O PRIVADA</w:t>
            </w:r>
            <w:r w:rsidRPr="009655B0">
              <w:rPr>
                <w:rFonts w:ascii="Tahoma" w:eastAsia="Times New Roman" w:hAnsi="Tahoma" w:cs="Tahoma"/>
                <w:bCs/>
                <w:sz w:val="20"/>
                <w:lang w:val="es-ES_tradnl" w:eastAsia="es-ES"/>
              </w:rPr>
              <w:t>, DESEMPEÑANDO FUNCIONES EN ORGANIZACIÓN DE ARCHIVOS</w:t>
            </w:r>
            <w:r w:rsidR="00122F8D" w:rsidRPr="009655B0">
              <w:rPr>
                <w:rFonts w:ascii="Tahoma" w:eastAsia="Times New Roman" w:hAnsi="Tahoma" w:cs="Tahoma"/>
                <w:bCs/>
                <w:sz w:val="20"/>
                <w:lang w:val="es-ES_tradnl" w:eastAsia="es-ES"/>
              </w:rPr>
              <w:t>.</w:t>
            </w:r>
          </w:p>
          <w:p w14:paraId="15828A42" w14:textId="19D43F68" w:rsidR="00122F8D" w:rsidRPr="009655B0" w:rsidRDefault="00122F8D" w:rsidP="00736F50">
            <w:pPr>
              <w:pStyle w:val="Sinespaciado"/>
              <w:ind w:left="317"/>
              <w:jc w:val="left"/>
              <w:rPr>
                <w:rFonts w:ascii="Tahoma" w:eastAsia="Times New Roman" w:hAnsi="Tahoma" w:cs="Tahoma"/>
                <w:bCs/>
                <w:sz w:val="20"/>
                <w:lang w:val="es-ES_tradnl" w:eastAsia="es-ES"/>
              </w:rPr>
            </w:pPr>
          </w:p>
        </w:tc>
      </w:tr>
    </w:tbl>
    <w:p w14:paraId="7E912B21" w14:textId="77777777" w:rsidR="00736F50" w:rsidRPr="009655B0" w:rsidRDefault="00736F50" w:rsidP="008D789F"/>
    <w:p w14:paraId="2B07C10F" w14:textId="77777777" w:rsidR="008D789F" w:rsidRPr="009655B0" w:rsidRDefault="008D789F" w:rsidP="008D789F">
      <w:pPr>
        <w:ind w:left="142" w:right="191"/>
        <w:jc w:val="both"/>
        <w:outlineLvl w:val="0"/>
        <w:rPr>
          <w:rFonts w:ascii="Arial" w:hAnsi="Arial" w:cs="Arial"/>
          <w:sz w:val="22"/>
          <w:szCs w:val="22"/>
        </w:rPr>
      </w:pPr>
      <w:r w:rsidRPr="009655B0">
        <w:rPr>
          <w:rFonts w:ascii="Arial" w:hAnsi="Arial" w:cs="Arial"/>
          <w:sz w:val="22"/>
          <w:szCs w:val="22"/>
        </w:rPr>
        <w:t>Atentamente,</w:t>
      </w:r>
    </w:p>
    <w:p w14:paraId="6386378F" w14:textId="77777777" w:rsidR="008D789F" w:rsidRPr="009655B0" w:rsidRDefault="008D789F" w:rsidP="008D789F">
      <w:pPr>
        <w:ind w:left="142" w:right="191"/>
        <w:jc w:val="both"/>
        <w:outlineLvl w:val="0"/>
        <w:rPr>
          <w:rFonts w:ascii="Arial" w:hAnsi="Arial" w:cs="Arial"/>
          <w:sz w:val="22"/>
          <w:szCs w:val="22"/>
        </w:rPr>
      </w:pPr>
    </w:p>
    <w:p w14:paraId="22309397" w14:textId="77777777" w:rsidR="00736F50" w:rsidRPr="009655B0" w:rsidRDefault="00736F50" w:rsidP="008D789F">
      <w:pPr>
        <w:ind w:left="142" w:right="191"/>
        <w:jc w:val="both"/>
        <w:outlineLvl w:val="0"/>
        <w:rPr>
          <w:rFonts w:ascii="Arial" w:hAnsi="Arial" w:cs="Arial"/>
          <w:sz w:val="22"/>
          <w:szCs w:val="22"/>
        </w:rPr>
      </w:pPr>
    </w:p>
    <w:p w14:paraId="45880CA0" w14:textId="77777777" w:rsidR="00FC0033" w:rsidRPr="009655B0" w:rsidRDefault="00FC0033" w:rsidP="00FC0033">
      <w:pPr>
        <w:tabs>
          <w:tab w:val="left" w:pos="9214"/>
        </w:tabs>
        <w:ind w:left="708"/>
        <w:jc w:val="center"/>
        <w:rPr>
          <w:rFonts w:ascii="Arial" w:hAnsi="Arial" w:cs="Arial"/>
          <w:sz w:val="22"/>
          <w:szCs w:val="22"/>
          <w:lang w:val="pt-BR"/>
        </w:rPr>
      </w:pPr>
      <w:r w:rsidRPr="009655B0">
        <w:rPr>
          <w:rFonts w:ascii="Arial" w:hAnsi="Arial" w:cs="Arial"/>
          <w:sz w:val="22"/>
          <w:szCs w:val="22"/>
          <w:lang w:val="es-CO"/>
        </w:rPr>
        <w:t>Capitán</w:t>
      </w:r>
      <w:r w:rsidRPr="009655B0">
        <w:rPr>
          <w:rFonts w:ascii="Arial" w:hAnsi="Arial" w:cs="Arial"/>
          <w:sz w:val="22"/>
          <w:szCs w:val="22"/>
          <w:lang w:val="pt-BR"/>
        </w:rPr>
        <w:t xml:space="preserve"> de Navio </w:t>
      </w:r>
      <w:r w:rsidRPr="009655B0">
        <w:rPr>
          <w:rFonts w:ascii="Arial" w:hAnsi="Arial" w:cs="Arial"/>
          <w:b/>
          <w:sz w:val="22"/>
          <w:szCs w:val="22"/>
          <w:lang w:val="pt-BR"/>
        </w:rPr>
        <w:t>JAVIER ALFONSO JAIMES PINILLA</w:t>
      </w:r>
    </w:p>
    <w:p w14:paraId="0F593B35" w14:textId="77777777" w:rsidR="00FC0033" w:rsidRPr="009655B0" w:rsidRDefault="00FC0033" w:rsidP="00FC0033">
      <w:pPr>
        <w:tabs>
          <w:tab w:val="left" w:pos="9214"/>
        </w:tabs>
        <w:ind w:left="708"/>
        <w:jc w:val="center"/>
        <w:rPr>
          <w:rFonts w:ascii="Arial" w:hAnsi="Arial" w:cs="Arial"/>
          <w:sz w:val="22"/>
          <w:szCs w:val="22"/>
        </w:rPr>
      </w:pPr>
      <w:r w:rsidRPr="009655B0">
        <w:rPr>
          <w:rFonts w:ascii="Arial" w:hAnsi="Arial" w:cs="Arial"/>
          <w:sz w:val="22"/>
          <w:szCs w:val="22"/>
        </w:rPr>
        <w:t>Ayudante General Comando Armada Nacional</w:t>
      </w:r>
    </w:p>
    <w:p w14:paraId="7344931E" w14:textId="77777777" w:rsidR="00736F50" w:rsidRPr="009655B0" w:rsidRDefault="00736F50" w:rsidP="008D789F">
      <w:pPr>
        <w:tabs>
          <w:tab w:val="left" w:pos="9214"/>
        </w:tabs>
        <w:ind w:left="708"/>
        <w:jc w:val="center"/>
        <w:rPr>
          <w:rFonts w:ascii="Arial" w:hAnsi="Arial" w:cs="Arial"/>
          <w:sz w:val="18"/>
          <w:szCs w:val="22"/>
        </w:rPr>
      </w:pPr>
    </w:p>
    <w:tbl>
      <w:tblPr>
        <w:tblW w:w="8009" w:type="dxa"/>
        <w:tblLook w:val="04A0" w:firstRow="1" w:lastRow="0" w:firstColumn="1" w:lastColumn="0" w:noHBand="0" w:noVBand="1"/>
      </w:tblPr>
      <w:tblGrid>
        <w:gridCol w:w="8009"/>
      </w:tblGrid>
      <w:tr w:rsidR="00324581" w:rsidRPr="009655B0" w14:paraId="62B556C7" w14:textId="77777777" w:rsidTr="00324581">
        <w:trPr>
          <w:trHeight w:val="494"/>
        </w:trPr>
        <w:tc>
          <w:tcPr>
            <w:tcW w:w="8009" w:type="dxa"/>
            <w:vAlign w:val="bottom"/>
          </w:tcPr>
          <w:p w14:paraId="256551D8" w14:textId="77777777" w:rsidR="00324581" w:rsidRPr="009655B0" w:rsidRDefault="00324581" w:rsidP="00E6428E">
            <w:pPr>
              <w:autoSpaceDE w:val="0"/>
              <w:autoSpaceDN w:val="0"/>
              <w:adjustRightInd w:val="0"/>
              <w:rPr>
                <w:rFonts w:ascii="Arial" w:hAnsi="Arial" w:cs="Arial"/>
                <w:sz w:val="14"/>
                <w:szCs w:val="14"/>
              </w:rPr>
            </w:pPr>
          </w:p>
          <w:p w14:paraId="3B019859" w14:textId="77777777" w:rsidR="00324581" w:rsidRPr="009655B0" w:rsidRDefault="00324581" w:rsidP="00E6428E">
            <w:pPr>
              <w:autoSpaceDE w:val="0"/>
              <w:autoSpaceDN w:val="0"/>
              <w:adjustRightInd w:val="0"/>
              <w:rPr>
                <w:rFonts w:ascii="Arial" w:hAnsi="Arial" w:cs="Arial"/>
                <w:sz w:val="14"/>
                <w:szCs w:val="14"/>
              </w:rPr>
            </w:pPr>
          </w:p>
          <w:p w14:paraId="473E4FBF" w14:textId="77777777" w:rsidR="00324581" w:rsidRPr="009655B0" w:rsidRDefault="00324581" w:rsidP="00E6428E">
            <w:pPr>
              <w:autoSpaceDE w:val="0"/>
              <w:autoSpaceDN w:val="0"/>
              <w:adjustRightInd w:val="0"/>
              <w:rPr>
                <w:rFonts w:ascii="Arial" w:hAnsi="Arial" w:cs="Arial"/>
                <w:sz w:val="14"/>
                <w:szCs w:val="14"/>
              </w:rPr>
            </w:pPr>
            <w:r w:rsidRPr="009655B0">
              <w:rPr>
                <w:rFonts w:ascii="Arial" w:hAnsi="Arial" w:cs="Arial"/>
                <w:sz w:val="14"/>
                <w:szCs w:val="14"/>
              </w:rPr>
              <w:t>S3 ALMEIDA JOHANNA</w:t>
            </w:r>
          </w:p>
          <w:p w14:paraId="7A29D3EC" w14:textId="7FE5FB10" w:rsidR="00324581" w:rsidRPr="009655B0" w:rsidRDefault="00324581" w:rsidP="00D21E02">
            <w:pPr>
              <w:autoSpaceDE w:val="0"/>
              <w:autoSpaceDN w:val="0"/>
              <w:adjustRightInd w:val="0"/>
              <w:rPr>
                <w:rFonts w:ascii="Arial" w:hAnsi="Arial" w:cs="Arial"/>
                <w:sz w:val="14"/>
                <w:szCs w:val="14"/>
              </w:rPr>
            </w:pPr>
            <w:r w:rsidRPr="009655B0">
              <w:rPr>
                <w:rFonts w:ascii="Arial" w:hAnsi="Arial" w:cs="Arial"/>
                <w:sz w:val="14"/>
                <w:szCs w:val="14"/>
              </w:rPr>
              <w:t>JEFE DE ARCHIVO COMANDO ARMADA</w:t>
            </w:r>
          </w:p>
        </w:tc>
      </w:tr>
    </w:tbl>
    <w:p w14:paraId="61CF0E2C" w14:textId="77777777" w:rsidR="008D789F" w:rsidRPr="009655B0" w:rsidRDefault="008D789F" w:rsidP="008D789F">
      <w:pPr>
        <w:ind w:left="142" w:right="191"/>
        <w:rPr>
          <w:rFonts w:ascii="Tahoma" w:hAnsi="Tahoma" w:cs="Tahoma"/>
          <w:bCs/>
          <w:sz w:val="22"/>
          <w:szCs w:val="22"/>
        </w:rPr>
      </w:pPr>
    </w:p>
    <w:p w14:paraId="28CCD2B2" w14:textId="77777777" w:rsidR="00736F50" w:rsidRPr="009655B0" w:rsidRDefault="00736F50" w:rsidP="00324581">
      <w:pPr>
        <w:ind w:left="142" w:right="191"/>
        <w:jc w:val="both"/>
        <w:outlineLvl w:val="0"/>
        <w:rPr>
          <w:rFonts w:ascii="Tahoma" w:hAnsi="Tahoma" w:cs="Tahoma"/>
          <w:b/>
          <w:sz w:val="22"/>
          <w:szCs w:val="22"/>
        </w:rPr>
      </w:pPr>
    </w:p>
    <w:p w14:paraId="54BBC69D" w14:textId="77777777" w:rsidR="00736F50" w:rsidRPr="009655B0" w:rsidRDefault="00736F50" w:rsidP="00B313C2">
      <w:pPr>
        <w:ind w:left="142" w:right="191"/>
        <w:jc w:val="center"/>
        <w:outlineLvl w:val="0"/>
        <w:rPr>
          <w:rFonts w:ascii="Tahoma" w:hAnsi="Tahoma" w:cs="Tahoma"/>
          <w:b/>
          <w:sz w:val="22"/>
          <w:szCs w:val="22"/>
        </w:rPr>
      </w:pPr>
    </w:p>
    <w:p w14:paraId="2A362448" w14:textId="77777777" w:rsidR="00736F50" w:rsidRPr="009655B0" w:rsidRDefault="00736F50" w:rsidP="00B313C2">
      <w:pPr>
        <w:ind w:left="142" w:right="191"/>
        <w:jc w:val="center"/>
        <w:outlineLvl w:val="0"/>
        <w:rPr>
          <w:rFonts w:ascii="Tahoma" w:hAnsi="Tahoma" w:cs="Tahoma"/>
          <w:b/>
          <w:sz w:val="22"/>
          <w:szCs w:val="22"/>
        </w:rPr>
      </w:pPr>
    </w:p>
    <w:p w14:paraId="6DD5E14B" w14:textId="77777777" w:rsidR="007512E1" w:rsidRPr="009655B0" w:rsidRDefault="007512E1" w:rsidP="00B313C2">
      <w:pPr>
        <w:ind w:left="142" w:right="191"/>
        <w:jc w:val="center"/>
        <w:outlineLvl w:val="0"/>
        <w:rPr>
          <w:rFonts w:ascii="Tahoma" w:hAnsi="Tahoma" w:cs="Tahoma"/>
          <w:b/>
          <w:sz w:val="22"/>
          <w:szCs w:val="22"/>
        </w:rPr>
      </w:pPr>
    </w:p>
    <w:p w14:paraId="4130F8BA" w14:textId="77777777" w:rsidR="007512E1" w:rsidRPr="009655B0" w:rsidRDefault="007512E1" w:rsidP="00B313C2">
      <w:pPr>
        <w:ind w:left="142" w:right="191"/>
        <w:jc w:val="center"/>
        <w:outlineLvl w:val="0"/>
        <w:rPr>
          <w:rFonts w:ascii="Tahoma" w:hAnsi="Tahoma" w:cs="Tahoma"/>
          <w:b/>
          <w:sz w:val="22"/>
          <w:szCs w:val="22"/>
        </w:rPr>
      </w:pPr>
    </w:p>
    <w:p w14:paraId="7A1AA0D7" w14:textId="77777777" w:rsidR="00736F50" w:rsidRPr="009655B0" w:rsidRDefault="00736F50" w:rsidP="00B313C2">
      <w:pPr>
        <w:ind w:left="142" w:right="191"/>
        <w:jc w:val="center"/>
        <w:outlineLvl w:val="0"/>
        <w:rPr>
          <w:rFonts w:ascii="Tahoma" w:hAnsi="Tahoma" w:cs="Tahoma"/>
          <w:b/>
          <w:sz w:val="22"/>
          <w:szCs w:val="22"/>
        </w:rPr>
      </w:pPr>
    </w:p>
    <w:p w14:paraId="741A0896" w14:textId="77777777" w:rsidR="00B313C2" w:rsidRPr="009655B0" w:rsidRDefault="00B313C2" w:rsidP="00B313C2">
      <w:pPr>
        <w:ind w:left="142" w:right="191"/>
        <w:jc w:val="center"/>
        <w:outlineLvl w:val="0"/>
        <w:rPr>
          <w:rFonts w:ascii="Tahoma" w:hAnsi="Tahoma" w:cs="Tahoma"/>
          <w:b/>
          <w:sz w:val="22"/>
          <w:szCs w:val="22"/>
        </w:rPr>
      </w:pPr>
      <w:r w:rsidRPr="009655B0">
        <w:rPr>
          <w:rFonts w:ascii="Tahoma" w:hAnsi="Tahoma" w:cs="Tahoma"/>
          <w:b/>
          <w:sz w:val="22"/>
          <w:szCs w:val="22"/>
        </w:rPr>
        <w:t>ANEXO “B”.</w:t>
      </w:r>
    </w:p>
    <w:p w14:paraId="25C847A6" w14:textId="77777777" w:rsidR="00B313C2" w:rsidRPr="009655B0" w:rsidRDefault="00B4301A" w:rsidP="00B313C2">
      <w:pPr>
        <w:ind w:left="142" w:right="191"/>
        <w:jc w:val="center"/>
        <w:rPr>
          <w:rFonts w:ascii="Tahoma" w:hAnsi="Tahoma" w:cs="Tahoma"/>
          <w:b/>
          <w:sz w:val="22"/>
          <w:szCs w:val="22"/>
        </w:rPr>
      </w:pPr>
      <w:r w:rsidRPr="009655B0">
        <w:rPr>
          <w:rFonts w:ascii="Tahoma" w:hAnsi="Tahoma" w:cs="Tahoma"/>
          <w:b/>
          <w:sz w:val="22"/>
          <w:szCs w:val="22"/>
        </w:rPr>
        <w:t>OFERTA ECONÓMICA DE HONORARIOS</w:t>
      </w:r>
    </w:p>
    <w:p w14:paraId="0F71672D" w14:textId="77777777" w:rsidR="00B4301A" w:rsidRPr="009655B0" w:rsidRDefault="00B4301A" w:rsidP="00B313C2">
      <w:pPr>
        <w:ind w:left="142" w:right="191"/>
        <w:jc w:val="center"/>
        <w:rPr>
          <w:rFonts w:ascii="Tahoma" w:hAnsi="Tahoma" w:cs="Tahoma"/>
          <w:sz w:val="22"/>
          <w:szCs w:val="22"/>
        </w:rPr>
      </w:pPr>
    </w:p>
    <w:p w14:paraId="60A994AE" w14:textId="77777777" w:rsidR="007512E1" w:rsidRPr="009655B0" w:rsidRDefault="007512E1" w:rsidP="00B313C2">
      <w:pPr>
        <w:ind w:left="142" w:right="191"/>
        <w:jc w:val="center"/>
        <w:rPr>
          <w:rFonts w:ascii="Tahoma" w:hAnsi="Tahoma" w:cs="Tahoma"/>
          <w:sz w:val="22"/>
          <w:szCs w:val="22"/>
        </w:rPr>
      </w:pPr>
    </w:p>
    <w:tbl>
      <w:tblPr>
        <w:tblW w:w="4369" w:type="pct"/>
        <w:tblInd w:w="279" w:type="dxa"/>
        <w:tblLayout w:type="fixed"/>
        <w:tblCellMar>
          <w:left w:w="70" w:type="dxa"/>
          <w:right w:w="70" w:type="dxa"/>
        </w:tblCellMar>
        <w:tblLook w:val="04A0" w:firstRow="1" w:lastRow="0" w:firstColumn="1" w:lastColumn="0" w:noHBand="0" w:noVBand="1"/>
      </w:tblPr>
      <w:tblGrid>
        <w:gridCol w:w="924"/>
        <w:gridCol w:w="3686"/>
        <w:gridCol w:w="2695"/>
        <w:gridCol w:w="1701"/>
        <w:gridCol w:w="1985"/>
      </w:tblGrid>
      <w:tr w:rsidR="00B4301A" w:rsidRPr="009655B0" w14:paraId="5D585333" w14:textId="77777777" w:rsidTr="00091CFD">
        <w:trPr>
          <w:trHeight w:val="494"/>
        </w:trPr>
        <w:tc>
          <w:tcPr>
            <w:tcW w:w="420" w:type="pct"/>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14:paraId="0C8FE1D9" w14:textId="77777777" w:rsidR="00B4301A" w:rsidRPr="009655B0" w:rsidRDefault="00B4301A" w:rsidP="00212E28">
            <w:pPr>
              <w:ind w:left="142" w:right="191"/>
              <w:jc w:val="center"/>
              <w:rPr>
                <w:rFonts w:ascii="Tahoma" w:hAnsi="Tahoma" w:cs="Tahoma"/>
                <w:b/>
                <w:bCs/>
                <w:color w:val="000000"/>
                <w:sz w:val="18"/>
                <w:szCs w:val="18"/>
                <w:lang w:val="es-CO" w:eastAsia="es-CO"/>
              </w:rPr>
            </w:pPr>
            <w:r w:rsidRPr="009655B0">
              <w:rPr>
                <w:rFonts w:ascii="Tahoma" w:hAnsi="Tahoma" w:cs="Tahoma"/>
                <w:b/>
                <w:bCs/>
                <w:color w:val="000000"/>
                <w:sz w:val="16"/>
                <w:szCs w:val="18"/>
              </w:rPr>
              <w:t>ÍTEM</w:t>
            </w:r>
          </w:p>
        </w:tc>
        <w:tc>
          <w:tcPr>
            <w:tcW w:w="1677" w:type="pct"/>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14:paraId="06D7F3AA" w14:textId="77777777" w:rsidR="00B4301A" w:rsidRPr="009655B0" w:rsidRDefault="00B4301A" w:rsidP="00212E28">
            <w:pPr>
              <w:ind w:left="142" w:right="191"/>
              <w:jc w:val="center"/>
              <w:rPr>
                <w:rFonts w:ascii="Tahoma" w:hAnsi="Tahoma" w:cs="Tahoma"/>
                <w:b/>
                <w:bCs/>
                <w:color w:val="000000"/>
                <w:sz w:val="18"/>
                <w:szCs w:val="18"/>
              </w:rPr>
            </w:pPr>
            <w:r w:rsidRPr="009655B0">
              <w:rPr>
                <w:rFonts w:ascii="Tahoma" w:hAnsi="Tahoma" w:cs="Tahoma"/>
                <w:b/>
                <w:bCs/>
                <w:color w:val="000000"/>
                <w:sz w:val="18"/>
                <w:szCs w:val="18"/>
              </w:rPr>
              <w:t>DESCRIPCIÓN</w:t>
            </w:r>
          </w:p>
        </w:tc>
        <w:tc>
          <w:tcPr>
            <w:tcW w:w="1226" w:type="pct"/>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14:paraId="25AB6C38" w14:textId="77777777" w:rsidR="00B4301A" w:rsidRPr="009655B0" w:rsidRDefault="00B4301A" w:rsidP="00212E28">
            <w:pPr>
              <w:ind w:left="142" w:right="191"/>
              <w:jc w:val="center"/>
              <w:rPr>
                <w:rFonts w:ascii="Tahoma" w:hAnsi="Tahoma" w:cs="Tahoma"/>
                <w:b/>
                <w:bCs/>
                <w:color w:val="000000"/>
                <w:sz w:val="18"/>
                <w:szCs w:val="18"/>
              </w:rPr>
            </w:pPr>
            <w:r w:rsidRPr="009655B0">
              <w:rPr>
                <w:rFonts w:ascii="Tahoma" w:hAnsi="Tahoma" w:cs="Tahoma"/>
                <w:b/>
                <w:bCs/>
                <w:color w:val="000000"/>
                <w:sz w:val="18"/>
                <w:szCs w:val="18"/>
              </w:rPr>
              <w:t>NOMBRE</w:t>
            </w:r>
          </w:p>
        </w:tc>
        <w:tc>
          <w:tcPr>
            <w:tcW w:w="774" w:type="pct"/>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14:paraId="3C63614F" w14:textId="77777777" w:rsidR="00B4301A" w:rsidRPr="009655B0" w:rsidRDefault="00B4301A" w:rsidP="00212E28">
            <w:pPr>
              <w:ind w:left="142" w:right="191"/>
              <w:jc w:val="center"/>
              <w:rPr>
                <w:rFonts w:ascii="Tahoma" w:hAnsi="Tahoma" w:cs="Tahoma"/>
                <w:b/>
                <w:bCs/>
                <w:color w:val="000000"/>
                <w:sz w:val="14"/>
                <w:szCs w:val="18"/>
              </w:rPr>
            </w:pPr>
            <w:r w:rsidRPr="009655B0">
              <w:rPr>
                <w:rFonts w:ascii="Tahoma" w:hAnsi="Tahoma" w:cs="Tahoma"/>
                <w:b/>
                <w:bCs/>
                <w:color w:val="000000"/>
                <w:sz w:val="14"/>
                <w:szCs w:val="18"/>
              </w:rPr>
              <w:t>VALOR HONORARIOS</w:t>
            </w:r>
          </w:p>
          <w:p w14:paraId="4B98D9AF" w14:textId="77777777" w:rsidR="00B4301A" w:rsidRPr="009655B0" w:rsidRDefault="00B4301A" w:rsidP="00212E28">
            <w:pPr>
              <w:ind w:left="142" w:right="191"/>
              <w:jc w:val="center"/>
              <w:rPr>
                <w:rFonts w:ascii="Tahoma" w:hAnsi="Tahoma" w:cs="Tahoma"/>
                <w:b/>
                <w:bCs/>
                <w:color w:val="000000"/>
                <w:sz w:val="18"/>
                <w:szCs w:val="18"/>
              </w:rPr>
            </w:pPr>
            <w:r w:rsidRPr="009655B0">
              <w:rPr>
                <w:rFonts w:ascii="Tahoma" w:hAnsi="Tahoma" w:cs="Tahoma"/>
                <w:b/>
                <w:bCs/>
                <w:color w:val="000000"/>
                <w:sz w:val="14"/>
                <w:szCs w:val="18"/>
              </w:rPr>
              <w:t>MENSUAL</w:t>
            </w:r>
          </w:p>
        </w:tc>
        <w:tc>
          <w:tcPr>
            <w:tcW w:w="903" w:type="pct"/>
            <w:vMerge w:val="restart"/>
            <w:tcBorders>
              <w:top w:val="single" w:sz="4" w:space="0" w:color="auto"/>
              <w:left w:val="single" w:sz="4" w:space="0" w:color="auto"/>
              <w:bottom w:val="single" w:sz="4" w:space="0" w:color="auto"/>
              <w:right w:val="single" w:sz="4" w:space="0" w:color="auto"/>
            </w:tcBorders>
            <w:shd w:val="clear" w:color="000000" w:fill="EEECE1"/>
            <w:vAlign w:val="center"/>
          </w:tcPr>
          <w:p w14:paraId="41E3DB14" w14:textId="77777777" w:rsidR="00B4301A" w:rsidRPr="009655B0" w:rsidRDefault="00B4301A" w:rsidP="00212E28">
            <w:pPr>
              <w:ind w:left="142" w:right="191"/>
              <w:jc w:val="center"/>
              <w:rPr>
                <w:rFonts w:ascii="Tahoma" w:hAnsi="Tahoma" w:cs="Tahoma"/>
                <w:b/>
                <w:bCs/>
                <w:color w:val="000000"/>
                <w:sz w:val="18"/>
                <w:szCs w:val="18"/>
              </w:rPr>
            </w:pPr>
            <w:r w:rsidRPr="009655B0">
              <w:rPr>
                <w:rFonts w:ascii="Tahoma" w:hAnsi="Tahoma" w:cs="Tahoma"/>
                <w:b/>
                <w:bCs/>
                <w:color w:val="000000"/>
                <w:sz w:val="18"/>
                <w:szCs w:val="18"/>
              </w:rPr>
              <w:t>VALOR TOTAL</w:t>
            </w:r>
          </w:p>
        </w:tc>
      </w:tr>
      <w:tr w:rsidR="00B4301A" w:rsidRPr="009655B0" w14:paraId="1474B7CB" w14:textId="77777777" w:rsidTr="00091CFD">
        <w:trPr>
          <w:trHeight w:val="217"/>
        </w:trPr>
        <w:tc>
          <w:tcPr>
            <w:tcW w:w="420" w:type="pct"/>
            <w:vMerge/>
            <w:tcBorders>
              <w:top w:val="single" w:sz="4" w:space="0" w:color="auto"/>
              <w:left w:val="single" w:sz="8" w:space="0" w:color="auto"/>
              <w:bottom w:val="single" w:sz="4" w:space="0" w:color="auto"/>
              <w:right w:val="single" w:sz="4" w:space="0" w:color="auto"/>
            </w:tcBorders>
            <w:shd w:val="clear" w:color="000000" w:fill="EEECE1"/>
            <w:vAlign w:val="center"/>
          </w:tcPr>
          <w:p w14:paraId="207CA991" w14:textId="77777777" w:rsidR="00B4301A" w:rsidRPr="009655B0" w:rsidRDefault="00B4301A" w:rsidP="00212E28">
            <w:pPr>
              <w:ind w:left="142" w:right="191"/>
              <w:jc w:val="center"/>
              <w:rPr>
                <w:rFonts w:ascii="Tahoma" w:hAnsi="Tahoma" w:cs="Tahoma"/>
                <w:b/>
                <w:bCs/>
                <w:color w:val="000000"/>
                <w:sz w:val="18"/>
                <w:szCs w:val="18"/>
              </w:rPr>
            </w:pPr>
          </w:p>
        </w:tc>
        <w:tc>
          <w:tcPr>
            <w:tcW w:w="1677" w:type="pct"/>
            <w:vMerge/>
            <w:tcBorders>
              <w:top w:val="single" w:sz="4" w:space="0" w:color="auto"/>
              <w:left w:val="single" w:sz="4" w:space="0" w:color="auto"/>
              <w:bottom w:val="single" w:sz="4" w:space="0" w:color="auto"/>
              <w:right w:val="single" w:sz="4" w:space="0" w:color="auto"/>
            </w:tcBorders>
            <w:shd w:val="clear" w:color="000000" w:fill="EEECE1"/>
            <w:vAlign w:val="center"/>
          </w:tcPr>
          <w:p w14:paraId="6981D193" w14:textId="77777777" w:rsidR="00B4301A" w:rsidRPr="009655B0" w:rsidRDefault="00B4301A" w:rsidP="00212E28">
            <w:pPr>
              <w:ind w:left="142" w:right="191"/>
              <w:jc w:val="center"/>
              <w:rPr>
                <w:rFonts w:ascii="Tahoma" w:hAnsi="Tahoma" w:cs="Tahoma"/>
                <w:b/>
                <w:bCs/>
                <w:color w:val="000000"/>
                <w:sz w:val="18"/>
                <w:szCs w:val="18"/>
              </w:rPr>
            </w:pPr>
          </w:p>
        </w:tc>
        <w:tc>
          <w:tcPr>
            <w:tcW w:w="1226" w:type="pct"/>
            <w:vMerge/>
            <w:tcBorders>
              <w:top w:val="single" w:sz="4" w:space="0" w:color="auto"/>
              <w:left w:val="single" w:sz="4" w:space="0" w:color="auto"/>
              <w:bottom w:val="single" w:sz="4" w:space="0" w:color="auto"/>
              <w:right w:val="single" w:sz="4" w:space="0" w:color="auto"/>
            </w:tcBorders>
            <w:shd w:val="clear" w:color="000000" w:fill="EEECE1"/>
            <w:vAlign w:val="center"/>
          </w:tcPr>
          <w:p w14:paraId="3451F38F" w14:textId="77777777" w:rsidR="00B4301A" w:rsidRPr="009655B0" w:rsidRDefault="00B4301A" w:rsidP="00212E28">
            <w:pPr>
              <w:ind w:left="142" w:right="191"/>
              <w:jc w:val="center"/>
              <w:rPr>
                <w:rFonts w:ascii="Tahoma" w:hAnsi="Tahoma" w:cs="Tahoma"/>
                <w:b/>
                <w:bCs/>
                <w:color w:val="000000"/>
                <w:sz w:val="18"/>
                <w:szCs w:val="18"/>
              </w:rPr>
            </w:pPr>
          </w:p>
        </w:tc>
        <w:tc>
          <w:tcPr>
            <w:tcW w:w="774" w:type="pct"/>
            <w:vMerge/>
            <w:tcBorders>
              <w:top w:val="single" w:sz="4" w:space="0" w:color="auto"/>
              <w:left w:val="single" w:sz="4" w:space="0" w:color="auto"/>
              <w:bottom w:val="single" w:sz="4" w:space="0" w:color="auto"/>
              <w:right w:val="single" w:sz="4" w:space="0" w:color="auto"/>
            </w:tcBorders>
            <w:shd w:val="clear" w:color="000000" w:fill="EEECE1"/>
            <w:vAlign w:val="center"/>
          </w:tcPr>
          <w:p w14:paraId="46F971CA" w14:textId="77777777" w:rsidR="00B4301A" w:rsidRPr="009655B0" w:rsidRDefault="00B4301A" w:rsidP="00212E28">
            <w:pPr>
              <w:ind w:left="142" w:right="191"/>
              <w:jc w:val="center"/>
              <w:rPr>
                <w:rFonts w:ascii="Tahoma" w:hAnsi="Tahoma" w:cs="Tahoma"/>
                <w:b/>
                <w:bCs/>
                <w:color w:val="000000"/>
                <w:sz w:val="18"/>
                <w:szCs w:val="18"/>
              </w:rPr>
            </w:pPr>
          </w:p>
        </w:tc>
        <w:tc>
          <w:tcPr>
            <w:tcW w:w="903" w:type="pct"/>
            <w:vMerge/>
            <w:tcBorders>
              <w:top w:val="single" w:sz="4" w:space="0" w:color="auto"/>
              <w:left w:val="single" w:sz="4" w:space="0" w:color="auto"/>
              <w:bottom w:val="single" w:sz="4" w:space="0" w:color="auto"/>
              <w:right w:val="single" w:sz="4" w:space="0" w:color="auto"/>
            </w:tcBorders>
            <w:shd w:val="clear" w:color="000000" w:fill="EEECE1"/>
            <w:vAlign w:val="center"/>
          </w:tcPr>
          <w:p w14:paraId="6A8F3F1A" w14:textId="77777777" w:rsidR="00B4301A" w:rsidRPr="009655B0" w:rsidRDefault="00B4301A" w:rsidP="00212E28">
            <w:pPr>
              <w:ind w:left="142" w:right="191"/>
              <w:jc w:val="center"/>
              <w:rPr>
                <w:rFonts w:ascii="Tahoma" w:hAnsi="Tahoma" w:cs="Tahoma"/>
                <w:b/>
                <w:bCs/>
                <w:color w:val="000000"/>
                <w:sz w:val="18"/>
                <w:szCs w:val="18"/>
              </w:rPr>
            </w:pPr>
          </w:p>
        </w:tc>
      </w:tr>
      <w:tr w:rsidR="00B4301A" w:rsidRPr="009655B0" w14:paraId="67429DC7" w14:textId="77777777" w:rsidTr="00091CFD">
        <w:trPr>
          <w:trHeight w:val="300"/>
        </w:trPr>
        <w:tc>
          <w:tcPr>
            <w:tcW w:w="4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BB9713" w14:textId="360359EC" w:rsidR="00B4301A" w:rsidRPr="009655B0" w:rsidRDefault="008D789F" w:rsidP="00212E28">
            <w:pPr>
              <w:ind w:left="142" w:right="191"/>
              <w:jc w:val="center"/>
              <w:rPr>
                <w:rFonts w:ascii="Tahoma" w:hAnsi="Tahoma" w:cs="Tahoma"/>
                <w:b/>
                <w:bCs/>
                <w:color w:val="000000"/>
                <w:sz w:val="18"/>
                <w:szCs w:val="18"/>
              </w:rPr>
            </w:pPr>
            <w:r w:rsidRPr="009655B0">
              <w:rPr>
                <w:rFonts w:ascii="Tahoma" w:hAnsi="Tahoma" w:cs="Tahoma"/>
                <w:b/>
                <w:bCs/>
                <w:color w:val="000000"/>
                <w:sz w:val="18"/>
                <w:szCs w:val="18"/>
              </w:rPr>
              <w:t>1</w:t>
            </w:r>
          </w:p>
        </w:tc>
        <w:tc>
          <w:tcPr>
            <w:tcW w:w="1677" w:type="pct"/>
            <w:tcBorders>
              <w:top w:val="single" w:sz="4" w:space="0" w:color="auto"/>
              <w:left w:val="nil"/>
              <w:bottom w:val="single" w:sz="4" w:space="0" w:color="auto"/>
              <w:right w:val="single" w:sz="4" w:space="0" w:color="auto"/>
            </w:tcBorders>
            <w:shd w:val="clear" w:color="auto" w:fill="auto"/>
            <w:vAlign w:val="center"/>
          </w:tcPr>
          <w:p w14:paraId="239F93D0" w14:textId="56E44F17" w:rsidR="00B4301A" w:rsidRPr="009655B0" w:rsidRDefault="0066774D" w:rsidP="0066774D">
            <w:pPr>
              <w:ind w:left="142" w:right="191"/>
              <w:jc w:val="center"/>
              <w:rPr>
                <w:rFonts w:ascii="Tahoma" w:hAnsi="Tahoma" w:cs="Tahoma"/>
                <w:color w:val="000000"/>
                <w:sz w:val="18"/>
                <w:szCs w:val="18"/>
              </w:rPr>
            </w:pPr>
            <w:r w:rsidRPr="009655B0">
              <w:rPr>
                <w:rFonts w:ascii="Tahoma" w:hAnsi="Tahoma" w:cs="Tahoma"/>
                <w:color w:val="000000"/>
                <w:sz w:val="18"/>
                <w:szCs w:val="18"/>
              </w:rPr>
              <w:t>PRESTACIÓN DE SERVICIOS DE UN AUXILIAR EN GESTIÓN DOCUMENTAL, QUE COMO MINIMO SE ENCARGUE DE LA CLASIFICACIÓN DOCUMENTAL FOLIACIÓN, CONSULTA, PRODUCCIÓN DOCUMENTAL, ORGANIZACIÓN Y ADELANTAR TAREAS ESPECÍFICAS EN RADICACIÓN Y TRAMITE DE DOCUMENTOS</w:t>
            </w:r>
            <w:r w:rsidR="00E75410" w:rsidRPr="009655B0">
              <w:rPr>
                <w:rFonts w:ascii="Tahoma" w:hAnsi="Tahoma" w:cs="Tahoma"/>
                <w:color w:val="000000"/>
                <w:sz w:val="18"/>
                <w:szCs w:val="18"/>
              </w:rPr>
              <w:t xml:space="preserve"> EN PLATAFORMA ORFEO</w:t>
            </w:r>
          </w:p>
        </w:tc>
        <w:tc>
          <w:tcPr>
            <w:tcW w:w="1226" w:type="pct"/>
            <w:tcBorders>
              <w:top w:val="single" w:sz="4" w:space="0" w:color="auto"/>
              <w:left w:val="nil"/>
              <w:bottom w:val="single" w:sz="4" w:space="0" w:color="auto"/>
              <w:right w:val="single" w:sz="4" w:space="0" w:color="auto"/>
            </w:tcBorders>
            <w:shd w:val="clear" w:color="auto" w:fill="auto"/>
            <w:vAlign w:val="center"/>
          </w:tcPr>
          <w:p w14:paraId="3BF65938" w14:textId="6DD65B03" w:rsidR="00B4301A" w:rsidRPr="009655B0" w:rsidRDefault="004D0293" w:rsidP="0066774D">
            <w:pPr>
              <w:ind w:left="142" w:right="191"/>
              <w:jc w:val="center"/>
              <w:rPr>
                <w:rFonts w:ascii="Tahoma" w:hAnsi="Tahoma" w:cs="Tahoma"/>
                <w:color w:val="000000"/>
                <w:sz w:val="18"/>
                <w:szCs w:val="18"/>
              </w:rPr>
            </w:pPr>
            <w:r>
              <w:rPr>
                <w:rFonts w:ascii="Tahoma" w:hAnsi="Tahoma" w:cs="Tahoma"/>
                <w:color w:val="000000"/>
                <w:sz w:val="18"/>
                <w:szCs w:val="18"/>
              </w:rPr>
              <w:t>HECTOR OLAYA JACOME</w:t>
            </w:r>
          </w:p>
        </w:tc>
        <w:tc>
          <w:tcPr>
            <w:tcW w:w="774" w:type="pct"/>
            <w:tcBorders>
              <w:top w:val="single" w:sz="4" w:space="0" w:color="auto"/>
              <w:left w:val="nil"/>
              <w:bottom w:val="single" w:sz="4" w:space="0" w:color="auto"/>
              <w:right w:val="single" w:sz="4" w:space="0" w:color="auto"/>
            </w:tcBorders>
            <w:shd w:val="clear" w:color="auto" w:fill="auto"/>
            <w:vAlign w:val="center"/>
          </w:tcPr>
          <w:p w14:paraId="74C99E32" w14:textId="43D24548" w:rsidR="00B4301A" w:rsidRPr="009655B0" w:rsidRDefault="00063A7A" w:rsidP="00972475">
            <w:pPr>
              <w:ind w:left="142" w:right="191"/>
              <w:jc w:val="center"/>
              <w:rPr>
                <w:rFonts w:ascii="Tahoma" w:hAnsi="Tahoma" w:cs="Tahoma"/>
                <w:color w:val="000000"/>
                <w:sz w:val="18"/>
                <w:szCs w:val="18"/>
              </w:rPr>
            </w:pPr>
            <w:r w:rsidRPr="009655B0">
              <w:rPr>
                <w:rFonts w:ascii="Tahoma" w:hAnsi="Tahoma" w:cs="Tahoma"/>
                <w:color w:val="000000"/>
                <w:sz w:val="18"/>
                <w:szCs w:val="18"/>
              </w:rPr>
              <w:t>$</w:t>
            </w:r>
            <w:r w:rsidR="00605626" w:rsidRPr="009655B0">
              <w:rPr>
                <w:rFonts w:ascii="Tahoma" w:hAnsi="Tahoma" w:cs="Tahoma"/>
                <w:color w:val="000000"/>
                <w:sz w:val="18"/>
                <w:szCs w:val="18"/>
              </w:rPr>
              <w:t>1</w:t>
            </w:r>
            <w:r w:rsidRPr="009655B0">
              <w:rPr>
                <w:rFonts w:ascii="Tahoma" w:hAnsi="Tahoma" w:cs="Tahoma"/>
                <w:color w:val="000000"/>
                <w:sz w:val="18"/>
                <w:szCs w:val="18"/>
              </w:rPr>
              <w:t>.</w:t>
            </w:r>
            <w:r w:rsidR="00972475" w:rsidRPr="009655B0">
              <w:rPr>
                <w:rFonts w:ascii="Tahoma" w:hAnsi="Tahoma" w:cs="Tahoma"/>
                <w:color w:val="000000"/>
                <w:sz w:val="18"/>
                <w:szCs w:val="18"/>
              </w:rPr>
              <w:t>6</w:t>
            </w:r>
            <w:r w:rsidR="00D30AD1" w:rsidRPr="009655B0">
              <w:rPr>
                <w:rFonts w:ascii="Tahoma" w:hAnsi="Tahoma" w:cs="Tahoma"/>
                <w:color w:val="000000"/>
                <w:sz w:val="18"/>
                <w:szCs w:val="18"/>
              </w:rPr>
              <w:t>5</w:t>
            </w:r>
            <w:r w:rsidRPr="009655B0">
              <w:rPr>
                <w:rFonts w:ascii="Tahoma" w:hAnsi="Tahoma" w:cs="Tahoma"/>
                <w:color w:val="000000"/>
                <w:sz w:val="18"/>
                <w:szCs w:val="18"/>
              </w:rPr>
              <w:t>0.000</w:t>
            </w:r>
            <w:r w:rsidR="00605626" w:rsidRPr="009655B0">
              <w:rPr>
                <w:rFonts w:ascii="Tahoma" w:hAnsi="Tahoma" w:cs="Tahoma"/>
                <w:color w:val="000000"/>
                <w:sz w:val="18"/>
                <w:szCs w:val="18"/>
              </w:rPr>
              <w:t>,00</w:t>
            </w:r>
          </w:p>
        </w:tc>
        <w:tc>
          <w:tcPr>
            <w:tcW w:w="903" w:type="pct"/>
            <w:tcBorders>
              <w:top w:val="single" w:sz="4" w:space="0" w:color="auto"/>
              <w:left w:val="nil"/>
              <w:bottom w:val="single" w:sz="4" w:space="0" w:color="auto"/>
              <w:right w:val="single" w:sz="4" w:space="0" w:color="auto"/>
            </w:tcBorders>
            <w:vAlign w:val="center"/>
          </w:tcPr>
          <w:p w14:paraId="75C6D0BB" w14:textId="6B1042CF" w:rsidR="00B4301A" w:rsidRPr="009655B0" w:rsidRDefault="00063A7A" w:rsidP="00972475">
            <w:pPr>
              <w:ind w:left="142" w:right="191"/>
              <w:jc w:val="center"/>
              <w:rPr>
                <w:rFonts w:ascii="Tahoma" w:hAnsi="Tahoma" w:cs="Tahoma"/>
                <w:color w:val="000000"/>
                <w:sz w:val="18"/>
                <w:szCs w:val="18"/>
              </w:rPr>
            </w:pPr>
            <w:r w:rsidRPr="009655B0">
              <w:rPr>
                <w:rFonts w:ascii="Tahoma" w:hAnsi="Tahoma" w:cs="Tahoma"/>
                <w:color w:val="000000"/>
                <w:sz w:val="18"/>
                <w:szCs w:val="18"/>
              </w:rPr>
              <w:t>$</w:t>
            </w:r>
            <w:r w:rsidR="00D30AD1" w:rsidRPr="009655B0">
              <w:rPr>
                <w:rFonts w:ascii="Tahoma" w:hAnsi="Tahoma" w:cs="Tahoma"/>
                <w:color w:val="000000"/>
                <w:sz w:val="18"/>
                <w:szCs w:val="18"/>
              </w:rPr>
              <w:t>1</w:t>
            </w:r>
            <w:r w:rsidR="00972475" w:rsidRPr="009655B0">
              <w:rPr>
                <w:rFonts w:ascii="Tahoma" w:hAnsi="Tahoma" w:cs="Tahoma"/>
                <w:color w:val="000000"/>
                <w:sz w:val="18"/>
                <w:szCs w:val="18"/>
              </w:rPr>
              <w:t>6</w:t>
            </w:r>
            <w:r w:rsidR="00605626" w:rsidRPr="009655B0">
              <w:rPr>
                <w:rFonts w:ascii="Tahoma" w:hAnsi="Tahoma" w:cs="Tahoma"/>
                <w:color w:val="000000"/>
                <w:sz w:val="18"/>
                <w:szCs w:val="18"/>
              </w:rPr>
              <w:t>’</w:t>
            </w:r>
            <w:r w:rsidR="00D30AD1" w:rsidRPr="009655B0">
              <w:rPr>
                <w:rFonts w:ascii="Tahoma" w:hAnsi="Tahoma" w:cs="Tahoma"/>
                <w:color w:val="000000"/>
                <w:sz w:val="18"/>
                <w:szCs w:val="18"/>
              </w:rPr>
              <w:t>50</w:t>
            </w:r>
            <w:r w:rsidR="00605626" w:rsidRPr="009655B0">
              <w:rPr>
                <w:rFonts w:ascii="Tahoma" w:hAnsi="Tahoma" w:cs="Tahoma"/>
                <w:color w:val="000000"/>
                <w:sz w:val="18"/>
                <w:szCs w:val="18"/>
              </w:rPr>
              <w:t>0</w:t>
            </w:r>
            <w:r w:rsidRPr="009655B0">
              <w:rPr>
                <w:rFonts w:ascii="Tahoma" w:hAnsi="Tahoma" w:cs="Tahoma"/>
                <w:color w:val="000000"/>
                <w:sz w:val="18"/>
                <w:szCs w:val="18"/>
              </w:rPr>
              <w:t>.000</w:t>
            </w:r>
            <w:r w:rsidR="00605626" w:rsidRPr="009655B0">
              <w:rPr>
                <w:rFonts w:ascii="Tahoma" w:hAnsi="Tahoma" w:cs="Tahoma"/>
                <w:color w:val="000000"/>
                <w:sz w:val="18"/>
                <w:szCs w:val="18"/>
              </w:rPr>
              <w:t>,</w:t>
            </w:r>
            <w:r w:rsidRPr="009655B0">
              <w:rPr>
                <w:rFonts w:ascii="Tahoma" w:hAnsi="Tahoma" w:cs="Tahoma"/>
                <w:color w:val="000000"/>
                <w:sz w:val="18"/>
                <w:szCs w:val="18"/>
              </w:rPr>
              <w:t>00</w:t>
            </w:r>
          </w:p>
        </w:tc>
      </w:tr>
      <w:tr w:rsidR="00B4301A" w:rsidRPr="009655B0" w14:paraId="44288862" w14:textId="77777777" w:rsidTr="00091CFD">
        <w:trPr>
          <w:trHeight w:val="315"/>
        </w:trPr>
        <w:tc>
          <w:tcPr>
            <w:tcW w:w="420" w:type="pct"/>
            <w:tcBorders>
              <w:top w:val="single" w:sz="4" w:space="0" w:color="auto"/>
              <w:left w:val="single" w:sz="4" w:space="0" w:color="auto"/>
              <w:bottom w:val="single" w:sz="4" w:space="0" w:color="auto"/>
            </w:tcBorders>
            <w:shd w:val="clear" w:color="auto" w:fill="auto"/>
            <w:noWrap/>
            <w:vAlign w:val="center"/>
          </w:tcPr>
          <w:p w14:paraId="64CDCBEB" w14:textId="77777777" w:rsidR="00B4301A" w:rsidRPr="009655B0" w:rsidRDefault="00B4301A" w:rsidP="00212E28">
            <w:pPr>
              <w:ind w:left="142" w:right="191"/>
              <w:jc w:val="center"/>
              <w:rPr>
                <w:rFonts w:ascii="Tahoma" w:hAnsi="Tahoma" w:cs="Tahoma"/>
                <w:b/>
                <w:bCs/>
                <w:color w:val="000000"/>
                <w:sz w:val="18"/>
                <w:szCs w:val="18"/>
              </w:rPr>
            </w:pPr>
          </w:p>
        </w:tc>
        <w:tc>
          <w:tcPr>
            <w:tcW w:w="1677" w:type="pct"/>
            <w:tcBorders>
              <w:top w:val="single" w:sz="4" w:space="0" w:color="auto"/>
              <w:bottom w:val="single" w:sz="4" w:space="0" w:color="auto"/>
            </w:tcBorders>
            <w:shd w:val="clear" w:color="auto" w:fill="auto"/>
            <w:vAlign w:val="center"/>
          </w:tcPr>
          <w:p w14:paraId="4614EE2E" w14:textId="77777777" w:rsidR="00B4301A" w:rsidRPr="009655B0" w:rsidRDefault="00B4301A" w:rsidP="00212E28">
            <w:pPr>
              <w:ind w:left="142" w:right="191"/>
              <w:jc w:val="center"/>
              <w:rPr>
                <w:rFonts w:ascii="Tahoma" w:hAnsi="Tahoma" w:cs="Tahoma"/>
                <w:b/>
                <w:color w:val="000000"/>
                <w:sz w:val="18"/>
                <w:szCs w:val="18"/>
              </w:rPr>
            </w:pPr>
            <w:r w:rsidRPr="009655B0">
              <w:rPr>
                <w:rFonts w:ascii="Tahoma" w:hAnsi="Tahoma" w:cs="Tahoma"/>
                <w:b/>
                <w:color w:val="000000"/>
                <w:sz w:val="18"/>
                <w:szCs w:val="18"/>
              </w:rPr>
              <w:t>VALOR TOTAL</w:t>
            </w:r>
          </w:p>
        </w:tc>
        <w:tc>
          <w:tcPr>
            <w:tcW w:w="1226" w:type="pct"/>
            <w:tcBorders>
              <w:top w:val="single" w:sz="4" w:space="0" w:color="auto"/>
              <w:bottom w:val="single" w:sz="4" w:space="0" w:color="auto"/>
            </w:tcBorders>
            <w:shd w:val="clear" w:color="auto" w:fill="auto"/>
            <w:vAlign w:val="center"/>
          </w:tcPr>
          <w:p w14:paraId="2C02458F" w14:textId="77777777" w:rsidR="00B4301A" w:rsidRPr="009655B0" w:rsidRDefault="00B4301A" w:rsidP="00212E28">
            <w:pPr>
              <w:ind w:left="142" w:right="191"/>
              <w:jc w:val="center"/>
              <w:rPr>
                <w:rFonts w:ascii="Tahoma" w:hAnsi="Tahoma" w:cs="Tahoma"/>
                <w:b/>
                <w:color w:val="000000"/>
                <w:sz w:val="18"/>
                <w:szCs w:val="18"/>
              </w:rPr>
            </w:pPr>
          </w:p>
        </w:tc>
        <w:tc>
          <w:tcPr>
            <w:tcW w:w="774" w:type="pct"/>
            <w:tcBorders>
              <w:top w:val="single" w:sz="4" w:space="0" w:color="auto"/>
              <w:bottom w:val="single" w:sz="4" w:space="0" w:color="auto"/>
              <w:right w:val="single" w:sz="4" w:space="0" w:color="auto"/>
            </w:tcBorders>
            <w:shd w:val="clear" w:color="auto" w:fill="auto"/>
            <w:vAlign w:val="center"/>
          </w:tcPr>
          <w:p w14:paraId="6E335989" w14:textId="77777777" w:rsidR="00B4301A" w:rsidRPr="009655B0" w:rsidRDefault="00B4301A" w:rsidP="00212E28">
            <w:pPr>
              <w:ind w:left="142" w:right="191"/>
              <w:jc w:val="center"/>
              <w:rPr>
                <w:rFonts w:ascii="Tahoma" w:hAnsi="Tahoma" w:cs="Tahoma"/>
                <w:b/>
                <w:color w:val="000000"/>
                <w:sz w:val="18"/>
                <w:szCs w:val="18"/>
              </w:rPr>
            </w:pPr>
          </w:p>
        </w:tc>
        <w:tc>
          <w:tcPr>
            <w:tcW w:w="903" w:type="pct"/>
            <w:tcBorders>
              <w:top w:val="single" w:sz="4" w:space="0" w:color="auto"/>
              <w:left w:val="single" w:sz="4" w:space="0" w:color="auto"/>
              <w:bottom w:val="single" w:sz="4" w:space="0" w:color="auto"/>
              <w:right w:val="single" w:sz="4" w:space="0" w:color="auto"/>
            </w:tcBorders>
            <w:vAlign w:val="center"/>
          </w:tcPr>
          <w:p w14:paraId="42FECDC3" w14:textId="4F7E7960" w:rsidR="00B4301A" w:rsidRPr="009655B0" w:rsidRDefault="00D30AD1" w:rsidP="00972475">
            <w:pPr>
              <w:ind w:left="142" w:right="191"/>
              <w:jc w:val="center"/>
              <w:rPr>
                <w:rFonts w:ascii="Tahoma" w:hAnsi="Tahoma" w:cs="Tahoma"/>
                <w:b/>
                <w:color w:val="000000"/>
                <w:sz w:val="18"/>
                <w:szCs w:val="18"/>
              </w:rPr>
            </w:pPr>
            <w:r w:rsidRPr="009655B0">
              <w:rPr>
                <w:rFonts w:ascii="Tahoma" w:hAnsi="Tahoma" w:cs="Tahoma"/>
                <w:color w:val="000000"/>
                <w:sz w:val="18"/>
                <w:szCs w:val="18"/>
              </w:rPr>
              <w:t>$1</w:t>
            </w:r>
            <w:r w:rsidR="00972475" w:rsidRPr="009655B0">
              <w:rPr>
                <w:rFonts w:ascii="Tahoma" w:hAnsi="Tahoma" w:cs="Tahoma"/>
                <w:color w:val="000000"/>
                <w:sz w:val="18"/>
                <w:szCs w:val="18"/>
              </w:rPr>
              <w:t>6</w:t>
            </w:r>
            <w:r w:rsidR="00605626" w:rsidRPr="009655B0">
              <w:rPr>
                <w:rFonts w:ascii="Tahoma" w:hAnsi="Tahoma" w:cs="Tahoma"/>
                <w:color w:val="000000"/>
                <w:sz w:val="18"/>
                <w:szCs w:val="18"/>
              </w:rPr>
              <w:t>’</w:t>
            </w:r>
            <w:r w:rsidRPr="009655B0">
              <w:rPr>
                <w:rFonts w:ascii="Tahoma" w:hAnsi="Tahoma" w:cs="Tahoma"/>
                <w:color w:val="000000"/>
                <w:sz w:val="18"/>
                <w:szCs w:val="18"/>
              </w:rPr>
              <w:t>50</w:t>
            </w:r>
            <w:r w:rsidR="00605626" w:rsidRPr="009655B0">
              <w:rPr>
                <w:rFonts w:ascii="Tahoma" w:hAnsi="Tahoma" w:cs="Tahoma"/>
                <w:color w:val="000000"/>
                <w:sz w:val="18"/>
                <w:szCs w:val="18"/>
              </w:rPr>
              <w:t>0.000,00</w:t>
            </w:r>
          </w:p>
        </w:tc>
      </w:tr>
    </w:tbl>
    <w:p w14:paraId="665F7749" w14:textId="77777777" w:rsidR="008D789F" w:rsidRPr="009655B0" w:rsidRDefault="008D789F" w:rsidP="008D789F">
      <w:pPr>
        <w:ind w:left="142" w:right="191"/>
        <w:jc w:val="both"/>
        <w:outlineLvl w:val="0"/>
        <w:rPr>
          <w:rFonts w:ascii="Arial" w:hAnsi="Arial" w:cs="Arial"/>
          <w:sz w:val="22"/>
          <w:szCs w:val="22"/>
        </w:rPr>
      </w:pPr>
    </w:p>
    <w:p w14:paraId="44EA533B" w14:textId="77777777" w:rsidR="0066774D" w:rsidRPr="009655B0" w:rsidRDefault="0066774D" w:rsidP="008D789F">
      <w:pPr>
        <w:ind w:left="142" w:right="191"/>
        <w:jc w:val="both"/>
        <w:outlineLvl w:val="0"/>
        <w:rPr>
          <w:rFonts w:ascii="Arial" w:hAnsi="Arial" w:cs="Arial"/>
          <w:sz w:val="22"/>
          <w:szCs w:val="22"/>
        </w:rPr>
      </w:pPr>
    </w:p>
    <w:p w14:paraId="6FD070FA" w14:textId="77777777" w:rsidR="008D789F" w:rsidRPr="009655B0" w:rsidRDefault="008D789F" w:rsidP="008D789F">
      <w:pPr>
        <w:ind w:left="142" w:right="191"/>
        <w:jc w:val="both"/>
        <w:outlineLvl w:val="0"/>
        <w:rPr>
          <w:rFonts w:ascii="Arial" w:hAnsi="Arial" w:cs="Arial"/>
          <w:sz w:val="22"/>
          <w:szCs w:val="22"/>
        </w:rPr>
      </w:pPr>
      <w:r w:rsidRPr="009655B0">
        <w:rPr>
          <w:rFonts w:ascii="Arial" w:hAnsi="Arial" w:cs="Arial"/>
          <w:sz w:val="22"/>
          <w:szCs w:val="22"/>
        </w:rPr>
        <w:t>Atentamente,</w:t>
      </w:r>
    </w:p>
    <w:p w14:paraId="2A8B0FCC" w14:textId="77777777" w:rsidR="008D789F" w:rsidRPr="009655B0" w:rsidRDefault="008D789F" w:rsidP="008D789F">
      <w:pPr>
        <w:ind w:left="142" w:right="191"/>
        <w:jc w:val="both"/>
        <w:outlineLvl w:val="0"/>
        <w:rPr>
          <w:rFonts w:ascii="Arial" w:hAnsi="Arial" w:cs="Arial"/>
          <w:sz w:val="22"/>
          <w:szCs w:val="22"/>
        </w:rPr>
      </w:pPr>
    </w:p>
    <w:p w14:paraId="6D411500" w14:textId="77777777" w:rsidR="00FC0033" w:rsidRPr="009655B0" w:rsidRDefault="00FC0033" w:rsidP="00FC0033">
      <w:pPr>
        <w:tabs>
          <w:tab w:val="left" w:pos="9214"/>
        </w:tabs>
        <w:ind w:left="708"/>
        <w:jc w:val="center"/>
        <w:rPr>
          <w:rFonts w:ascii="Arial" w:hAnsi="Arial" w:cs="Arial"/>
          <w:sz w:val="22"/>
          <w:szCs w:val="22"/>
          <w:lang w:val="pt-BR"/>
        </w:rPr>
      </w:pPr>
      <w:r w:rsidRPr="009655B0">
        <w:rPr>
          <w:rFonts w:ascii="Arial" w:hAnsi="Arial" w:cs="Arial"/>
          <w:sz w:val="22"/>
          <w:szCs w:val="22"/>
          <w:lang w:val="es-CO"/>
        </w:rPr>
        <w:t>Capitán</w:t>
      </w:r>
      <w:r w:rsidRPr="009655B0">
        <w:rPr>
          <w:rFonts w:ascii="Arial" w:hAnsi="Arial" w:cs="Arial"/>
          <w:sz w:val="22"/>
          <w:szCs w:val="22"/>
          <w:lang w:val="pt-BR"/>
        </w:rPr>
        <w:t xml:space="preserve"> de Navio </w:t>
      </w:r>
      <w:r w:rsidRPr="009655B0">
        <w:rPr>
          <w:rFonts w:ascii="Arial" w:hAnsi="Arial" w:cs="Arial"/>
          <w:b/>
          <w:sz w:val="22"/>
          <w:szCs w:val="22"/>
          <w:lang w:val="pt-BR"/>
        </w:rPr>
        <w:t>JAVIER ALFONSO JAIMES PINILLA</w:t>
      </w:r>
    </w:p>
    <w:p w14:paraId="74CF9C67" w14:textId="77777777" w:rsidR="00FC0033" w:rsidRPr="009655B0" w:rsidRDefault="00FC0033" w:rsidP="00FC0033">
      <w:pPr>
        <w:tabs>
          <w:tab w:val="left" w:pos="9214"/>
        </w:tabs>
        <w:ind w:left="708"/>
        <w:jc w:val="center"/>
        <w:rPr>
          <w:rFonts w:ascii="Arial" w:hAnsi="Arial" w:cs="Arial"/>
          <w:sz w:val="22"/>
          <w:szCs w:val="22"/>
        </w:rPr>
      </w:pPr>
      <w:r w:rsidRPr="009655B0">
        <w:rPr>
          <w:rFonts w:ascii="Arial" w:hAnsi="Arial" w:cs="Arial"/>
          <w:sz w:val="22"/>
          <w:szCs w:val="22"/>
        </w:rPr>
        <w:t>Ayudante General Comando Armada Nacional</w:t>
      </w:r>
    </w:p>
    <w:p w14:paraId="57B74FEE" w14:textId="77777777" w:rsidR="008D789F" w:rsidRPr="009655B0" w:rsidRDefault="008D789F" w:rsidP="008D789F">
      <w:pPr>
        <w:jc w:val="both"/>
        <w:rPr>
          <w:rFonts w:ascii="Arial" w:hAnsi="Arial" w:cs="Arial"/>
          <w:sz w:val="18"/>
          <w:szCs w:val="22"/>
        </w:rPr>
      </w:pPr>
    </w:p>
    <w:p w14:paraId="318C2A7B" w14:textId="77777777" w:rsidR="00324581" w:rsidRPr="009655B0" w:rsidRDefault="00324581" w:rsidP="00324581">
      <w:pPr>
        <w:autoSpaceDE w:val="0"/>
        <w:autoSpaceDN w:val="0"/>
        <w:adjustRightInd w:val="0"/>
        <w:jc w:val="both"/>
        <w:rPr>
          <w:rFonts w:ascii="Arial" w:hAnsi="Arial" w:cs="Arial"/>
          <w:sz w:val="14"/>
          <w:szCs w:val="14"/>
        </w:rPr>
      </w:pPr>
    </w:p>
    <w:p w14:paraId="69466FEC" w14:textId="77777777" w:rsidR="00324581" w:rsidRPr="009655B0" w:rsidRDefault="00324581" w:rsidP="00324581">
      <w:pPr>
        <w:autoSpaceDE w:val="0"/>
        <w:autoSpaceDN w:val="0"/>
        <w:adjustRightInd w:val="0"/>
        <w:jc w:val="both"/>
        <w:rPr>
          <w:rFonts w:ascii="Arial" w:hAnsi="Arial" w:cs="Arial"/>
          <w:sz w:val="14"/>
          <w:szCs w:val="14"/>
        </w:rPr>
      </w:pPr>
    </w:p>
    <w:p w14:paraId="4E409643" w14:textId="77777777" w:rsidR="00324581" w:rsidRPr="009655B0" w:rsidRDefault="00324581" w:rsidP="00324581">
      <w:pPr>
        <w:autoSpaceDE w:val="0"/>
        <w:autoSpaceDN w:val="0"/>
        <w:adjustRightInd w:val="0"/>
        <w:jc w:val="both"/>
        <w:rPr>
          <w:rFonts w:ascii="Arial" w:hAnsi="Arial" w:cs="Arial"/>
          <w:sz w:val="14"/>
          <w:szCs w:val="14"/>
        </w:rPr>
      </w:pPr>
      <w:r w:rsidRPr="009655B0">
        <w:rPr>
          <w:rFonts w:ascii="Arial" w:hAnsi="Arial" w:cs="Arial"/>
          <w:sz w:val="14"/>
          <w:szCs w:val="14"/>
        </w:rPr>
        <w:t>S3 ALMEIDA JOHANNA</w:t>
      </w:r>
    </w:p>
    <w:p w14:paraId="08442108" w14:textId="675CA81A" w:rsidR="00324581" w:rsidRPr="009655B0" w:rsidRDefault="00324581" w:rsidP="00324581">
      <w:pPr>
        <w:jc w:val="both"/>
        <w:rPr>
          <w:rFonts w:ascii="Arial" w:hAnsi="Arial" w:cs="Arial"/>
          <w:sz w:val="18"/>
          <w:szCs w:val="22"/>
        </w:rPr>
      </w:pPr>
      <w:r w:rsidRPr="009655B0">
        <w:rPr>
          <w:rFonts w:ascii="Arial" w:hAnsi="Arial" w:cs="Arial"/>
          <w:sz w:val="14"/>
          <w:szCs w:val="14"/>
        </w:rPr>
        <w:t>JEFE DE ARCHIVO COMANDO ARMADA</w:t>
      </w:r>
    </w:p>
    <w:p w14:paraId="38B3EC26" w14:textId="77777777" w:rsidR="00324581" w:rsidRPr="009655B0" w:rsidRDefault="00324581" w:rsidP="008D789F">
      <w:pPr>
        <w:jc w:val="both"/>
        <w:rPr>
          <w:rFonts w:ascii="Arial" w:hAnsi="Arial" w:cs="Arial"/>
          <w:sz w:val="18"/>
          <w:szCs w:val="22"/>
        </w:rPr>
      </w:pPr>
    </w:p>
    <w:p w14:paraId="5B89AD85" w14:textId="77777777" w:rsidR="002E6D83" w:rsidRPr="009655B0" w:rsidRDefault="002E6D83" w:rsidP="008D789F">
      <w:pPr>
        <w:jc w:val="both"/>
        <w:rPr>
          <w:rFonts w:ascii="Arial" w:hAnsi="Arial" w:cs="Arial"/>
          <w:sz w:val="18"/>
          <w:szCs w:val="22"/>
        </w:rPr>
        <w:sectPr w:rsidR="002E6D83" w:rsidRPr="009655B0" w:rsidSect="00212E28">
          <w:pgSz w:w="15840" w:h="12240" w:orient="landscape" w:code="1"/>
          <w:pgMar w:top="1417" w:right="1701" w:bottom="1417" w:left="1701" w:header="301" w:footer="1355" w:gutter="0"/>
          <w:cols w:space="720"/>
          <w:docGrid w:linePitch="326"/>
        </w:sectPr>
      </w:pPr>
    </w:p>
    <w:p w14:paraId="6E067AC3" w14:textId="37FFF7F4" w:rsidR="002E6D83" w:rsidRPr="009655B0" w:rsidRDefault="00B313C2" w:rsidP="00B313C2">
      <w:pPr>
        <w:ind w:left="142" w:right="191"/>
        <w:jc w:val="center"/>
        <w:outlineLvl w:val="0"/>
        <w:rPr>
          <w:rFonts w:ascii="Tahoma" w:hAnsi="Tahoma" w:cs="Tahoma"/>
          <w:b/>
          <w:bCs/>
          <w:sz w:val="22"/>
          <w:szCs w:val="22"/>
        </w:rPr>
      </w:pPr>
      <w:r w:rsidRPr="009655B0">
        <w:rPr>
          <w:rFonts w:ascii="Tahoma" w:hAnsi="Tahoma" w:cs="Tahoma"/>
          <w:b/>
          <w:bCs/>
          <w:sz w:val="22"/>
          <w:szCs w:val="22"/>
        </w:rPr>
        <w:lastRenderedPageBreak/>
        <w:t>ANEXO C</w:t>
      </w:r>
    </w:p>
    <w:p w14:paraId="5761CC15" w14:textId="2CC5617F" w:rsidR="0066774D" w:rsidRPr="009655B0" w:rsidRDefault="002E6D83" w:rsidP="00427F1C">
      <w:pPr>
        <w:ind w:left="142" w:right="191"/>
        <w:jc w:val="center"/>
        <w:outlineLvl w:val="0"/>
        <w:rPr>
          <w:noProof/>
          <w:lang w:val="es-CO" w:eastAsia="es-CO"/>
        </w:rPr>
      </w:pPr>
      <w:r w:rsidRPr="009655B0">
        <w:rPr>
          <w:rFonts w:ascii="Tahoma" w:hAnsi="Tahoma" w:cs="Tahoma"/>
          <w:b/>
          <w:bCs/>
          <w:sz w:val="22"/>
          <w:szCs w:val="22"/>
        </w:rPr>
        <w:t>HOJA DE VIDA</w:t>
      </w:r>
    </w:p>
    <w:p w14:paraId="35B26450" w14:textId="3269DE76" w:rsidR="0066774D" w:rsidRPr="009655B0" w:rsidRDefault="0066774D">
      <w:pPr>
        <w:spacing w:after="160" w:line="259" w:lineRule="auto"/>
        <w:rPr>
          <w:rFonts w:ascii="Tahoma" w:hAnsi="Tahoma" w:cs="Tahoma"/>
          <w:b/>
          <w:bCs/>
          <w:sz w:val="22"/>
          <w:szCs w:val="22"/>
        </w:rPr>
      </w:pPr>
    </w:p>
    <w:p w14:paraId="1B741682" w14:textId="292E9CBC" w:rsidR="0066774D" w:rsidRPr="009655B0" w:rsidRDefault="002226B5" w:rsidP="008F72FE">
      <w:pPr>
        <w:spacing w:after="160" w:line="259" w:lineRule="auto"/>
        <w:jc w:val="center"/>
        <w:rPr>
          <w:rFonts w:ascii="Tahoma" w:hAnsi="Tahoma" w:cs="Tahoma"/>
          <w:b/>
          <w:bCs/>
          <w:sz w:val="22"/>
          <w:szCs w:val="22"/>
        </w:rPr>
      </w:pPr>
      <w:r>
        <w:rPr>
          <w:noProof/>
          <w:lang w:val="es-CO" w:eastAsia="es-CO"/>
        </w:rPr>
        <w:drawing>
          <wp:inline distT="0" distB="0" distL="0" distR="0" wp14:anchorId="7AB40EA0" wp14:editId="7FF6AF9A">
            <wp:extent cx="4688595" cy="61170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39138" t="8424" r="37545" b="37489"/>
                    <a:stretch/>
                  </pic:blipFill>
                  <pic:spPr bwMode="auto">
                    <a:xfrm>
                      <a:off x="0" y="0"/>
                      <a:ext cx="4694156" cy="6124275"/>
                    </a:xfrm>
                    <a:prstGeom prst="rect">
                      <a:avLst/>
                    </a:prstGeom>
                    <a:ln>
                      <a:noFill/>
                    </a:ln>
                    <a:extLst>
                      <a:ext uri="{53640926-AAD7-44D8-BBD7-CCE9431645EC}">
                        <a14:shadowObscured xmlns:a14="http://schemas.microsoft.com/office/drawing/2010/main"/>
                      </a:ext>
                    </a:extLst>
                  </pic:spPr>
                </pic:pic>
              </a:graphicData>
            </a:graphic>
          </wp:inline>
        </w:drawing>
      </w:r>
      <w:r w:rsidRPr="009655B0">
        <w:rPr>
          <w:rFonts w:ascii="Tahoma" w:hAnsi="Tahoma" w:cs="Tahoma"/>
          <w:b/>
          <w:bCs/>
          <w:sz w:val="22"/>
          <w:szCs w:val="22"/>
        </w:rPr>
        <w:t xml:space="preserve"> </w:t>
      </w:r>
      <w:r w:rsidR="0066774D" w:rsidRPr="009655B0">
        <w:rPr>
          <w:rFonts w:ascii="Tahoma" w:hAnsi="Tahoma" w:cs="Tahoma"/>
          <w:b/>
          <w:bCs/>
          <w:sz w:val="22"/>
          <w:szCs w:val="22"/>
        </w:rPr>
        <w:br w:type="page"/>
      </w:r>
    </w:p>
    <w:p w14:paraId="067598C5" w14:textId="77777777" w:rsidR="008F72FE" w:rsidRPr="009655B0" w:rsidRDefault="008F72FE">
      <w:pPr>
        <w:spacing w:after="160" w:line="259" w:lineRule="auto"/>
        <w:rPr>
          <w:noProof/>
          <w:lang w:val="es-CO" w:eastAsia="es-CO"/>
        </w:rPr>
      </w:pPr>
    </w:p>
    <w:p w14:paraId="5472C361" w14:textId="77777777" w:rsidR="002226B5" w:rsidRDefault="002226B5" w:rsidP="008F72FE">
      <w:pPr>
        <w:spacing w:after="160" w:line="259" w:lineRule="auto"/>
        <w:jc w:val="center"/>
        <w:rPr>
          <w:noProof/>
          <w:lang w:val="es-CO" w:eastAsia="es-CO"/>
        </w:rPr>
      </w:pPr>
    </w:p>
    <w:p w14:paraId="35BBAF3E" w14:textId="568D9269" w:rsidR="002226B5" w:rsidRPr="009655B0" w:rsidRDefault="002226B5" w:rsidP="008F72FE">
      <w:pPr>
        <w:spacing w:after="160" w:line="259" w:lineRule="auto"/>
        <w:jc w:val="center"/>
        <w:rPr>
          <w:rFonts w:ascii="Tahoma" w:hAnsi="Tahoma" w:cs="Tahoma"/>
          <w:b/>
          <w:bCs/>
          <w:sz w:val="22"/>
          <w:szCs w:val="22"/>
        </w:rPr>
      </w:pPr>
      <w:r>
        <w:rPr>
          <w:noProof/>
          <w:lang w:val="es-CO" w:eastAsia="es-CO"/>
        </w:rPr>
        <w:drawing>
          <wp:inline distT="0" distB="0" distL="0" distR="0" wp14:anchorId="1036AB60" wp14:editId="193E263F">
            <wp:extent cx="4844974" cy="6522072"/>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39326" t="30464" r="38727" b="17009"/>
                    <a:stretch/>
                  </pic:blipFill>
                  <pic:spPr bwMode="auto">
                    <a:xfrm>
                      <a:off x="0" y="0"/>
                      <a:ext cx="4857789" cy="6539323"/>
                    </a:xfrm>
                    <a:prstGeom prst="rect">
                      <a:avLst/>
                    </a:prstGeom>
                    <a:ln>
                      <a:noFill/>
                    </a:ln>
                    <a:extLst>
                      <a:ext uri="{53640926-AAD7-44D8-BBD7-CCE9431645EC}">
                        <a14:shadowObscured xmlns:a14="http://schemas.microsoft.com/office/drawing/2010/main"/>
                      </a:ext>
                    </a:extLst>
                  </pic:spPr>
                </pic:pic>
              </a:graphicData>
            </a:graphic>
          </wp:inline>
        </w:drawing>
      </w:r>
    </w:p>
    <w:p w14:paraId="369B2E9C" w14:textId="77777777" w:rsidR="008F72FE" w:rsidRDefault="008F72FE" w:rsidP="00334ADF">
      <w:pPr>
        <w:spacing w:after="160" w:line="259" w:lineRule="auto"/>
        <w:jc w:val="center"/>
        <w:rPr>
          <w:noProof/>
          <w:lang w:val="es-CO" w:eastAsia="es-CO"/>
        </w:rPr>
      </w:pPr>
    </w:p>
    <w:p w14:paraId="2B8D51B4" w14:textId="77777777" w:rsidR="00291ED8" w:rsidRDefault="00291ED8" w:rsidP="00334ADF">
      <w:pPr>
        <w:spacing w:after="160" w:line="259" w:lineRule="auto"/>
        <w:jc w:val="center"/>
        <w:rPr>
          <w:noProof/>
          <w:lang w:val="es-CO" w:eastAsia="es-CO"/>
        </w:rPr>
      </w:pPr>
    </w:p>
    <w:p w14:paraId="1B81D7EE" w14:textId="1E738510" w:rsidR="00291ED8" w:rsidRPr="009655B0" w:rsidRDefault="00291ED8" w:rsidP="00334ADF">
      <w:pPr>
        <w:spacing w:after="160" w:line="259" w:lineRule="auto"/>
        <w:jc w:val="center"/>
        <w:rPr>
          <w:noProof/>
          <w:lang w:val="es-CO" w:eastAsia="es-CO"/>
        </w:rPr>
      </w:pPr>
    </w:p>
    <w:p w14:paraId="2F29B4DA" w14:textId="5907F8F5" w:rsidR="008F72FE" w:rsidRPr="009655B0" w:rsidRDefault="002226B5" w:rsidP="00334ADF">
      <w:pPr>
        <w:spacing w:after="160" w:line="259" w:lineRule="auto"/>
        <w:jc w:val="center"/>
        <w:rPr>
          <w:noProof/>
          <w:lang w:val="es-CO" w:eastAsia="es-CO"/>
        </w:rPr>
      </w:pPr>
      <w:r>
        <w:rPr>
          <w:noProof/>
          <w:lang w:val="es-CO" w:eastAsia="es-CO"/>
        </w:rPr>
        <w:drawing>
          <wp:inline distT="0" distB="0" distL="0" distR="0" wp14:anchorId="21E6BB0D" wp14:editId="73073148">
            <wp:extent cx="4993474" cy="6432331"/>
            <wp:effectExtent l="0" t="0" r="0" b="698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38483" t="20061" r="37889" b="29007"/>
                    <a:stretch/>
                  </pic:blipFill>
                  <pic:spPr bwMode="auto">
                    <a:xfrm>
                      <a:off x="0" y="0"/>
                      <a:ext cx="5000149" cy="6440929"/>
                    </a:xfrm>
                    <a:prstGeom prst="rect">
                      <a:avLst/>
                    </a:prstGeom>
                    <a:ln>
                      <a:noFill/>
                    </a:ln>
                    <a:extLst>
                      <a:ext uri="{53640926-AAD7-44D8-BBD7-CCE9431645EC}">
                        <a14:shadowObscured xmlns:a14="http://schemas.microsoft.com/office/drawing/2010/main"/>
                      </a:ext>
                    </a:extLst>
                  </pic:spPr>
                </pic:pic>
              </a:graphicData>
            </a:graphic>
          </wp:inline>
        </w:drawing>
      </w:r>
    </w:p>
    <w:p w14:paraId="2C965308" w14:textId="77777777" w:rsidR="00427F1C" w:rsidRPr="009655B0" w:rsidRDefault="00427F1C" w:rsidP="00334ADF">
      <w:pPr>
        <w:spacing w:after="160" w:line="259" w:lineRule="auto"/>
        <w:jc w:val="center"/>
        <w:rPr>
          <w:noProof/>
          <w:lang w:val="es-CO" w:eastAsia="es-CO"/>
        </w:rPr>
      </w:pPr>
    </w:p>
    <w:p w14:paraId="6A5CB58D" w14:textId="77777777" w:rsidR="00427F1C" w:rsidRPr="009655B0" w:rsidRDefault="00427F1C" w:rsidP="00334ADF">
      <w:pPr>
        <w:spacing w:after="160" w:line="259" w:lineRule="auto"/>
        <w:jc w:val="center"/>
        <w:rPr>
          <w:noProof/>
          <w:lang w:val="es-CO" w:eastAsia="es-CO"/>
        </w:rPr>
      </w:pPr>
    </w:p>
    <w:p w14:paraId="6E0BDAA5" w14:textId="1F476FD8" w:rsidR="008F72FE" w:rsidRPr="009655B0" w:rsidRDefault="008F72FE" w:rsidP="00334ADF">
      <w:pPr>
        <w:spacing w:after="160" w:line="259" w:lineRule="auto"/>
        <w:jc w:val="center"/>
        <w:rPr>
          <w:noProof/>
          <w:lang w:val="es-CO" w:eastAsia="es-CO"/>
        </w:rPr>
      </w:pPr>
    </w:p>
    <w:p w14:paraId="3C1A55C0" w14:textId="77777777" w:rsidR="002226B5" w:rsidRDefault="002226B5" w:rsidP="00334ADF">
      <w:pPr>
        <w:spacing w:after="160" w:line="259" w:lineRule="auto"/>
        <w:jc w:val="center"/>
        <w:rPr>
          <w:noProof/>
          <w:lang w:val="es-CO" w:eastAsia="es-CO"/>
        </w:rPr>
      </w:pPr>
    </w:p>
    <w:p w14:paraId="3642B437" w14:textId="1F600BC6" w:rsidR="008F72FE" w:rsidRPr="009655B0" w:rsidRDefault="002226B5" w:rsidP="00334ADF">
      <w:pPr>
        <w:spacing w:after="160" w:line="259" w:lineRule="auto"/>
        <w:jc w:val="center"/>
        <w:rPr>
          <w:noProof/>
          <w:lang w:val="es-CO" w:eastAsia="es-CO"/>
        </w:rPr>
      </w:pPr>
      <w:r>
        <w:rPr>
          <w:noProof/>
          <w:lang w:val="es-CO" w:eastAsia="es-CO"/>
        </w:rPr>
        <w:drawing>
          <wp:inline distT="0" distB="0" distL="0" distR="0" wp14:anchorId="42B07CD4" wp14:editId="7E744EDF">
            <wp:extent cx="4671056" cy="6038193"/>
            <wp:effectExtent l="0" t="0" r="0" b="127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33428" t="14981" r="31974" b="5501"/>
                    <a:stretch/>
                  </pic:blipFill>
                  <pic:spPr bwMode="auto">
                    <a:xfrm>
                      <a:off x="0" y="0"/>
                      <a:ext cx="4686057" cy="6057585"/>
                    </a:xfrm>
                    <a:prstGeom prst="rect">
                      <a:avLst/>
                    </a:prstGeom>
                    <a:ln>
                      <a:noFill/>
                    </a:ln>
                    <a:extLst>
                      <a:ext uri="{53640926-AAD7-44D8-BBD7-CCE9431645EC}">
                        <a14:shadowObscured xmlns:a14="http://schemas.microsoft.com/office/drawing/2010/main"/>
                      </a:ext>
                    </a:extLst>
                  </pic:spPr>
                </pic:pic>
              </a:graphicData>
            </a:graphic>
          </wp:inline>
        </w:drawing>
      </w:r>
    </w:p>
    <w:p w14:paraId="380870F5" w14:textId="77777777" w:rsidR="008F72FE" w:rsidRPr="009655B0" w:rsidRDefault="008F72FE" w:rsidP="00334ADF">
      <w:pPr>
        <w:spacing w:after="160" w:line="259" w:lineRule="auto"/>
        <w:jc w:val="center"/>
        <w:rPr>
          <w:noProof/>
          <w:lang w:val="es-CO" w:eastAsia="es-CO"/>
        </w:rPr>
      </w:pPr>
    </w:p>
    <w:p w14:paraId="66DF4E28" w14:textId="129A6D57" w:rsidR="008F72FE" w:rsidRPr="009655B0" w:rsidRDefault="008F72FE" w:rsidP="00334ADF">
      <w:pPr>
        <w:spacing w:after="160" w:line="259" w:lineRule="auto"/>
        <w:jc w:val="center"/>
        <w:rPr>
          <w:noProof/>
          <w:lang w:val="es-CO" w:eastAsia="es-CO"/>
        </w:rPr>
      </w:pPr>
    </w:p>
    <w:p w14:paraId="4EB89D59" w14:textId="77777777" w:rsidR="008F72FE" w:rsidRPr="009655B0" w:rsidRDefault="008F72FE" w:rsidP="00334ADF">
      <w:pPr>
        <w:spacing w:after="160" w:line="259" w:lineRule="auto"/>
        <w:jc w:val="center"/>
        <w:rPr>
          <w:noProof/>
          <w:lang w:val="es-CO" w:eastAsia="es-CO"/>
        </w:rPr>
      </w:pPr>
    </w:p>
    <w:p w14:paraId="1B793521" w14:textId="2999C5D5" w:rsidR="008F72FE" w:rsidRPr="009655B0" w:rsidRDefault="008F72FE" w:rsidP="00334ADF">
      <w:pPr>
        <w:spacing w:after="160" w:line="259" w:lineRule="auto"/>
        <w:jc w:val="center"/>
        <w:rPr>
          <w:noProof/>
          <w:lang w:val="es-CO" w:eastAsia="es-CO"/>
        </w:rPr>
      </w:pPr>
    </w:p>
    <w:p w14:paraId="166CD66C" w14:textId="77777777" w:rsidR="002226B5" w:rsidRDefault="002226B5">
      <w:pPr>
        <w:spacing w:after="160" w:line="259" w:lineRule="auto"/>
        <w:rPr>
          <w:noProof/>
          <w:lang w:val="es-CO" w:eastAsia="es-CO"/>
        </w:rPr>
      </w:pPr>
    </w:p>
    <w:p w14:paraId="6861210E" w14:textId="4815B880" w:rsidR="002226B5" w:rsidRDefault="002226B5" w:rsidP="002226B5">
      <w:pPr>
        <w:spacing w:after="160" w:line="259" w:lineRule="auto"/>
        <w:jc w:val="center"/>
        <w:rPr>
          <w:noProof/>
          <w:lang w:val="es-CO" w:eastAsia="es-CO"/>
        </w:rPr>
      </w:pPr>
      <w:r>
        <w:rPr>
          <w:noProof/>
          <w:lang w:val="es-CO" w:eastAsia="es-CO"/>
        </w:rPr>
        <w:drawing>
          <wp:inline distT="0" distB="0" distL="0" distR="0" wp14:anchorId="2CCBC722" wp14:editId="585ECE1B">
            <wp:extent cx="4871545" cy="6399063"/>
            <wp:effectExtent l="0" t="0" r="5715" b="190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34269" t="13485" r="32540" b="9001"/>
                    <a:stretch/>
                  </pic:blipFill>
                  <pic:spPr bwMode="auto">
                    <a:xfrm>
                      <a:off x="0" y="0"/>
                      <a:ext cx="4877819" cy="6407304"/>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br w:type="page"/>
      </w:r>
    </w:p>
    <w:p w14:paraId="01503999" w14:textId="3A465753" w:rsidR="002226B5" w:rsidRDefault="002226B5">
      <w:pPr>
        <w:spacing w:after="160" w:line="259" w:lineRule="auto"/>
        <w:rPr>
          <w:noProof/>
          <w:lang w:val="es-CO" w:eastAsia="es-CO"/>
        </w:rPr>
      </w:pPr>
      <w:r>
        <w:rPr>
          <w:noProof/>
          <w:lang w:val="es-CO" w:eastAsia="es-CO"/>
        </w:rPr>
        <w:lastRenderedPageBreak/>
        <w:drawing>
          <wp:inline distT="0" distB="0" distL="0" distR="0" wp14:anchorId="3790E5F7" wp14:editId="0EAC63DE">
            <wp:extent cx="6421684" cy="6337738"/>
            <wp:effectExtent l="0" t="0" r="0" b="63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9214" t="10987" r="27752" b="13502"/>
                    <a:stretch/>
                  </pic:blipFill>
                  <pic:spPr bwMode="auto">
                    <a:xfrm>
                      <a:off x="0" y="0"/>
                      <a:ext cx="6429703" cy="6345652"/>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br w:type="page"/>
      </w:r>
    </w:p>
    <w:p w14:paraId="124F3ACC" w14:textId="3AD17F8B" w:rsidR="002226B5" w:rsidRDefault="002226B5">
      <w:pPr>
        <w:spacing w:after="160" w:line="259" w:lineRule="auto"/>
        <w:rPr>
          <w:noProof/>
          <w:lang w:val="es-CO" w:eastAsia="es-CO"/>
        </w:rPr>
      </w:pPr>
    </w:p>
    <w:p w14:paraId="0453E66A" w14:textId="34CF39AA" w:rsidR="002226B5" w:rsidRDefault="002226B5" w:rsidP="00334ADF">
      <w:pPr>
        <w:spacing w:after="160" w:line="259" w:lineRule="auto"/>
        <w:jc w:val="center"/>
        <w:rPr>
          <w:noProof/>
          <w:lang w:val="es-CO" w:eastAsia="es-CO"/>
        </w:rPr>
      </w:pPr>
      <w:r>
        <w:rPr>
          <w:noProof/>
          <w:lang w:val="es-CO" w:eastAsia="es-CO"/>
        </w:rPr>
        <w:drawing>
          <wp:inline distT="0" distB="0" distL="0" distR="0" wp14:anchorId="0CE40D05" wp14:editId="16E448D5">
            <wp:extent cx="5378278" cy="6889531"/>
            <wp:effectExtent l="0" t="0" r="0" b="698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32584" t="13485" r="33381" b="9001"/>
                    <a:stretch/>
                  </pic:blipFill>
                  <pic:spPr bwMode="auto">
                    <a:xfrm>
                      <a:off x="0" y="0"/>
                      <a:ext cx="5385205" cy="6898404"/>
                    </a:xfrm>
                    <a:prstGeom prst="rect">
                      <a:avLst/>
                    </a:prstGeom>
                    <a:ln>
                      <a:noFill/>
                    </a:ln>
                    <a:extLst>
                      <a:ext uri="{53640926-AAD7-44D8-BBD7-CCE9431645EC}">
                        <a14:shadowObscured xmlns:a14="http://schemas.microsoft.com/office/drawing/2010/main"/>
                      </a:ext>
                    </a:extLst>
                  </pic:spPr>
                </pic:pic>
              </a:graphicData>
            </a:graphic>
          </wp:inline>
        </w:drawing>
      </w:r>
    </w:p>
    <w:p w14:paraId="21BB10CE" w14:textId="77777777" w:rsidR="002226B5" w:rsidRPr="009655B0" w:rsidRDefault="002226B5" w:rsidP="00334ADF">
      <w:pPr>
        <w:spacing w:after="160" w:line="259" w:lineRule="auto"/>
        <w:jc w:val="center"/>
        <w:rPr>
          <w:noProof/>
          <w:lang w:val="es-CO" w:eastAsia="es-CO"/>
        </w:rPr>
      </w:pPr>
    </w:p>
    <w:p w14:paraId="713E0966" w14:textId="77777777" w:rsidR="008F72FE" w:rsidRPr="009655B0" w:rsidRDefault="008F72FE" w:rsidP="00334ADF">
      <w:pPr>
        <w:spacing w:after="160" w:line="259" w:lineRule="auto"/>
        <w:jc w:val="center"/>
        <w:rPr>
          <w:noProof/>
          <w:lang w:val="es-CO" w:eastAsia="es-CO"/>
        </w:rPr>
      </w:pPr>
    </w:p>
    <w:p w14:paraId="1160CE83" w14:textId="49615B1A" w:rsidR="008F72FE" w:rsidRPr="009655B0" w:rsidRDefault="008F72FE" w:rsidP="00334ADF">
      <w:pPr>
        <w:spacing w:after="160" w:line="259" w:lineRule="auto"/>
        <w:jc w:val="center"/>
        <w:rPr>
          <w:noProof/>
          <w:lang w:val="es-CO" w:eastAsia="es-CO"/>
        </w:rPr>
      </w:pPr>
    </w:p>
    <w:p w14:paraId="6C2EA749" w14:textId="77777777" w:rsidR="002226B5" w:rsidRDefault="002226B5" w:rsidP="00334ADF">
      <w:pPr>
        <w:tabs>
          <w:tab w:val="left" w:pos="3890"/>
        </w:tabs>
        <w:spacing w:after="160" w:line="259" w:lineRule="auto"/>
        <w:jc w:val="center"/>
        <w:rPr>
          <w:noProof/>
          <w:lang w:val="es-CO" w:eastAsia="es-CO"/>
        </w:rPr>
      </w:pPr>
    </w:p>
    <w:p w14:paraId="7435D0FC" w14:textId="4F9C212E" w:rsidR="00334ADF" w:rsidRPr="009655B0" w:rsidRDefault="002226B5" w:rsidP="00334ADF">
      <w:pPr>
        <w:tabs>
          <w:tab w:val="left" w:pos="3890"/>
        </w:tabs>
        <w:spacing w:after="160" w:line="259" w:lineRule="auto"/>
        <w:jc w:val="center"/>
        <w:rPr>
          <w:rFonts w:ascii="Tahoma" w:hAnsi="Tahoma" w:cs="Tahoma"/>
          <w:b/>
          <w:bCs/>
          <w:sz w:val="22"/>
          <w:szCs w:val="22"/>
        </w:rPr>
      </w:pPr>
      <w:r>
        <w:rPr>
          <w:noProof/>
          <w:lang w:val="es-CO" w:eastAsia="es-CO"/>
        </w:rPr>
        <w:drawing>
          <wp:inline distT="0" distB="0" distL="0" distR="0" wp14:anchorId="33B1CBCF" wp14:editId="26CE8101">
            <wp:extent cx="6090960" cy="6353503"/>
            <wp:effectExtent l="0" t="0" r="508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33427" t="27468" r="33936" b="12006"/>
                    <a:stretch/>
                  </pic:blipFill>
                  <pic:spPr bwMode="auto">
                    <a:xfrm>
                      <a:off x="0" y="0"/>
                      <a:ext cx="6100399" cy="6363349"/>
                    </a:xfrm>
                    <a:prstGeom prst="rect">
                      <a:avLst/>
                    </a:prstGeom>
                    <a:ln>
                      <a:noFill/>
                    </a:ln>
                    <a:extLst>
                      <a:ext uri="{53640926-AAD7-44D8-BBD7-CCE9431645EC}">
                        <a14:shadowObscured xmlns:a14="http://schemas.microsoft.com/office/drawing/2010/main"/>
                      </a:ext>
                    </a:extLst>
                  </pic:spPr>
                </pic:pic>
              </a:graphicData>
            </a:graphic>
          </wp:inline>
        </w:drawing>
      </w:r>
    </w:p>
    <w:p w14:paraId="218CB2CD" w14:textId="5EC0DD98" w:rsidR="00334ADF" w:rsidRPr="009655B0" w:rsidRDefault="00334ADF" w:rsidP="00334ADF">
      <w:pPr>
        <w:spacing w:after="160" w:line="259" w:lineRule="auto"/>
        <w:jc w:val="center"/>
        <w:rPr>
          <w:rFonts w:ascii="Tahoma" w:hAnsi="Tahoma" w:cs="Tahoma"/>
          <w:b/>
          <w:bCs/>
          <w:sz w:val="22"/>
          <w:szCs w:val="22"/>
        </w:rPr>
      </w:pPr>
    </w:p>
    <w:p w14:paraId="1DE5B714" w14:textId="5047DC96" w:rsidR="002226B5" w:rsidRDefault="002226B5" w:rsidP="002226B5">
      <w:pPr>
        <w:spacing w:after="160" w:line="259" w:lineRule="auto"/>
        <w:rPr>
          <w:noProof/>
          <w:lang w:val="es-CO" w:eastAsia="es-CO"/>
        </w:rPr>
      </w:pPr>
      <w:r>
        <w:rPr>
          <w:rFonts w:ascii="Tahoma" w:hAnsi="Tahoma" w:cs="Tahoma"/>
          <w:b/>
          <w:bCs/>
          <w:sz w:val="22"/>
          <w:szCs w:val="22"/>
        </w:rPr>
        <w:br w:type="page"/>
      </w:r>
      <w:r>
        <w:rPr>
          <w:noProof/>
          <w:lang w:val="es-CO" w:eastAsia="es-CO"/>
        </w:rPr>
        <w:lastRenderedPageBreak/>
        <w:drawing>
          <wp:inline distT="0" distB="0" distL="0" distR="0" wp14:anchorId="6FE646D9" wp14:editId="2E8B6DD6">
            <wp:extent cx="5860874" cy="7620000"/>
            <wp:effectExtent l="0" t="0" r="698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37640" t="17979" r="32823" b="10502"/>
                    <a:stretch/>
                  </pic:blipFill>
                  <pic:spPr bwMode="auto">
                    <a:xfrm>
                      <a:off x="0" y="0"/>
                      <a:ext cx="5872759" cy="7635452"/>
                    </a:xfrm>
                    <a:prstGeom prst="rect">
                      <a:avLst/>
                    </a:prstGeom>
                    <a:ln>
                      <a:noFill/>
                    </a:ln>
                    <a:extLst>
                      <a:ext uri="{53640926-AAD7-44D8-BBD7-CCE9431645EC}">
                        <a14:shadowObscured xmlns:a14="http://schemas.microsoft.com/office/drawing/2010/main"/>
                      </a:ext>
                    </a:extLst>
                  </pic:spPr>
                </pic:pic>
              </a:graphicData>
            </a:graphic>
          </wp:inline>
        </w:drawing>
      </w:r>
    </w:p>
    <w:p w14:paraId="2B408C25" w14:textId="77777777" w:rsidR="002226B5" w:rsidRPr="009655B0" w:rsidRDefault="002226B5" w:rsidP="002226B5">
      <w:pPr>
        <w:spacing w:after="160" w:line="259" w:lineRule="auto"/>
        <w:rPr>
          <w:rFonts w:ascii="Tahoma" w:hAnsi="Tahoma" w:cs="Tahoma"/>
          <w:b/>
          <w:bCs/>
          <w:sz w:val="22"/>
          <w:szCs w:val="22"/>
        </w:rPr>
        <w:sectPr w:rsidR="002226B5" w:rsidRPr="009655B0" w:rsidSect="002E6D83">
          <w:pgSz w:w="12240" w:h="15840" w:code="1"/>
          <w:pgMar w:top="1701" w:right="1418" w:bottom="1701" w:left="1418" w:header="301" w:footer="1355" w:gutter="0"/>
          <w:cols w:space="720"/>
          <w:docGrid w:linePitch="326"/>
        </w:sectPr>
      </w:pPr>
    </w:p>
    <w:p w14:paraId="76B9630C" w14:textId="30518DF8" w:rsidR="002E6D83" w:rsidRPr="009655B0" w:rsidRDefault="002E6D83" w:rsidP="00B313C2">
      <w:pPr>
        <w:ind w:left="142" w:right="191"/>
        <w:jc w:val="center"/>
        <w:outlineLvl w:val="0"/>
        <w:rPr>
          <w:rFonts w:ascii="Tahoma" w:hAnsi="Tahoma" w:cs="Tahoma"/>
          <w:b/>
          <w:bCs/>
          <w:sz w:val="22"/>
          <w:szCs w:val="22"/>
        </w:rPr>
      </w:pPr>
    </w:p>
    <w:p w14:paraId="0D73AE89" w14:textId="37141ADA" w:rsidR="002E6D83" w:rsidRPr="009655B0" w:rsidRDefault="002E6D83" w:rsidP="002E6D83">
      <w:pPr>
        <w:ind w:left="142" w:right="191"/>
        <w:jc w:val="center"/>
        <w:outlineLvl w:val="0"/>
        <w:rPr>
          <w:rFonts w:ascii="Tahoma" w:hAnsi="Tahoma" w:cs="Tahoma"/>
          <w:b/>
          <w:bCs/>
          <w:sz w:val="22"/>
          <w:szCs w:val="22"/>
        </w:rPr>
      </w:pPr>
      <w:r w:rsidRPr="009655B0">
        <w:rPr>
          <w:rFonts w:ascii="Tahoma" w:hAnsi="Tahoma" w:cs="Tahoma"/>
          <w:b/>
          <w:bCs/>
          <w:sz w:val="22"/>
          <w:szCs w:val="22"/>
        </w:rPr>
        <w:t>ANEXO D</w:t>
      </w:r>
    </w:p>
    <w:p w14:paraId="29FB86D4" w14:textId="6523AAD1" w:rsidR="002E6D83" w:rsidRPr="009655B0" w:rsidRDefault="002E6D83" w:rsidP="002E6D83">
      <w:pPr>
        <w:ind w:left="142" w:right="191"/>
        <w:jc w:val="center"/>
        <w:outlineLvl w:val="0"/>
        <w:rPr>
          <w:rFonts w:ascii="Tahoma" w:hAnsi="Tahoma" w:cs="Tahoma"/>
          <w:b/>
          <w:bCs/>
          <w:sz w:val="22"/>
          <w:szCs w:val="22"/>
        </w:rPr>
      </w:pPr>
      <w:r w:rsidRPr="009655B0">
        <w:rPr>
          <w:rFonts w:ascii="Tahoma" w:hAnsi="Tahoma" w:cs="Tahoma"/>
          <w:b/>
          <w:bCs/>
          <w:sz w:val="22"/>
          <w:szCs w:val="22"/>
        </w:rPr>
        <w:t>CERTIFICADO DE DISPONIBILIDAD PRESUPUESTAL</w:t>
      </w:r>
    </w:p>
    <w:p w14:paraId="0EB3C81B" w14:textId="0630C29D" w:rsidR="004D0293" w:rsidRDefault="004D0293">
      <w:pPr>
        <w:spacing w:after="160" w:line="259" w:lineRule="auto"/>
        <w:rPr>
          <w:noProof/>
          <w:lang w:val="es-CO" w:eastAsia="es-CO"/>
        </w:rPr>
      </w:pPr>
      <w:r>
        <w:rPr>
          <w:noProof/>
          <w:lang w:val="es-CO" w:eastAsia="es-CO"/>
        </w:rPr>
        <w:drawing>
          <wp:inline distT="0" distB="0" distL="0" distR="0" wp14:anchorId="7D6F2D70" wp14:editId="2905A127">
            <wp:extent cx="7820102" cy="4809506"/>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22246" t="11300" r="6145" b="23158"/>
                    <a:stretch/>
                  </pic:blipFill>
                  <pic:spPr bwMode="auto">
                    <a:xfrm>
                      <a:off x="0" y="0"/>
                      <a:ext cx="7829840" cy="4815495"/>
                    </a:xfrm>
                    <a:prstGeom prst="rect">
                      <a:avLst/>
                    </a:prstGeom>
                    <a:ln>
                      <a:noFill/>
                    </a:ln>
                    <a:extLst>
                      <a:ext uri="{53640926-AAD7-44D8-BBD7-CCE9431645EC}">
                        <a14:shadowObscured xmlns:a14="http://schemas.microsoft.com/office/drawing/2010/main"/>
                      </a:ext>
                    </a:extLst>
                  </pic:spPr>
                </pic:pic>
              </a:graphicData>
            </a:graphic>
          </wp:inline>
        </w:drawing>
      </w:r>
    </w:p>
    <w:p w14:paraId="4DA2860B" w14:textId="58042770" w:rsidR="004D0293" w:rsidRDefault="004D0293">
      <w:pPr>
        <w:spacing w:after="160" w:line="259" w:lineRule="auto"/>
        <w:rPr>
          <w:noProof/>
          <w:lang w:val="es-CO" w:eastAsia="es-CO"/>
        </w:rPr>
      </w:pPr>
    </w:p>
    <w:p w14:paraId="714278F1" w14:textId="77777777" w:rsidR="0066774D" w:rsidRPr="009655B0" w:rsidRDefault="0066774D" w:rsidP="002E6D83">
      <w:pPr>
        <w:ind w:left="142" w:right="191"/>
        <w:jc w:val="center"/>
        <w:outlineLvl w:val="0"/>
        <w:rPr>
          <w:noProof/>
          <w:lang w:val="es-CO" w:eastAsia="es-CO"/>
        </w:rPr>
      </w:pPr>
    </w:p>
    <w:p w14:paraId="092A418D" w14:textId="2D96629C" w:rsidR="00632D83" w:rsidRPr="009655B0" w:rsidRDefault="00632D83" w:rsidP="00632D83">
      <w:pPr>
        <w:ind w:left="142" w:right="191"/>
        <w:jc w:val="center"/>
        <w:outlineLvl w:val="0"/>
        <w:rPr>
          <w:rFonts w:ascii="Tahoma" w:hAnsi="Tahoma" w:cs="Tahoma"/>
          <w:b/>
          <w:bCs/>
          <w:sz w:val="22"/>
          <w:szCs w:val="22"/>
        </w:rPr>
      </w:pPr>
      <w:r w:rsidRPr="009655B0">
        <w:rPr>
          <w:rFonts w:ascii="Tahoma" w:hAnsi="Tahoma" w:cs="Tahoma"/>
          <w:b/>
          <w:bCs/>
          <w:sz w:val="22"/>
          <w:szCs w:val="22"/>
        </w:rPr>
        <w:t>ANEXO E</w:t>
      </w:r>
    </w:p>
    <w:p w14:paraId="3521852E" w14:textId="2E72FBE1" w:rsidR="00632D83" w:rsidRPr="009655B0" w:rsidRDefault="00632D83" w:rsidP="00632D83">
      <w:pPr>
        <w:ind w:left="142" w:right="191"/>
        <w:jc w:val="center"/>
        <w:outlineLvl w:val="0"/>
        <w:rPr>
          <w:rFonts w:ascii="Tahoma" w:hAnsi="Tahoma" w:cs="Tahoma"/>
          <w:b/>
          <w:bCs/>
          <w:sz w:val="22"/>
          <w:szCs w:val="22"/>
        </w:rPr>
      </w:pPr>
      <w:r w:rsidRPr="009655B0">
        <w:rPr>
          <w:rFonts w:ascii="Tahoma" w:hAnsi="Tahoma" w:cs="Tahoma"/>
          <w:b/>
          <w:bCs/>
          <w:sz w:val="22"/>
          <w:szCs w:val="22"/>
        </w:rPr>
        <w:t>PLAN DE COMPRAS</w:t>
      </w:r>
    </w:p>
    <w:p w14:paraId="76E1EC8E" w14:textId="0FB6869B" w:rsidR="003E349C" w:rsidRPr="009655B0" w:rsidRDefault="00632D83">
      <w:pPr>
        <w:spacing w:after="160" w:line="259" w:lineRule="auto"/>
        <w:rPr>
          <w:noProof/>
          <w:lang w:val="es-CO" w:eastAsia="es-CO"/>
        </w:rPr>
      </w:pPr>
      <w:r w:rsidRPr="009655B0">
        <w:rPr>
          <w:noProof/>
          <w:lang w:val="es-CO" w:eastAsia="es-CO"/>
        </w:rPr>
        <w:t>.</w:t>
      </w:r>
      <w:r w:rsidRPr="009655B0">
        <w:rPr>
          <w:noProof/>
          <w:lang w:val="es-CO" w:eastAsia="es-CO"/>
        </w:rPr>
        <w:drawing>
          <wp:inline distT="0" distB="0" distL="0" distR="0" wp14:anchorId="5F18A3F7" wp14:editId="2257C9CE">
            <wp:extent cx="8046720" cy="3864334"/>
            <wp:effectExtent l="0" t="0" r="0" b="317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1275" t="18388" r="14994" b="19396"/>
                    <a:stretch/>
                  </pic:blipFill>
                  <pic:spPr bwMode="auto">
                    <a:xfrm>
                      <a:off x="0" y="0"/>
                      <a:ext cx="8047444" cy="3864682"/>
                    </a:xfrm>
                    <a:prstGeom prst="rect">
                      <a:avLst/>
                    </a:prstGeom>
                    <a:ln>
                      <a:noFill/>
                    </a:ln>
                    <a:extLst>
                      <a:ext uri="{53640926-AAD7-44D8-BBD7-CCE9431645EC}">
                        <a14:shadowObscured xmlns:a14="http://schemas.microsoft.com/office/drawing/2010/main"/>
                      </a:ext>
                    </a:extLst>
                  </pic:spPr>
                </pic:pic>
              </a:graphicData>
            </a:graphic>
          </wp:inline>
        </w:drawing>
      </w:r>
    </w:p>
    <w:p w14:paraId="618977DD" w14:textId="77777777" w:rsidR="002E6D83" w:rsidRPr="009655B0" w:rsidRDefault="002E6D83" w:rsidP="00B313C2">
      <w:pPr>
        <w:ind w:left="142" w:right="191"/>
        <w:jc w:val="center"/>
        <w:outlineLvl w:val="0"/>
        <w:rPr>
          <w:rFonts w:ascii="Tahoma" w:hAnsi="Tahoma" w:cs="Tahoma"/>
          <w:b/>
          <w:bCs/>
          <w:sz w:val="22"/>
          <w:szCs w:val="22"/>
        </w:rPr>
      </w:pPr>
    </w:p>
    <w:p w14:paraId="69B8E9FD" w14:textId="4248DF41" w:rsidR="003E349C" w:rsidRPr="009655B0" w:rsidRDefault="003E349C">
      <w:pPr>
        <w:spacing w:after="160" w:line="259" w:lineRule="auto"/>
        <w:rPr>
          <w:rFonts w:ascii="Tahoma" w:hAnsi="Tahoma" w:cs="Tahoma"/>
          <w:b/>
          <w:bCs/>
          <w:sz w:val="22"/>
          <w:szCs w:val="22"/>
        </w:rPr>
      </w:pPr>
      <w:r w:rsidRPr="009655B0">
        <w:rPr>
          <w:rFonts w:ascii="Tahoma" w:hAnsi="Tahoma" w:cs="Tahoma"/>
          <w:b/>
          <w:bCs/>
          <w:sz w:val="22"/>
          <w:szCs w:val="22"/>
        </w:rPr>
        <w:br w:type="page"/>
      </w:r>
    </w:p>
    <w:p w14:paraId="00A9A505" w14:textId="77777777" w:rsidR="002E6D83" w:rsidRPr="009655B0" w:rsidRDefault="002E6D83">
      <w:pPr>
        <w:spacing w:after="160" w:line="259" w:lineRule="auto"/>
        <w:rPr>
          <w:rFonts w:ascii="Tahoma" w:hAnsi="Tahoma" w:cs="Tahoma"/>
          <w:b/>
          <w:bCs/>
          <w:sz w:val="22"/>
          <w:szCs w:val="22"/>
        </w:rPr>
      </w:pPr>
    </w:p>
    <w:p w14:paraId="6EBBDC51" w14:textId="2EA5C3D8" w:rsidR="00B313C2" w:rsidRPr="009655B0" w:rsidRDefault="003237CA" w:rsidP="00B313C2">
      <w:pPr>
        <w:ind w:left="142" w:right="191"/>
        <w:jc w:val="center"/>
        <w:outlineLvl w:val="0"/>
        <w:rPr>
          <w:rFonts w:ascii="Tahoma" w:hAnsi="Tahoma" w:cs="Tahoma"/>
          <w:b/>
          <w:bCs/>
          <w:sz w:val="22"/>
          <w:szCs w:val="22"/>
        </w:rPr>
      </w:pPr>
      <w:r w:rsidRPr="009655B0">
        <w:rPr>
          <w:rFonts w:ascii="Tahoma" w:hAnsi="Tahoma" w:cs="Tahoma"/>
          <w:b/>
          <w:bCs/>
          <w:sz w:val="22"/>
          <w:szCs w:val="22"/>
        </w:rPr>
        <w:t xml:space="preserve">ANEXO </w:t>
      </w:r>
      <w:r w:rsidR="00632D83" w:rsidRPr="009655B0">
        <w:rPr>
          <w:rFonts w:ascii="Tahoma" w:hAnsi="Tahoma" w:cs="Tahoma"/>
          <w:b/>
          <w:bCs/>
          <w:sz w:val="22"/>
          <w:szCs w:val="22"/>
        </w:rPr>
        <w:t>F</w:t>
      </w:r>
    </w:p>
    <w:p w14:paraId="09A0831A" w14:textId="77777777" w:rsidR="00B313C2" w:rsidRPr="009655B0" w:rsidRDefault="00B313C2" w:rsidP="00B313C2">
      <w:pPr>
        <w:ind w:left="142" w:right="191"/>
        <w:jc w:val="center"/>
        <w:outlineLvl w:val="0"/>
        <w:rPr>
          <w:rFonts w:ascii="Tahoma" w:hAnsi="Tahoma" w:cs="Tahoma"/>
          <w:b/>
          <w:bCs/>
          <w:sz w:val="22"/>
          <w:szCs w:val="22"/>
        </w:rPr>
      </w:pPr>
      <w:r w:rsidRPr="009655B0">
        <w:rPr>
          <w:rFonts w:ascii="Tahoma" w:hAnsi="Tahoma" w:cs="Tahoma"/>
          <w:b/>
          <w:bCs/>
          <w:sz w:val="22"/>
          <w:szCs w:val="22"/>
        </w:rPr>
        <w:t>“MATRIZ DE RIESGOS”</w:t>
      </w:r>
    </w:p>
    <w:p w14:paraId="6DD24473" w14:textId="77777777" w:rsidR="00B313C2" w:rsidRPr="009655B0" w:rsidRDefault="00B313C2" w:rsidP="00B313C2">
      <w:pPr>
        <w:ind w:left="142" w:right="191"/>
        <w:jc w:val="center"/>
        <w:outlineLvl w:val="0"/>
        <w:rPr>
          <w:rFonts w:ascii="Tahoma" w:hAnsi="Tahoma" w:cs="Tahoma"/>
          <w:b/>
          <w:bCs/>
          <w:sz w:val="22"/>
          <w:szCs w:val="22"/>
        </w:rPr>
      </w:pPr>
    </w:p>
    <w:p w14:paraId="3698DEF9" w14:textId="77777777" w:rsidR="00B313C2" w:rsidRPr="009655B0" w:rsidRDefault="00B313C2" w:rsidP="00B313C2">
      <w:pPr>
        <w:jc w:val="center"/>
        <w:rPr>
          <w:rFonts w:ascii="Tahoma" w:hAnsi="Tahoma" w:cs="Tahoma"/>
          <w:b/>
          <w:bCs/>
          <w:sz w:val="16"/>
          <w:szCs w:val="16"/>
        </w:rPr>
      </w:pPr>
      <w:r w:rsidRPr="009655B0">
        <w:rPr>
          <w:rFonts w:ascii="Tahoma" w:hAnsi="Tahoma" w:cs="Tahoma"/>
          <w:b/>
          <w:bCs/>
          <w:sz w:val="16"/>
          <w:szCs w:val="16"/>
        </w:rPr>
        <w:t>Tabla 1 Matriz de riesgos</w:t>
      </w:r>
    </w:p>
    <w:p w14:paraId="21AEBF37" w14:textId="77777777" w:rsidR="00B313C2" w:rsidRPr="009655B0" w:rsidRDefault="00B313C2" w:rsidP="00B313C2">
      <w:pPr>
        <w:rPr>
          <w:rFonts w:ascii="Tahoma" w:hAnsi="Tahoma" w:cs="Tahoma"/>
          <w:b/>
          <w:bCs/>
          <w:sz w:val="16"/>
          <w:szCs w:val="16"/>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878"/>
        <w:gridCol w:w="1372"/>
        <w:gridCol w:w="1187"/>
        <w:gridCol w:w="299"/>
        <w:gridCol w:w="1418"/>
        <w:gridCol w:w="772"/>
        <w:gridCol w:w="1104"/>
        <w:gridCol w:w="772"/>
        <w:gridCol w:w="1403"/>
      </w:tblGrid>
      <w:tr w:rsidR="00B313C2" w:rsidRPr="009655B0" w14:paraId="0798B52D" w14:textId="77777777" w:rsidTr="00212E28">
        <w:trPr>
          <w:trHeight w:val="184"/>
          <w:jc w:val="center"/>
        </w:trPr>
        <w:tc>
          <w:tcPr>
            <w:tcW w:w="398" w:type="dxa"/>
            <w:tcBorders>
              <w:top w:val="nil"/>
              <w:left w:val="nil"/>
              <w:bottom w:val="nil"/>
              <w:right w:val="nil"/>
            </w:tcBorders>
            <w:shd w:val="clear" w:color="auto" w:fill="auto"/>
          </w:tcPr>
          <w:p w14:paraId="47EA62C4" w14:textId="77777777" w:rsidR="00B313C2" w:rsidRPr="009655B0" w:rsidRDefault="00B313C2" w:rsidP="00212E28">
            <w:pPr>
              <w:rPr>
                <w:rFonts w:ascii="Tahoma" w:hAnsi="Tahoma" w:cs="Tahoma"/>
                <w:sz w:val="12"/>
                <w:szCs w:val="12"/>
              </w:rPr>
            </w:pPr>
          </w:p>
        </w:tc>
        <w:tc>
          <w:tcPr>
            <w:tcW w:w="878" w:type="dxa"/>
            <w:tcBorders>
              <w:top w:val="nil"/>
              <w:left w:val="nil"/>
              <w:bottom w:val="nil"/>
              <w:right w:val="nil"/>
            </w:tcBorders>
            <w:shd w:val="clear" w:color="auto" w:fill="auto"/>
          </w:tcPr>
          <w:p w14:paraId="05DBE57A" w14:textId="77777777" w:rsidR="00B313C2" w:rsidRPr="009655B0" w:rsidRDefault="00B313C2" w:rsidP="00212E28">
            <w:pPr>
              <w:rPr>
                <w:rFonts w:ascii="Tahoma" w:hAnsi="Tahoma" w:cs="Tahoma"/>
                <w:b/>
                <w:sz w:val="12"/>
                <w:szCs w:val="12"/>
              </w:rPr>
            </w:pPr>
            <w:r w:rsidRPr="009655B0">
              <w:rPr>
                <w:rFonts w:ascii="Tahoma" w:hAnsi="Tahoma" w:cs="Tahoma"/>
                <w:b/>
                <w:sz w:val="12"/>
                <w:szCs w:val="12"/>
              </w:rPr>
              <w:t>NUMERICA</w:t>
            </w:r>
          </w:p>
        </w:tc>
        <w:tc>
          <w:tcPr>
            <w:tcW w:w="1372" w:type="dxa"/>
            <w:tcBorders>
              <w:top w:val="nil"/>
              <w:left w:val="nil"/>
              <w:bottom w:val="nil"/>
              <w:right w:val="nil"/>
            </w:tcBorders>
            <w:shd w:val="clear" w:color="auto" w:fill="auto"/>
          </w:tcPr>
          <w:p w14:paraId="5FFF3EDA" w14:textId="77777777" w:rsidR="00B313C2" w:rsidRPr="009655B0" w:rsidRDefault="00B313C2" w:rsidP="00212E28">
            <w:pPr>
              <w:rPr>
                <w:rFonts w:ascii="Tahoma" w:hAnsi="Tahoma" w:cs="Tahoma"/>
                <w:b/>
                <w:sz w:val="12"/>
                <w:szCs w:val="12"/>
              </w:rPr>
            </w:pPr>
            <w:r w:rsidRPr="009655B0">
              <w:rPr>
                <w:rFonts w:ascii="Tahoma" w:hAnsi="Tahoma" w:cs="Tahoma"/>
                <w:b/>
                <w:sz w:val="12"/>
                <w:szCs w:val="12"/>
              </w:rPr>
              <w:t>HISTORICA</w:t>
            </w:r>
          </w:p>
        </w:tc>
        <w:tc>
          <w:tcPr>
            <w:tcW w:w="1187" w:type="dxa"/>
            <w:tcBorders>
              <w:top w:val="nil"/>
              <w:left w:val="nil"/>
              <w:bottom w:val="nil"/>
              <w:right w:val="nil"/>
            </w:tcBorders>
            <w:shd w:val="clear" w:color="auto" w:fill="auto"/>
          </w:tcPr>
          <w:p w14:paraId="5E1B209D" w14:textId="77777777" w:rsidR="00B313C2" w:rsidRPr="009655B0" w:rsidRDefault="00B313C2" w:rsidP="00212E28">
            <w:pPr>
              <w:rPr>
                <w:rFonts w:ascii="Tahoma" w:hAnsi="Tahoma" w:cs="Tahoma"/>
                <w:sz w:val="12"/>
                <w:szCs w:val="12"/>
              </w:rPr>
            </w:pPr>
          </w:p>
        </w:tc>
        <w:tc>
          <w:tcPr>
            <w:tcW w:w="299" w:type="dxa"/>
            <w:tcBorders>
              <w:top w:val="nil"/>
              <w:left w:val="nil"/>
              <w:bottom w:val="nil"/>
              <w:right w:val="single" w:sz="4" w:space="0" w:color="auto"/>
            </w:tcBorders>
            <w:shd w:val="clear" w:color="auto" w:fill="auto"/>
          </w:tcPr>
          <w:p w14:paraId="51BF04B2" w14:textId="77777777" w:rsidR="00B313C2" w:rsidRPr="009655B0" w:rsidRDefault="00B313C2" w:rsidP="00212E28">
            <w:pPr>
              <w:rPr>
                <w:rFonts w:ascii="Tahoma" w:hAnsi="Tahoma" w:cs="Tahoma"/>
                <w:sz w:val="12"/>
                <w:szCs w:val="12"/>
              </w:rPr>
            </w:pPr>
          </w:p>
        </w:tc>
        <w:tc>
          <w:tcPr>
            <w:tcW w:w="5469" w:type="dxa"/>
            <w:gridSpan w:val="5"/>
            <w:tcBorders>
              <w:left w:val="single" w:sz="4" w:space="0" w:color="auto"/>
              <w:bottom w:val="single" w:sz="4" w:space="0" w:color="auto"/>
            </w:tcBorders>
            <w:shd w:val="clear" w:color="auto" w:fill="808080"/>
          </w:tcPr>
          <w:p w14:paraId="2823FC74" w14:textId="77777777" w:rsidR="00B313C2" w:rsidRPr="009655B0" w:rsidRDefault="00B313C2" w:rsidP="00212E28">
            <w:pPr>
              <w:jc w:val="center"/>
              <w:rPr>
                <w:rFonts w:ascii="Tahoma" w:hAnsi="Tahoma" w:cs="Tahoma"/>
                <w:b/>
                <w:sz w:val="12"/>
                <w:szCs w:val="12"/>
              </w:rPr>
            </w:pPr>
            <w:r w:rsidRPr="009655B0">
              <w:rPr>
                <w:rFonts w:ascii="Tahoma" w:hAnsi="Tahoma" w:cs="Tahoma"/>
                <w:b/>
                <w:color w:val="FFFFFF"/>
                <w:sz w:val="12"/>
                <w:szCs w:val="12"/>
              </w:rPr>
              <w:t>IMPACTO</w:t>
            </w:r>
          </w:p>
        </w:tc>
      </w:tr>
      <w:tr w:rsidR="00B313C2" w:rsidRPr="009655B0" w14:paraId="643030FE" w14:textId="77777777" w:rsidTr="00212E28">
        <w:trPr>
          <w:trHeight w:val="171"/>
          <w:jc w:val="center"/>
        </w:trPr>
        <w:tc>
          <w:tcPr>
            <w:tcW w:w="398" w:type="dxa"/>
            <w:tcBorders>
              <w:top w:val="nil"/>
              <w:left w:val="nil"/>
              <w:bottom w:val="nil"/>
              <w:right w:val="nil"/>
            </w:tcBorders>
            <w:shd w:val="clear" w:color="auto" w:fill="auto"/>
          </w:tcPr>
          <w:p w14:paraId="086B3A52" w14:textId="77777777" w:rsidR="00B313C2" w:rsidRPr="009655B0" w:rsidRDefault="00B313C2" w:rsidP="00212E28">
            <w:pPr>
              <w:rPr>
                <w:rFonts w:ascii="Tahoma" w:hAnsi="Tahoma" w:cs="Tahoma"/>
                <w:sz w:val="12"/>
                <w:szCs w:val="12"/>
              </w:rPr>
            </w:pPr>
          </w:p>
        </w:tc>
        <w:tc>
          <w:tcPr>
            <w:tcW w:w="878" w:type="dxa"/>
            <w:tcBorders>
              <w:top w:val="nil"/>
              <w:left w:val="nil"/>
              <w:bottom w:val="nil"/>
              <w:right w:val="nil"/>
            </w:tcBorders>
            <w:shd w:val="clear" w:color="auto" w:fill="auto"/>
          </w:tcPr>
          <w:p w14:paraId="14A90D65" w14:textId="77777777" w:rsidR="00B313C2" w:rsidRPr="009655B0" w:rsidRDefault="00B313C2" w:rsidP="00212E28">
            <w:pPr>
              <w:jc w:val="center"/>
              <w:rPr>
                <w:rFonts w:ascii="Tahoma" w:hAnsi="Tahoma" w:cs="Tahoma"/>
                <w:color w:val="A6A6A6"/>
                <w:sz w:val="12"/>
                <w:szCs w:val="12"/>
              </w:rPr>
            </w:pPr>
            <w:r w:rsidRPr="009655B0">
              <w:rPr>
                <w:rFonts w:ascii="Tahoma" w:hAnsi="Tahoma" w:cs="Tahoma"/>
                <w:noProof/>
                <w:sz w:val="12"/>
                <w:szCs w:val="12"/>
                <w:lang w:val="es-CO" w:eastAsia="es-CO"/>
              </w:rPr>
              <mc:AlternateContent>
                <mc:Choice Requires="wps">
                  <w:drawing>
                    <wp:anchor distT="0" distB="0" distL="114300" distR="114300" simplePos="0" relativeHeight="251659264" behindDoc="0" locked="0" layoutInCell="1" allowOverlap="1" wp14:anchorId="4289F76D" wp14:editId="41E5E2A5">
                      <wp:simplePos x="0" y="0"/>
                      <wp:positionH relativeFrom="column">
                        <wp:posOffset>313690</wp:posOffset>
                      </wp:positionH>
                      <wp:positionV relativeFrom="paragraph">
                        <wp:posOffset>15240</wp:posOffset>
                      </wp:positionV>
                      <wp:extent cx="123825" cy="142875"/>
                      <wp:effectExtent l="19050" t="0" r="47625" b="47625"/>
                      <wp:wrapNone/>
                      <wp:docPr id="5" name="Flecha abaj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76F78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5" o:spid="_x0000_s1026" type="#_x0000_t67" style="position:absolute;margin-left:24.7pt;margin-top:1.2pt;width:9.7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" adj="12240" fillcolor="#4f81bd" strokecolor="#385d8a" strokeweight="2pt">
                      <v:path arrowok="t"/>
                    </v:shape>
                  </w:pict>
                </mc:Fallback>
              </mc:AlternateContent>
            </w:r>
          </w:p>
        </w:tc>
        <w:tc>
          <w:tcPr>
            <w:tcW w:w="1372" w:type="dxa"/>
            <w:tcBorders>
              <w:top w:val="nil"/>
              <w:left w:val="nil"/>
              <w:bottom w:val="nil"/>
              <w:right w:val="nil"/>
            </w:tcBorders>
            <w:shd w:val="clear" w:color="auto" w:fill="auto"/>
          </w:tcPr>
          <w:p w14:paraId="3473989C" w14:textId="77777777" w:rsidR="00B313C2" w:rsidRPr="009655B0" w:rsidRDefault="00B313C2" w:rsidP="00212E28">
            <w:pPr>
              <w:rPr>
                <w:rFonts w:ascii="Tahoma" w:hAnsi="Tahoma" w:cs="Tahoma"/>
                <w:sz w:val="12"/>
                <w:szCs w:val="12"/>
              </w:rPr>
            </w:pPr>
            <w:r w:rsidRPr="009655B0">
              <w:rPr>
                <w:rFonts w:ascii="Tahoma" w:hAnsi="Tahoma" w:cs="Tahoma"/>
                <w:noProof/>
                <w:sz w:val="12"/>
                <w:szCs w:val="12"/>
                <w:lang w:val="es-CO" w:eastAsia="es-CO"/>
              </w:rPr>
              <mc:AlternateContent>
                <mc:Choice Requires="wps">
                  <w:drawing>
                    <wp:anchor distT="0" distB="0" distL="114300" distR="114300" simplePos="0" relativeHeight="251660288" behindDoc="0" locked="0" layoutInCell="1" allowOverlap="1" wp14:anchorId="2B34A9D0" wp14:editId="1E634A2F">
                      <wp:simplePos x="0" y="0"/>
                      <wp:positionH relativeFrom="column">
                        <wp:posOffset>255905</wp:posOffset>
                      </wp:positionH>
                      <wp:positionV relativeFrom="paragraph">
                        <wp:posOffset>24765</wp:posOffset>
                      </wp:positionV>
                      <wp:extent cx="123825" cy="142875"/>
                      <wp:effectExtent l="19050" t="0" r="47625" b="47625"/>
                      <wp:wrapNone/>
                      <wp:docPr id="4" name="Flecha abaj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C418A" id="Flecha abajo 4" o:spid="_x0000_s1026" type="#_x0000_t67" style="position:absolute;margin-left:20.15pt;margin-top:1.95pt;width:9.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" adj="12240" fillcolor="#4f81bd" strokecolor="#385d8a" strokeweight="2pt">
                      <v:path arrowok="t"/>
                    </v:shape>
                  </w:pict>
                </mc:Fallback>
              </mc:AlternateContent>
            </w:r>
          </w:p>
        </w:tc>
        <w:tc>
          <w:tcPr>
            <w:tcW w:w="1187" w:type="dxa"/>
            <w:tcBorders>
              <w:top w:val="nil"/>
              <w:left w:val="nil"/>
              <w:bottom w:val="nil"/>
              <w:right w:val="nil"/>
            </w:tcBorders>
            <w:shd w:val="clear" w:color="auto" w:fill="auto"/>
          </w:tcPr>
          <w:p w14:paraId="51B265FF" w14:textId="77777777" w:rsidR="00B313C2" w:rsidRPr="009655B0" w:rsidRDefault="00B313C2" w:rsidP="00212E28">
            <w:pPr>
              <w:rPr>
                <w:rFonts w:ascii="Tahoma" w:hAnsi="Tahoma" w:cs="Tahoma"/>
                <w:sz w:val="12"/>
                <w:szCs w:val="12"/>
              </w:rPr>
            </w:pPr>
          </w:p>
        </w:tc>
        <w:tc>
          <w:tcPr>
            <w:tcW w:w="299" w:type="dxa"/>
            <w:tcBorders>
              <w:top w:val="nil"/>
              <w:left w:val="nil"/>
              <w:bottom w:val="nil"/>
              <w:right w:val="single" w:sz="4" w:space="0" w:color="auto"/>
            </w:tcBorders>
            <w:shd w:val="clear" w:color="auto" w:fill="auto"/>
          </w:tcPr>
          <w:p w14:paraId="43FFD2DC" w14:textId="77777777" w:rsidR="00B313C2" w:rsidRPr="009655B0" w:rsidRDefault="00B313C2" w:rsidP="00212E28">
            <w:pPr>
              <w:rPr>
                <w:rFonts w:ascii="Tahoma" w:hAnsi="Tahoma" w:cs="Tahoma"/>
                <w:sz w:val="12"/>
                <w:szCs w:val="12"/>
              </w:rPr>
            </w:pPr>
          </w:p>
        </w:tc>
        <w:tc>
          <w:tcPr>
            <w:tcW w:w="1418" w:type="dxa"/>
            <w:tcBorders>
              <w:top w:val="single" w:sz="4" w:space="0" w:color="auto"/>
              <w:left w:val="single" w:sz="4" w:space="0" w:color="auto"/>
              <w:bottom w:val="single" w:sz="4" w:space="0" w:color="auto"/>
              <w:right w:val="single" w:sz="4" w:space="0" w:color="auto"/>
            </w:tcBorders>
            <w:shd w:val="clear" w:color="auto" w:fill="BFBFBF"/>
          </w:tcPr>
          <w:p w14:paraId="484918FD"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37507E4C"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14:paraId="260A0207"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68FC86E7"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14:paraId="3AD04D3F"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CATASTROFICO</w:t>
            </w:r>
          </w:p>
        </w:tc>
      </w:tr>
      <w:tr w:rsidR="00B313C2" w:rsidRPr="009655B0" w14:paraId="0E33E1EB" w14:textId="77777777" w:rsidTr="00212E28">
        <w:trPr>
          <w:trHeight w:val="184"/>
          <w:jc w:val="center"/>
        </w:trPr>
        <w:tc>
          <w:tcPr>
            <w:tcW w:w="398" w:type="dxa"/>
            <w:tcBorders>
              <w:top w:val="nil"/>
              <w:left w:val="nil"/>
              <w:bottom w:val="single" w:sz="4" w:space="0" w:color="auto"/>
              <w:right w:val="nil"/>
            </w:tcBorders>
            <w:shd w:val="clear" w:color="auto" w:fill="auto"/>
          </w:tcPr>
          <w:p w14:paraId="27D46893" w14:textId="77777777" w:rsidR="00B313C2" w:rsidRPr="009655B0" w:rsidRDefault="00B313C2" w:rsidP="00212E28">
            <w:pPr>
              <w:rPr>
                <w:rFonts w:ascii="Tahoma" w:hAnsi="Tahoma" w:cs="Tahoma"/>
                <w:sz w:val="12"/>
                <w:szCs w:val="12"/>
              </w:rPr>
            </w:pPr>
          </w:p>
        </w:tc>
        <w:tc>
          <w:tcPr>
            <w:tcW w:w="878" w:type="dxa"/>
            <w:tcBorders>
              <w:top w:val="nil"/>
              <w:left w:val="nil"/>
              <w:bottom w:val="single" w:sz="4" w:space="0" w:color="auto"/>
              <w:right w:val="nil"/>
            </w:tcBorders>
            <w:shd w:val="clear" w:color="auto" w:fill="auto"/>
          </w:tcPr>
          <w:p w14:paraId="1ABCA340" w14:textId="77777777" w:rsidR="00B313C2" w:rsidRPr="009655B0" w:rsidRDefault="00B313C2" w:rsidP="00212E28">
            <w:pPr>
              <w:rPr>
                <w:rFonts w:ascii="Tahoma" w:hAnsi="Tahoma" w:cs="Tahoma"/>
                <w:sz w:val="12"/>
                <w:szCs w:val="12"/>
              </w:rPr>
            </w:pPr>
          </w:p>
        </w:tc>
        <w:tc>
          <w:tcPr>
            <w:tcW w:w="1372" w:type="dxa"/>
            <w:tcBorders>
              <w:top w:val="nil"/>
              <w:left w:val="nil"/>
              <w:bottom w:val="single" w:sz="4" w:space="0" w:color="auto"/>
              <w:right w:val="nil"/>
            </w:tcBorders>
            <w:shd w:val="clear" w:color="auto" w:fill="auto"/>
          </w:tcPr>
          <w:p w14:paraId="51CF8B8A" w14:textId="77777777" w:rsidR="00B313C2" w:rsidRPr="009655B0" w:rsidRDefault="00B313C2" w:rsidP="00212E28">
            <w:pPr>
              <w:rPr>
                <w:rFonts w:ascii="Tahoma" w:hAnsi="Tahoma" w:cs="Tahoma"/>
                <w:sz w:val="12"/>
                <w:szCs w:val="12"/>
              </w:rPr>
            </w:pPr>
          </w:p>
        </w:tc>
        <w:tc>
          <w:tcPr>
            <w:tcW w:w="1187" w:type="dxa"/>
            <w:tcBorders>
              <w:top w:val="nil"/>
              <w:left w:val="nil"/>
              <w:bottom w:val="single" w:sz="4" w:space="0" w:color="auto"/>
              <w:right w:val="nil"/>
            </w:tcBorders>
            <w:shd w:val="clear" w:color="auto" w:fill="auto"/>
          </w:tcPr>
          <w:p w14:paraId="22291D4D" w14:textId="77777777" w:rsidR="00B313C2" w:rsidRPr="009655B0" w:rsidRDefault="00B313C2" w:rsidP="00212E28">
            <w:pPr>
              <w:rPr>
                <w:rFonts w:ascii="Tahoma" w:hAnsi="Tahoma" w:cs="Tahoma"/>
                <w:sz w:val="12"/>
                <w:szCs w:val="12"/>
              </w:rPr>
            </w:pPr>
          </w:p>
        </w:tc>
        <w:tc>
          <w:tcPr>
            <w:tcW w:w="299" w:type="dxa"/>
            <w:tcBorders>
              <w:top w:val="nil"/>
              <w:left w:val="nil"/>
              <w:bottom w:val="single" w:sz="4" w:space="0" w:color="auto"/>
              <w:right w:val="single" w:sz="4" w:space="0" w:color="auto"/>
            </w:tcBorders>
            <w:shd w:val="clear" w:color="auto" w:fill="auto"/>
          </w:tcPr>
          <w:p w14:paraId="1E55E998" w14:textId="77777777" w:rsidR="00B313C2" w:rsidRPr="009655B0" w:rsidRDefault="00B313C2" w:rsidP="00212E28">
            <w:pPr>
              <w:rPr>
                <w:rFonts w:ascii="Tahoma" w:hAnsi="Tahoma" w:cs="Tahoma"/>
                <w:sz w:val="12"/>
                <w:szCs w:val="12"/>
              </w:rPr>
            </w:pPr>
          </w:p>
        </w:tc>
        <w:tc>
          <w:tcPr>
            <w:tcW w:w="1418" w:type="dxa"/>
            <w:tcBorders>
              <w:top w:val="single" w:sz="4" w:space="0" w:color="auto"/>
              <w:left w:val="single" w:sz="4" w:space="0" w:color="auto"/>
            </w:tcBorders>
            <w:shd w:val="clear" w:color="auto" w:fill="auto"/>
          </w:tcPr>
          <w:p w14:paraId="60EF1ECB"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1</w:t>
            </w:r>
          </w:p>
        </w:tc>
        <w:tc>
          <w:tcPr>
            <w:tcW w:w="772" w:type="dxa"/>
            <w:tcBorders>
              <w:top w:val="single" w:sz="4" w:space="0" w:color="auto"/>
            </w:tcBorders>
            <w:shd w:val="clear" w:color="auto" w:fill="auto"/>
          </w:tcPr>
          <w:p w14:paraId="507D42E3"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2</w:t>
            </w:r>
          </w:p>
        </w:tc>
        <w:tc>
          <w:tcPr>
            <w:tcW w:w="1104" w:type="dxa"/>
            <w:tcBorders>
              <w:top w:val="single" w:sz="4" w:space="0" w:color="auto"/>
            </w:tcBorders>
            <w:shd w:val="clear" w:color="auto" w:fill="auto"/>
          </w:tcPr>
          <w:p w14:paraId="707BE2F1"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3</w:t>
            </w:r>
          </w:p>
        </w:tc>
        <w:tc>
          <w:tcPr>
            <w:tcW w:w="772" w:type="dxa"/>
            <w:tcBorders>
              <w:top w:val="single" w:sz="4" w:space="0" w:color="auto"/>
            </w:tcBorders>
            <w:shd w:val="clear" w:color="auto" w:fill="auto"/>
          </w:tcPr>
          <w:p w14:paraId="5BBE27A4"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4</w:t>
            </w:r>
          </w:p>
        </w:tc>
        <w:tc>
          <w:tcPr>
            <w:tcW w:w="1403" w:type="dxa"/>
            <w:tcBorders>
              <w:top w:val="single" w:sz="4" w:space="0" w:color="auto"/>
            </w:tcBorders>
            <w:shd w:val="clear" w:color="auto" w:fill="auto"/>
          </w:tcPr>
          <w:p w14:paraId="2903B498"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5</w:t>
            </w:r>
          </w:p>
        </w:tc>
      </w:tr>
      <w:tr w:rsidR="00B313C2" w:rsidRPr="009655B0" w14:paraId="3EE798AF" w14:textId="77777777" w:rsidTr="00212E28">
        <w:trPr>
          <w:trHeight w:val="424"/>
          <w:jc w:val="center"/>
        </w:trPr>
        <w:tc>
          <w:tcPr>
            <w:tcW w:w="398" w:type="dxa"/>
            <w:vMerge w:val="restart"/>
            <w:tcBorders>
              <w:top w:val="single" w:sz="4" w:space="0" w:color="auto"/>
            </w:tcBorders>
            <w:shd w:val="clear" w:color="auto" w:fill="000000"/>
            <w:textDirection w:val="btLr"/>
          </w:tcPr>
          <w:p w14:paraId="776EBEC6" w14:textId="77777777" w:rsidR="00B313C2" w:rsidRPr="009655B0" w:rsidRDefault="00B313C2" w:rsidP="00212E28">
            <w:pPr>
              <w:ind w:left="113" w:right="113"/>
              <w:jc w:val="center"/>
              <w:rPr>
                <w:rFonts w:ascii="Tahoma" w:hAnsi="Tahoma" w:cs="Tahoma"/>
                <w:b/>
                <w:sz w:val="12"/>
                <w:szCs w:val="12"/>
              </w:rPr>
            </w:pPr>
            <w:r w:rsidRPr="009655B0">
              <w:rPr>
                <w:rFonts w:ascii="Tahoma" w:hAnsi="Tahoma" w:cs="Tahoma"/>
                <w:b/>
                <w:color w:val="FFFFFF"/>
                <w:sz w:val="12"/>
                <w:szCs w:val="12"/>
              </w:rPr>
              <w:t>PROBABILIDAD</w:t>
            </w:r>
          </w:p>
        </w:tc>
        <w:tc>
          <w:tcPr>
            <w:tcW w:w="878" w:type="dxa"/>
            <w:tcBorders>
              <w:top w:val="single" w:sz="4" w:space="0" w:color="auto"/>
            </w:tcBorders>
            <w:shd w:val="clear" w:color="auto" w:fill="auto"/>
            <w:vAlign w:val="center"/>
          </w:tcPr>
          <w:p w14:paraId="6E9999ED"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1 EN 10.000-100.000</w:t>
            </w:r>
          </w:p>
        </w:tc>
        <w:tc>
          <w:tcPr>
            <w:tcW w:w="1372" w:type="dxa"/>
            <w:tcBorders>
              <w:top w:val="single" w:sz="4" w:space="0" w:color="auto"/>
            </w:tcBorders>
            <w:shd w:val="clear" w:color="auto" w:fill="auto"/>
          </w:tcPr>
          <w:p w14:paraId="15B31DCC" w14:textId="77777777" w:rsidR="00B313C2" w:rsidRPr="009655B0" w:rsidRDefault="00B313C2" w:rsidP="00212E28">
            <w:pPr>
              <w:jc w:val="both"/>
              <w:rPr>
                <w:rFonts w:ascii="Tahoma" w:hAnsi="Tahoma" w:cs="Tahoma"/>
                <w:sz w:val="12"/>
                <w:szCs w:val="12"/>
              </w:rPr>
            </w:pPr>
            <w:r w:rsidRPr="009655B0">
              <w:rPr>
                <w:rFonts w:ascii="Tahoma" w:hAnsi="Tahoma" w:cs="Tahoma"/>
                <w:sz w:val="12"/>
                <w:szCs w:val="12"/>
              </w:rPr>
              <w:t>Puede ocurrir pero solo en circunstancias excepcionales</w:t>
            </w:r>
          </w:p>
        </w:tc>
        <w:tc>
          <w:tcPr>
            <w:tcW w:w="1187" w:type="dxa"/>
            <w:tcBorders>
              <w:top w:val="single" w:sz="4" w:space="0" w:color="auto"/>
            </w:tcBorders>
            <w:shd w:val="clear" w:color="auto" w:fill="D9D9D9"/>
            <w:vAlign w:val="center"/>
          </w:tcPr>
          <w:p w14:paraId="138AE8F7"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RARO</w:t>
            </w:r>
          </w:p>
        </w:tc>
        <w:tc>
          <w:tcPr>
            <w:tcW w:w="299" w:type="dxa"/>
            <w:tcBorders>
              <w:top w:val="single" w:sz="4" w:space="0" w:color="auto"/>
            </w:tcBorders>
            <w:shd w:val="clear" w:color="auto" w:fill="auto"/>
            <w:vAlign w:val="center"/>
          </w:tcPr>
          <w:p w14:paraId="5317F4A4"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1</w:t>
            </w:r>
          </w:p>
        </w:tc>
        <w:tc>
          <w:tcPr>
            <w:tcW w:w="1418" w:type="dxa"/>
            <w:shd w:val="clear" w:color="auto" w:fill="00B050"/>
            <w:vAlign w:val="center"/>
          </w:tcPr>
          <w:p w14:paraId="59111829" w14:textId="77777777" w:rsidR="00B313C2" w:rsidRPr="009655B0" w:rsidRDefault="00B313C2" w:rsidP="00212E28">
            <w:pPr>
              <w:jc w:val="center"/>
              <w:rPr>
                <w:rFonts w:ascii="Tahoma" w:hAnsi="Tahoma" w:cs="Tahoma"/>
                <w:b/>
                <w:color w:val="FFFFFF"/>
                <w:sz w:val="12"/>
                <w:szCs w:val="12"/>
              </w:rPr>
            </w:pPr>
            <w:r w:rsidRPr="009655B0">
              <w:rPr>
                <w:rFonts w:ascii="Tahoma" w:hAnsi="Tahoma" w:cs="Tahoma"/>
                <w:b/>
                <w:color w:val="FFFFFF"/>
                <w:sz w:val="12"/>
                <w:szCs w:val="12"/>
              </w:rPr>
              <w:t>2</w:t>
            </w:r>
          </w:p>
        </w:tc>
        <w:tc>
          <w:tcPr>
            <w:tcW w:w="772" w:type="dxa"/>
            <w:shd w:val="clear" w:color="auto" w:fill="00B050"/>
            <w:vAlign w:val="center"/>
          </w:tcPr>
          <w:p w14:paraId="7FD8BBE6" w14:textId="77777777" w:rsidR="00B313C2" w:rsidRPr="009655B0" w:rsidRDefault="00B313C2" w:rsidP="00212E28">
            <w:pPr>
              <w:jc w:val="center"/>
              <w:rPr>
                <w:rFonts w:ascii="Tahoma" w:hAnsi="Tahoma" w:cs="Tahoma"/>
                <w:b/>
                <w:color w:val="FFFFFF"/>
                <w:sz w:val="12"/>
                <w:szCs w:val="12"/>
              </w:rPr>
            </w:pPr>
            <w:r w:rsidRPr="009655B0">
              <w:rPr>
                <w:rFonts w:ascii="Tahoma" w:hAnsi="Tahoma" w:cs="Tahoma"/>
                <w:b/>
                <w:color w:val="FFFFFF"/>
                <w:sz w:val="12"/>
                <w:szCs w:val="12"/>
              </w:rPr>
              <w:t>3</w:t>
            </w:r>
          </w:p>
        </w:tc>
        <w:tc>
          <w:tcPr>
            <w:tcW w:w="1104" w:type="dxa"/>
            <w:shd w:val="clear" w:color="auto" w:fill="00B050"/>
            <w:vAlign w:val="center"/>
          </w:tcPr>
          <w:p w14:paraId="38AD730C" w14:textId="77777777" w:rsidR="00B313C2" w:rsidRPr="009655B0" w:rsidRDefault="00B313C2" w:rsidP="00212E28">
            <w:pPr>
              <w:jc w:val="center"/>
              <w:rPr>
                <w:rFonts w:ascii="Tahoma" w:hAnsi="Tahoma" w:cs="Tahoma"/>
                <w:b/>
                <w:color w:val="FFFFFF"/>
                <w:sz w:val="12"/>
                <w:szCs w:val="12"/>
              </w:rPr>
            </w:pPr>
            <w:r w:rsidRPr="009655B0">
              <w:rPr>
                <w:rFonts w:ascii="Tahoma" w:hAnsi="Tahoma" w:cs="Tahoma"/>
                <w:b/>
                <w:color w:val="FFFFFF"/>
                <w:sz w:val="12"/>
                <w:szCs w:val="12"/>
              </w:rPr>
              <w:t>4</w:t>
            </w:r>
          </w:p>
        </w:tc>
        <w:tc>
          <w:tcPr>
            <w:tcW w:w="772" w:type="dxa"/>
            <w:shd w:val="clear" w:color="auto" w:fill="FFFF00"/>
            <w:vAlign w:val="center"/>
          </w:tcPr>
          <w:p w14:paraId="71235D03"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5</w:t>
            </w:r>
          </w:p>
        </w:tc>
        <w:tc>
          <w:tcPr>
            <w:tcW w:w="1403" w:type="dxa"/>
            <w:shd w:val="clear" w:color="auto" w:fill="FFC000"/>
            <w:vAlign w:val="center"/>
          </w:tcPr>
          <w:p w14:paraId="74B42B21"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6</w:t>
            </w:r>
          </w:p>
        </w:tc>
      </w:tr>
      <w:tr w:rsidR="00B313C2" w:rsidRPr="009655B0" w14:paraId="35787F2B" w14:textId="77777777" w:rsidTr="00212E28">
        <w:trPr>
          <w:trHeight w:val="141"/>
          <w:jc w:val="center"/>
        </w:trPr>
        <w:tc>
          <w:tcPr>
            <w:tcW w:w="398" w:type="dxa"/>
            <w:vMerge/>
            <w:shd w:val="clear" w:color="auto" w:fill="000000"/>
          </w:tcPr>
          <w:p w14:paraId="55D9499D" w14:textId="77777777" w:rsidR="00B313C2" w:rsidRPr="009655B0" w:rsidRDefault="00B313C2" w:rsidP="00212E28">
            <w:pPr>
              <w:rPr>
                <w:rFonts w:ascii="Tahoma" w:hAnsi="Tahoma" w:cs="Tahoma"/>
                <w:sz w:val="12"/>
                <w:szCs w:val="12"/>
              </w:rPr>
            </w:pPr>
          </w:p>
        </w:tc>
        <w:tc>
          <w:tcPr>
            <w:tcW w:w="878" w:type="dxa"/>
            <w:shd w:val="clear" w:color="auto" w:fill="auto"/>
            <w:vAlign w:val="center"/>
          </w:tcPr>
          <w:p w14:paraId="0BE9F649"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1 EN 1.000-10.000</w:t>
            </w:r>
          </w:p>
        </w:tc>
        <w:tc>
          <w:tcPr>
            <w:tcW w:w="1372" w:type="dxa"/>
            <w:shd w:val="clear" w:color="auto" w:fill="auto"/>
          </w:tcPr>
          <w:p w14:paraId="299A17BA" w14:textId="77777777" w:rsidR="00B313C2" w:rsidRPr="009655B0" w:rsidRDefault="00B313C2" w:rsidP="00212E28">
            <w:pPr>
              <w:jc w:val="both"/>
              <w:rPr>
                <w:rFonts w:ascii="Tahoma" w:hAnsi="Tahoma" w:cs="Tahoma"/>
                <w:sz w:val="12"/>
                <w:szCs w:val="12"/>
              </w:rPr>
            </w:pPr>
            <w:r w:rsidRPr="009655B0">
              <w:rPr>
                <w:rFonts w:ascii="Tahoma" w:hAnsi="Tahoma" w:cs="Tahoma"/>
                <w:sz w:val="12"/>
                <w:szCs w:val="12"/>
              </w:rPr>
              <w:t>Podría  ocurrir pero dudoso</w:t>
            </w:r>
          </w:p>
        </w:tc>
        <w:tc>
          <w:tcPr>
            <w:tcW w:w="1187" w:type="dxa"/>
            <w:shd w:val="clear" w:color="auto" w:fill="D9D9D9"/>
            <w:vAlign w:val="center"/>
          </w:tcPr>
          <w:p w14:paraId="178CFFCF"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IMPROBABLE</w:t>
            </w:r>
          </w:p>
        </w:tc>
        <w:tc>
          <w:tcPr>
            <w:tcW w:w="299" w:type="dxa"/>
            <w:shd w:val="clear" w:color="auto" w:fill="auto"/>
            <w:vAlign w:val="center"/>
          </w:tcPr>
          <w:p w14:paraId="173E5562"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2</w:t>
            </w:r>
          </w:p>
        </w:tc>
        <w:tc>
          <w:tcPr>
            <w:tcW w:w="1418" w:type="dxa"/>
            <w:shd w:val="clear" w:color="auto" w:fill="00B050"/>
            <w:vAlign w:val="center"/>
          </w:tcPr>
          <w:p w14:paraId="4D5E5862" w14:textId="77777777" w:rsidR="00B313C2" w:rsidRPr="009655B0" w:rsidRDefault="00B313C2" w:rsidP="00212E28">
            <w:pPr>
              <w:jc w:val="center"/>
              <w:rPr>
                <w:rFonts w:ascii="Tahoma" w:hAnsi="Tahoma" w:cs="Tahoma"/>
                <w:b/>
                <w:color w:val="FFFFFF"/>
                <w:sz w:val="12"/>
                <w:szCs w:val="12"/>
              </w:rPr>
            </w:pPr>
            <w:r w:rsidRPr="009655B0">
              <w:rPr>
                <w:rFonts w:ascii="Tahoma" w:hAnsi="Tahoma" w:cs="Tahoma"/>
                <w:b/>
                <w:color w:val="FFFFFF"/>
                <w:sz w:val="12"/>
                <w:szCs w:val="12"/>
              </w:rPr>
              <w:t>3</w:t>
            </w:r>
          </w:p>
        </w:tc>
        <w:tc>
          <w:tcPr>
            <w:tcW w:w="772" w:type="dxa"/>
            <w:shd w:val="clear" w:color="auto" w:fill="00B050"/>
            <w:vAlign w:val="center"/>
          </w:tcPr>
          <w:p w14:paraId="377181E4" w14:textId="77777777" w:rsidR="00B313C2" w:rsidRPr="009655B0" w:rsidRDefault="00B313C2" w:rsidP="00212E28">
            <w:pPr>
              <w:jc w:val="center"/>
              <w:rPr>
                <w:rFonts w:ascii="Tahoma" w:hAnsi="Tahoma" w:cs="Tahoma"/>
                <w:b/>
                <w:color w:val="FFFFFF"/>
                <w:sz w:val="12"/>
                <w:szCs w:val="12"/>
              </w:rPr>
            </w:pPr>
            <w:r w:rsidRPr="009655B0">
              <w:rPr>
                <w:rFonts w:ascii="Tahoma" w:hAnsi="Tahoma" w:cs="Tahoma"/>
                <w:b/>
                <w:color w:val="FFFFFF"/>
                <w:sz w:val="12"/>
                <w:szCs w:val="12"/>
              </w:rPr>
              <w:t>4</w:t>
            </w:r>
          </w:p>
        </w:tc>
        <w:tc>
          <w:tcPr>
            <w:tcW w:w="1104" w:type="dxa"/>
            <w:shd w:val="clear" w:color="auto" w:fill="FFFF00"/>
            <w:vAlign w:val="center"/>
          </w:tcPr>
          <w:p w14:paraId="1890DCF3"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5</w:t>
            </w:r>
          </w:p>
        </w:tc>
        <w:tc>
          <w:tcPr>
            <w:tcW w:w="772" w:type="dxa"/>
            <w:shd w:val="clear" w:color="auto" w:fill="FFC000"/>
            <w:vAlign w:val="center"/>
          </w:tcPr>
          <w:p w14:paraId="087916F2"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6</w:t>
            </w:r>
          </w:p>
        </w:tc>
        <w:tc>
          <w:tcPr>
            <w:tcW w:w="1403" w:type="dxa"/>
            <w:shd w:val="clear" w:color="auto" w:fill="FFC000"/>
            <w:vAlign w:val="center"/>
          </w:tcPr>
          <w:p w14:paraId="2871EC07"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7</w:t>
            </w:r>
          </w:p>
        </w:tc>
      </w:tr>
      <w:tr w:rsidR="00B313C2" w:rsidRPr="009655B0" w14:paraId="7469FCED" w14:textId="77777777" w:rsidTr="00212E28">
        <w:trPr>
          <w:trHeight w:val="141"/>
          <w:jc w:val="center"/>
        </w:trPr>
        <w:tc>
          <w:tcPr>
            <w:tcW w:w="398" w:type="dxa"/>
            <w:vMerge/>
            <w:shd w:val="clear" w:color="auto" w:fill="000000"/>
          </w:tcPr>
          <w:p w14:paraId="6AB3580E" w14:textId="77777777" w:rsidR="00B313C2" w:rsidRPr="009655B0" w:rsidRDefault="00B313C2" w:rsidP="00212E28">
            <w:pPr>
              <w:rPr>
                <w:rFonts w:ascii="Tahoma" w:hAnsi="Tahoma" w:cs="Tahoma"/>
                <w:sz w:val="12"/>
                <w:szCs w:val="12"/>
              </w:rPr>
            </w:pPr>
          </w:p>
        </w:tc>
        <w:tc>
          <w:tcPr>
            <w:tcW w:w="878" w:type="dxa"/>
            <w:shd w:val="clear" w:color="auto" w:fill="auto"/>
            <w:vAlign w:val="center"/>
          </w:tcPr>
          <w:p w14:paraId="7D45FD34"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1 EN 100-1.000</w:t>
            </w:r>
          </w:p>
        </w:tc>
        <w:tc>
          <w:tcPr>
            <w:tcW w:w="1372" w:type="dxa"/>
            <w:shd w:val="clear" w:color="auto" w:fill="auto"/>
          </w:tcPr>
          <w:p w14:paraId="010FB838" w14:textId="77777777" w:rsidR="00B313C2" w:rsidRPr="009655B0" w:rsidRDefault="00B313C2" w:rsidP="00212E28">
            <w:pPr>
              <w:jc w:val="both"/>
              <w:rPr>
                <w:rFonts w:ascii="Tahoma" w:hAnsi="Tahoma" w:cs="Tahoma"/>
                <w:sz w:val="12"/>
                <w:szCs w:val="12"/>
              </w:rPr>
            </w:pPr>
            <w:r w:rsidRPr="009655B0">
              <w:rPr>
                <w:rFonts w:ascii="Tahoma" w:hAnsi="Tahoma" w:cs="Tahoma"/>
                <w:sz w:val="12"/>
                <w:szCs w:val="12"/>
              </w:rPr>
              <w:t>Podría ocurrir en cualquier momento futuro</w:t>
            </w:r>
          </w:p>
        </w:tc>
        <w:tc>
          <w:tcPr>
            <w:tcW w:w="1187" w:type="dxa"/>
            <w:shd w:val="clear" w:color="auto" w:fill="D9D9D9"/>
            <w:vAlign w:val="center"/>
          </w:tcPr>
          <w:p w14:paraId="531AE76D"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POSIBLE</w:t>
            </w:r>
          </w:p>
        </w:tc>
        <w:tc>
          <w:tcPr>
            <w:tcW w:w="299" w:type="dxa"/>
            <w:shd w:val="clear" w:color="auto" w:fill="auto"/>
            <w:vAlign w:val="center"/>
          </w:tcPr>
          <w:p w14:paraId="4A2D2B72"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3</w:t>
            </w:r>
          </w:p>
        </w:tc>
        <w:tc>
          <w:tcPr>
            <w:tcW w:w="1418" w:type="dxa"/>
            <w:shd w:val="clear" w:color="auto" w:fill="00B050"/>
            <w:vAlign w:val="center"/>
          </w:tcPr>
          <w:p w14:paraId="41E89A77" w14:textId="77777777" w:rsidR="00B313C2" w:rsidRPr="009655B0" w:rsidRDefault="00B313C2" w:rsidP="00212E28">
            <w:pPr>
              <w:jc w:val="center"/>
              <w:rPr>
                <w:rFonts w:ascii="Tahoma" w:hAnsi="Tahoma" w:cs="Tahoma"/>
                <w:b/>
                <w:sz w:val="12"/>
                <w:szCs w:val="12"/>
              </w:rPr>
            </w:pPr>
            <w:r w:rsidRPr="009655B0">
              <w:rPr>
                <w:rFonts w:ascii="Tahoma" w:hAnsi="Tahoma" w:cs="Tahoma"/>
                <w:b/>
                <w:color w:val="FFFFFF"/>
                <w:sz w:val="12"/>
                <w:szCs w:val="12"/>
              </w:rPr>
              <w:t>4</w:t>
            </w:r>
          </w:p>
        </w:tc>
        <w:tc>
          <w:tcPr>
            <w:tcW w:w="772" w:type="dxa"/>
            <w:shd w:val="clear" w:color="auto" w:fill="FFFF00"/>
            <w:vAlign w:val="center"/>
          </w:tcPr>
          <w:p w14:paraId="137AB035"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5</w:t>
            </w:r>
          </w:p>
        </w:tc>
        <w:tc>
          <w:tcPr>
            <w:tcW w:w="1104" w:type="dxa"/>
            <w:shd w:val="clear" w:color="auto" w:fill="FFC000"/>
            <w:vAlign w:val="center"/>
          </w:tcPr>
          <w:p w14:paraId="64C6A716"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6</w:t>
            </w:r>
          </w:p>
        </w:tc>
        <w:tc>
          <w:tcPr>
            <w:tcW w:w="772" w:type="dxa"/>
            <w:shd w:val="clear" w:color="auto" w:fill="FFC000"/>
            <w:vAlign w:val="center"/>
          </w:tcPr>
          <w:p w14:paraId="3404DBEC"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7</w:t>
            </w:r>
          </w:p>
        </w:tc>
        <w:tc>
          <w:tcPr>
            <w:tcW w:w="1403" w:type="dxa"/>
            <w:shd w:val="clear" w:color="auto" w:fill="FF0000"/>
            <w:vAlign w:val="center"/>
          </w:tcPr>
          <w:p w14:paraId="3975B9E9" w14:textId="77777777" w:rsidR="00B313C2" w:rsidRPr="009655B0" w:rsidRDefault="00B313C2" w:rsidP="00212E28">
            <w:pPr>
              <w:jc w:val="center"/>
              <w:rPr>
                <w:rFonts w:ascii="Tahoma" w:hAnsi="Tahoma" w:cs="Tahoma"/>
                <w:b/>
                <w:color w:val="FFFFFF"/>
                <w:sz w:val="12"/>
                <w:szCs w:val="12"/>
              </w:rPr>
            </w:pPr>
            <w:r w:rsidRPr="009655B0">
              <w:rPr>
                <w:rFonts w:ascii="Tahoma" w:hAnsi="Tahoma" w:cs="Tahoma"/>
                <w:b/>
                <w:color w:val="FFFFFF"/>
                <w:sz w:val="12"/>
                <w:szCs w:val="12"/>
              </w:rPr>
              <w:t>8</w:t>
            </w:r>
          </w:p>
        </w:tc>
      </w:tr>
      <w:tr w:rsidR="00B313C2" w:rsidRPr="009655B0" w14:paraId="1BD53306" w14:textId="77777777" w:rsidTr="00212E28">
        <w:trPr>
          <w:trHeight w:val="141"/>
          <w:jc w:val="center"/>
        </w:trPr>
        <w:tc>
          <w:tcPr>
            <w:tcW w:w="398" w:type="dxa"/>
            <w:vMerge/>
            <w:shd w:val="clear" w:color="auto" w:fill="000000"/>
          </w:tcPr>
          <w:p w14:paraId="211915C6" w14:textId="77777777" w:rsidR="00B313C2" w:rsidRPr="009655B0" w:rsidRDefault="00B313C2" w:rsidP="00212E28">
            <w:pPr>
              <w:rPr>
                <w:rFonts w:ascii="Tahoma" w:hAnsi="Tahoma" w:cs="Tahoma"/>
                <w:sz w:val="12"/>
                <w:szCs w:val="12"/>
              </w:rPr>
            </w:pPr>
          </w:p>
        </w:tc>
        <w:tc>
          <w:tcPr>
            <w:tcW w:w="878" w:type="dxa"/>
            <w:shd w:val="clear" w:color="auto" w:fill="auto"/>
            <w:vAlign w:val="center"/>
          </w:tcPr>
          <w:p w14:paraId="5A650234"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1 EN 10-100</w:t>
            </w:r>
          </w:p>
        </w:tc>
        <w:tc>
          <w:tcPr>
            <w:tcW w:w="1372" w:type="dxa"/>
            <w:shd w:val="clear" w:color="auto" w:fill="auto"/>
          </w:tcPr>
          <w:p w14:paraId="70126459" w14:textId="77777777" w:rsidR="00B313C2" w:rsidRPr="009655B0" w:rsidRDefault="00B313C2" w:rsidP="00212E28">
            <w:pPr>
              <w:jc w:val="both"/>
              <w:rPr>
                <w:rFonts w:ascii="Tahoma" w:hAnsi="Tahoma" w:cs="Tahoma"/>
                <w:sz w:val="12"/>
                <w:szCs w:val="12"/>
              </w:rPr>
            </w:pPr>
            <w:r w:rsidRPr="009655B0">
              <w:rPr>
                <w:rFonts w:ascii="Tahoma" w:hAnsi="Tahoma" w:cs="Tahoma"/>
                <w:sz w:val="12"/>
                <w:szCs w:val="12"/>
              </w:rPr>
              <w:t>Probablemente ocurrirá</w:t>
            </w:r>
          </w:p>
        </w:tc>
        <w:tc>
          <w:tcPr>
            <w:tcW w:w="1187" w:type="dxa"/>
            <w:shd w:val="clear" w:color="auto" w:fill="D9D9D9"/>
            <w:vAlign w:val="center"/>
          </w:tcPr>
          <w:p w14:paraId="0CA093E9"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PROBABLE</w:t>
            </w:r>
          </w:p>
        </w:tc>
        <w:tc>
          <w:tcPr>
            <w:tcW w:w="299" w:type="dxa"/>
            <w:shd w:val="clear" w:color="auto" w:fill="auto"/>
            <w:vAlign w:val="center"/>
          </w:tcPr>
          <w:p w14:paraId="07570294"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4</w:t>
            </w:r>
          </w:p>
        </w:tc>
        <w:tc>
          <w:tcPr>
            <w:tcW w:w="1418" w:type="dxa"/>
            <w:shd w:val="clear" w:color="auto" w:fill="FFFF00"/>
            <w:vAlign w:val="center"/>
          </w:tcPr>
          <w:p w14:paraId="300A8C55"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5</w:t>
            </w:r>
          </w:p>
        </w:tc>
        <w:tc>
          <w:tcPr>
            <w:tcW w:w="772" w:type="dxa"/>
            <w:shd w:val="clear" w:color="auto" w:fill="FFC000"/>
            <w:vAlign w:val="center"/>
          </w:tcPr>
          <w:p w14:paraId="1FB664EF"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6</w:t>
            </w:r>
          </w:p>
        </w:tc>
        <w:tc>
          <w:tcPr>
            <w:tcW w:w="1104" w:type="dxa"/>
            <w:shd w:val="clear" w:color="auto" w:fill="FFC000"/>
            <w:vAlign w:val="center"/>
          </w:tcPr>
          <w:p w14:paraId="334AE650"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7</w:t>
            </w:r>
          </w:p>
        </w:tc>
        <w:tc>
          <w:tcPr>
            <w:tcW w:w="772" w:type="dxa"/>
            <w:shd w:val="clear" w:color="auto" w:fill="FF0000"/>
            <w:vAlign w:val="center"/>
          </w:tcPr>
          <w:p w14:paraId="5B725B76" w14:textId="77777777" w:rsidR="00B313C2" w:rsidRPr="009655B0" w:rsidRDefault="00B313C2" w:rsidP="00212E28">
            <w:pPr>
              <w:jc w:val="center"/>
              <w:rPr>
                <w:rFonts w:ascii="Tahoma" w:hAnsi="Tahoma" w:cs="Tahoma"/>
                <w:b/>
                <w:color w:val="FFFFFF"/>
                <w:sz w:val="12"/>
                <w:szCs w:val="12"/>
              </w:rPr>
            </w:pPr>
            <w:r w:rsidRPr="009655B0">
              <w:rPr>
                <w:rFonts w:ascii="Tahoma" w:hAnsi="Tahoma" w:cs="Tahoma"/>
                <w:b/>
                <w:color w:val="FFFFFF"/>
                <w:sz w:val="12"/>
                <w:szCs w:val="12"/>
              </w:rPr>
              <w:t>8</w:t>
            </w:r>
          </w:p>
        </w:tc>
        <w:tc>
          <w:tcPr>
            <w:tcW w:w="1403" w:type="dxa"/>
            <w:shd w:val="clear" w:color="auto" w:fill="FF0000"/>
            <w:vAlign w:val="center"/>
          </w:tcPr>
          <w:p w14:paraId="4D2B93E2" w14:textId="77777777" w:rsidR="00B313C2" w:rsidRPr="009655B0" w:rsidRDefault="00B313C2" w:rsidP="00212E28">
            <w:pPr>
              <w:jc w:val="center"/>
              <w:rPr>
                <w:rFonts w:ascii="Tahoma" w:hAnsi="Tahoma" w:cs="Tahoma"/>
                <w:b/>
                <w:color w:val="FFFFFF"/>
                <w:sz w:val="12"/>
                <w:szCs w:val="12"/>
              </w:rPr>
            </w:pPr>
            <w:r w:rsidRPr="009655B0">
              <w:rPr>
                <w:rFonts w:ascii="Tahoma" w:hAnsi="Tahoma" w:cs="Tahoma"/>
                <w:b/>
                <w:color w:val="FFFFFF"/>
                <w:sz w:val="12"/>
                <w:szCs w:val="12"/>
              </w:rPr>
              <w:t>9</w:t>
            </w:r>
          </w:p>
        </w:tc>
      </w:tr>
      <w:tr w:rsidR="00B313C2" w:rsidRPr="009655B0" w14:paraId="56F7C606" w14:textId="77777777" w:rsidTr="00212E28">
        <w:trPr>
          <w:trHeight w:val="141"/>
          <w:jc w:val="center"/>
        </w:trPr>
        <w:tc>
          <w:tcPr>
            <w:tcW w:w="398" w:type="dxa"/>
            <w:vMerge/>
            <w:shd w:val="clear" w:color="auto" w:fill="000000"/>
          </w:tcPr>
          <w:p w14:paraId="5D133290" w14:textId="77777777" w:rsidR="00B313C2" w:rsidRPr="009655B0" w:rsidRDefault="00B313C2" w:rsidP="00212E28">
            <w:pPr>
              <w:rPr>
                <w:rFonts w:ascii="Tahoma" w:hAnsi="Tahoma" w:cs="Tahoma"/>
                <w:sz w:val="12"/>
                <w:szCs w:val="12"/>
              </w:rPr>
            </w:pPr>
          </w:p>
        </w:tc>
        <w:tc>
          <w:tcPr>
            <w:tcW w:w="878" w:type="dxa"/>
            <w:shd w:val="clear" w:color="auto" w:fill="auto"/>
            <w:vAlign w:val="center"/>
          </w:tcPr>
          <w:p w14:paraId="44879FCB"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1 EN 10</w:t>
            </w:r>
          </w:p>
        </w:tc>
        <w:tc>
          <w:tcPr>
            <w:tcW w:w="1372" w:type="dxa"/>
            <w:shd w:val="clear" w:color="auto" w:fill="auto"/>
          </w:tcPr>
          <w:p w14:paraId="220A14A7" w14:textId="77777777" w:rsidR="00B313C2" w:rsidRPr="009655B0" w:rsidRDefault="00B313C2" w:rsidP="00212E28">
            <w:pPr>
              <w:jc w:val="both"/>
              <w:rPr>
                <w:rFonts w:ascii="Tahoma" w:hAnsi="Tahoma" w:cs="Tahoma"/>
                <w:sz w:val="12"/>
                <w:szCs w:val="12"/>
              </w:rPr>
            </w:pPr>
            <w:r w:rsidRPr="009655B0">
              <w:rPr>
                <w:rFonts w:ascii="Tahoma" w:hAnsi="Tahoma" w:cs="Tahoma"/>
                <w:sz w:val="12"/>
                <w:szCs w:val="12"/>
              </w:rPr>
              <w:t>Se espera que ocurra en la mayoría de  circunstancias</w:t>
            </w:r>
          </w:p>
        </w:tc>
        <w:tc>
          <w:tcPr>
            <w:tcW w:w="1187" w:type="dxa"/>
            <w:shd w:val="clear" w:color="auto" w:fill="D9D9D9"/>
            <w:vAlign w:val="center"/>
          </w:tcPr>
          <w:p w14:paraId="77C6FF57"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CASI CIERTO</w:t>
            </w:r>
          </w:p>
        </w:tc>
        <w:tc>
          <w:tcPr>
            <w:tcW w:w="299" w:type="dxa"/>
            <w:shd w:val="clear" w:color="auto" w:fill="auto"/>
            <w:vAlign w:val="center"/>
          </w:tcPr>
          <w:p w14:paraId="283EA10C" w14:textId="77777777" w:rsidR="00B313C2" w:rsidRPr="009655B0" w:rsidRDefault="00B313C2" w:rsidP="00212E28">
            <w:pPr>
              <w:jc w:val="center"/>
              <w:rPr>
                <w:rFonts w:ascii="Tahoma" w:hAnsi="Tahoma" w:cs="Tahoma"/>
                <w:b/>
                <w:sz w:val="12"/>
                <w:szCs w:val="12"/>
              </w:rPr>
            </w:pPr>
            <w:r w:rsidRPr="009655B0">
              <w:rPr>
                <w:rFonts w:ascii="Tahoma" w:hAnsi="Tahoma" w:cs="Tahoma"/>
                <w:b/>
                <w:sz w:val="12"/>
                <w:szCs w:val="12"/>
              </w:rPr>
              <w:t>5</w:t>
            </w:r>
          </w:p>
        </w:tc>
        <w:tc>
          <w:tcPr>
            <w:tcW w:w="1418" w:type="dxa"/>
            <w:shd w:val="clear" w:color="auto" w:fill="FFC000"/>
            <w:vAlign w:val="center"/>
          </w:tcPr>
          <w:p w14:paraId="05B50754"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6</w:t>
            </w:r>
          </w:p>
        </w:tc>
        <w:tc>
          <w:tcPr>
            <w:tcW w:w="772" w:type="dxa"/>
            <w:shd w:val="clear" w:color="auto" w:fill="FFC000"/>
            <w:vAlign w:val="center"/>
          </w:tcPr>
          <w:p w14:paraId="0CE6DD50" w14:textId="77777777" w:rsidR="00B313C2" w:rsidRPr="009655B0" w:rsidRDefault="00B313C2" w:rsidP="00212E28">
            <w:pPr>
              <w:jc w:val="center"/>
              <w:rPr>
                <w:rFonts w:ascii="Tahoma" w:hAnsi="Tahoma" w:cs="Tahoma"/>
                <w:sz w:val="12"/>
                <w:szCs w:val="12"/>
              </w:rPr>
            </w:pPr>
            <w:r w:rsidRPr="009655B0">
              <w:rPr>
                <w:rFonts w:ascii="Tahoma" w:hAnsi="Tahoma" w:cs="Tahoma"/>
                <w:sz w:val="12"/>
                <w:szCs w:val="12"/>
              </w:rPr>
              <w:t>7</w:t>
            </w:r>
          </w:p>
        </w:tc>
        <w:tc>
          <w:tcPr>
            <w:tcW w:w="1104" w:type="dxa"/>
            <w:shd w:val="clear" w:color="auto" w:fill="FF0000"/>
            <w:vAlign w:val="center"/>
          </w:tcPr>
          <w:p w14:paraId="0FC4F798" w14:textId="77777777" w:rsidR="00B313C2" w:rsidRPr="009655B0" w:rsidRDefault="00B313C2" w:rsidP="00212E28">
            <w:pPr>
              <w:jc w:val="center"/>
              <w:rPr>
                <w:rFonts w:ascii="Tahoma" w:hAnsi="Tahoma" w:cs="Tahoma"/>
                <w:b/>
                <w:sz w:val="12"/>
                <w:szCs w:val="12"/>
              </w:rPr>
            </w:pPr>
            <w:r w:rsidRPr="009655B0">
              <w:rPr>
                <w:rFonts w:ascii="Tahoma" w:hAnsi="Tahoma" w:cs="Tahoma"/>
                <w:b/>
                <w:color w:val="FFFFFF"/>
                <w:sz w:val="12"/>
                <w:szCs w:val="12"/>
              </w:rPr>
              <w:t>8</w:t>
            </w:r>
          </w:p>
        </w:tc>
        <w:tc>
          <w:tcPr>
            <w:tcW w:w="772" w:type="dxa"/>
            <w:shd w:val="clear" w:color="auto" w:fill="FF0000"/>
            <w:vAlign w:val="center"/>
          </w:tcPr>
          <w:p w14:paraId="125B382C" w14:textId="77777777" w:rsidR="00B313C2" w:rsidRPr="009655B0" w:rsidRDefault="00B313C2" w:rsidP="00212E28">
            <w:pPr>
              <w:jc w:val="center"/>
              <w:rPr>
                <w:rFonts w:ascii="Tahoma" w:hAnsi="Tahoma" w:cs="Tahoma"/>
                <w:b/>
                <w:color w:val="FFFFFF"/>
                <w:sz w:val="12"/>
                <w:szCs w:val="12"/>
              </w:rPr>
            </w:pPr>
            <w:r w:rsidRPr="009655B0">
              <w:rPr>
                <w:rFonts w:ascii="Tahoma" w:hAnsi="Tahoma" w:cs="Tahoma"/>
                <w:b/>
                <w:color w:val="FFFFFF"/>
                <w:sz w:val="12"/>
                <w:szCs w:val="12"/>
              </w:rPr>
              <w:t>9</w:t>
            </w:r>
          </w:p>
        </w:tc>
        <w:tc>
          <w:tcPr>
            <w:tcW w:w="1403" w:type="dxa"/>
            <w:shd w:val="clear" w:color="auto" w:fill="FF0000"/>
            <w:vAlign w:val="center"/>
          </w:tcPr>
          <w:p w14:paraId="50869B11" w14:textId="77777777" w:rsidR="00B313C2" w:rsidRPr="009655B0" w:rsidRDefault="00B313C2" w:rsidP="00212E28">
            <w:pPr>
              <w:jc w:val="center"/>
              <w:rPr>
                <w:rFonts w:ascii="Tahoma" w:hAnsi="Tahoma" w:cs="Tahoma"/>
                <w:b/>
                <w:color w:val="FFFFFF"/>
                <w:sz w:val="12"/>
                <w:szCs w:val="12"/>
              </w:rPr>
            </w:pPr>
            <w:r w:rsidRPr="009655B0">
              <w:rPr>
                <w:rFonts w:ascii="Tahoma" w:hAnsi="Tahoma" w:cs="Tahoma"/>
                <w:b/>
                <w:color w:val="FFFFFF"/>
                <w:sz w:val="12"/>
                <w:szCs w:val="12"/>
              </w:rPr>
              <w:t>10</w:t>
            </w:r>
          </w:p>
        </w:tc>
      </w:tr>
    </w:tbl>
    <w:p w14:paraId="7A74AEC4" w14:textId="77777777" w:rsidR="00B313C2" w:rsidRPr="009655B0" w:rsidRDefault="00B313C2" w:rsidP="00B313C2">
      <w:pPr>
        <w:rPr>
          <w:rFonts w:ascii="Tahoma" w:hAnsi="Tahoma" w:cs="Tahoma"/>
          <w:sz w:val="16"/>
          <w:szCs w:val="16"/>
        </w:rPr>
      </w:pPr>
    </w:p>
    <w:p w14:paraId="69618631" w14:textId="77777777" w:rsidR="00B313C2" w:rsidRPr="009655B0" w:rsidRDefault="00B313C2" w:rsidP="00B313C2">
      <w:pPr>
        <w:rPr>
          <w:rFonts w:ascii="Tahoma" w:hAnsi="Tahoma" w:cs="Tahoma"/>
          <w:sz w:val="16"/>
          <w:szCs w:val="16"/>
        </w:rPr>
      </w:pPr>
    </w:p>
    <w:p w14:paraId="5D6602B4" w14:textId="77777777" w:rsidR="00B313C2" w:rsidRPr="009655B0" w:rsidRDefault="00B313C2" w:rsidP="00B313C2">
      <w:pPr>
        <w:rPr>
          <w:rFonts w:ascii="Tahoma" w:hAnsi="Tahoma" w:cs="Tahoma"/>
          <w:sz w:val="16"/>
          <w:szCs w:val="16"/>
        </w:rPr>
      </w:pPr>
    </w:p>
    <w:p w14:paraId="2D82ABBA" w14:textId="77777777" w:rsidR="00B313C2" w:rsidRPr="009655B0" w:rsidRDefault="00B313C2" w:rsidP="00B313C2">
      <w:pPr>
        <w:jc w:val="both"/>
        <w:rPr>
          <w:rFonts w:ascii="Tahoma" w:hAnsi="Tahoma" w:cs="Tahoma"/>
          <w:sz w:val="16"/>
          <w:szCs w:val="16"/>
        </w:rPr>
      </w:pPr>
      <w:r w:rsidRPr="009655B0">
        <w:rPr>
          <w:rFonts w:ascii="Tahoma" w:hAnsi="Tahoma" w:cs="Tahoma"/>
          <w:sz w:val="16"/>
          <w:szCs w:val="16"/>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0902CD79" w14:textId="77777777" w:rsidR="00B313C2" w:rsidRPr="009655B0" w:rsidRDefault="00B313C2" w:rsidP="00B313C2">
      <w:pPr>
        <w:rPr>
          <w:rFonts w:ascii="Tahoma" w:hAnsi="Tahoma" w:cs="Tahoma"/>
          <w:b/>
          <w:bCs/>
          <w:sz w:val="16"/>
          <w:szCs w:val="16"/>
        </w:rPr>
      </w:pPr>
    </w:p>
    <w:p w14:paraId="4B9158B3" w14:textId="77777777" w:rsidR="00B313C2" w:rsidRPr="009655B0" w:rsidRDefault="00B313C2" w:rsidP="00B313C2">
      <w:pPr>
        <w:rPr>
          <w:rFonts w:ascii="Tahoma" w:hAnsi="Tahoma" w:cs="Tahoma"/>
          <w:b/>
          <w:bCs/>
          <w:sz w:val="16"/>
          <w:szCs w:val="16"/>
        </w:rPr>
      </w:pPr>
      <w:r w:rsidRPr="009655B0">
        <w:rPr>
          <w:rFonts w:ascii="Tahoma" w:hAnsi="Tahoma" w:cs="Tahoma"/>
          <w:b/>
          <w:bCs/>
          <w:sz w:val="16"/>
          <w:szCs w:val="16"/>
        </w:rPr>
        <w:t>Tabla 2 Prioridad de tratamiento y control del riesgo</w:t>
      </w:r>
    </w:p>
    <w:p w14:paraId="22049848" w14:textId="77777777" w:rsidR="00B313C2" w:rsidRPr="009655B0" w:rsidRDefault="00B313C2" w:rsidP="00B313C2">
      <w:pPr>
        <w:rPr>
          <w:rFonts w:ascii="Tahoma" w:hAnsi="Tahoma" w:cs="Tahoma"/>
          <w:b/>
          <w:bCs/>
          <w:sz w:val="16"/>
          <w:szCs w:val="16"/>
        </w:rPr>
      </w:pPr>
    </w:p>
    <w:p w14:paraId="2552C00D" w14:textId="77777777" w:rsidR="00B313C2" w:rsidRPr="009655B0" w:rsidRDefault="00B313C2" w:rsidP="00B313C2">
      <w:pPr>
        <w:rPr>
          <w:rFonts w:ascii="Tahoma" w:hAnsi="Tahoma" w:cs="Tahoma"/>
          <w:b/>
          <w:bC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B313C2" w:rsidRPr="009655B0" w14:paraId="45A6E3F3" w14:textId="77777777" w:rsidTr="00212E28">
        <w:trPr>
          <w:jc w:val="center"/>
        </w:trPr>
        <w:tc>
          <w:tcPr>
            <w:tcW w:w="1526" w:type="dxa"/>
            <w:shd w:val="clear" w:color="auto" w:fill="808080"/>
            <w:vAlign w:val="center"/>
          </w:tcPr>
          <w:p w14:paraId="729E678B" w14:textId="77777777" w:rsidR="00B313C2" w:rsidRPr="009655B0" w:rsidRDefault="00B313C2" w:rsidP="00212E28">
            <w:pPr>
              <w:pStyle w:val="Default"/>
              <w:jc w:val="center"/>
              <w:rPr>
                <w:rFonts w:ascii="Tahoma" w:hAnsi="Tahoma" w:cs="Tahoma"/>
                <w:b/>
                <w:color w:val="FFFFFF"/>
                <w:sz w:val="16"/>
                <w:szCs w:val="16"/>
              </w:rPr>
            </w:pPr>
            <w:r w:rsidRPr="009655B0">
              <w:rPr>
                <w:rFonts w:ascii="Tahoma" w:hAnsi="Tahoma" w:cs="Tahoma"/>
                <w:b/>
                <w:color w:val="FFFFFF"/>
                <w:sz w:val="16"/>
                <w:szCs w:val="16"/>
              </w:rPr>
              <w:t>N°</w:t>
            </w:r>
          </w:p>
        </w:tc>
        <w:tc>
          <w:tcPr>
            <w:tcW w:w="5245" w:type="dxa"/>
            <w:shd w:val="clear" w:color="auto" w:fill="808080"/>
            <w:vAlign w:val="center"/>
          </w:tcPr>
          <w:p w14:paraId="41F741DF" w14:textId="77777777" w:rsidR="00B313C2" w:rsidRPr="009655B0" w:rsidRDefault="00B313C2" w:rsidP="00212E28">
            <w:pPr>
              <w:pStyle w:val="Default"/>
              <w:jc w:val="center"/>
              <w:rPr>
                <w:rFonts w:ascii="Tahoma" w:hAnsi="Tahoma" w:cs="Tahoma"/>
                <w:b/>
                <w:color w:val="FFFFFF"/>
                <w:sz w:val="16"/>
                <w:szCs w:val="16"/>
              </w:rPr>
            </w:pPr>
            <w:r w:rsidRPr="009655B0">
              <w:rPr>
                <w:rFonts w:ascii="Tahoma" w:hAnsi="Tahoma" w:cs="Tahoma"/>
                <w:b/>
                <w:color w:val="FFFFFF"/>
                <w:sz w:val="16"/>
                <w:szCs w:val="16"/>
              </w:rPr>
              <w:t>Factor de escogencia y calificación</w:t>
            </w:r>
          </w:p>
        </w:tc>
      </w:tr>
      <w:tr w:rsidR="00B313C2" w:rsidRPr="009655B0" w14:paraId="4DE8BA89" w14:textId="77777777" w:rsidTr="00212E28">
        <w:trPr>
          <w:jc w:val="center"/>
        </w:trPr>
        <w:tc>
          <w:tcPr>
            <w:tcW w:w="1526" w:type="dxa"/>
            <w:shd w:val="clear" w:color="auto" w:fill="auto"/>
          </w:tcPr>
          <w:p w14:paraId="2E83B63F" w14:textId="77777777" w:rsidR="00B313C2" w:rsidRPr="009655B0" w:rsidRDefault="00B313C2" w:rsidP="00212E28">
            <w:pPr>
              <w:pStyle w:val="Default"/>
              <w:rPr>
                <w:rFonts w:ascii="Tahoma" w:hAnsi="Tahoma" w:cs="Tahoma"/>
                <w:sz w:val="16"/>
                <w:szCs w:val="16"/>
              </w:rPr>
            </w:pPr>
            <w:r w:rsidRPr="009655B0">
              <w:rPr>
                <w:rFonts w:ascii="Tahoma" w:hAnsi="Tahoma" w:cs="Tahoma"/>
                <w:sz w:val="16"/>
                <w:szCs w:val="16"/>
              </w:rPr>
              <w:t xml:space="preserve">Riesgo &gt; 7 </w:t>
            </w:r>
          </w:p>
        </w:tc>
        <w:tc>
          <w:tcPr>
            <w:tcW w:w="5245" w:type="dxa"/>
            <w:shd w:val="clear" w:color="auto" w:fill="auto"/>
          </w:tcPr>
          <w:p w14:paraId="0DF367FB" w14:textId="77777777" w:rsidR="00B313C2" w:rsidRPr="009655B0" w:rsidRDefault="00B313C2" w:rsidP="00212E28">
            <w:pPr>
              <w:pStyle w:val="Default"/>
              <w:rPr>
                <w:rFonts w:ascii="Tahoma" w:hAnsi="Tahoma" w:cs="Tahoma"/>
                <w:sz w:val="16"/>
                <w:szCs w:val="16"/>
              </w:rPr>
            </w:pPr>
            <w:r w:rsidRPr="009655B0">
              <w:rPr>
                <w:rFonts w:ascii="Tahoma" w:hAnsi="Tahoma" w:cs="Tahoma"/>
                <w:sz w:val="16"/>
                <w:szCs w:val="16"/>
              </w:rPr>
              <w:t xml:space="preserve">Riesgo Extremo: Se requiere un plan de acción detallado </w:t>
            </w:r>
          </w:p>
        </w:tc>
      </w:tr>
      <w:tr w:rsidR="00B313C2" w:rsidRPr="009655B0" w14:paraId="15273B03" w14:textId="77777777" w:rsidTr="00212E28">
        <w:trPr>
          <w:jc w:val="center"/>
        </w:trPr>
        <w:tc>
          <w:tcPr>
            <w:tcW w:w="1526" w:type="dxa"/>
            <w:shd w:val="clear" w:color="auto" w:fill="auto"/>
          </w:tcPr>
          <w:p w14:paraId="7448F601" w14:textId="77777777" w:rsidR="00B313C2" w:rsidRPr="009655B0" w:rsidRDefault="00B313C2" w:rsidP="00212E28">
            <w:pPr>
              <w:pStyle w:val="Default"/>
              <w:rPr>
                <w:rFonts w:ascii="Tahoma" w:hAnsi="Tahoma" w:cs="Tahoma"/>
                <w:sz w:val="16"/>
                <w:szCs w:val="16"/>
              </w:rPr>
            </w:pPr>
            <w:r w:rsidRPr="009655B0">
              <w:rPr>
                <w:rFonts w:ascii="Tahoma" w:hAnsi="Tahoma" w:cs="Tahoma"/>
                <w:sz w:val="16"/>
                <w:szCs w:val="16"/>
              </w:rPr>
              <w:t xml:space="preserve">6 &lt;= Riesgo &lt;= 7 </w:t>
            </w:r>
          </w:p>
        </w:tc>
        <w:tc>
          <w:tcPr>
            <w:tcW w:w="5245" w:type="dxa"/>
            <w:shd w:val="clear" w:color="auto" w:fill="auto"/>
          </w:tcPr>
          <w:p w14:paraId="2E127535" w14:textId="77777777" w:rsidR="00B313C2" w:rsidRPr="009655B0" w:rsidRDefault="00B313C2" w:rsidP="00212E28">
            <w:pPr>
              <w:pStyle w:val="Default"/>
              <w:rPr>
                <w:rFonts w:ascii="Tahoma" w:hAnsi="Tahoma" w:cs="Tahoma"/>
                <w:sz w:val="16"/>
                <w:szCs w:val="16"/>
              </w:rPr>
            </w:pPr>
            <w:r w:rsidRPr="009655B0">
              <w:rPr>
                <w:rFonts w:ascii="Tahoma" w:hAnsi="Tahoma" w:cs="Tahoma"/>
                <w:sz w:val="16"/>
                <w:szCs w:val="16"/>
              </w:rPr>
              <w:t xml:space="preserve">Riesgo Alto: Se necesita una atención mayor de la administración </w:t>
            </w:r>
          </w:p>
        </w:tc>
      </w:tr>
      <w:tr w:rsidR="00B313C2" w:rsidRPr="009655B0" w14:paraId="5B3509D6" w14:textId="77777777" w:rsidTr="00212E28">
        <w:trPr>
          <w:jc w:val="center"/>
        </w:trPr>
        <w:tc>
          <w:tcPr>
            <w:tcW w:w="1526" w:type="dxa"/>
            <w:shd w:val="clear" w:color="auto" w:fill="auto"/>
          </w:tcPr>
          <w:p w14:paraId="1D0FA3E1" w14:textId="77777777" w:rsidR="00B313C2" w:rsidRPr="009655B0" w:rsidRDefault="00B313C2" w:rsidP="00212E28">
            <w:pPr>
              <w:pStyle w:val="Default"/>
              <w:rPr>
                <w:rFonts w:ascii="Tahoma" w:hAnsi="Tahoma" w:cs="Tahoma"/>
                <w:sz w:val="16"/>
                <w:szCs w:val="16"/>
              </w:rPr>
            </w:pPr>
            <w:r w:rsidRPr="009655B0">
              <w:rPr>
                <w:rFonts w:ascii="Tahoma" w:hAnsi="Tahoma" w:cs="Tahoma"/>
                <w:sz w:val="16"/>
                <w:szCs w:val="16"/>
              </w:rPr>
              <w:t xml:space="preserve">Riesgo = 5 </w:t>
            </w:r>
          </w:p>
        </w:tc>
        <w:tc>
          <w:tcPr>
            <w:tcW w:w="5245" w:type="dxa"/>
            <w:shd w:val="clear" w:color="auto" w:fill="auto"/>
          </w:tcPr>
          <w:p w14:paraId="7C0EB4A5" w14:textId="77777777" w:rsidR="00B313C2" w:rsidRPr="009655B0" w:rsidRDefault="00B313C2" w:rsidP="00212E28">
            <w:pPr>
              <w:pStyle w:val="Default"/>
              <w:rPr>
                <w:rFonts w:ascii="Tahoma" w:hAnsi="Tahoma" w:cs="Tahoma"/>
                <w:sz w:val="16"/>
                <w:szCs w:val="16"/>
              </w:rPr>
            </w:pPr>
            <w:r w:rsidRPr="009655B0">
              <w:rPr>
                <w:rFonts w:ascii="Tahoma" w:hAnsi="Tahoma" w:cs="Tahoma"/>
                <w:sz w:val="16"/>
                <w:szCs w:val="16"/>
              </w:rPr>
              <w:t xml:space="preserve">Riesgo Medio: Especificar responsabilidad de la administración </w:t>
            </w:r>
          </w:p>
        </w:tc>
      </w:tr>
      <w:tr w:rsidR="00B313C2" w:rsidRPr="009655B0" w14:paraId="3479D360" w14:textId="77777777" w:rsidTr="00212E28">
        <w:trPr>
          <w:jc w:val="center"/>
        </w:trPr>
        <w:tc>
          <w:tcPr>
            <w:tcW w:w="1526" w:type="dxa"/>
            <w:shd w:val="clear" w:color="auto" w:fill="auto"/>
          </w:tcPr>
          <w:p w14:paraId="1CC7462A" w14:textId="77777777" w:rsidR="00B313C2" w:rsidRPr="009655B0" w:rsidRDefault="00B313C2" w:rsidP="00212E28">
            <w:pPr>
              <w:pStyle w:val="Default"/>
              <w:rPr>
                <w:rFonts w:ascii="Tahoma" w:hAnsi="Tahoma" w:cs="Tahoma"/>
                <w:sz w:val="16"/>
                <w:szCs w:val="16"/>
              </w:rPr>
            </w:pPr>
            <w:r w:rsidRPr="009655B0">
              <w:rPr>
                <w:rFonts w:ascii="Tahoma" w:hAnsi="Tahoma" w:cs="Tahoma"/>
                <w:sz w:val="16"/>
                <w:szCs w:val="16"/>
              </w:rPr>
              <w:t xml:space="preserve">Riesgo &lt; 5 </w:t>
            </w:r>
          </w:p>
        </w:tc>
        <w:tc>
          <w:tcPr>
            <w:tcW w:w="5245" w:type="dxa"/>
            <w:shd w:val="clear" w:color="auto" w:fill="auto"/>
          </w:tcPr>
          <w:p w14:paraId="23DB708F" w14:textId="77777777" w:rsidR="00B313C2" w:rsidRPr="009655B0" w:rsidRDefault="00B313C2" w:rsidP="00212E28">
            <w:pPr>
              <w:pStyle w:val="Default"/>
              <w:rPr>
                <w:rFonts w:ascii="Tahoma" w:hAnsi="Tahoma" w:cs="Tahoma"/>
                <w:sz w:val="16"/>
                <w:szCs w:val="16"/>
              </w:rPr>
            </w:pPr>
            <w:r w:rsidRPr="009655B0">
              <w:rPr>
                <w:rFonts w:ascii="Tahoma" w:hAnsi="Tahoma" w:cs="Tahoma"/>
                <w:sz w:val="16"/>
                <w:szCs w:val="16"/>
              </w:rPr>
              <w:t xml:space="preserve">Riesgo Bajo: Administrar por procedimientos de rutina </w:t>
            </w:r>
          </w:p>
        </w:tc>
      </w:tr>
    </w:tbl>
    <w:p w14:paraId="40AED0E8" w14:textId="77777777" w:rsidR="00B313C2" w:rsidRPr="009655B0" w:rsidRDefault="00B313C2" w:rsidP="00B313C2">
      <w:pPr>
        <w:jc w:val="center"/>
        <w:rPr>
          <w:rFonts w:ascii="Tahoma" w:hAnsi="Tahoma" w:cs="Tahoma"/>
        </w:rPr>
      </w:pPr>
    </w:p>
    <w:p w14:paraId="0D91359E" w14:textId="77777777" w:rsidR="00B313C2" w:rsidRPr="009655B0" w:rsidRDefault="00B313C2" w:rsidP="00B313C2">
      <w:pPr>
        <w:rPr>
          <w:rFonts w:ascii="Tahoma" w:hAnsi="Tahoma" w:cs="Tahoma"/>
          <w:b/>
          <w:bCs/>
        </w:rPr>
      </w:pPr>
    </w:p>
    <w:p w14:paraId="16C2A001" w14:textId="77777777" w:rsidR="00B313C2" w:rsidRPr="009655B0" w:rsidRDefault="00B313C2" w:rsidP="00B313C2">
      <w:pPr>
        <w:rPr>
          <w:rFonts w:ascii="Tahoma" w:hAnsi="Tahoma" w:cs="Tahoma"/>
          <w:b/>
          <w:bCs/>
        </w:rPr>
      </w:pPr>
    </w:p>
    <w:p w14:paraId="43810348" w14:textId="77777777" w:rsidR="00B313C2" w:rsidRPr="009655B0" w:rsidRDefault="00B313C2" w:rsidP="00B313C2">
      <w:pPr>
        <w:spacing w:after="200" w:line="276" w:lineRule="auto"/>
        <w:jc w:val="center"/>
        <w:rPr>
          <w:rFonts w:ascii="Tahoma" w:hAnsi="Tahoma" w:cs="Tahoma"/>
          <w:b/>
          <w:bCs/>
        </w:rPr>
      </w:pPr>
      <w:r w:rsidRPr="009655B0">
        <w:rPr>
          <w:rFonts w:ascii="Tahoma" w:hAnsi="Tahoma" w:cs="Tahoma"/>
          <w:b/>
          <w:bCs/>
        </w:rPr>
        <w:br w:type="page"/>
      </w:r>
      <w:r w:rsidRPr="009655B0">
        <w:rPr>
          <w:rFonts w:ascii="Tahoma" w:hAnsi="Tahoma" w:cs="Tahoma"/>
          <w:b/>
          <w:bCs/>
        </w:rPr>
        <w:lastRenderedPageBreak/>
        <w:t>Tabla 3 Mapa de identificación de riesgos</w:t>
      </w:r>
    </w:p>
    <w:tbl>
      <w:tblPr>
        <w:tblW w:w="12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
        <w:gridCol w:w="657"/>
        <w:gridCol w:w="529"/>
        <w:gridCol w:w="639"/>
        <w:gridCol w:w="762"/>
        <w:gridCol w:w="1110"/>
        <w:gridCol w:w="1114"/>
        <w:gridCol w:w="295"/>
        <w:gridCol w:w="295"/>
        <w:gridCol w:w="535"/>
        <w:gridCol w:w="515"/>
        <w:gridCol w:w="711"/>
        <w:gridCol w:w="1111"/>
        <w:gridCol w:w="295"/>
        <w:gridCol w:w="295"/>
        <w:gridCol w:w="296"/>
        <w:gridCol w:w="296"/>
        <w:gridCol w:w="387"/>
        <w:gridCol w:w="354"/>
        <w:gridCol w:w="407"/>
        <w:gridCol w:w="980"/>
        <w:gridCol w:w="867"/>
      </w:tblGrid>
      <w:tr w:rsidR="00C72686" w:rsidRPr="009655B0" w14:paraId="32F22221" w14:textId="77777777" w:rsidTr="00C72686">
        <w:trPr>
          <w:cantSplit/>
          <w:trHeight w:val="1134"/>
          <w:jc w:val="center"/>
        </w:trPr>
        <w:tc>
          <w:tcPr>
            <w:tcW w:w="296" w:type="dxa"/>
            <w:vMerge w:val="restart"/>
            <w:shd w:val="clear" w:color="000000" w:fill="BFBFBF"/>
            <w:textDirection w:val="btLr"/>
            <w:vAlign w:val="center"/>
            <w:hideMark/>
          </w:tcPr>
          <w:p w14:paraId="4767AE7B"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No</w:t>
            </w:r>
          </w:p>
        </w:tc>
        <w:tc>
          <w:tcPr>
            <w:tcW w:w="657" w:type="dxa"/>
            <w:vMerge w:val="restart"/>
            <w:shd w:val="clear" w:color="000000" w:fill="BFBFBF"/>
            <w:textDirection w:val="btLr"/>
            <w:vAlign w:val="center"/>
            <w:hideMark/>
          </w:tcPr>
          <w:p w14:paraId="6F9D8FE7"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Clase</w:t>
            </w:r>
          </w:p>
        </w:tc>
        <w:tc>
          <w:tcPr>
            <w:tcW w:w="529" w:type="dxa"/>
            <w:vMerge w:val="restart"/>
            <w:shd w:val="clear" w:color="000000" w:fill="BFBFBF"/>
            <w:textDirection w:val="btLr"/>
            <w:vAlign w:val="center"/>
            <w:hideMark/>
          </w:tcPr>
          <w:p w14:paraId="0AA68E5A"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Área</w:t>
            </w:r>
          </w:p>
        </w:tc>
        <w:tc>
          <w:tcPr>
            <w:tcW w:w="639" w:type="dxa"/>
            <w:vMerge w:val="restart"/>
            <w:shd w:val="clear" w:color="000000" w:fill="BFBFBF"/>
            <w:textDirection w:val="btLr"/>
            <w:vAlign w:val="center"/>
            <w:hideMark/>
          </w:tcPr>
          <w:p w14:paraId="32AFC8DF"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Etapa</w:t>
            </w:r>
          </w:p>
        </w:tc>
        <w:tc>
          <w:tcPr>
            <w:tcW w:w="762" w:type="dxa"/>
            <w:vMerge w:val="restart"/>
            <w:shd w:val="clear" w:color="000000" w:fill="BFBFBF"/>
            <w:textDirection w:val="btLr"/>
            <w:vAlign w:val="center"/>
            <w:hideMark/>
          </w:tcPr>
          <w:p w14:paraId="1CB9D301"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Tipo</w:t>
            </w:r>
          </w:p>
        </w:tc>
        <w:tc>
          <w:tcPr>
            <w:tcW w:w="1110" w:type="dxa"/>
            <w:vMerge w:val="restart"/>
            <w:shd w:val="clear" w:color="000000" w:fill="BFBFBF"/>
            <w:vAlign w:val="center"/>
            <w:hideMark/>
          </w:tcPr>
          <w:p w14:paraId="1FE0857D"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descripción (qué puede pasar y, si es posible, cómo puede pasar)</w:t>
            </w:r>
          </w:p>
        </w:tc>
        <w:tc>
          <w:tcPr>
            <w:tcW w:w="1114" w:type="dxa"/>
            <w:vMerge w:val="restart"/>
            <w:shd w:val="clear" w:color="000000" w:fill="BFBFBF"/>
            <w:vAlign w:val="center"/>
            <w:hideMark/>
          </w:tcPr>
          <w:p w14:paraId="036DC1C3"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Consecuencia de la ocurrencia del evento</w:t>
            </w:r>
          </w:p>
        </w:tc>
        <w:tc>
          <w:tcPr>
            <w:tcW w:w="295" w:type="dxa"/>
            <w:vMerge w:val="restart"/>
            <w:shd w:val="clear" w:color="000000" w:fill="BFBFBF"/>
            <w:textDirection w:val="btLr"/>
            <w:vAlign w:val="center"/>
            <w:hideMark/>
          </w:tcPr>
          <w:p w14:paraId="24AF15E8"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Probabilidad</w:t>
            </w:r>
          </w:p>
        </w:tc>
        <w:tc>
          <w:tcPr>
            <w:tcW w:w="295" w:type="dxa"/>
            <w:vMerge w:val="restart"/>
            <w:shd w:val="clear" w:color="000000" w:fill="BFBFBF"/>
            <w:textDirection w:val="btLr"/>
            <w:vAlign w:val="center"/>
            <w:hideMark/>
          </w:tcPr>
          <w:p w14:paraId="6BE8245E"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Impacto</w:t>
            </w:r>
          </w:p>
        </w:tc>
        <w:tc>
          <w:tcPr>
            <w:tcW w:w="535" w:type="dxa"/>
            <w:vMerge w:val="restart"/>
            <w:shd w:val="clear" w:color="000000" w:fill="BFBFBF"/>
            <w:textDirection w:val="btLr"/>
            <w:vAlign w:val="center"/>
            <w:hideMark/>
          </w:tcPr>
          <w:p w14:paraId="43C8281A"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Calificación</w:t>
            </w:r>
          </w:p>
        </w:tc>
        <w:tc>
          <w:tcPr>
            <w:tcW w:w="515" w:type="dxa"/>
            <w:vMerge w:val="restart"/>
            <w:shd w:val="clear" w:color="000000" w:fill="BFBFBF"/>
            <w:textDirection w:val="btLr"/>
            <w:vAlign w:val="center"/>
            <w:hideMark/>
          </w:tcPr>
          <w:p w14:paraId="70B75452"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Prioridad</w:t>
            </w:r>
          </w:p>
        </w:tc>
        <w:tc>
          <w:tcPr>
            <w:tcW w:w="711" w:type="dxa"/>
            <w:vMerge w:val="restart"/>
            <w:shd w:val="clear" w:color="000000" w:fill="BFBFBF"/>
            <w:textDirection w:val="btLr"/>
            <w:vAlign w:val="center"/>
            <w:hideMark/>
          </w:tcPr>
          <w:p w14:paraId="442AB6B0"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A quien se le asigna?</w:t>
            </w:r>
          </w:p>
        </w:tc>
        <w:tc>
          <w:tcPr>
            <w:tcW w:w="1111" w:type="dxa"/>
            <w:vMerge w:val="restart"/>
            <w:shd w:val="clear" w:color="000000" w:fill="BFBFBF"/>
            <w:textDirection w:val="btLr"/>
          </w:tcPr>
          <w:p w14:paraId="35AF632B"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Tratamiento/controles a ser implementados</w:t>
            </w:r>
          </w:p>
        </w:tc>
        <w:tc>
          <w:tcPr>
            <w:tcW w:w="886" w:type="dxa"/>
            <w:gridSpan w:val="3"/>
            <w:shd w:val="clear" w:color="000000" w:fill="BFBFBF"/>
            <w:vAlign w:val="center"/>
          </w:tcPr>
          <w:p w14:paraId="247C2B4F"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Impacto después del tratamiento</w:t>
            </w:r>
          </w:p>
        </w:tc>
        <w:tc>
          <w:tcPr>
            <w:tcW w:w="296" w:type="dxa"/>
            <w:vMerge w:val="restart"/>
            <w:shd w:val="clear" w:color="000000" w:fill="BFBFBF"/>
            <w:textDirection w:val="btLr"/>
            <w:vAlign w:val="center"/>
          </w:tcPr>
          <w:p w14:paraId="4A964280" w14:textId="77777777" w:rsidR="001D694C" w:rsidRPr="009655B0" w:rsidRDefault="001D694C" w:rsidP="009D5CFC">
            <w:pPr>
              <w:ind w:left="113" w:right="113"/>
              <w:jc w:val="center"/>
              <w:rPr>
                <w:rFonts w:ascii="Tahoma" w:hAnsi="Tahoma" w:cs="Tahoma"/>
                <w:b/>
                <w:bCs/>
                <w:sz w:val="12"/>
                <w:szCs w:val="12"/>
              </w:rPr>
            </w:pPr>
            <w:r w:rsidRPr="009655B0">
              <w:rPr>
                <w:rFonts w:ascii="Tahoma" w:hAnsi="Tahoma" w:cs="Tahoma"/>
                <w:b/>
                <w:bCs/>
                <w:sz w:val="12"/>
                <w:szCs w:val="12"/>
              </w:rPr>
              <w:t>Afecta la ejecución el contrato</w:t>
            </w:r>
          </w:p>
        </w:tc>
        <w:tc>
          <w:tcPr>
            <w:tcW w:w="387" w:type="dxa"/>
            <w:vMerge w:val="restart"/>
            <w:shd w:val="clear" w:color="000000" w:fill="BFBFBF"/>
            <w:textDirection w:val="btLr"/>
            <w:vAlign w:val="center"/>
          </w:tcPr>
          <w:p w14:paraId="01820950" w14:textId="77777777" w:rsidR="001D694C" w:rsidRPr="009655B0" w:rsidRDefault="001D694C" w:rsidP="009D5CFC">
            <w:pPr>
              <w:ind w:left="113" w:right="113"/>
              <w:jc w:val="center"/>
              <w:rPr>
                <w:rFonts w:ascii="Tahoma" w:hAnsi="Tahoma" w:cs="Tahoma"/>
                <w:b/>
                <w:bCs/>
                <w:sz w:val="12"/>
                <w:szCs w:val="12"/>
              </w:rPr>
            </w:pPr>
            <w:r w:rsidRPr="009655B0">
              <w:rPr>
                <w:rFonts w:ascii="Tahoma" w:hAnsi="Tahoma" w:cs="Tahoma"/>
                <w:b/>
                <w:bCs/>
                <w:sz w:val="12"/>
                <w:szCs w:val="12"/>
              </w:rPr>
              <w:t>Persona que implementa el tratamiento</w:t>
            </w:r>
          </w:p>
        </w:tc>
        <w:tc>
          <w:tcPr>
            <w:tcW w:w="354" w:type="dxa"/>
            <w:vMerge w:val="restart"/>
            <w:shd w:val="clear" w:color="000000" w:fill="BFBFBF"/>
            <w:textDirection w:val="btLr"/>
            <w:vAlign w:val="center"/>
          </w:tcPr>
          <w:p w14:paraId="74ABE93F" w14:textId="77777777" w:rsidR="001D694C" w:rsidRPr="009655B0" w:rsidRDefault="001D694C" w:rsidP="009D5CFC">
            <w:pPr>
              <w:ind w:left="113" w:right="113"/>
              <w:jc w:val="center"/>
              <w:rPr>
                <w:rFonts w:ascii="Tahoma" w:hAnsi="Tahoma" w:cs="Tahoma"/>
                <w:b/>
                <w:bCs/>
                <w:sz w:val="12"/>
                <w:szCs w:val="12"/>
              </w:rPr>
            </w:pPr>
            <w:r w:rsidRPr="009655B0">
              <w:rPr>
                <w:rFonts w:ascii="Tahoma" w:hAnsi="Tahoma" w:cs="Tahoma"/>
                <w:b/>
                <w:bCs/>
                <w:sz w:val="12"/>
                <w:szCs w:val="12"/>
              </w:rPr>
              <w:t>Fecha inicio tratamiento</w:t>
            </w:r>
          </w:p>
        </w:tc>
        <w:tc>
          <w:tcPr>
            <w:tcW w:w="407" w:type="dxa"/>
            <w:vMerge w:val="restart"/>
            <w:shd w:val="clear" w:color="000000" w:fill="BFBFBF"/>
            <w:textDirection w:val="btLr"/>
            <w:vAlign w:val="center"/>
          </w:tcPr>
          <w:p w14:paraId="02201605" w14:textId="77777777" w:rsidR="001D694C" w:rsidRPr="009655B0" w:rsidRDefault="001D694C" w:rsidP="009D5CFC">
            <w:pPr>
              <w:ind w:left="113" w:right="113"/>
              <w:jc w:val="center"/>
              <w:rPr>
                <w:rFonts w:ascii="Tahoma" w:hAnsi="Tahoma" w:cs="Tahoma"/>
                <w:b/>
                <w:bCs/>
                <w:sz w:val="12"/>
                <w:szCs w:val="12"/>
              </w:rPr>
            </w:pPr>
            <w:r w:rsidRPr="009655B0">
              <w:rPr>
                <w:rFonts w:ascii="Tahoma" w:hAnsi="Tahoma" w:cs="Tahoma"/>
                <w:b/>
                <w:bCs/>
                <w:sz w:val="12"/>
                <w:szCs w:val="12"/>
              </w:rPr>
              <w:t>Fecha término tratamiento</w:t>
            </w:r>
          </w:p>
        </w:tc>
        <w:tc>
          <w:tcPr>
            <w:tcW w:w="1847" w:type="dxa"/>
            <w:gridSpan w:val="2"/>
            <w:shd w:val="clear" w:color="000000" w:fill="BFBFBF"/>
            <w:textDirection w:val="btLr"/>
            <w:vAlign w:val="center"/>
          </w:tcPr>
          <w:p w14:paraId="23F96DB3" w14:textId="77777777" w:rsidR="001D694C" w:rsidRPr="009655B0" w:rsidRDefault="001D694C" w:rsidP="009D5CFC">
            <w:pPr>
              <w:ind w:left="113" w:right="113"/>
              <w:jc w:val="center"/>
              <w:rPr>
                <w:rFonts w:ascii="Tahoma" w:hAnsi="Tahoma" w:cs="Tahoma"/>
                <w:b/>
                <w:bCs/>
                <w:sz w:val="12"/>
                <w:szCs w:val="12"/>
              </w:rPr>
            </w:pPr>
            <w:r w:rsidRPr="009655B0">
              <w:rPr>
                <w:rFonts w:ascii="Tahoma" w:hAnsi="Tahoma" w:cs="Tahoma"/>
                <w:b/>
                <w:bCs/>
                <w:sz w:val="12"/>
                <w:szCs w:val="12"/>
              </w:rPr>
              <w:t>Monitoreo y revisión</w:t>
            </w:r>
          </w:p>
        </w:tc>
      </w:tr>
      <w:tr w:rsidR="00C72686" w:rsidRPr="009655B0" w14:paraId="0B73C6A6" w14:textId="77777777" w:rsidTr="00C72686">
        <w:trPr>
          <w:cantSplit/>
          <w:trHeight w:val="1134"/>
          <w:jc w:val="center"/>
        </w:trPr>
        <w:tc>
          <w:tcPr>
            <w:tcW w:w="296" w:type="dxa"/>
            <w:vMerge/>
            <w:shd w:val="clear" w:color="000000" w:fill="BFBFBF"/>
            <w:textDirection w:val="btLr"/>
            <w:vAlign w:val="center"/>
          </w:tcPr>
          <w:p w14:paraId="0E141C04" w14:textId="77777777" w:rsidR="001D694C" w:rsidRPr="009655B0" w:rsidRDefault="001D694C" w:rsidP="009D5CFC">
            <w:pPr>
              <w:jc w:val="center"/>
              <w:rPr>
                <w:rFonts w:ascii="Tahoma" w:hAnsi="Tahoma" w:cs="Tahoma"/>
                <w:b/>
                <w:bCs/>
                <w:sz w:val="12"/>
                <w:szCs w:val="12"/>
              </w:rPr>
            </w:pPr>
          </w:p>
        </w:tc>
        <w:tc>
          <w:tcPr>
            <w:tcW w:w="657" w:type="dxa"/>
            <w:vMerge/>
            <w:shd w:val="clear" w:color="000000" w:fill="BFBFBF"/>
            <w:textDirection w:val="btLr"/>
            <w:vAlign w:val="center"/>
          </w:tcPr>
          <w:p w14:paraId="348378A1" w14:textId="77777777" w:rsidR="001D694C" w:rsidRPr="009655B0" w:rsidRDefault="001D694C" w:rsidP="009D5CFC">
            <w:pPr>
              <w:jc w:val="center"/>
              <w:rPr>
                <w:rFonts w:ascii="Tahoma" w:hAnsi="Tahoma" w:cs="Tahoma"/>
                <w:b/>
                <w:bCs/>
                <w:sz w:val="12"/>
                <w:szCs w:val="12"/>
              </w:rPr>
            </w:pPr>
          </w:p>
        </w:tc>
        <w:tc>
          <w:tcPr>
            <w:tcW w:w="529" w:type="dxa"/>
            <w:vMerge/>
            <w:shd w:val="clear" w:color="000000" w:fill="BFBFBF"/>
            <w:textDirection w:val="btLr"/>
            <w:vAlign w:val="center"/>
          </w:tcPr>
          <w:p w14:paraId="32B794A7" w14:textId="77777777" w:rsidR="001D694C" w:rsidRPr="009655B0" w:rsidRDefault="001D694C" w:rsidP="009D5CFC">
            <w:pPr>
              <w:jc w:val="center"/>
              <w:rPr>
                <w:rFonts w:ascii="Tahoma" w:hAnsi="Tahoma" w:cs="Tahoma"/>
                <w:b/>
                <w:bCs/>
                <w:sz w:val="12"/>
                <w:szCs w:val="12"/>
              </w:rPr>
            </w:pPr>
          </w:p>
        </w:tc>
        <w:tc>
          <w:tcPr>
            <w:tcW w:w="639" w:type="dxa"/>
            <w:vMerge/>
            <w:shd w:val="clear" w:color="000000" w:fill="BFBFBF"/>
            <w:textDirection w:val="btLr"/>
            <w:vAlign w:val="center"/>
          </w:tcPr>
          <w:p w14:paraId="47CE8E2E" w14:textId="77777777" w:rsidR="001D694C" w:rsidRPr="009655B0" w:rsidRDefault="001D694C" w:rsidP="009D5CFC">
            <w:pPr>
              <w:jc w:val="center"/>
              <w:rPr>
                <w:rFonts w:ascii="Tahoma" w:hAnsi="Tahoma" w:cs="Tahoma"/>
                <w:b/>
                <w:bCs/>
                <w:sz w:val="12"/>
                <w:szCs w:val="12"/>
              </w:rPr>
            </w:pPr>
          </w:p>
        </w:tc>
        <w:tc>
          <w:tcPr>
            <w:tcW w:w="762" w:type="dxa"/>
            <w:vMerge/>
            <w:shd w:val="clear" w:color="000000" w:fill="BFBFBF"/>
            <w:textDirection w:val="btLr"/>
            <w:vAlign w:val="center"/>
          </w:tcPr>
          <w:p w14:paraId="5A314770" w14:textId="77777777" w:rsidR="001D694C" w:rsidRPr="009655B0" w:rsidRDefault="001D694C" w:rsidP="009D5CFC">
            <w:pPr>
              <w:jc w:val="center"/>
              <w:rPr>
                <w:rFonts w:ascii="Tahoma" w:hAnsi="Tahoma" w:cs="Tahoma"/>
                <w:b/>
                <w:bCs/>
                <w:sz w:val="12"/>
                <w:szCs w:val="12"/>
              </w:rPr>
            </w:pPr>
          </w:p>
        </w:tc>
        <w:tc>
          <w:tcPr>
            <w:tcW w:w="1110" w:type="dxa"/>
            <w:vMerge/>
            <w:shd w:val="clear" w:color="000000" w:fill="BFBFBF"/>
            <w:vAlign w:val="center"/>
          </w:tcPr>
          <w:p w14:paraId="2F8E6D87" w14:textId="77777777" w:rsidR="001D694C" w:rsidRPr="009655B0" w:rsidRDefault="001D694C" w:rsidP="009D5CFC">
            <w:pPr>
              <w:jc w:val="both"/>
              <w:rPr>
                <w:rFonts w:ascii="Tahoma" w:hAnsi="Tahoma" w:cs="Tahoma"/>
                <w:b/>
                <w:bCs/>
                <w:sz w:val="12"/>
                <w:szCs w:val="12"/>
              </w:rPr>
            </w:pPr>
          </w:p>
        </w:tc>
        <w:tc>
          <w:tcPr>
            <w:tcW w:w="1114" w:type="dxa"/>
            <w:vMerge/>
            <w:shd w:val="clear" w:color="000000" w:fill="BFBFBF"/>
            <w:vAlign w:val="center"/>
          </w:tcPr>
          <w:p w14:paraId="060CA5B8" w14:textId="77777777" w:rsidR="001D694C" w:rsidRPr="009655B0" w:rsidRDefault="001D694C" w:rsidP="009D5CFC">
            <w:pPr>
              <w:jc w:val="both"/>
              <w:rPr>
                <w:rFonts w:ascii="Tahoma" w:hAnsi="Tahoma" w:cs="Tahoma"/>
                <w:b/>
                <w:bCs/>
                <w:sz w:val="12"/>
                <w:szCs w:val="12"/>
              </w:rPr>
            </w:pPr>
          </w:p>
        </w:tc>
        <w:tc>
          <w:tcPr>
            <w:tcW w:w="295" w:type="dxa"/>
            <w:vMerge/>
            <w:shd w:val="clear" w:color="000000" w:fill="BFBFBF"/>
            <w:textDirection w:val="btLr"/>
            <w:vAlign w:val="center"/>
          </w:tcPr>
          <w:p w14:paraId="2E3E36DF" w14:textId="77777777" w:rsidR="001D694C" w:rsidRPr="009655B0" w:rsidRDefault="001D694C" w:rsidP="009D5CFC">
            <w:pPr>
              <w:jc w:val="center"/>
              <w:rPr>
                <w:rFonts w:ascii="Tahoma" w:hAnsi="Tahoma" w:cs="Tahoma"/>
                <w:b/>
                <w:bCs/>
                <w:sz w:val="12"/>
                <w:szCs w:val="12"/>
              </w:rPr>
            </w:pPr>
          </w:p>
        </w:tc>
        <w:tc>
          <w:tcPr>
            <w:tcW w:w="295" w:type="dxa"/>
            <w:vMerge/>
            <w:shd w:val="clear" w:color="000000" w:fill="BFBFBF"/>
            <w:textDirection w:val="btLr"/>
            <w:vAlign w:val="center"/>
          </w:tcPr>
          <w:p w14:paraId="23CBD73D" w14:textId="77777777" w:rsidR="001D694C" w:rsidRPr="009655B0" w:rsidRDefault="001D694C" w:rsidP="009D5CFC">
            <w:pPr>
              <w:jc w:val="center"/>
              <w:rPr>
                <w:rFonts w:ascii="Tahoma" w:hAnsi="Tahoma" w:cs="Tahoma"/>
                <w:b/>
                <w:bCs/>
                <w:sz w:val="12"/>
                <w:szCs w:val="12"/>
              </w:rPr>
            </w:pPr>
          </w:p>
        </w:tc>
        <w:tc>
          <w:tcPr>
            <w:tcW w:w="535" w:type="dxa"/>
            <w:vMerge/>
            <w:shd w:val="clear" w:color="000000" w:fill="BFBFBF"/>
            <w:textDirection w:val="btLr"/>
            <w:vAlign w:val="center"/>
          </w:tcPr>
          <w:p w14:paraId="5E0D0AE9" w14:textId="77777777" w:rsidR="001D694C" w:rsidRPr="009655B0" w:rsidRDefault="001D694C" w:rsidP="009D5CFC">
            <w:pPr>
              <w:jc w:val="center"/>
              <w:rPr>
                <w:rFonts w:ascii="Tahoma" w:hAnsi="Tahoma" w:cs="Tahoma"/>
                <w:b/>
                <w:bCs/>
                <w:sz w:val="12"/>
                <w:szCs w:val="12"/>
              </w:rPr>
            </w:pPr>
          </w:p>
        </w:tc>
        <w:tc>
          <w:tcPr>
            <w:tcW w:w="515" w:type="dxa"/>
            <w:vMerge/>
            <w:shd w:val="clear" w:color="000000" w:fill="BFBFBF"/>
            <w:textDirection w:val="btLr"/>
            <w:vAlign w:val="center"/>
          </w:tcPr>
          <w:p w14:paraId="35687EFC" w14:textId="77777777" w:rsidR="001D694C" w:rsidRPr="009655B0" w:rsidRDefault="001D694C" w:rsidP="009D5CFC">
            <w:pPr>
              <w:jc w:val="center"/>
              <w:rPr>
                <w:rFonts w:ascii="Tahoma" w:hAnsi="Tahoma" w:cs="Tahoma"/>
                <w:b/>
                <w:bCs/>
                <w:sz w:val="12"/>
                <w:szCs w:val="12"/>
              </w:rPr>
            </w:pPr>
          </w:p>
        </w:tc>
        <w:tc>
          <w:tcPr>
            <w:tcW w:w="711" w:type="dxa"/>
            <w:vMerge/>
            <w:shd w:val="clear" w:color="000000" w:fill="BFBFBF"/>
            <w:textDirection w:val="btLr"/>
            <w:vAlign w:val="center"/>
          </w:tcPr>
          <w:p w14:paraId="04DC6A6F" w14:textId="77777777" w:rsidR="001D694C" w:rsidRPr="009655B0" w:rsidRDefault="001D694C" w:rsidP="009D5CFC">
            <w:pPr>
              <w:jc w:val="center"/>
              <w:rPr>
                <w:rFonts w:ascii="Tahoma" w:hAnsi="Tahoma" w:cs="Tahoma"/>
                <w:b/>
                <w:bCs/>
                <w:sz w:val="12"/>
                <w:szCs w:val="12"/>
              </w:rPr>
            </w:pPr>
          </w:p>
        </w:tc>
        <w:tc>
          <w:tcPr>
            <w:tcW w:w="1111" w:type="dxa"/>
            <w:vMerge/>
            <w:shd w:val="clear" w:color="000000" w:fill="BFBFBF"/>
            <w:textDirection w:val="btLr"/>
          </w:tcPr>
          <w:p w14:paraId="16EBD27C" w14:textId="77777777" w:rsidR="001D694C" w:rsidRPr="009655B0" w:rsidRDefault="001D694C" w:rsidP="009D5CFC">
            <w:pPr>
              <w:jc w:val="center"/>
              <w:rPr>
                <w:rFonts w:ascii="Tahoma" w:hAnsi="Tahoma" w:cs="Tahoma"/>
                <w:b/>
                <w:bCs/>
                <w:sz w:val="12"/>
                <w:szCs w:val="12"/>
              </w:rPr>
            </w:pPr>
          </w:p>
        </w:tc>
        <w:tc>
          <w:tcPr>
            <w:tcW w:w="295" w:type="dxa"/>
            <w:shd w:val="clear" w:color="000000" w:fill="BFBFBF"/>
            <w:textDirection w:val="btLr"/>
            <w:vAlign w:val="center"/>
          </w:tcPr>
          <w:p w14:paraId="6FF68E53"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probabilidad</w:t>
            </w:r>
          </w:p>
        </w:tc>
        <w:tc>
          <w:tcPr>
            <w:tcW w:w="295" w:type="dxa"/>
            <w:shd w:val="clear" w:color="000000" w:fill="BFBFBF"/>
            <w:textDirection w:val="btLr"/>
            <w:vAlign w:val="center"/>
          </w:tcPr>
          <w:p w14:paraId="60BEF798"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impacto</w:t>
            </w:r>
          </w:p>
        </w:tc>
        <w:tc>
          <w:tcPr>
            <w:tcW w:w="296" w:type="dxa"/>
            <w:shd w:val="clear" w:color="000000" w:fill="BFBFBF"/>
            <w:textDirection w:val="btLr"/>
            <w:vAlign w:val="center"/>
          </w:tcPr>
          <w:p w14:paraId="192D5C5C" w14:textId="77777777" w:rsidR="001D694C" w:rsidRPr="009655B0" w:rsidRDefault="001D694C" w:rsidP="009D5CFC">
            <w:pPr>
              <w:jc w:val="center"/>
              <w:rPr>
                <w:rFonts w:ascii="Tahoma" w:hAnsi="Tahoma" w:cs="Tahoma"/>
                <w:b/>
                <w:bCs/>
                <w:sz w:val="12"/>
                <w:szCs w:val="12"/>
              </w:rPr>
            </w:pPr>
            <w:r w:rsidRPr="009655B0">
              <w:rPr>
                <w:rFonts w:ascii="Tahoma" w:hAnsi="Tahoma" w:cs="Tahoma"/>
                <w:b/>
                <w:bCs/>
                <w:sz w:val="12"/>
                <w:szCs w:val="12"/>
              </w:rPr>
              <w:t>Valoración del riesgo</w:t>
            </w:r>
          </w:p>
        </w:tc>
        <w:tc>
          <w:tcPr>
            <w:tcW w:w="296" w:type="dxa"/>
            <w:vMerge/>
            <w:shd w:val="clear" w:color="000000" w:fill="BFBFBF"/>
            <w:textDirection w:val="btLr"/>
            <w:vAlign w:val="center"/>
          </w:tcPr>
          <w:p w14:paraId="7C3CFC9A" w14:textId="77777777" w:rsidR="001D694C" w:rsidRPr="009655B0" w:rsidRDefault="001D694C" w:rsidP="009D5CFC">
            <w:pPr>
              <w:ind w:left="113" w:right="113"/>
              <w:jc w:val="center"/>
              <w:rPr>
                <w:rFonts w:ascii="Tahoma" w:hAnsi="Tahoma" w:cs="Tahoma"/>
                <w:b/>
                <w:bCs/>
                <w:sz w:val="12"/>
                <w:szCs w:val="12"/>
              </w:rPr>
            </w:pPr>
          </w:p>
        </w:tc>
        <w:tc>
          <w:tcPr>
            <w:tcW w:w="387" w:type="dxa"/>
            <w:vMerge/>
            <w:shd w:val="clear" w:color="000000" w:fill="BFBFBF"/>
            <w:textDirection w:val="btLr"/>
            <w:vAlign w:val="center"/>
          </w:tcPr>
          <w:p w14:paraId="4AB38F37" w14:textId="77777777" w:rsidR="001D694C" w:rsidRPr="009655B0" w:rsidRDefault="001D694C" w:rsidP="009D5CFC">
            <w:pPr>
              <w:ind w:left="113" w:right="113"/>
              <w:jc w:val="center"/>
              <w:rPr>
                <w:rFonts w:ascii="Tahoma" w:hAnsi="Tahoma" w:cs="Tahoma"/>
                <w:b/>
                <w:bCs/>
                <w:sz w:val="12"/>
                <w:szCs w:val="12"/>
              </w:rPr>
            </w:pPr>
          </w:p>
        </w:tc>
        <w:tc>
          <w:tcPr>
            <w:tcW w:w="354" w:type="dxa"/>
            <w:vMerge/>
            <w:shd w:val="clear" w:color="000000" w:fill="BFBFBF"/>
            <w:textDirection w:val="btLr"/>
            <w:vAlign w:val="center"/>
          </w:tcPr>
          <w:p w14:paraId="658A00C7" w14:textId="77777777" w:rsidR="001D694C" w:rsidRPr="009655B0" w:rsidRDefault="001D694C" w:rsidP="009D5CFC">
            <w:pPr>
              <w:ind w:left="113" w:right="113"/>
              <w:jc w:val="center"/>
              <w:rPr>
                <w:rFonts w:ascii="Tahoma" w:hAnsi="Tahoma" w:cs="Tahoma"/>
                <w:b/>
                <w:bCs/>
                <w:sz w:val="12"/>
                <w:szCs w:val="12"/>
              </w:rPr>
            </w:pPr>
          </w:p>
        </w:tc>
        <w:tc>
          <w:tcPr>
            <w:tcW w:w="407" w:type="dxa"/>
            <w:vMerge/>
            <w:shd w:val="clear" w:color="000000" w:fill="BFBFBF"/>
            <w:textDirection w:val="btLr"/>
            <w:vAlign w:val="center"/>
          </w:tcPr>
          <w:p w14:paraId="7A4CBD4A" w14:textId="77777777" w:rsidR="001D694C" w:rsidRPr="009655B0" w:rsidRDefault="001D694C" w:rsidP="009D5CFC">
            <w:pPr>
              <w:ind w:left="113" w:right="113"/>
              <w:jc w:val="center"/>
              <w:rPr>
                <w:rFonts w:ascii="Tahoma" w:hAnsi="Tahoma" w:cs="Tahoma"/>
                <w:b/>
                <w:bCs/>
                <w:sz w:val="12"/>
                <w:szCs w:val="12"/>
              </w:rPr>
            </w:pPr>
          </w:p>
        </w:tc>
        <w:tc>
          <w:tcPr>
            <w:tcW w:w="980" w:type="dxa"/>
            <w:shd w:val="clear" w:color="000000" w:fill="BFBFBF"/>
            <w:textDirection w:val="btLr"/>
            <w:vAlign w:val="center"/>
          </w:tcPr>
          <w:p w14:paraId="6D06A868" w14:textId="77777777" w:rsidR="001D694C" w:rsidRPr="009655B0" w:rsidRDefault="001D694C" w:rsidP="009D5CFC">
            <w:pPr>
              <w:ind w:left="113" w:right="113"/>
              <w:jc w:val="center"/>
              <w:rPr>
                <w:rFonts w:ascii="Tahoma" w:hAnsi="Tahoma" w:cs="Tahoma"/>
                <w:b/>
                <w:bCs/>
                <w:sz w:val="12"/>
                <w:szCs w:val="12"/>
              </w:rPr>
            </w:pPr>
            <w:r w:rsidRPr="009655B0">
              <w:rPr>
                <w:rFonts w:ascii="Tahoma" w:hAnsi="Tahoma" w:cs="Tahoma"/>
                <w:b/>
                <w:bCs/>
                <w:sz w:val="12"/>
                <w:szCs w:val="12"/>
              </w:rPr>
              <w:t>Forma de realizar monitoreo</w:t>
            </w:r>
          </w:p>
        </w:tc>
        <w:tc>
          <w:tcPr>
            <w:tcW w:w="867" w:type="dxa"/>
            <w:shd w:val="clear" w:color="000000" w:fill="BFBFBF"/>
            <w:textDirection w:val="btLr"/>
            <w:vAlign w:val="center"/>
          </w:tcPr>
          <w:p w14:paraId="3377869B" w14:textId="77777777" w:rsidR="001D694C" w:rsidRPr="009655B0" w:rsidRDefault="001D694C" w:rsidP="009D5CFC">
            <w:pPr>
              <w:ind w:left="113" w:right="113"/>
              <w:jc w:val="center"/>
              <w:rPr>
                <w:rFonts w:ascii="Tahoma" w:hAnsi="Tahoma" w:cs="Tahoma"/>
                <w:b/>
                <w:bCs/>
                <w:sz w:val="12"/>
                <w:szCs w:val="12"/>
              </w:rPr>
            </w:pPr>
            <w:r w:rsidRPr="009655B0">
              <w:rPr>
                <w:rFonts w:ascii="Tahoma" w:hAnsi="Tahoma" w:cs="Tahoma"/>
                <w:b/>
                <w:bCs/>
                <w:sz w:val="12"/>
                <w:szCs w:val="12"/>
              </w:rPr>
              <w:t>Periodicidad monitoreo / Cuando?</w:t>
            </w:r>
          </w:p>
        </w:tc>
      </w:tr>
      <w:tr w:rsidR="00C72686" w:rsidRPr="009655B0" w14:paraId="2DEA87CD" w14:textId="77777777" w:rsidTr="00C72686">
        <w:trPr>
          <w:cantSplit/>
          <w:trHeight w:val="1134"/>
          <w:jc w:val="center"/>
        </w:trPr>
        <w:tc>
          <w:tcPr>
            <w:tcW w:w="296" w:type="dxa"/>
            <w:shd w:val="clear" w:color="auto" w:fill="auto"/>
            <w:vAlign w:val="center"/>
            <w:hideMark/>
          </w:tcPr>
          <w:p w14:paraId="5F8ED1E6" w14:textId="6A6FA4AE" w:rsidR="00C72686" w:rsidRPr="009655B0" w:rsidRDefault="00C72686" w:rsidP="00C72686">
            <w:pPr>
              <w:jc w:val="center"/>
              <w:rPr>
                <w:rFonts w:ascii="Tahoma" w:hAnsi="Tahoma" w:cs="Tahoma"/>
                <w:b/>
                <w:bCs/>
                <w:sz w:val="12"/>
                <w:szCs w:val="12"/>
              </w:rPr>
            </w:pPr>
            <w:r w:rsidRPr="009655B0">
              <w:rPr>
                <w:rFonts w:ascii="Tahoma" w:hAnsi="Tahoma" w:cs="Tahoma"/>
                <w:b/>
                <w:bCs/>
                <w:sz w:val="12"/>
                <w:szCs w:val="12"/>
              </w:rPr>
              <w:t>1</w:t>
            </w:r>
          </w:p>
        </w:tc>
        <w:tc>
          <w:tcPr>
            <w:tcW w:w="657" w:type="dxa"/>
            <w:shd w:val="clear" w:color="auto" w:fill="auto"/>
            <w:textDirection w:val="btLr"/>
            <w:vAlign w:val="center"/>
            <w:hideMark/>
          </w:tcPr>
          <w:p w14:paraId="051754BA"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General</w:t>
            </w:r>
          </w:p>
        </w:tc>
        <w:tc>
          <w:tcPr>
            <w:tcW w:w="529" w:type="dxa"/>
            <w:shd w:val="clear" w:color="auto" w:fill="auto"/>
            <w:textDirection w:val="btLr"/>
            <w:vAlign w:val="center"/>
            <w:hideMark/>
          </w:tcPr>
          <w:p w14:paraId="6B1A13D2"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Interno</w:t>
            </w:r>
          </w:p>
        </w:tc>
        <w:tc>
          <w:tcPr>
            <w:tcW w:w="639" w:type="dxa"/>
            <w:shd w:val="clear" w:color="auto" w:fill="auto"/>
            <w:textDirection w:val="btLr"/>
            <w:vAlign w:val="center"/>
            <w:hideMark/>
          </w:tcPr>
          <w:p w14:paraId="62775E97"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Planeación</w:t>
            </w:r>
          </w:p>
        </w:tc>
        <w:tc>
          <w:tcPr>
            <w:tcW w:w="762" w:type="dxa"/>
            <w:shd w:val="clear" w:color="auto" w:fill="auto"/>
            <w:textDirection w:val="btLr"/>
            <w:vAlign w:val="center"/>
            <w:hideMark/>
          </w:tcPr>
          <w:p w14:paraId="1874B813"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Operacional</w:t>
            </w:r>
          </w:p>
        </w:tc>
        <w:tc>
          <w:tcPr>
            <w:tcW w:w="1110" w:type="dxa"/>
            <w:shd w:val="clear" w:color="auto" w:fill="auto"/>
            <w:vAlign w:val="center"/>
            <w:hideMark/>
          </w:tcPr>
          <w:p w14:paraId="50C675FC" w14:textId="62E78763" w:rsidR="00C72686" w:rsidRPr="009655B0" w:rsidRDefault="00C72686" w:rsidP="00C72686">
            <w:pPr>
              <w:jc w:val="both"/>
              <w:rPr>
                <w:rFonts w:ascii="Tahoma" w:hAnsi="Tahoma" w:cs="Tahoma"/>
                <w:sz w:val="12"/>
                <w:szCs w:val="12"/>
              </w:rPr>
            </w:pPr>
            <w:r w:rsidRPr="009655B0">
              <w:rPr>
                <w:rFonts w:ascii="Tahoma" w:hAnsi="Tahoma" w:cs="Tahoma"/>
                <w:sz w:val="12"/>
                <w:szCs w:val="12"/>
              </w:rPr>
              <w:t>oportunidad</w:t>
            </w:r>
          </w:p>
        </w:tc>
        <w:tc>
          <w:tcPr>
            <w:tcW w:w="1114" w:type="dxa"/>
            <w:shd w:val="clear" w:color="auto" w:fill="auto"/>
            <w:vAlign w:val="center"/>
            <w:hideMark/>
          </w:tcPr>
          <w:p w14:paraId="68A93084" w14:textId="58F602DA" w:rsidR="00C72686" w:rsidRPr="009655B0" w:rsidRDefault="00C72686" w:rsidP="00C72686">
            <w:pPr>
              <w:jc w:val="both"/>
              <w:rPr>
                <w:rFonts w:ascii="Tahoma" w:hAnsi="Tahoma" w:cs="Tahoma"/>
                <w:sz w:val="12"/>
                <w:szCs w:val="12"/>
              </w:rPr>
            </w:pPr>
            <w:r w:rsidRPr="009655B0">
              <w:rPr>
                <w:rFonts w:ascii="Tahoma" w:hAnsi="Tahoma" w:cs="Tahoma"/>
                <w:sz w:val="12"/>
                <w:szCs w:val="12"/>
              </w:rPr>
              <w:t>El proceso de adquisiciones sufre retraso en sus etapas</w:t>
            </w:r>
          </w:p>
        </w:tc>
        <w:tc>
          <w:tcPr>
            <w:tcW w:w="295" w:type="dxa"/>
            <w:shd w:val="clear" w:color="auto" w:fill="auto"/>
            <w:textDirection w:val="btLr"/>
            <w:vAlign w:val="center"/>
            <w:hideMark/>
          </w:tcPr>
          <w:p w14:paraId="3DB72E57"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1</w:t>
            </w:r>
          </w:p>
        </w:tc>
        <w:tc>
          <w:tcPr>
            <w:tcW w:w="295" w:type="dxa"/>
            <w:shd w:val="clear" w:color="auto" w:fill="auto"/>
            <w:textDirection w:val="btLr"/>
            <w:vAlign w:val="center"/>
            <w:hideMark/>
          </w:tcPr>
          <w:p w14:paraId="37799925"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1</w:t>
            </w:r>
          </w:p>
        </w:tc>
        <w:tc>
          <w:tcPr>
            <w:tcW w:w="535" w:type="dxa"/>
            <w:shd w:val="clear" w:color="auto" w:fill="auto"/>
            <w:textDirection w:val="btLr"/>
            <w:vAlign w:val="center"/>
            <w:hideMark/>
          </w:tcPr>
          <w:p w14:paraId="4EF4FC9A"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2(Riesgo bajo)</w:t>
            </w:r>
          </w:p>
        </w:tc>
        <w:tc>
          <w:tcPr>
            <w:tcW w:w="515" w:type="dxa"/>
            <w:shd w:val="clear" w:color="auto" w:fill="auto"/>
            <w:textDirection w:val="btLr"/>
            <w:vAlign w:val="center"/>
            <w:hideMark/>
          </w:tcPr>
          <w:p w14:paraId="278B89D2"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d</w:t>
            </w:r>
          </w:p>
        </w:tc>
        <w:tc>
          <w:tcPr>
            <w:tcW w:w="711" w:type="dxa"/>
            <w:shd w:val="clear" w:color="auto" w:fill="auto"/>
            <w:textDirection w:val="btLr"/>
            <w:vAlign w:val="center"/>
            <w:hideMark/>
          </w:tcPr>
          <w:p w14:paraId="2F330A04"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Entidad</w:t>
            </w:r>
          </w:p>
        </w:tc>
        <w:tc>
          <w:tcPr>
            <w:tcW w:w="1111" w:type="dxa"/>
            <w:vAlign w:val="center"/>
          </w:tcPr>
          <w:p w14:paraId="5414154B" w14:textId="4931FD42" w:rsidR="00C72686" w:rsidRPr="009655B0" w:rsidRDefault="00C72686" w:rsidP="00C72686">
            <w:pPr>
              <w:jc w:val="both"/>
              <w:rPr>
                <w:rFonts w:ascii="Tahoma" w:hAnsi="Tahoma" w:cs="Tahoma"/>
                <w:sz w:val="12"/>
                <w:szCs w:val="12"/>
              </w:rPr>
            </w:pPr>
            <w:r w:rsidRPr="009655B0">
              <w:rPr>
                <w:rFonts w:ascii="Tahoma" w:hAnsi="Tahoma" w:cs="Tahoma"/>
                <w:sz w:val="12"/>
                <w:szCs w:val="12"/>
              </w:rPr>
              <w:t>Contar con personal capacitado que de la celeridad necesaria al  proceso de contratación</w:t>
            </w:r>
          </w:p>
        </w:tc>
        <w:tc>
          <w:tcPr>
            <w:tcW w:w="295" w:type="dxa"/>
            <w:textDirection w:val="btLr"/>
            <w:vAlign w:val="center"/>
          </w:tcPr>
          <w:p w14:paraId="2181AFEC"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1</w:t>
            </w:r>
          </w:p>
        </w:tc>
        <w:tc>
          <w:tcPr>
            <w:tcW w:w="295" w:type="dxa"/>
            <w:textDirection w:val="btLr"/>
            <w:vAlign w:val="center"/>
          </w:tcPr>
          <w:p w14:paraId="0746A3C4"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1</w:t>
            </w:r>
          </w:p>
        </w:tc>
        <w:tc>
          <w:tcPr>
            <w:tcW w:w="296" w:type="dxa"/>
            <w:textDirection w:val="btLr"/>
            <w:vAlign w:val="center"/>
          </w:tcPr>
          <w:p w14:paraId="3C053E11"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2</w:t>
            </w:r>
          </w:p>
        </w:tc>
        <w:tc>
          <w:tcPr>
            <w:tcW w:w="296" w:type="dxa"/>
            <w:textDirection w:val="btLr"/>
            <w:vAlign w:val="center"/>
          </w:tcPr>
          <w:p w14:paraId="302ADDEE" w14:textId="77777777" w:rsidR="00C72686" w:rsidRPr="009655B0" w:rsidRDefault="00C72686" w:rsidP="00C72686">
            <w:pPr>
              <w:ind w:left="113" w:right="113"/>
              <w:jc w:val="center"/>
              <w:rPr>
                <w:rFonts w:ascii="Tahoma" w:hAnsi="Tahoma" w:cs="Tahoma"/>
                <w:sz w:val="12"/>
                <w:szCs w:val="12"/>
              </w:rPr>
            </w:pPr>
            <w:r w:rsidRPr="009655B0">
              <w:rPr>
                <w:rFonts w:ascii="Tahoma" w:hAnsi="Tahoma" w:cs="Tahoma"/>
                <w:sz w:val="12"/>
                <w:szCs w:val="12"/>
              </w:rPr>
              <w:t>NO</w:t>
            </w:r>
          </w:p>
        </w:tc>
        <w:tc>
          <w:tcPr>
            <w:tcW w:w="387" w:type="dxa"/>
            <w:textDirection w:val="btLr"/>
            <w:vAlign w:val="center"/>
          </w:tcPr>
          <w:p w14:paraId="7790BF6F" w14:textId="77777777" w:rsidR="00C72686" w:rsidRPr="009655B0" w:rsidRDefault="00C72686" w:rsidP="00C72686">
            <w:pPr>
              <w:ind w:left="113" w:right="113"/>
              <w:jc w:val="center"/>
              <w:rPr>
                <w:rFonts w:ascii="Tahoma" w:hAnsi="Tahoma" w:cs="Tahoma"/>
                <w:sz w:val="12"/>
                <w:szCs w:val="12"/>
              </w:rPr>
            </w:pPr>
            <w:r w:rsidRPr="009655B0">
              <w:rPr>
                <w:rFonts w:ascii="Tahoma" w:hAnsi="Tahoma" w:cs="Tahoma"/>
                <w:sz w:val="12"/>
                <w:szCs w:val="12"/>
              </w:rPr>
              <w:t>Jefe división precontractual</w:t>
            </w:r>
          </w:p>
        </w:tc>
        <w:tc>
          <w:tcPr>
            <w:tcW w:w="354" w:type="dxa"/>
            <w:textDirection w:val="btLr"/>
            <w:vAlign w:val="center"/>
          </w:tcPr>
          <w:p w14:paraId="070D0C93" w14:textId="09440218" w:rsidR="00C72686" w:rsidRPr="009655B0" w:rsidRDefault="00632D83" w:rsidP="00C72686">
            <w:pPr>
              <w:ind w:left="113" w:right="113"/>
              <w:jc w:val="center"/>
              <w:rPr>
                <w:rFonts w:ascii="Tahoma" w:hAnsi="Tahoma" w:cs="Tahoma"/>
                <w:sz w:val="12"/>
                <w:szCs w:val="12"/>
              </w:rPr>
            </w:pPr>
            <w:r w:rsidRPr="009655B0">
              <w:rPr>
                <w:rFonts w:ascii="Tahoma" w:hAnsi="Tahoma" w:cs="Tahoma"/>
                <w:sz w:val="12"/>
                <w:szCs w:val="12"/>
              </w:rPr>
              <w:t>ene-18</w:t>
            </w:r>
          </w:p>
        </w:tc>
        <w:tc>
          <w:tcPr>
            <w:tcW w:w="407" w:type="dxa"/>
            <w:textDirection w:val="btLr"/>
            <w:vAlign w:val="center"/>
          </w:tcPr>
          <w:p w14:paraId="1AA811A3" w14:textId="6CC80052" w:rsidR="00C72686" w:rsidRPr="009655B0" w:rsidRDefault="00632D83" w:rsidP="00091CFD">
            <w:pPr>
              <w:ind w:left="113" w:right="113"/>
              <w:jc w:val="center"/>
              <w:rPr>
                <w:rFonts w:ascii="Tahoma" w:hAnsi="Tahoma" w:cs="Tahoma"/>
                <w:sz w:val="12"/>
                <w:szCs w:val="12"/>
              </w:rPr>
            </w:pPr>
            <w:r w:rsidRPr="009655B0">
              <w:rPr>
                <w:rFonts w:ascii="Tahoma" w:hAnsi="Tahoma" w:cs="Tahoma"/>
                <w:sz w:val="12"/>
                <w:szCs w:val="12"/>
              </w:rPr>
              <w:t>feb-2018</w:t>
            </w:r>
          </w:p>
        </w:tc>
        <w:tc>
          <w:tcPr>
            <w:tcW w:w="980" w:type="dxa"/>
            <w:vAlign w:val="center"/>
          </w:tcPr>
          <w:p w14:paraId="3CB95077" w14:textId="0AF7210E" w:rsidR="00C72686" w:rsidRPr="009655B0" w:rsidRDefault="00C72686" w:rsidP="00C72686">
            <w:pPr>
              <w:jc w:val="both"/>
              <w:rPr>
                <w:rFonts w:ascii="Tahoma" w:hAnsi="Tahoma" w:cs="Tahoma"/>
                <w:sz w:val="12"/>
                <w:szCs w:val="12"/>
              </w:rPr>
            </w:pPr>
            <w:r w:rsidRPr="009655B0">
              <w:rPr>
                <w:rFonts w:ascii="Tahoma" w:hAnsi="Tahoma" w:cs="Tahoma"/>
                <w:sz w:val="12"/>
                <w:szCs w:val="12"/>
              </w:rPr>
              <w:t>Constatar idoneidad del personal encargado de procesos de adquisición</w:t>
            </w:r>
          </w:p>
        </w:tc>
        <w:tc>
          <w:tcPr>
            <w:tcW w:w="867" w:type="dxa"/>
            <w:vAlign w:val="center"/>
          </w:tcPr>
          <w:p w14:paraId="2C50AC30" w14:textId="77777777" w:rsidR="00C72686" w:rsidRPr="009655B0" w:rsidRDefault="00C72686" w:rsidP="00C72686">
            <w:pPr>
              <w:jc w:val="center"/>
              <w:rPr>
                <w:rFonts w:ascii="Tahoma" w:hAnsi="Tahoma" w:cs="Tahoma"/>
                <w:sz w:val="12"/>
                <w:szCs w:val="12"/>
              </w:rPr>
            </w:pPr>
            <w:r w:rsidRPr="009655B0">
              <w:rPr>
                <w:rFonts w:ascii="Tahoma" w:hAnsi="Tahoma" w:cs="Tahoma"/>
                <w:sz w:val="12"/>
                <w:szCs w:val="12"/>
              </w:rPr>
              <w:t>semestral</w:t>
            </w:r>
          </w:p>
        </w:tc>
      </w:tr>
      <w:tr w:rsidR="00D30AD1" w:rsidRPr="009655B0" w14:paraId="4EF5067D" w14:textId="77777777" w:rsidTr="00C72686">
        <w:trPr>
          <w:cantSplit/>
          <w:trHeight w:val="1134"/>
          <w:jc w:val="center"/>
        </w:trPr>
        <w:tc>
          <w:tcPr>
            <w:tcW w:w="296" w:type="dxa"/>
            <w:shd w:val="clear" w:color="auto" w:fill="auto"/>
            <w:vAlign w:val="center"/>
            <w:hideMark/>
          </w:tcPr>
          <w:p w14:paraId="19689F90" w14:textId="272CE8EE" w:rsidR="00D30AD1" w:rsidRPr="009655B0" w:rsidRDefault="00D30AD1" w:rsidP="00C72686">
            <w:pPr>
              <w:jc w:val="center"/>
              <w:rPr>
                <w:rFonts w:ascii="Tahoma" w:hAnsi="Tahoma" w:cs="Tahoma"/>
                <w:b/>
                <w:bCs/>
                <w:sz w:val="12"/>
                <w:szCs w:val="12"/>
              </w:rPr>
            </w:pPr>
            <w:r w:rsidRPr="009655B0">
              <w:rPr>
                <w:rFonts w:ascii="Tahoma" w:hAnsi="Tahoma" w:cs="Tahoma"/>
                <w:b/>
                <w:bCs/>
                <w:sz w:val="12"/>
                <w:szCs w:val="12"/>
              </w:rPr>
              <w:t>2</w:t>
            </w:r>
          </w:p>
        </w:tc>
        <w:tc>
          <w:tcPr>
            <w:tcW w:w="657" w:type="dxa"/>
            <w:shd w:val="clear" w:color="auto" w:fill="auto"/>
            <w:textDirection w:val="btLr"/>
            <w:vAlign w:val="center"/>
            <w:hideMark/>
          </w:tcPr>
          <w:p w14:paraId="5DBE13DA"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General</w:t>
            </w:r>
          </w:p>
        </w:tc>
        <w:tc>
          <w:tcPr>
            <w:tcW w:w="529" w:type="dxa"/>
            <w:shd w:val="clear" w:color="auto" w:fill="auto"/>
            <w:textDirection w:val="btLr"/>
            <w:vAlign w:val="center"/>
            <w:hideMark/>
          </w:tcPr>
          <w:p w14:paraId="600C8968"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Interno</w:t>
            </w:r>
          </w:p>
        </w:tc>
        <w:tc>
          <w:tcPr>
            <w:tcW w:w="639" w:type="dxa"/>
            <w:shd w:val="clear" w:color="auto" w:fill="auto"/>
            <w:textDirection w:val="btLr"/>
            <w:vAlign w:val="center"/>
            <w:hideMark/>
          </w:tcPr>
          <w:p w14:paraId="5C00343F"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Planeación</w:t>
            </w:r>
          </w:p>
        </w:tc>
        <w:tc>
          <w:tcPr>
            <w:tcW w:w="762" w:type="dxa"/>
            <w:shd w:val="clear" w:color="auto" w:fill="auto"/>
            <w:textDirection w:val="btLr"/>
            <w:vAlign w:val="center"/>
            <w:hideMark/>
          </w:tcPr>
          <w:p w14:paraId="0EE12A15"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Operacional</w:t>
            </w:r>
          </w:p>
        </w:tc>
        <w:tc>
          <w:tcPr>
            <w:tcW w:w="1110" w:type="dxa"/>
            <w:shd w:val="clear" w:color="auto" w:fill="auto"/>
            <w:vAlign w:val="center"/>
            <w:hideMark/>
          </w:tcPr>
          <w:p w14:paraId="6F182F42" w14:textId="6DF55CFC" w:rsidR="00D30AD1" w:rsidRPr="009655B0" w:rsidRDefault="00D30AD1" w:rsidP="00C72686">
            <w:pPr>
              <w:jc w:val="both"/>
              <w:rPr>
                <w:rFonts w:ascii="Tahoma" w:hAnsi="Tahoma" w:cs="Tahoma"/>
                <w:sz w:val="12"/>
                <w:szCs w:val="12"/>
              </w:rPr>
            </w:pPr>
            <w:r w:rsidRPr="009655B0">
              <w:rPr>
                <w:rFonts w:ascii="Tahoma" w:hAnsi="Tahoma" w:cs="Tahoma"/>
                <w:sz w:val="12"/>
                <w:szCs w:val="12"/>
              </w:rPr>
              <w:t>inconsistencias</w:t>
            </w:r>
          </w:p>
        </w:tc>
        <w:tc>
          <w:tcPr>
            <w:tcW w:w="1114" w:type="dxa"/>
            <w:shd w:val="clear" w:color="auto" w:fill="auto"/>
            <w:vAlign w:val="center"/>
            <w:hideMark/>
          </w:tcPr>
          <w:p w14:paraId="0DD9E9B2" w14:textId="60227D69" w:rsidR="00D30AD1" w:rsidRPr="009655B0" w:rsidRDefault="00D30AD1" w:rsidP="00C72686">
            <w:pPr>
              <w:jc w:val="both"/>
              <w:rPr>
                <w:rFonts w:ascii="Tahoma" w:hAnsi="Tahoma" w:cs="Tahoma"/>
                <w:sz w:val="12"/>
                <w:szCs w:val="12"/>
              </w:rPr>
            </w:pPr>
            <w:r w:rsidRPr="009655B0">
              <w:rPr>
                <w:rFonts w:ascii="Tahoma" w:hAnsi="Tahoma" w:cs="Tahoma"/>
                <w:sz w:val="12"/>
                <w:szCs w:val="12"/>
              </w:rPr>
              <w:t>Entre la idoneidad y los soportes</w:t>
            </w:r>
          </w:p>
        </w:tc>
        <w:tc>
          <w:tcPr>
            <w:tcW w:w="295" w:type="dxa"/>
            <w:shd w:val="clear" w:color="auto" w:fill="auto"/>
            <w:textDirection w:val="btLr"/>
            <w:vAlign w:val="center"/>
            <w:hideMark/>
          </w:tcPr>
          <w:p w14:paraId="7BE708BC"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1</w:t>
            </w:r>
          </w:p>
        </w:tc>
        <w:tc>
          <w:tcPr>
            <w:tcW w:w="295" w:type="dxa"/>
            <w:shd w:val="clear" w:color="auto" w:fill="auto"/>
            <w:textDirection w:val="btLr"/>
            <w:vAlign w:val="center"/>
            <w:hideMark/>
          </w:tcPr>
          <w:p w14:paraId="6947018A"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1</w:t>
            </w:r>
          </w:p>
        </w:tc>
        <w:tc>
          <w:tcPr>
            <w:tcW w:w="535" w:type="dxa"/>
            <w:shd w:val="clear" w:color="auto" w:fill="auto"/>
            <w:textDirection w:val="btLr"/>
            <w:vAlign w:val="center"/>
            <w:hideMark/>
          </w:tcPr>
          <w:p w14:paraId="6413050A"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2(Riesgo bajo)</w:t>
            </w:r>
          </w:p>
        </w:tc>
        <w:tc>
          <w:tcPr>
            <w:tcW w:w="515" w:type="dxa"/>
            <w:shd w:val="clear" w:color="auto" w:fill="auto"/>
            <w:textDirection w:val="btLr"/>
            <w:vAlign w:val="center"/>
            <w:hideMark/>
          </w:tcPr>
          <w:p w14:paraId="48B53EC7"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d</w:t>
            </w:r>
          </w:p>
        </w:tc>
        <w:tc>
          <w:tcPr>
            <w:tcW w:w="711" w:type="dxa"/>
            <w:shd w:val="clear" w:color="auto" w:fill="auto"/>
            <w:textDirection w:val="btLr"/>
            <w:vAlign w:val="center"/>
            <w:hideMark/>
          </w:tcPr>
          <w:p w14:paraId="6C363294"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Entidad</w:t>
            </w:r>
          </w:p>
        </w:tc>
        <w:tc>
          <w:tcPr>
            <w:tcW w:w="1111" w:type="dxa"/>
            <w:vAlign w:val="center"/>
          </w:tcPr>
          <w:p w14:paraId="763F533F" w14:textId="75B3B6E7" w:rsidR="00D30AD1" w:rsidRPr="009655B0" w:rsidRDefault="00D30AD1" w:rsidP="00C72686">
            <w:pPr>
              <w:jc w:val="both"/>
              <w:rPr>
                <w:rFonts w:ascii="Tahoma" w:hAnsi="Tahoma" w:cs="Tahoma"/>
                <w:sz w:val="12"/>
                <w:szCs w:val="12"/>
              </w:rPr>
            </w:pPr>
            <w:r w:rsidRPr="009655B0">
              <w:rPr>
                <w:rFonts w:ascii="Tahoma" w:hAnsi="Tahoma" w:cs="Tahoma"/>
                <w:sz w:val="12"/>
                <w:szCs w:val="12"/>
              </w:rPr>
              <w:t>En los documentos previos se observan inconsistencias entre la necesidad y la idoneidad</w:t>
            </w:r>
          </w:p>
        </w:tc>
        <w:tc>
          <w:tcPr>
            <w:tcW w:w="295" w:type="dxa"/>
            <w:textDirection w:val="btLr"/>
            <w:vAlign w:val="center"/>
          </w:tcPr>
          <w:p w14:paraId="76697EE9"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1</w:t>
            </w:r>
          </w:p>
        </w:tc>
        <w:tc>
          <w:tcPr>
            <w:tcW w:w="295" w:type="dxa"/>
            <w:textDirection w:val="btLr"/>
            <w:vAlign w:val="center"/>
          </w:tcPr>
          <w:p w14:paraId="4836A78E"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1</w:t>
            </w:r>
          </w:p>
        </w:tc>
        <w:tc>
          <w:tcPr>
            <w:tcW w:w="296" w:type="dxa"/>
            <w:textDirection w:val="btLr"/>
            <w:vAlign w:val="center"/>
          </w:tcPr>
          <w:p w14:paraId="73C6D69D"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2</w:t>
            </w:r>
          </w:p>
        </w:tc>
        <w:tc>
          <w:tcPr>
            <w:tcW w:w="296" w:type="dxa"/>
            <w:textDirection w:val="btLr"/>
            <w:vAlign w:val="center"/>
          </w:tcPr>
          <w:p w14:paraId="2E2431AF" w14:textId="77777777" w:rsidR="00D30AD1" w:rsidRPr="009655B0" w:rsidRDefault="00D30AD1" w:rsidP="00C72686">
            <w:pPr>
              <w:ind w:left="113" w:right="113"/>
              <w:jc w:val="center"/>
              <w:rPr>
                <w:rFonts w:ascii="Tahoma" w:hAnsi="Tahoma" w:cs="Tahoma"/>
                <w:sz w:val="12"/>
                <w:szCs w:val="12"/>
              </w:rPr>
            </w:pPr>
            <w:r w:rsidRPr="009655B0">
              <w:rPr>
                <w:rFonts w:ascii="Tahoma" w:hAnsi="Tahoma" w:cs="Tahoma"/>
                <w:sz w:val="12"/>
                <w:szCs w:val="12"/>
              </w:rPr>
              <w:t>SI</w:t>
            </w:r>
          </w:p>
        </w:tc>
        <w:tc>
          <w:tcPr>
            <w:tcW w:w="387" w:type="dxa"/>
            <w:textDirection w:val="btLr"/>
            <w:vAlign w:val="center"/>
          </w:tcPr>
          <w:p w14:paraId="3D92C8BD" w14:textId="6092257B" w:rsidR="00D30AD1" w:rsidRPr="009655B0" w:rsidRDefault="00D30AD1" w:rsidP="00C72686">
            <w:pPr>
              <w:ind w:left="113" w:right="113"/>
              <w:jc w:val="center"/>
              <w:rPr>
                <w:rFonts w:ascii="Tahoma" w:hAnsi="Tahoma" w:cs="Tahoma"/>
                <w:sz w:val="12"/>
                <w:szCs w:val="12"/>
              </w:rPr>
            </w:pPr>
            <w:r w:rsidRPr="009655B0">
              <w:rPr>
                <w:rFonts w:ascii="Tahoma" w:hAnsi="Tahoma" w:cs="Tahoma"/>
                <w:sz w:val="12"/>
                <w:szCs w:val="12"/>
              </w:rPr>
              <w:t>Jefe división precontractual Usuaria</w:t>
            </w:r>
          </w:p>
        </w:tc>
        <w:tc>
          <w:tcPr>
            <w:tcW w:w="354" w:type="dxa"/>
            <w:textDirection w:val="btLr"/>
            <w:vAlign w:val="center"/>
          </w:tcPr>
          <w:p w14:paraId="432BBD0C" w14:textId="1DCBA331" w:rsidR="00D30AD1" w:rsidRPr="009655B0" w:rsidRDefault="00632D83" w:rsidP="00C72686">
            <w:pPr>
              <w:ind w:left="113" w:right="113"/>
              <w:jc w:val="center"/>
              <w:rPr>
                <w:rFonts w:ascii="Tahoma" w:hAnsi="Tahoma" w:cs="Tahoma"/>
                <w:sz w:val="12"/>
                <w:szCs w:val="12"/>
              </w:rPr>
            </w:pPr>
            <w:r w:rsidRPr="009655B0">
              <w:rPr>
                <w:rFonts w:ascii="Tahoma" w:hAnsi="Tahoma" w:cs="Tahoma"/>
                <w:sz w:val="12"/>
                <w:szCs w:val="12"/>
              </w:rPr>
              <w:t>ene-18</w:t>
            </w:r>
          </w:p>
        </w:tc>
        <w:tc>
          <w:tcPr>
            <w:tcW w:w="407" w:type="dxa"/>
            <w:textDirection w:val="btLr"/>
            <w:vAlign w:val="center"/>
          </w:tcPr>
          <w:p w14:paraId="00004CA8" w14:textId="038CCC0A" w:rsidR="00D30AD1" w:rsidRPr="009655B0" w:rsidRDefault="00632D83" w:rsidP="00C72686">
            <w:pPr>
              <w:ind w:left="113" w:right="113"/>
              <w:jc w:val="center"/>
              <w:rPr>
                <w:rFonts w:ascii="Tahoma" w:hAnsi="Tahoma" w:cs="Tahoma"/>
                <w:sz w:val="12"/>
                <w:szCs w:val="12"/>
              </w:rPr>
            </w:pPr>
            <w:r w:rsidRPr="009655B0">
              <w:rPr>
                <w:rFonts w:ascii="Tahoma" w:hAnsi="Tahoma" w:cs="Tahoma"/>
                <w:sz w:val="12"/>
                <w:szCs w:val="12"/>
              </w:rPr>
              <w:t>feb-2018</w:t>
            </w:r>
          </w:p>
        </w:tc>
        <w:tc>
          <w:tcPr>
            <w:tcW w:w="980" w:type="dxa"/>
            <w:vAlign w:val="center"/>
          </w:tcPr>
          <w:p w14:paraId="26896D99" w14:textId="681B41D5" w:rsidR="00D30AD1" w:rsidRPr="009655B0" w:rsidRDefault="00D30AD1" w:rsidP="00C72686">
            <w:pPr>
              <w:jc w:val="both"/>
              <w:rPr>
                <w:rFonts w:ascii="Tahoma" w:hAnsi="Tahoma" w:cs="Tahoma"/>
                <w:sz w:val="12"/>
                <w:szCs w:val="12"/>
              </w:rPr>
            </w:pPr>
            <w:r w:rsidRPr="009655B0">
              <w:rPr>
                <w:rFonts w:ascii="Tahoma" w:hAnsi="Tahoma" w:cs="Tahoma"/>
                <w:sz w:val="12"/>
                <w:szCs w:val="12"/>
              </w:rPr>
              <w:t>Verificar en diaq los documentos de estudios previos</w:t>
            </w:r>
          </w:p>
        </w:tc>
        <w:tc>
          <w:tcPr>
            <w:tcW w:w="867" w:type="dxa"/>
            <w:vAlign w:val="center"/>
          </w:tcPr>
          <w:p w14:paraId="013E52A4" w14:textId="77777777" w:rsidR="00D30AD1" w:rsidRPr="009655B0" w:rsidRDefault="00D30AD1" w:rsidP="00C72686">
            <w:pPr>
              <w:jc w:val="center"/>
              <w:rPr>
                <w:rFonts w:ascii="Tahoma" w:hAnsi="Tahoma" w:cs="Tahoma"/>
                <w:sz w:val="12"/>
                <w:szCs w:val="12"/>
              </w:rPr>
            </w:pPr>
            <w:r w:rsidRPr="009655B0">
              <w:rPr>
                <w:rFonts w:ascii="Tahoma" w:hAnsi="Tahoma" w:cs="Tahoma"/>
                <w:sz w:val="12"/>
                <w:szCs w:val="12"/>
              </w:rPr>
              <w:t>Permanente</w:t>
            </w:r>
          </w:p>
        </w:tc>
      </w:tr>
      <w:tr w:rsidR="00D30AD1" w:rsidRPr="009655B0" w14:paraId="46003E12" w14:textId="77777777" w:rsidTr="00C72686">
        <w:trPr>
          <w:cantSplit/>
          <w:trHeight w:val="1134"/>
          <w:jc w:val="center"/>
        </w:trPr>
        <w:tc>
          <w:tcPr>
            <w:tcW w:w="296" w:type="dxa"/>
            <w:shd w:val="clear" w:color="auto" w:fill="auto"/>
            <w:vAlign w:val="center"/>
          </w:tcPr>
          <w:p w14:paraId="2DBF1BF5" w14:textId="51C8E735" w:rsidR="00D30AD1" w:rsidRPr="009655B0" w:rsidRDefault="00D30AD1" w:rsidP="00D009FB">
            <w:pPr>
              <w:jc w:val="center"/>
              <w:rPr>
                <w:rFonts w:ascii="Tahoma" w:hAnsi="Tahoma" w:cs="Tahoma"/>
                <w:b/>
                <w:bCs/>
                <w:sz w:val="12"/>
                <w:szCs w:val="12"/>
              </w:rPr>
            </w:pPr>
            <w:r w:rsidRPr="009655B0">
              <w:rPr>
                <w:rFonts w:ascii="Tahoma" w:hAnsi="Tahoma" w:cs="Tahoma"/>
                <w:b/>
                <w:bCs/>
                <w:sz w:val="12"/>
                <w:szCs w:val="12"/>
              </w:rPr>
              <w:t>3</w:t>
            </w:r>
          </w:p>
        </w:tc>
        <w:tc>
          <w:tcPr>
            <w:tcW w:w="657" w:type="dxa"/>
            <w:shd w:val="clear" w:color="auto" w:fill="auto"/>
            <w:textDirection w:val="btLr"/>
            <w:vAlign w:val="center"/>
          </w:tcPr>
          <w:p w14:paraId="17A0617E" w14:textId="467B471E" w:rsidR="00D30AD1" w:rsidRPr="009655B0" w:rsidRDefault="00D30AD1" w:rsidP="00D009FB">
            <w:pPr>
              <w:jc w:val="center"/>
              <w:rPr>
                <w:rFonts w:ascii="Tahoma" w:hAnsi="Tahoma" w:cs="Tahoma"/>
                <w:sz w:val="12"/>
                <w:szCs w:val="12"/>
              </w:rPr>
            </w:pPr>
            <w:r w:rsidRPr="009655B0">
              <w:rPr>
                <w:rFonts w:ascii="Tahoma" w:hAnsi="Tahoma" w:cs="Tahoma"/>
                <w:sz w:val="12"/>
                <w:szCs w:val="12"/>
              </w:rPr>
              <w:t>General</w:t>
            </w:r>
          </w:p>
        </w:tc>
        <w:tc>
          <w:tcPr>
            <w:tcW w:w="529" w:type="dxa"/>
            <w:shd w:val="clear" w:color="auto" w:fill="auto"/>
            <w:textDirection w:val="btLr"/>
            <w:vAlign w:val="center"/>
          </w:tcPr>
          <w:p w14:paraId="7EC8F04B" w14:textId="02641C8C" w:rsidR="00D30AD1" w:rsidRPr="009655B0" w:rsidRDefault="00D30AD1" w:rsidP="00D009FB">
            <w:pPr>
              <w:jc w:val="center"/>
              <w:rPr>
                <w:rFonts w:ascii="Tahoma" w:hAnsi="Tahoma" w:cs="Tahoma"/>
                <w:sz w:val="12"/>
                <w:szCs w:val="12"/>
              </w:rPr>
            </w:pPr>
            <w:r w:rsidRPr="009655B0">
              <w:rPr>
                <w:rFonts w:ascii="Tahoma" w:hAnsi="Tahoma" w:cs="Tahoma"/>
                <w:sz w:val="12"/>
                <w:szCs w:val="12"/>
              </w:rPr>
              <w:t>Externo</w:t>
            </w:r>
          </w:p>
        </w:tc>
        <w:tc>
          <w:tcPr>
            <w:tcW w:w="639" w:type="dxa"/>
            <w:shd w:val="clear" w:color="auto" w:fill="auto"/>
            <w:textDirection w:val="btLr"/>
            <w:vAlign w:val="center"/>
          </w:tcPr>
          <w:p w14:paraId="7DB75F0F" w14:textId="55A7E7BF" w:rsidR="00D30AD1" w:rsidRPr="009655B0" w:rsidRDefault="00D30AD1" w:rsidP="00D009FB">
            <w:pPr>
              <w:jc w:val="center"/>
              <w:rPr>
                <w:rFonts w:ascii="Tahoma" w:hAnsi="Tahoma" w:cs="Tahoma"/>
                <w:sz w:val="12"/>
                <w:szCs w:val="12"/>
              </w:rPr>
            </w:pPr>
            <w:r w:rsidRPr="009655B0">
              <w:rPr>
                <w:rFonts w:ascii="Tahoma" w:hAnsi="Tahoma" w:cs="Tahoma"/>
                <w:sz w:val="12"/>
                <w:szCs w:val="12"/>
              </w:rPr>
              <w:t>Planeación</w:t>
            </w:r>
          </w:p>
        </w:tc>
        <w:tc>
          <w:tcPr>
            <w:tcW w:w="762" w:type="dxa"/>
            <w:shd w:val="clear" w:color="auto" w:fill="auto"/>
            <w:textDirection w:val="btLr"/>
            <w:vAlign w:val="center"/>
          </w:tcPr>
          <w:p w14:paraId="7EC6BF5A" w14:textId="25726FC5" w:rsidR="00D30AD1" w:rsidRPr="009655B0" w:rsidRDefault="00D30AD1" w:rsidP="00D009FB">
            <w:pPr>
              <w:jc w:val="center"/>
              <w:rPr>
                <w:rFonts w:ascii="Tahoma" w:hAnsi="Tahoma" w:cs="Tahoma"/>
                <w:sz w:val="12"/>
                <w:szCs w:val="12"/>
              </w:rPr>
            </w:pPr>
            <w:r w:rsidRPr="009655B0">
              <w:rPr>
                <w:rFonts w:ascii="Tahoma" w:hAnsi="Tahoma" w:cs="Tahoma"/>
                <w:sz w:val="12"/>
                <w:szCs w:val="12"/>
              </w:rPr>
              <w:t>Social o político</w:t>
            </w:r>
          </w:p>
        </w:tc>
        <w:tc>
          <w:tcPr>
            <w:tcW w:w="1110" w:type="dxa"/>
            <w:shd w:val="clear" w:color="auto" w:fill="auto"/>
            <w:vAlign w:val="center"/>
          </w:tcPr>
          <w:p w14:paraId="29A7D81B" w14:textId="323699D5" w:rsidR="00D30AD1" w:rsidRPr="009655B0" w:rsidRDefault="00D30AD1" w:rsidP="00D009FB">
            <w:pPr>
              <w:jc w:val="both"/>
              <w:rPr>
                <w:rFonts w:ascii="Tahoma" w:hAnsi="Tahoma" w:cs="Tahoma"/>
                <w:sz w:val="12"/>
                <w:szCs w:val="12"/>
              </w:rPr>
            </w:pPr>
            <w:r w:rsidRPr="009655B0">
              <w:rPr>
                <w:rFonts w:ascii="Tahoma" w:hAnsi="Tahoma" w:cs="Tahoma"/>
                <w:sz w:val="12"/>
                <w:szCs w:val="12"/>
              </w:rPr>
              <w:t>diversidad normatividad</w:t>
            </w:r>
          </w:p>
        </w:tc>
        <w:tc>
          <w:tcPr>
            <w:tcW w:w="1114" w:type="dxa"/>
            <w:shd w:val="clear" w:color="auto" w:fill="auto"/>
            <w:vAlign w:val="center"/>
          </w:tcPr>
          <w:p w14:paraId="271A59C1" w14:textId="73B83BDF" w:rsidR="00D30AD1" w:rsidRPr="009655B0" w:rsidRDefault="00D30AD1" w:rsidP="00D009FB">
            <w:pPr>
              <w:jc w:val="both"/>
              <w:rPr>
                <w:rFonts w:ascii="Tahoma" w:hAnsi="Tahoma" w:cs="Tahoma"/>
                <w:sz w:val="12"/>
                <w:szCs w:val="12"/>
              </w:rPr>
            </w:pPr>
            <w:r w:rsidRPr="009655B0">
              <w:rPr>
                <w:rFonts w:ascii="Tahoma" w:hAnsi="Tahoma" w:cs="Tahoma"/>
                <w:sz w:val="12"/>
                <w:szCs w:val="12"/>
              </w:rPr>
              <w:t xml:space="preserve">En materia de contratación existe diversidad de norma  que pueden afectar la ejecución </w:t>
            </w:r>
          </w:p>
        </w:tc>
        <w:tc>
          <w:tcPr>
            <w:tcW w:w="295" w:type="dxa"/>
            <w:shd w:val="clear" w:color="auto" w:fill="auto"/>
            <w:textDirection w:val="btLr"/>
            <w:vAlign w:val="center"/>
          </w:tcPr>
          <w:p w14:paraId="38F201B4" w14:textId="7DDDBC64" w:rsidR="00D30AD1" w:rsidRPr="009655B0" w:rsidRDefault="00D30AD1" w:rsidP="00D009FB">
            <w:pPr>
              <w:jc w:val="center"/>
              <w:rPr>
                <w:rFonts w:ascii="Tahoma" w:hAnsi="Tahoma" w:cs="Tahoma"/>
                <w:sz w:val="12"/>
                <w:szCs w:val="12"/>
              </w:rPr>
            </w:pPr>
            <w:r w:rsidRPr="009655B0">
              <w:rPr>
                <w:rFonts w:ascii="Tahoma" w:hAnsi="Tahoma" w:cs="Tahoma"/>
                <w:sz w:val="12"/>
                <w:szCs w:val="12"/>
              </w:rPr>
              <w:t>3</w:t>
            </w:r>
          </w:p>
        </w:tc>
        <w:tc>
          <w:tcPr>
            <w:tcW w:w="295" w:type="dxa"/>
            <w:shd w:val="clear" w:color="auto" w:fill="auto"/>
            <w:textDirection w:val="btLr"/>
            <w:vAlign w:val="center"/>
          </w:tcPr>
          <w:p w14:paraId="37381FE5" w14:textId="3E913533" w:rsidR="00D30AD1" w:rsidRPr="009655B0" w:rsidRDefault="00D30AD1" w:rsidP="00D009FB">
            <w:pPr>
              <w:jc w:val="center"/>
              <w:rPr>
                <w:rFonts w:ascii="Tahoma" w:hAnsi="Tahoma" w:cs="Tahoma"/>
                <w:sz w:val="12"/>
                <w:szCs w:val="12"/>
              </w:rPr>
            </w:pPr>
            <w:r w:rsidRPr="009655B0">
              <w:rPr>
                <w:rFonts w:ascii="Tahoma" w:hAnsi="Tahoma" w:cs="Tahoma"/>
                <w:sz w:val="12"/>
                <w:szCs w:val="12"/>
              </w:rPr>
              <w:t>1</w:t>
            </w:r>
          </w:p>
        </w:tc>
        <w:tc>
          <w:tcPr>
            <w:tcW w:w="535" w:type="dxa"/>
            <w:shd w:val="clear" w:color="auto" w:fill="auto"/>
            <w:textDirection w:val="btLr"/>
            <w:vAlign w:val="center"/>
          </w:tcPr>
          <w:p w14:paraId="7F2C754C" w14:textId="63B2BC84" w:rsidR="00D30AD1" w:rsidRPr="009655B0" w:rsidRDefault="00D30AD1" w:rsidP="00D009FB">
            <w:pPr>
              <w:jc w:val="center"/>
              <w:rPr>
                <w:rFonts w:ascii="Tahoma" w:hAnsi="Tahoma" w:cs="Tahoma"/>
                <w:sz w:val="12"/>
                <w:szCs w:val="12"/>
              </w:rPr>
            </w:pPr>
            <w:r w:rsidRPr="009655B0">
              <w:rPr>
                <w:rFonts w:ascii="Tahoma" w:hAnsi="Tahoma" w:cs="Tahoma"/>
                <w:sz w:val="12"/>
                <w:szCs w:val="12"/>
              </w:rPr>
              <w:t>4 (Riesgo bajo)</w:t>
            </w:r>
          </w:p>
        </w:tc>
        <w:tc>
          <w:tcPr>
            <w:tcW w:w="515" w:type="dxa"/>
            <w:shd w:val="clear" w:color="auto" w:fill="auto"/>
            <w:textDirection w:val="btLr"/>
            <w:vAlign w:val="center"/>
          </w:tcPr>
          <w:p w14:paraId="679CCE08" w14:textId="5AF70FBC" w:rsidR="00D30AD1" w:rsidRPr="009655B0" w:rsidRDefault="00D30AD1" w:rsidP="00D009FB">
            <w:pPr>
              <w:jc w:val="center"/>
              <w:rPr>
                <w:rFonts w:ascii="Tahoma" w:hAnsi="Tahoma" w:cs="Tahoma"/>
                <w:sz w:val="12"/>
                <w:szCs w:val="12"/>
              </w:rPr>
            </w:pPr>
            <w:r w:rsidRPr="009655B0">
              <w:rPr>
                <w:rFonts w:ascii="Tahoma" w:hAnsi="Tahoma" w:cs="Tahoma"/>
                <w:sz w:val="12"/>
                <w:szCs w:val="12"/>
              </w:rPr>
              <w:t>d</w:t>
            </w:r>
          </w:p>
        </w:tc>
        <w:tc>
          <w:tcPr>
            <w:tcW w:w="711" w:type="dxa"/>
            <w:shd w:val="clear" w:color="auto" w:fill="auto"/>
            <w:textDirection w:val="btLr"/>
            <w:vAlign w:val="center"/>
          </w:tcPr>
          <w:p w14:paraId="0598F8A1" w14:textId="53237BD5" w:rsidR="00D30AD1" w:rsidRPr="009655B0" w:rsidRDefault="00D30AD1" w:rsidP="00D009FB">
            <w:pPr>
              <w:jc w:val="center"/>
              <w:rPr>
                <w:rFonts w:ascii="Tahoma" w:hAnsi="Tahoma" w:cs="Tahoma"/>
                <w:sz w:val="12"/>
                <w:szCs w:val="12"/>
              </w:rPr>
            </w:pPr>
            <w:r w:rsidRPr="009655B0">
              <w:rPr>
                <w:rFonts w:ascii="Tahoma" w:hAnsi="Tahoma" w:cs="Tahoma"/>
                <w:sz w:val="12"/>
                <w:szCs w:val="12"/>
              </w:rPr>
              <w:t>Entidad</w:t>
            </w:r>
          </w:p>
        </w:tc>
        <w:tc>
          <w:tcPr>
            <w:tcW w:w="1111" w:type="dxa"/>
            <w:vAlign w:val="center"/>
          </w:tcPr>
          <w:p w14:paraId="5886E54B" w14:textId="135280BC" w:rsidR="00D30AD1" w:rsidRPr="009655B0" w:rsidRDefault="00D30AD1" w:rsidP="00D009FB">
            <w:pPr>
              <w:jc w:val="both"/>
              <w:rPr>
                <w:rFonts w:ascii="Tahoma" w:hAnsi="Tahoma" w:cs="Tahoma"/>
                <w:sz w:val="12"/>
                <w:szCs w:val="12"/>
              </w:rPr>
            </w:pPr>
            <w:r w:rsidRPr="009655B0">
              <w:rPr>
                <w:rFonts w:ascii="Tahoma" w:hAnsi="Tahoma" w:cs="Tahoma"/>
                <w:sz w:val="12"/>
                <w:szCs w:val="12"/>
              </w:rPr>
              <w:t>Hacer seguimiento de las normas de contratación y de sus modificaciones</w:t>
            </w:r>
          </w:p>
        </w:tc>
        <w:tc>
          <w:tcPr>
            <w:tcW w:w="295" w:type="dxa"/>
            <w:textDirection w:val="btLr"/>
            <w:vAlign w:val="center"/>
          </w:tcPr>
          <w:p w14:paraId="4A175FE9" w14:textId="5F21646B" w:rsidR="00D30AD1" w:rsidRPr="009655B0" w:rsidRDefault="00D30AD1" w:rsidP="00D009FB">
            <w:pPr>
              <w:jc w:val="center"/>
              <w:rPr>
                <w:rFonts w:ascii="Tahoma" w:hAnsi="Tahoma" w:cs="Tahoma"/>
                <w:sz w:val="12"/>
                <w:szCs w:val="12"/>
              </w:rPr>
            </w:pPr>
            <w:r w:rsidRPr="009655B0">
              <w:rPr>
                <w:rFonts w:ascii="Tahoma" w:hAnsi="Tahoma" w:cs="Tahoma"/>
                <w:sz w:val="12"/>
                <w:szCs w:val="12"/>
              </w:rPr>
              <w:t>3</w:t>
            </w:r>
          </w:p>
        </w:tc>
        <w:tc>
          <w:tcPr>
            <w:tcW w:w="295" w:type="dxa"/>
            <w:textDirection w:val="btLr"/>
            <w:vAlign w:val="center"/>
          </w:tcPr>
          <w:p w14:paraId="7DC75C89" w14:textId="1F163896" w:rsidR="00D30AD1" w:rsidRPr="009655B0" w:rsidRDefault="00D30AD1" w:rsidP="00D009FB">
            <w:pPr>
              <w:jc w:val="center"/>
              <w:rPr>
                <w:rFonts w:ascii="Tahoma" w:hAnsi="Tahoma" w:cs="Tahoma"/>
                <w:sz w:val="12"/>
                <w:szCs w:val="12"/>
              </w:rPr>
            </w:pPr>
            <w:r w:rsidRPr="009655B0">
              <w:rPr>
                <w:rFonts w:ascii="Tahoma" w:hAnsi="Tahoma" w:cs="Tahoma"/>
                <w:sz w:val="12"/>
                <w:szCs w:val="12"/>
              </w:rPr>
              <w:t>1</w:t>
            </w:r>
          </w:p>
        </w:tc>
        <w:tc>
          <w:tcPr>
            <w:tcW w:w="296" w:type="dxa"/>
            <w:textDirection w:val="btLr"/>
            <w:vAlign w:val="center"/>
          </w:tcPr>
          <w:p w14:paraId="6435ED60" w14:textId="3285928F" w:rsidR="00D30AD1" w:rsidRPr="009655B0" w:rsidRDefault="00D30AD1" w:rsidP="00D009FB">
            <w:pPr>
              <w:jc w:val="center"/>
              <w:rPr>
                <w:rFonts w:ascii="Tahoma" w:hAnsi="Tahoma" w:cs="Tahoma"/>
                <w:sz w:val="12"/>
                <w:szCs w:val="12"/>
              </w:rPr>
            </w:pPr>
            <w:r w:rsidRPr="009655B0">
              <w:rPr>
                <w:rFonts w:ascii="Tahoma" w:hAnsi="Tahoma" w:cs="Tahoma"/>
                <w:sz w:val="12"/>
                <w:szCs w:val="12"/>
              </w:rPr>
              <w:t>4</w:t>
            </w:r>
          </w:p>
        </w:tc>
        <w:tc>
          <w:tcPr>
            <w:tcW w:w="296" w:type="dxa"/>
            <w:textDirection w:val="btLr"/>
            <w:vAlign w:val="center"/>
          </w:tcPr>
          <w:p w14:paraId="03E07497" w14:textId="4954370A" w:rsidR="00D30AD1" w:rsidRPr="009655B0" w:rsidRDefault="00D30AD1" w:rsidP="00D009FB">
            <w:pPr>
              <w:ind w:left="113" w:right="113"/>
              <w:jc w:val="center"/>
              <w:rPr>
                <w:rFonts w:ascii="Tahoma" w:hAnsi="Tahoma" w:cs="Tahoma"/>
                <w:sz w:val="12"/>
                <w:szCs w:val="12"/>
              </w:rPr>
            </w:pPr>
            <w:r w:rsidRPr="009655B0">
              <w:rPr>
                <w:rFonts w:ascii="Tahoma" w:hAnsi="Tahoma" w:cs="Tahoma"/>
                <w:sz w:val="12"/>
                <w:szCs w:val="12"/>
              </w:rPr>
              <w:t>NO</w:t>
            </w:r>
          </w:p>
        </w:tc>
        <w:tc>
          <w:tcPr>
            <w:tcW w:w="387" w:type="dxa"/>
            <w:textDirection w:val="btLr"/>
            <w:vAlign w:val="center"/>
          </w:tcPr>
          <w:p w14:paraId="54E569DE" w14:textId="3ED05239" w:rsidR="00D30AD1" w:rsidRPr="009655B0" w:rsidRDefault="00D30AD1" w:rsidP="00D009FB">
            <w:pPr>
              <w:ind w:left="113" w:right="113"/>
              <w:jc w:val="center"/>
              <w:rPr>
                <w:rFonts w:ascii="Tahoma" w:hAnsi="Tahoma" w:cs="Tahoma"/>
                <w:sz w:val="12"/>
                <w:szCs w:val="12"/>
              </w:rPr>
            </w:pPr>
            <w:r w:rsidRPr="009655B0">
              <w:rPr>
                <w:rFonts w:ascii="Tahoma" w:hAnsi="Tahoma" w:cs="Tahoma"/>
                <w:sz w:val="12"/>
                <w:szCs w:val="12"/>
              </w:rPr>
              <w:t>Asesor de Contratación</w:t>
            </w:r>
          </w:p>
        </w:tc>
        <w:tc>
          <w:tcPr>
            <w:tcW w:w="354" w:type="dxa"/>
            <w:textDirection w:val="btLr"/>
            <w:vAlign w:val="center"/>
          </w:tcPr>
          <w:p w14:paraId="001B5F84" w14:textId="12409CD8" w:rsidR="00D30AD1" w:rsidRPr="009655B0" w:rsidRDefault="00632D83" w:rsidP="00D009FB">
            <w:pPr>
              <w:ind w:left="113" w:right="113"/>
              <w:jc w:val="center"/>
              <w:rPr>
                <w:rFonts w:ascii="Tahoma" w:hAnsi="Tahoma" w:cs="Tahoma"/>
                <w:sz w:val="12"/>
                <w:szCs w:val="12"/>
              </w:rPr>
            </w:pPr>
            <w:r w:rsidRPr="009655B0">
              <w:rPr>
                <w:rFonts w:ascii="Tahoma" w:hAnsi="Tahoma" w:cs="Tahoma"/>
                <w:sz w:val="12"/>
                <w:szCs w:val="12"/>
              </w:rPr>
              <w:t>ene-18</w:t>
            </w:r>
          </w:p>
        </w:tc>
        <w:tc>
          <w:tcPr>
            <w:tcW w:w="407" w:type="dxa"/>
            <w:textDirection w:val="btLr"/>
            <w:vAlign w:val="center"/>
          </w:tcPr>
          <w:p w14:paraId="352BF3B7" w14:textId="5EF967C4" w:rsidR="00D30AD1" w:rsidRPr="009655B0" w:rsidRDefault="00632D83" w:rsidP="00D009FB">
            <w:pPr>
              <w:ind w:left="113" w:right="113"/>
              <w:jc w:val="center"/>
              <w:rPr>
                <w:rFonts w:ascii="Tahoma" w:hAnsi="Tahoma" w:cs="Tahoma"/>
                <w:sz w:val="12"/>
                <w:szCs w:val="12"/>
              </w:rPr>
            </w:pPr>
            <w:r w:rsidRPr="009655B0">
              <w:rPr>
                <w:rFonts w:ascii="Tahoma" w:hAnsi="Tahoma" w:cs="Tahoma"/>
                <w:sz w:val="12"/>
                <w:szCs w:val="12"/>
              </w:rPr>
              <w:t>dic-2018</w:t>
            </w:r>
          </w:p>
        </w:tc>
        <w:tc>
          <w:tcPr>
            <w:tcW w:w="980" w:type="dxa"/>
            <w:vAlign w:val="center"/>
          </w:tcPr>
          <w:p w14:paraId="72318620" w14:textId="3B0703E2" w:rsidR="00D30AD1" w:rsidRPr="009655B0" w:rsidRDefault="00D30AD1" w:rsidP="00D009FB">
            <w:pPr>
              <w:jc w:val="both"/>
              <w:rPr>
                <w:rFonts w:ascii="Tahoma" w:hAnsi="Tahoma" w:cs="Tahoma"/>
                <w:sz w:val="12"/>
                <w:szCs w:val="12"/>
              </w:rPr>
            </w:pPr>
            <w:r w:rsidRPr="009655B0">
              <w:rPr>
                <w:rFonts w:ascii="Tahoma" w:hAnsi="Tahoma" w:cs="Tahoma"/>
                <w:sz w:val="12"/>
                <w:szCs w:val="12"/>
              </w:rPr>
              <w:t>Verificando el portal de CCE</w:t>
            </w:r>
          </w:p>
        </w:tc>
        <w:tc>
          <w:tcPr>
            <w:tcW w:w="867" w:type="dxa"/>
            <w:vAlign w:val="center"/>
          </w:tcPr>
          <w:p w14:paraId="70F36F43" w14:textId="172CB791" w:rsidR="00D30AD1" w:rsidRPr="009655B0" w:rsidRDefault="00D30AD1" w:rsidP="00D009FB">
            <w:pPr>
              <w:jc w:val="center"/>
              <w:rPr>
                <w:rFonts w:ascii="Tahoma" w:hAnsi="Tahoma" w:cs="Tahoma"/>
                <w:sz w:val="12"/>
                <w:szCs w:val="12"/>
              </w:rPr>
            </w:pPr>
            <w:r w:rsidRPr="009655B0">
              <w:rPr>
                <w:rFonts w:ascii="Tahoma" w:hAnsi="Tahoma" w:cs="Tahoma"/>
                <w:sz w:val="12"/>
                <w:szCs w:val="12"/>
              </w:rPr>
              <w:t>Semanal</w:t>
            </w:r>
          </w:p>
        </w:tc>
      </w:tr>
      <w:tr w:rsidR="00D30AD1" w:rsidRPr="009655B0" w14:paraId="264B6031" w14:textId="77777777" w:rsidTr="00C72686">
        <w:trPr>
          <w:cantSplit/>
          <w:trHeight w:val="1134"/>
          <w:jc w:val="center"/>
        </w:trPr>
        <w:tc>
          <w:tcPr>
            <w:tcW w:w="296" w:type="dxa"/>
            <w:shd w:val="clear" w:color="auto" w:fill="auto"/>
            <w:vAlign w:val="center"/>
          </w:tcPr>
          <w:p w14:paraId="6333F452" w14:textId="2EB2907A" w:rsidR="00D30AD1" w:rsidRPr="009655B0" w:rsidRDefault="00D30AD1" w:rsidP="00D009FB">
            <w:pPr>
              <w:jc w:val="center"/>
              <w:rPr>
                <w:rFonts w:ascii="Tahoma" w:hAnsi="Tahoma" w:cs="Tahoma"/>
                <w:b/>
                <w:bCs/>
                <w:sz w:val="12"/>
                <w:szCs w:val="12"/>
              </w:rPr>
            </w:pPr>
            <w:r w:rsidRPr="009655B0">
              <w:rPr>
                <w:rFonts w:ascii="Tahoma" w:hAnsi="Tahoma" w:cs="Tahoma"/>
                <w:b/>
                <w:bCs/>
                <w:sz w:val="12"/>
                <w:szCs w:val="12"/>
              </w:rPr>
              <w:t>3</w:t>
            </w:r>
          </w:p>
        </w:tc>
        <w:tc>
          <w:tcPr>
            <w:tcW w:w="657" w:type="dxa"/>
            <w:shd w:val="clear" w:color="auto" w:fill="auto"/>
            <w:textDirection w:val="btLr"/>
            <w:vAlign w:val="center"/>
          </w:tcPr>
          <w:p w14:paraId="5B30E659" w14:textId="72062D8F" w:rsidR="00D30AD1" w:rsidRPr="009655B0" w:rsidRDefault="00D30AD1" w:rsidP="00D009FB">
            <w:pPr>
              <w:jc w:val="center"/>
              <w:rPr>
                <w:rFonts w:ascii="Tahoma" w:hAnsi="Tahoma" w:cs="Tahoma"/>
                <w:sz w:val="12"/>
                <w:szCs w:val="12"/>
              </w:rPr>
            </w:pPr>
            <w:r w:rsidRPr="009655B0">
              <w:rPr>
                <w:rFonts w:ascii="Tahoma" w:hAnsi="Tahoma" w:cs="Tahoma"/>
                <w:sz w:val="12"/>
                <w:szCs w:val="12"/>
              </w:rPr>
              <w:t>General</w:t>
            </w:r>
          </w:p>
        </w:tc>
        <w:tc>
          <w:tcPr>
            <w:tcW w:w="529" w:type="dxa"/>
            <w:shd w:val="clear" w:color="auto" w:fill="auto"/>
            <w:textDirection w:val="btLr"/>
            <w:vAlign w:val="center"/>
          </w:tcPr>
          <w:p w14:paraId="7E01C822" w14:textId="720ECA26" w:rsidR="00D30AD1" w:rsidRPr="009655B0" w:rsidRDefault="00D30AD1" w:rsidP="00D009FB">
            <w:pPr>
              <w:jc w:val="center"/>
              <w:rPr>
                <w:rFonts w:ascii="Tahoma" w:hAnsi="Tahoma" w:cs="Tahoma"/>
                <w:sz w:val="12"/>
                <w:szCs w:val="12"/>
              </w:rPr>
            </w:pPr>
            <w:r w:rsidRPr="009655B0">
              <w:rPr>
                <w:rFonts w:ascii="Tahoma" w:hAnsi="Tahoma" w:cs="Tahoma"/>
                <w:sz w:val="12"/>
                <w:szCs w:val="12"/>
              </w:rPr>
              <w:t>Interno</w:t>
            </w:r>
          </w:p>
        </w:tc>
        <w:tc>
          <w:tcPr>
            <w:tcW w:w="639" w:type="dxa"/>
            <w:shd w:val="clear" w:color="auto" w:fill="auto"/>
            <w:textDirection w:val="btLr"/>
            <w:vAlign w:val="center"/>
          </w:tcPr>
          <w:p w14:paraId="2567BE75" w14:textId="6DC5BD53" w:rsidR="00D30AD1" w:rsidRPr="009655B0" w:rsidRDefault="00D30AD1" w:rsidP="00D009FB">
            <w:pPr>
              <w:jc w:val="center"/>
              <w:rPr>
                <w:rFonts w:ascii="Tahoma" w:hAnsi="Tahoma" w:cs="Tahoma"/>
                <w:sz w:val="12"/>
                <w:szCs w:val="12"/>
              </w:rPr>
            </w:pPr>
            <w:r w:rsidRPr="009655B0">
              <w:rPr>
                <w:rFonts w:ascii="Tahoma" w:hAnsi="Tahoma" w:cs="Tahoma"/>
                <w:sz w:val="12"/>
                <w:szCs w:val="12"/>
              </w:rPr>
              <w:t>contractual</w:t>
            </w:r>
          </w:p>
        </w:tc>
        <w:tc>
          <w:tcPr>
            <w:tcW w:w="762" w:type="dxa"/>
            <w:shd w:val="clear" w:color="auto" w:fill="auto"/>
            <w:textDirection w:val="btLr"/>
            <w:vAlign w:val="center"/>
          </w:tcPr>
          <w:p w14:paraId="18025CF5" w14:textId="6402B97E" w:rsidR="00D30AD1" w:rsidRPr="009655B0" w:rsidRDefault="00D30AD1" w:rsidP="00D009FB">
            <w:pPr>
              <w:jc w:val="center"/>
              <w:rPr>
                <w:rFonts w:ascii="Tahoma" w:hAnsi="Tahoma" w:cs="Tahoma"/>
                <w:sz w:val="12"/>
                <w:szCs w:val="12"/>
              </w:rPr>
            </w:pPr>
            <w:r w:rsidRPr="009655B0">
              <w:rPr>
                <w:rFonts w:ascii="Tahoma" w:hAnsi="Tahoma" w:cs="Tahoma"/>
                <w:sz w:val="12"/>
                <w:szCs w:val="12"/>
              </w:rPr>
              <w:t>Operacional</w:t>
            </w:r>
          </w:p>
        </w:tc>
        <w:tc>
          <w:tcPr>
            <w:tcW w:w="1110" w:type="dxa"/>
            <w:shd w:val="clear" w:color="auto" w:fill="auto"/>
            <w:vAlign w:val="center"/>
          </w:tcPr>
          <w:p w14:paraId="2DB4DD4D" w14:textId="5792FBC7" w:rsidR="00D30AD1" w:rsidRPr="009655B0" w:rsidRDefault="00D30AD1" w:rsidP="00D009FB">
            <w:pPr>
              <w:jc w:val="both"/>
              <w:rPr>
                <w:rFonts w:ascii="Tahoma" w:hAnsi="Tahoma" w:cs="Tahoma"/>
                <w:sz w:val="12"/>
                <w:szCs w:val="12"/>
              </w:rPr>
            </w:pPr>
            <w:r w:rsidRPr="009655B0">
              <w:rPr>
                <w:rFonts w:ascii="Tahoma" w:hAnsi="Tahoma" w:cs="Tahoma"/>
                <w:sz w:val="12"/>
                <w:szCs w:val="12"/>
              </w:rPr>
              <w:t>oportunidad</w:t>
            </w:r>
          </w:p>
        </w:tc>
        <w:tc>
          <w:tcPr>
            <w:tcW w:w="1114" w:type="dxa"/>
            <w:shd w:val="clear" w:color="auto" w:fill="auto"/>
            <w:vAlign w:val="center"/>
          </w:tcPr>
          <w:p w14:paraId="0E9A9297" w14:textId="33D743DB" w:rsidR="00D30AD1" w:rsidRPr="009655B0" w:rsidRDefault="00D30AD1" w:rsidP="00D009FB">
            <w:pPr>
              <w:jc w:val="both"/>
              <w:rPr>
                <w:rFonts w:ascii="Tahoma" w:hAnsi="Tahoma" w:cs="Tahoma"/>
                <w:sz w:val="12"/>
                <w:szCs w:val="12"/>
              </w:rPr>
            </w:pPr>
            <w:r w:rsidRPr="009655B0">
              <w:rPr>
                <w:rFonts w:ascii="Tahoma" w:hAnsi="Tahoma" w:cs="Tahoma"/>
                <w:sz w:val="12"/>
                <w:szCs w:val="12"/>
              </w:rPr>
              <w:t xml:space="preserve">Retraso del perfeccionamiento </w:t>
            </w:r>
          </w:p>
        </w:tc>
        <w:tc>
          <w:tcPr>
            <w:tcW w:w="295" w:type="dxa"/>
            <w:shd w:val="clear" w:color="auto" w:fill="auto"/>
            <w:textDirection w:val="btLr"/>
            <w:vAlign w:val="center"/>
          </w:tcPr>
          <w:p w14:paraId="5AF6667F" w14:textId="04688F73" w:rsidR="00D30AD1" w:rsidRPr="009655B0" w:rsidRDefault="00D30AD1" w:rsidP="00D009FB">
            <w:pPr>
              <w:jc w:val="center"/>
              <w:rPr>
                <w:rFonts w:ascii="Tahoma" w:hAnsi="Tahoma" w:cs="Tahoma"/>
                <w:sz w:val="12"/>
                <w:szCs w:val="12"/>
              </w:rPr>
            </w:pPr>
            <w:r w:rsidRPr="009655B0">
              <w:rPr>
                <w:rFonts w:ascii="Tahoma" w:hAnsi="Tahoma" w:cs="Tahoma"/>
                <w:sz w:val="12"/>
                <w:szCs w:val="12"/>
              </w:rPr>
              <w:t>1</w:t>
            </w:r>
          </w:p>
        </w:tc>
        <w:tc>
          <w:tcPr>
            <w:tcW w:w="295" w:type="dxa"/>
            <w:shd w:val="clear" w:color="auto" w:fill="auto"/>
            <w:textDirection w:val="btLr"/>
            <w:vAlign w:val="center"/>
          </w:tcPr>
          <w:p w14:paraId="39C70674" w14:textId="3A53D6A4" w:rsidR="00D30AD1" w:rsidRPr="009655B0" w:rsidRDefault="00D30AD1" w:rsidP="00D009FB">
            <w:pPr>
              <w:jc w:val="center"/>
              <w:rPr>
                <w:rFonts w:ascii="Tahoma" w:hAnsi="Tahoma" w:cs="Tahoma"/>
                <w:sz w:val="12"/>
                <w:szCs w:val="12"/>
              </w:rPr>
            </w:pPr>
            <w:r w:rsidRPr="009655B0">
              <w:rPr>
                <w:rFonts w:ascii="Tahoma" w:hAnsi="Tahoma" w:cs="Tahoma"/>
                <w:sz w:val="12"/>
                <w:szCs w:val="12"/>
              </w:rPr>
              <w:t>1</w:t>
            </w:r>
          </w:p>
        </w:tc>
        <w:tc>
          <w:tcPr>
            <w:tcW w:w="535" w:type="dxa"/>
            <w:shd w:val="clear" w:color="auto" w:fill="auto"/>
            <w:textDirection w:val="btLr"/>
            <w:vAlign w:val="center"/>
          </w:tcPr>
          <w:p w14:paraId="234F74B2" w14:textId="3D5E1D55" w:rsidR="00D30AD1" w:rsidRPr="009655B0" w:rsidRDefault="00D30AD1" w:rsidP="00D009FB">
            <w:pPr>
              <w:jc w:val="center"/>
              <w:rPr>
                <w:rFonts w:ascii="Tahoma" w:hAnsi="Tahoma" w:cs="Tahoma"/>
                <w:sz w:val="12"/>
                <w:szCs w:val="12"/>
              </w:rPr>
            </w:pPr>
            <w:r w:rsidRPr="009655B0">
              <w:rPr>
                <w:rFonts w:ascii="Tahoma" w:hAnsi="Tahoma" w:cs="Tahoma"/>
                <w:sz w:val="12"/>
                <w:szCs w:val="12"/>
              </w:rPr>
              <w:t>2(Riesgo bajo)</w:t>
            </w:r>
          </w:p>
        </w:tc>
        <w:tc>
          <w:tcPr>
            <w:tcW w:w="515" w:type="dxa"/>
            <w:shd w:val="clear" w:color="auto" w:fill="auto"/>
            <w:textDirection w:val="btLr"/>
            <w:vAlign w:val="center"/>
          </w:tcPr>
          <w:p w14:paraId="3A3CA15D" w14:textId="5E9811DB" w:rsidR="00D30AD1" w:rsidRPr="009655B0" w:rsidRDefault="00D30AD1" w:rsidP="00D009FB">
            <w:pPr>
              <w:jc w:val="center"/>
              <w:rPr>
                <w:rFonts w:ascii="Tahoma" w:hAnsi="Tahoma" w:cs="Tahoma"/>
                <w:sz w:val="12"/>
                <w:szCs w:val="12"/>
              </w:rPr>
            </w:pPr>
            <w:r w:rsidRPr="009655B0">
              <w:rPr>
                <w:rFonts w:ascii="Tahoma" w:hAnsi="Tahoma" w:cs="Tahoma"/>
                <w:sz w:val="12"/>
                <w:szCs w:val="12"/>
              </w:rPr>
              <w:t>d</w:t>
            </w:r>
          </w:p>
        </w:tc>
        <w:tc>
          <w:tcPr>
            <w:tcW w:w="711" w:type="dxa"/>
            <w:shd w:val="clear" w:color="auto" w:fill="auto"/>
            <w:textDirection w:val="btLr"/>
            <w:vAlign w:val="center"/>
          </w:tcPr>
          <w:p w14:paraId="43073850" w14:textId="0AF1DF72" w:rsidR="00D30AD1" w:rsidRPr="009655B0" w:rsidRDefault="00D30AD1" w:rsidP="00D009FB">
            <w:pPr>
              <w:jc w:val="center"/>
              <w:rPr>
                <w:rFonts w:ascii="Tahoma" w:hAnsi="Tahoma" w:cs="Tahoma"/>
                <w:sz w:val="12"/>
                <w:szCs w:val="12"/>
              </w:rPr>
            </w:pPr>
            <w:r w:rsidRPr="009655B0">
              <w:rPr>
                <w:rFonts w:ascii="Tahoma" w:hAnsi="Tahoma" w:cs="Tahoma"/>
                <w:sz w:val="12"/>
                <w:szCs w:val="12"/>
              </w:rPr>
              <w:t>Contratista</w:t>
            </w:r>
          </w:p>
        </w:tc>
        <w:tc>
          <w:tcPr>
            <w:tcW w:w="1111" w:type="dxa"/>
            <w:vAlign w:val="center"/>
          </w:tcPr>
          <w:p w14:paraId="07083280" w14:textId="00B845AE" w:rsidR="00D30AD1" w:rsidRPr="009655B0" w:rsidRDefault="00D30AD1" w:rsidP="00D009FB">
            <w:pPr>
              <w:jc w:val="both"/>
              <w:rPr>
                <w:rFonts w:ascii="Tahoma" w:hAnsi="Tahoma" w:cs="Tahoma"/>
                <w:sz w:val="12"/>
                <w:szCs w:val="12"/>
              </w:rPr>
            </w:pPr>
            <w:r w:rsidRPr="009655B0">
              <w:rPr>
                <w:rFonts w:ascii="Tahoma" w:hAnsi="Tahoma" w:cs="Tahoma"/>
                <w:sz w:val="12"/>
                <w:szCs w:val="12"/>
              </w:rPr>
              <w:t>Contratista demora el perfeccionamiento por la firma del acta de Inicio y/o adquirir póliza</w:t>
            </w:r>
          </w:p>
        </w:tc>
        <w:tc>
          <w:tcPr>
            <w:tcW w:w="295" w:type="dxa"/>
            <w:textDirection w:val="btLr"/>
            <w:vAlign w:val="center"/>
          </w:tcPr>
          <w:p w14:paraId="60861F61" w14:textId="1D8D6040" w:rsidR="00D30AD1" w:rsidRPr="009655B0" w:rsidRDefault="00D30AD1" w:rsidP="00D009FB">
            <w:pPr>
              <w:jc w:val="center"/>
              <w:rPr>
                <w:rFonts w:ascii="Tahoma" w:hAnsi="Tahoma" w:cs="Tahoma"/>
                <w:sz w:val="12"/>
                <w:szCs w:val="12"/>
              </w:rPr>
            </w:pPr>
            <w:r w:rsidRPr="009655B0">
              <w:rPr>
                <w:rFonts w:ascii="Tahoma" w:hAnsi="Tahoma" w:cs="Tahoma"/>
                <w:sz w:val="12"/>
                <w:szCs w:val="12"/>
              </w:rPr>
              <w:t>1</w:t>
            </w:r>
          </w:p>
        </w:tc>
        <w:tc>
          <w:tcPr>
            <w:tcW w:w="295" w:type="dxa"/>
            <w:textDirection w:val="btLr"/>
            <w:vAlign w:val="center"/>
          </w:tcPr>
          <w:p w14:paraId="146EC600" w14:textId="53B23FEE" w:rsidR="00D30AD1" w:rsidRPr="009655B0" w:rsidRDefault="00D30AD1" w:rsidP="00D009FB">
            <w:pPr>
              <w:jc w:val="center"/>
              <w:rPr>
                <w:rFonts w:ascii="Tahoma" w:hAnsi="Tahoma" w:cs="Tahoma"/>
                <w:sz w:val="12"/>
                <w:szCs w:val="12"/>
              </w:rPr>
            </w:pPr>
            <w:r w:rsidRPr="009655B0">
              <w:rPr>
                <w:rFonts w:ascii="Tahoma" w:hAnsi="Tahoma" w:cs="Tahoma"/>
                <w:sz w:val="12"/>
                <w:szCs w:val="12"/>
              </w:rPr>
              <w:t>1</w:t>
            </w:r>
          </w:p>
        </w:tc>
        <w:tc>
          <w:tcPr>
            <w:tcW w:w="296" w:type="dxa"/>
            <w:textDirection w:val="btLr"/>
            <w:vAlign w:val="center"/>
          </w:tcPr>
          <w:p w14:paraId="78AEA7D7" w14:textId="784B6EA4" w:rsidR="00D30AD1" w:rsidRPr="009655B0" w:rsidRDefault="00D30AD1" w:rsidP="00D009FB">
            <w:pPr>
              <w:jc w:val="center"/>
              <w:rPr>
                <w:rFonts w:ascii="Tahoma" w:hAnsi="Tahoma" w:cs="Tahoma"/>
                <w:sz w:val="12"/>
                <w:szCs w:val="12"/>
              </w:rPr>
            </w:pPr>
            <w:r w:rsidRPr="009655B0">
              <w:rPr>
                <w:rFonts w:ascii="Tahoma" w:hAnsi="Tahoma" w:cs="Tahoma"/>
                <w:sz w:val="12"/>
                <w:szCs w:val="12"/>
              </w:rPr>
              <w:t>2</w:t>
            </w:r>
          </w:p>
        </w:tc>
        <w:tc>
          <w:tcPr>
            <w:tcW w:w="296" w:type="dxa"/>
            <w:textDirection w:val="btLr"/>
            <w:vAlign w:val="center"/>
          </w:tcPr>
          <w:p w14:paraId="5F69EBFF" w14:textId="00E079FA" w:rsidR="00D30AD1" w:rsidRPr="009655B0" w:rsidRDefault="00D30AD1" w:rsidP="00D009FB">
            <w:pPr>
              <w:ind w:left="113" w:right="113"/>
              <w:jc w:val="center"/>
              <w:rPr>
                <w:rFonts w:ascii="Tahoma" w:hAnsi="Tahoma" w:cs="Tahoma"/>
                <w:sz w:val="12"/>
                <w:szCs w:val="12"/>
              </w:rPr>
            </w:pPr>
            <w:r w:rsidRPr="009655B0">
              <w:rPr>
                <w:rFonts w:ascii="Tahoma" w:hAnsi="Tahoma" w:cs="Tahoma"/>
                <w:sz w:val="12"/>
                <w:szCs w:val="12"/>
              </w:rPr>
              <w:t>SI</w:t>
            </w:r>
          </w:p>
        </w:tc>
        <w:tc>
          <w:tcPr>
            <w:tcW w:w="387" w:type="dxa"/>
            <w:textDirection w:val="btLr"/>
            <w:vAlign w:val="center"/>
          </w:tcPr>
          <w:p w14:paraId="7D8F9071" w14:textId="1C081BFB" w:rsidR="00D30AD1" w:rsidRPr="009655B0" w:rsidRDefault="00D30AD1" w:rsidP="00D009FB">
            <w:pPr>
              <w:ind w:left="113" w:right="113"/>
              <w:jc w:val="center"/>
              <w:rPr>
                <w:rFonts w:ascii="Tahoma" w:hAnsi="Tahoma" w:cs="Tahoma"/>
                <w:sz w:val="12"/>
                <w:szCs w:val="12"/>
              </w:rPr>
            </w:pPr>
            <w:r w:rsidRPr="009655B0">
              <w:rPr>
                <w:rFonts w:ascii="Tahoma" w:hAnsi="Tahoma" w:cs="Tahoma"/>
                <w:sz w:val="12"/>
                <w:szCs w:val="12"/>
              </w:rPr>
              <w:t>Jefe división precontractual</w:t>
            </w:r>
          </w:p>
        </w:tc>
        <w:tc>
          <w:tcPr>
            <w:tcW w:w="354" w:type="dxa"/>
            <w:textDirection w:val="btLr"/>
            <w:vAlign w:val="center"/>
          </w:tcPr>
          <w:p w14:paraId="07A53418" w14:textId="537010DA" w:rsidR="00D30AD1" w:rsidRPr="009655B0" w:rsidRDefault="00632D83" w:rsidP="00D009FB">
            <w:pPr>
              <w:ind w:left="113" w:right="113"/>
              <w:jc w:val="center"/>
              <w:rPr>
                <w:rFonts w:ascii="Tahoma" w:hAnsi="Tahoma" w:cs="Tahoma"/>
                <w:sz w:val="12"/>
                <w:szCs w:val="12"/>
              </w:rPr>
            </w:pPr>
            <w:r w:rsidRPr="009655B0">
              <w:rPr>
                <w:rFonts w:ascii="Tahoma" w:hAnsi="Tahoma" w:cs="Tahoma"/>
                <w:sz w:val="12"/>
                <w:szCs w:val="12"/>
              </w:rPr>
              <w:t>ene-18</w:t>
            </w:r>
          </w:p>
        </w:tc>
        <w:tc>
          <w:tcPr>
            <w:tcW w:w="407" w:type="dxa"/>
            <w:textDirection w:val="btLr"/>
            <w:vAlign w:val="center"/>
          </w:tcPr>
          <w:p w14:paraId="67CC25B4" w14:textId="430D7A8B" w:rsidR="00D30AD1" w:rsidRPr="009655B0" w:rsidRDefault="00D30AD1" w:rsidP="00D009FB">
            <w:pPr>
              <w:ind w:left="113" w:right="113"/>
              <w:jc w:val="center"/>
              <w:rPr>
                <w:rFonts w:ascii="Tahoma" w:hAnsi="Tahoma" w:cs="Tahoma"/>
                <w:sz w:val="12"/>
                <w:szCs w:val="12"/>
              </w:rPr>
            </w:pPr>
            <w:r w:rsidRPr="009655B0">
              <w:rPr>
                <w:rFonts w:ascii="Tahoma" w:hAnsi="Tahoma" w:cs="Tahoma"/>
                <w:sz w:val="12"/>
                <w:szCs w:val="12"/>
              </w:rPr>
              <w:t>dic-20</w:t>
            </w:r>
            <w:r w:rsidR="00632D83" w:rsidRPr="009655B0">
              <w:rPr>
                <w:rFonts w:ascii="Tahoma" w:hAnsi="Tahoma" w:cs="Tahoma"/>
                <w:sz w:val="12"/>
                <w:szCs w:val="12"/>
              </w:rPr>
              <w:t>18</w:t>
            </w:r>
          </w:p>
        </w:tc>
        <w:tc>
          <w:tcPr>
            <w:tcW w:w="980" w:type="dxa"/>
            <w:vAlign w:val="center"/>
          </w:tcPr>
          <w:p w14:paraId="1DCF51F2" w14:textId="51457381" w:rsidR="00D30AD1" w:rsidRPr="009655B0" w:rsidRDefault="00D30AD1" w:rsidP="00D009FB">
            <w:pPr>
              <w:jc w:val="both"/>
              <w:rPr>
                <w:rFonts w:ascii="Tahoma" w:hAnsi="Tahoma" w:cs="Tahoma"/>
                <w:sz w:val="12"/>
                <w:szCs w:val="12"/>
              </w:rPr>
            </w:pPr>
            <w:r w:rsidRPr="009655B0">
              <w:rPr>
                <w:rFonts w:ascii="Tahoma" w:hAnsi="Tahoma" w:cs="Tahoma"/>
                <w:sz w:val="12"/>
                <w:szCs w:val="12"/>
              </w:rPr>
              <w:t>Comunicación directa con el contratista</w:t>
            </w:r>
          </w:p>
        </w:tc>
        <w:tc>
          <w:tcPr>
            <w:tcW w:w="867" w:type="dxa"/>
            <w:vAlign w:val="center"/>
          </w:tcPr>
          <w:p w14:paraId="35876571" w14:textId="706CFE9E" w:rsidR="00D30AD1" w:rsidRPr="009655B0" w:rsidRDefault="00D30AD1" w:rsidP="00D009FB">
            <w:pPr>
              <w:jc w:val="center"/>
              <w:rPr>
                <w:rFonts w:ascii="Tahoma" w:hAnsi="Tahoma" w:cs="Tahoma"/>
                <w:sz w:val="12"/>
                <w:szCs w:val="12"/>
              </w:rPr>
            </w:pPr>
            <w:r w:rsidRPr="009655B0">
              <w:rPr>
                <w:rFonts w:ascii="Tahoma" w:hAnsi="Tahoma" w:cs="Tahoma"/>
                <w:sz w:val="12"/>
                <w:szCs w:val="12"/>
              </w:rPr>
              <w:t>Firma del contrato</w:t>
            </w:r>
          </w:p>
        </w:tc>
      </w:tr>
    </w:tbl>
    <w:p w14:paraId="70F73308" w14:textId="77777777" w:rsidR="000E2C6C" w:rsidRPr="009655B0" w:rsidRDefault="000E2C6C"/>
    <w:tbl>
      <w:tblPr>
        <w:tblW w:w="12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7"/>
        <w:gridCol w:w="626"/>
        <w:gridCol w:w="511"/>
        <w:gridCol w:w="614"/>
        <w:gridCol w:w="724"/>
        <w:gridCol w:w="1095"/>
        <w:gridCol w:w="1101"/>
        <w:gridCol w:w="298"/>
        <w:gridCol w:w="298"/>
        <w:gridCol w:w="515"/>
        <w:gridCol w:w="499"/>
        <w:gridCol w:w="675"/>
        <w:gridCol w:w="1069"/>
        <w:gridCol w:w="297"/>
        <w:gridCol w:w="297"/>
        <w:gridCol w:w="298"/>
        <w:gridCol w:w="298"/>
        <w:gridCol w:w="381"/>
        <w:gridCol w:w="470"/>
        <w:gridCol w:w="451"/>
        <w:gridCol w:w="831"/>
        <w:gridCol w:w="1111"/>
      </w:tblGrid>
      <w:tr w:rsidR="00D009FB" w:rsidRPr="009655B0" w14:paraId="1DCD46E5" w14:textId="77777777" w:rsidTr="00907E2E">
        <w:trPr>
          <w:cantSplit/>
          <w:trHeight w:val="1320"/>
          <w:jc w:val="center"/>
        </w:trPr>
        <w:tc>
          <w:tcPr>
            <w:tcW w:w="287" w:type="dxa"/>
            <w:shd w:val="clear" w:color="auto" w:fill="auto"/>
            <w:vAlign w:val="center"/>
            <w:hideMark/>
          </w:tcPr>
          <w:p w14:paraId="566DB157" w14:textId="6541DDBD" w:rsidR="001D694C" w:rsidRPr="009655B0" w:rsidRDefault="00D009FB" w:rsidP="009D5CFC">
            <w:pPr>
              <w:jc w:val="center"/>
              <w:rPr>
                <w:rFonts w:ascii="Tahoma" w:hAnsi="Tahoma" w:cs="Tahoma"/>
                <w:b/>
                <w:bCs/>
                <w:sz w:val="12"/>
                <w:szCs w:val="12"/>
              </w:rPr>
            </w:pPr>
            <w:r w:rsidRPr="009655B0">
              <w:rPr>
                <w:rFonts w:ascii="Tahoma" w:hAnsi="Tahoma" w:cs="Tahoma"/>
                <w:b/>
                <w:bCs/>
                <w:sz w:val="12"/>
                <w:szCs w:val="12"/>
              </w:rPr>
              <w:lastRenderedPageBreak/>
              <w:t>4</w:t>
            </w:r>
          </w:p>
        </w:tc>
        <w:tc>
          <w:tcPr>
            <w:tcW w:w="626" w:type="dxa"/>
            <w:shd w:val="clear" w:color="auto" w:fill="auto"/>
            <w:textDirection w:val="btLr"/>
            <w:vAlign w:val="center"/>
            <w:hideMark/>
          </w:tcPr>
          <w:p w14:paraId="49394520"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 xml:space="preserve">General </w:t>
            </w:r>
          </w:p>
        </w:tc>
        <w:tc>
          <w:tcPr>
            <w:tcW w:w="511" w:type="dxa"/>
            <w:shd w:val="clear" w:color="auto" w:fill="auto"/>
            <w:textDirection w:val="btLr"/>
            <w:vAlign w:val="center"/>
            <w:hideMark/>
          </w:tcPr>
          <w:p w14:paraId="351DB365"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 xml:space="preserve">Externo </w:t>
            </w:r>
          </w:p>
        </w:tc>
        <w:tc>
          <w:tcPr>
            <w:tcW w:w="614" w:type="dxa"/>
            <w:shd w:val="clear" w:color="auto" w:fill="auto"/>
            <w:textDirection w:val="btLr"/>
            <w:vAlign w:val="center"/>
            <w:hideMark/>
          </w:tcPr>
          <w:p w14:paraId="4F77EA34"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 xml:space="preserve">Contratación </w:t>
            </w:r>
          </w:p>
        </w:tc>
        <w:tc>
          <w:tcPr>
            <w:tcW w:w="724" w:type="dxa"/>
            <w:shd w:val="clear" w:color="auto" w:fill="auto"/>
            <w:textDirection w:val="btLr"/>
            <w:vAlign w:val="center"/>
            <w:hideMark/>
          </w:tcPr>
          <w:p w14:paraId="4660B5CA"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 xml:space="preserve">Operacional </w:t>
            </w:r>
          </w:p>
        </w:tc>
        <w:tc>
          <w:tcPr>
            <w:tcW w:w="1095" w:type="dxa"/>
            <w:shd w:val="clear" w:color="auto" w:fill="auto"/>
            <w:vAlign w:val="center"/>
            <w:hideMark/>
          </w:tcPr>
          <w:p w14:paraId="072AEB9D" w14:textId="1CCD20AF" w:rsidR="001D694C" w:rsidRPr="009655B0" w:rsidRDefault="00D009FB" w:rsidP="00D009FB">
            <w:pPr>
              <w:jc w:val="center"/>
              <w:rPr>
                <w:rFonts w:ascii="Tahoma" w:hAnsi="Tahoma" w:cs="Tahoma"/>
                <w:sz w:val="12"/>
                <w:szCs w:val="12"/>
              </w:rPr>
            </w:pPr>
            <w:r w:rsidRPr="009655B0">
              <w:rPr>
                <w:rFonts w:ascii="Tahoma" w:hAnsi="Tahoma" w:cs="Tahoma"/>
                <w:sz w:val="12"/>
                <w:szCs w:val="12"/>
              </w:rPr>
              <w:t xml:space="preserve">Mora en la expedición del CRP o expedición </w:t>
            </w:r>
            <w:r w:rsidR="001D694C" w:rsidRPr="009655B0">
              <w:rPr>
                <w:rFonts w:ascii="Tahoma" w:hAnsi="Tahoma" w:cs="Tahoma"/>
                <w:sz w:val="12"/>
                <w:szCs w:val="12"/>
              </w:rPr>
              <w:t xml:space="preserve"> tardía.</w:t>
            </w:r>
          </w:p>
        </w:tc>
        <w:tc>
          <w:tcPr>
            <w:tcW w:w="1101" w:type="dxa"/>
            <w:shd w:val="clear" w:color="auto" w:fill="auto"/>
            <w:vAlign w:val="center"/>
            <w:hideMark/>
          </w:tcPr>
          <w:p w14:paraId="149DA8B9" w14:textId="77777777" w:rsidR="001D694C" w:rsidRPr="009655B0" w:rsidRDefault="001D694C" w:rsidP="009D5CFC">
            <w:pPr>
              <w:jc w:val="both"/>
              <w:rPr>
                <w:rFonts w:ascii="Tahoma" w:hAnsi="Tahoma" w:cs="Tahoma"/>
                <w:sz w:val="12"/>
                <w:szCs w:val="12"/>
              </w:rPr>
            </w:pPr>
            <w:r w:rsidRPr="009655B0">
              <w:rPr>
                <w:rFonts w:ascii="Tahoma" w:hAnsi="Tahoma" w:cs="Tahoma"/>
                <w:sz w:val="12"/>
                <w:szCs w:val="12"/>
              </w:rPr>
              <w:t>Retraso en el inicio de la ejecución y cumplimiento del contrato, y por lo tanto no satisfacción oportuna de la necesidad.</w:t>
            </w:r>
          </w:p>
        </w:tc>
        <w:tc>
          <w:tcPr>
            <w:tcW w:w="298" w:type="dxa"/>
            <w:shd w:val="clear" w:color="auto" w:fill="auto"/>
            <w:textDirection w:val="btLr"/>
            <w:vAlign w:val="center"/>
            <w:hideMark/>
          </w:tcPr>
          <w:p w14:paraId="7F5E8E01"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2</w:t>
            </w:r>
          </w:p>
        </w:tc>
        <w:tc>
          <w:tcPr>
            <w:tcW w:w="298" w:type="dxa"/>
            <w:shd w:val="clear" w:color="auto" w:fill="auto"/>
            <w:textDirection w:val="btLr"/>
            <w:vAlign w:val="center"/>
            <w:hideMark/>
          </w:tcPr>
          <w:p w14:paraId="697AC388"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3</w:t>
            </w:r>
          </w:p>
        </w:tc>
        <w:tc>
          <w:tcPr>
            <w:tcW w:w="515" w:type="dxa"/>
            <w:shd w:val="clear" w:color="auto" w:fill="auto"/>
            <w:textDirection w:val="btLr"/>
            <w:vAlign w:val="center"/>
            <w:hideMark/>
          </w:tcPr>
          <w:p w14:paraId="25AC2C52"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5(Riesgo medio)</w:t>
            </w:r>
          </w:p>
        </w:tc>
        <w:tc>
          <w:tcPr>
            <w:tcW w:w="499" w:type="dxa"/>
            <w:shd w:val="clear" w:color="auto" w:fill="auto"/>
            <w:textDirection w:val="btLr"/>
            <w:vAlign w:val="center"/>
            <w:hideMark/>
          </w:tcPr>
          <w:p w14:paraId="592D1F8D"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c</w:t>
            </w:r>
          </w:p>
        </w:tc>
        <w:tc>
          <w:tcPr>
            <w:tcW w:w="675" w:type="dxa"/>
            <w:shd w:val="clear" w:color="auto" w:fill="auto"/>
            <w:textDirection w:val="btLr"/>
            <w:vAlign w:val="center"/>
            <w:hideMark/>
          </w:tcPr>
          <w:p w14:paraId="3320554A" w14:textId="74EC9653" w:rsidR="001D694C" w:rsidRPr="009655B0" w:rsidRDefault="00D009FB" w:rsidP="009D5CFC">
            <w:pPr>
              <w:jc w:val="center"/>
              <w:rPr>
                <w:rFonts w:ascii="Tahoma" w:hAnsi="Tahoma" w:cs="Tahoma"/>
                <w:sz w:val="12"/>
                <w:szCs w:val="12"/>
              </w:rPr>
            </w:pPr>
            <w:r w:rsidRPr="009655B0">
              <w:rPr>
                <w:rFonts w:ascii="Tahoma" w:hAnsi="Tahoma" w:cs="Tahoma"/>
                <w:sz w:val="12"/>
                <w:szCs w:val="12"/>
              </w:rPr>
              <w:t xml:space="preserve">Entidad </w:t>
            </w:r>
          </w:p>
        </w:tc>
        <w:tc>
          <w:tcPr>
            <w:tcW w:w="1069" w:type="dxa"/>
            <w:vAlign w:val="center"/>
          </w:tcPr>
          <w:p w14:paraId="7A74D564" w14:textId="221CF770" w:rsidR="001D694C" w:rsidRPr="009655B0" w:rsidRDefault="00D009FB" w:rsidP="009D5CFC">
            <w:pPr>
              <w:jc w:val="center"/>
              <w:rPr>
                <w:rFonts w:ascii="Tahoma" w:hAnsi="Tahoma" w:cs="Tahoma"/>
                <w:sz w:val="12"/>
                <w:szCs w:val="12"/>
              </w:rPr>
            </w:pPr>
            <w:r w:rsidRPr="009655B0">
              <w:rPr>
                <w:rFonts w:ascii="Tahoma" w:hAnsi="Tahoma" w:cs="Tahoma"/>
                <w:sz w:val="12"/>
                <w:szCs w:val="12"/>
              </w:rPr>
              <w:t>Verificar con la dependencia encargada para la agilización de la expedición del CRP</w:t>
            </w:r>
            <w:r w:rsidR="001D694C" w:rsidRPr="009655B0">
              <w:rPr>
                <w:rFonts w:ascii="Tahoma" w:hAnsi="Tahoma" w:cs="Tahoma"/>
                <w:sz w:val="12"/>
                <w:szCs w:val="12"/>
              </w:rPr>
              <w:t>.</w:t>
            </w:r>
          </w:p>
        </w:tc>
        <w:tc>
          <w:tcPr>
            <w:tcW w:w="297" w:type="dxa"/>
            <w:textDirection w:val="btLr"/>
            <w:vAlign w:val="center"/>
          </w:tcPr>
          <w:p w14:paraId="6F2B518A"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2</w:t>
            </w:r>
          </w:p>
        </w:tc>
        <w:tc>
          <w:tcPr>
            <w:tcW w:w="297" w:type="dxa"/>
            <w:textDirection w:val="btLr"/>
            <w:vAlign w:val="center"/>
          </w:tcPr>
          <w:p w14:paraId="6BE410D8"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3</w:t>
            </w:r>
          </w:p>
        </w:tc>
        <w:tc>
          <w:tcPr>
            <w:tcW w:w="298" w:type="dxa"/>
            <w:textDirection w:val="btLr"/>
            <w:vAlign w:val="center"/>
          </w:tcPr>
          <w:p w14:paraId="27671619"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5</w:t>
            </w:r>
          </w:p>
        </w:tc>
        <w:tc>
          <w:tcPr>
            <w:tcW w:w="298" w:type="dxa"/>
            <w:textDirection w:val="btLr"/>
            <w:vAlign w:val="center"/>
          </w:tcPr>
          <w:p w14:paraId="38C778A7" w14:textId="77777777" w:rsidR="001D694C" w:rsidRPr="009655B0" w:rsidRDefault="001D694C" w:rsidP="009D5CFC">
            <w:pPr>
              <w:ind w:left="113" w:right="113"/>
              <w:jc w:val="center"/>
              <w:rPr>
                <w:rFonts w:ascii="Tahoma" w:hAnsi="Tahoma" w:cs="Tahoma"/>
                <w:sz w:val="12"/>
                <w:szCs w:val="12"/>
              </w:rPr>
            </w:pPr>
            <w:r w:rsidRPr="009655B0">
              <w:rPr>
                <w:rFonts w:ascii="Tahoma" w:hAnsi="Tahoma" w:cs="Tahoma"/>
                <w:sz w:val="12"/>
                <w:szCs w:val="12"/>
              </w:rPr>
              <w:t>NO</w:t>
            </w:r>
          </w:p>
        </w:tc>
        <w:tc>
          <w:tcPr>
            <w:tcW w:w="381" w:type="dxa"/>
            <w:textDirection w:val="btLr"/>
            <w:vAlign w:val="center"/>
          </w:tcPr>
          <w:p w14:paraId="576C61A7" w14:textId="77777777" w:rsidR="001D694C" w:rsidRPr="009655B0" w:rsidRDefault="001D694C" w:rsidP="009D5CFC">
            <w:pPr>
              <w:ind w:left="113" w:right="113"/>
              <w:jc w:val="center"/>
              <w:rPr>
                <w:rFonts w:ascii="Tahoma" w:hAnsi="Tahoma" w:cs="Tahoma"/>
                <w:sz w:val="12"/>
                <w:szCs w:val="12"/>
              </w:rPr>
            </w:pPr>
            <w:r w:rsidRPr="009655B0">
              <w:rPr>
                <w:rFonts w:ascii="Tahoma" w:hAnsi="Tahoma" w:cs="Tahoma"/>
                <w:sz w:val="12"/>
                <w:szCs w:val="12"/>
              </w:rPr>
              <w:t>Jefe División precontractual</w:t>
            </w:r>
          </w:p>
        </w:tc>
        <w:tc>
          <w:tcPr>
            <w:tcW w:w="470" w:type="dxa"/>
            <w:textDirection w:val="btLr"/>
            <w:vAlign w:val="center"/>
          </w:tcPr>
          <w:p w14:paraId="73EB2C57" w14:textId="77777777" w:rsidR="001D694C" w:rsidRPr="009655B0" w:rsidRDefault="001D694C" w:rsidP="009D5CFC">
            <w:pPr>
              <w:ind w:left="113" w:right="113"/>
              <w:jc w:val="center"/>
              <w:rPr>
                <w:rFonts w:ascii="Tahoma" w:hAnsi="Tahoma" w:cs="Tahoma"/>
                <w:sz w:val="12"/>
                <w:szCs w:val="12"/>
              </w:rPr>
            </w:pPr>
            <w:r w:rsidRPr="009655B0">
              <w:rPr>
                <w:rFonts w:ascii="Tahoma" w:hAnsi="Tahoma" w:cs="Tahoma"/>
                <w:sz w:val="12"/>
                <w:szCs w:val="12"/>
              </w:rPr>
              <w:t xml:space="preserve">Termino para la firma del contrato </w:t>
            </w:r>
          </w:p>
        </w:tc>
        <w:tc>
          <w:tcPr>
            <w:tcW w:w="451" w:type="dxa"/>
            <w:textDirection w:val="btLr"/>
            <w:vAlign w:val="center"/>
          </w:tcPr>
          <w:p w14:paraId="2010FC4B" w14:textId="7C00FD99" w:rsidR="001D694C" w:rsidRPr="009655B0" w:rsidRDefault="00D009FB" w:rsidP="009D5CFC">
            <w:pPr>
              <w:ind w:left="113" w:right="113"/>
              <w:jc w:val="center"/>
              <w:rPr>
                <w:rFonts w:ascii="Tahoma" w:hAnsi="Tahoma" w:cs="Tahoma"/>
                <w:sz w:val="12"/>
                <w:szCs w:val="12"/>
              </w:rPr>
            </w:pPr>
            <w:r w:rsidRPr="009655B0">
              <w:rPr>
                <w:rFonts w:ascii="Tahoma" w:hAnsi="Tahoma" w:cs="Tahoma"/>
                <w:sz w:val="12"/>
                <w:szCs w:val="12"/>
              </w:rPr>
              <w:t>Acta de Inicio</w:t>
            </w:r>
          </w:p>
        </w:tc>
        <w:tc>
          <w:tcPr>
            <w:tcW w:w="831" w:type="dxa"/>
            <w:vAlign w:val="center"/>
          </w:tcPr>
          <w:p w14:paraId="46AB984C" w14:textId="4D32527D" w:rsidR="001D694C" w:rsidRPr="009655B0" w:rsidRDefault="00D009FB" w:rsidP="009D5CFC">
            <w:pPr>
              <w:jc w:val="both"/>
              <w:rPr>
                <w:rFonts w:ascii="Tahoma" w:hAnsi="Tahoma" w:cs="Tahoma"/>
                <w:sz w:val="12"/>
                <w:szCs w:val="12"/>
              </w:rPr>
            </w:pPr>
            <w:r w:rsidRPr="009655B0">
              <w:rPr>
                <w:rFonts w:ascii="Tahoma" w:hAnsi="Tahoma" w:cs="Tahoma"/>
                <w:sz w:val="12"/>
                <w:szCs w:val="12"/>
              </w:rPr>
              <w:t>Verificación expedición de certificado de registro presupuestal</w:t>
            </w:r>
          </w:p>
        </w:tc>
        <w:tc>
          <w:tcPr>
            <w:tcW w:w="1111" w:type="dxa"/>
            <w:vAlign w:val="center"/>
          </w:tcPr>
          <w:p w14:paraId="3FFE674A" w14:textId="2D2182C8" w:rsidR="001D694C" w:rsidRPr="009655B0" w:rsidRDefault="001D694C" w:rsidP="00D009FB">
            <w:pPr>
              <w:jc w:val="center"/>
              <w:rPr>
                <w:rFonts w:ascii="Tahoma" w:hAnsi="Tahoma" w:cs="Tahoma"/>
                <w:sz w:val="12"/>
                <w:szCs w:val="12"/>
              </w:rPr>
            </w:pPr>
            <w:r w:rsidRPr="009655B0">
              <w:rPr>
                <w:rFonts w:ascii="Tahoma" w:hAnsi="Tahoma" w:cs="Tahoma"/>
                <w:sz w:val="12"/>
                <w:szCs w:val="12"/>
              </w:rPr>
              <w:t xml:space="preserve">Posterior a la </w:t>
            </w:r>
            <w:r w:rsidR="00D009FB" w:rsidRPr="009655B0">
              <w:rPr>
                <w:rFonts w:ascii="Tahoma" w:hAnsi="Tahoma" w:cs="Tahoma"/>
                <w:sz w:val="12"/>
                <w:szCs w:val="12"/>
              </w:rPr>
              <w:t>firma del contrato yantes del plazo para perfeccionamiento</w:t>
            </w:r>
            <w:r w:rsidRPr="009655B0">
              <w:rPr>
                <w:rFonts w:ascii="Tahoma" w:hAnsi="Tahoma" w:cs="Tahoma"/>
                <w:sz w:val="12"/>
                <w:szCs w:val="12"/>
              </w:rPr>
              <w:t xml:space="preserve"> </w:t>
            </w:r>
          </w:p>
        </w:tc>
      </w:tr>
      <w:tr w:rsidR="00D009FB" w:rsidRPr="009655B0" w14:paraId="2C327D72" w14:textId="77777777" w:rsidTr="00907E2E">
        <w:trPr>
          <w:cantSplit/>
          <w:trHeight w:val="1290"/>
          <w:jc w:val="center"/>
        </w:trPr>
        <w:tc>
          <w:tcPr>
            <w:tcW w:w="287" w:type="dxa"/>
            <w:shd w:val="clear" w:color="auto" w:fill="auto"/>
            <w:vAlign w:val="center"/>
          </w:tcPr>
          <w:p w14:paraId="2D66EC71" w14:textId="55593332" w:rsidR="001D694C" w:rsidRPr="009655B0" w:rsidRDefault="00907E2E" w:rsidP="009D5CFC">
            <w:pPr>
              <w:jc w:val="center"/>
              <w:rPr>
                <w:rFonts w:ascii="Tahoma" w:hAnsi="Tahoma" w:cs="Tahoma"/>
                <w:b/>
                <w:bCs/>
                <w:sz w:val="12"/>
                <w:szCs w:val="12"/>
              </w:rPr>
            </w:pPr>
            <w:r w:rsidRPr="009655B0">
              <w:rPr>
                <w:rFonts w:ascii="Tahoma" w:hAnsi="Tahoma" w:cs="Tahoma"/>
                <w:b/>
                <w:bCs/>
                <w:sz w:val="12"/>
                <w:szCs w:val="12"/>
              </w:rPr>
              <w:t>5</w:t>
            </w:r>
          </w:p>
        </w:tc>
        <w:tc>
          <w:tcPr>
            <w:tcW w:w="626" w:type="dxa"/>
            <w:shd w:val="clear" w:color="auto" w:fill="auto"/>
            <w:textDirection w:val="btLr"/>
            <w:vAlign w:val="center"/>
          </w:tcPr>
          <w:p w14:paraId="60898184"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General</w:t>
            </w:r>
          </w:p>
        </w:tc>
        <w:tc>
          <w:tcPr>
            <w:tcW w:w="511" w:type="dxa"/>
            <w:shd w:val="clear" w:color="auto" w:fill="auto"/>
            <w:textDirection w:val="btLr"/>
            <w:vAlign w:val="center"/>
          </w:tcPr>
          <w:p w14:paraId="163A9653"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Interno</w:t>
            </w:r>
          </w:p>
        </w:tc>
        <w:tc>
          <w:tcPr>
            <w:tcW w:w="614" w:type="dxa"/>
            <w:shd w:val="clear" w:color="auto" w:fill="auto"/>
            <w:textDirection w:val="btLr"/>
            <w:vAlign w:val="center"/>
          </w:tcPr>
          <w:p w14:paraId="60A59ACF"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Ejecución</w:t>
            </w:r>
          </w:p>
        </w:tc>
        <w:tc>
          <w:tcPr>
            <w:tcW w:w="724" w:type="dxa"/>
            <w:shd w:val="clear" w:color="auto" w:fill="auto"/>
            <w:textDirection w:val="btLr"/>
            <w:vAlign w:val="center"/>
          </w:tcPr>
          <w:p w14:paraId="4C30DAEE"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Económico</w:t>
            </w:r>
          </w:p>
        </w:tc>
        <w:tc>
          <w:tcPr>
            <w:tcW w:w="1095" w:type="dxa"/>
            <w:shd w:val="clear" w:color="auto" w:fill="auto"/>
            <w:vAlign w:val="center"/>
          </w:tcPr>
          <w:p w14:paraId="094BAD3D" w14:textId="77777777" w:rsidR="001D694C" w:rsidRPr="009655B0" w:rsidRDefault="001D694C" w:rsidP="009D5CFC">
            <w:pPr>
              <w:jc w:val="both"/>
              <w:rPr>
                <w:rFonts w:ascii="Tahoma" w:hAnsi="Tahoma" w:cs="Tahoma"/>
                <w:sz w:val="12"/>
                <w:szCs w:val="12"/>
              </w:rPr>
            </w:pPr>
            <w:r w:rsidRPr="009655B0">
              <w:rPr>
                <w:rFonts w:ascii="Tahoma" w:hAnsi="Tahoma" w:cs="Tahoma"/>
                <w:sz w:val="12"/>
                <w:szCs w:val="12"/>
              </w:rPr>
              <w:t>incumplimiento de los plazos de pago</w:t>
            </w:r>
          </w:p>
        </w:tc>
        <w:tc>
          <w:tcPr>
            <w:tcW w:w="1101" w:type="dxa"/>
            <w:shd w:val="clear" w:color="auto" w:fill="auto"/>
            <w:vAlign w:val="center"/>
          </w:tcPr>
          <w:p w14:paraId="3741A94B" w14:textId="67F6CF01" w:rsidR="001D694C" w:rsidRPr="009655B0" w:rsidRDefault="001D694C" w:rsidP="00907E2E">
            <w:pPr>
              <w:jc w:val="both"/>
              <w:rPr>
                <w:rFonts w:ascii="Tahoma" w:hAnsi="Tahoma" w:cs="Tahoma"/>
                <w:sz w:val="12"/>
                <w:szCs w:val="12"/>
              </w:rPr>
            </w:pPr>
            <w:r w:rsidRPr="009655B0">
              <w:rPr>
                <w:rFonts w:ascii="Tahoma" w:hAnsi="Tahoma" w:cs="Tahoma"/>
                <w:sz w:val="12"/>
                <w:szCs w:val="12"/>
              </w:rPr>
              <w:t>Incumplir el plazo de pago del val</w:t>
            </w:r>
            <w:r w:rsidR="00907E2E" w:rsidRPr="009655B0">
              <w:rPr>
                <w:rFonts w:ascii="Tahoma" w:hAnsi="Tahoma" w:cs="Tahoma"/>
                <w:sz w:val="12"/>
                <w:szCs w:val="12"/>
              </w:rPr>
              <w:t>or del contrato al contratista.</w:t>
            </w:r>
          </w:p>
        </w:tc>
        <w:tc>
          <w:tcPr>
            <w:tcW w:w="298" w:type="dxa"/>
            <w:shd w:val="clear" w:color="auto" w:fill="auto"/>
            <w:textDirection w:val="btLr"/>
            <w:vAlign w:val="center"/>
          </w:tcPr>
          <w:p w14:paraId="6D087B8F"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1</w:t>
            </w:r>
          </w:p>
        </w:tc>
        <w:tc>
          <w:tcPr>
            <w:tcW w:w="298" w:type="dxa"/>
            <w:shd w:val="clear" w:color="auto" w:fill="auto"/>
            <w:textDirection w:val="btLr"/>
            <w:vAlign w:val="center"/>
          </w:tcPr>
          <w:p w14:paraId="79790A91"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1</w:t>
            </w:r>
          </w:p>
        </w:tc>
        <w:tc>
          <w:tcPr>
            <w:tcW w:w="515" w:type="dxa"/>
            <w:shd w:val="clear" w:color="auto" w:fill="auto"/>
            <w:textDirection w:val="btLr"/>
            <w:vAlign w:val="center"/>
          </w:tcPr>
          <w:p w14:paraId="339752FD"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2(Riesgo bajo)</w:t>
            </w:r>
          </w:p>
        </w:tc>
        <w:tc>
          <w:tcPr>
            <w:tcW w:w="499" w:type="dxa"/>
            <w:shd w:val="clear" w:color="auto" w:fill="auto"/>
            <w:textDirection w:val="btLr"/>
            <w:vAlign w:val="center"/>
          </w:tcPr>
          <w:p w14:paraId="4F57868E"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d</w:t>
            </w:r>
          </w:p>
        </w:tc>
        <w:tc>
          <w:tcPr>
            <w:tcW w:w="675" w:type="dxa"/>
            <w:shd w:val="clear" w:color="auto" w:fill="auto"/>
            <w:textDirection w:val="btLr"/>
            <w:vAlign w:val="center"/>
          </w:tcPr>
          <w:p w14:paraId="6BD1DCD6"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Entidad</w:t>
            </w:r>
          </w:p>
        </w:tc>
        <w:tc>
          <w:tcPr>
            <w:tcW w:w="1069" w:type="dxa"/>
            <w:vAlign w:val="center"/>
          </w:tcPr>
          <w:p w14:paraId="6D11E31E" w14:textId="77777777" w:rsidR="001D694C" w:rsidRPr="009655B0" w:rsidRDefault="001D694C" w:rsidP="009D5CFC">
            <w:pPr>
              <w:jc w:val="both"/>
              <w:rPr>
                <w:rFonts w:ascii="Tahoma" w:hAnsi="Tahoma" w:cs="Tahoma"/>
                <w:sz w:val="12"/>
                <w:szCs w:val="12"/>
              </w:rPr>
            </w:pPr>
            <w:r w:rsidRPr="009655B0">
              <w:rPr>
                <w:rFonts w:ascii="Tahoma" w:hAnsi="Tahoma" w:cs="Tahoma"/>
                <w:sz w:val="12"/>
                <w:szCs w:val="12"/>
              </w:rPr>
              <w:t>Dar cumplimiento al procedimiento de la cadena presupuestal y el Programa Anual Mensualizado de Caja</w:t>
            </w:r>
          </w:p>
        </w:tc>
        <w:tc>
          <w:tcPr>
            <w:tcW w:w="297" w:type="dxa"/>
            <w:textDirection w:val="btLr"/>
            <w:vAlign w:val="center"/>
          </w:tcPr>
          <w:p w14:paraId="6242ECF5"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1</w:t>
            </w:r>
          </w:p>
        </w:tc>
        <w:tc>
          <w:tcPr>
            <w:tcW w:w="297" w:type="dxa"/>
            <w:textDirection w:val="btLr"/>
            <w:vAlign w:val="center"/>
          </w:tcPr>
          <w:p w14:paraId="3C8964F8"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1</w:t>
            </w:r>
          </w:p>
        </w:tc>
        <w:tc>
          <w:tcPr>
            <w:tcW w:w="298" w:type="dxa"/>
            <w:textDirection w:val="btLr"/>
            <w:vAlign w:val="center"/>
          </w:tcPr>
          <w:p w14:paraId="7DF3627F"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2</w:t>
            </w:r>
          </w:p>
        </w:tc>
        <w:tc>
          <w:tcPr>
            <w:tcW w:w="298" w:type="dxa"/>
            <w:textDirection w:val="btLr"/>
            <w:vAlign w:val="center"/>
          </w:tcPr>
          <w:p w14:paraId="7D168B42" w14:textId="77777777" w:rsidR="001D694C" w:rsidRPr="009655B0" w:rsidRDefault="001D694C" w:rsidP="009D5CFC">
            <w:pPr>
              <w:ind w:left="113" w:right="113"/>
              <w:jc w:val="center"/>
              <w:rPr>
                <w:rFonts w:ascii="Tahoma" w:hAnsi="Tahoma" w:cs="Tahoma"/>
                <w:sz w:val="12"/>
                <w:szCs w:val="12"/>
              </w:rPr>
            </w:pPr>
            <w:r w:rsidRPr="009655B0">
              <w:rPr>
                <w:rFonts w:ascii="Tahoma" w:hAnsi="Tahoma" w:cs="Tahoma"/>
                <w:sz w:val="12"/>
                <w:szCs w:val="12"/>
              </w:rPr>
              <w:t>SI</w:t>
            </w:r>
          </w:p>
        </w:tc>
        <w:tc>
          <w:tcPr>
            <w:tcW w:w="381" w:type="dxa"/>
            <w:textDirection w:val="btLr"/>
            <w:vAlign w:val="center"/>
          </w:tcPr>
          <w:p w14:paraId="64E95D2F" w14:textId="77777777" w:rsidR="001D694C" w:rsidRPr="009655B0" w:rsidRDefault="001D694C" w:rsidP="009D5CFC">
            <w:pPr>
              <w:ind w:left="113" w:right="113"/>
              <w:jc w:val="center"/>
              <w:rPr>
                <w:rFonts w:ascii="Tahoma" w:hAnsi="Tahoma" w:cs="Tahoma"/>
                <w:sz w:val="12"/>
                <w:szCs w:val="12"/>
              </w:rPr>
            </w:pPr>
            <w:r w:rsidRPr="009655B0">
              <w:rPr>
                <w:rFonts w:ascii="Tahoma" w:hAnsi="Tahoma" w:cs="Tahoma"/>
                <w:sz w:val="12"/>
                <w:szCs w:val="12"/>
              </w:rPr>
              <w:t>Jefe División Presupuesto</w:t>
            </w:r>
          </w:p>
        </w:tc>
        <w:tc>
          <w:tcPr>
            <w:tcW w:w="470" w:type="dxa"/>
            <w:textDirection w:val="btLr"/>
            <w:vAlign w:val="center"/>
          </w:tcPr>
          <w:p w14:paraId="67A8B7CD" w14:textId="77777777" w:rsidR="001D694C" w:rsidRPr="009655B0" w:rsidRDefault="001D694C" w:rsidP="009D5CFC">
            <w:pPr>
              <w:ind w:left="113" w:right="113"/>
              <w:jc w:val="center"/>
              <w:rPr>
                <w:rFonts w:ascii="Tahoma" w:hAnsi="Tahoma" w:cs="Tahoma"/>
                <w:sz w:val="12"/>
                <w:szCs w:val="12"/>
              </w:rPr>
            </w:pPr>
            <w:r w:rsidRPr="009655B0">
              <w:rPr>
                <w:rFonts w:ascii="Tahoma" w:hAnsi="Tahoma" w:cs="Tahoma"/>
                <w:sz w:val="12"/>
                <w:szCs w:val="12"/>
              </w:rPr>
              <w:t>Ver plazo de ejecución</w:t>
            </w:r>
          </w:p>
        </w:tc>
        <w:tc>
          <w:tcPr>
            <w:tcW w:w="451" w:type="dxa"/>
            <w:textDirection w:val="btLr"/>
            <w:vAlign w:val="center"/>
          </w:tcPr>
          <w:p w14:paraId="4EA02A9C" w14:textId="77777777" w:rsidR="001D694C" w:rsidRPr="009655B0" w:rsidRDefault="001D694C" w:rsidP="009D5CFC">
            <w:pPr>
              <w:ind w:left="113" w:right="113"/>
              <w:jc w:val="center"/>
              <w:rPr>
                <w:rFonts w:ascii="Tahoma" w:hAnsi="Tahoma" w:cs="Tahoma"/>
                <w:sz w:val="12"/>
                <w:szCs w:val="12"/>
              </w:rPr>
            </w:pPr>
            <w:r w:rsidRPr="009655B0">
              <w:rPr>
                <w:rFonts w:ascii="Tahoma" w:hAnsi="Tahoma" w:cs="Tahoma"/>
                <w:sz w:val="12"/>
                <w:szCs w:val="12"/>
              </w:rPr>
              <w:t>mensual</w:t>
            </w:r>
          </w:p>
        </w:tc>
        <w:tc>
          <w:tcPr>
            <w:tcW w:w="831" w:type="dxa"/>
            <w:vAlign w:val="center"/>
          </w:tcPr>
          <w:p w14:paraId="718F752A" w14:textId="77777777" w:rsidR="001D694C" w:rsidRPr="009655B0" w:rsidRDefault="001D694C" w:rsidP="009D5CFC">
            <w:pPr>
              <w:jc w:val="both"/>
              <w:rPr>
                <w:rFonts w:ascii="Tahoma" w:hAnsi="Tahoma" w:cs="Tahoma"/>
                <w:sz w:val="12"/>
                <w:szCs w:val="12"/>
              </w:rPr>
            </w:pPr>
            <w:r w:rsidRPr="009655B0">
              <w:rPr>
                <w:rFonts w:ascii="Tahoma" w:hAnsi="Tahoma" w:cs="Tahoma"/>
                <w:sz w:val="12"/>
                <w:szCs w:val="12"/>
              </w:rPr>
              <w:t>Documentos soporte para pago</w:t>
            </w:r>
          </w:p>
        </w:tc>
        <w:tc>
          <w:tcPr>
            <w:tcW w:w="1111" w:type="dxa"/>
            <w:vAlign w:val="center"/>
          </w:tcPr>
          <w:p w14:paraId="278ECBF0" w14:textId="77777777" w:rsidR="001D694C" w:rsidRPr="009655B0" w:rsidRDefault="001D694C" w:rsidP="009D5CFC">
            <w:pPr>
              <w:jc w:val="center"/>
              <w:rPr>
                <w:rFonts w:ascii="Tahoma" w:hAnsi="Tahoma" w:cs="Tahoma"/>
                <w:sz w:val="12"/>
                <w:szCs w:val="12"/>
              </w:rPr>
            </w:pPr>
            <w:r w:rsidRPr="009655B0">
              <w:rPr>
                <w:rFonts w:ascii="Tahoma" w:hAnsi="Tahoma" w:cs="Tahoma"/>
                <w:sz w:val="12"/>
                <w:szCs w:val="12"/>
              </w:rPr>
              <w:t>mensual</w:t>
            </w:r>
          </w:p>
        </w:tc>
      </w:tr>
      <w:tr w:rsidR="00091CFD" w:rsidRPr="009655B0" w14:paraId="0F7F2BF3" w14:textId="77777777" w:rsidTr="00907E2E">
        <w:trPr>
          <w:cantSplit/>
          <w:trHeight w:val="1590"/>
          <w:jc w:val="center"/>
        </w:trPr>
        <w:tc>
          <w:tcPr>
            <w:tcW w:w="287" w:type="dxa"/>
            <w:shd w:val="clear" w:color="auto" w:fill="auto"/>
            <w:vAlign w:val="center"/>
          </w:tcPr>
          <w:p w14:paraId="28034E4A" w14:textId="6898FD52" w:rsidR="00091CFD" w:rsidRPr="009655B0" w:rsidRDefault="00091CFD" w:rsidP="009D5CFC">
            <w:pPr>
              <w:jc w:val="center"/>
              <w:rPr>
                <w:rFonts w:ascii="Tahoma" w:hAnsi="Tahoma" w:cs="Tahoma"/>
                <w:b/>
                <w:bCs/>
                <w:sz w:val="12"/>
                <w:szCs w:val="12"/>
              </w:rPr>
            </w:pPr>
            <w:r w:rsidRPr="009655B0">
              <w:rPr>
                <w:rFonts w:ascii="Tahoma" w:hAnsi="Tahoma" w:cs="Tahoma"/>
                <w:b/>
                <w:bCs/>
                <w:sz w:val="12"/>
                <w:szCs w:val="12"/>
              </w:rPr>
              <w:t>6</w:t>
            </w:r>
          </w:p>
        </w:tc>
        <w:tc>
          <w:tcPr>
            <w:tcW w:w="626" w:type="dxa"/>
            <w:shd w:val="clear" w:color="auto" w:fill="auto"/>
            <w:textDirection w:val="btLr"/>
            <w:vAlign w:val="center"/>
          </w:tcPr>
          <w:p w14:paraId="21DF387D"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General</w:t>
            </w:r>
          </w:p>
        </w:tc>
        <w:tc>
          <w:tcPr>
            <w:tcW w:w="511" w:type="dxa"/>
            <w:shd w:val="clear" w:color="auto" w:fill="auto"/>
            <w:textDirection w:val="btLr"/>
            <w:vAlign w:val="center"/>
          </w:tcPr>
          <w:p w14:paraId="0B86D174"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Interno</w:t>
            </w:r>
          </w:p>
        </w:tc>
        <w:tc>
          <w:tcPr>
            <w:tcW w:w="614" w:type="dxa"/>
            <w:shd w:val="clear" w:color="auto" w:fill="auto"/>
            <w:textDirection w:val="btLr"/>
            <w:vAlign w:val="center"/>
          </w:tcPr>
          <w:p w14:paraId="4E1E11E7"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Ejecución</w:t>
            </w:r>
          </w:p>
        </w:tc>
        <w:tc>
          <w:tcPr>
            <w:tcW w:w="724" w:type="dxa"/>
            <w:shd w:val="clear" w:color="auto" w:fill="auto"/>
            <w:textDirection w:val="btLr"/>
            <w:vAlign w:val="center"/>
          </w:tcPr>
          <w:p w14:paraId="72A19EAF"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Operacional</w:t>
            </w:r>
          </w:p>
        </w:tc>
        <w:tc>
          <w:tcPr>
            <w:tcW w:w="1095" w:type="dxa"/>
            <w:shd w:val="clear" w:color="auto" w:fill="auto"/>
            <w:vAlign w:val="center"/>
          </w:tcPr>
          <w:p w14:paraId="3D51A2A0" w14:textId="77777777" w:rsidR="00091CFD" w:rsidRPr="009655B0" w:rsidRDefault="00091CFD" w:rsidP="009D5CFC">
            <w:pPr>
              <w:jc w:val="both"/>
              <w:rPr>
                <w:rFonts w:ascii="Tahoma" w:hAnsi="Tahoma" w:cs="Tahoma"/>
                <w:sz w:val="12"/>
                <w:szCs w:val="12"/>
              </w:rPr>
            </w:pPr>
            <w:r w:rsidRPr="009655B0">
              <w:rPr>
                <w:rFonts w:ascii="Tahoma" w:hAnsi="Tahoma" w:cs="Tahoma"/>
                <w:sz w:val="12"/>
                <w:szCs w:val="12"/>
              </w:rPr>
              <w:t>mecanismo de cobertura del riesgo</w:t>
            </w:r>
          </w:p>
        </w:tc>
        <w:tc>
          <w:tcPr>
            <w:tcW w:w="1101" w:type="dxa"/>
            <w:shd w:val="clear" w:color="auto" w:fill="auto"/>
            <w:vAlign w:val="center"/>
          </w:tcPr>
          <w:p w14:paraId="7FD8A21F" w14:textId="77777777" w:rsidR="00091CFD" w:rsidRPr="009655B0" w:rsidRDefault="00091CFD" w:rsidP="009D5CFC">
            <w:pPr>
              <w:jc w:val="both"/>
              <w:rPr>
                <w:rFonts w:ascii="Tahoma" w:hAnsi="Tahoma" w:cs="Tahoma"/>
                <w:sz w:val="12"/>
                <w:szCs w:val="12"/>
              </w:rPr>
            </w:pPr>
            <w:r w:rsidRPr="009655B0">
              <w:rPr>
                <w:rFonts w:ascii="Tahoma" w:hAnsi="Tahoma" w:cs="Tahoma"/>
                <w:sz w:val="12"/>
                <w:szCs w:val="12"/>
              </w:rPr>
              <w:t>No exigir los amparos por los porcentajes y tiempos establecidos en la ley y el mercado, exigiendo valores y plazos indiscriminados que no corresponden a la naturaleza del contrato</w:t>
            </w:r>
          </w:p>
        </w:tc>
        <w:tc>
          <w:tcPr>
            <w:tcW w:w="298" w:type="dxa"/>
            <w:shd w:val="clear" w:color="auto" w:fill="auto"/>
            <w:textDirection w:val="btLr"/>
            <w:vAlign w:val="center"/>
          </w:tcPr>
          <w:p w14:paraId="34D082D6"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2</w:t>
            </w:r>
          </w:p>
        </w:tc>
        <w:tc>
          <w:tcPr>
            <w:tcW w:w="298" w:type="dxa"/>
            <w:shd w:val="clear" w:color="auto" w:fill="auto"/>
            <w:textDirection w:val="btLr"/>
            <w:vAlign w:val="center"/>
          </w:tcPr>
          <w:p w14:paraId="3E382415"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1</w:t>
            </w:r>
          </w:p>
        </w:tc>
        <w:tc>
          <w:tcPr>
            <w:tcW w:w="515" w:type="dxa"/>
            <w:shd w:val="clear" w:color="auto" w:fill="auto"/>
            <w:textDirection w:val="btLr"/>
            <w:vAlign w:val="center"/>
          </w:tcPr>
          <w:p w14:paraId="0ACD1964"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3(Riesgo bajo)</w:t>
            </w:r>
          </w:p>
        </w:tc>
        <w:tc>
          <w:tcPr>
            <w:tcW w:w="499" w:type="dxa"/>
            <w:shd w:val="clear" w:color="auto" w:fill="auto"/>
            <w:textDirection w:val="btLr"/>
            <w:vAlign w:val="center"/>
          </w:tcPr>
          <w:p w14:paraId="7953CA0C"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d</w:t>
            </w:r>
          </w:p>
        </w:tc>
        <w:tc>
          <w:tcPr>
            <w:tcW w:w="675" w:type="dxa"/>
            <w:shd w:val="clear" w:color="auto" w:fill="auto"/>
            <w:textDirection w:val="btLr"/>
            <w:vAlign w:val="center"/>
          </w:tcPr>
          <w:p w14:paraId="1E7B1B75"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Entidad</w:t>
            </w:r>
          </w:p>
        </w:tc>
        <w:tc>
          <w:tcPr>
            <w:tcW w:w="1069" w:type="dxa"/>
            <w:vAlign w:val="center"/>
          </w:tcPr>
          <w:p w14:paraId="73D91CF6" w14:textId="77777777" w:rsidR="00091CFD" w:rsidRPr="009655B0" w:rsidRDefault="00091CFD" w:rsidP="009D5CFC">
            <w:pPr>
              <w:jc w:val="both"/>
              <w:rPr>
                <w:rFonts w:ascii="Tahoma" w:hAnsi="Tahoma" w:cs="Tahoma"/>
                <w:sz w:val="12"/>
                <w:szCs w:val="12"/>
              </w:rPr>
            </w:pPr>
            <w:r w:rsidRPr="009655B0">
              <w:rPr>
                <w:rFonts w:ascii="Tahoma" w:hAnsi="Tahoma" w:cs="Tahoma"/>
                <w:sz w:val="12"/>
                <w:szCs w:val="12"/>
              </w:rPr>
              <w:t>Dar cumplimiento a la normatividad sobre el porcentaje y vigencia de los amparos para cubrir el cumplimiento del contrato y realizar un análisis de mercado para aquellos amparos sujetos a los tiempos comerciales</w:t>
            </w:r>
          </w:p>
        </w:tc>
        <w:tc>
          <w:tcPr>
            <w:tcW w:w="297" w:type="dxa"/>
            <w:textDirection w:val="btLr"/>
            <w:vAlign w:val="center"/>
          </w:tcPr>
          <w:p w14:paraId="6B38F1D1"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2</w:t>
            </w:r>
          </w:p>
        </w:tc>
        <w:tc>
          <w:tcPr>
            <w:tcW w:w="297" w:type="dxa"/>
            <w:textDirection w:val="btLr"/>
            <w:vAlign w:val="center"/>
          </w:tcPr>
          <w:p w14:paraId="02A1C0DC"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1</w:t>
            </w:r>
          </w:p>
        </w:tc>
        <w:tc>
          <w:tcPr>
            <w:tcW w:w="298" w:type="dxa"/>
            <w:textDirection w:val="btLr"/>
            <w:vAlign w:val="center"/>
          </w:tcPr>
          <w:p w14:paraId="12707AFC"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3</w:t>
            </w:r>
          </w:p>
        </w:tc>
        <w:tc>
          <w:tcPr>
            <w:tcW w:w="298" w:type="dxa"/>
            <w:textDirection w:val="btLr"/>
            <w:vAlign w:val="center"/>
          </w:tcPr>
          <w:p w14:paraId="002ADED5" w14:textId="77777777" w:rsidR="00091CFD" w:rsidRPr="009655B0" w:rsidRDefault="00091CFD" w:rsidP="009D5CFC">
            <w:pPr>
              <w:ind w:left="113" w:right="113"/>
              <w:jc w:val="center"/>
              <w:rPr>
                <w:rFonts w:ascii="Tahoma" w:hAnsi="Tahoma" w:cs="Tahoma"/>
                <w:sz w:val="12"/>
                <w:szCs w:val="12"/>
              </w:rPr>
            </w:pPr>
            <w:r w:rsidRPr="009655B0">
              <w:rPr>
                <w:rFonts w:ascii="Tahoma" w:hAnsi="Tahoma" w:cs="Tahoma"/>
                <w:sz w:val="12"/>
                <w:szCs w:val="12"/>
              </w:rPr>
              <w:t>SI</w:t>
            </w:r>
          </w:p>
        </w:tc>
        <w:tc>
          <w:tcPr>
            <w:tcW w:w="381" w:type="dxa"/>
            <w:textDirection w:val="btLr"/>
            <w:vAlign w:val="center"/>
          </w:tcPr>
          <w:p w14:paraId="07B34E39" w14:textId="1A944669" w:rsidR="00091CFD" w:rsidRPr="009655B0" w:rsidRDefault="00091CFD" w:rsidP="009D5CFC">
            <w:pPr>
              <w:ind w:left="113" w:right="113"/>
              <w:jc w:val="center"/>
              <w:rPr>
                <w:rFonts w:ascii="Tahoma" w:hAnsi="Tahoma" w:cs="Tahoma"/>
                <w:sz w:val="12"/>
                <w:szCs w:val="12"/>
              </w:rPr>
            </w:pPr>
            <w:r w:rsidRPr="009655B0">
              <w:rPr>
                <w:rFonts w:ascii="Tahoma" w:hAnsi="Tahoma" w:cs="Tahoma"/>
                <w:sz w:val="12"/>
                <w:szCs w:val="12"/>
              </w:rPr>
              <w:t>Jefe división precontractual Usuaria</w:t>
            </w:r>
          </w:p>
        </w:tc>
        <w:tc>
          <w:tcPr>
            <w:tcW w:w="470" w:type="dxa"/>
            <w:textDirection w:val="btLr"/>
            <w:vAlign w:val="center"/>
          </w:tcPr>
          <w:p w14:paraId="04CCA712" w14:textId="77777777" w:rsidR="00091CFD" w:rsidRPr="009655B0" w:rsidRDefault="00091CFD" w:rsidP="009D5CFC">
            <w:pPr>
              <w:ind w:left="113" w:right="113"/>
              <w:jc w:val="center"/>
              <w:rPr>
                <w:rFonts w:ascii="Tahoma" w:hAnsi="Tahoma" w:cs="Tahoma"/>
                <w:sz w:val="12"/>
                <w:szCs w:val="12"/>
              </w:rPr>
            </w:pPr>
            <w:r w:rsidRPr="009655B0">
              <w:rPr>
                <w:rFonts w:ascii="Tahoma" w:hAnsi="Tahoma" w:cs="Tahoma"/>
                <w:sz w:val="12"/>
                <w:szCs w:val="12"/>
              </w:rPr>
              <w:t>Ver plazo de ejecución</w:t>
            </w:r>
          </w:p>
        </w:tc>
        <w:tc>
          <w:tcPr>
            <w:tcW w:w="451" w:type="dxa"/>
            <w:textDirection w:val="btLr"/>
            <w:vAlign w:val="center"/>
          </w:tcPr>
          <w:p w14:paraId="3A320E89" w14:textId="77777777" w:rsidR="00091CFD" w:rsidRPr="009655B0" w:rsidRDefault="00091CFD" w:rsidP="009D5CFC">
            <w:pPr>
              <w:ind w:left="113" w:right="113"/>
              <w:jc w:val="center"/>
              <w:rPr>
                <w:rFonts w:ascii="Tahoma" w:hAnsi="Tahoma" w:cs="Tahoma"/>
                <w:sz w:val="12"/>
                <w:szCs w:val="12"/>
              </w:rPr>
            </w:pPr>
            <w:r w:rsidRPr="009655B0">
              <w:rPr>
                <w:rFonts w:ascii="Tahoma" w:hAnsi="Tahoma" w:cs="Tahoma"/>
                <w:sz w:val="12"/>
                <w:szCs w:val="12"/>
              </w:rPr>
              <w:t>Ver plazo de ejecución</w:t>
            </w:r>
          </w:p>
        </w:tc>
        <w:tc>
          <w:tcPr>
            <w:tcW w:w="831" w:type="dxa"/>
            <w:vAlign w:val="center"/>
          </w:tcPr>
          <w:p w14:paraId="2D646069" w14:textId="77777777" w:rsidR="00091CFD" w:rsidRPr="009655B0" w:rsidRDefault="00091CFD" w:rsidP="009D5CFC">
            <w:pPr>
              <w:jc w:val="both"/>
              <w:rPr>
                <w:rFonts w:ascii="Tahoma" w:hAnsi="Tahoma" w:cs="Tahoma"/>
                <w:sz w:val="12"/>
                <w:szCs w:val="12"/>
              </w:rPr>
            </w:pPr>
            <w:r w:rsidRPr="009655B0">
              <w:rPr>
                <w:rFonts w:ascii="Tahoma" w:hAnsi="Tahoma" w:cs="Tahoma"/>
                <w:sz w:val="12"/>
                <w:szCs w:val="12"/>
              </w:rPr>
              <w:t>Estudio previo</w:t>
            </w:r>
          </w:p>
        </w:tc>
        <w:tc>
          <w:tcPr>
            <w:tcW w:w="1111" w:type="dxa"/>
            <w:vAlign w:val="center"/>
          </w:tcPr>
          <w:p w14:paraId="7ED36964" w14:textId="77777777" w:rsidR="00091CFD" w:rsidRPr="009655B0" w:rsidRDefault="00091CFD" w:rsidP="009D5CFC">
            <w:pPr>
              <w:jc w:val="center"/>
              <w:rPr>
                <w:rFonts w:ascii="Tahoma" w:hAnsi="Tahoma" w:cs="Tahoma"/>
                <w:sz w:val="12"/>
                <w:szCs w:val="12"/>
              </w:rPr>
            </w:pPr>
            <w:r w:rsidRPr="009655B0">
              <w:rPr>
                <w:rFonts w:ascii="Tahoma" w:hAnsi="Tahoma" w:cs="Tahoma"/>
                <w:sz w:val="12"/>
                <w:szCs w:val="12"/>
              </w:rPr>
              <w:t>Previo a la apertura del proceso</w:t>
            </w:r>
          </w:p>
        </w:tc>
      </w:tr>
      <w:tr w:rsidR="00091CFD" w:rsidRPr="009655B0" w14:paraId="4D8A3576" w14:textId="77777777" w:rsidTr="00907E2E">
        <w:trPr>
          <w:cantSplit/>
          <w:trHeight w:val="1590"/>
          <w:jc w:val="center"/>
        </w:trPr>
        <w:tc>
          <w:tcPr>
            <w:tcW w:w="287" w:type="dxa"/>
            <w:shd w:val="clear" w:color="auto" w:fill="auto"/>
            <w:vAlign w:val="center"/>
          </w:tcPr>
          <w:p w14:paraId="4A31C450" w14:textId="77777777" w:rsidR="00091CFD" w:rsidRPr="009655B0" w:rsidRDefault="00091CFD" w:rsidP="009D5CFC">
            <w:pPr>
              <w:jc w:val="center"/>
              <w:rPr>
                <w:rFonts w:ascii="Tahoma" w:hAnsi="Tahoma" w:cs="Tahoma"/>
                <w:b/>
                <w:bCs/>
                <w:sz w:val="12"/>
                <w:szCs w:val="12"/>
              </w:rPr>
            </w:pPr>
          </w:p>
          <w:p w14:paraId="09C0E656" w14:textId="78E29323" w:rsidR="00091CFD" w:rsidRPr="009655B0" w:rsidRDefault="00091CFD" w:rsidP="009D5CFC">
            <w:pPr>
              <w:jc w:val="center"/>
              <w:rPr>
                <w:rFonts w:ascii="Tahoma" w:hAnsi="Tahoma" w:cs="Tahoma"/>
                <w:b/>
                <w:bCs/>
                <w:sz w:val="12"/>
                <w:szCs w:val="12"/>
              </w:rPr>
            </w:pPr>
            <w:r w:rsidRPr="009655B0">
              <w:rPr>
                <w:rFonts w:ascii="Tahoma" w:hAnsi="Tahoma" w:cs="Tahoma"/>
                <w:b/>
                <w:bCs/>
                <w:sz w:val="12"/>
                <w:szCs w:val="12"/>
              </w:rPr>
              <w:t>7</w:t>
            </w:r>
          </w:p>
        </w:tc>
        <w:tc>
          <w:tcPr>
            <w:tcW w:w="626" w:type="dxa"/>
            <w:shd w:val="clear" w:color="auto" w:fill="auto"/>
            <w:textDirection w:val="btLr"/>
            <w:vAlign w:val="center"/>
          </w:tcPr>
          <w:p w14:paraId="48512BC3" w14:textId="0F5019AA" w:rsidR="00091CFD" w:rsidRPr="009655B0" w:rsidRDefault="00091CFD" w:rsidP="009D5CFC">
            <w:pPr>
              <w:jc w:val="center"/>
              <w:rPr>
                <w:rFonts w:ascii="Tahoma" w:hAnsi="Tahoma" w:cs="Tahoma"/>
                <w:sz w:val="12"/>
                <w:szCs w:val="12"/>
              </w:rPr>
            </w:pPr>
            <w:r w:rsidRPr="009655B0">
              <w:rPr>
                <w:rFonts w:ascii="Tahoma" w:hAnsi="Tahoma" w:cs="Tahoma"/>
                <w:sz w:val="12"/>
                <w:szCs w:val="12"/>
              </w:rPr>
              <w:t>General</w:t>
            </w:r>
          </w:p>
        </w:tc>
        <w:tc>
          <w:tcPr>
            <w:tcW w:w="511" w:type="dxa"/>
            <w:shd w:val="clear" w:color="auto" w:fill="auto"/>
            <w:textDirection w:val="btLr"/>
            <w:vAlign w:val="center"/>
          </w:tcPr>
          <w:p w14:paraId="6D08AC5B" w14:textId="16DC7C7B" w:rsidR="00091CFD" w:rsidRPr="009655B0" w:rsidRDefault="00091CFD" w:rsidP="009D5CFC">
            <w:pPr>
              <w:jc w:val="center"/>
              <w:rPr>
                <w:rFonts w:ascii="Tahoma" w:hAnsi="Tahoma" w:cs="Tahoma"/>
                <w:sz w:val="12"/>
                <w:szCs w:val="12"/>
              </w:rPr>
            </w:pPr>
            <w:r w:rsidRPr="009655B0">
              <w:rPr>
                <w:rFonts w:ascii="Tahoma" w:hAnsi="Tahoma" w:cs="Tahoma"/>
                <w:sz w:val="12"/>
                <w:szCs w:val="12"/>
              </w:rPr>
              <w:t>Interno</w:t>
            </w:r>
          </w:p>
        </w:tc>
        <w:tc>
          <w:tcPr>
            <w:tcW w:w="614" w:type="dxa"/>
            <w:shd w:val="clear" w:color="auto" w:fill="auto"/>
            <w:textDirection w:val="btLr"/>
            <w:vAlign w:val="center"/>
          </w:tcPr>
          <w:p w14:paraId="00C91B12" w14:textId="0680C5ED" w:rsidR="00091CFD" w:rsidRPr="009655B0" w:rsidRDefault="00091CFD" w:rsidP="009D5CFC">
            <w:pPr>
              <w:jc w:val="center"/>
              <w:rPr>
                <w:rFonts w:ascii="Tahoma" w:hAnsi="Tahoma" w:cs="Tahoma"/>
                <w:sz w:val="12"/>
                <w:szCs w:val="12"/>
              </w:rPr>
            </w:pPr>
            <w:r w:rsidRPr="009655B0">
              <w:rPr>
                <w:rFonts w:ascii="Tahoma" w:hAnsi="Tahoma" w:cs="Tahoma"/>
                <w:sz w:val="12"/>
                <w:szCs w:val="12"/>
              </w:rPr>
              <w:t xml:space="preserve">Ejecución </w:t>
            </w:r>
          </w:p>
        </w:tc>
        <w:tc>
          <w:tcPr>
            <w:tcW w:w="724" w:type="dxa"/>
            <w:shd w:val="clear" w:color="auto" w:fill="auto"/>
            <w:textDirection w:val="btLr"/>
            <w:vAlign w:val="center"/>
          </w:tcPr>
          <w:p w14:paraId="3E202654" w14:textId="31C1EEFA" w:rsidR="00091CFD" w:rsidRPr="009655B0" w:rsidRDefault="00091CFD" w:rsidP="009D5CFC">
            <w:pPr>
              <w:jc w:val="center"/>
              <w:rPr>
                <w:rFonts w:ascii="Tahoma" w:hAnsi="Tahoma" w:cs="Tahoma"/>
                <w:sz w:val="12"/>
                <w:szCs w:val="12"/>
              </w:rPr>
            </w:pPr>
            <w:r w:rsidRPr="009655B0">
              <w:rPr>
                <w:rFonts w:ascii="Tahoma" w:hAnsi="Tahoma" w:cs="Tahoma"/>
                <w:sz w:val="12"/>
                <w:szCs w:val="12"/>
              </w:rPr>
              <w:t>Operacional</w:t>
            </w:r>
          </w:p>
        </w:tc>
        <w:tc>
          <w:tcPr>
            <w:tcW w:w="1095" w:type="dxa"/>
            <w:shd w:val="clear" w:color="auto" w:fill="auto"/>
            <w:vAlign w:val="center"/>
          </w:tcPr>
          <w:p w14:paraId="726B4579" w14:textId="75C41676" w:rsidR="00091CFD" w:rsidRPr="009655B0" w:rsidRDefault="00091CFD" w:rsidP="009D5CFC">
            <w:pPr>
              <w:jc w:val="both"/>
              <w:rPr>
                <w:rFonts w:ascii="Tahoma" w:hAnsi="Tahoma" w:cs="Tahoma"/>
                <w:sz w:val="12"/>
                <w:szCs w:val="12"/>
              </w:rPr>
            </w:pPr>
            <w:r w:rsidRPr="009655B0">
              <w:rPr>
                <w:rFonts w:ascii="Tahoma" w:hAnsi="Tahoma" w:cs="Tahoma"/>
                <w:sz w:val="12"/>
                <w:szCs w:val="12"/>
              </w:rPr>
              <w:t>Incumplimiento en la ejecución del contrato</w:t>
            </w:r>
          </w:p>
        </w:tc>
        <w:tc>
          <w:tcPr>
            <w:tcW w:w="1101" w:type="dxa"/>
            <w:shd w:val="clear" w:color="auto" w:fill="auto"/>
            <w:vAlign w:val="center"/>
          </w:tcPr>
          <w:p w14:paraId="185519E9" w14:textId="47C2F1A5" w:rsidR="00091CFD" w:rsidRPr="009655B0" w:rsidRDefault="00091CFD" w:rsidP="009D5CFC">
            <w:pPr>
              <w:jc w:val="both"/>
              <w:rPr>
                <w:rFonts w:ascii="Tahoma" w:hAnsi="Tahoma" w:cs="Tahoma"/>
                <w:sz w:val="12"/>
                <w:szCs w:val="12"/>
              </w:rPr>
            </w:pPr>
            <w:r w:rsidRPr="009655B0">
              <w:rPr>
                <w:rFonts w:ascii="Tahoma" w:hAnsi="Tahoma" w:cs="Tahoma"/>
                <w:sz w:val="12"/>
                <w:szCs w:val="12"/>
              </w:rPr>
              <w:t>Afecta la gestión de la Entidad</w:t>
            </w:r>
          </w:p>
        </w:tc>
        <w:tc>
          <w:tcPr>
            <w:tcW w:w="298" w:type="dxa"/>
            <w:shd w:val="clear" w:color="auto" w:fill="auto"/>
            <w:textDirection w:val="btLr"/>
            <w:vAlign w:val="center"/>
          </w:tcPr>
          <w:p w14:paraId="13CFC94D" w14:textId="564A6F86" w:rsidR="00091CFD" w:rsidRPr="009655B0" w:rsidRDefault="00091CFD" w:rsidP="009D5CFC">
            <w:pPr>
              <w:jc w:val="center"/>
              <w:rPr>
                <w:rFonts w:ascii="Tahoma" w:hAnsi="Tahoma" w:cs="Tahoma"/>
                <w:sz w:val="12"/>
                <w:szCs w:val="12"/>
              </w:rPr>
            </w:pPr>
            <w:r w:rsidRPr="009655B0">
              <w:rPr>
                <w:rFonts w:ascii="Tahoma" w:hAnsi="Tahoma" w:cs="Tahoma"/>
                <w:sz w:val="12"/>
                <w:szCs w:val="12"/>
              </w:rPr>
              <w:t>1</w:t>
            </w:r>
          </w:p>
        </w:tc>
        <w:tc>
          <w:tcPr>
            <w:tcW w:w="298" w:type="dxa"/>
            <w:shd w:val="clear" w:color="auto" w:fill="auto"/>
            <w:textDirection w:val="btLr"/>
            <w:vAlign w:val="center"/>
          </w:tcPr>
          <w:p w14:paraId="256A57A8" w14:textId="00A54592" w:rsidR="00091CFD" w:rsidRPr="009655B0" w:rsidRDefault="00091CFD" w:rsidP="009D5CFC">
            <w:pPr>
              <w:jc w:val="center"/>
              <w:rPr>
                <w:rFonts w:ascii="Tahoma" w:hAnsi="Tahoma" w:cs="Tahoma"/>
                <w:sz w:val="12"/>
                <w:szCs w:val="12"/>
              </w:rPr>
            </w:pPr>
            <w:r w:rsidRPr="009655B0">
              <w:rPr>
                <w:rFonts w:ascii="Tahoma" w:hAnsi="Tahoma" w:cs="Tahoma"/>
                <w:sz w:val="12"/>
                <w:szCs w:val="12"/>
              </w:rPr>
              <w:t>5</w:t>
            </w:r>
          </w:p>
        </w:tc>
        <w:tc>
          <w:tcPr>
            <w:tcW w:w="515" w:type="dxa"/>
            <w:shd w:val="clear" w:color="auto" w:fill="auto"/>
            <w:textDirection w:val="btLr"/>
            <w:vAlign w:val="center"/>
          </w:tcPr>
          <w:p w14:paraId="7BB182D9" w14:textId="17098566" w:rsidR="00091CFD" w:rsidRPr="009655B0" w:rsidRDefault="00091CFD" w:rsidP="009D5CFC">
            <w:pPr>
              <w:jc w:val="center"/>
              <w:rPr>
                <w:rFonts w:ascii="Tahoma" w:hAnsi="Tahoma" w:cs="Tahoma"/>
                <w:sz w:val="12"/>
                <w:szCs w:val="12"/>
              </w:rPr>
            </w:pPr>
            <w:r w:rsidRPr="009655B0">
              <w:rPr>
                <w:rFonts w:ascii="Tahoma" w:hAnsi="Tahoma" w:cs="Tahoma"/>
                <w:sz w:val="12"/>
                <w:szCs w:val="12"/>
              </w:rPr>
              <w:t>3(Riesgo bajo)</w:t>
            </w:r>
          </w:p>
        </w:tc>
        <w:tc>
          <w:tcPr>
            <w:tcW w:w="499" w:type="dxa"/>
            <w:shd w:val="clear" w:color="auto" w:fill="auto"/>
            <w:textDirection w:val="btLr"/>
            <w:vAlign w:val="center"/>
          </w:tcPr>
          <w:p w14:paraId="63F5AF39" w14:textId="634F619C" w:rsidR="00091CFD" w:rsidRPr="009655B0" w:rsidRDefault="00091CFD" w:rsidP="009D5CFC">
            <w:pPr>
              <w:jc w:val="center"/>
              <w:rPr>
                <w:rFonts w:ascii="Tahoma" w:hAnsi="Tahoma" w:cs="Tahoma"/>
                <w:sz w:val="12"/>
                <w:szCs w:val="12"/>
              </w:rPr>
            </w:pPr>
            <w:r w:rsidRPr="009655B0">
              <w:rPr>
                <w:rFonts w:ascii="Tahoma" w:hAnsi="Tahoma" w:cs="Tahoma"/>
                <w:sz w:val="12"/>
                <w:szCs w:val="12"/>
              </w:rPr>
              <w:t>6</w:t>
            </w:r>
          </w:p>
        </w:tc>
        <w:tc>
          <w:tcPr>
            <w:tcW w:w="675" w:type="dxa"/>
            <w:shd w:val="clear" w:color="auto" w:fill="auto"/>
            <w:textDirection w:val="btLr"/>
            <w:vAlign w:val="center"/>
          </w:tcPr>
          <w:p w14:paraId="6350093A" w14:textId="7647F5AB" w:rsidR="00091CFD" w:rsidRPr="009655B0" w:rsidRDefault="00091CFD" w:rsidP="009D5CFC">
            <w:pPr>
              <w:jc w:val="center"/>
              <w:rPr>
                <w:rFonts w:ascii="Tahoma" w:hAnsi="Tahoma" w:cs="Tahoma"/>
                <w:sz w:val="12"/>
                <w:szCs w:val="12"/>
              </w:rPr>
            </w:pPr>
            <w:r w:rsidRPr="009655B0">
              <w:rPr>
                <w:rFonts w:ascii="Tahoma" w:hAnsi="Tahoma" w:cs="Tahoma"/>
                <w:sz w:val="12"/>
                <w:szCs w:val="12"/>
              </w:rPr>
              <w:t xml:space="preserve">Contratista </w:t>
            </w:r>
          </w:p>
        </w:tc>
        <w:tc>
          <w:tcPr>
            <w:tcW w:w="1069" w:type="dxa"/>
            <w:vAlign w:val="center"/>
          </w:tcPr>
          <w:p w14:paraId="107EE903" w14:textId="444024A6" w:rsidR="00091CFD" w:rsidRPr="009655B0" w:rsidRDefault="00091CFD" w:rsidP="009D5CFC">
            <w:pPr>
              <w:jc w:val="both"/>
              <w:rPr>
                <w:rFonts w:ascii="Tahoma" w:hAnsi="Tahoma" w:cs="Tahoma"/>
                <w:sz w:val="12"/>
                <w:szCs w:val="12"/>
              </w:rPr>
            </w:pPr>
            <w:r w:rsidRPr="009655B0">
              <w:rPr>
                <w:rFonts w:ascii="Tahoma" w:hAnsi="Tahoma" w:cs="Tahoma"/>
                <w:sz w:val="12"/>
                <w:szCs w:val="12"/>
              </w:rPr>
              <w:t>Hacer efectiva la póliza de cumplimiento</w:t>
            </w:r>
          </w:p>
        </w:tc>
        <w:tc>
          <w:tcPr>
            <w:tcW w:w="297" w:type="dxa"/>
            <w:textDirection w:val="btLr"/>
            <w:vAlign w:val="center"/>
          </w:tcPr>
          <w:p w14:paraId="6FBDE3FD" w14:textId="6BCAD94F" w:rsidR="00091CFD" w:rsidRPr="009655B0" w:rsidRDefault="00091CFD" w:rsidP="009D5CFC">
            <w:pPr>
              <w:jc w:val="center"/>
              <w:rPr>
                <w:rFonts w:ascii="Tahoma" w:hAnsi="Tahoma" w:cs="Tahoma"/>
                <w:sz w:val="12"/>
                <w:szCs w:val="12"/>
              </w:rPr>
            </w:pPr>
            <w:r w:rsidRPr="009655B0">
              <w:rPr>
                <w:rFonts w:ascii="Tahoma" w:hAnsi="Tahoma" w:cs="Tahoma"/>
                <w:sz w:val="12"/>
                <w:szCs w:val="12"/>
              </w:rPr>
              <w:t>2</w:t>
            </w:r>
          </w:p>
        </w:tc>
        <w:tc>
          <w:tcPr>
            <w:tcW w:w="297" w:type="dxa"/>
            <w:textDirection w:val="btLr"/>
            <w:vAlign w:val="center"/>
          </w:tcPr>
          <w:p w14:paraId="62E06130" w14:textId="5FFF96D8" w:rsidR="00091CFD" w:rsidRPr="009655B0" w:rsidRDefault="00091CFD" w:rsidP="009D5CFC">
            <w:pPr>
              <w:jc w:val="center"/>
              <w:rPr>
                <w:rFonts w:ascii="Tahoma" w:hAnsi="Tahoma" w:cs="Tahoma"/>
                <w:sz w:val="12"/>
                <w:szCs w:val="12"/>
              </w:rPr>
            </w:pPr>
            <w:r w:rsidRPr="009655B0">
              <w:rPr>
                <w:rFonts w:ascii="Tahoma" w:hAnsi="Tahoma" w:cs="Tahoma"/>
                <w:sz w:val="12"/>
                <w:szCs w:val="12"/>
              </w:rPr>
              <w:t>3</w:t>
            </w:r>
          </w:p>
        </w:tc>
        <w:tc>
          <w:tcPr>
            <w:tcW w:w="298" w:type="dxa"/>
            <w:textDirection w:val="btLr"/>
            <w:vAlign w:val="center"/>
          </w:tcPr>
          <w:p w14:paraId="54FD4714" w14:textId="6B4AD314" w:rsidR="00091CFD" w:rsidRPr="009655B0" w:rsidRDefault="00091CFD" w:rsidP="009D5CFC">
            <w:pPr>
              <w:jc w:val="center"/>
              <w:rPr>
                <w:rFonts w:ascii="Tahoma" w:hAnsi="Tahoma" w:cs="Tahoma"/>
                <w:sz w:val="12"/>
                <w:szCs w:val="12"/>
              </w:rPr>
            </w:pPr>
            <w:r w:rsidRPr="009655B0">
              <w:rPr>
                <w:rFonts w:ascii="Tahoma" w:hAnsi="Tahoma" w:cs="Tahoma"/>
                <w:sz w:val="12"/>
                <w:szCs w:val="12"/>
              </w:rPr>
              <w:t>3</w:t>
            </w:r>
          </w:p>
        </w:tc>
        <w:tc>
          <w:tcPr>
            <w:tcW w:w="298" w:type="dxa"/>
            <w:textDirection w:val="btLr"/>
            <w:vAlign w:val="center"/>
          </w:tcPr>
          <w:p w14:paraId="139C9F89" w14:textId="309094B6" w:rsidR="00091CFD" w:rsidRPr="009655B0" w:rsidRDefault="00091CFD" w:rsidP="009D5CFC">
            <w:pPr>
              <w:ind w:left="113" w:right="113"/>
              <w:jc w:val="center"/>
              <w:rPr>
                <w:rFonts w:ascii="Tahoma" w:hAnsi="Tahoma" w:cs="Tahoma"/>
                <w:sz w:val="12"/>
                <w:szCs w:val="12"/>
              </w:rPr>
            </w:pPr>
            <w:r w:rsidRPr="009655B0">
              <w:rPr>
                <w:rFonts w:ascii="Tahoma" w:hAnsi="Tahoma" w:cs="Tahoma"/>
                <w:sz w:val="12"/>
                <w:szCs w:val="12"/>
              </w:rPr>
              <w:t>SI</w:t>
            </w:r>
          </w:p>
        </w:tc>
        <w:tc>
          <w:tcPr>
            <w:tcW w:w="381" w:type="dxa"/>
            <w:textDirection w:val="btLr"/>
            <w:vAlign w:val="center"/>
          </w:tcPr>
          <w:p w14:paraId="7AA1195E" w14:textId="31ABF003" w:rsidR="00091CFD" w:rsidRPr="009655B0" w:rsidRDefault="00091CFD" w:rsidP="009D5CFC">
            <w:pPr>
              <w:ind w:left="113" w:right="113"/>
              <w:jc w:val="center"/>
              <w:rPr>
                <w:rFonts w:ascii="Tahoma" w:hAnsi="Tahoma" w:cs="Tahoma"/>
                <w:sz w:val="12"/>
                <w:szCs w:val="12"/>
              </w:rPr>
            </w:pPr>
            <w:r w:rsidRPr="009655B0">
              <w:rPr>
                <w:rFonts w:ascii="Tahoma" w:hAnsi="Tahoma" w:cs="Tahoma"/>
                <w:sz w:val="12"/>
                <w:szCs w:val="12"/>
              </w:rPr>
              <w:t>Supervisor</w:t>
            </w:r>
          </w:p>
        </w:tc>
        <w:tc>
          <w:tcPr>
            <w:tcW w:w="470" w:type="dxa"/>
            <w:textDirection w:val="btLr"/>
            <w:vAlign w:val="center"/>
          </w:tcPr>
          <w:p w14:paraId="115719BF" w14:textId="754F51A7" w:rsidR="00091CFD" w:rsidRPr="009655B0" w:rsidRDefault="00091CFD" w:rsidP="009D5CFC">
            <w:pPr>
              <w:ind w:left="113" w:right="113"/>
              <w:jc w:val="center"/>
              <w:rPr>
                <w:rFonts w:ascii="Tahoma" w:hAnsi="Tahoma" w:cs="Tahoma"/>
                <w:sz w:val="12"/>
                <w:szCs w:val="12"/>
              </w:rPr>
            </w:pPr>
            <w:r w:rsidRPr="009655B0">
              <w:rPr>
                <w:rFonts w:ascii="Tahoma" w:hAnsi="Tahoma" w:cs="Tahoma"/>
                <w:sz w:val="12"/>
                <w:szCs w:val="12"/>
              </w:rPr>
              <w:t>Ver plazo de ejecución</w:t>
            </w:r>
          </w:p>
        </w:tc>
        <w:tc>
          <w:tcPr>
            <w:tcW w:w="451" w:type="dxa"/>
            <w:textDirection w:val="btLr"/>
            <w:vAlign w:val="center"/>
          </w:tcPr>
          <w:p w14:paraId="55836BC2" w14:textId="3D263CDF" w:rsidR="00091CFD" w:rsidRPr="009655B0" w:rsidRDefault="00091CFD" w:rsidP="009D5CFC">
            <w:pPr>
              <w:ind w:left="113" w:right="113"/>
              <w:jc w:val="center"/>
              <w:rPr>
                <w:rFonts w:ascii="Tahoma" w:hAnsi="Tahoma" w:cs="Tahoma"/>
                <w:sz w:val="12"/>
                <w:szCs w:val="12"/>
              </w:rPr>
            </w:pPr>
            <w:r w:rsidRPr="009655B0">
              <w:rPr>
                <w:rFonts w:ascii="Tahoma" w:hAnsi="Tahoma" w:cs="Tahoma"/>
                <w:sz w:val="12"/>
                <w:szCs w:val="12"/>
              </w:rPr>
              <w:t>mensual</w:t>
            </w:r>
          </w:p>
        </w:tc>
        <w:tc>
          <w:tcPr>
            <w:tcW w:w="831" w:type="dxa"/>
            <w:vAlign w:val="center"/>
          </w:tcPr>
          <w:p w14:paraId="2DC9D43C" w14:textId="58CFFF1A" w:rsidR="00091CFD" w:rsidRPr="009655B0" w:rsidRDefault="00091CFD" w:rsidP="009D5CFC">
            <w:pPr>
              <w:jc w:val="both"/>
              <w:rPr>
                <w:rFonts w:ascii="Tahoma" w:hAnsi="Tahoma" w:cs="Tahoma"/>
                <w:sz w:val="12"/>
                <w:szCs w:val="12"/>
              </w:rPr>
            </w:pPr>
            <w:r w:rsidRPr="009655B0">
              <w:rPr>
                <w:rFonts w:ascii="Tahoma" w:hAnsi="Tahoma" w:cs="Tahoma"/>
                <w:sz w:val="12"/>
                <w:szCs w:val="12"/>
              </w:rPr>
              <w:t>Actas de recepción por parte del supervisor</w:t>
            </w:r>
          </w:p>
        </w:tc>
        <w:tc>
          <w:tcPr>
            <w:tcW w:w="1111" w:type="dxa"/>
            <w:vAlign w:val="center"/>
          </w:tcPr>
          <w:p w14:paraId="32DFC4B5" w14:textId="3E7A6788" w:rsidR="00091CFD" w:rsidRPr="009655B0" w:rsidRDefault="00091CFD" w:rsidP="009D5CFC">
            <w:pPr>
              <w:jc w:val="center"/>
              <w:rPr>
                <w:rFonts w:ascii="Tahoma" w:hAnsi="Tahoma" w:cs="Tahoma"/>
                <w:sz w:val="12"/>
                <w:szCs w:val="12"/>
              </w:rPr>
            </w:pPr>
            <w:r w:rsidRPr="009655B0">
              <w:rPr>
                <w:rFonts w:ascii="Tahoma" w:hAnsi="Tahoma" w:cs="Tahoma"/>
                <w:sz w:val="12"/>
                <w:szCs w:val="12"/>
              </w:rPr>
              <w:t>mensual</w:t>
            </w:r>
          </w:p>
        </w:tc>
      </w:tr>
    </w:tbl>
    <w:p w14:paraId="1CC5BE41" w14:textId="77777777" w:rsidR="001D694C" w:rsidRPr="009655B0" w:rsidRDefault="001D694C" w:rsidP="00185FB3"/>
    <w:p w14:paraId="01CE6F2C" w14:textId="77777777" w:rsidR="00334ADF" w:rsidRPr="009655B0" w:rsidRDefault="00334ADF" w:rsidP="00185FB3"/>
    <w:p w14:paraId="0CBFE0FC" w14:textId="77777777" w:rsidR="00334ADF" w:rsidRPr="009655B0" w:rsidRDefault="00334ADF" w:rsidP="00185FB3">
      <w:pPr>
        <w:sectPr w:rsidR="00334ADF" w:rsidRPr="009655B0" w:rsidSect="002E6D83">
          <w:pgSz w:w="15840" w:h="12240" w:orient="landscape" w:code="1"/>
          <w:pgMar w:top="1418" w:right="1701" w:bottom="1418" w:left="1701" w:header="301" w:footer="1355" w:gutter="0"/>
          <w:cols w:space="720"/>
          <w:docGrid w:linePitch="326"/>
        </w:sectPr>
      </w:pPr>
    </w:p>
    <w:p w14:paraId="47407756" w14:textId="77777777" w:rsidR="00334ADF" w:rsidRPr="009655B0" w:rsidRDefault="00334ADF" w:rsidP="00185FB3"/>
    <w:p w14:paraId="0F2EF29D" w14:textId="77777777" w:rsidR="00334ADF" w:rsidRPr="009655B0" w:rsidRDefault="00334ADF" w:rsidP="00185FB3"/>
    <w:p w14:paraId="312ABFE2" w14:textId="2B1927BB" w:rsidR="00334ADF" w:rsidRPr="009655B0" w:rsidRDefault="00334ADF" w:rsidP="00334ADF">
      <w:pPr>
        <w:ind w:left="142" w:right="191"/>
        <w:jc w:val="center"/>
        <w:outlineLvl w:val="0"/>
        <w:rPr>
          <w:rFonts w:ascii="Tahoma" w:hAnsi="Tahoma" w:cs="Tahoma"/>
          <w:b/>
          <w:bCs/>
          <w:sz w:val="22"/>
          <w:szCs w:val="22"/>
        </w:rPr>
      </w:pPr>
      <w:r w:rsidRPr="009655B0">
        <w:rPr>
          <w:rFonts w:ascii="Tahoma" w:hAnsi="Tahoma" w:cs="Tahoma"/>
          <w:b/>
          <w:bCs/>
          <w:sz w:val="22"/>
          <w:szCs w:val="22"/>
        </w:rPr>
        <w:t xml:space="preserve">ANEXO </w:t>
      </w:r>
      <w:r w:rsidR="00632D83" w:rsidRPr="009655B0">
        <w:rPr>
          <w:rFonts w:ascii="Tahoma" w:hAnsi="Tahoma" w:cs="Tahoma"/>
          <w:b/>
          <w:bCs/>
          <w:sz w:val="22"/>
          <w:szCs w:val="22"/>
        </w:rPr>
        <w:t>G</w:t>
      </w:r>
    </w:p>
    <w:p w14:paraId="50102009" w14:textId="77777777" w:rsidR="00334ADF" w:rsidRPr="009655B0" w:rsidRDefault="00334ADF" w:rsidP="00334ADF">
      <w:pPr>
        <w:ind w:left="142" w:right="191"/>
        <w:jc w:val="center"/>
        <w:outlineLvl w:val="0"/>
        <w:rPr>
          <w:rFonts w:ascii="Tahoma" w:hAnsi="Tahoma" w:cs="Tahoma"/>
          <w:b/>
          <w:bCs/>
          <w:sz w:val="22"/>
          <w:szCs w:val="22"/>
        </w:rPr>
      </w:pPr>
      <w:r w:rsidRPr="009655B0">
        <w:rPr>
          <w:rFonts w:ascii="Tahoma" w:hAnsi="Tahoma" w:cs="Tahoma"/>
          <w:b/>
          <w:bCs/>
          <w:sz w:val="22"/>
          <w:szCs w:val="22"/>
        </w:rPr>
        <w:t>CERTIFICACION DIPER</w:t>
      </w:r>
    </w:p>
    <w:p w14:paraId="7D73A457" w14:textId="2C4C011A" w:rsidR="00334ADF" w:rsidRDefault="00BB3A4D" w:rsidP="00185FB3">
      <w:r w:rsidRPr="009655B0">
        <w:rPr>
          <w:noProof/>
          <w:lang w:val="es-CO" w:eastAsia="es-CO"/>
        </w:rPr>
        <w:drawing>
          <wp:inline distT="0" distB="0" distL="0" distR="0" wp14:anchorId="7AD30787" wp14:editId="172237F7">
            <wp:extent cx="6058941" cy="6911163"/>
            <wp:effectExtent l="0" t="0" r="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7605" t="11378" r="61080" b="13073"/>
                    <a:stretch/>
                  </pic:blipFill>
                  <pic:spPr bwMode="auto">
                    <a:xfrm>
                      <a:off x="0" y="0"/>
                      <a:ext cx="6067705" cy="6921160"/>
                    </a:xfrm>
                    <a:prstGeom prst="rect">
                      <a:avLst/>
                    </a:prstGeom>
                    <a:ln>
                      <a:noFill/>
                    </a:ln>
                    <a:extLst>
                      <a:ext uri="{53640926-AAD7-44D8-BBD7-CCE9431645EC}">
                        <a14:shadowObscured xmlns:a14="http://schemas.microsoft.com/office/drawing/2010/main"/>
                      </a:ext>
                    </a:extLst>
                  </pic:spPr>
                </pic:pic>
              </a:graphicData>
            </a:graphic>
          </wp:inline>
        </w:drawing>
      </w:r>
    </w:p>
    <w:sectPr w:rsidR="00334ADF" w:rsidSect="00334ADF">
      <w:pgSz w:w="12240" w:h="15840" w:code="1"/>
      <w:pgMar w:top="1701" w:right="1418" w:bottom="1701" w:left="1418" w:header="301" w:footer="135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25CD59" w14:textId="77777777" w:rsidR="0026258F" w:rsidRDefault="0026258F">
      <w:r>
        <w:separator/>
      </w:r>
    </w:p>
  </w:endnote>
  <w:endnote w:type="continuationSeparator" w:id="0">
    <w:p w14:paraId="5A7C08A6" w14:textId="77777777" w:rsidR="0026258F" w:rsidRDefault="00262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C29AE" w14:textId="77777777" w:rsidR="009655B0" w:rsidRDefault="009655B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607E41B" w14:textId="77777777" w:rsidR="009655B0" w:rsidRDefault="009655B0">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44A80" w14:textId="77777777" w:rsidR="009655B0" w:rsidRPr="00047780" w:rsidRDefault="009655B0" w:rsidP="00212E28">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14:paraId="093AF00A" w14:textId="77777777" w:rsidR="009655B0" w:rsidRPr="00047780" w:rsidRDefault="009655B0" w:rsidP="00212E28">
    <w:pPr>
      <w:pStyle w:val="Piedepgina"/>
      <w:ind w:left="2700"/>
      <w:jc w:val="center"/>
      <w:rPr>
        <w:rFonts w:ascii="Bookman Old Style" w:hAnsi="Bookman Old Style"/>
        <w:i/>
        <w:sz w:val="14"/>
        <w:szCs w:val="14"/>
        <w:lang w:val="es-MX"/>
      </w:rPr>
    </w:pPr>
    <w:r w:rsidRPr="00047780">
      <w:rPr>
        <w:noProof/>
        <w:sz w:val="14"/>
        <w:szCs w:val="14"/>
        <w:lang w:val="es-CO" w:eastAsia="es-CO"/>
      </w:rPr>
      <w:drawing>
        <wp:anchor distT="0" distB="0" distL="114300" distR="114300" simplePos="0" relativeHeight="251659264" behindDoc="1" locked="0" layoutInCell="1" allowOverlap="1" wp14:anchorId="42CF60DA" wp14:editId="28C35766">
          <wp:simplePos x="0" y="0"/>
          <wp:positionH relativeFrom="column">
            <wp:posOffset>-401320</wp:posOffset>
          </wp:positionH>
          <wp:positionV relativeFrom="paragraph">
            <wp:posOffset>19685</wp:posOffset>
          </wp:positionV>
          <wp:extent cx="1601470" cy="62865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14:paraId="35175373" w14:textId="77777777" w:rsidR="009655B0" w:rsidRPr="00047780" w:rsidRDefault="009655B0" w:rsidP="00212E28">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Bocagrande, Av. San Martín</w:t>
    </w:r>
  </w:p>
  <w:p w14:paraId="5AE935DF" w14:textId="77777777" w:rsidR="009655B0" w:rsidRPr="00B140B3" w:rsidRDefault="009655B0" w:rsidP="00212E28">
    <w:pPr>
      <w:pStyle w:val="Piedepgina"/>
      <w:rPr>
        <w:lang w:val="es-MX"/>
      </w:rPr>
    </w:pPr>
  </w:p>
  <w:p w14:paraId="3FC496B6" w14:textId="77777777" w:rsidR="009655B0" w:rsidRDefault="009655B0" w:rsidP="00212E28">
    <w:pPr>
      <w:pStyle w:val="Piedepgina"/>
    </w:pPr>
  </w:p>
  <w:p w14:paraId="73D690C4" w14:textId="77777777" w:rsidR="009655B0" w:rsidRDefault="009655B0" w:rsidP="00212E28">
    <w:pPr>
      <w:pStyle w:val="Piedepgina"/>
    </w:pPr>
  </w:p>
  <w:p w14:paraId="097CA871" w14:textId="77777777" w:rsidR="009655B0" w:rsidRDefault="009655B0" w:rsidP="00212E28">
    <w:pPr>
      <w:pStyle w:val="Piedepgina"/>
    </w:pPr>
  </w:p>
  <w:p w14:paraId="0E56A6A2" w14:textId="77777777" w:rsidR="009655B0" w:rsidRDefault="009655B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5A93D" w14:textId="77777777" w:rsidR="0026258F" w:rsidRDefault="0026258F">
      <w:r>
        <w:separator/>
      </w:r>
    </w:p>
  </w:footnote>
  <w:footnote w:type="continuationSeparator" w:id="0">
    <w:p w14:paraId="1E3D99F3" w14:textId="77777777" w:rsidR="0026258F" w:rsidRDefault="0026258F">
      <w:r>
        <w:continuationSeparator/>
      </w:r>
    </w:p>
  </w:footnote>
  <w:footnote w:id="1">
    <w:p w14:paraId="151AD6B7" w14:textId="77DB91FE" w:rsidR="009655B0" w:rsidRPr="00FE39A7" w:rsidRDefault="009655B0">
      <w:pPr>
        <w:pStyle w:val="Textonotapie"/>
        <w:rPr>
          <w:lang w:val="es-CO"/>
        </w:rPr>
      </w:pPr>
      <w:r>
        <w:rPr>
          <w:rStyle w:val="Refdenotaalpie"/>
        </w:rPr>
        <w:footnoteRef/>
      </w:r>
      <w:r>
        <w:t xml:space="preserve"> </w:t>
      </w:r>
      <w:r w:rsidRPr="007909EB">
        <w:rPr>
          <w:i/>
          <w:sz w:val="18"/>
        </w:rPr>
        <w:t>https://www.armada.mil.co/es/content/plan-anticorrupc</w:t>
      </w:r>
      <w:r>
        <w:rPr>
          <w:i/>
          <w:sz w:val="18"/>
        </w:rPr>
        <w:t>ion-y-atencion-al-ciudadano-2018</w:t>
      </w:r>
    </w:p>
  </w:footnote>
  <w:footnote w:id="2">
    <w:p w14:paraId="41BC86C4" w14:textId="148239DD" w:rsidR="009655B0" w:rsidRPr="002673DE" w:rsidRDefault="009655B0" w:rsidP="003E2246">
      <w:pPr>
        <w:pStyle w:val="Textonotapie"/>
        <w:rPr>
          <w:lang w:val="es-CO"/>
        </w:rPr>
      </w:pPr>
      <w:r>
        <w:rPr>
          <w:rStyle w:val="Refdenotaalpie"/>
        </w:rPr>
        <w:footnoteRef/>
      </w:r>
      <w:r>
        <w:t xml:space="preserve"> </w:t>
      </w:r>
      <w:r w:rsidRPr="002673DE">
        <w:rPr>
          <w:rFonts w:ascii="Arial" w:hAnsi="Arial" w:cs="Arial"/>
          <w:i/>
          <w:color w:val="000000"/>
          <w:sz w:val="14"/>
          <w:szCs w:val="22"/>
          <w:shd w:val="clear" w:color="auto" w:fill="FFFFFF"/>
        </w:rPr>
        <w:t xml:space="preserve">Los valores en pesos colombianos de los Acuerdos Comerciales están vigentes </w:t>
      </w:r>
      <w:r>
        <w:rPr>
          <w:rFonts w:ascii="Arial" w:hAnsi="Arial" w:cs="Arial"/>
          <w:i/>
          <w:color w:val="000000"/>
          <w:sz w:val="14"/>
          <w:szCs w:val="22"/>
          <w:shd w:val="clear" w:color="auto" w:fill="FFFFFF"/>
        </w:rPr>
        <w:t>hasta el 31 de diciembre de 2018</w:t>
      </w:r>
    </w:p>
  </w:footnote>
  <w:footnote w:id="3">
    <w:p w14:paraId="0840D344" w14:textId="77777777" w:rsidR="009655B0" w:rsidRPr="00207BDF" w:rsidRDefault="009655B0" w:rsidP="008B69BA">
      <w:pPr>
        <w:pStyle w:val="Textonotapie"/>
        <w:ind w:left="426" w:right="333"/>
        <w:jc w:val="both"/>
        <w:rPr>
          <w:i/>
          <w:sz w:val="16"/>
          <w:lang w:val="es-CO"/>
        </w:rPr>
      </w:pPr>
      <w:r w:rsidRPr="00207BDF">
        <w:rPr>
          <w:rStyle w:val="Refdenotaalpie"/>
        </w:rPr>
        <w:footnoteRef/>
      </w:r>
      <w:r w:rsidRPr="00207BDF">
        <w:t xml:space="preserve"> </w:t>
      </w:r>
      <w:r w:rsidRPr="00207BDF">
        <w:rPr>
          <w:rFonts w:ascii="Arial" w:hAnsi="Arial" w:cs="Arial"/>
          <w:i/>
          <w:sz w:val="14"/>
          <w:szCs w:val="18"/>
        </w:rPr>
        <w:t xml:space="preserve">ARTÍCULO 2o. DE LAS MODALIDADES DE SELECCIÓN. La escogencia del contratista se efectuará con arreglo a las modalidades de selección de licitación pública, selección abreviada, concurso de méritos y contratación directa, con base en las siguientes reglas: 4. </w:t>
      </w:r>
      <w:r w:rsidRPr="00207BDF">
        <w:rPr>
          <w:rFonts w:ascii="Arial" w:hAnsi="Arial" w:cs="Arial"/>
          <w:b/>
          <w:bCs/>
          <w:i/>
          <w:sz w:val="14"/>
          <w:szCs w:val="18"/>
        </w:rPr>
        <w:t xml:space="preserve">Contratación directa. </w:t>
      </w:r>
      <w:r w:rsidRPr="00207BDF">
        <w:rPr>
          <w:rFonts w:ascii="Arial" w:hAnsi="Arial" w:cs="Arial"/>
          <w:i/>
          <w:sz w:val="14"/>
          <w:szCs w:val="18"/>
        </w:rPr>
        <w:t>La modalidad de selección de contratación directa, solamente procederá en los siguientes casos: h) Para la prestación de servicios profesionales y de apoyo a la gestión, o para la ejecución de trabajos artísticos que sólo puedan encomendarse a determinadas personas naturales;</w:t>
      </w:r>
    </w:p>
  </w:footnote>
  <w:footnote w:id="4">
    <w:p w14:paraId="39F599DE" w14:textId="77777777" w:rsidR="009655B0" w:rsidRPr="00207BDF" w:rsidRDefault="009655B0" w:rsidP="008B69BA">
      <w:pPr>
        <w:pStyle w:val="Textonotapie"/>
        <w:ind w:left="426" w:right="333"/>
        <w:jc w:val="both"/>
        <w:rPr>
          <w:i/>
          <w:sz w:val="16"/>
          <w:lang w:val="es-CO"/>
        </w:rPr>
      </w:pPr>
      <w:r w:rsidRPr="00207BDF">
        <w:rPr>
          <w:rStyle w:val="Refdenotaalpie"/>
          <w:i/>
          <w:sz w:val="16"/>
        </w:rPr>
        <w:footnoteRef/>
      </w:r>
      <w:r w:rsidRPr="00207BDF">
        <w:rPr>
          <w:i/>
          <w:sz w:val="16"/>
        </w:rPr>
        <w:t xml:space="preserve"> </w:t>
      </w:r>
      <w:r w:rsidRPr="00207BDF">
        <w:rPr>
          <w:rFonts w:ascii="Arial" w:hAnsi="Arial" w:cs="Arial"/>
          <w:i/>
          <w:sz w:val="14"/>
          <w:szCs w:val="18"/>
        </w:rPr>
        <w:t>ARTÍCULO 32.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w:t>
      </w:r>
      <w:r w:rsidRPr="00207BDF">
        <w:rPr>
          <w:rFonts w:ascii="Arial" w:hAnsi="Arial" w:cs="Arial"/>
          <w:i/>
          <w:sz w:val="16"/>
        </w:rPr>
        <w:t xml:space="preserve">, </w:t>
      </w:r>
      <w:r w:rsidRPr="00207BDF">
        <w:rPr>
          <w:rFonts w:ascii="Arial" w:hAnsi="Arial" w:cs="Arial"/>
          <w:i/>
          <w:sz w:val="14"/>
          <w:szCs w:val="18"/>
        </w:rPr>
        <w:t>así como los que, a título</w:t>
      </w:r>
      <w:r w:rsidRPr="00207BDF">
        <w:rPr>
          <w:i/>
          <w:sz w:val="16"/>
        </w:rPr>
        <w:t xml:space="preserve"> </w:t>
      </w:r>
      <w:r w:rsidRPr="00207BDF">
        <w:rPr>
          <w:rFonts w:ascii="Arial" w:hAnsi="Arial" w:cs="Arial"/>
          <w:i/>
          <w:sz w:val="14"/>
          <w:szCs w:val="18"/>
        </w:rPr>
        <w:t>enunciativo, se definen a continuación: 3o. Contrato de Prestación de Servicios.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05A3C" w14:textId="77777777" w:rsidR="009655B0" w:rsidRDefault="009655B0" w:rsidP="00212E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7D326990" w14:textId="77777777" w:rsidR="009655B0" w:rsidRDefault="009655B0" w:rsidP="00212E28">
    <w:pPr>
      <w:pStyle w:val="Encabezado"/>
      <w:ind w:right="360"/>
    </w:pPr>
    <w:r>
      <w:rPr>
        <w:rFonts w:ascii="Arial" w:hAnsi="Arial"/>
        <w:sz w:val="22"/>
      </w:rPr>
      <w:t xml:space="preserve">Continuación estudio de conveniencia y </w:t>
    </w:r>
    <w:r>
      <w:rPr>
        <w:sz w:val="22"/>
      </w:rPr>
      <w:t xml:space="preserve"> </w:t>
    </w:r>
    <w:r>
      <w:rPr>
        <w:rFonts w:ascii="Arial" w:hAnsi="Arial"/>
        <w:sz w:val="22"/>
      </w:rPr>
      <w:t>Oportunidad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78"/>
      <w:gridCol w:w="2012"/>
      <w:gridCol w:w="3161"/>
      <w:gridCol w:w="2738"/>
    </w:tblGrid>
    <w:tr w:rsidR="009655B0" w:rsidRPr="00771690" w14:paraId="09D5F4F9" w14:textId="77777777" w:rsidTr="00212E28">
      <w:trPr>
        <w:cantSplit/>
        <w:trHeight w:val="702"/>
      </w:trPr>
      <w:tc>
        <w:tcPr>
          <w:tcW w:w="1978" w:type="dxa"/>
          <w:vMerge w:val="restart"/>
          <w:vAlign w:val="bottom"/>
        </w:tcPr>
        <w:p w14:paraId="7403EBCC" w14:textId="77777777" w:rsidR="009655B0" w:rsidRPr="00771690" w:rsidRDefault="009655B0" w:rsidP="00212E28">
          <w:pPr>
            <w:rPr>
              <w:rFonts w:ascii="Arial" w:hAnsi="Arial"/>
              <w:sz w:val="14"/>
              <w:szCs w:val="20"/>
              <w:lang w:val="es-CO"/>
            </w:rPr>
          </w:pPr>
          <w:r w:rsidRPr="00771690">
            <w:rPr>
              <w:noProof/>
              <w:lang w:val="es-CO" w:eastAsia="es-CO"/>
            </w:rPr>
            <w:drawing>
              <wp:anchor distT="0" distB="0" distL="114300" distR="114300" simplePos="0" relativeHeight="251660288" behindDoc="0" locked="0" layoutInCell="0" allowOverlap="1" wp14:anchorId="08DCBDB2" wp14:editId="176618BA">
                <wp:simplePos x="0" y="0"/>
                <wp:positionH relativeFrom="column">
                  <wp:posOffset>337820</wp:posOffset>
                </wp:positionH>
                <wp:positionV relativeFrom="paragraph">
                  <wp:posOffset>89535</wp:posOffset>
                </wp:positionV>
                <wp:extent cx="456565" cy="405130"/>
                <wp:effectExtent l="0" t="0" r="63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6565" cy="405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9ECBD" w14:textId="77777777" w:rsidR="009655B0" w:rsidRPr="00771690" w:rsidRDefault="009655B0" w:rsidP="00212E28">
          <w:pPr>
            <w:jc w:val="center"/>
            <w:rPr>
              <w:rFonts w:ascii="Arial" w:hAnsi="Arial"/>
              <w:sz w:val="14"/>
              <w:szCs w:val="20"/>
              <w:lang w:val="es-CO"/>
            </w:rPr>
          </w:pPr>
        </w:p>
        <w:p w14:paraId="417C03C6" w14:textId="77777777" w:rsidR="009655B0" w:rsidRPr="00771690" w:rsidRDefault="009655B0" w:rsidP="00212E28">
          <w:pPr>
            <w:jc w:val="center"/>
            <w:rPr>
              <w:rFonts w:ascii="Arial" w:hAnsi="Arial"/>
              <w:sz w:val="14"/>
              <w:szCs w:val="20"/>
              <w:lang w:val="es-CO"/>
            </w:rPr>
          </w:pPr>
        </w:p>
        <w:p w14:paraId="4DA99919" w14:textId="77777777" w:rsidR="009655B0" w:rsidRPr="00771690" w:rsidRDefault="009655B0" w:rsidP="00212E28">
          <w:pPr>
            <w:jc w:val="center"/>
            <w:rPr>
              <w:rFonts w:ascii="Arial" w:hAnsi="Arial"/>
              <w:sz w:val="14"/>
              <w:szCs w:val="20"/>
              <w:lang w:val="es-CO"/>
            </w:rPr>
          </w:pPr>
        </w:p>
        <w:p w14:paraId="7E632992" w14:textId="77777777" w:rsidR="009655B0" w:rsidRPr="00771690" w:rsidRDefault="009655B0" w:rsidP="00212E28">
          <w:pPr>
            <w:jc w:val="center"/>
            <w:rPr>
              <w:rFonts w:ascii="Arial" w:hAnsi="Arial"/>
              <w:b/>
              <w:sz w:val="16"/>
              <w:szCs w:val="20"/>
              <w:lang w:val="es-CO"/>
            </w:rPr>
          </w:pPr>
        </w:p>
        <w:p w14:paraId="3D3ECFE8" w14:textId="77777777" w:rsidR="009655B0" w:rsidRPr="00771690" w:rsidRDefault="009655B0" w:rsidP="00212E28">
          <w:pPr>
            <w:jc w:val="center"/>
            <w:rPr>
              <w:rFonts w:ascii="Arial" w:hAnsi="Arial"/>
              <w:b/>
              <w:sz w:val="16"/>
              <w:szCs w:val="20"/>
              <w:lang w:val="es-CO"/>
            </w:rPr>
          </w:pPr>
          <w:r w:rsidRPr="00771690">
            <w:rPr>
              <w:rFonts w:ascii="Arial" w:hAnsi="Arial"/>
              <w:b/>
              <w:sz w:val="16"/>
              <w:szCs w:val="20"/>
              <w:lang w:val="es-CO"/>
            </w:rPr>
            <w:t>ARMADA NACIONAL</w:t>
          </w:r>
        </w:p>
        <w:p w14:paraId="2DBAD984" w14:textId="77777777" w:rsidR="009655B0" w:rsidRPr="00771690" w:rsidRDefault="009655B0" w:rsidP="00212E28">
          <w:pPr>
            <w:jc w:val="center"/>
            <w:rPr>
              <w:rFonts w:ascii="Arial" w:hAnsi="Arial"/>
              <w:sz w:val="12"/>
              <w:szCs w:val="20"/>
              <w:lang w:val="es-CO"/>
            </w:rPr>
          </w:pPr>
          <w:r w:rsidRPr="00771690">
            <w:rPr>
              <w:rFonts w:ascii="Arial" w:hAnsi="Arial"/>
              <w:sz w:val="12"/>
              <w:szCs w:val="20"/>
              <w:lang w:val="es-CO"/>
            </w:rPr>
            <w:t>REPUBLICA DE COLOMBIA</w:t>
          </w:r>
        </w:p>
      </w:tc>
      <w:tc>
        <w:tcPr>
          <w:tcW w:w="7911" w:type="dxa"/>
          <w:gridSpan w:val="3"/>
          <w:vAlign w:val="center"/>
        </w:tcPr>
        <w:p w14:paraId="74375572" w14:textId="77777777" w:rsidR="009655B0" w:rsidRPr="00771690" w:rsidRDefault="009655B0" w:rsidP="00212E28">
          <w:pPr>
            <w:jc w:val="center"/>
            <w:rPr>
              <w:rFonts w:ascii="Arial" w:hAnsi="Arial" w:cs="Arial"/>
              <w:b/>
              <w:bCs/>
              <w:lang w:val="es-CO"/>
            </w:rPr>
          </w:pPr>
          <w:r w:rsidRPr="00771690">
            <w:rPr>
              <w:rFonts w:ascii="Arial" w:hAnsi="Arial" w:cs="Arial"/>
              <w:b/>
              <w:sz w:val="28"/>
              <w:lang w:val="es-CO"/>
            </w:rPr>
            <w:t>FORMATO ESTUDIO PREVIO</w:t>
          </w:r>
        </w:p>
      </w:tc>
    </w:tr>
    <w:tr w:rsidR="009655B0" w:rsidRPr="00771690" w14:paraId="227605C7" w14:textId="77777777" w:rsidTr="00212E28">
      <w:trPr>
        <w:cantSplit/>
        <w:trHeight w:val="415"/>
      </w:trPr>
      <w:tc>
        <w:tcPr>
          <w:tcW w:w="1978" w:type="dxa"/>
          <w:vMerge/>
          <w:vAlign w:val="bottom"/>
        </w:tcPr>
        <w:p w14:paraId="70239FFD" w14:textId="77777777" w:rsidR="009655B0" w:rsidRPr="00771690" w:rsidRDefault="009655B0" w:rsidP="00212E28">
          <w:pPr>
            <w:jc w:val="center"/>
            <w:rPr>
              <w:rFonts w:ascii="Arial" w:hAnsi="Arial"/>
              <w:sz w:val="20"/>
              <w:szCs w:val="20"/>
              <w:lang w:val="es-CO"/>
            </w:rPr>
          </w:pPr>
        </w:p>
      </w:tc>
      <w:tc>
        <w:tcPr>
          <w:tcW w:w="5173" w:type="dxa"/>
          <w:gridSpan w:val="2"/>
          <w:vAlign w:val="center"/>
        </w:tcPr>
        <w:p w14:paraId="21BD9B35" w14:textId="77777777" w:rsidR="009655B0" w:rsidRPr="00771690" w:rsidRDefault="009655B0" w:rsidP="00212E28">
          <w:pPr>
            <w:jc w:val="center"/>
            <w:rPr>
              <w:rFonts w:ascii="Arial" w:hAnsi="Arial" w:cs="Arial"/>
              <w:sz w:val="20"/>
              <w:szCs w:val="20"/>
              <w:lang w:val="es-CO"/>
            </w:rPr>
          </w:pPr>
          <w:r w:rsidRPr="00771690">
            <w:rPr>
              <w:rFonts w:ascii="Arial" w:hAnsi="Arial" w:cs="Arial"/>
              <w:b/>
              <w:sz w:val="20"/>
              <w:szCs w:val="20"/>
              <w:lang w:val="es-CO"/>
            </w:rPr>
            <w:t xml:space="preserve">Proceso: </w:t>
          </w:r>
          <w:r w:rsidRPr="00771690">
            <w:rPr>
              <w:rFonts w:ascii="Arial" w:hAnsi="Arial" w:cs="Arial"/>
              <w:sz w:val="20"/>
              <w:szCs w:val="20"/>
              <w:lang w:val="es-CO"/>
            </w:rPr>
            <w:t>Adquisiciones</w:t>
          </w:r>
        </w:p>
      </w:tc>
      <w:tc>
        <w:tcPr>
          <w:tcW w:w="2738" w:type="dxa"/>
          <w:vAlign w:val="center"/>
        </w:tcPr>
        <w:p w14:paraId="01F8021F" w14:textId="77777777" w:rsidR="009655B0" w:rsidRPr="00771690" w:rsidRDefault="009655B0" w:rsidP="00212E28">
          <w:pPr>
            <w:jc w:val="center"/>
            <w:rPr>
              <w:rFonts w:ascii="Arial" w:hAnsi="Arial" w:cs="Arial"/>
              <w:sz w:val="20"/>
              <w:szCs w:val="20"/>
              <w:lang w:val="es-CO"/>
            </w:rPr>
          </w:pPr>
          <w:r w:rsidRPr="00771690">
            <w:rPr>
              <w:rFonts w:ascii="Arial" w:hAnsi="Arial" w:cs="Arial"/>
              <w:b/>
              <w:sz w:val="20"/>
              <w:szCs w:val="20"/>
              <w:lang w:val="es-CO"/>
            </w:rPr>
            <w:t xml:space="preserve">Autoridad: </w:t>
          </w:r>
          <w:r w:rsidRPr="00771690">
            <w:rPr>
              <w:rFonts w:ascii="Arial" w:hAnsi="Arial" w:cs="Arial"/>
              <w:sz w:val="20"/>
              <w:szCs w:val="20"/>
              <w:lang w:val="es-CO"/>
            </w:rPr>
            <w:t>JOLA</w:t>
          </w:r>
        </w:p>
      </w:tc>
    </w:tr>
    <w:tr w:rsidR="009655B0" w:rsidRPr="00771690" w14:paraId="3B4D116A" w14:textId="77777777" w:rsidTr="00212E28">
      <w:trPr>
        <w:trHeight w:val="315"/>
      </w:trPr>
      <w:tc>
        <w:tcPr>
          <w:tcW w:w="3990" w:type="dxa"/>
          <w:gridSpan w:val="2"/>
          <w:vAlign w:val="center"/>
        </w:tcPr>
        <w:p w14:paraId="24C864B6" w14:textId="77777777" w:rsidR="009655B0" w:rsidRPr="00771690" w:rsidRDefault="009655B0" w:rsidP="00212E28">
          <w:pPr>
            <w:ind w:left="-142" w:right="-54"/>
            <w:jc w:val="center"/>
            <w:rPr>
              <w:rFonts w:ascii="Arial" w:hAnsi="Arial" w:cs="Arial"/>
              <w:b/>
              <w:sz w:val="20"/>
              <w:szCs w:val="20"/>
              <w:lang w:val="es-CO"/>
            </w:rPr>
          </w:pPr>
          <w:r w:rsidRPr="00771690">
            <w:rPr>
              <w:rFonts w:ascii="Arial" w:hAnsi="Arial" w:cs="Arial"/>
              <w:b/>
              <w:sz w:val="20"/>
              <w:szCs w:val="20"/>
              <w:lang w:val="es-CO"/>
            </w:rPr>
            <w:t xml:space="preserve">Código: </w:t>
          </w:r>
          <w:r w:rsidRPr="00771690">
            <w:rPr>
              <w:rFonts w:ascii="Arial" w:hAnsi="Arial" w:cs="Arial"/>
              <w:sz w:val="20"/>
              <w:szCs w:val="20"/>
              <w:lang w:val="es-CO"/>
            </w:rPr>
            <w:t>ADQ-FT-004-JOLA-V0</w:t>
          </w:r>
          <w:r>
            <w:rPr>
              <w:rFonts w:ascii="Arial" w:hAnsi="Arial" w:cs="Arial"/>
              <w:sz w:val="20"/>
              <w:szCs w:val="20"/>
              <w:lang w:val="es-CO"/>
            </w:rPr>
            <w:t>9</w:t>
          </w:r>
        </w:p>
      </w:tc>
      <w:tc>
        <w:tcPr>
          <w:tcW w:w="3161" w:type="dxa"/>
          <w:vAlign w:val="center"/>
        </w:tcPr>
        <w:p w14:paraId="36CC5430" w14:textId="77777777" w:rsidR="009655B0" w:rsidRPr="00771690" w:rsidRDefault="009655B0" w:rsidP="00212E28">
          <w:pPr>
            <w:ind w:left="-162" w:right="-153"/>
            <w:jc w:val="center"/>
            <w:rPr>
              <w:rFonts w:ascii="Arial" w:hAnsi="Arial" w:cs="Arial"/>
              <w:sz w:val="20"/>
              <w:szCs w:val="20"/>
              <w:lang w:val="es-CO"/>
            </w:rPr>
          </w:pPr>
          <w:r w:rsidRPr="00771690">
            <w:rPr>
              <w:rFonts w:ascii="Arial" w:hAnsi="Arial" w:cs="Arial"/>
              <w:b/>
              <w:sz w:val="20"/>
              <w:szCs w:val="20"/>
              <w:lang w:val="es-CO"/>
            </w:rPr>
            <w:t xml:space="preserve">Rige a partir de: </w:t>
          </w:r>
          <w:r>
            <w:rPr>
              <w:rFonts w:ascii="Arial" w:hAnsi="Arial" w:cs="Arial"/>
              <w:sz w:val="20"/>
              <w:szCs w:val="20"/>
              <w:lang w:val="es-CO"/>
            </w:rPr>
            <w:t xml:space="preserve">25/06/2015 </w:t>
          </w:r>
        </w:p>
      </w:tc>
      <w:tc>
        <w:tcPr>
          <w:tcW w:w="2738" w:type="dxa"/>
          <w:vAlign w:val="center"/>
        </w:tcPr>
        <w:p w14:paraId="57C68682" w14:textId="1C49203F" w:rsidR="009655B0" w:rsidRDefault="009655B0" w:rsidP="00212E28">
          <w:pPr>
            <w:ind w:left="-63" w:right="-108"/>
            <w:jc w:val="center"/>
            <w:rPr>
              <w:rFonts w:ascii="Arial" w:hAnsi="Arial" w:cs="Arial"/>
              <w:b/>
              <w:sz w:val="20"/>
              <w:szCs w:val="20"/>
              <w:lang w:val="es-CO"/>
            </w:rPr>
          </w:pPr>
          <w:r w:rsidRPr="00771690">
            <w:rPr>
              <w:rFonts w:ascii="Arial" w:hAnsi="Arial" w:cs="Arial"/>
              <w:sz w:val="20"/>
              <w:szCs w:val="20"/>
              <w:lang w:val="es-CO"/>
            </w:rPr>
            <w:t xml:space="preserve">Página </w:t>
          </w:r>
          <w:r w:rsidRPr="00771690">
            <w:rPr>
              <w:rFonts w:ascii="Arial" w:hAnsi="Arial" w:cs="Arial"/>
              <w:b/>
              <w:sz w:val="20"/>
              <w:szCs w:val="20"/>
              <w:lang w:val="es-CO"/>
            </w:rPr>
            <w:fldChar w:fldCharType="begin"/>
          </w:r>
          <w:r w:rsidRPr="00771690">
            <w:rPr>
              <w:rFonts w:ascii="Arial" w:hAnsi="Arial" w:cs="Arial"/>
              <w:b/>
              <w:sz w:val="20"/>
              <w:szCs w:val="20"/>
              <w:lang w:val="es-CO"/>
            </w:rPr>
            <w:instrText>PAGE  \* Arabic  \* MERGEFORMAT</w:instrText>
          </w:r>
          <w:r w:rsidRPr="00771690">
            <w:rPr>
              <w:rFonts w:ascii="Arial" w:hAnsi="Arial" w:cs="Arial"/>
              <w:b/>
              <w:sz w:val="20"/>
              <w:szCs w:val="20"/>
              <w:lang w:val="es-CO"/>
            </w:rPr>
            <w:fldChar w:fldCharType="separate"/>
          </w:r>
          <w:r w:rsidR="003D6BEA">
            <w:rPr>
              <w:rFonts w:ascii="Arial" w:hAnsi="Arial" w:cs="Arial"/>
              <w:b/>
              <w:noProof/>
              <w:sz w:val="20"/>
              <w:szCs w:val="20"/>
              <w:lang w:val="es-CO"/>
            </w:rPr>
            <w:t>1</w:t>
          </w:r>
          <w:r w:rsidRPr="00771690">
            <w:rPr>
              <w:rFonts w:ascii="Arial" w:hAnsi="Arial" w:cs="Arial"/>
              <w:b/>
              <w:sz w:val="20"/>
              <w:szCs w:val="20"/>
              <w:lang w:val="es-CO"/>
            </w:rPr>
            <w:fldChar w:fldCharType="end"/>
          </w:r>
          <w:r w:rsidRPr="00771690">
            <w:rPr>
              <w:rFonts w:ascii="Arial" w:hAnsi="Arial" w:cs="Arial"/>
              <w:sz w:val="20"/>
              <w:szCs w:val="20"/>
              <w:lang w:val="es-CO"/>
            </w:rPr>
            <w:t xml:space="preserve"> de </w:t>
          </w:r>
          <w:r>
            <w:rPr>
              <w:rFonts w:ascii="Arial" w:hAnsi="Arial" w:cs="Arial"/>
              <w:sz w:val="20"/>
              <w:szCs w:val="20"/>
              <w:lang w:val="es-CO"/>
            </w:rPr>
            <w:t>3</w:t>
          </w:r>
          <w:r w:rsidR="002226B5">
            <w:rPr>
              <w:rFonts w:ascii="Arial" w:hAnsi="Arial" w:cs="Arial"/>
              <w:sz w:val="20"/>
              <w:szCs w:val="20"/>
              <w:lang w:val="es-CO"/>
            </w:rPr>
            <w:t>2</w:t>
          </w:r>
        </w:p>
        <w:p w14:paraId="76231798" w14:textId="77777777" w:rsidR="009655B0" w:rsidRPr="00771690" w:rsidRDefault="009655B0" w:rsidP="00212E28">
          <w:pPr>
            <w:ind w:left="-63" w:right="-108"/>
            <w:jc w:val="center"/>
            <w:rPr>
              <w:rFonts w:ascii="Arial" w:hAnsi="Arial" w:cs="Arial"/>
              <w:sz w:val="20"/>
              <w:szCs w:val="20"/>
              <w:lang w:val="es-CO"/>
            </w:rPr>
          </w:pPr>
        </w:p>
      </w:tc>
    </w:tr>
  </w:tbl>
  <w:p w14:paraId="16A1D844" w14:textId="77777777" w:rsidR="009655B0" w:rsidRPr="00971C57" w:rsidRDefault="009655B0" w:rsidP="00212E28">
    <w:pPr>
      <w:pStyle w:val="Encabezado"/>
      <w:ind w:right="360"/>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8C1BA" w14:textId="77777777" w:rsidR="009655B0" w:rsidRDefault="009655B0">
    <w:pPr>
      <w:pStyle w:val="Encabezado"/>
    </w:pPr>
  </w:p>
  <w:p w14:paraId="77FCFEB8" w14:textId="77777777" w:rsidR="009655B0" w:rsidRDefault="009655B0">
    <w:pPr>
      <w:pStyle w:val="Encabezado"/>
    </w:pPr>
  </w:p>
  <w:p w14:paraId="3FC4C650" w14:textId="77777777" w:rsidR="009655B0" w:rsidRDefault="009655B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D1BA3"/>
    <w:multiLevelType w:val="hybridMultilevel"/>
    <w:tmpl w:val="94DE89C8"/>
    <w:lvl w:ilvl="0" w:tplc="3D007B16">
      <w:start w:val="100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
    <w:nsid w:val="02D41CB4"/>
    <w:multiLevelType w:val="multilevel"/>
    <w:tmpl w:val="8C3EA748"/>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9DB417D"/>
    <w:multiLevelType w:val="hybridMultilevel"/>
    <w:tmpl w:val="AAE20A12"/>
    <w:lvl w:ilvl="0" w:tplc="F4B8EBA8">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157E40C5"/>
    <w:multiLevelType w:val="hybridMultilevel"/>
    <w:tmpl w:val="0E08B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6BB403B"/>
    <w:multiLevelType w:val="hybridMultilevel"/>
    <w:tmpl w:val="4E60303E"/>
    <w:lvl w:ilvl="0" w:tplc="B8F2B29A">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
    <w:nsid w:val="1A0E47EF"/>
    <w:multiLevelType w:val="hybridMultilevel"/>
    <w:tmpl w:val="AAE20A12"/>
    <w:lvl w:ilvl="0" w:tplc="F4B8EBA8">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A683A1A"/>
    <w:multiLevelType w:val="hybridMultilevel"/>
    <w:tmpl w:val="AAE20A12"/>
    <w:lvl w:ilvl="0" w:tplc="F4B8EBA8">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BE14CE6"/>
    <w:multiLevelType w:val="hybridMultilevel"/>
    <w:tmpl w:val="9DD6C00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6FC5A1D"/>
    <w:multiLevelType w:val="multilevel"/>
    <w:tmpl w:val="423EAB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nsid w:val="2B33748B"/>
    <w:multiLevelType w:val="hybridMultilevel"/>
    <w:tmpl w:val="73CA65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368A0907"/>
    <w:multiLevelType w:val="hybridMultilevel"/>
    <w:tmpl w:val="E4566634"/>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CF17E8D"/>
    <w:multiLevelType w:val="hybridMultilevel"/>
    <w:tmpl w:val="5C1C2EC0"/>
    <w:lvl w:ilvl="0" w:tplc="240A0001">
      <w:start w:val="1"/>
      <w:numFmt w:val="bullet"/>
      <w:lvlText w:val=""/>
      <w:lvlJc w:val="left"/>
      <w:pPr>
        <w:ind w:left="862" w:hanging="360"/>
      </w:pPr>
      <w:rPr>
        <w:rFonts w:ascii="Symbol" w:hAnsi="Symbol" w:hint="default"/>
      </w:rPr>
    </w:lvl>
    <w:lvl w:ilvl="1" w:tplc="240A0003">
      <w:start w:val="1"/>
      <w:numFmt w:val="bullet"/>
      <w:lvlText w:val="o"/>
      <w:lvlJc w:val="left"/>
      <w:pPr>
        <w:ind w:left="1582" w:hanging="360"/>
      </w:pPr>
      <w:rPr>
        <w:rFonts w:ascii="Courier New" w:hAnsi="Courier New" w:cs="Courier New" w:hint="default"/>
      </w:rPr>
    </w:lvl>
    <w:lvl w:ilvl="2" w:tplc="240A0005">
      <w:start w:val="1"/>
      <w:numFmt w:val="bullet"/>
      <w:lvlText w:val=""/>
      <w:lvlJc w:val="left"/>
      <w:pPr>
        <w:ind w:left="2302" w:hanging="360"/>
      </w:pPr>
      <w:rPr>
        <w:rFonts w:ascii="Wingdings" w:hAnsi="Wingdings" w:hint="default"/>
      </w:rPr>
    </w:lvl>
    <w:lvl w:ilvl="3" w:tplc="240A0001">
      <w:start w:val="1"/>
      <w:numFmt w:val="bullet"/>
      <w:lvlText w:val=""/>
      <w:lvlJc w:val="left"/>
      <w:pPr>
        <w:ind w:left="3022" w:hanging="360"/>
      </w:pPr>
      <w:rPr>
        <w:rFonts w:ascii="Symbol" w:hAnsi="Symbol" w:hint="default"/>
      </w:rPr>
    </w:lvl>
    <w:lvl w:ilvl="4" w:tplc="240A0003">
      <w:start w:val="1"/>
      <w:numFmt w:val="bullet"/>
      <w:lvlText w:val="o"/>
      <w:lvlJc w:val="left"/>
      <w:pPr>
        <w:ind w:left="3742" w:hanging="360"/>
      </w:pPr>
      <w:rPr>
        <w:rFonts w:ascii="Courier New" w:hAnsi="Courier New" w:cs="Courier New" w:hint="default"/>
      </w:rPr>
    </w:lvl>
    <w:lvl w:ilvl="5" w:tplc="240A0005">
      <w:start w:val="1"/>
      <w:numFmt w:val="bullet"/>
      <w:lvlText w:val=""/>
      <w:lvlJc w:val="left"/>
      <w:pPr>
        <w:ind w:left="4462" w:hanging="360"/>
      </w:pPr>
      <w:rPr>
        <w:rFonts w:ascii="Wingdings" w:hAnsi="Wingdings" w:hint="default"/>
      </w:rPr>
    </w:lvl>
    <w:lvl w:ilvl="6" w:tplc="240A0001">
      <w:start w:val="1"/>
      <w:numFmt w:val="bullet"/>
      <w:lvlText w:val=""/>
      <w:lvlJc w:val="left"/>
      <w:pPr>
        <w:ind w:left="5182" w:hanging="360"/>
      </w:pPr>
      <w:rPr>
        <w:rFonts w:ascii="Symbol" w:hAnsi="Symbol" w:hint="default"/>
      </w:rPr>
    </w:lvl>
    <w:lvl w:ilvl="7" w:tplc="240A0003">
      <w:start w:val="1"/>
      <w:numFmt w:val="bullet"/>
      <w:lvlText w:val="o"/>
      <w:lvlJc w:val="left"/>
      <w:pPr>
        <w:ind w:left="5902" w:hanging="360"/>
      </w:pPr>
      <w:rPr>
        <w:rFonts w:ascii="Courier New" w:hAnsi="Courier New" w:cs="Courier New" w:hint="default"/>
      </w:rPr>
    </w:lvl>
    <w:lvl w:ilvl="8" w:tplc="240A0005">
      <w:start w:val="1"/>
      <w:numFmt w:val="bullet"/>
      <w:lvlText w:val=""/>
      <w:lvlJc w:val="left"/>
      <w:pPr>
        <w:ind w:left="6622" w:hanging="360"/>
      </w:pPr>
      <w:rPr>
        <w:rFonts w:ascii="Wingdings" w:hAnsi="Wingdings" w:hint="default"/>
      </w:rPr>
    </w:lvl>
  </w:abstractNum>
  <w:abstractNum w:abstractNumId="16">
    <w:nsid w:val="533F5A34"/>
    <w:multiLevelType w:val="hybridMultilevel"/>
    <w:tmpl w:val="135885F0"/>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FB86AAB"/>
    <w:multiLevelType w:val="hybridMultilevel"/>
    <w:tmpl w:val="6F5C84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1065515"/>
    <w:multiLevelType w:val="hybridMultilevel"/>
    <w:tmpl w:val="EC9CDB86"/>
    <w:lvl w:ilvl="0" w:tplc="EFB470D4">
      <w:start w:val="1"/>
      <w:numFmt w:val="decimal"/>
      <w:lvlText w:val="%1."/>
      <w:lvlJc w:val="left"/>
      <w:pPr>
        <w:ind w:left="644"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num w:numId="1">
    <w:abstractNumId w:val="2"/>
  </w:num>
  <w:num w:numId="2">
    <w:abstractNumId w:val="8"/>
  </w:num>
  <w:num w:numId="3">
    <w:abstractNumId w:val="1"/>
  </w:num>
  <w:num w:numId="4">
    <w:abstractNumId w:val="13"/>
  </w:num>
  <w:num w:numId="5">
    <w:abstractNumId w:val="4"/>
  </w:num>
  <w:num w:numId="6">
    <w:abstractNumId w:val="11"/>
  </w:num>
  <w:num w:numId="7">
    <w:abstractNumId w:val="12"/>
  </w:num>
  <w:num w:numId="8">
    <w:abstractNumId w:val="14"/>
  </w:num>
  <w:num w:numId="9">
    <w:abstractNumId w:val="10"/>
  </w:num>
  <w:num w:numId="10">
    <w:abstractNumId w:val="6"/>
  </w:num>
  <w:num w:numId="11">
    <w:abstractNumId w:val="5"/>
  </w:num>
  <w:num w:numId="12">
    <w:abstractNumId w:val="7"/>
  </w:num>
  <w:num w:numId="13">
    <w:abstractNumId w:val="17"/>
  </w:num>
  <w:num w:numId="14">
    <w:abstractNumId w:val="16"/>
  </w:num>
  <w:num w:numId="15">
    <w:abstractNumId w:val="9"/>
  </w:num>
  <w:num w:numId="16">
    <w:abstractNumId w:val="3"/>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5"/>
  </w:num>
  <w:num w:numId="20">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3C2"/>
    <w:rsid w:val="00003952"/>
    <w:rsid w:val="000222A1"/>
    <w:rsid w:val="00032043"/>
    <w:rsid w:val="00033541"/>
    <w:rsid w:val="000444CF"/>
    <w:rsid w:val="00060B59"/>
    <w:rsid w:val="00063A7A"/>
    <w:rsid w:val="0006501A"/>
    <w:rsid w:val="000660BD"/>
    <w:rsid w:val="00091CFD"/>
    <w:rsid w:val="000A31F6"/>
    <w:rsid w:val="000A7A76"/>
    <w:rsid w:val="000C5939"/>
    <w:rsid w:val="000E0637"/>
    <w:rsid w:val="000E2C6C"/>
    <w:rsid w:val="000E2D2D"/>
    <w:rsid w:val="000F0748"/>
    <w:rsid w:val="000F5F7E"/>
    <w:rsid w:val="000F7E1A"/>
    <w:rsid w:val="001043CD"/>
    <w:rsid w:val="00122F8D"/>
    <w:rsid w:val="00126253"/>
    <w:rsid w:val="00130CD9"/>
    <w:rsid w:val="00145BB0"/>
    <w:rsid w:val="00146E30"/>
    <w:rsid w:val="001558F8"/>
    <w:rsid w:val="0015606D"/>
    <w:rsid w:val="00163504"/>
    <w:rsid w:val="001744C5"/>
    <w:rsid w:val="00183A09"/>
    <w:rsid w:val="00185FB3"/>
    <w:rsid w:val="00186769"/>
    <w:rsid w:val="00194502"/>
    <w:rsid w:val="001B3D4C"/>
    <w:rsid w:val="001D694C"/>
    <w:rsid w:val="001F565E"/>
    <w:rsid w:val="00201E3C"/>
    <w:rsid w:val="002124AE"/>
    <w:rsid w:val="00212E28"/>
    <w:rsid w:val="002226B5"/>
    <w:rsid w:val="0023695D"/>
    <w:rsid w:val="0026258F"/>
    <w:rsid w:val="002653FA"/>
    <w:rsid w:val="00266A04"/>
    <w:rsid w:val="00291ED8"/>
    <w:rsid w:val="002961C6"/>
    <w:rsid w:val="00297CAA"/>
    <w:rsid w:val="002C0317"/>
    <w:rsid w:val="002C71C0"/>
    <w:rsid w:val="002E6D83"/>
    <w:rsid w:val="002F6021"/>
    <w:rsid w:val="00300B35"/>
    <w:rsid w:val="003237CA"/>
    <w:rsid w:val="00324581"/>
    <w:rsid w:val="0032713F"/>
    <w:rsid w:val="00334ADF"/>
    <w:rsid w:val="00345EBC"/>
    <w:rsid w:val="00376CC9"/>
    <w:rsid w:val="0039591C"/>
    <w:rsid w:val="00395D64"/>
    <w:rsid w:val="00396461"/>
    <w:rsid w:val="003A7888"/>
    <w:rsid w:val="003B114C"/>
    <w:rsid w:val="003C0FF2"/>
    <w:rsid w:val="003C682D"/>
    <w:rsid w:val="003D2C76"/>
    <w:rsid w:val="003D6BEA"/>
    <w:rsid w:val="003D7ADF"/>
    <w:rsid w:val="003E2246"/>
    <w:rsid w:val="003E349C"/>
    <w:rsid w:val="003F13BA"/>
    <w:rsid w:val="0041196E"/>
    <w:rsid w:val="00414A55"/>
    <w:rsid w:val="00415495"/>
    <w:rsid w:val="00427F1C"/>
    <w:rsid w:val="004310AD"/>
    <w:rsid w:val="00436240"/>
    <w:rsid w:val="0046158C"/>
    <w:rsid w:val="004663E3"/>
    <w:rsid w:val="00480F50"/>
    <w:rsid w:val="004A05A5"/>
    <w:rsid w:val="004A34FD"/>
    <w:rsid w:val="004B3407"/>
    <w:rsid w:val="004B46E2"/>
    <w:rsid w:val="004D0293"/>
    <w:rsid w:val="004E0CC7"/>
    <w:rsid w:val="0050089C"/>
    <w:rsid w:val="00505115"/>
    <w:rsid w:val="00506220"/>
    <w:rsid w:val="0052611C"/>
    <w:rsid w:val="005700C6"/>
    <w:rsid w:val="00572FAC"/>
    <w:rsid w:val="00577DC5"/>
    <w:rsid w:val="00583CF3"/>
    <w:rsid w:val="0058415F"/>
    <w:rsid w:val="005B06AF"/>
    <w:rsid w:val="005B5DE5"/>
    <w:rsid w:val="005B6691"/>
    <w:rsid w:val="005C1001"/>
    <w:rsid w:val="005C67C0"/>
    <w:rsid w:val="005E637F"/>
    <w:rsid w:val="005F0DDD"/>
    <w:rsid w:val="00605626"/>
    <w:rsid w:val="00611BFA"/>
    <w:rsid w:val="00622B15"/>
    <w:rsid w:val="00632D83"/>
    <w:rsid w:val="00652035"/>
    <w:rsid w:val="00655125"/>
    <w:rsid w:val="0066774D"/>
    <w:rsid w:val="00673144"/>
    <w:rsid w:val="00690020"/>
    <w:rsid w:val="00690782"/>
    <w:rsid w:val="006952D0"/>
    <w:rsid w:val="006A323D"/>
    <w:rsid w:val="006B3C68"/>
    <w:rsid w:val="006B6DC6"/>
    <w:rsid w:val="006C5C7A"/>
    <w:rsid w:val="006D16EF"/>
    <w:rsid w:val="006F26D2"/>
    <w:rsid w:val="007073FE"/>
    <w:rsid w:val="00720826"/>
    <w:rsid w:val="00736F50"/>
    <w:rsid w:val="00737B36"/>
    <w:rsid w:val="00741EA4"/>
    <w:rsid w:val="007512E1"/>
    <w:rsid w:val="00754C89"/>
    <w:rsid w:val="0075621B"/>
    <w:rsid w:val="007A75C1"/>
    <w:rsid w:val="007B2A84"/>
    <w:rsid w:val="007C0953"/>
    <w:rsid w:val="007D1CC4"/>
    <w:rsid w:val="007E1BF3"/>
    <w:rsid w:val="007E61B4"/>
    <w:rsid w:val="00810BC0"/>
    <w:rsid w:val="00813B22"/>
    <w:rsid w:val="00815A1C"/>
    <w:rsid w:val="008177EB"/>
    <w:rsid w:val="00823E44"/>
    <w:rsid w:val="008344F5"/>
    <w:rsid w:val="0084650D"/>
    <w:rsid w:val="008612FE"/>
    <w:rsid w:val="00861B8C"/>
    <w:rsid w:val="008849E1"/>
    <w:rsid w:val="00890C4C"/>
    <w:rsid w:val="008942E3"/>
    <w:rsid w:val="008B69BA"/>
    <w:rsid w:val="008C3E13"/>
    <w:rsid w:val="008D789F"/>
    <w:rsid w:val="008F6F5C"/>
    <w:rsid w:val="008F72FE"/>
    <w:rsid w:val="0090091A"/>
    <w:rsid w:val="00907E2E"/>
    <w:rsid w:val="00914CDF"/>
    <w:rsid w:val="009226ED"/>
    <w:rsid w:val="00925C76"/>
    <w:rsid w:val="00927539"/>
    <w:rsid w:val="00945FB3"/>
    <w:rsid w:val="00964F88"/>
    <w:rsid w:val="009655B0"/>
    <w:rsid w:val="00967145"/>
    <w:rsid w:val="00972475"/>
    <w:rsid w:val="00977029"/>
    <w:rsid w:val="00995246"/>
    <w:rsid w:val="009B2091"/>
    <w:rsid w:val="009D5CFC"/>
    <w:rsid w:val="009D6FBF"/>
    <w:rsid w:val="009D7C63"/>
    <w:rsid w:val="009E763B"/>
    <w:rsid w:val="009F348B"/>
    <w:rsid w:val="009F3C68"/>
    <w:rsid w:val="00A0491F"/>
    <w:rsid w:val="00A10819"/>
    <w:rsid w:val="00A2099A"/>
    <w:rsid w:val="00A32449"/>
    <w:rsid w:val="00A40234"/>
    <w:rsid w:val="00A478F9"/>
    <w:rsid w:val="00A5230B"/>
    <w:rsid w:val="00A700F6"/>
    <w:rsid w:val="00A73F38"/>
    <w:rsid w:val="00A80B6F"/>
    <w:rsid w:val="00AA7D28"/>
    <w:rsid w:val="00AC79A1"/>
    <w:rsid w:val="00B15B95"/>
    <w:rsid w:val="00B2521E"/>
    <w:rsid w:val="00B313C2"/>
    <w:rsid w:val="00B4301A"/>
    <w:rsid w:val="00B539B7"/>
    <w:rsid w:val="00B571FE"/>
    <w:rsid w:val="00B636BE"/>
    <w:rsid w:val="00B653D7"/>
    <w:rsid w:val="00B72D8C"/>
    <w:rsid w:val="00BA184F"/>
    <w:rsid w:val="00BB3A4D"/>
    <w:rsid w:val="00BC0C2D"/>
    <w:rsid w:val="00BC5434"/>
    <w:rsid w:val="00BD444F"/>
    <w:rsid w:val="00BD59AC"/>
    <w:rsid w:val="00BD7133"/>
    <w:rsid w:val="00BD7B97"/>
    <w:rsid w:val="00BE171D"/>
    <w:rsid w:val="00C0389F"/>
    <w:rsid w:val="00C35C12"/>
    <w:rsid w:val="00C53B32"/>
    <w:rsid w:val="00C64F90"/>
    <w:rsid w:val="00C654B9"/>
    <w:rsid w:val="00C67FC1"/>
    <w:rsid w:val="00C72686"/>
    <w:rsid w:val="00C92C15"/>
    <w:rsid w:val="00CD0D1A"/>
    <w:rsid w:val="00CD3E32"/>
    <w:rsid w:val="00CE3F03"/>
    <w:rsid w:val="00D009FB"/>
    <w:rsid w:val="00D12BC4"/>
    <w:rsid w:val="00D13BD8"/>
    <w:rsid w:val="00D170A6"/>
    <w:rsid w:val="00D21E02"/>
    <w:rsid w:val="00D30A9C"/>
    <w:rsid w:val="00D30AD1"/>
    <w:rsid w:val="00D65B26"/>
    <w:rsid w:val="00D7569E"/>
    <w:rsid w:val="00D912CA"/>
    <w:rsid w:val="00D92828"/>
    <w:rsid w:val="00D95E3B"/>
    <w:rsid w:val="00DA74D2"/>
    <w:rsid w:val="00DB782F"/>
    <w:rsid w:val="00DD66EF"/>
    <w:rsid w:val="00E0262F"/>
    <w:rsid w:val="00E05672"/>
    <w:rsid w:val="00E16770"/>
    <w:rsid w:val="00E24912"/>
    <w:rsid w:val="00E270E0"/>
    <w:rsid w:val="00E45E65"/>
    <w:rsid w:val="00E51110"/>
    <w:rsid w:val="00E6428E"/>
    <w:rsid w:val="00E71DF6"/>
    <w:rsid w:val="00E72E2C"/>
    <w:rsid w:val="00E75410"/>
    <w:rsid w:val="00E758A1"/>
    <w:rsid w:val="00EC1231"/>
    <w:rsid w:val="00EE421E"/>
    <w:rsid w:val="00EF21E5"/>
    <w:rsid w:val="00F073B9"/>
    <w:rsid w:val="00F12B72"/>
    <w:rsid w:val="00F5145F"/>
    <w:rsid w:val="00F631FB"/>
    <w:rsid w:val="00F75376"/>
    <w:rsid w:val="00F922A7"/>
    <w:rsid w:val="00F92A8D"/>
    <w:rsid w:val="00F95600"/>
    <w:rsid w:val="00F973A0"/>
    <w:rsid w:val="00FA4261"/>
    <w:rsid w:val="00FA6734"/>
    <w:rsid w:val="00FB3005"/>
    <w:rsid w:val="00FB30F3"/>
    <w:rsid w:val="00FB79D1"/>
    <w:rsid w:val="00FC0033"/>
    <w:rsid w:val="00FD3D3E"/>
    <w:rsid w:val="00FE39A7"/>
    <w:rsid w:val="00FF0E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94ECEC"/>
  <w15:docId w15:val="{82DFE231-A14A-4279-8F4E-C11C2F8C3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3C2"/>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qFormat/>
    <w:rsid w:val="00B313C2"/>
    <w:pPr>
      <w:keepNext/>
      <w:numPr>
        <w:numId w:val="5"/>
      </w:numPr>
      <w:outlineLvl w:val="0"/>
    </w:pPr>
    <w:rPr>
      <w:rFonts w:ascii="Arial" w:hAnsi="Arial"/>
      <w:b/>
      <w:sz w:val="20"/>
      <w:szCs w:val="20"/>
    </w:rPr>
  </w:style>
  <w:style w:type="paragraph" w:styleId="Ttulo2">
    <w:name w:val="heading 2"/>
    <w:basedOn w:val="Normal"/>
    <w:next w:val="Normal"/>
    <w:link w:val="Ttulo2Car"/>
    <w:qFormat/>
    <w:rsid w:val="00B313C2"/>
    <w:pPr>
      <w:keepNext/>
      <w:numPr>
        <w:ilvl w:val="1"/>
        <w:numId w:val="5"/>
      </w:numPr>
      <w:jc w:val="center"/>
      <w:outlineLvl w:val="1"/>
    </w:pPr>
    <w:rPr>
      <w:rFonts w:ascii="Arial" w:hAnsi="Arial"/>
      <w:b/>
      <w:sz w:val="20"/>
      <w:szCs w:val="20"/>
      <w:lang w:val="x-none"/>
    </w:rPr>
  </w:style>
  <w:style w:type="paragraph" w:styleId="Ttulo3">
    <w:name w:val="heading 3"/>
    <w:basedOn w:val="Normal"/>
    <w:next w:val="Normal"/>
    <w:link w:val="Ttulo3Car"/>
    <w:qFormat/>
    <w:rsid w:val="00B313C2"/>
    <w:pPr>
      <w:keepNext/>
      <w:numPr>
        <w:ilvl w:val="2"/>
        <w:numId w:val="5"/>
      </w:numPr>
      <w:jc w:val="center"/>
      <w:outlineLvl w:val="2"/>
    </w:pPr>
    <w:rPr>
      <w:rFonts w:ascii="Arial" w:hAnsi="Arial"/>
    </w:rPr>
  </w:style>
  <w:style w:type="paragraph" w:styleId="Ttulo4">
    <w:name w:val="heading 4"/>
    <w:basedOn w:val="Normal"/>
    <w:next w:val="Normal"/>
    <w:link w:val="Ttulo4Car"/>
    <w:qFormat/>
    <w:rsid w:val="00B313C2"/>
    <w:pPr>
      <w:keepNext/>
      <w:numPr>
        <w:ilvl w:val="3"/>
        <w:numId w:val="5"/>
      </w:numPr>
      <w:jc w:val="center"/>
      <w:outlineLvl w:val="3"/>
    </w:pPr>
    <w:rPr>
      <w:rFonts w:ascii="Bookman Old Style" w:hAnsi="Bookman Old Style" w:cs="Arial"/>
      <w:b/>
      <w:bCs/>
    </w:rPr>
  </w:style>
  <w:style w:type="paragraph" w:styleId="Ttulo5">
    <w:name w:val="heading 5"/>
    <w:basedOn w:val="Normal"/>
    <w:next w:val="Normal"/>
    <w:link w:val="Ttulo5Car"/>
    <w:qFormat/>
    <w:rsid w:val="00B313C2"/>
    <w:pPr>
      <w:keepNext/>
      <w:numPr>
        <w:ilvl w:val="4"/>
        <w:numId w:val="5"/>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B313C2"/>
    <w:pPr>
      <w:numPr>
        <w:ilvl w:val="5"/>
        <w:numId w:val="5"/>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B313C2"/>
    <w:pPr>
      <w:numPr>
        <w:ilvl w:val="6"/>
        <w:numId w:val="5"/>
      </w:numPr>
      <w:spacing w:before="240" w:after="60"/>
      <w:outlineLvl w:val="6"/>
    </w:pPr>
    <w:rPr>
      <w:rFonts w:ascii="Calibri" w:hAnsi="Calibri"/>
      <w:lang w:val="x-none"/>
    </w:rPr>
  </w:style>
  <w:style w:type="paragraph" w:styleId="Ttulo8">
    <w:name w:val="heading 8"/>
    <w:basedOn w:val="Normal"/>
    <w:next w:val="Normal"/>
    <w:link w:val="Ttulo8Car"/>
    <w:qFormat/>
    <w:rsid w:val="00B313C2"/>
    <w:pPr>
      <w:numPr>
        <w:ilvl w:val="7"/>
        <w:numId w:val="5"/>
      </w:numPr>
      <w:spacing w:before="240" w:after="60"/>
      <w:outlineLvl w:val="7"/>
    </w:pPr>
    <w:rPr>
      <w:rFonts w:ascii="Calibri" w:hAnsi="Calibri"/>
      <w:i/>
      <w:iCs/>
      <w:lang w:val="x-none"/>
    </w:rPr>
  </w:style>
  <w:style w:type="paragraph" w:styleId="Ttulo9">
    <w:name w:val="heading 9"/>
    <w:basedOn w:val="Normal"/>
    <w:next w:val="Normal"/>
    <w:link w:val="Ttulo9Car"/>
    <w:qFormat/>
    <w:rsid w:val="00B313C2"/>
    <w:pPr>
      <w:numPr>
        <w:ilvl w:val="8"/>
        <w:numId w:val="5"/>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313C2"/>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B313C2"/>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rsid w:val="00B313C2"/>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B313C2"/>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B313C2"/>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B313C2"/>
    <w:rPr>
      <w:rFonts w:ascii="Calibri" w:eastAsia="Times New Roman" w:hAnsi="Calibri" w:cs="Times New Roman"/>
      <w:b/>
      <w:bCs/>
      <w:lang w:val="x-none" w:eastAsia="es-ES"/>
    </w:rPr>
  </w:style>
  <w:style w:type="character" w:customStyle="1" w:styleId="Ttulo7Car">
    <w:name w:val="Título 7 Car"/>
    <w:basedOn w:val="Fuentedeprrafopredeter"/>
    <w:link w:val="Ttulo7"/>
    <w:rsid w:val="00B313C2"/>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B313C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B313C2"/>
    <w:rPr>
      <w:rFonts w:ascii="Arial" w:eastAsia="Times New Roman" w:hAnsi="Arial" w:cs="Arial"/>
      <w:lang w:val="es-ES_tradnl" w:eastAsia="es-ES"/>
    </w:rPr>
  </w:style>
  <w:style w:type="paragraph" w:styleId="Textodebloque">
    <w:name w:val="Block Text"/>
    <w:basedOn w:val="Normal"/>
    <w:rsid w:val="00B313C2"/>
    <w:pPr>
      <w:ind w:left="360" w:right="-852"/>
    </w:pPr>
    <w:rPr>
      <w:szCs w:val="20"/>
    </w:rPr>
  </w:style>
  <w:style w:type="paragraph" w:customStyle="1" w:styleId="ALTtulo">
    <w:name w:val="AL Título"/>
    <w:aliases w:val="Título AL,Títulos Principales sin numeración,TITULO 1"/>
    <w:basedOn w:val="Normal"/>
    <w:next w:val="Puesto"/>
    <w:link w:val="TtuloCar"/>
    <w:qFormat/>
    <w:rsid w:val="00B313C2"/>
    <w:pPr>
      <w:jc w:val="center"/>
    </w:pPr>
    <w:rPr>
      <w:rFonts w:ascii="Arial" w:eastAsiaTheme="minorHAnsi" w:hAnsi="Arial" w:cstheme="minorBidi"/>
      <w:b/>
      <w:sz w:val="32"/>
      <w:szCs w:val="22"/>
    </w:rPr>
  </w:style>
  <w:style w:type="character" w:customStyle="1" w:styleId="TtuloCar">
    <w:name w:val="Título Car"/>
    <w:aliases w:val="AL Título Car,Título AL Car,Títulos Principales sin numeración Car,TITULO 1 Car,Títulos Principales sin numeración Car1"/>
    <w:link w:val="ALTtulo"/>
    <w:uiPriority w:val="99"/>
    <w:locked/>
    <w:rsid w:val="00B313C2"/>
    <w:rPr>
      <w:rFonts w:ascii="Arial" w:hAnsi="Arial"/>
      <w:b/>
      <w:sz w:val="32"/>
      <w:lang w:val="es-ES_tradnl" w:eastAsia="es-ES"/>
    </w:rPr>
  </w:style>
  <w:style w:type="paragraph" w:styleId="Piedepgina">
    <w:name w:val="footer"/>
    <w:basedOn w:val="Normal"/>
    <w:link w:val="PiedepginaCar"/>
    <w:uiPriority w:val="99"/>
    <w:rsid w:val="00B313C2"/>
    <w:pPr>
      <w:tabs>
        <w:tab w:val="center" w:pos="4252"/>
        <w:tab w:val="right" w:pos="8504"/>
      </w:tabs>
    </w:pPr>
    <w:rPr>
      <w:sz w:val="20"/>
      <w:szCs w:val="20"/>
      <w:lang w:val="es-ES"/>
    </w:rPr>
  </w:style>
  <w:style w:type="character" w:customStyle="1" w:styleId="PiedepginaCar">
    <w:name w:val="Pie de página Car"/>
    <w:basedOn w:val="Fuentedeprrafopredeter"/>
    <w:link w:val="Piedepgina"/>
    <w:uiPriority w:val="99"/>
    <w:rsid w:val="00B313C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B313C2"/>
  </w:style>
  <w:style w:type="paragraph" w:styleId="Textoindependiente">
    <w:name w:val="Body Text"/>
    <w:basedOn w:val="Normal"/>
    <w:link w:val="TextoindependienteCar"/>
    <w:rsid w:val="00B313C2"/>
    <w:pPr>
      <w:tabs>
        <w:tab w:val="left" w:pos="1701"/>
      </w:tabs>
      <w:jc w:val="both"/>
    </w:pPr>
    <w:rPr>
      <w:rFonts w:ascii="Arial" w:hAnsi="Arial"/>
      <w:szCs w:val="20"/>
      <w:lang w:val="es-MX"/>
    </w:rPr>
  </w:style>
  <w:style w:type="character" w:customStyle="1" w:styleId="TextoindependienteCar">
    <w:name w:val="Texto independiente Car"/>
    <w:basedOn w:val="Fuentedeprrafopredeter"/>
    <w:link w:val="Textoindependiente"/>
    <w:rsid w:val="00B313C2"/>
    <w:rPr>
      <w:rFonts w:ascii="Arial" w:eastAsia="Times New Roman" w:hAnsi="Arial" w:cs="Times New Roman"/>
      <w:sz w:val="24"/>
      <w:szCs w:val="20"/>
      <w:lang w:val="es-MX" w:eastAsia="es-ES"/>
    </w:rPr>
  </w:style>
  <w:style w:type="paragraph" w:styleId="Encabezado">
    <w:name w:val="header"/>
    <w:basedOn w:val="Normal"/>
    <w:link w:val="EncabezadoCar"/>
    <w:uiPriority w:val="99"/>
    <w:rsid w:val="00B313C2"/>
    <w:pPr>
      <w:tabs>
        <w:tab w:val="center" w:pos="4419"/>
        <w:tab w:val="right" w:pos="8838"/>
      </w:tabs>
    </w:pPr>
    <w:rPr>
      <w:lang w:val="es-ES"/>
    </w:rPr>
  </w:style>
  <w:style w:type="character" w:customStyle="1" w:styleId="EncabezadoCar">
    <w:name w:val="Encabezado Car"/>
    <w:basedOn w:val="Fuentedeprrafopredeter"/>
    <w:link w:val="Encabezado"/>
    <w:uiPriority w:val="99"/>
    <w:rsid w:val="00B313C2"/>
    <w:rPr>
      <w:rFonts w:ascii="Times New Roman" w:eastAsia="Times New Roman" w:hAnsi="Times New Roman" w:cs="Times New Roman"/>
      <w:sz w:val="24"/>
      <w:szCs w:val="24"/>
      <w:lang w:val="es-ES" w:eastAsia="es-ES"/>
    </w:rPr>
  </w:style>
  <w:style w:type="character" w:styleId="Hipervnculo">
    <w:name w:val="Hyperlink"/>
    <w:uiPriority w:val="99"/>
    <w:rsid w:val="00B313C2"/>
    <w:rPr>
      <w:color w:val="0000FF"/>
      <w:u w:val="single"/>
    </w:rPr>
  </w:style>
  <w:style w:type="paragraph" w:styleId="Textodeglobo">
    <w:name w:val="Balloon Text"/>
    <w:basedOn w:val="Normal"/>
    <w:link w:val="TextodegloboCar"/>
    <w:semiHidden/>
    <w:rsid w:val="00B313C2"/>
    <w:rPr>
      <w:rFonts w:ascii="Tahoma" w:hAnsi="Tahoma" w:cs="Tahoma"/>
      <w:sz w:val="16"/>
      <w:szCs w:val="16"/>
      <w:lang w:val="es-ES"/>
    </w:rPr>
  </w:style>
  <w:style w:type="character" w:customStyle="1" w:styleId="TextodegloboCar">
    <w:name w:val="Texto de globo Car"/>
    <w:basedOn w:val="Fuentedeprrafopredeter"/>
    <w:link w:val="Textodeglobo"/>
    <w:semiHidden/>
    <w:rsid w:val="00B313C2"/>
    <w:rPr>
      <w:rFonts w:ascii="Tahoma" w:eastAsia="Times New Roman" w:hAnsi="Tahoma" w:cs="Tahoma"/>
      <w:sz w:val="16"/>
      <w:szCs w:val="16"/>
      <w:lang w:val="es-ES" w:eastAsia="es-ES"/>
    </w:rPr>
  </w:style>
  <w:style w:type="paragraph" w:styleId="Textoindependiente2">
    <w:name w:val="Body Text 2"/>
    <w:basedOn w:val="Normal"/>
    <w:link w:val="Textoindependiente2Car"/>
    <w:rsid w:val="00B313C2"/>
    <w:pPr>
      <w:jc w:val="both"/>
    </w:pPr>
    <w:rPr>
      <w:rFonts w:ascii="Arial" w:hAnsi="Arial" w:cs="Arial"/>
      <w:color w:val="FF0000"/>
    </w:rPr>
  </w:style>
  <w:style w:type="character" w:customStyle="1" w:styleId="Textoindependiente2Car">
    <w:name w:val="Texto independiente 2 Car"/>
    <w:basedOn w:val="Fuentedeprrafopredeter"/>
    <w:link w:val="Textoindependiente2"/>
    <w:rsid w:val="00B313C2"/>
    <w:rPr>
      <w:rFonts w:ascii="Arial" w:eastAsia="Times New Roman" w:hAnsi="Arial" w:cs="Arial"/>
      <w:color w:val="FF0000"/>
      <w:sz w:val="24"/>
      <w:szCs w:val="24"/>
      <w:lang w:val="es-ES_tradnl" w:eastAsia="es-ES"/>
    </w:rPr>
  </w:style>
  <w:style w:type="paragraph" w:styleId="Textonotapie">
    <w:name w:val="footnote text"/>
    <w:basedOn w:val="Normal"/>
    <w:link w:val="TextonotapieCar"/>
    <w:semiHidden/>
    <w:rsid w:val="00B313C2"/>
    <w:rPr>
      <w:sz w:val="20"/>
      <w:szCs w:val="20"/>
    </w:rPr>
  </w:style>
  <w:style w:type="character" w:customStyle="1" w:styleId="TextonotapieCar">
    <w:name w:val="Texto nota pie Car"/>
    <w:basedOn w:val="Fuentedeprrafopredeter"/>
    <w:link w:val="Textonotapie"/>
    <w:semiHidden/>
    <w:rsid w:val="00B313C2"/>
    <w:rPr>
      <w:rFonts w:ascii="Times New Roman" w:eastAsia="Times New Roman" w:hAnsi="Times New Roman" w:cs="Times New Roman"/>
      <w:sz w:val="20"/>
      <w:szCs w:val="20"/>
      <w:lang w:val="es-ES_tradnl" w:eastAsia="es-ES"/>
    </w:rPr>
  </w:style>
  <w:style w:type="character" w:styleId="Refdenotaalpie">
    <w:name w:val="footnote reference"/>
    <w:uiPriority w:val="99"/>
    <w:semiHidden/>
    <w:rsid w:val="00B313C2"/>
    <w:rPr>
      <w:vertAlign w:val="superscript"/>
    </w:rPr>
  </w:style>
  <w:style w:type="paragraph" w:styleId="Textoindependiente3">
    <w:name w:val="Body Text 3"/>
    <w:basedOn w:val="Normal"/>
    <w:link w:val="Textoindependiente3Car"/>
    <w:rsid w:val="00B313C2"/>
    <w:pPr>
      <w:jc w:val="both"/>
    </w:pPr>
    <w:rPr>
      <w:rFonts w:ascii="Bookman Old Style" w:hAnsi="Bookman Old Style" w:cs="Arial"/>
      <w:sz w:val="22"/>
    </w:rPr>
  </w:style>
  <w:style w:type="character" w:customStyle="1" w:styleId="Textoindependiente3Car">
    <w:name w:val="Texto independiente 3 Car"/>
    <w:basedOn w:val="Fuentedeprrafopredeter"/>
    <w:link w:val="Textoindependiente3"/>
    <w:rsid w:val="00B313C2"/>
    <w:rPr>
      <w:rFonts w:ascii="Bookman Old Style" w:eastAsia="Times New Roman" w:hAnsi="Bookman Old Style" w:cs="Arial"/>
      <w:szCs w:val="24"/>
      <w:lang w:val="es-ES_tradnl" w:eastAsia="es-ES"/>
    </w:rPr>
  </w:style>
  <w:style w:type="character" w:styleId="Hipervnculovisitado">
    <w:name w:val="FollowedHyperlink"/>
    <w:uiPriority w:val="99"/>
    <w:rsid w:val="00B313C2"/>
    <w:rPr>
      <w:color w:val="800080"/>
      <w:u w:val="single"/>
    </w:rPr>
  </w:style>
  <w:style w:type="paragraph" w:styleId="Listaconvietas2">
    <w:name w:val="List Bullet 2"/>
    <w:basedOn w:val="Normal"/>
    <w:autoRedefine/>
    <w:rsid w:val="00B313C2"/>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rsid w:val="00B313C2"/>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B313C2"/>
    <w:rPr>
      <w:rFonts w:ascii="Arial" w:eastAsia="Times New Roman" w:hAnsi="Arial" w:cs="Times New Roman"/>
      <w:szCs w:val="24"/>
      <w:lang w:val="es-ES_tradnl" w:eastAsia="es-ES"/>
    </w:rPr>
  </w:style>
  <w:style w:type="paragraph" w:customStyle="1" w:styleId="Textoindependiente31">
    <w:name w:val="Texto independiente 31"/>
    <w:basedOn w:val="Normal"/>
    <w:rsid w:val="00B313C2"/>
    <w:pPr>
      <w:jc w:val="both"/>
    </w:pPr>
    <w:rPr>
      <w:rFonts w:ascii="Arial" w:hAnsi="Arial"/>
      <w:sz w:val="22"/>
    </w:rPr>
  </w:style>
  <w:style w:type="paragraph" w:styleId="Sangra2detindependiente">
    <w:name w:val="Body Text Indent 2"/>
    <w:basedOn w:val="Normal"/>
    <w:link w:val="Sangra2detindependienteCar"/>
    <w:rsid w:val="00B313C2"/>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B313C2"/>
    <w:rPr>
      <w:rFonts w:ascii="Bookman Old Style" w:eastAsia="Times New Roman" w:hAnsi="Bookman Old Style" w:cs="Times New Roman"/>
      <w:szCs w:val="24"/>
      <w:lang w:val="es-ES_tradnl" w:eastAsia="es-ES"/>
    </w:rPr>
  </w:style>
  <w:style w:type="table" w:styleId="Tablaconcuadrcula">
    <w:name w:val="Table Grid"/>
    <w:basedOn w:val="Tablanormal"/>
    <w:rsid w:val="00B313C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B313C2"/>
    <w:pPr>
      <w:spacing w:after="160" w:line="240" w:lineRule="exact"/>
    </w:pPr>
    <w:rPr>
      <w:sz w:val="21"/>
      <w:szCs w:val="21"/>
      <w:lang w:val="en-US" w:eastAsia="en-US"/>
    </w:rPr>
  </w:style>
  <w:style w:type="paragraph" w:customStyle="1" w:styleId="Default">
    <w:name w:val="Default"/>
    <w:link w:val="DefaultCar"/>
    <w:rsid w:val="00B313C2"/>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customStyle="1" w:styleId="CM12">
    <w:name w:val="CM12"/>
    <w:basedOn w:val="Default"/>
    <w:next w:val="Default"/>
    <w:rsid w:val="00B313C2"/>
    <w:pPr>
      <w:spacing w:after="255"/>
    </w:pPr>
    <w:rPr>
      <w:color w:val="auto"/>
    </w:rPr>
  </w:style>
  <w:style w:type="paragraph" w:customStyle="1" w:styleId="Cuadrculamedia1-nfasis21">
    <w:name w:val="Cuadrícula media 1 - Énfasis 21"/>
    <w:basedOn w:val="Normal"/>
    <w:qFormat/>
    <w:rsid w:val="00B313C2"/>
    <w:pPr>
      <w:ind w:left="708"/>
    </w:pPr>
  </w:style>
  <w:style w:type="character" w:styleId="Refdecomentario">
    <w:name w:val="annotation reference"/>
    <w:uiPriority w:val="99"/>
    <w:rsid w:val="00B313C2"/>
    <w:rPr>
      <w:sz w:val="16"/>
      <w:szCs w:val="16"/>
    </w:rPr>
  </w:style>
  <w:style w:type="paragraph" w:styleId="Textocomentario">
    <w:name w:val="annotation text"/>
    <w:basedOn w:val="Normal"/>
    <w:link w:val="TextocomentarioCar"/>
    <w:uiPriority w:val="99"/>
    <w:rsid w:val="00B313C2"/>
    <w:rPr>
      <w:sz w:val="20"/>
      <w:szCs w:val="20"/>
      <w:lang w:val="x-none"/>
    </w:rPr>
  </w:style>
  <w:style w:type="character" w:customStyle="1" w:styleId="TextocomentarioCar">
    <w:name w:val="Texto comentario Car"/>
    <w:basedOn w:val="Fuentedeprrafopredeter"/>
    <w:link w:val="Textocomentario"/>
    <w:uiPriority w:val="99"/>
    <w:rsid w:val="00B313C2"/>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B313C2"/>
    <w:rPr>
      <w:b/>
      <w:bCs/>
    </w:rPr>
  </w:style>
  <w:style w:type="character" w:customStyle="1" w:styleId="AsuntodelcomentarioCar">
    <w:name w:val="Asunto del comentario Car"/>
    <w:basedOn w:val="TextocomentarioCar"/>
    <w:link w:val="Asuntodelcomentario"/>
    <w:rsid w:val="00B313C2"/>
    <w:rPr>
      <w:rFonts w:ascii="Times New Roman" w:eastAsia="Times New Roman" w:hAnsi="Times New Roman" w:cs="Times New Roman"/>
      <w:b/>
      <w:bCs/>
      <w:sz w:val="20"/>
      <w:szCs w:val="20"/>
      <w:lang w:val="x-none" w:eastAsia="es-ES"/>
    </w:rPr>
  </w:style>
  <w:style w:type="character" w:styleId="nfasis">
    <w:name w:val="Emphasis"/>
    <w:uiPriority w:val="20"/>
    <w:qFormat/>
    <w:rsid w:val="00B313C2"/>
    <w:rPr>
      <w:b/>
      <w:bCs/>
      <w:i w:val="0"/>
      <w:iCs w:val="0"/>
    </w:rPr>
  </w:style>
  <w:style w:type="paragraph" w:customStyle="1" w:styleId="Textoindependiente32">
    <w:name w:val="Texto independiente 32"/>
    <w:basedOn w:val="Normal"/>
    <w:rsid w:val="00B313C2"/>
    <w:pPr>
      <w:jc w:val="both"/>
    </w:pPr>
    <w:rPr>
      <w:rFonts w:ascii="Arial" w:hAnsi="Arial"/>
      <w:sz w:val="22"/>
      <w:szCs w:val="20"/>
      <w:lang w:eastAsia="es-CO"/>
    </w:rPr>
  </w:style>
  <w:style w:type="paragraph" w:customStyle="1" w:styleId="xl63">
    <w:name w:val="xl63"/>
    <w:basedOn w:val="Normal"/>
    <w:rsid w:val="00B313C2"/>
    <w:pPr>
      <w:spacing w:before="100" w:beforeAutospacing="1" w:after="100" w:afterAutospacing="1"/>
      <w:textAlignment w:val="center"/>
    </w:pPr>
    <w:rPr>
      <w:rFonts w:ascii="Arial Narrow" w:hAnsi="Arial Narrow"/>
      <w:b/>
      <w:bCs/>
      <w:sz w:val="16"/>
      <w:szCs w:val="16"/>
      <w:lang w:eastAsia="es-CO"/>
    </w:rPr>
  </w:style>
  <w:style w:type="paragraph" w:customStyle="1" w:styleId="xl64">
    <w:name w:val="xl64"/>
    <w:basedOn w:val="Normal"/>
    <w:rsid w:val="00B313C2"/>
    <w:pPr>
      <w:spacing w:before="100" w:beforeAutospacing="1" w:after="100" w:afterAutospacing="1"/>
      <w:jc w:val="center"/>
      <w:textAlignment w:val="center"/>
    </w:pPr>
    <w:rPr>
      <w:rFonts w:ascii="Arial Narrow" w:hAnsi="Arial Narrow"/>
      <w:sz w:val="16"/>
      <w:szCs w:val="16"/>
      <w:lang w:eastAsia="es-CO"/>
    </w:rPr>
  </w:style>
  <w:style w:type="paragraph" w:customStyle="1" w:styleId="xl65">
    <w:name w:val="xl65"/>
    <w:basedOn w:val="Normal"/>
    <w:rsid w:val="00B313C2"/>
    <w:pPr>
      <w:spacing w:before="100" w:beforeAutospacing="1" w:after="100" w:afterAutospacing="1"/>
      <w:jc w:val="center"/>
      <w:textAlignment w:val="center"/>
    </w:pPr>
    <w:rPr>
      <w:rFonts w:ascii="Arial Narrow" w:hAnsi="Arial Narrow"/>
      <w:sz w:val="16"/>
      <w:szCs w:val="16"/>
      <w:lang w:eastAsia="es-CO"/>
    </w:rPr>
  </w:style>
  <w:style w:type="paragraph" w:customStyle="1" w:styleId="xl66">
    <w:name w:val="xl66"/>
    <w:basedOn w:val="Normal"/>
    <w:rsid w:val="00B313C2"/>
    <w:pP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B313C2"/>
    <w:pP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B313C2"/>
    <w:pPr>
      <w:spacing w:before="100" w:beforeAutospacing="1" w:after="100" w:afterAutospacing="1"/>
      <w:textAlignment w:val="center"/>
    </w:pPr>
    <w:rPr>
      <w:rFonts w:ascii="Arial Narrow" w:hAnsi="Arial Narrow"/>
      <w:sz w:val="16"/>
      <w:szCs w:val="16"/>
      <w:lang w:eastAsia="es-CO"/>
    </w:rPr>
  </w:style>
  <w:style w:type="paragraph" w:customStyle="1" w:styleId="xl69">
    <w:name w:val="xl69"/>
    <w:basedOn w:val="Normal"/>
    <w:rsid w:val="00B313C2"/>
    <w:pPr>
      <w:spacing w:before="100" w:beforeAutospacing="1" w:after="100" w:afterAutospacing="1"/>
      <w:jc w:val="center"/>
      <w:textAlignment w:val="center"/>
    </w:pPr>
    <w:rPr>
      <w:rFonts w:ascii="Arial Narrow" w:hAnsi="Arial Narrow"/>
      <w:sz w:val="16"/>
      <w:szCs w:val="16"/>
      <w:lang w:eastAsia="es-CO"/>
    </w:rPr>
  </w:style>
  <w:style w:type="paragraph" w:customStyle="1" w:styleId="font5">
    <w:name w:val="font5"/>
    <w:basedOn w:val="Normal"/>
    <w:rsid w:val="00B313C2"/>
    <w:pPr>
      <w:spacing w:before="100" w:beforeAutospacing="1" w:after="100" w:afterAutospacing="1"/>
    </w:pPr>
    <w:rPr>
      <w:rFonts w:ascii="Tahoma" w:hAnsi="Tahoma" w:cs="Tahoma"/>
      <w:b/>
      <w:bCs/>
      <w:color w:val="000000"/>
      <w:sz w:val="16"/>
      <w:szCs w:val="16"/>
      <w:lang w:eastAsia="es-CO"/>
    </w:rPr>
  </w:style>
  <w:style w:type="paragraph" w:customStyle="1" w:styleId="xl70">
    <w:name w:val="xl70"/>
    <w:basedOn w:val="Normal"/>
    <w:rsid w:val="00B313C2"/>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71">
    <w:name w:val="xl71"/>
    <w:basedOn w:val="Normal"/>
    <w:rsid w:val="00B313C2"/>
    <w:pPr>
      <w:spacing w:before="100" w:beforeAutospacing="1" w:after="100" w:afterAutospacing="1"/>
      <w:textAlignment w:val="center"/>
    </w:pPr>
    <w:rPr>
      <w:rFonts w:ascii="Arial Narrow" w:hAnsi="Arial Narrow"/>
      <w:color w:val="000000"/>
      <w:sz w:val="16"/>
      <w:szCs w:val="16"/>
      <w:lang w:eastAsia="es-CO"/>
    </w:rPr>
  </w:style>
  <w:style w:type="paragraph" w:customStyle="1" w:styleId="xl72">
    <w:name w:val="xl72"/>
    <w:basedOn w:val="Normal"/>
    <w:rsid w:val="00B313C2"/>
    <w:pPr>
      <w:spacing w:before="100" w:beforeAutospacing="1" w:after="100" w:afterAutospacing="1"/>
      <w:textAlignment w:val="center"/>
    </w:pPr>
    <w:rPr>
      <w:rFonts w:ascii="Arial Narrow" w:hAnsi="Arial Narrow"/>
      <w:sz w:val="16"/>
      <w:szCs w:val="16"/>
      <w:lang w:eastAsia="es-CO"/>
    </w:rPr>
  </w:style>
  <w:style w:type="paragraph" w:customStyle="1" w:styleId="xl73">
    <w:name w:val="xl73"/>
    <w:basedOn w:val="Normal"/>
    <w:rsid w:val="00B313C2"/>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4">
    <w:name w:val="xl74"/>
    <w:basedOn w:val="Normal"/>
    <w:rsid w:val="00B313C2"/>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5">
    <w:name w:val="xl75"/>
    <w:basedOn w:val="Normal"/>
    <w:rsid w:val="00B313C2"/>
    <w:pPr>
      <w:spacing w:before="100" w:beforeAutospacing="1" w:after="100" w:afterAutospacing="1"/>
      <w:textAlignment w:val="center"/>
    </w:pPr>
    <w:rPr>
      <w:rFonts w:ascii="Arial Narrow" w:hAnsi="Arial Narrow"/>
      <w:b/>
      <w:bCs/>
      <w:color w:val="008000"/>
      <w:sz w:val="16"/>
      <w:szCs w:val="16"/>
      <w:lang w:eastAsia="es-CO"/>
    </w:rPr>
  </w:style>
  <w:style w:type="paragraph" w:customStyle="1" w:styleId="xl76">
    <w:name w:val="xl76"/>
    <w:basedOn w:val="Normal"/>
    <w:rsid w:val="00B313C2"/>
    <w:pPr>
      <w:spacing w:before="100" w:beforeAutospacing="1" w:after="100" w:afterAutospacing="1"/>
      <w:textAlignment w:val="center"/>
    </w:pPr>
    <w:rPr>
      <w:rFonts w:ascii="Arial Narrow" w:hAnsi="Arial Narrow"/>
      <w:color w:val="000000"/>
      <w:sz w:val="16"/>
      <w:szCs w:val="16"/>
      <w:lang w:eastAsia="es-CO"/>
    </w:rPr>
  </w:style>
  <w:style w:type="paragraph" w:customStyle="1" w:styleId="xl77">
    <w:name w:val="xl77"/>
    <w:basedOn w:val="Normal"/>
    <w:rsid w:val="00B313C2"/>
    <w:pP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B313C2"/>
    <w:pPr>
      <w:shd w:val="clear" w:color="000000" w:fill="FFFF00"/>
      <w:spacing w:before="100" w:beforeAutospacing="1" w:after="100" w:afterAutospacing="1"/>
      <w:textAlignment w:val="center"/>
    </w:pPr>
    <w:rPr>
      <w:rFonts w:ascii="Arial Narrow" w:hAnsi="Arial Narrow"/>
      <w:sz w:val="16"/>
      <w:szCs w:val="16"/>
      <w:lang w:eastAsia="es-CO"/>
    </w:rPr>
  </w:style>
  <w:style w:type="paragraph" w:customStyle="1" w:styleId="xl79">
    <w:name w:val="xl79"/>
    <w:basedOn w:val="Normal"/>
    <w:rsid w:val="00B313C2"/>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80">
    <w:name w:val="xl80"/>
    <w:basedOn w:val="Normal"/>
    <w:rsid w:val="00B313C2"/>
    <w:pPr>
      <w:spacing w:before="100" w:beforeAutospacing="1" w:after="100" w:afterAutospacing="1"/>
      <w:textAlignment w:val="center"/>
    </w:pPr>
    <w:rPr>
      <w:rFonts w:ascii="Arial Narrow" w:hAnsi="Arial Narrow"/>
      <w:color w:val="000000"/>
      <w:sz w:val="16"/>
      <w:szCs w:val="16"/>
      <w:lang w:eastAsia="es-CO"/>
    </w:rPr>
  </w:style>
  <w:style w:type="paragraph" w:customStyle="1" w:styleId="xl81">
    <w:name w:val="xl81"/>
    <w:basedOn w:val="Normal"/>
    <w:rsid w:val="00B313C2"/>
    <w:pPr>
      <w:spacing w:before="100" w:beforeAutospacing="1" w:after="100" w:afterAutospacing="1"/>
      <w:textAlignment w:val="center"/>
    </w:pPr>
    <w:rPr>
      <w:rFonts w:ascii="Arial Narrow" w:hAnsi="Arial Narrow"/>
      <w:b/>
      <w:bCs/>
      <w:color w:val="FF0000"/>
      <w:lang w:eastAsia="es-CO"/>
    </w:rPr>
  </w:style>
  <w:style w:type="paragraph" w:styleId="Mapadeldocumento">
    <w:name w:val="Document Map"/>
    <w:basedOn w:val="Normal"/>
    <w:link w:val="MapadeldocumentoCar"/>
    <w:rsid w:val="00B313C2"/>
    <w:rPr>
      <w:rFonts w:ascii="Lucida Grande" w:hAnsi="Lucida Grande"/>
      <w:lang w:val="es-CO" w:eastAsia="x-none"/>
    </w:rPr>
  </w:style>
  <w:style w:type="character" w:customStyle="1" w:styleId="MapadeldocumentoCar">
    <w:name w:val="Mapa del documento Car"/>
    <w:basedOn w:val="Fuentedeprrafopredeter"/>
    <w:link w:val="Mapadeldocumento"/>
    <w:rsid w:val="00B313C2"/>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B313C2"/>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B313C2"/>
  </w:style>
  <w:style w:type="paragraph" w:customStyle="1" w:styleId="xl82">
    <w:name w:val="xl82"/>
    <w:basedOn w:val="Normal"/>
    <w:rsid w:val="00B313C2"/>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B313C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B31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B31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B313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B313C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B313C2"/>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B313C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B313C2"/>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B313C2"/>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B313C2"/>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rsid w:val="00B313C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B313C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B313C2"/>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B313C2"/>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styleId="Prrafodelista">
    <w:name w:val="List Paragraph"/>
    <w:aliases w:val="Bullet List,FooterText,numbered,List Paragraph1,Paragraphe de liste1,lp1"/>
    <w:basedOn w:val="Normal"/>
    <w:link w:val="PrrafodelistaCar"/>
    <w:uiPriority w:val="34"/>
    <w:qFormat/>
    <w:rsid w:val="00B313C2"/>
    <w:pPr>
      <w:ind w:left="708"/>
    </w:pPr>
  </w:style>
  <w:style w:type="paragraph" w:styleId="NormalWeb">
    <w:name w:val="Normal (Web)"/>
    <w:basedOn w:val="Normal"/>
    <w:link w:val="NormalWebCar"/>
    <w:uiPriority w:val="99"/>
    <w:rsid w:val="00B313C2"/>
    <w:pPr>
      <w:spacing w:before="100" w:beforeAutospacing="1" w:after="100" w:afterAutospacing="1"/>
    </w:pPr>
    <w:rPr>
      <w:lang w:val="es-ES"/>
    </w:rPr>
  </w:style>
  <w:style w:type="character" w:customStyle="1" w:styleId="apple-style-span">
    <w:name w:val="apple-style-span"/>
    <w:rsid w:val="00B313C2"/>
  </w:style>
  <w:style w:type="character" w:customStyle="1" w:styleId="NormalWebCar">
    <w:name w:val="Normal (Web) Car"/>
    <w:link w:val="NormalWeb"/>
    <w:rsid w:val="00B313C2"/>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B313C2"/>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B313C2"/>
    <w:rPr>
      <w:rFonts w:ascii="Calibri" w:eastAsia="Calibri" w:hAnsi="Calibri" w:cs="Times New Roman"/>
      <w:szCs w:val="21"/>
      <w:lang w:val="x-none"/>
    </w:rPr>
  </w:style>
  <w:style w:type="character" w:customStyle="1" w:styleId="DefaultCar">
    <w:name w:val="Default Car"/>
    <w:link w:val="Default"/>
    <w:rsid w:val="00B313C2"/>
    <w:rPr>
      <w:rFonts w:ascii="Times" w:eastAsia="Times New Roman" w:hAnsi="Times" w:cs="Times New Roman"/>
      <w:color w:val="000000"/>
      <w:sz w:val="24"/>
      <w:szCs w:val="24"/>
      <w:lang w:val="es-ES" w:eastAsia="es-ES"/>
    </w:rPr>
  </w:style>
  <w:style w:type="paragraph" w:styleId="Puesto">
    <w:name w:val="Title"/>
    <w:basedOn w:val="Normal"/>
    <w:next w:val="Normal"/>
    <w:link w:val="PuestoCar"/>
    <w:uiPriority w:val="99"/>
    <w:qFormat/>
    <w:rsid w:val="00B313C2"/>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B313C2"/>
    <w:rPr>
      <w:rFonts w:asciiTheme="majorHAnsi" w:eastAsiaTheme="majorEastAsia" w:hAnsiTheme="majorHAnsi" w:cstheme="majorBidi"/>
      <w:spacing w:val="-10"/>
      <w:kern w:val="28"/>
      <w:sz w:val="56"/>
      <w:szCs w:val="56"/>
      <w:lang w:val="es-ES_tradnl" w:eastAsia="es-ES"/>
    </w:rPr>
  </w:style>
  <w:style w:type="paragraph" w:customStyle="1" w:styleId="western">
    <w:name w:val="western"/>
    <w:basedOn w:val="Normal"/>
    <w:rsid w:val="00212E28"/>
    <w:pPr>
      <w:spacing w:before="100" w:beforeAutospacing="1" w:after="100" w:afterAutospacing="1"/>
    </w:pPr>
    <w:rPr>
      <w:lang w:val="es-CO" w:eastAsia="es-CO"/>
    </w:rPr>
  </w:style>
  <w:style w:type="character" w:customStyle="1" w:styleId="PrrafodelistaCar">
    <w:name w:val="Párrafo de lista Car"/>
    <w:aliases w:val="Bullet List Car,FooterText Car,numbered Car,List Paragraph1 Car,Paragraphe de liste1 Car,lp1 Car"/>
    <w:link w:val="Prrafodelista"/>
    <w:uiPriority w:val="34"/>
    <w:locked/>
    <w:rsid w:val="0050089C"/>
    <w:rPr>
      <w:rFonts w:ascii="Times New Roman" w:eastAsia="Times New Roman" w:hAnsi="Times New Roman" w:cs="Times New Roman"/>
      <w:sz w:val="24"/>
      <w:szCs w:val="24"/>
      <w:lang w:val="es-ES_tradnl" w:eastAsia="es-ES"/>
    </w:rPr>
  </w:style>
  <w:style w:type="paragraph" w:styleId="Sinespaciado">
    <w:name w:val="No Spacing"/>
    <w:uiPriority w:val="1"/>
    <w:qFormat/>
    <w:rsid w:val="00A0491F"/>
    <w:pPr>
      <w:spacing w:after="0" w:line="240" w:lineRule="auto"/>
      <w:jc w:val="both"/>
    </w:pPr>
    <w:rPr>
      <w:rFonts w:ascii="Century Gothic" w:eastAsia="Calibri" w:hAnsi="Century Gothic"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192167">
      <w:bodyDiv w:val="1"/>
      <w:marLeft w:val="0"/>
      <w:marRight w:val="0"/>
      <w:marTop w:val="0"/>
      <w:marBottom w:val="0"/>
      <w:divBdr>
        <w:top w:val="none" w:sz="0" w:space="0" w:color="auto"/>
        <w:left w:val="none" w:sz="0" w:space="0" w:color="auto"/>
        <w:bottom w:val="none" w:sz="0" w:space="0" w:color="auto"/>
        <w:right w:val="none" w:sz="0" w:space="0" w:color="auto"/>
      </w:divBdr>
    </w:div>
    <w:div w:id="1080835391">
      <w:bodyDiv w:val="1"/>
      <w:marLeft w:val="0"/>
      <w:marRight w:val="0"/>
      <w:marTop w:val="0"/>
      <w:marBottom w:val="0"/>
      <w:divBdr>
        <w:top w:val="none" w:sz="0" w:space="0" w:color="auto"/>
        <w:left w:val="none" w:sz="0" w:space="0" w:color="auto"/>
        <w:bottom w:val="none" w:sz="0" w:space="0" w:color="auto"/>
        <w:right w:val="none" w:sz="0" w:space="0" w:color="auto"/>
      </w:divBdr>
    </w:div>
    <w:div w:id="1340424410">
      <w:bodyDiv w:val="1"/>
      <w:marLeft w:val="0"/>
      <w:marRight w:val="0"/>
      <w:marTop w:val="0"/>
      <w:marBottom w:val="0"/>
      <w:divBdr>
        <w:top w:val="none" w:sz="0" w:space="0" w:color="auto"/>
        <w:left w:val="none" w:sz="0" w:space="0" w:color="auto"/>
        <w:bottom w:val="none" w:sz="0" w:space="0" w:color="auto"/>
        <w:right w:val="none" w:sz="0" w:space="0" w:color="auto"/>
      </w:divBdr>
      <w:divsChild>
        <w:div w:id="22826503">
          <w:marLeft w:val="547"/>
          <w:marRight w:val="0"/>
          <w:marTop w:val="91"/>
          <w:marBottom w:val="0"/>
          <w:divBdr>
            <w:top w:val="none" w:sz="0" w:space="0" w:color="auto"/>
            <w:left w:val="none" w:sz="0" w:space="0" w:color="auto"/>
            <w:bottom w:val="none" w:sz="0" w:space="0" w:color="auto"/>
            <w:right w:val="none" w:sz="0" w:space="0" w:color="auto"/>
          </w:divBdr>
        </w:div>
        <w:div w:id="754783100">
          <w:marLeft w:val="547"/>
          <w:marRight w:val="0"/>
          <w:marTop w:val="91"/>
          <w:marBottom w:val="0"/>
          <w:divBdr>
            <w:top w:val="none" w:sz="0" w:space="0" w:color="auto"/>
            <w:left w:val="none" w:sz="0" w:space="0" w:color="auto"/>
            <w:bottom w:val="none" w:sz="0" w:space="0" w:color="auto"/>
            <w:right w:val="none" w:sz="0" w:space="0" w:color="auto"/>
          </w:divBdr>
        </w:div>
        <w:div w:id="188958966">
          <w:marLeft w:val="547"/>
          <w:marRight w:val="0"/>
          <w:marTop w:val="91"/>
          <w:marBottom w:val="0"/>
          <w:divBdr>
            <w:top w:val="none" w:sz="0" w:space="0" w:color="auto"/>
            <w:left w:val="none" w:sz="0" w:space="0" w:color="auto"/>
            <w:bottom w:val="none" w:sz="0" w:space="0" w:color="auto"/>
            <w:right w:val="none" w:sz="0" w:space="0" w:color="auto"/>
          </w:divBdr>
        </w:div>
        <w:div w:id="180583624">
          <w:marLeft w:val="547"/>
          <w:marRight w:val="0"/>
          <w:marTop w:val="91"/>
          <w:marBottom w:val="0"/>
          <w:divBdr>
            <w:top w:val="none" w:sz="0" w:space="0" w:color="auto"/>
            <w:left w:val="none" w:sz="0" w:space="0" w:color="auto"/>
            <w:bottom w:val="none" w:sz="0" w:space="0" w:color="auto"/>
            <w:right w:val="none" w:sz="0" w:space="0" w:color="auto"/>
          </w:divBdr>
        </w:div>
        <w:div w:id="2046521907">
          <w:marLeft w:val="547"/>
          <w:marRight w:val="0"/>
          <w:marTop w:val="91"/>
          <w:marBottom w:val="0"/>
          <w:divBdr>
            <w:top w:val="none" w:sz="0" w:space="0" w:color="auto"/>
            <w:left w:val="none" w:sz="0" w:space="0" w:color="auto"/>
            <w:bottom w:val="none" w:sz="0" w:space="0" w:color="auto"/>
            <w:right w:val="none" w:sz="0" w:space="0" w:color="auto"/>
          </w:divBdr>
        </w:div>
        <w:div w:id="490678300">
          <w:marLeft w:val="547"/>
          <w:marRight w:val="0"/>
          <w:marTop w:val="91"/>
          <w:marBottom w:val="0"/>
          <w:divBdr>
            <w:top w:val="none" w:sz="0" w:space="0" w:color="auto"/>
            <w:left w:val="none" w:sz="0" w:space="0" w:color="auto"/>
            <w:bottom w:val="none" w:sz="0" w:space="0" w:color="auto"/>
            <w:right w:val="none" w:sz="0" w:space="0" w:color="auto"/>
          </w:divBdr>
        </w:div>
        <w:div w:id="1511069983">
          <w:marLeft w:val="547"/>
          <w:marRight w:val="0"/>
          <w:marTop w:val="91"/>
          <w:marBottom w:val="0"/>
          <w:divBdr>
            <w:top w:val="none" w:sz="0" w:space="0" w:color="auto"/>
            <w:left w:val="none" w:sz="0" w:space="0" w:color="auto"/>
            <w:bottom w:val="none" w:sz="0" w:space="0" w:color="auto"/>
            <w:right w:val="none" w:sz="0" w:space="0" w:color="auto"/>
          </w:divBdr>
        </w:div>
      </w:divsChild>
    </w:div>
    <w:div w:id="1603344936">
      <w:bodyDiv w:val="1"/>
      <w:marLeft w:val="0"/>
      <w:marRight w:val="0"/>
      <w:marTop w:val="0"/>
      <w:marBottom w:val="0"/>
      <w:divBdr>
        <w:top w:val="none" w:sz="0" w:space="0" w:color="auto"/>
        <w:left w:val="none" w:sz="0" w:space="0" w:color="auto"/>
        <w:bottom w:val="none" w:sz="0" w:space="0" w:color="auto"/>
        <w:right w:val="none" w:sz="0" w:space="0" w:color="auto"/>
      </w:divBdr>
    </w:div>
    <w:div w:id="187611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perservicios.gov.co/" TargetMode="External"/><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www.armada.mil.co/" TargetMode="External"/><Relationship Id="rId17" Type="http://schemas.openxmlformats.org/officeDocument/2006/relationships/footer" Target="footer2.xm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mada.mil.co/"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s.wikipedia.org/wiki/C%C3%B3digo_libre" TargetMode="External"/><Relationship Id="rId14" Type="http://schemas.openxmlformats.org/officeDocument/2006/relationships/header" Target="header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AE5E4-8259-4129-9152-6EEC24F9F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6843</Words>
  <Characters>37642</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Elvira Patricia Ortiz Cardona</dc:creator>
  <cp:lastModifiedBy>armada</cp:lastModifiedBy>
  <cp:revision>2</cp:revision>
  <cp:lastPrinted>2018-01-19T20:42:00Z</cp:lastPrinted>
  <dcterms:created xsi:type="dcterms:W3CDTF">2018-01-22T14:34:00Z</dcterms:created>
  <dcterms:modified xsi:type="dcterms:W3CDTF">2018-01-22T14:34:00Z</dcterms:modified>
</cp:coreProperties>
</file>