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Número de acciones, partes de interés o cuotas de participación de la persona jurídica, o el alcance o condición de su 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>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>(</w:t>
      </w:r>
      <w:proofErr w:type="spellStart"/>
      <w:r w:rsidR="005C52D7">
        <w:rPr>
          <w:rFonts w:cs="Arial"/>
          <w:sz w:val="20"/>
          <w:szCs w:val="20"/>
        </w:rPr>
        <w:t>ii</w:t>
      </w:r>
      <w:proofErr w:type="spellEnd"/>
      <w:r w:rsidR="005C52D7"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</w:t>
      </w:r>
      <w:proofErr w:type="spellStart"/>
      <w:r w:rsidR="005C52D7">
        <w:rPr>
          <w:rFonts w:cs="Arial"/>
          <w:sz w:val="20"/>
          <w:szCs w:val="20"/>
        </w:rPr>
        <w:t>iii</w:t>
      </w:r>
      <w:proofErr w:type="spellEnd"/>
      <w:r w:rsidR="005C52D7"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4C265D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6BC3CCAF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bookmarkStart w:id="1" w:name="_Hlk65589619"/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6"/>
      <w:headerReference w:type="default" r:id="rId17"/>
      <w:headerReference w:type="first" r:id="rId18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1C32F" w14:textId="77777777" w:rsidR="00751B16" w:rsidRDefault="00751B16" w:rsidP="00A10899">
      <w:r>
        <w:separator/>
      </w:r>
    </w:p>
  </w:endnote>
  <w:endnote w:type="continuationSeparator" w:id="0">
    <w:p w14:paraId="5B97395D" w14:textId="77777777" w:rsidR="00751B16" w:rsidRDefault="00751B16" w:rsidP="00A10899">
      <w:r>
        <w:continuationSeparator/>
      </w:r>
    </w:p>
  </w:endnote>
  <w:endnote w:type="continuationNotice" w:id="1">
    <w:p w14:paraId="08159D4B" w14:textId="77777777" w:rsidR="00751B16" w:rsidRDefault="00751B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39979" w14:textId="77777777" w:rsidR="004C265D" w:rsidRDefault="004C26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eastAsia="Calibri" w:hAnsi="Calibri" w:cs="Arial"/>
        <w:szCs w:val="22"/>
        <w:lang w:eastAsia="en-US"/>
      </w:rPr>
      <w:id w:val="-773700757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eastAsia="Calibri" w:hAnsi="Arial Narrow" w:cs="Arial"/>
            <w:sz w:val="20"/>
            <w:szCs w:val="20"/>
            <w:lang w:eastAsia="en-US"/>
          </w:rPr>
          <w:id w:val="-1500727512"/>
          <w:docPartObj>
            <w:docPartGallery w:val="Page Numbers (Bottom of Page)"/>
            <w:docPartUnique/>
          </w:docPartObj>
        </w:sdtPr>
        <w:sdtEndPr>
          <w:rPr>
            <w:rFonts w:cs="Times New Roman"/>
          </w:rPr>
        </w:sdtEndPr>
        <w:sdtContent>
          <w:bookmarkStart w:id="0" w:name="_Hlk49503283" w:displacedByCustomXml="prev"/>
          <w:p w14:paraId="6F6677B0" w14:textId="77777777" w:rsidR="006F32A7" w:rsidRPr="00D225E0" w:rsidRDefault="006F32A7" w:rsidP="006F32A7">
            <w:pPr>
              <w:tabs>
                <w:tab w:val="center" w:pos="4252"/>
                <w:tab w:val="right" w:pos="8504"/>
              </w:tabs>
              <w:spacing w:line="240" w:lineRule="atLeast"/>
              <w:jc w:val="center"/>
              <w:rPr>
                <w:rFonts w:ascii="Arial Narrow" w:eastAsia="Arial" w:hAnsi="Arial Narrow" w:cs="Arial"/>
                <w:i/>
                <w:sz w:val="20"/>
                <w:szCs w:val="20"/>
                <w:lang w:val="uz-Cyrl-UZ" w:eastAsia="en-US"/>
              </w:rPr>
            </w:pPr>
            <w:r w:rsidRPr="00D225E0">
              <w:rPr>
                <w:rFonts w:ascii="Arial Narrow" w:eastAsia="Arial" w:hAnsi="Arial Narrow" w:cs="Arial"/>
                <w:i/>
                <w:sz w:val="20"/>
                <w:szCs w:val="20"/>
                <w:lang w:val="uz-Cyrl-UZ" w:eastAsia="en-US"/>
              </w:rPr>
              <w:t>Carrera 18 Calle 17 esquina Unidad Deportiva-Sede Administrativa</w:t>
            </w:r>
          </w:p>
          <w:p w14:paraId="490A98E4" w14:textId="77777777" w:rsidR="006F32A7" w:rsidRDefault="006F32A7" w:rsidP="006F32A7">
            <w:pPr>
              <w:pStyle w:val="Sinespaciado"/>
              <w:rPr>
                <w:rFonts w:eastAsia="Arial"/>
                <w:lang w:val="uz-Cyrl-UZ" w:eastAsia="en-US"/>
              </w:rPr>
            </w:pPr>
            <w:r w:rsidRPr="00D225E0">
              <w:rPr>
                <w:rFonts w:ascii="Arial Narrow" w:eastAsia="Arial" w:hAnsi="Arial Narrow"/>
                <w:sz w:val="20"/>
                <w:szCs w:val="20"/>
                <w:lang w:val="uz-Cyrl-UZ" w:eastAsia="en-US"/>
              </w:rPr>
              <w:t xml:space="preserve">Despacho 875 04 31- 875 04 23 – </w:t>
            </w:r>
            <w:r w:rsidRPr="00D225E0">
              <w:rPr>
                <w:rFonts w:ascii="Arial Narrow" w:eastAsia="Arial" w:hAnsi="Arial Narrow"/>
                <w:sz w:val="20"/>
                <w:szCs w:val="20"/>
                <w:lang w:eastAsia="en-US"/>
              </w:rPr>
              <w:t>018000931044</w:t>
            </w:r>
            <w:r w:rsidRPr="00D225E0">
              <w:rPr>
                <w:rFonts w:ascii="Arial Narrow" w:eastAsia="Arial" w:hAnsi="Arial Narrow"/>
                <w:sz w:val="20"/>
                <w:szCs w:val="20"/>
                <w:lang w:val="uz-Cyrl-UZ" w:eastAsia="en-US"/>
              </w:rPr>
              <w:t xml:space="preserve"> </w:t>
            </w:r>
            <w:hyperlink r:id="rId1" w:history="1">
              <w:r w:rsidRPr="00D225E0">
                <w:rPr>
                  <w:rFonts w:ascii="Arial Narrow" w:eastAsia="Arial" w:hAnsi="Arial Narrow"/>
                  <w:color w:val="0078AE"/>
                  <w:sz w:val="20"/>
                  <w:szCs w:val="20"/>
                  <w:u w:val="single"/>
                  <w:lang w:val="uz-Cyrl-UZ" w:eastAsia="en-US"/>
                </w:rPr>
                <w:t>www.inderhuila.gov.co</w:t>
              </w:r>
            </w:hyperlink>
            <w:r w:rsidRPr="00D225E0">
              <w:rPr>
                <w:rFonts w:ascii="Arial Narrow" w:eastAsia="Arial" w:hAnsi="Arial Narrow"/>
                <w:sz w:val="20"/>
                <w:szCs w:val="20"/>
                <w:lang w:val="uz-Cyrl-UZ" w:eastAsia="en-US"/>
              </w:rPr>
              <w:t xml:space="preserve"> - </w:t>
            </w:r>
            <w:r w:rsidRPr="00D225E0">
              <w:rPr>
                <w:rFonts w:ascii="Arial Narrow" w:eastAsia="Arial" w:hAnsi="Arial Narrow"/>
                <w:iCs/>
                <w:color w:val="0078AE"/>
                <w:sz w:val="20"/>
                <w:szCs w:val="20"/>
                <w:u w:val="single"/>
                <w:lang w:val="uz-Cyrl-UZ" w:eastAsia="en-US"/>
              </w:rPr>
              <w:t>atencionusuario@inderhuila.gov.co</w:t>
            </w:r>
            <w:r w:rsidRPr="00D225E0">
              <w:rPr>
                <w:rFonts w:eastAsia="Arial"/>
                <w:lang w:val="uz-Cyrl-UZ" w:eastAsia="en-US"/>
              </w:rPr>
              <w:t xml:space="preserve"> </w:t>
            </w:r>
          </w:p>
          <w:p w14:paraId="369849B5" w14:textId="77777777" w:rsidR="006F32A7" w:rsidRPr="00D225E0" w:rsidRDefault="006F32A7" w:rsidP="006F32A7">
            <w:pPr>
              <w:pStyle w:val="Sinespaciado"/>
              <w:jc w:val="center"/>
              <w:rPr>
                <w:rFonts w:ascii="Arial Narrow" w:eastAsia="Arial" w:hAnsi="Arial Narrow"/>
                <w:sz w:val="20"/>
                <w:szCs w:val="20"/>
                <w:lang w:val="uz-Cyrl-UZ" w:eastAsia="en-US"/>
              </w:rPr>
            </w:pPr>
            <w:r w:rsidRPr="00D225E0">
              <w:rPr>
                <w:rFonts w:ascii="Arial Narrow" w:eastAsia="Arial" w:hAnsi="Arial Narrow"/>
                <w:sz w:val="20"/>
                <w:szCs w:val="20"/>
                <w:lang w:val="uz-Cyrl-UZ" w:eastAsia="en-US"/>
              </w:rPr>
              <w:t>Neiva-Huila</w:t>
            </w:r>
          </w:p>
          <w:bookmarkEnd w:id="0" w:displacedByCustomXml="next"/>
        </w:sdtContent>
      </w:sdt>
      <w:p w14:paraId="2BAD13D2" w14:textId="0B50674B" w:rsidR="006F32A7" w:rsidRDefault="006F32A7" w:rsidP="006F32A7">
        <w:pPr>
          <w:tabs>
            <w:tab w:val="center" w:pos="4252"/>
            <w:tab w:val="right" w:pos="8504"/>
          </w:tabs>
          <w:spacing w:line="240" w:lineRule="atLeast"/>
          <w:jc w:val="center"/>
        </w:pPr>
      </w:p>
      <w:p w14:paraId="7649E51B" w14:textId="721EFA71" w:rsidR="00D8104A" w:rsidRPr="004C265D" w:rsidRDefault="00B55E41" w:rsidP="004C265D">
        <w:pPr>
          <w:tabs>
            <w:tab w:val="center" w:pos="4252"/>
            <w:tab w:val="right" w:pos="8504"/>
          </w:tabs>
          <w:spacing w:after="160" w:line="240" w:lineRule="atLeast"/>
          <w:jc w:val="center"/>
          <w:rPr>
            <w:rFonts w:ascii="Calibri" w:eastAsia="Calibri" w:hAnsi="Calibri" w:cs="Arial"/>
            <w:szCs w:val="22"/>
            <w:lang w:eastAsia="en-US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AC972" w14:textId="77777777" w:rsidR="004C265D" w:rsidRDefault="004C26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E2142" w14:textId="77777777" w:rsidR="00751B16" w:rsidRDefault="00751B16" w:rsidP="00A10899">
      <w:r>
        <w:separator/>
      </w:r>
    </w:p>
  </w:footnote>
  <w:footnote w:type="continuationSeparator" w:id="0">
    <w:p w14:paraId="559E6F11" w14:textId="77777777" w:rsidR="00751B16" w:rsidRDefault="00751B16" w:rsidP="00A10899">
      <w:r>
        <w:continuationSeparator/>
      </w:r>
    </w:p>
  </w:footnote>
  <w:footnote w:type="continuationNotice" w:id="1">
    <w:p w14:paraId="39F0EDD6" w14:textId="77777777" w:rsidR="00751B16" w:rsidRDefault="00751B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C2BA7" w14:textId="77777777" w:rsidR="004C265D" w:rsidRDefault="004C26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AA4076" w:rsidRPr="007B0C0B" w14:paraId="521C78A8" w14:textId="77777777" w:rsidTr="008B618E">
      <w:trPr>
        <w:trHeight w:val="366"/>
        <w:jc w:val="center"/>
      </w:trPr>
      <w:tc>
        <w:tcPr>
          <w:tcW w:w="1980" w:type="dxa"/>
          <w:vMerge w:val="restart"/>
        </w:tcPr>
        <w:p w14:paraId="527DCB0D" w14:textId="77777777" w:rsidR="00AA4076" w:rsidRPr="007B0C0B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7E6E6" w:themeColor="background2"/>
              <w:sz w:val="20"/>
              <w:szCs w:val="22"/>
            </w:rPr>
          </w:pPr>
          <w:r w:rsidRPr="007B0C0B">
            <w:rPr>
              <w:noProof/>
              <w:color w:val="E7E6E6" w:themeColor="background2"/>
              <w:sz w:val="20"/>
              <w:szCs w:val="22"/>
            </w:rPr>
            <w:drawing>
              <wp:anchor distT="0" distB="0" distL="114300" distR="114300" simplePos="0" relativeHeight="251659264" behindDoc="0" locked="0" layoutInCell="1" allowOverlap="1" wp14:anchorId="37172BC6" wp14:editId="1B9D54C2">
                <wp:simplePos x="0" y="0"/>
                <wp:positionH relativeFrom="column">
                  <wp:posOffset>147955</wp:posOffset>
                </wp:positionH>
                <wp:positionV relativeFrom="paragraph">
                  <wp:posOffset>40641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70" cy="483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3EE38CC3" w14:textId="77777777" w:rsidR="00AA4076" w:rsidRPr="00711A61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jc w:val="center"/>
            <w:rPr>
              <w:b/>
              <w:bCs/>
              <w:color w:val="000000" w:themeColor="text1"/>
              <w:sz w:val="20"/>
              <w:szCs w:val="22"/>
            </w:rPr>
          </w:pPr>
          <w:r w:rsidRPr="00711A61">
            <w:rPr>
              <w:b/>
              <w:bCs/>
              <w:color w:val="000000" w:themeColor="text1"/>
              <w:sz w:val="20"/>
              <w:szCs w:val="22"/>
            </w:rPr>
            <w:t xml:space="preserve">SISTEMA DE GESTION:  MODELO INTEGRADO DE PLANEACIÓN Y </w:t>
          </w:r>
          <w:r w:rsidRPr="00711A61">
            <w:rPr>
              <w:b/>
              <w:color w:val="000000" w:themeColor="text1"/>
              <w:sz w:val="20"/>
              <w:szCs w:val="22"/>
            </w:rPr>
            <w:t xml:space="preserve">SISTEMA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GESTIÓN - MIPG</w:t>
          </w:r>
        </w:p>
      </w:tc>
      <w:tc>
        <w:tcPr>
          <w:tcW w:w="2425" w:type="dxa"/>
          <w:vAlign w:val="center"/>
        </w:tcPr>
        <w:p w14:paraId="3A9BE2EA" w14:textId="77777777" w:rsidR="00AA4076" w:rsidRPr="00711A61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</w:p>
        <w:p w14:paraId="095D0F31" w14:textId="77777777" w:rsidR="00AA4076" w:rsidRPr="00711A61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000000" w:themeColor="text1"/>
              <w:sz w:val="20"/>
              <w:szCs w:val="22"/>
            </w:rPr>
          </w:pPr>
        </w:p>
      </w:tc>
    </w:tr>
    <w:tr w:rsidR="00AA4076" w:rsidRPr="007B0C0B" w14:paraId="43A6DEFD" w14:textId="77777777" w:rsidTr="008B618E">
      <w:trPr>
        <w:trHeight w:val="70"/>
        <w:jc w:val="center"/>
      </w:trPr>
      <w:tc>
        <w:tcPr>
          <w:tcW w:w="1980" w:type="dxa"/>
          <w:vMerge/>
        </w:tcPr>
        <w:p w14:paraId="294DA52A" w14:textId="77777777" w:rsidR="00AA4076" w:rsidRPr="007B0C0B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bCs/>
              <w:color w:val="E7E6E6" w:themeColor="background2"/>
              <w:sz w:val="20"/>
              <w:szCs w:val="22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22C617D3" w14:textId="77777777" w:rsidR="00AA4076" w:rsidRPr="00711A61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bCs/>
              <w:color w:val="000000" w:themeColor="text1"/>
              <w:sz w:val="20"/>
              <w:szCs w:val="22"/>
            </w:rPr>
          </w:pPr>
        </w:p>
      </w:tc>
      <w:tc>
        <w:tcPr>
          <w:tcW w:w="2425" w:type="dxa"/>
        </w:tcPr>
        <w:p w14:paraId="248CABC8" w14:textId="2DA86D01" w:rsidR="00AA4076" w:rsidRPr="00CE15DE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lang w:val="es-CO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>Código: DIH-CGID-F</w:t>
          </w:r>
          <w:r>
            <w:rPr>
              <w:b/>
              <w:color w:val="000000" w:themeColor="text1"/>
              <w:sz w:val="20"/>
            </w:rPr>
            <w:t>62</w:t>
          </w:r>
        </w:p>
      </w:tc>
    </w:tr>
    <w:tr w:rsidR="00AA4076" w:rsidRPr="007B0C0B" w14:paraId="78FF840D" w14:textId="77777777" w:rsidTr="008B618E">
      <w:trPr>
        <w:trHeight w:val="70"/>
        <w:jc w:val="center"/>
      </w:trPr>
      <w:tc>
        <w:tcPr>
          <w:tcW w:w="1980" w:type="dxa"/>
          <w:vMerge/>
        </w:tcPr>
        <w:p w14:paraId="73C566C0" w14:textId="77777777" w:rsidR="00AA4076" w:rsidRPr="007B0C0B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7E6E6" w:themeColor="background2"/>
              <w:sz w:val="20"/>
              <w:szCs w:val="22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7703C198" w14:textId="1FD2AA73" w:rsidR="00AA4076" w:rsidRPr="00711A61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jc w:val="center"/>
            <w:rPr>
              <w:b/>
              <w:color w:val="000000" w:themeColor="text1"/>
              <w:sz w:val="20"/>
              <w:szCs w:val="22"/>
            </w:rPr>
          </w:pPr>
          <w:r>
            <w:rPr>
              <w:rFonts w:cs="Arial"/>
              <w:b/>
              <w:sz w:val="16"/>
              <w:szCs w:val="16"/>
            </w:rPr>
            <w:t>ACREDITACIÓN DE EMPRENDIMIENTOS Y EMPRESAS DE MUJERES</w:t>
          </w:r>
        </w:p>
      </w:tc>
      <w:tc>
        <w:tcPr>
          <w:tcW w:w="2425" w:type="dxa"/>
        </w:tcPr>
        <w:p w14:paraId="6626C925" w14:textId="77777777" w:rsidR="00AA4076" w:rsidRPr="00711A61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>Versión: 1</w:t>
          </w:r>
        </w:p>
      </w:tc>
    </w:tr>
    <w:tr w:rsidR="00AA4076" w:rsidRPr="007B0C0B" w14:paraId="1E4E2611" w14:textId="77777777" w:rsidTr="008B618E">
      <w:trPr>
        <w:trHeight w:val="247"/>
        <w:jc w:val="center"/>
      </w:trPr>
      <w:tc>
        <w:tcPr>
          <w:tcW w:w="1980" w:type="dxa"/>
        </w:tcPr>
        <w:p w14:paraId="7D79F156" w14:textId="77777777" w:rsidR="00AA4076" w:rsidRPr="007B0C0B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7E6E6" w:themeColor="background2"/>
              <w:sz w:val="20"/>
              <w:szCs w:val="22"/>
            </w:rPr>
          </w:pPr>
          <w:r w:rsidRPr="00711A61">
            <w:rPr>
              <w:b/>
              <w:bCs/>
              <w:color w:val="000000" w:themeColor="text1"/>
              <w:sz w:val="20"/>
              <w:szCs w:val="22"/>
            </w:rPr>
            <w:t>Fecha Aprobación: 14/06/2023</w:t>
          </w:r>
        </w:p>
      </w:tc>
      <w:tc>
        <w:tcPr>
          <w:tcW w:w="5803" w:type="dxa"/>
          <w:vMerge/>
        </w:tcPr>
        <w:p w14:paraId="4A2C71F1" w14:textId="77777777" w:rsidR="00AA4076" w:rsidRPr="00711A61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</w:p>
      </w:tc>
      <w:tc>
        <w:tcPr>
          <w:tcW w:w="2425" w:type="dxa"/>
        </w:tcPr>
        <w:p w14:paraId="261C1494" w14:textId="77777777" w:rsidR="00AA4076" w:rsidRPr="00711A61" w:rsidRDefault="00AA4076" w:rsidP="00AA4076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 xml:space="preserve">Página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instrText>PAGE  \* Arabic  \* MERGEFORMAT</w:instrTex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1</w:t>
          </w:r>
          <w:r w:rsidRPr="00711A61">
            <w:rPr>
              <w:color w:val="000000" w:themeColor="text1"/>
              <w:sz w:val="20"/>
              <w:szCs w:val="22"/>
            </w:rPr>
            <w:fldChar w:fldCharType="end"/>
          </w:r>
          <w:r w:rsidRPr="00711A61">
            <w:rPr>
              <w:b/>
              <w:color w:val="000000" w:themeColor="text1"/>
              <w:sz w:val="20"/>
              <w:szCs w:val="22"/>
            </w:rPr>
            <w:t xml:space="preserve"> de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instrText>NUMPAGES  \* Arabic  \* MERGEFORMAT</w:instrTex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2</w:t>
          </w:r>
          <w:r w:rsidRPr="00711A61">
            <w:rPr>
              <w:color w:val="000000" w:themeColor="text1"/>
              <w:sz w:val="20"/>
              <w:szCs w:val="22"/>
            </w:rPr>
            <w:fldChar w:fldCharType="end"/>
          </w:r>
        </w:p>
      </w:tc>
    </w:tr>
  </w:tbl>
  <w:p w14:paraId="04BF91A3" w14:textId="61253735" w:rsidR="00A10899" w:rsidRPr="004C265D" w:rsidRDefault="004C265D" w:rsidP="004C265D">
    <w:pPr>
      <w:pStyle w:val="InviasNormal"/>
      <w:spacing w:before="0" w:after="0"/>
      <w:contextualSpacing/>
      <w:jc w:val="left"/>
      <w:rPr>
        <w:b/>
        <w:sz w:val="20"/>
        <w:szCs w:val="20"/>
        <w:lang w:val="es-ES"/>
      </w:rPr>
    </w:pPr>
    <w:r w:rsidRPr="00A00A70">
      <w:rPr>
        <w:b/>
        <w:sz w:val="20"/>
        <w:szCs w:val="20"/>
        <w:highlight w:val="lightGray"/>
        <w:lang w:val="es-ES"/>
      </w:rPr>
      <w:t>[Número del Proceso de Contratación]</w:t>
    </w:r>
    <w:r w:rsidRPr="00A00A70">
      <w:rPr>
        <w:b/>
        <w:sz w:val="20"/>
        <w:szCs w:val="20"/>
        <w:lang w:val="es-ES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73650" w14:textId="77777777" w:rsidR="004C265D" w:rsidRDefault="004C265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4C265D" w:rsidRPr="007B0C0B" w14:paraId="75089930" w14:textId="77777777" w:rsidTr="008B618E">
      <w:trPr>
        <w:trHeight w:val="366"/>
        <w:jc w:val="center"/>
      </w:trPr>
      <w:tc>
        <w:tcPr>
          <w:tcW w:w="1980" w:type="dxa"/>
          <w:vMerge w:val="restart"/>
        </w:tcPr>
        <w:p w14:paraId="056394CD" w14:textId="77777777" w:rsidR="004C265D" w:rsidRPr="007B0C0B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7E6E6" w:themeColor="background2"/>
              <w:sz w:val="20"/>
              <w:szCs w:val="22"/>
            </w:rPr>
          </w:pPr>
          <w:r w:rsidRPr="007B0C0B">
            <w:rPr>
              <w:noProof/>
              <w:color w:val="E7E6E6" w:themeColor="background2"/>
              <w:sz w:val="20"/>
              <w:szCs w:val="22"/>
            </w:rPr>
            <w:drawing>
              <wp:anchor distT="0" distB="0" distL="114300" distR="114300" simplePos="0" relativeHeight="251661312" behindDoc="0" locked="0" layoutInCell="1" allowOverlap="1" wp14:anchorId="61288B89" wp14:editId="6B7DE374">
                <wp:simplePos x="0" y="0"/>
                <wp:positionH relativeFrom="column">
                  <wp:posOffset>147955</wp:posOffset>
                </wp:positionH>
                <wp:positionV relativeFrom="paragraph">
                  <wp:posOffset>40641</wp:posOffset>
                </wp:positionV>
                <wp:extent cx="628650" cy="480958"/>
                <wp:effectExtent l="0" t="0" r="0" b="0"/>
                <wp:wrapNone/>
                <wp:docPr id="2111295843" name="Imagen 2111295843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70" cy="483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58502648" w14:textId="77777777" w:rsidR="004C265D" w:rsidRPr="00711A61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jc w:val="center"/>
            <w:rPr>
              <w:b/>
              <w:bCs/>
              <w:color w:val="000000" w:themeColor="text1"/>
              <w:sz w:val="20"/>
              <w:szCs w:val="22"/>
            </w:rPr>
          </w:pPr>
          <w:r w:rsidRPr="00711A61">
            <w:rPr>
              <w:b/>
              <w:bCs/>
              <w:color w:val="000000" w:themeColor="text1"/>
              <w:sz w:val="20"/>
              <w:szCs w:val="22"/>
            </w:rPr>
            <w:t xml:space="preserve">SISTEMA DE GESTION:  MODELO INTEGRADO DE PLANEACIÓN Y </w:t>
          </w:r>
          <w:r w:rsidRPr="00711A61">
            <w:rPr>
              <w:b/>
              <w:color w:val="000000" w:themeColor="text1"/>
              <w:sz w:val="20"/>
              <w:szCs w:val="22"/>
            </w:rPr>
            <w:t xml:space="preserve">SISTEMA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GESTIÓN - MIPG</w:t>
          </w:r>
        </w:p>
      </w:tc>
      <w:tc>
        <w:tcPr>
          <w:tcW w:w="2425" w:type="dxa"/>
          <w:vAlign w:val="center"/>
        </w:tcPr>
        <w:p w14:paraId="15D97FA3" w14:textId="77777777" w:rsidR="004C265D" w:rsidRPr="00711A61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</w:p>
        <w:p w14:paraId="54023DC5" w14:textId="77777777" w:rsidR="004C265D" w:rsidRPr="00711A61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000000" w:themeColor="text1"/>
              <w:sz w:val="20"/>
              <w:szCs w:val="22"/>
            </w:rPr>
          </w:pPr>
        </w:p>
      </w:tc>
    </w:tr>
    <w:tr w:rsidR="004C265D" w:rsidRPr="007B0C0B" w14:paraId="4576CA0A" w14:textId="77777777" w:rsidTr="008B618E">
      <w:trPr>
        <w:trHeight w:val="70"/>
        <w:jc w:val="center"/>
      </w:trPr>
      <w:tc>
        <w:tcPr>
          <w:tcW w:w="1980" w:type="dxa"/>
          <w:vMerge/>
        </w:tcPr>
        <w:p w14:paraId="65E9B27B" w14:textId="77777777" w:rsidR="004C265D" w:rsidRPr="007B0C0B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bCs/>
              <w:color w:val="E7E6E6" w:themeColor="background2"/>
              <w:sz w:val="20"/>
              <w:szCs w:val="22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51711630" w14:textId="77777777" w:rsidR="004C265D" w:rsidRPr="00711A61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bCs/>
              <w:color w:val="000000" w:themeColor="text1"/>
              <w:sz w:val="20"/>
              <w:szCs w:val="22"/>
            </w:rPr>
          </w:pPr>
        </w:p>
      </w:tc>
      <w:tc>
        <w:tcPr>
          <w:tcW w:w="2425" w:type="dxa"/>
        </w:tcPr>
        <w:p w14:paraId="7A6D12CA" w14:textId="77777777" w:rsidR="004C265D" w:rsidRPr="00CE15DE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lang w:val="es-CO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>Código: DIH-CGID-F</w:t>
          </w:r>
          <w:r>
            <w:rPr>
              <w:b/>
              <w:color w:val="000000" w:themeColor="text1"/>
              <w:sz w:val="20"/>
            </w:rPr>
            <w:t>62</w:t>
          </w:r>
        </w:p>
      </w:tc>
    </w:tr>
    <w:tr w:rsidR="004C265D" w:rsidRPr="007B0C0B" w14:paraId="0A67310F" w14:textId="77777777" w:rsidTr="008B618E">
      <w:trPr>
        <w:trHeight w:val="70"/>
        <w:jc w:val="center"/>
      </w:trPr>
      <w:tc>
        <w:tcPr>
          <w:tcW w:w="1980" w:type="dxa"/>
          <w:vMerge/>
        </w:tcPr>
        <w:p w14:paraId="7931C8CE" w14:textId="77777777" w:rsidR="004C265D" w:rsidRPr="007B0C0B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7E6E6" w:themeColor="background2"/>
              <w:sz w:val="20"/>
              <w:szCs w:val="22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05F18B9D" w14:textId="77777777" w:rsidR="004C265D" w:rsidRPr="00711A61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jc w:val="center"/>
            <w:rPr>
              <w:b/>
              <w:color w:val="000000" w:themeColor="text1"/>
              <w:sz w:val="20"/>
              <w:szCs w:val="22"/>
            </w:rPr>
          </w:pPr>
          <w:r>
            <w:rPr>
              <w:rFonts w:cs="Arial"/>
              <w:b/>
              <w:sz w:val="16"/>
              <w:szCs w:val="16"/>
            </w:rPr>
            <w:t>ACREDITACIÓN DE EMPRENDIMIENTOS Y EMPRESAS DE MUJERES</w:t>
          </w:r>
        </w:p>
      </w:tc>
      <w:tc>
        <w:tcPr>
          <w:tcW w:w="2425" w:type="dxa"/>
        </w:tcPr>
        <w:p w14:paraId="1E85B46B" w14:textId="77777777" w:rsidR="004C265D" w:rsidRPr="00711A61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>Versión: 1</w:t>
          </w:r>
        </w:p>
      </w:tc>
    </w:tr>
    <w:tr w:rsidR="004C265D" w:rsidRPr="007B0C0B" w14:paraId="724521A4" w14:textId="77777777" w:rsidTr="008B618E">
      <w:trPr>
        <w:trHeight w:val="247"/>
        <w:jc w:val="center"/>
      </w:trPr>
      <w:tc>
        <w:tcPr>
          <w:tcW w:w="1980" w:type="dxa"/>
        </w:tcPr>
        <w:p w14:paraId="33D1CB2A" w14:textId="77777777" w:rsidR="004C265D" w:rsidRPr="007B0C0B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7E6E6" w:themeColor="background2"/>
              <w:sz w:val="20"/>
              <w:szCs w:val="22"/>
            </w:rPr>
          </w:pPr>
          <w:r w:rsidRPr="00711A61">
            <w:rPr>
              <w:b/>
              <w:bCs/>
              <w:color w:val="000000" w:themeColor="text1"/>
              <w:sz w:val="20"/>
              <w:szCs w:val="22"/>
            </w:rPr>
            <w:t>Fecha Aprobación: 14/06/2023</w:t>
          </w:r>
        </w:p>
      </w:tc>
      <w:tc>
        <w:tcPr>
          <w:tcW w:w="5803" w:type="dxa"/>
          <w:vMerge/>
        </w:tcPr>
        <w:p w14:paraId="126BE560" w14:textId="77777777" w:rsidR="004C265D" w:rsidRPr="00711A61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</w:p>
      </w:tc>
      <w:tc>
        <w:tcPr>
          <w:tcW w:w="2425" w:type="dxa"/>
        </w:tcPr>
        <w:p w14:paraId="504B428E" w14:textId="77777777" w:rsidR="004C265D" w:rsidRPr="00711A61" w:rsidRDefault="004C265D" w:rsidP="004C265D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  <w:szCs w:val="22"/>
            </w:rPr>
          </w:pPr>
          <w:r w:rsidRPr="00711A61">
            <w:rPr>
              <w:b/>
              <w:color w:val="000000" w:themeColor="text1"/>
              <w:sz w:val="20"/>
              <w:szCs w:val="22"/>
            </w:rPr>
            <w:t xml:space="preserve">Página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instrText>PAGE  \* Arabic  \* MERGEFORMAT</w:instrTex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1</w:t>
          </w:r>
          <w:r w:rsidRPr="00711A61">
            <w:rPr>
              <w:color w:val="000000" w:themeColor="text1"/>
              <w:sz w:val="20"/>
              <w:szCs w:val="22"/>
            </w:rPr>
            <w:fldChar w:fldCharType="end"/>
          </w:r>
          <w:r w:rsidRPr="00711A61">
            <w:rPr>
              <w:b/>
              <w:color w:val="000000" w:themeColor="text1"/>
              <w:sz w:val="20"/>
              <w:szCs w:val="22"/>
            </w:rPr>
            <w:t xml:space="preserve"> de </w: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instrText>NUMPAGES  \* Arabic  \* MERGEFORMAT</w:instrText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  <w:szCs w:val="22"/>
            </w:rPr>
            <w:t>2</w:t>
          </w:r>
          <w:r w:rsidRPr="00711A61">
            <w:rPr>
              <w:color w:val="000000" w:themeColor="text1"/>
              <w:sz w:val="20"/>
              <w:szCs w:val="22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265D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32A7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4076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5E41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uiPriority w:val="1"/>
    <w:qFormat/>
    <w:rsid w:val="006F32A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1728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jaideline vargas chala</cp:lastModifiedBy>
  <cp:revision>8</cp:revision>
  <cp:lastPrinted>2022-07-22T21:59:00Z</cp:lastPrinted>
  <dcterms:created xsi:type="dcterms:W3CDTF">2022-07-22T21:55:00Z</dcterms:created>
  <dcterms:modified xsi:type="dcterms:W3CDTF">2023-06-20T16:55:00Z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