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985"/>
        <w:gridCol w:w="2268"/>
        <w:gridCol w:w="425"/>
        <w:gridCol w:w="709"/>
        <w:gridCol w:w="611"/>
      </w:tblGrid>
      <w:tr w:rsidR="006F6085" w:rsidRPr="00B30911" w14:paraId="46853CD4" w14:textId="77777777" w:rsidTr="00B30911">
        <w:tc>
          <w:tcPr>
            <w:tcW w:w="8828" w:type="dxa"/>
            <w:gridSpan w:val="6"/>
            <w:tcBorders>
              <w:top w:val="single" w:sz="4" w:space="0" w:color="auto"/>
            </w:tcBorders>
            <w:shd w:val="clear" w:color="auto" w:fill="46589C"/>
          </w:tcPr>
          <w:p w14:paraId="48B44343" w14:textId="60BE71B8" w:rsidR="006F6085" w:rsidRPr="00B30911" w:rsidRDefault="000B690B" w:rsidP="000B690B">
            <w:pPr>
              <w:pStyle w:val="Prrafodelista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I</w:t>
            </w:r>
            <w:r w:rsidR="006F6085" w:rsidRPr="00B30911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NFORMACIÓN DEL CONTRATISTA</w:t>
            </w:r>
          </w:p>
        </w:tc>
      </w:tr>
      <w:tr w:rsidR="006F6085" w:rsidRPr="00B30911" w14:paraId="2D316B64" w14:textId="77777777" w:rsidTr="006F6085">
        <w:tc>
          <w:tcPr>
            <w:tcW w:w="2830" w:type="dxa"/>
            <w:shd w:val="clear" w:color="auto" w:fill="E7E6E6" w:themeFill="background2"/>
          </w:tcPr>
          <w:p w14:paraId="01B738F3" w14:textId="19555FA7" w:rsidR="006F6085" w:rsidRPr="00B30911" w:rsidRDefault="006F6085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30911">
              <w:rPr>
                <w:rFonts w:ascii="Century Gothic" w:hAnsi="Century Gothic"/>
                <w:b/>
                <w:bCs/>
                <w:sz w:val="20"/>
                <w:szCs w:val="20"/>
              </w:rPr>
              <w:t>Nombre:</w:t>
            </w:r>
          </w:p>
        </w:tc>
        <w:tc>
          <w:tcPr>
            <w:tcW w:w="5998" w:type="dxa"/>
            <w:gridSpan w:val="5"/>
          </w:tcPr>
          <w:p w14:paraId="6D1080FD" w14:textId="1CF2AAFC" w:rsidR="006F6085" w:rsidRPr="00B30911" w:rsidRDefault="00A905C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Geomanist Light" w:hAnsi="Geomanist Light"/>
                <w:b/>
                <w:bCs/>
                <w:sz w:val="20"/>
                <w:szCs w:val="20"/>
              </w:rPr>
              <w:t>KAREN ANGÉLICA CORREA CÁRDENAS</w:t>
            </w:r>
          </w:p>
        </w:tc>
      </w:tr>
      <w:tr w:rsidR="00A17B08" w:rsidRPr="00B30911" w14:paraId="09BAAFF1" w14:textId="77777777" w:rsidTr="00A17B08">
        <w:tc>
          <w:tcPr>
            <w:tcW w:w="4815" w:type="dxa"/>
            <w:gridSpan w:val="2"/>
            <w:shd w:val="clear" w:color="auto" w:fill="E7E6E6" w:themeFill="background2"/>
          </w:tcPr>
          <w:p w14:paraId="5BF1A116" w14:textId="696B30F5" w:rsidR="006F6085" w:rsidRPr="00B30911" w:rsidRDefault="006F6085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30911">
              <w:rPr>
                <w:rFonts w:ascii="Century Gothic" w:hAnsi="Century Gothic"/>
                <w:b/>
                <w:bCs/>
                <w:sz w:val="20"/>
                <w:szCs w:val="20"/>
              </w:rPr>
              <w:t>Tipo de identificación (</w:t>
            </w:r>
            <w:r w:rsidRPr="00B30911">
              <w:rPr>
                <w:rFonts w:ascii="Century Gothic" w:hAnsi="Century Gothic"/>
                <w:b/>
                <w:bCs/>
                <w:sz w:val="16"/>
                <w:szCs w:val="16"/>
              </w:rPr>
              <w:t>marque X según corresponda</w:t>
            </w:r>
            <w:r w:rsidRPr="00B30911">
              <w:rPr>
                <w:rFonts w:ascii="Century Gothic" w:hAnsi="Century Gothic"/>
                <w:b/>
                <w:bCs/>
                <w:sz w:val="20"/>
                <w:szCs w:val="20"/>
              </w:rPr>
              <w:t>):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14:paraId="600A8093" w14:textId="4D97DADF" w:rsidR="006F6085" w:rsidRPr="00B30911" w:rsidRDefault="006F6085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30911">
              <w:rPr>
                <w:rFonts w:ascii="Century Gothic" w:hAnsi="Century Gothic"/>
                <w:b/>
                <w:bCs/>
                <w:sz w:val="20"/>
                <w:szCs w:val="20"/>
              </w:rPr>
              <w:t>Cédula de ciudadanía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6E82" w14:textId="4031F8DD" w:rsidR="006F6085" w:rsidRPr="00B30911" w:rsidRDefault="00F3197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30911">
              <w:rPr>
                <w:rFonts w:ascii="Century Gothic" w:hAnsi="Century Gothic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EE3224E" w14:textId="54446556" w:rsidR="006F6085" w:rsidRPr="00B30911" w:rsidRDefault="006F6085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30911">
              <w:rPr>
                <w:rFonts w:ascii="Century Gothic" w:hAnsi="Century Gothic"/>
                <w:b/>
                <w:bCs/>
                <w:sz w:val="20"/>
                <w:szCs w:val="20"/>
              </w:rPr>
              <w:t>N.I.T.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BDA6F3" w14:textId="47C808E8" w:rsidR="006F6085" w:rsidRPr="00B30911" w:rsidRDefault="006F6085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  <w:tr w:rsidR="006F6085" w:rsidRPr="00B30911" w14:paraId="405836E3" w14:textId="77777777" w:rsidTr="00A47718">
        <w:tc>
          <w:tcPr>
            <w:tcW w:w="2830" w:type="dxa"/>
            <w:shd w:val="clear" w:color="auto" w:fill="E7E6E6" w:themeFill="background2"/>
          </w:tcPr>
          <w:p w14:paraId="59FC6719" w14:textId="524E2780" w:rsidR="006F6085" w:rsidRPr="00B30911" w:rsidRDefault="006F6085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30911">
              <w:rPr>
                <w:rFonts w:ascii="Century Gothic" w:hAnsi="Century Gothic"/>
                <w:b/>
                <w:bCs/>
                <w:sz w:val="20"/>
                <w:szCs w:val="20"/>
              </w:rPr>
              <w:t>Número de identificación:</w:t>
            </w:r>
          </w:p>
        </w:tc>
        <w:tc>
          <w:tcPr>
            <w:tcW w:w="5998" w:type="dxa"/>
            <w:gridSpan w:val="5"/>
            <w:tcBorders>
              <w:bottom w:val="single" w:sz="4" w:space="0" w:color="auto"/>
            </w:tcBorders>
          </w:tcPr>
          <w:p w14:paraId="430C0CEA" w14:textId="2920FE87" w:rsidR="006F6085" w:rsidRPr="00B30911" w:rsidRDefault="00A905C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Geomanist Light" w:hAnsi="Geomanist Light"/>
                <w:b/>
                <w:bCs/>
                <w:sz w:val="20"/>
                <w:szCs w:val="20"/>
              </w:rPr>
              <w:t>26.671.538</w:t>
            </w:r>
          </w:p>
        </w:tc>
      </w:tr>
    </w:tbl>
    <w:p w14:paraId="68D16009" w14:textId="77777777" w:rsidR="006F6085" w:rsidRPr="00B30911" w:rsidRDefault="006F6085">
      <w:pPr>
        <w:rPr>
          <w:rFonts w:ascii="Century Gothic" w:hAnsi="Century Gothic"/>
        </w:rPr>
      </w:pPr>
    </w:p>
    <w:tbl>
      <w:tblPr>
        <w:tblStyle w:val="Tablaconcuadrcula"/>
        <w:tblW w:w="5000" w:type="pct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89"/>
        <w:gridCol w:w="719"/>
        <w:gridCol w:w="530"/>
        <w:gridCol w:w="520"/>
        <w:gridCol w:w="177"/>
        <w:gridCol w:w="2962"/>
        <w:gridCol w:w="419"/>
        <w:gridCol w:w="419"/>
        <w:gridCol w:w="693"/>
      </w:tblGrid>
      <w:tr w:rsidR="000B690B" w:rsidRPr="00B30911" w14:paraId="44CB9BDD" w14:textId="77777777" w:rsidTr="00B30911">
        <w:tc>
          <w:tcPr>
            <w:tcW w:w="5000" w:type="pct"/>
            <w:gridSpan w:val="9"/>
            <w:shd w:val="clear" w:color="auto" w:fill="46589C"/>
          </w:tcPr>
          <w:p w14:paraId="213336D7" w14:textId="5C62362C" w:rsidR="000B690B" w:rsidRPr="00B30911" w:rsidRDefault="00023CC4" w:rsidP="00023CC4">
            <w:pPr>
              <w:pStyle w:val="Prrafodelista"/>
              <w:numPr>
                <w:ilvl w:val="0"/>
                <w:numId w:val="1"/>
              </w:numPr>
              <w:rPr>
                <w:rFonts w:ascii="Century Gothic" w:hAnsi="Century Gothic" w:cs="Calibri"/>
                <w:b/>
                <w:color w:val="FFFFFF"/>
                <w:sz w:val="20"/>
                <w:szCs w:val="20"/>
                <w:lang w:val="es-ES"/>
              </w:rPr>
            </w:pPr>
            <w:r w:rsidRPr="00B30911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I</w:t>
            </w:r>
            <w:r w:rsidR="000B690B" w:rsidRPr="00B30911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NFORMACIÓN DEL CONTRATO</w:t>
            </w:r>
          </w:p>
        </w:tc>
      </w:tr>
      <w:tr w:rsidR="000B690B" w:rsidRPr="00B30911" w14:paraId="382EC4FC" w14:textId="77777777" w:rsidTr="000B690B">
        <w:tc>
          <w:tcPr>
            <w:tcW w:w="1355" w:type="pct"/>
            <w:shd w:val="clear" w:color="auto" w:fill="F2F2F2"/>
          </w:tcPr>
          <w:p w14:paraId="52274B3F" w14:textId="77777777" w:rsidR="000B690B" w:rsidRPr="00B30911" w:rsidRDefault="000B690B" w:rsidP="00591E71">
            <w:pPr>
              <w:rPr>
                <w:rFonts w:ascii="Century Gothic" w:hAnsi="Century Gothic" w:cs="Arial"/>
                <w:b/>
                <w:sz w:val="20"/>
                <w:szCs w:val="20"/>
                <w:lang w:val="es-ES"/>
              </w:rPr>
            </w:pPr>
            <w:r w:rsidRPr="00B30911">
              <w:rPr>
                <w:rFonts w:ascii="Century Gothic" w:hAnsi="Century Gothic" w:cs="Arial"/>
                <w:b/>
                <w:sz w:val="20"/>
                <w:szCs w:val="20"/>
                <w:lang w:val="es-ES"/>
              </w:rPr>
              <w:t>Número de contrato:</w:t>
            </w:r>
          </w:p>
        </w:tc>
        <w:tc>
          <w:tcPr>
            <w:tcW w:w="3645" w:type="pct"/>
            <w:gridSpan w:val="8"/>
          </w:tcPr>
          <w:p w14:paraId="487E812F" w14:textId="01B515C8" w:rsidR="000B690B" w:rsidRPr="00B30911" w:rsidRDefault="00A905C8" w:rsidP="000B690B">
            <w:pPr>
              <w:rPr>
                <w:rFonts w:ascii="Century Gothic" w:hAnsi="Century Gothic" w:cs="Calibri"/>
                <w:b/>
                <w:sz w:val="20"/>
                <w:szCs w:val="20"/>
                <w:lang w:val="es-ES"/>
              </w:rPr>
            </w:pPr>
            <w:bookmarkStart w:id="0" w:name="_Hlk126054920"/>
            <w:r w:rsidRPr="0031797C">
              <w:rPr>
                <w:rFonts w:ascii="Geomanist Light" w:hAnsi="Geomanist Light" w:cs="Calibri"/>
                <w:b/>
                <w:sz w:val="20"/>
                <w:szCs w:val="20"/>
                <w:lang w:val="es-ES"/>
              </w:rPr>
              <w:t>CCE-</w:t>
            </w:r>
            <w:bookmarkEnd w:id="0"/>
            <w:r>
              <w:rPr>
                <w:rFonts w:ascii="Geomanist Light" w:hAnsi="Geomanist Light" w:cs="Calibri"/>
                <w:b/>
                <w:sz w:val="20"/>
                <w:szCs w:val="20"/>
                <w:lang w:val="es-ES"/>
              </w:rPr>
              <w:t>291-2023</w:t>
            </w:r>
          </w:p>
        </w:tc>
      </w:tr>
      <w:tr w:rsidR="00A905C8" w:rsidRPr="00B30911" w14:paraId="5B167D01" w14:textId="77777777" w:rsidTr="00A905C8">
        <w:tc>
          <w:tcPr>
            <w:tcW w:w="1355" w:type="pct"/>
            <w:shd w:val="clear" w:color="auto" w:fill="F2F2F2"/>
          </w:tcPr>
          <w:p w14:paraId="7547DA60" w14:textId="30224942" w:rsidR="00A905C8" w:rsidRPr="00B30911" w:rsidRDefault="00A905C8" w:rsidP="00A905C8">
            <w:pPr>
              <w:rPr>
                <w:rFonts w:ascii="Century Gothic" w:hAnsi="Century Gothic" w:cs="Arial"/>
                <w:b/>
                <w:sz w:val="20"/>
                <w:szCs w:val="20"/>
                <w:lang w:val="es-ES"/>
              </w:rPr>
            </w:pPr>
            <w:r w:rsidRPr="00B30911">
              <w:rPr>
                <w:rFonts w:ascii="Century Gothic" w:hAnsi="Century Gothic" w:cs="Arial"/>
                <w:b/>
                <w:sz w:val="20"/>
                <w:szCs w:val="20"/>
                <w:lang w:val="es-ES"/>
              </w:rPr>
              <w:t xml:space="preserve">Fecha de Inicio </w:t>
            </w:r>
          </w:p>
        </w:tc>
        <w:tc>
          <w:tcPr>
            <w:tcW w:w="409" w:type="pct"/>
            <w:vAlign w:val="center"/>
          </w:tcPr>
          <w:p w14:paraId="6091851E" w14:textId="35532E18" w:rsidR="00A905C8" w:rsidRPr="00B30911" w:rsidRDefault="00A905C8" w:rsidP="00A905C8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  <w:lang w:val="es-ES"/>
              </w:rPr>
            </w:pPr>
            <w:r>
              <w:rPr>
                <w:rFonts w:ascii="Geomanist Light" w:hAnsi="Geomanist Light"/>
                <w:b/>
                <w:noProof/>
                <w:sz w:val="20"/>
                <w:szCs w:val="20"/>
                <w:lang w:val="es-ES"/>
              </w:rPr>
              <w:t>24</w:t>
            </w:r>
          </w:p>
        </w:tc>
        <w:tc>
          <w:tcPr>
            <w:tcW w:w="302" w:type="pct"/>
            <w:vAlign w:val="center"/>
          </w:tcPr>
          <w:p w14:paraId="49ACADA2" w14:textId="531C1EE4" w:rsidR="00A905C8" w:rsidRPr="00B30911" w:rsidRDefault="00A905C8" w:rsidP="00A905C8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  <w:lang w:val="es-ES"/>
              </w:rPr>
            </w:pPr>
            <w:r>
              <w:rPr>
                <w:rFonts w:ascii="Geomanist Light" w:hAnsi="Geomanist Light"/>
                <w:b/>
                <w:noProof/>
                <w:sz w:val="20"/>
                <w:szCs w:val="20"/>
                <w:lang w:val="es-ES"/>
              </w:rPr>
              <w:t>07</w:t>
            </w:r>
          </w:p>
        </w:tc>
        <w:tc>
          <w:tcPr>
            <w:tcW w:w="398" w:type="pct"/>
            <w:gridSpan w:val="2"/>
            <w:vAlign w:val="center"/>
          </w:tcPr>
          <w:p w14:paraId="008E029C" w14:textId="78D9F84D" w:rsidR="00A905C8" w:rsidRPr="00B30911" w:rsidRDefault="00A905C8" w:rsidP="00A905C8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  <w:lang w:val="es-ES"/>
              </w:rPr>
            </w:pPr>
            <w:r>
              <w:rPr>
                <w:rFonts w:ascii="Geomanist Light" w:hAnsi="Geomanist Light"/>
                <w:b/>
                <w:noProof/>
                <w:sz w:val="20"/>
                <w:szCs w:val="20"/>
                <w:lang w:val="es-ES"/>
              </w:rPr>
              <w:t>2023</w:t>
            </w:r>
          </w:p>
        </w:tc>
        <w:tc>
          <w:tcPr>
            <w:tcW w:w="1679" w:type="pct"/>
            <w:shd w:val="clear" w:color="auto" w:fill="DBDBDB"/>
            <w:vAlign w:val="center"/>
          </w:tcPr>
          <w:p w14:paraId="6306DD95" w14:textId="2E612E49" w:rsidR="00A905C8" w:rsidRPr="00B30911" w:rsidRDefault="00A905C8" w:rsidP="00A905C8">
            <w:pPr>
              <w:rPr>
                <w:rFonts w:ascii="Century Gothic" w:hAnsi="Century Gothic" w:cs="Calibri"/>
                <w:b/>
                <w:sz w:val="20"/>
                <w:szCs w:val="20"/>
                <w:lang w:val="es-ES"/>
              </w:rPr>
            </w:pPr>
            <w:r w:rsidRPr="00B30911">
              <w:rPr>
                <w:rFonts w:ascii="Century Gothic" w:hAnsi="Century Gothic" w:cs="Arial"/>
                <w:b/>
                <w:sz w:val="20"/>
                <w:szCs w:val="20"/>
                <w:lang w:val="es-ES"/>
              </w:rPr>
              <w:t xml:space="preserve">Fecha de Terminación </w:t>
            </w:r>
          </w:p>
        </w:tc>
        <w:tc>
          <w:tcPr>
            <w:tcW w:w="238" w:type="pct"/>
            <w:vAlign w:val="center"/>
          </w:tcPr>
          <w:p w14:paraId="196F7ED7" w14:textId="2EF7A38D" w:rsidR="00A905C8" w:rsidRPr="00B30911" w:rsidRDefault="00A905C8" w:rsidP="00A905C8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"/>
              </w:rPr>
            </w:pPr>
            <w:r>
              <w:rPr>
                <w:rFonts w:ascii="Geomanist Light" w:hAnsi="Geomanist Light"/>
                <w:b/>
                <w:sz w:val="20"/>
                <w:szCs w:val="20"/>
                <w:lang w:val="es-ES"/>
              </w:rPr>
              <w:t>31</w:t>
            </w:r>
          </w:p>
        </w:tc>
        <w:tc>
          <w:tcPr>
            <w:tcW w:w="225" w:type="pct"/>
            <w:vAlign w:val="center"/>
          </w:tcPr>
          <w:p w14:paraId="6561B7A6" w14:textId="6D4A2865" w:rsidR="00A905C8" w:rsidRPr="00B30911" w:rsidRDefault="00A905C8" w:rsidP="00A905C8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"/>
              </w:rPr>
            </w:pPr>
            <w:r>
              <w:rPr>
                <w:rFonts w:ascii="Geomanist Light" w:hAnsi="Geomanist Light"/>
                <w:b/>
                <w:sz w:val="20"/>
                <w:szCs w:val="20"/>
                <w:lang w:val="es-ES"/>
              </w:rPr>
              <w:t>12</w:t>
            </w:r>
          </w:p>
        </w:tc>
        <w:tc>
          <w:tcPr>
            <w:tcW w:w="394" w:type="pct"/>
            <w:vAlign w:val="center"/>
          </w:tcPr>
          <w:p w14:paraId="70CF4853" w14:textId="50FC922B" w:rsidR="00A905C8" w:rsidRPr="00B30911" w:rsidRDefault="00A905C8" w:rsidP="00A905C8">
            <w:pPr>
              <w:rPr>
                <w:rFonts w:ascii="Century Gothic" w:hAnsi="Century Gothic"/>
                <w:b/>
                <w:sz w:val="20"/>
                <w:szCs w:val="20"/>
                <w:lang w:val="es-ES"/>
              </w:rPr>
            </w:pPr>
            <w:r>
              <w:rPr>
                <w:rFonts w:ascii="Geomanist Light" w:hAnsi="Geomanist Light"/>
                <w:b/>
                <w:sz w:val="20"/>
                <w:szCs w:val="20"/>
                <w:lang w:val="es-ES"/>
              </w:rPr>
              <w:t>2023</w:t>
            </w:r>
          </w:p>
        </w:tc>
      </w:tr>
      <w:tr w:rsidR="000B690B" w:rsidRPr="00B30911" w14:paraId="45781F23" w14:textId="77777777" w:rsidTr="000B690B">
        <w:tc>
          <w:tcPr>
            <w:tcW w:w="1355" w:type="pct"/>
            <w:shd w:val="clear" w:color="auto" w:fill="F2F2F2"/>
          </w:tcPr>
          <w:p w14:paraId="08C67C17" w14:textId="77777777" w:rsidR="000B690B" w:rsidRPr="00B30911" w:rsidRDefault="000B690B" w:rsidP="00591E71">
            <w:pPr>
              <w:rPr>
                <w:rFonts w:ascii="Century Gothic" w:hAnsi="Century Gothic" w:cs="Arial"/>
                <w:b/>
                <w:sz w:val="20"/>
                <w:szCs w:val="20"/>
                <w:lang w:val="es-ES"/>
              </w:rPr>
            </w:pPr>
            <w:r w:rsidRPr="00B30911">
              <w:rPr>
                <w:rFonts w:ascii="Century Gothic" w:hAnsi="Century Gothic" w:cs="Arial"/>
                <w:b/>
                <w:sz w:val="20"/>
                <w:szCs w:val="20"/>
                <w:lang w:val="es-ES"/>
              </w:rPr>
              <w:t>Valor total del contrato:</w:t>
            </w:r>
          </w:p>
        </w:tc>
        <w:tc>
          <w:tcPr>
            <w:tcW w:w="1007" w:type="pct"/>
            <w:gridSpan w:val="3"/>
            <w:vAlign w:val="center"/>
          </w:tcPr>
          <w:p w14:paraId="419320F9" w14:textId="497B2BA0" w:rsidR="000B690B" w:rsidRPr="00B30911" w:rsidRDefault="00A905C8" w:rsidP="000B690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"/>
              </w:rPr>
            </w:pPr>
            <w:r>
              <w:rPr>
                <w:rFonts w:ascii="Geomanist Light" w:hAnsi="Geomanist Light"/>
                <w:b/>
                <w:sz w:val="20"/>
                <w:szCs w:val="20"/>
                <w:lang w:val="es-ES"/>
              </w:rPr>
              <w:t>$36.866.666</w:t>
            </w:r>
          </w:p>
        </w:tc>
        <w:tc>
          <w:tcPr>
            <w:tcW w:w="1781" w:type="pct"/>
            <w:gridSpan w:val="2"/>
            <w:shd w:val="clear" w:color="auto" w:fill="DBDBDB"/>
          </w:tcPr>
          <w:p w14:paraId="4464C726" w14:textId="77777777" w:rsidR="000B690B" w:rsidRPr="00B30911" w:rsidRDefault="000B690B" w:rsidP="00591E71">
            <w:pPr>
              <w:rPr>
                <w:rFonts w:ascii="Century Gothic" w:hAnsi="Century Gothic" w:cs="Calibri"/>
                <w:b/>
                <w:sz w:val="20"/>
                <w:szCs w:val="20"/>
                <w:lang w:val="es-ES"/>
              </w:rPr>
            </w:pPr>
            <w:r w:rsidRPr="00B30911">
              <w:rPr>
                <w:rFonts w:ascii="Century Gothic" w:hAnsi="Century Gothic" w:cs="Arial"/>
                <w:b/>
                <w:sz w:val="20"/>
                <w:szCs w:val="20"/>
                <w:lang w:val="es-ES"/>
              </w:rPr>
              <w:t>Número de compromiso presupuestal- RP:</w:t>
            </w:r>
          </w:p>
        </w:tc>
        <w:tc>
          <w:tcPr>
            <w:tcW w:w="857" w:type="pct"/>
            <w:gridSpan w:val="3"/>
            <w:vAlign w:val="center"/>
          </w:tcPr>
          <w:p w14:paraId="6938DCB6" w14:textId="0B871237" w:rsidR="000B690B" w:rsidRPr="00B30911" w:rsidRDefault="00A905C8" w:rsidP="000B690B">
            <w:pPr>
              <w:jc w:val="center"/>
              <w:rPr>
                <w:rFonts w:ascii="Century Gothic" w:hAnsi="Century Gothic"/>
                <w:b/>
                <w:sz w:val="20"/>
                <w:szCs w:val="20"/>
                <w:lang w:val="es-ES"/>
              </w:rPr>
            </w:pPr>
            <w:r w:rsidRPr="00343E84">
              <w:rPr>
                <w:rFonts w:ascii="Geomanist Light" w:hAnsi="Geomanist Light"/>
                <w:b/>
                <w:sz w:val="20"/>
                <w:szCs w:val="20"/>
                <w:lang w:val="es-ES"/>
              </w:rPr>
              <w:t>50223</w:t>
            </w:r>
          </w:p>
        </w:tc>
      </w:tr>
      <w:tr w:rsidR="000B690B" w:rsidRPr="00B30911" w14:paraId="120FDADF" w14:textId="77777777" w:rsidTr="000B690B">
        <w:trPr>
          <w:trHeight w:val="510"/>
        </w:trPr>
        <w:tc>
          <w:tcPr>
            <w:tcW w:w="1355" w:type="pct"/>
            <w:shd w:val="clear" w:color="auto" w:fill="F2F2F2"/>
            <w:vAlign w:val="center"/>
          </w:tcPr>
          <w:p w14:paraId="2C4F6692" w14:textId="77777777" w:rsidR="000B690B" w:rsidRPr="00B30911" w:rsidRDefault="000B690B" w:rsidP="000B690B">
            <w:pPr>
              <w:rPr>
                <w:rFonts w:ascii="Century Gothic" w:hAnsi="Century Gothic"/>
                <w:b/>
                <w:sz w:val="20"/>
                <w:szCs w:val="20"/>
                <w:lang w:val="es-ES"/>
              </w:rPr>
            </w:pPr>
            <w:r w:rsidRPr="00B30911">
              <w:rPr>
                <w:rFonts w:ascii="Century Gothic" w:hAnsi="Century Gothic" w:cs="Arial"/>
                <w:b/>
                <w:sz w:val="20"/>
                <w:szCs w:val="20"/>
                <w:lang w:val="es-ES"/>
              </w:rPr>
              <w:t>Objeto del contrato:</w:t>
            </w:r>
          </w:p>
        </w:tc>
        <w:tc>
          <w:tcPr>
            <w:tcW w:w="3645" w:type="pct"/>
            <w:gridSpan w:val="8"/>
            <w:vAlign w:val="center"/>
          </w:tcPr>
          <w:p w14:paraId="361D032E" w14:textId="22A9C0B9" w:rsidR="000B690B" w:rsidRPr="00B30911" w:rsidRDefault="00A905C8" w:rsidP="000B690B">
            <w:pPr>
              <w:rPr>
                <w:rFonts w:ascii="Century Gothic" w:hAnsi="Century Gothic"/>
                <w:b/>
                <w:sz w:val="20"/>
                <w:szCs w:val="20"/>
                <w:lang w:val="es-ES"/>
              </w:rPr>
            </w:pPr>
            <w:r w:rsidRPr="00343E84">
              <w:t>Prestar los servicios profesionales a la Secretaría General de la Agencia Nacional de Contratación Pública Colombia Compra Eficiente en todo lo relacionado con el trámite de cuentas para pago a cargo del proceso de gestión financiera.</w:t>
            </w:r>
          </w:p>
        </w:tc>
      </w:tr>
    </w:tbl>
    <w:p w14:paraId="7A476DEC" w14:textId="3EC525DA" w:rsidR="006F6085" w:rsidRPr="00B30911" w:rsidRDefault="006F6085">
      <w:pPr>
        <w:rPr>
          <w:rFonts w:ascii="Century Gothic" w:hAnsi="Century Gothic"/>
        </w:rPr>
      </w:pPr>
    </w:p>
    <w:tbl>
      <w:tblPr>
        <w:tblStyle w:val="Tablaconcuadrcula1"/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962"/>
        <w:gridCol w:w="276"/>
        <w:gridCol w:w="414"/>
        <w:gridCol w:w="276"/>
        <w:gridCol w:w="414"/>
        <w:gridCol w:w="415"/>
        <w:gridCol w:w="277"/>
        <w:gridCol w:w="1416"/>
        <w:gridCol w:w="695"/>
        <w:gridCol w:w="161"/>
        <w:gridCol w:w="788"/>
        <w:gridCol w:w="734"/>
      </w:tblGrid>
      <w:tr w:rsidR="00023CC4" w:rsidRPr="00B30911" w14:paraId="3CF07E56" w14:textId="77777777" w:rsidTr="00B30911">
        <w:trPr>
          <w:trHeight w:val="20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46589C"/>
          </w:tcPr>
          <w:p w14:paraId="2D875C66" w14:textId="2BB13C6C" w:rsidR="00023CC4" w:rsidRPr="00B30911" w:rsidRDefault="00023CC4" w:rsidP="00023CC4">
            <w:pPr>
              <w:pStyle w:val="Prrafodelista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B30911">
              <w:rPr>
                <w:rFonts w:ascii="Century Gothic" w:eastAsiaTheme="minorHAnsi" w:hAnsi="Century Gothic" w:cstheme="minorBidi"/>
                <w:color w:val="FFFFFF" w:themeColor="background1"/>
                <w:lang w:val="es-CO" w:eastAsia="en-US"/>
              </w:rPr>
              <w:t>DETALLE PARA PAGO</w:t>
            </w:r>
          </w:p>
        </w:tc>
      </w:tr>
      <w:tr w:rsidR="00E13449" w:rsidRPr="00B30911" w14:paraId="2E8FAB1D" w14:textId="77777777" w:rsidTr="00A17B08">
        <w:trPr>
          <w:trHeight w:val="20"/>
          <w:jc w:val="center"/>
        </w:trPr>
        <w:tc>
          <w:tcPr>
            <w:tcW w:w="2727" w:type="pct"/>
            <w:gridSpan w:val="6"/>
            <w:tcBorders>
              <w:left w:val="single" w:sz="4" w:space="0" w:color="auto"/>
            </w:tcBorders>
            <w:shd w:val="clear" w:color="auto" w:fill="E7E6E6" w:themeFill="background2"/>
          </w:tcPr>
          <w:p w14:paraId="0FA1DC91" w14:textId="1078D23E" w:rsidR="00E13449" w:rsidRPr="00B30911" w:rsidRDefault="00E13449" w:rsidP="00E13449">
            <w:pPr>
              <w:rPr>
                <w:rFonts w:ascii="Century Gothic" w:hAnsi="Century Gothic"/>
                <w:b/>
                <w:color w:val="FFFFFF" w:themeColor="background1"/>
              </w:rPr>
            </w:pPr>
            <w:r w:rsidRPr="00B30911">
              <w:rPr>
                <w:rFonts w:ascii="Century Gothic" w:eastAsiaTheme="minorHAnsi" w:hAnsi="Century Gothic" w:cs="Arial"/>
                <w:b/>
                <w:lang w:eastAsia="en-US"/>
              </w:rPr>
              <w:t>Medio de cobro</w:t>
            </w:r>
            <w:r w:rsidRPr="00B30911">
              <w:rPr>
                <w:rFonts w:ascii="Century Gothic" w:hAnsi="Century Gothic"/>
                <w:b/>
              </w:rPr>
              <w:t xml:space="preserve"> (</w:t>
            </w:r>
            <w:r w:rsidRPr="00B30911">
              <w:rPr>
                <w:rFonts w:ascii="Century Gothic" w:eastAsiaTheme="minorHAnsi" w:hAnsi="Century Gothic" w:cstheme="minorBidi"/>
                <w:b/>
                <w:sz w:val="16"/>
                <w:szCs w:val="16"/>
                <w:lang w:val="es-CO" w:eastAsia="en-US"/>
              </w:rPr>
              <w:t>escriba consecutivo según corresponda</w:t>
            </w:r>
            <w:r w:rsidRPr="00B30911">
              <w:rPr>
                <w:rFonts w:ascii="Century Gothic" w:hAnsi="Century Gothic"/>
                <w:b/>
              </w:rPr>
              <w:t>):</w:t>
            </w:r>
          </w:p>
        </w:tc>
        <w:tc>
          <w:tcPr>
            <w:tcW w:w="969" w:type="pct"/>
            <w:gridSpan w:val="2"/>
            <w:tcBorders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F975355" w14:textId="2E102ED9" w:rsidR="00E13449" w:rsidRPr="00B30911" w:rsidRDefault="00E13449" w:rsidP="00E13449">
            <w:pPr>
              <w:rPr>
                <w:rFonts w:ascii="Century Gothic" w:hAnsi="Century Gothic"/>
                <w:b/>
                <w:color w:val="FFFFFF" w:themeColor="background1"/>
              </w:rPr>
            </w:pPr>
            <w:r w:rsidRPr="00B30911">
              <w:rPr>
                <w:rFonts w:ascii="Century Gothic" w:hAnsi="Century Gothic"/>
                <w:b/>
              </w:rPr>
              <w:t>Cuenta de cobro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4C79B" w14:textId="7127EB07" w:rsidR="00E13449" w:rsidRPr="00B30911" w:rsidRDefault="00ED7D88" w:rsidP="002E1563">
            <w:pPr>
              <w:jc w:val="center"/>
              <w:rPr>
                <w:rFonts w:ascii="Century Gothic" w:hAnsi="Century Gothic"/>
                <w:b/>
              </w:rPr>
            </w:pPr>
            <w:r w:rsidRPr="00B30911">
              <w:rPr>
                <w:rFonts w:ascii="Century Gothic" w:hAnsi="Century Gothic"/>
                <w:b/>
              </w:rPr>
              <w:t>X</w:t>
            </w:r>
          </w:p>
        </w:tc>
        <w:tc>
          <w:tcPr>
            <w:tcW w:w="48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44A7C71" w14:textId="3DE2187E" w:rsidR="00E13449" w:rsidRPr="00B30911" w:rsidRDefault="00E13449" w:rsidP="002E1563">
            <w:pPr>
              <w:jc w:val="center"/>
              <w:rPr>
                <w:rFonts w:ascii="Century Gothic" w:hAnsi="Century Gothic"/>
                <w:b/>
                <w:color w:val="FFFFFF" w:themeColor="background1"/>
              </w:rPr>
            </w:pPr>
            <w:r w:rsidRPr="00B30911">
              <w:rPr>
                <w:rFonts w:ascii="Century Gothic" w:hAnsi="Century Gothic"/>
                <w:b/>
              </w:rPr>
              <w:t>Factura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5E505" w14:textId="0E8140DB" w:rsidR="00E13449" w:rsidRPr="00B30911" w:rsidRDefault="00E13449" w:rsidP="002E1563">
            <w:pPr>
              <w:jc w:val="center"/>
              <w:rPr>
                <w:rFonts w:ascii="Century Gothic" w:hAnsi="Century Gothic"/>
                <w:b/>
              </w:rPr>
            </w:pPr>
          </w:p>
        </w:tc>
      </w:tr>
      <w:tr w:rsidR="007D53CA" w:rsidRPr="00B30911" w14:paraId="46D0DB68" w14:textId="77777777" w:rsidTr="007B185D">
        <w:trPr>
          <w:trHeight w:val="20"/>
          <w:jc w:val="center"/>
        </w:trPr>
        <w:tc>
          <w:tcPr>
            <w:tcW w:w="168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78FAD6" w14:textId="2275138E" w:rsidR="00E13449" w:rsidRPr="00B30911" w:rsidRDefault="00E13449" w:rsidP="00023CC4">
            <w:pPr>
              <w:rPr>
                <w:rFonts w:ascii="Century Gothic" w:eastAsiaTheme="minorHAnsi" w:hAnsi="Century Gothic" w:cs="Arial"/>
                <w:b/>
                <w:lang w:eastAsia="en-US"/>
              </w:rPr>
            </w:pPr>
            <w:r w:rsidRPr="00B30911">
              <w:rPr>
                <w:rFonts w:ascii="Century Gothic" w:eastAsiaTheme="minorHAnsi" w:hAnsi="Century Gothic" w:cs="Arial"/>
                <w:b/>
                <w:lang w:eastAsia="en-US"/>
              </w:rPr>
              <w:t>Periodo informado desde: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BA707" w14:textId="0DD1DB75" w:rsidR="00E13449" w:rsidRPr="00B30911" w:rsidRDefault="00A905C8" w:rsidP="007D53CA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01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395BA" w14:textId="1E9D79C8" w:rsidR="00E13449" w:rsidRPr="00B30911" w:rsidRDefault="00A905C8" w:rsidP="007D53C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09</w:t>
            </w:r>
          </w:p>
        </w:tc>
        <w:tc>
          <w:tcPr>
            <w:tcW w:w="4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E6C6" w14:textId="4ADE2AD5" w:rsidR="00E13449" w:rsidRPr="00B30911" w:rsidRDefault="00A905C8" w:rsidP="007D53C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2023</w:t>
            </w:r>
          </w:p>
        </w:tc>
        <w:tc>
          <w:tcPr>
            <w:tcW w:w="807" w:type="pct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1890A7A" w14:textId="5D8DE922" w:rsidR="00E13449" w:rsidRPr="00B30911" w:rsidRDefault="007D53CA" w:rsidP="007D53CA">
            <w:pPr>
              <w:jc w:val="center"/>
              <w:rPr>
                <w:rFonts w:ascii="Century Gothic" w:hAnsi="Century Gothic"/>
                <w:b/>
              </w:rPr>
            </w:pPr>
            <w:r w:rsidRPr="00B30911">
              <w:rPr>
                <w:rFonts w:ascii="Century Gothic" w:hAnsi="Century Gothic"/>
                <w:b/>
              </w:rPr>
              <w:t>hasta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3CE46" w14:textId="41F98D2C" w:rsidR="00E13449" w:rsidRPr="00B30911" w:rsidRDefault="00A905C8" w:rsidP="002E1563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30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D391C" w14:textId="4B18AE32" w:rsidR="00E13449" w:rsidRPr="00B30911" w:rsidRDefault="00A905C8" w:rsidP="002E1563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09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E5006" w14:textId="5E33BA3A" w:rsidR="00E13449" w:rsidRPr="00B30911" w:rsidRDefault="00A905C8" w:rsidP="002E1563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2023</w:t>
            </w:r>
          </w:p>
        </w:tc>
      </w:tr>
      <w:tr w:rsidR="007D53CA" w:rsidRPr="00B30911" w14:paraId="267867D1" w14:textId="77777777" w:rsidTr="007B185D">
        <w:trPr>
          <w:trHeight w:val="20"/>
          <w:jc w:val="center"/>
        </w:trPr>
        <w:tc>
          <w:tcPr>
            <w:tcW w:w="1845" w:type="pct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EDA872" w14:textId="5CB4B896" w:rsidR="007D53CA" w:rsidRPr="00B30911" w:rsidRDefault="007D53CA" w:rsidP="00023CC4">
            <w:pPr>
              <w:rPr>
                <w:rFonts w:ascii="Century Gothic" w:hAnsi="Century Gothic"/>
                <w:b/>
              </w:rPr>
            </w:pPr>
            <w:r w:rsidRPr="00B30911">
              <w:rPr>
                <w:rFonts w:ascii="Century Gothic" w:eastAsiaTheme="minorHAnsi" w:hAnsi="Century Gothic" w:cs="Arial"/>
                <w:b/>
                <w:lang w:eastAsia="en-US"/>
              </w:rPr>
              <w:t>Valor por cobrar en número</w:t>
            </w:r>
            <w:r w:rsidR="002E1563" w:rsidRPr="00B30911">
              <w:rPr>
                <w:rFonts w:ascii="Century Gothic" w:eastAsiaTheme="minorHAnsi" w:hAnsi="Century Gothic" w:cs="Arial"/>
                <w:b/>
                <w:lang w:eastAsia="en-US"/>
              </w:rPr>
              <w:t>:</w:t>
            </w: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963F921" w14:textId="110F1B79" w:rsidR="007D53CA" w:rsidRPr="00B30911" w:rsidRDefault="007D53CA" w:rsidP="007D53CA">
            <w:pPr>
              <w:jc w:val="center"/>
              <w:rPr>
                <w:rFonts w:ascii="Century Gothic" w:hAnsi="Century Gothic"/>
                <w:b/>
              </w:rPr>
            </w:pPr>
            <w:r w:rsidRPr="00B30911">
              <w:rPr>
                <w:rFonts w:ascii="Century Gothic" w:hAnsi="Century Gothic"/>
                <w:b/>
              </w:rPr>
              <w:t>$</w:t>
            </w:r>
          </w:p>
        </w:tc>
        <w:tc>
          <w:tcPr>
            <w:tcW w:w="2753" w:type="pct"/>
            <w:gridSpan w:val="8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6C175" w14:textId="1ECB0A0A" w:rsidR="007D53CA" w:rsidRPr="00B30911" w:rsidRDefault="00A905C8" w:rsidP="007D53CA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$7.000.000</w:t>
            </w:r>
          </w:p>
        </w:tc>
      </w:tr>
    </w:tbl>
    <w:p w14:paraId="2C49FD4E" w14:textId="2F9D9C7F" w:rsidR="00023CC4" w:rsidRPr="00B30911" w:rsidRDefault="00023CC4" w:rsidP="007D53CA">
      <w:pPr>
        <w:rPr>
          <w:rFonts w:ascii="Century Gothic" w:hAnsi="Century Gothic"/>
        </w:rPr>
      </w:pPr>
    </w:p>
    <w:tbl>
      <w:tblPr>
        <w:tblStyle w:val="Tablaconcuadrcula1"/>
        <w:tblW w:w="5000" w:type="pct"/>
        <w:jc w:val="center"/>
        <w:tblBorders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2404"/>
        <w:gridCol w:w="2142"/>
        <w:gridCol w:w="2142"/>
        <w:gridCol w:w="2140"/>
      </w:tblGrid>
      <w:tr w:rsidR="002E1563" w:rsidRPr="00B30911" w14:paraId="657106A2" w14:textId="77777777" w:rsidTr="00B30911">
        <w:trPr>
          <w:trHeight w:val="20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46589C"/>
          </w:tcPr>
          <w:p w14:paraId="2346928E" w14:textId="11A33869" w:rsidR="007D53CA" w:rsidRPr="00B30911" w:rsidRDefault="007D53CA" w:rsidP="002E1563">
            <w:pPr>
              <w:pStyle w:val="Prrafodelista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B30911">
              <w:rPr>
                <w:rFonts w:ascii="Century Gothic" w:eastAsiaTheme="minorHAnsi" w:hAnsi="Century Gothic"/>
                <w:color w:val="FFFFFF" w:themeColor="background1"/>
                <w:lang w:val="es-CO" w:eastAsia="en-US"/>
              </w:rPr>
              <w:t>INFORMACIÓN DE APORTE AL SISTEMA DE</w:t>
            </w:r>
            <w:r w:rsidR="002E1563" w:rsidRPr="00B30911">
              <w:rPr>
                <w:rFonts w:ascii="Century Gothic" w:eastAsiaTheme="minorHAnsi" w:hAnsi="Century Gothic"/>
                <w:color w:val="FFFFFF" w:themeColor="background1"/>
                <w:lang w:val="es-CO" w:eastAsia="en-US"/>
              </w:rPr>
              <w:t xml:space="preserve"> SEGURIDAD SOCIAL</w:t>
            </w:r>
          </w:p>
        </w:tc>
      </w:tr>
      <w:tr w:rsidR="002E1563" w:rsidRPr="00B30911" w14:paraId="61FD4A0D" w14:textId="77777777" w:rsidTr="007A77D9">
        <w:trPr>
          <w:trHeight w:val="20"/>
          <w:jc w:val="center"/>
        </w:trPr>
        <w:tc>
          <w:tcPr>
            <w:tcW w:w="1362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272FA57B" w14:textId="1FBF5241" w:rsidR="002E1563" w:rsidRPr="00B30911" w:rsidRDefault="002E1563" w:rsidP="002E1563">
            <w:pPr>
              <w:rPr>
                <w:rFonts w:ascii="Century Gothic" w:eastAsiaTheme="minorHAnsi" w:hAnsi="Century Gothic" w:cs="Arial"/>
                <w:bCs/>
                <w:lang w:eastAsia="en-US"/>
              </w:rPr>
            </w:pPr>
            <w:r w:rsidRPr="00B30911">
              <w:rPr>
                <w:rFonts w:ascii="Century Gothic" w:eastAsiaTheme="minorHAnsi" w:hAnsi="Century Gothic" w:cs="Arial"/>
                <w:bCs/>
                <w:lang w:eastAsia="en-US"/>
              </w:rPr>
              <w:t>Número de planilla</w:t>
            </w:r>
          </w:p>
        </w:tc>
        <w:tc>
          <w:tcPr>
            <w:tcW w:w="3638" w:type="pct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8E1DA" w14:textId="55F3BAD0" w:rsidR="002E1563" w:rsidRPr="00B30911" w:rsidRDefault="00065F00" w:rsidP="00065F00">
            <w:pPr>
              <w:jc w:val="center"/>
              <w:rPr>
                <w:rFonts w:ascii="Century Gothic" w:hAnsi="Century Gothic"/>
              </w:rPr>
            </w:pPr>
            <w:r w:rsidRPr="00065F00">
              <w:rPr>
                <w:rFonts w:ascii="Century Gothic" w:hAnsi="Century Gothic"/>
                <w:b/>
              </w:rPr>
              <w:t>9457154515</w:t>
            </w:r>
          </w:p>
        </w:tc>
      </w:tr>
      <w:tr w:rsidR="002E1563" w:rsidRPr="00B30911" w14:paraId="0CA088D7" w14:textId="77777777" w:rsidTr="007B185D">
        <w:trPr>
          <w:trHeight w:val="20"/>
          <w:jc w:val="center"/>
        </w:trPr>
        <w:tc>
          <w:tcPr>
            <w:tcW w:w="1362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7E6E6" w:themeFill="background2"/>
            <w:vAlign w:val="center"/>
          </w:tcPr>
          <w:p w14:paraId="5A7B0A15" w14:textId="44408D2E" w:rsidR="002E1563" w:rsidRPr="00B30911" w:rsidRDefault="002E1563" w:rsidP="002E1563">
            <w:pPr>
              <w:rPr>
                <w:rFonts w:ascii="Century Gothic" w:eastAsiaTheme="minorHAnsi" w:hAnsi="Century Gothic" w:cs="Arial"/>
                <w:bCs/>
                <w:lang w:eastAsia="en-US"/>
              </w:rPr>
            </w:pPr>
            <w:r w:rsidRPr="00B30911">
              <w:rPr>
                <w:rFonts w:ascii="Century Gothic" w:eastAsiaTheme="minorHAnsi" w:hAnsi="Century Gothic" w:cs="Arial"/>
                <w:bCs/>
                <w:lang w:eastAsia="en-US"/>
              </w:rPr>
              <w:t>Fecha de pago</w:t>
            </w:r>
          </w:p>
        </w:tc>
        <w:tc>
          <w:tcPr>
            <w:tcW w:w="12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6BFBF39" w14:textId="382D5137" w:rsidR="002E1563" w:rsidRPr="00065F00" w:rsidRDefault="00065F00" w:rsidP="00065F00">
            <w:pPr>
              <w:jc w:val="center"/>
              <w:rPr>
                <w:rFonts w:ascii="Century Gothic" w:hAnsi="Century Gothic"/>
                <w:b/>
              </w:rPr>
            </w:pPr>
            <w:r w:rsidRPr="00065F00">
              <w:rPr>
                <w:rFonts w:ascii="Century Gothic" w:hAnsi="Century Gothic"/>
                <w:b/>
              </w:rPr>
              <w:t>02</w:t>
            </w:r>
          </w:p>
        </w:tc>
        <w:tc>
          <w:tcPr>
            <w:tcW w:w="12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17DD46" w14:textId="11E38680" w:rsidR="002E1563" w:rsidRPr="00065F00" w:rsidRDefault="00065F00" w:rsidP="00065F00">
            <w:pPr>
              <w:jc w:val="center"/>
              <w:rPr>
                <w:rFonts w:ascii="Century Gothic" w:hAnsi="Century Gothic"/>
                <w:b/>
              </w:rPr>
            </w:pPr>
            <w:r w:rsidRPr="00065F00">
              <w:rPr>
                <w:rFonts w:ascii="Century Gothic" w:hAnsi="Century Gothic"/>
                <w:b/>
              </w:rPr>
              <w:t>10</w:t>
            </w:r>
          </w:p>
        </w:tc>
        <w:tc>
          <w:tcPr>
            <w:tcW w:w="1213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12F8" w14:textId="28FCE398" w:rsidR="002E1563" w:rsidRPr="00065F00" w:rsidRDefault="00065F00" w:rsidP="00065F00">
            <w:pPr>
              <w:jc w:val="center"/>
              <w:rPr>
                <w:rFonts w:ascii="Century Gothic" w:hAnsi="Century Gothic"/>
                <w:b/>
              </w:rPr>
            </w:pPr>
            <w:r w:rsidRPr="00065F00">
              <w:rPr>
                <w:rFonts w:ascii="Century Gothic" w:hAnsi="Century Gothic"/>
                <w:b/>
              </w:rPr>
              <w:t>2023</w:t>
            </w:r>
          </w:p>
        </w:tc>
      </w:tr>
    </w:tbl>
    <w:p w14:paraId="4C8975B3" w14:textId="1ADA8615" w:rsidR="007D53CA" w:rsidRPr="00B30911" w:rsidRDefault="007D53CA" w:rsidP="00B30911">
      <w:pPr>
        <w:shd w:val="clear" w:color="auto" w:fill="46589C"/>
        <w:rPr>
          <w:rFonts w:ascii="Century Gothic" w:hAnsi="Century Gothic"/>
        </w:rPr>
      </w:pPr>
    </w:p>
    <w:p w14:paraId="7E550F8F" w14:textId="77777777" w:rsidR="00CF65DD" w:rsidRDefault="00CF65DD" w:rsidP="00CF65DD">
      <w:pPr>
        <w:tabs>
          <w:tab w:val="left" w:pos="3525"/>
        </w:tabs>
        <w:rPr>
          <w:rFonts w:ascii="Century Gothic" w:hAnsi="Century Gothic"/>
        </w:rPr>
      </w:pPr>
      <w:r>
        <w:rPr>
          <w:rFonts w:ascii="Century Gothic" w:hAnsi="Century Gothic"/>
        </w:rPr>
        <w:tab/>
      </w:r>
    </w:p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767"/>
        <w:gridCol w:w="1325"/>
        <w:gridCol w:w="5316"/>
        <w:gridCol w:w="869"/>
      </w:tblGrid>
      <w:tr w:rsidR="00CF65DD" w:rsidRPr="00B30911" w14:paraId="3EEA1C54" w14:textId="77777777" w:rsidTr="009B7CC5">
        <w:tc>
          <w:tcPr>
            <w:tcW w:w="882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46589C"/>
          </w:tcPr>
          <w:p w14:paraId="2042D4CA" w14:textId="64C58B51" w:rsidR="00CF65DD" w:rsidRPr="005A5019" w:rsidRDefault="00CF65DD" w:rsidP="005A5019">
            <w:pPr>
              <w:pStyle w:val="Prrafodelista"/>
              <w:numPr>
                <w:ilvl w:val="0"/>
                <w:numId w:val="1"/>
              </w:numPr>
              <w:shd w:val="clear" w:color="auto" w:fill="46589C"/>
              <w:rPr>
                <w:rFonts w:ascii="Century Gothic" w:hAnsi="Century Gothic"/>
              </w:rPr>
            </w:pPr>
            <w:r w:rsidRPr="005A5019">
              <w:rPr>
                <w:rFonts w:ascii="Century Gothic" w:hAnsi="Century Gothic" w:cs="Times New Roman"/>
                <w:color w:val="FFFFFF" w:themeColor="background1"/>
              </w:rPr>
              <w:t>PRODUCTO ESTRATÉGICO ASOCIADO</w:t>
            </w:r>
            <w:r w:rsidRPr="005A5019">
              <w:rPr>
                <w:rFonts w:ascii="Century Gothic" w:hAnsi="Century Gothic"/>
              </w:rPr>
              <w:t xml:space="preserve"> </w:t>
            </w:r>
          </w:p>
        </w:tc>
      </w:tr>
      <w:tr w:rsidR="00CF65DD" w:rsidRPr="00B30911" w14:paraId="5AE43BAF" w14:textId="77777777" w:rsidTr="009B7CC5">
        <w:tc>
          <w:tcPr>
            <w:tcW w:w="8828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364D9F47" w14:textId="77777777" w:rsidR="00CF65DD" w:rsidRPr="00B30911" w:rsidRDefault="00CF65DD" w:rsidP="009B7CC5">
            <w:pPr>
              <w:jc w:val="center"/>
              <w:rPr>
                <w:rFonts w:ascii="Century Gothic" w:hAnsi="Century Gothic"/>
              </w:rPr>
            </w:pPr>
            <w:r w:rsidRPr="00B30911">
              <w:rPr>
                <w:rFonts w:ascii="Century Gothic" w:hAnsi="Century Gothic"/>
                <w:sz w:val="14"/>
                <w:szCs w:val="14"/>
              </w:rPr>
              <w:t>Seleccione marcando X en los productos estratégicos de catálogo de oferta institucional asociados a su contrato y su quehacer institucional.</w:t>
            </w:r>
          </w:p>
        </w:tc>
      </w:tr>
      <w:tr w:rsidR="00CF65DD" w:rsidRPr="00B30911" w14:paraId="72FA6161" w14:textId="77777777" w:rsidTr="009B7CC5">
        <w:tc>
          <w:tcPr>
            <w:tcW w:w="835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D2A110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Instrumentos de agregación de demanda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799949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F65DD" w:rsidRPr="00B30911" w14:paraId="10AE3BE6" w14:textId="77777777" w:rsidTr="009B7CC5">
        <w:tc>
          <w:tcPr>
            <w:tcW w:w="835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0A76C61B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 xml:space="preserve">Documentos normativos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BF6C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F65DD" w:rsidRPr="00B30911" w14:paraId="1CFFBD98" w14:textId="77777777" w:rsidTr="009B7CC5">
        <w:tc>
          <w:tcPr>
            <w:tcW w:w="835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3C99BC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Instrumentos para la compra pública / manuales - guías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E27719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F65DD" w:rsidRPr="00B30911" w14:paraId="296B62C9" w14:textId="77777777" w:rsidTr="009B7CC5">
        <w:tc>
          <w:tcPr>
            <w:tcW w:w="835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1A193CF3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Conceptos en materia de compra pública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E9C1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F65DD" w:rsidRPr="00B30911" w14:paraId="4072CC44" w14:textId="77777777" w:rsidTr="009B7CC5">
        <w:tc>
          <w:tcPr>
            <w:tcW w:w="835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B99269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 xml:space="preserve">Documentos técnicos – Análisis de información o Estudios del SCP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32945F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F65DD" w:rsidRPr="00B30911" w14:paraId="1724E93E" w14:textId="77777777" w:rsidTr="009B7CC5">
        <w:tc>
          <w:tcPr>
            <w:tcW w:w="835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0F1318AF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Soporte, mejora o desarrollo de los sistemas electrónicos para contratación pública (SECOP / TVEC)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AC17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F65DD" w:rsidRPr="00B30911" w14:paraId="0DF85E26" w14:textId="77777777" w:rsidTr="009B7CC5">
        <w:tc>
          <w:tcPr>
            <w:tcW w:w="835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149ECD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Servicio de educación informal dirigido al comprador público/ Despliegue – Capacitaciones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1D0FE9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F65DD" w:rsidRPr="00B30911" w14:paraId="26AB438B" w14:textId="77777777" w:rsidTr="009B7CC5">
        <w:tc>
          <w:tcPr>
            <w:tcW w:w="835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0C409F11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Herramientas digitales para el análisis / transparencia en la compra pública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F8B0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F65DD" w:rsidRPr="00B30911" w14:paraId="37CAC5F6" w14:textId="77777777" w:rsidTr="009B7CC5">
        <w:tc>
          <w:tcPr>
            <w:tcW w:w="835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4AE98A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Componentes de plan estratégico de comunicaciones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EE15E5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F65DD" w:rsidRPr="00B30911" w14:paraId="5BFC1755" w14:textId="77777777" w:rsidTr="009B7CC5">
        <w:tc>
          <w:tcPr>
            <w:tcW w:w="835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79194B0D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Transparencia y seguimiento a la compra pública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12603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F65DD" w:rsidRPr="00B30911" w14:paraId="52FEA897" w14:textId="77777777" w:rsidTr="009B7CC5">
        <w:tc>
          <w:tcPr>
            <w:tcW w:w="835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17F456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Acciones de atención, servicio y soporte del sistema electrónico de contratación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058CFD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F65DD" w:rsidRPr="00B30911" w14:paraId="12615248" w14:textId="77777777" w:rsidTr="009B7CC5">
        <w:tc>
          <w:tcPr>
            <w:tcW w:w="835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0E968B2A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lastRenderedPageBreak/>
              <w:t xml:space="preserve">Acciones transversales para el incremento de índice de desempeño institucional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89B9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F65DD" w:rsidRPr="00B30911" w14:paraId="62CD3438" w14:textId="77777777" w:rsidTr="009B7CC5">
        <w:tc>
          <w:tcPr>
            <w:tcW w:w="835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9E3FFD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Acciones transversales administrativas, jurídicas, judiciales del SCP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09B0B6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F65DD" w:rsidRPr="00B30911" w14:paraId="57DC9599" w14:textId="77777777" w:rsidTr="009B7CC5">
        <w:tc>
          <w:tcPr>
            <w:tcW w:w="835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75593D14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Acciones transversales de la atención al ciudadano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2851" w14:textId="4D0583B5" w:rsidR="00CF65DD" w:rsidRPr="00B30911" w:rsidRDefault="00CF65DD" w:rsidP="009B7CC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F65DD" w:rsidRPr="00B30911" w14:paraId="19E7AC06" w14:textId="77777777" w:rsidTr="009B7CC5">
        <w:tc>
          <w:tcPr>
            <w:tcW w:w="835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63F742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Acciones transversales para la participación ciudadana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116F4D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F65DD" w:rsidRPr="00B30911" w14:paraId="71093076" w14:textId="77777777" w:rsidTr="009B7CC5">
        <w:tc>
          <w:tcPr>
            <w:tcW w:w="835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67BF2DDB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 xml:space="preserve">Acciones de administración de riesgos institucionales y de gestión 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15EF" w14:textId="77777777" w:rsidR="00CF65DD" w:rsidRPr="00B30911" w:rsidRDefault="00CF65DD" w:rsidP="009B7C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905C8" w:rsidRPr="00B30911" w14:paraId="7663AC2F" w14:textId="1D24DC48" w:rsidTr="00A905C8">
        <w:tc>
          <w:tcPr>
            <w:tcW w:w="1695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08951961" w14:textId="77777777" w:rsidR="00A905C8" w:rsidRPr="00B30911" w:rsidRDefault="00A905C8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Otra / Cual</w:t>
            </w:r>
          </w:p>
        </w:tc>
        <w:tc>
          <w:tcPr>
            <w:tcW w:w="666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FB511D" w14:textId="655D72AF" w:rsidR="00A905C8" w:rsidRPr="00B30911" w:rsidRDefault="00A905C8" w:rsidP="009B7CC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FUNCIONAMIENTO</w:t>
            </w:r>
          </w:p>
        </w:tc>
        <w:tc>
          <w:tcPr>
            <w:tcW w:w="47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237493" w14:textId="2D3BEAA5" w:rsidR="00A905C8" w:rsidRPr="00B30911" w:rsidRDefault="00A905C8" w:rsidP="0081407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X</w:t>
            </w:r>
          </w:p>
        </w:tc>
      </w:tr>
      <w:tr w:rsidR="00B47C05" w:rsidRPr="00B30911" w14:paraId="74D2B2CD" w14:textId="77777777" w:rsidTr="00B47C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blHeader/>
        </w:trPr>
        <w:tc>
          <w:tcPr>
            <w:tcW w:w="8828" w:type="dxa"/>
            <w:gridSpan w:val="5"/>
            <w:tcBorders>
              <w:bottom w:val="dotted" w:sz="4" w:space="0" w:color="auto"/>
            </w:tcBorders>
            <w:shd w:val="clear" w:color="auto" w:fill="46589C"/>
          </w:tcPr>
          <w:p w14:paraId="0524EE32" w14:textId="77777777" w:rsidR="00B47C05" w:rsidRPr="00B30911" w:rsidRDefault="00B47C05" w:rsidP="00B47C05">
            <w:pPr>
              <w:pStyle w:val="Prrafodelista"/>
              <w:numPr>
                <w:ilvl w:val="0"/>
                <w:numId w:val="5"/>
              </w:numPr>
              <w:rPr>
                <w:rFonts w:ascii="Century Gothic" w:hAnsi="Century Gothic"/>
                <w:color w:val="FFFFFF" w:themeColor="background1"/>
                <w:sz w:val="20"/>
                <w:szCs w:val="20"/>
              </w:rPr>
            </w:pPr>
            <w:r w:rsidRPr="00B30911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DETALLE DE INFORME DE ACTIVIDADES DE CONFORNE A LA OBLIGACIÓN</w:t>
            </w:r>
          </w:p>
        </w:tc>
      </w:tr>
      <w:tr w:rsidR="00B47C05" w:rsidRPr="00B30911" w14:paraId="3225EB76" w14:textId="77777777" w:rsidTr="00A905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blHeader/>
        </w:trPr>
        <w:tc>
          <w:tcPr>
            <w:tcW w:w="551" w:type="dxa"/>
            <w:tcBorders>
              <w:top w:val="dotted" w:sz="4" w:space="0" w:color="auto"/>
              <w:bottom w:val="double" w:sz="4" w:space="0" w:color="7F7F7F" w:themeColor="text1" w:themeTint="80"/>
            </w:tcBorders>
          </w:tcPr>
          <w:p w14:paraId="52225CFB" w14:textId="77777777" w:rsidR="00B47C05" w:rsidRPr="00B30911" w:rsidRDefault="00B47C05" w:rsidP="009B7CC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No.</w:t>
            </w:r>
          </w:p>
        </w:tc>
        <w:tc>
          <w:tcPr>
            <w:tcW w:w="3223" w:type="dxa"/>
            <w:gridSpan w:val="2"/>
            <w:tcBorders>
              <w:top w:val="dotted" w:sz="4" w:space="0" w:color="auto"/>
              <w:bottom w:val="double" w:sz="4" w:space="0" w:color="7F7F7F" w:themeColor="text1" w:themeTint="80"/>
            </w:tcBorders>
          </w:tcPr>
          <w:p w14:paraId="0B55E26D" w14:textId="77777777" w:rsidR="00B47C05" w:rsidRPr="00B30911" w:rsidRDefault="00B47C05" w:rsidP="009B7CC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OBLIGACIÓN</w:t>
            </w:r>
          </w:p>
        </w:tc>
        <w:tc>
          <w:tcPr>
            <w:tcW w:w="5054" w:type="dxa"/>
            <w:gridSpan w:val="2"/>
            <w:tcBorders>
              <w:top w:val="dotted" w:sz="4" w:space="0" w:color="auto"/>
              <w:bottom w:val="double" w:sz="4" w:space="0" w:color="7F7F7F" w:themeColor="text1" w:themeTint="80"/>
            </w:tcBorders>
          </w:tcPr>
          <w:p w14:paraId="78DC2FE2" w14:textId="77777777" w:rsidR="00B47C05" w:rsidRPr="00B30911" w:rsidRDefault="00B47C05" w:rsidP="009B7CC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ACTIVIDADES</w:t>
            </w:r>
          </w:p>
        </w:tc>
      </w:tr>
      <w:tr w:rsidR="00A905C8" w:rsidRPr="00B30911" w14:paraId="746F62CC" w14:textId="77777777" w:rsidTr="00A905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91"/>
          <w:tblHeader/>
        </w:trPr>
        <w:tc>
          <w:tcPr>
            <w:tcW w:w="551" w:type="dxa"/>
            <w:tcBorders>
              <w:top w:val="double" w:sz="4" w:space="0" w:color="7F7F7F" w:themeColor="text1" w:themeTint="80"/>
            </w:tcBorders>
            <w:vAlign w:val="center"/>
          </w:tcPr>
          <w:p w14:paraId="73C6D92B" w14:textId="77777777" w:rsidR="00A905C8" w:rsidRPr="00B30911" w:rsidRDefault="00A905C8" w:rsidP="00A905C8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3223" w:type="dxa"/>
            <w:gridSpan w:val="2"/>
            <w:tcBorders>
              <w:top w:val="double" w:sz="4" w:space="0" w:color="7F7F7F" w:themeColor="text1" w:themeTint="80"/>
            </w:tcBorders>
            <w:vAlign w:val="center"/>
          </w:tcPr>
          <w:p w14:paraId="2E863584" w14:textId="2FE49EDA" w:rsidR="00A905C8" w:rsidRPr="00B30911" w:rsidRDefault="00A905C8" w:rsidP="00A905C8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t>Verificar el cumplimiento de los requisitos respecto de los documentos soporte para trámite de pago a través de la plataforma SECOP I, SECOP II, Tienda virtual del Estado Colombiano y correo electrónico.</w:t>
            </w:r>
          </w:p>
        </w:tc>
        <w:tc>
          <w:tcPr>
            <w:tcW w:w="5054" w:type="dxa"/>
            <w:gridSpan w:val="2"/>
            <w:tcBorders>
              <w:top w:val="double" w:sz="4" w:space="0" w:color="7F7F7F" w:themeColor="text1" w:themeTint="80"/>
            </w:tcBorders>
            <w:vAlign w:val="center"/>
          </w:tcPr>
          <w:p w14:paraId="70AEDEE5" w14:textId="0F65FDE7" w:rsidR="00A905C8" w:rsidRDefault="00A905C8" w:rsidP="00A905C8">
            <w:pPr>
              <w:jc w:val="both"/>
            </w:pPr>
            <w:r>
              <w:t>R</w:t>
            </w:r>
            <w:r w:rsidRPr="002C6CEC">
              <w:t xml:space="preserve">ealizó revisión de documentos para pago de cuentas periodo </w:t>
            </w:r>
            <w:r w:rsidR="00E353BB">
              <w:t>agosto</w:t>
            </w:r>
            <w:r w:rsidR="00E353BB" w:rsidRPr="002C6CEC">
              <w:t xml:space="preserve"> </w:t>
            </w:r>
            <w:r w:rsidRPr="002C6CEC">
              <w:t>2023</w:t>
            </w:r>
            <w:r>
              <w:t>.</w:t>
            </w:r>
          </w:p>
          <w:p w14:paraId="7FA9DEE3" w14:textId="77777777" w:rsidR="00A905C8" w:rsidRDefault="00A905C8" w:rsidP="00A905C8">
            <w:pPr>
              <w:jc w:val="both"/>
            </w:pPr>
          </w:p>
          <w:p w14:paraId="6DBFDC32" w14:textId="6211A9D8" w:rsidR="00A905C8" w:rsidRPr="00B30911" w:rsidRDefault="00ED24C6" w:rsidP="00A905C8">
            <w:pPr>
              <w:rPr>
                <w:rFonts w:ascii="Century Gothic" w:hAnsi="Century Gothic"/>
                <w:sz w:val="20"/>
                <w:szCs w:val="20"/>
              </w:rPr>
            </w:pPr>
            <w:hyperlink r:id="rId11" w:history="1">
              <w:r w:rsidR="00D74BDE">
                <w:rPr>
                  <w:rStyle w:val="Hipervnculo"/>
                </w:rPr>
                <w:t>Obligación 1</w:t>
              </w:r>
            </w:hyperlink>
          </w:p>
        </w:tc>
      </w:tr>
      <w:tr w:rsidR="00A905C8" w:rsidRPr="00B30911" w14:paraId="2542E957" w14:textId="77777777" w:rsidTr="00A905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85"/>
          <w:tblHeader/>
        </w:trPr>
        <w:tc>
          <w:tcPr>
            <w:tcW w:w="551" w:type="dxa"/>
            <w:vAlign w:val="center"/>
          </w:tcPr>
          <w:p w14:paraId="702E1708" w14:textId="77777777" w:rsidR="00A905C8" w:rsidRPr="00B30911" w:rsidRDefault="00A905C8" w:rsidP="00A905C8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2</w:t>
            </w:r>
          </w:p>
        </w:tc>
        <w:tc>
          <w:tcPr>
            <w:tcW w:w="3223" w:type="dxa"/>
            <w:gridSpan w:val="2"/>
            <w:vAlign w:val="center"/>
          </w:tcPr>
          <w:p w14:paraId="33366F8A" w14:textId="3F571A01" w:rsidR="00A905C8" w:rsidRPr="00B30911" w:rsidRDefault="00A905C8" w:rsidP="00A905C8">
            <w:pPr>
              <w:jc w:val="both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>
              <w:t>Notificar las observaciones a que haya lugar mediante correo electrónico y/o SECOP II al supervisor, contratista según corresponda.</w:t>
            </w:r>
          </w:p>
        </w:tc>
        <w:tc>
          <w:tcPr>
            <w:tcW w:w="5054" w:type="dxa"/>
            <w:gridSpan w:val="2"/>
            <w:vAlign w:val="center"/>
          </w:tcPr>
          <w:p w14:paraId="0B8D6624" w14:textId="53EF63CD" w:rsidR="00A905C8" w:rsidRDefault="00A905C8" w:rsidP="00A905C8">
            <w:pPr>
              <w:jc w:val="both"/>
            </w:pPr>
            <w:r>
              <w:t>R</w:t>
            </w:r>
            <w:r w:rsidRPr="002C6CEC">
              <w:t xml:space="preserve">ealizó observaciones a trámites para pago de cuentas de periodo </w:t>
            </w:r>
            <w:r w:rsidR="00E353BB">
              <w:t>agosto</w:t>
            </w:r>
            <w:r w:rsidRPr="002C6CEC">
              <w:t xml:space="preserve"> 2023</w:t>
            </w:r>
            <w:r>
              <w:t>.</w:t>
            </w:r>
          </w:p>
          <w:p w14:paraId="4A943B62" w14:textId="77777777" w:rsidR="00A905C8" w:rsidRDefault="00A905C8" w:rsidP="00A905C8">
            <w:pPr>
              <w:jc w:val="both"/>
            </w:pPr>
          </w:p>
          <w:p w14:paraId="4A61CEAF" w14:textId="5441FE76" w:rsidR="00A905C8" w:rsidRPr="00B30911" w:rsidRDefault="00ED24C6" w:rsidP="00A905C8">
            <w:pPr>
              <w:rPr>
                <w:rFonts w:ascii="Century Gothic" w:hAnsi="Century Gothic"/>
                <w:sz w:val="20"/>
                <w:szCs w:val="20"/>
              </w:rPr>
            </w:pPr>
            <w:hyperlink r:id="rId12" w:history="1">
              <w:r w:rsidR="00D74BDE">
                <w:rPr>
                  <w:rStyle w:val="Hipervnculo"/>
                </w:rPr>
                <w:t>Obligación 2</w:t>
              </w:r>
            </w:hyperlink>
          </w:p>
        </w:tc>
      </w:tr>
      <w:tr w:rsidR="00B47C05" w:rsidRPr="00B30911" w14:paraId="437DACDE" w14:textId="77777777" w:rsidTr="00A905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blHeader/>
        </w:trPr>
        <w:tc>
          <w:tcPr>
            <w:tcW w:w="551" w:type="dxa"/>
            <w:vAlign w:val="center"/>
          </w:tcPr>
          <w:p w14:paraId="12FE7950" w14:textId="77777777" w:rsidR="00B47C05" w:rsidRPr="00B30911" w:rsidRDefault="00B47C05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3223" w:type="dxa"/>
            <w:gridSpan w:val="2"/>
            <w:vAlign w:val="center"/>
          </w:tcPr>
          <w:p w14:paraId="4780A936" w14:textId="0D1A04BF" w:rsidR="00B47C05" w:rsidRPr="00B30911" w:rsidRDefault="00A905C8" w:rsidP="00A905C8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t>Realizar la transacción de la radicación de documentos soporte en el aplicativo SIIF Nación, previa verificación de la disponibilidad de PAC enviado por el procedimiento de pagaduría.</w:t>
            </w:r>
          </w:p>
        </w:tc>
        <w:tc>
          <w:tcPr>
            <w:tcW w:w="5054" w:type="dxa"/>
            <w:gridSpan w:val="2"/>
            <w:vAlign w:val="center"/>
          </w:tcPr>
          <w:p w14:paraId="1B002A01" w14:textId="28B8D4A6" w:rsidR="00A905C8" w:rsidRDefault="00A905C8" w:rsidP="00A905C8">
            <w:pPr>
              <w:jc w:val="both"/>
            </w:pPr>
            <w:r>
              <w:t>R</w:t>
            </w:r>
            <w:r w:rsidRPr="002C6CEC">
              <w:t xml:space="preserve">ealizó </w:t>
            </w:r>
            <w:r w:rsidRPr="005B0AB9">
              <w:t xml:space="preserve">transacciones en SIIF para pago de cuentas periodo </w:t>
            </w:r>
            <w:r w:rsidR="00E353BB">
              <w:t>agosto</w:t>
            </w:r>
            <w:r w:rsidR="00E353BB" w:rsidRPr="002C6CEC">
              <w:t xml:space="preserve"> </w:t>
            </w:r>
            <w:r w:rsidRPr="005B0AB9">
              <w:t>2023</w:t>
            </w:r>
            <w:r>
              <w:t>.</w:t>
            </w:r>
          </w:p>
          <w:p w14:paraId="50CC2289" w14:textId="77777777" w:rsidR="00021317" w:rsidRDefault="00021317" w:rsidP="00A905C8">
            <w:pPr>
              <w:jc w:val="both"/>
            </w:pPr>
          </w:p>
          <w:p w14:paraId="78F237E8" w14:textId="7F57C5D9" w:rsidR="00021317" w:rsidRDefault="00021317" w:rsidP="00A905C8">
            <w:pPr>
              <w:jc w:val="both"/>
            </w:pPr>
            <w:r w:rsidRPr="00021317">
              <w:rPr>
                <w:b/>
                <w:bCs/>
              </w:rPr>
              <w:t>Proveedores</w:t>
            </w:r>
          </w:p>
          <w:tbl>
            <w:tblPr>
              <w:tblW w:w="58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177"/>
              <w:gridCol w:w="3726"/>
              <w:gridCol w:w="984"/>
            </w:tblGrid>
            <w:tr w:rsidR="00021317" w:rsidRPr="00021317" w14:paraId="563C09ED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B4C6E7" w:themeFill="accent1" w:themeFillTint="66"/>
                  <w:noWrap/>
                  <w:vAlign w:val="center"/>
                  <w:hideMark/>
                </w:tcPr>
                <w:p w14:paraId="1D232ACD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  <w:t>Asignado</w:t>
                  </w:r>
                </w:p>
              </w:tc>
              <w:tc>
                <w:tcPr>
                  <w:tcW w:w="3726" w:type="dxa"/>
                  <w:shd w:val="clear" w:color="auto" w:fill="B4C6E7" w:themeFill="accent1" w:themeFillTint="66"/>
                  <w:noWrap/>
                  <w:vAlign w:val="center"/>
                  <w:hideMark/>
                </w:tcPr>
                <w:p w14:paraId="692DC254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  <w:t>Nombre</w:t>
                  </w:r>
                </w:p>
              </w:tc>
              <w:tc>
                <w:tcPr>
                  <w:tcW w:w="984" w:type="dxa"/>
                  <w:shd w:val="clear" w:color="auto" w:fill="B4C6E7" w:themeFill="accent1" w:themeFillTint="66"/>
                  <w:vAlign w:val="center"/>
                  <w:hideMark/>
                </w:tcPr>
                <w:p w14:paraId="1B84F1C6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  <w:t>Cuenta por pagar</w:t>
                  </w:r>
                </w:p>
              </w:tc>
            </w:tr>
            <w:tr w:rsidR="00021317" w:rsidRPr="00021317" w14:paraId="57E99EFD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5855B07F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6A60EB73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UNIÓN TEMPORAL ECOLIMPIEZA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23358986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191723</w:t>
                  </w:r>
                </w:p>
              </w:tc>
            </w:tr>
            <w:tr w:rsidR="00021317" w:rsidRPr="00021317" w14:paraId="0053DE2E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38852A6D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67B95B41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COMUNICACION CELULAR S A COMCEL S A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4CEECDA4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191823</w:t>
                  </w:r>
                </w:p>
              </w:tc>
            </w:tr>
            <w:tr w:rsidR="00021317" w:rsidRPr="00021317" w14:paraId="5A73D5A2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2C7F36C5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2764F5EA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EGSA INGENIEROS SAS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673AEBC5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203123</w:t>
                  </w:r>
                </w:p>
              </w:tc>
            </w:tr>
            <w:tr w:rsidR="00021317" w:rsidRPr="00021317" w14:paraId="52336624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28D7855D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6F240EA2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SOLUCIONES ORION SUCURSAL COLOMBIA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5552527D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208123</w:t>
                  </w:r>
                </w:p>
              </w:tc>
            </w:tr>
            <w:tr w:rsidR="00021317" w:rsidRPr="00021317" w14:paraId="516537E5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18E26007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3F8AA411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BMIND SAS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44C4EA81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208223</w:t>
                  </w:r>
                </w:p>
              </w:tc>
            </w:tr>
            <w:tr w:rsidR="00021317" w:rsidRPr="00021317" w14:paraId="175A4114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331E2EA6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27F063B5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SERVICIO AÉREO A TERRITORIOS NACIONALES S.A.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4C2DE295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212023</w:t>
                  </w:r>
                </w:p>
              </w:tc>
            </w:tr>
            <w:tr w:rsidR="00021317" w:rsidRPr="00021317" w14:paraId="5D335217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7C7F52A9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3B9318A7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SERVICIO AÉREO A TERRITORIOS NACIONALES S.A.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152590DE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212123</w:t>
                  </w:r>
                </w:p>
              </w:tc>
            </w:tr>
            <w:tr w:rsidR="00021317" w:rsidRPr="00021317" w14:paraId="5EC6F4E6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14E11419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lastRenderedPageBreak/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19CCD176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val="en-US"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val="en-US" w:eastAsia="es-CO"/>
                    </w:rPr>
                    <w:t>DIGITAL WARE S.</w:t>
                  </w:r>
                  <w:proofErr w:type="gram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val="en-US" w:eastAsia="es-CO"/>
                    </w:rPr>
                    <w:t>A.S</w:t>
                  </w:r>
                  <w:proofErr w:type="gramEnd"/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618C4F31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211623</w:t>
                  </w:r>
                </w:p>
              </w:tc>
            </w:tr>
            <w:tr w:rsidR="00021317" w:rsidRPr="00021317" w14:paraId="6B8983A8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11ADFD30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5AD6E7E9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IOIP SAS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018BCECF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215123</w:t>
                  </w:r>
                </w:p>
              </w:tc>
            </w:tr>
            <w:tr w:rsidR="00021317" w:rsidRPr="00021317" w14:paraId="1E6FD6C0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bottom"/>
                  <w:hideMark/>
                </w:tcPr>
                <w:p w14:paraId="158CC789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54CF8964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OUTSOURCING SERVICIOS INFORMATICOS SAS BIC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38D6AB21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217723</w:t>
                  </w:r>
                </w:p>
              </w:tc>
            </w:tr>
            <w:tr w:rsidR="00021317" w:rsidRPr="00021317" w14:paraId="354CDAE3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438E3B59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428796A1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VORTAL - COMERCIO ELECTRONICO CONSULTORIA E MULTIMEDIA S.A.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66AA7B66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218223 - 218323 </w:t>
                  </w:r>
                </w:p>
              </w:tc>
            </w:tr>
            <w:tr w:rsidR="00021317" w:rsidRPr="00021317" w14:paraId="4F03C1EF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bottom"/>
                  <w:hideMark/>
                </w:tcPr>
                <w:p w14:paraId="60760058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29F80D8E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EXATIC SAS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2C2CD568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219523</w:t>
                  </w:r>
                </w:p>
              </w:tc>
            </w:tr>
            <w:tr w:rsidR="00021317" w:rsidRPr="00021317" w14:paraId="639CB52E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bottom"/>
                  <w:hideMark/>
                </w:tcPr>
                <w:p w14:paraId="5E33CEC8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0490AA26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GRUPO GESTION EMPRESARIAL COLOMBIA SAS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3CDC1EF7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219623</w:t>
                  </w:r>
                </w:p>
              </w:tc>
            </w:tr>
            <w:tr w:rsidR="00021317" w:rsidRPr="00021317" w14:paraId="789E300B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bottom"/>
                  <w:hideMark/>
                </w:tcPr>
                <w:p w14:paraId="0DDFA28B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576B7980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Servicios de Salud Ocupacional </w:t>
                  </w:r>
                  <w:proofErr w:type="spell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Unimsalud</w:t>
                  </w:r>
                  <w:proofErr w:type="spellEnd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 S.A.S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5120F685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219723</w:t>
                  </w:r>
                </w:p>
              </w:tc>
            </w:tr>
            <w:tr w:rsidR="00021317" w:rsidRPr="00021317" w14:paraId="1B476DD8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bottom"/>
                  <w:hideMark/>
                </w:tcPr>
                <w:p w14:paraId="67A60D21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6852A3FF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HEIMCORE S.A.S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456A54E3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225823</w:t>
                  </w:r>
                </w:p>
              </w:tc>
            </w:tr>
            <w:tr w:rsidR="00021317" w:rsidRPr="00021317" w14:paraId="5BAA8134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bottom"/>
                  <w:hideMark/>
                </w:tcPr>
                <w:p w14:paraId="1E4DC818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29020548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COLSOF SAS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4D915659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226623</w:t>
                  </w:r>
                </w:p>
              </w:tc>
            </w:tr>
            <w:tr w:rsidR="00021317" w:rsidRPr="00021317" w14:paraId="17E1A459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bottom"/>
                  <w:hideMark/>
                </w:tcPr>
                <w:p w14:paraId="372B7ECF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1AAC99A7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COMUNICACION CELULAR S A COMCEL S A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6A8F55F6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226723</w:t>
                  </w:r>
                </w:p>
              </w:tc>
            </w:tr>
            <w:tr w:rsidR="00021317" w:rsidRPr="00021317" w14:paraId="2EA72EBF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466AA5FA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046E31C7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Mario Iguar</w:t>
                  </w:r>
                  <w:r w:rsidRPr="00021317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á</w:t>
                  </w: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n Abogados Asociados S.A.S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12785D7D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201023</w:t>
                  </w:r>
                </w:p>
              </w:tc>
            </w:tr>
            <w:tr w:rsidR="00021317" w:rsidRPr="00021317" w14:paraId="0B8EA128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5EB920EA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7F308E71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LC Consultores Asociados SAS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04D5724D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203023</w:t>
                  </w:r>
                </w:p>
              </w:tc>
            </w:tr>
            <w:tr w:rsidR="00021317" w:rsidRPr="00021317" w14:paraId="38467D76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79C9434F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39282E5A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C &amp; C ABOGADOS E INVERSIONES SAS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558707E3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203823</w:t>
                  </w:r>
                </w:p>
              </w:tc>
            </w:tr>
            <w:tr w:rsidR="00021317" w:rsidRPr="00021317" w14:paraId="7DF10EA3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0347E439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780B15B4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CEVALLOS HOLGUIN CONSULTORES S. A. S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5C4C80AB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203923</w:t>
                  </w:r>
                </w:p>
              </w:tc>
            </w:tr>
            <w:tr w:rsidR="00021317" w:rsidRPr="00021317" w14:paraId="32576029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23CB8059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510796FF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FUNDACION TRENZA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2B38851C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219423</w:t>
                  </w:r>
                </w:p>
              </w:tc>
            </w:tr>
            <w:tr w:rsidR="00021317" w:rsidRPr="00021317" w14:paraId="6056C8A5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5D10C854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67E22AA3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Mario Iguar</w:t>
                  </w:r>
                  <w:r w:rsidRPr="00021317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á</w:t>
                  </w: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n Abogados Asociados S.A.S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6A8A8D2C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226523</w:t>
                  </w:r>
                </w:p>
              </w:tc>
            </w:tr>
            <w:tr w:rsidR="00021317" w:rsidRPr="00021317" w14:paraId="7FC25EC3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7C5C3ED9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79E41406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INVERSIONES MOLINA REYES LTDA. </w:t>
                  </w: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br/>
                  </w:r>
                  <w:proofErr w:type="spell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Nit</w:t>
                  </w:r>
                  <w:proofErr w:type="spellEnd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. 860078858-8 </w:t>
                  </w:r>
                  <w:proofErr w:type="spell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rte</w:t>
                  </w:r>
                  <w:proofErr w:type="spellEnd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 administración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3DE11A7F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209623</w:t>
                  </w:r>
                </w:p>
              </w:tc>
            </w:tr>
            <w:tr w:rsidR="00021317" w:rsidRPr="00021317" w14:paraId="210A6CB8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5EBA5CDE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2E899E92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INVERSIONES MOLINA REYES LTDA. </w:t>
                  </w: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br/>
                  </w:r>
                  <w:proofErr w:type="spell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Nit</w:t>
                  </w:r>
                  <w:proofErr w:type="spellEnd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. 860078858-8 </w:t>
                  </w:r>
                  <w:proofErr w:type="spell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rte</w:t>
                  </w:r>
                  <w:proofErr w:type="spellEnd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 administración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70950C6C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209723</w:t>
                  </w:r>
                </w:p>
              </w:tc>
            </w:tr>
            <w:tr w:rsidR="00021317" w:rsidRPr="00021317" w14:paraId="63BD980C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27F98E76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2BDB0083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IMOBLEX SAS - arriendo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0BAF6B8C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215223</w:t>
                  </w:r>
                </w:p>
              </w:tc>
            </w:tr>
            <w:tr w:rsidR="00021317" w:rsidRPr="00021317" w14:paraId="6B8A99AC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7B7EFB6B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518029C3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IMOBLEX SAS - </w:t>
                  </w:r>
                  <w:r w:rsidRPr="00021317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administración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3CCEFB47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215323</w:t>
                  </w:r>
                </w:p>
              </w:tc>
            </w:tr>
            <w:tr w:rsidR="00021317" w:rsidRPr="00021317" w14:paraId="2E91FE7E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3F36553E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22710BCF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Fundación para el Desarrollo Sostenible de Colombia - FUNDES Colombia </w:t>
                  </w:r>
                  <w:proofErr w:type="spell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Nit</w:t>
                  </w:r>
                  <w:proofErr w:type="spellEnd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. 800.049.008-2 (arriendo)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65DEC755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215823</w:t>
                  </w:r>
                </w:p>
              </w:tc>
            </w:tr>
            <w:tr w:rsidR="00021317" w:rsidRPr="00021317" w14:paraId="1B81AB9D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31DCEFDB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03EA745C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Fundación para el Desarrollo Sostenible de Colombia - FUNDES Colombia </w:t>
                  </w:r>
                  <w:proofErr w:type="spell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Nit</w:t>
                  </w:r>
                  <w:proofErr w:type="spellEnd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. 800.049.008-2 (</w:t>
                  </w:r>
                  <w:r w:rsidRPr="00021317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administración</w:t>
                  </w: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)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547EB20E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215923</w:t>
                  </w:r>
                </w:p>
              </w:tc>
            </w:tr>
            <w:tr w:rsidR="00021317" w:rsidRPr="00021317" w14:paraId="1A8DAB83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58A1686C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432FCE87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Fundación para el Desarrollo Sostenible de Colombia - FUNDES Colombia </w:t>
                  </w:r>
                  <w:proofErr w:type="spell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Nit</w:t>
                  </w:r>
                  <w:proofErr w:type="spellEnd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. 800.049.008-2 (</w:t>
                  </w:r>
                  <w:r w:rsidRPr="00021317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administración</w:t>
                  </w: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)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1C12DBF9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216023</w:t>
                  </w:r>
                </w:p>
              </w:tc>
            </w:tr>
            <w:tr w:rsidR="00021317" w:rsidRPr="00021317" w14:paraId="7F7B5DD9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47F98214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4A0009AA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Fundación para el Desarrollo Sostenible de Colombia - FUNDES Colombia </w:t>
                  </w:r>
                  <w:proofErr w:type="spell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Nit</w:t>
                  </w:r>
                  <w:proofErr w:type="spellEnd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. 800.049.008-2 (</w:t>
                  </w:r>
                  <w:r w:rsidRPr="00021317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administración</w:t>
                  </w: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)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7E7F94C6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216123</w:t>
                  </w:r>
                </w:p>
              </w:tc>
            </w:tr>
            <w:tr w:rsidR="00021317" w:rsidRPr="00021317" w14:paraId="43BDFC84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3ACC39A8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47CCA431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MUKIS SAS - arriendo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10C3D48E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218023</w:t>
                  </w:r>
                </w:p>
              </w:tc>
            </w:tr>
            <w:tr w:rsidR="00021317" w:rsidRPr="00021317" w14:paraId="68B46036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6A8D1EE1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42E69027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MUKIS SAS - </w:t>
                  </w:r>
                  <w:r w:rsidRPr="00021317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administración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22351005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218123</w:t>
                  </w:r>
                </w:p>
              </w:tc>
            </w:tr>
            <w:tr w:rsidR="00021317" w:rsidRPr="00021317" w14:paraId="37FA083B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bottom"/>
                  <w:hideMark/>
                </w:tcPr>
                <w:p w14:paraId="6ADBF3FF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3726" w:type="dxa"/>
                  <w:shd w:val="clear" w:color="auto" w:fill="auto"/>
                  <w:hideMark/>
                </w:tcPr>
                <w:p w14:paraId="132C6B8F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b/>
                      <w:bCs/>
                      <w:i/>
                      <w:iCs/>
                      <w:sz w:val="20"/>
                      <w:szCs w:val="20"/>
                      <w:u w:val="single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b/>
                      <w:bCs/>
                      <w:i/>
                      <w:iCs/>
                      <w:sz w:val="20"/>
                      <w:szCs w:val="20"/>
                      <w:u w:val="single"/>
                      <w:lang w:eastAsia="es-CO"/>
                    </w:rPr>
                    <w:t>COMPRA RESERVA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2A271269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b/>
                      <w:bCs/>
                      <w:i/>
                      <w:iCs/>
                      <w:sz w:val="20"/>
                      <w:szCs w:val="20"/>
                      <w:u w:val="single"/>
                      <w:lang w:eastAsia="es-CO"/>
                    </w:rPr>
                  </w:pPr>
                </w:p>
              </w:tc>
            </w:tr>
            <w:tr w:rsidR="00021317" w:rsidRPr="00021317" w14:paraId="5EBC1F76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0E1AA138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2EA79665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QUANTYC SAS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6E416B3E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227023</w:t>
                  </w:r>
                </w:p>
              </w:tc>
            </w:tr>
            <w:tr w:rsidR="00021317" w:rsidRPr="00021317" w14:paraId="2B875425" w14:textId="77777777" w:rsidTr="00E71F08">
              <w:trPr>
                <w:trHeight w:val="284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720FC81B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627CB6A2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QUANTYC SAS</w:t>
                  </w:r>
                </w:p>
              </w:tc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65774462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227123</w:t>
                  </w:r>
                </w:p>
              </w:tc>
            </w:tr>
          </w:tbl>
          <w:p w14:paraId="7035E862" w14:textId="77777777" w:rsidR="00021317" w:rsidRDefault="00021317" w:rsidP="00A905C8">
            <w:pPr>
              <w:jc w:val="both"/>
            </w:pPr>
          </w:p>
          <w:p w14:paraId="6D068C77" w14:textId="6F599A70" w:rsidR="00021317" w:rsidRPr="00021317" w:rsidRDefault="00021317" w:rsidP="00A905C8">
            <w:pPr>
              <w:jc w:val="both"/>
              <w:rPr>
                <w:b/>
                <w:bCs/>
              </w:rPr>
            </w:pPr>
            <w:r w:rsidRPr="00021317">
              <w:rPr>
                <w:b/>
                <w:bCs/>
              </w:rPr>
              <w:t>Contratistas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873"/>
              <w:gridCol w:w="2171"/>
              <w:gridCol w:w="1915"/>
            </w:tblGrid>
            <w:tr w:rsidR="00D74BDE" w:rsidRPr="00D74BDE" w14:paraId="76180B45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9CC2E5" w:themeFill="accent5" w:themeFillTint="99"/>
                  <w:vAlign w:val="center"/>
                  <w:hideMark/>
                </w:tcPr>
                <w:p w14:paraId="443DA445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  <w:t>Asignado</w:t>
                  </w:r>
                </w:p>
              </w:tc>
              <w:tc>
                <w:tcPr>
                  <w:tcW w:w="1822" w:type="pct"/>
                  <w:shd w:val="clear" w:color="auto" w:fill="9CC2E5" w:themeFill="accent5" w:themeFillTint="99"/>
                  <w:vAlign w:val="center"/>
                  <w:hideMark/>
                </w:tcPr>
                <w:p w14:paraId="0BD3CE0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  <w:t>Contrato No.</w:t>
                  </w:r>
                </w:p>
              </w:tc>
              <w:tc>
                <w:tcPr>
                  <w:tcW w:w="1607" w:type="pct"/>
                  <w:shd w:val="clear" w:color="auto" w:fill="9CC2E5" w:themeFill="accent5" w:themeFillTint="99"/>
                  <w:vAlign w:val="bottom"/>
                  <w:hideMark/>
                </w:tcPr>
                <w:p w14:paraId="57947A2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  <w:t>CXP</w:t>
                  </w:r>
                </w:p>
              </w:tc>
            </w:tr>
            <w:tr w:rsidR="00D74BDE" w:rsidRPr="00D74BDE" w14:paraId="2E0ADFCA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1375421E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147629A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CCE-178-2023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1429B53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185023</w:t>
                  </w:r>
                </w:p>
              </w:tc>
            </w:tr>
            <w:tr w:rsidR="00D74BDE" w:rsidRPr="00D74BDE" w14:paraId="5494DF96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7238213F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6E60580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CCE-103-2023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011F2021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191923</w:t>
                  </w:r>
                </w:p>
              </w:tc>
            </w:tr>
            <w:tr w:rsidR="00D74BDE" w:rsidRPr="00D74BDE" w14:paraId="25096B1B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6E52518F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670FD382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CCE-132-2023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6532061B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194123</w:t>
                  </w:r>
                </w:p>
              </w:tc>
            </w:tr>
            <w:tr w:rsidR="00D74BDE" w:rsidRPr="00D74BDE" w14:paraId="34B888AF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755EAB05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4BD3D23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CCE-247-2023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18340A9B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194323</w:t>
                  </w:r>
                </w:p>
              </w:tc>
            </w:tr>
            <w:tr w:rsidR="00D74BDE" w:rsidRPr="00D74BDE" w14:paraId="61E70ED6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266067A2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5B748552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CCE-057-2023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202B81F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194423</w:t>
                  </w:r>
                </w:p>
              </w:tc>
            </w:tr>
            <w:tr w:rsidR="00D74BDE" w:rsidRPr="00D74BDE" w14:paraId="6A43A278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78310CD2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0CC5C669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CCE-141-2023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1A594FD6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194523</w:t>
                  </w:r>
                </w:p>
              </w:tc>
            </w:tr>
            <w:tr w:rsidR="00D74BDE" w:rsidRPr="00D74BDE" w14:paraId="74863BFD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3FBCCA7B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48B0B84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CCE-231-2023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3E9B908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194623</w:t>
                  </w:r>
                </w:p>
              </w:tc>
            </w:tr>
            <w:tr w:rsidR="00D74BDE" w:rsidRPr="00D74BDE" w14:paraId="64786112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5CB851EB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262B8BB3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CCE-198-2023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6F9B1802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194723</w:t>
                  </w:r>
                </w:p>
              </w:tc>
            </w:tr>
            <w:tr w:rsidR="00D74BDE" w:rsidRPr="00D74BDE" w14:paraId="391FF33C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7930EA0B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648FA786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CCE-111-2023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761A9F83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194823</w:t>
                  </w:r>
                </w:p>
              </w:tc>
            </w:tr>
            <w:tr w:rsidR="00D74BDE" w:rsidRPr="00D74BDE" w14:paraId="439D42A7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19C32874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6EF3B3F1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CCE-303-2023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164B2189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196123</w:t>
                  </w:r>
                </w:p>
              </w:tc>
            </w:tr>
            <w:tr w:rsidR="00D74BDE" w:rsidRPr="00D74BDE" w14:paraId="46B48D2F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0312CA7A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02EE5A94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CCE-028-2023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0D159259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196223</w:t>
                  </w:r>
                </w:p>
              </w:tc>
            </w:tr>
            <w:tr w:rsidR="00D74BDE" w:rsidRPr="00D74BDE" w14:paraId="5BCFE6CD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17992DCD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6A7ED043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CCE-277-2023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1E087C6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 xml:space="preserve">196323 - 197123 </w:t>
                  </w:r>
                </w:p>
              </w:tc>
            </w:tr>
            <w:tr w:rsidR="00D74BDE" w:rsidRPr="00D74BDE" w14:paraId="24263B6F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51D634D7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21B60B4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CCE-278-2023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5FDC51BA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 xml:space="preserve">196423 - 197023 </w:t>
                  </w:r>
                </w:p>
              </w:tc>
            </w:tr>
            <w:tr w:rsidR="00D74BDE" w:rsidRPr="00D74BDE" w14:paraId="00DA61BD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69C2DA61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734098E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CCE-262-2023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10368B5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196523</w:t>
                  </w:r>
                </w:p>
              </w:tc>
            </w:tr>
            <w:tr w:rsidR="00D74BDE" w:rsidRPr="00D74BDE" w14:paraId="385807E9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54E44CF4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55690D71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CCE-265-2023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3A3588D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196623</w:t>
                  </w:r>
                </w:p>
              </w:tc>
            </w:tr>
            <w:tr w:rsidR="00D74BDE" w:rsidRPr="00D74BDE" w14:paraId="7269AC1F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2434533B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0669D342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CCE-187-2023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24DA2FC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196723</w:t>
                  </w:r>
                </w:p>
              </w:tc>
            </w:tr>
            <w:tr w:rsidR="00D74BDE" w:rsidRPr="00D74BDE" w14:paraId="2E17FD82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5AFD1314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39D1BCC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CCE-056-2023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3E45232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198023</w:t>
                  </w:r>
                </w:p>
              </w:tc>
            </w:tr>
            <w:tr w:rsidR="00D74BDE" w:rsidRPr="00D74BDE" w14:paraId="4D396AA4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6965221D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67DAB416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CCE-047-2023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4C3B8C01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198123</w:t>
                  </w:r>
                </w:p>
              </w:tc>
            </w:tr>
            <w:tr w:rsidR="00D74BDE" w:rsidRPr="00D74BDE" w14:paraId="09D44379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2EBCEE4B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210E8F7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CCE-209-2023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46A3528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198223</w:t>
                  </w:r>
                </w:p>
              </w:tc>
            </w:tr>
            <w:tr w:rsidR="00D74BDE" w:rsidRPr="00D74BDE" w14:paraId="61EAD139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2F2D2E62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73592CA1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CCE-061-2023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3F12242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198323</w:t>
                  </w:r>
                </w:p>
              </w:tc>
            </w:tr>
            <w:tr w:rsidR="00D74BDE" w:rsidRPr="00D74BDE" w14:paraId="7E933470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0869634F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4E137AE1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CCE-089-2023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5C5DF7E2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198423</w:t>
                  </w:r>
                </w:p>
              </w:tc>
            </w:tr>
            <w:tr w:rsidR="00D74BDE" w:rsidRPr="00D74BDE" w14:paraId="77B38775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704FA385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3A4128D1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CCE-234-2023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70C7AB5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198523</w:t>
                  </w:r>
                </w:p>
              </w:tc>
            </w:tr>
            <w:tr w:rsidR="00D74BDE" w:rsidRPr="00D74BDE" w14:paraId="6F603758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3D60882B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3B54AC6B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CCE-032-2023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3A6753B2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198623</w:t>
                  </w:r>
                </w:p>
              </w:tc>
            </w:tr>
            <w:tr w:rsidR="00D74BDE" w:rsidRPr="00D74BDE" w14:paraId="1BF2199B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5938300A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5B97E040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CCE-129-2023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6C82D150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198723</w:t>
                  </w:r>
                </w:p>
              </w:tc>
            </w:tr>
            <w:tr w:rsidR="00D74BDE" w:rsidRPr="00D74BDE" w14:paraId="741BC747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31CD1358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236BEE1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CCE-188-2023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7E9A8B86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198823</w:t>
                  </w:r>
                </w:p>
              </w:tc>
            </w:tr>
            <w:tr w:rsidR="00D74BDE" w:rsidRPr="00D74BDE" w14:paraId="1BDD8CD0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68B8E9E6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18F2072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CCE-070-2023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180A3566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198923</w:t>
                  </w:r>
                </w:p>
              </w:tc>
            </w:tr>
            <w:tr w:rsidR="00D74BDE" w:rsidRPr="00D74BDE" w14:paraId="10A91ACB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1D6FC78E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64474AB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CCE-282-2022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1E09DD7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199023</w:t>
                  </w:r>
                </w:p>
              </w:tc>
            </w:tr>
            <w:tr w:rsidR="00D74BDE" w:rsidRPr="00D74BDE" w14:paraId="23794617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427585C2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31993D2B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CCE-270-2023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5ECC5E5B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199123</w:t>
                  </w:r>
                </w:p>
              </w:tc>
            </w:tr>
            <w:tr w:rsidR="00D74BDE" w:rsidRPr="00D74BDE" w14:paraId="1BF55C25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7E82AF2D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768754D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CCE-304-2023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40CEDA4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199223</w:t>
                  </w:r>
                </w:p>
              </w:tc>
            </w:tr>
            <w:tr w:rsidR="00D74BDE" w:rsidRPr="00D74BDE" w14:paraId="1C509337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2EDCA7FF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6225B016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CCE-279-2023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5AE11CA6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199323</w:t>
                  </w:r>
                </w:p>
              </w:tc>
            </w:tr>
            <w:tr w:rsidR="00D74BDE" w:rsidRPr="00D74BDE" w14:paraId="2F052518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5A2C632B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73E55FA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CCE-113-2023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4194881A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199423</w:t>
                  </w:r>
                </w:p>
              </w:tc>
            </w:tr>
            <w:tr w:rsidR="00D74BDE" w:rsidRPr="00D74BDE" w14:paraId="0580F825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736CD17F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30ADF5CA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CCE-073-2023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1CBB1B94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199523</w:t>
                  </w:r>
                </w:p>
              </w:tc>
            </w:tr>
            <w:tr w:rsidR="00D74BDE" w:rsidRPr="00D74BDE" w14:paraId="7062E8D8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3FBC6381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39423151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CCE-147-2023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3B6AC804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199723</w:t>
                  </w:r>
                </w:p>
              </w:tc>
            </w:tr>
            <w:tr w:rsidR="00D74BDE" w:rsidRPr="00D74BDE" w14:paraId="742658FC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1D8B8F25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0DFF4ED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CCE-306-2023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16806420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199823</w:t>
                  </w:r>
                </w:p>
              </w:tc>
            </w:tr>
            <w:tr w:rsidR="00D74BDE" w:rsidRPr="00D74BDE" w14:paraId="15F159CD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7E30A172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2AAE93D1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CCE-293-2023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06698714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199923</w:t>
                  </w:r>
                </w:p>
              </w:tc>
            </w:tr>
            <w:tr w:rsidR="00D74BDE" w:rsidRPr="00D74BDE" w14:paraId="2A4ADB38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670EBF26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3BC7FF0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CCE-086-2023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0290854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201123</w:t>
                  </w:r>
                </w:p>
              </w:tc>
            </w:tr>
            <w:tr w:rsidR="00D74BDE" w:rsidRPr="00D74BDE" w14:paraId="279F0C39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14C8C4A5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lastRenderedPageBreak/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752CA47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CCE-213-2023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4CAF323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201223</w:t>
                  </w:r>
                </w:p>
              </w:tc>
            </w:tr>
            <w:tr w:rsidR="00D74BDE" w:rsidRPr="00D74BDE" w14:paraId="7371B814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1BA4C02D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1A6D2D2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CCE-224-2023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696B055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201323</w:t>
                  </w:r>
                </w:p>
              </w:tc>
            </w:tr>
            <w:tr w:rsidR="00D74BDE" w:rsidRPr="00D74BDE" w14:paraId="48DCC534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6CAFD525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3090CC4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CCE-212-2023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3DF97F8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201423</w:t>
                  </w:r>
                </w:p>
              </w:tc>
            </w:tr>
            <w:tr w:rsidR="00D74BDE" w:rsidRPr="00D74BDE" w14:paraId="4AE29356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5886258B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2D5B348B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CCE-069-2023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1EFB7351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201523</w:t>
                  </w:r>
                </w:p>
              </w:tc>
            </w:tr>
            <w:tr w:rsidR="00D74BDE" w:rsidRPr="00D74BDE" w14:paraId="6407A425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713B1624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02CD635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CCE-290-2023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1C6972B4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201623</w:t>
                  </w:r>
                </w:p>
              </w:tc>
            </w:tr>
            <w:tr w:rsidR="00D74BDE" w:rsidRPr="00D74BDE" w14:paraId="0DDE13C5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1430FE01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368D28A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CCE-308-2023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605E7D84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204023</w:t>
                  </w:r>
                </w:p>
              </w:tc>
            </w:tr>
            <w:tr w:rsidR="00D74BDE" w:rsidRPr="00D74BDE" w14:paraId="2477B8A7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1BA92A16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43C0465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CCE-134-2023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425741D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204123</w:t>
                  </w:r>
                </w:p>
              </w:tc>
            </w:tr>
            <w:tr w:rsidR="00D74BDE" w:rsidRPr="00D74BDE" w14:paraId="3FECA674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1FF3AE05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6267B701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CCE-128-2023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3FE47C40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204223</w:t>
                  </w:r>
                </w:p>
              </w:tc>
            </w:tr>
            <w:tr w:rsidR="00D74BDE" w:rsidRPr="00D74BDE" w14:paraId="46168BB9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74BA9750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354BDCD6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CCE-091-2023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3A63D27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204323</w:t>
                  </w:r>
                </w:p>
              </w:tc>
            </w:tr>
            <w:tr w:rsidR="00D74BDE" w:rsidRPr="00D74BDE" w14:paraId="12A3C01B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69FB0D40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5F38304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CCE-237-2023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09A21B4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204423</w:t>
                  </w:r>
                </w:p>
              </w:tc>
            </w:tr>
            <w:tr w:rsidR="00D74BDE" w:rsidRPr="00D74BDE" w14:paraId="5EEE3EC7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2F0D8189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342F2150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CCE-064-2023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0F1DCAEA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204523</w:t>
                  </w:r>
                </w:p>
              </w:tc>
            </w:tr>
            <w:tr w:rsidR="00D74BDE" w:rsidRPr="00D74BDE" w14:paraId="75F58809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74EB4B01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01A9691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CCE-123-2023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5B31576B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204623</w:t>
                  </w:r>
                </w:p>
              </w:tc>
            </w:tr>
            <w:tr w:rsidR="00D74BDE" w:rsidRPr="00D74BDE" w14:paraId="2224BFA8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6770B8DA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6A707F80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CCE-082-2023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78D83873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204723</w:t>
                  </w:r>
                </w:p>
              </w:tc>
            </w:tr>
            <w:tr w:rsidR="00D74BDE" w:rsidRPr="00D74BDE" w14:paraId="1B4D3AAF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76D95530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0AA60562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CCE-289-2023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1E29264B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204923</w:t>
                  </w:r>
                </w:p>
              </w:tc>
            </w:tr>
            <w:tr w:rsidR="00D74BDE" w:rsidRPr="00D74BDE" w14:paraId="4DE8B543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7CD11321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7BD7C4BB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CCE-284-2023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1FA341E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206923</w:t>
                  </w:r>
                </w:p>
              </w:tc>
            </w:tr>
            <w:tr w:rsidR="00D74BDE" w:rsidRPr="00D74BDE" w14:paraId="1D0BC749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737EA8D9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5D20810B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CCE-211-2023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430378B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208323</w:t>
                  </w:r>
                </w:p>
              </w:tc>
            </w:tr>
            <w:tr w:rsidR="00D74BDE" w:rsidRPr="00D74BDE" w14:paraId="1C9A6DF5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67E9088B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71F9B23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CCE-223-2023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133682C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208423</w:t>
                  </w:r>
                </w:p>
              </w:tc>
            </w:tr>
            <w:tr w:rsidR="00D74BDE" w:rsidRPr="00D74BDE" w14:paraId="6D690831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6B792439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216F7ED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CCE-334-2023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4D61D9B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208523</w:t>
                  </w:r>
                </w:p>
              </w:tc>
            </w:tr>
            <w:tr w:rsidR="00D74BDE" w:rsidRPr="00D74BDE" w14:paraId="00CC37BD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716C2A20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5D98F4C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CCE-238-2023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4FF43AF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208623</w:t>
                  </w:r>
                </w:p>
              </w:tc>
            </w:tr>
            <w:tr w:rsidR="00D74BDE" w:rsidRPr="00D74BDE" w14:paraId="41E3CE63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3582FEE4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7D793144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CCE-204-2023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2D63EB1A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208723</w:t>
                  </w:r>
                </w:p>
              </w:tc>
            </w:tr>
            <w:tr w:rsidR="00D74BDE" w:rsidRPr="00D74BDE" w14:paraId="0355F3E3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5B71873A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2D5D9F0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CCE-320-2023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7BAB8D89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210923</w:t>
                  </w:r>
                </w:p>
              </w:tc>
            </w:tr>
            <w:tr w:rsidR="00D74BDE" w:rsidRPr="00D74BDE" w14:paraId="5346CA3B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137A0610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4B4748F0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CCE-171-2023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08C5F0B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212223</w:t>
                  </w:r>
                </w:p>
              </w:tc>
            </w:tr>
            <w:tr w:rsidR="00D74BDE" w:rsidRPr="00D74BDE" w14:paraId="740AE385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5DC90C74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04EFAD5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CCE-230-2023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79D984F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212323</w:t>
                  </w:r>
                </w:p>
              </w:tc>
            </w:tr>
            <w:tr w:rsidR="00D74BDE" w:rsidRPr="00D74BDE" w14:paraId="3B21099F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60C74C7E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58CE5C42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CCE-055-2023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7FB62BA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212523</w:t>
                  </w:r>
                </w:p>
              </w:tc>
            </w:tr>
            <w:tr w:rsidR="00D74BDE" w:rsidRPr="00D74BDE" w14:paraId="1E6FC64C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7D7AFB70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720D005B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CCE-138-2023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77D388E2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213323</w:t>
                  </w:r>
                </w:p>
              </w:tc>
            </w:tr>
            <w:tr w:rsidR="00D74BDE" w:rsidRPr="00D74BDE" w14:paraId="4FB93FC4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4117259B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300A768A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CCE-253-2023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1C724DB3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213123</w:t>
                  </w:r>
                </w:p>
              </w:tc>
            </w:tr>
            <w:tr w:rsidR="00D74BDE" w:rsidRPr="00D74BDE" w14:paraId="5FEAE4AE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10D02A6F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1CF8964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CCE-125-2023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07AAE7B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213523</w:t>
                  </w:r>
                </w:p>
              </w:tc>
            </w:tr>
            <w:tr w:rsidR="00D74BDE" w:rsidRPr="00D74BDE" w14:paraId="536630CB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5153CFA9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1752682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CCE-124-2023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4F7361C2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213623</w:t>
                  </w:r>
                </w:p>
              </w:tc>
            </w:tr>
            <w:tr w:rsidR="00D74BDE" w:rsidRPr="00D74BDE" w14:paraId="61AB71F7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126AD0A3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26D2BE7B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CCE-114-2023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7DE2302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213723</w:t>
                  </w:r>
                </w:p>
              </w:tc>
            </w:tr>
            <w:tr w:rsidR="00D74BDE" w:rsidRPr="00D74BDE" w14:paraId="1D1BD661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0940058C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7821862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CCE-099-2023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39246C2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213823</w:t>
                  </w:r>
                </w:p>
              </w:tc>
            </w:tr>
            <w:tr w:rsidR="00D74BDE" w:rsidRPr="00D74BDE" w14:paraId="7DD4B67C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4FFC1850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153D9413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CCE-327-2023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76665CAA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213923</w:t>
                  </w:r>
                </w:p>
              </w:tc>
            </w:tr>
            <w:tr w:rsidR="00D74BDE" w:rsidRPr="00D74BDE" w14:paraId="29475B60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6469C12F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482517F1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CCE-085-2023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521459A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204823</w:t>
                  </w:r>
                </w:p>
              </w:tc>
            </w:tr>
            <w:tr w:rsidR="00D74BDE" w:rsidRPr="00D74BDE" w14:paraId="2F6096BA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318928F3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75F4B92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CCE-160-2023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48702D4A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214823</w:t>
                  </w:r>
                </w:p>
              </w:tc>
            </w:tr>
            <w:tr w:rsidR="00D74BDE" w:rsidRPr="00D74BDE" w14:paraId="1A396C63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278325A7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6D48477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CCE-242-2023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08EA8B3B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214923</w:t>
                  </w:r>
                </w:p>
              </w:tc>
            </w:tr>
            <w:tr w:rsidR="00D74BDE" w:rsidRPr="00D74BDE" w14:paraId="22FD6835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27FFDCE5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1DCA093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CCE-223-2023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6AD1775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217623</w:t>
                  </w:r>
                </w:p>
              </w:tc>
            </w:tr>
            <w:tr w:rsidR="00D74BDE" w:rsidRPr="00D74BDE" w14:paraId="33BB158B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6E9385FA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2C87C806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CCE-315-2023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70115FE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214023</w:t>
                  </w:r>
                </w:p>
              </w:tc>
            </w:tr>
            <w:tr w:rsidR="00D74BDE" w:rsidRPr="00D74BDE" w14:paraId="4ABD2D9E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2B3635B6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59B75424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CCE-201-2023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6923DECA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217923</w:t>
                  </w:r>
                </w:p>
              </w:tc>
            </w:tr>
            <w:tr w:rsidR="00D74BDE" w:rsidRPr="00D74BDE" w14:paraId="3F0E2A46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568BF2D2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51EF35C2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CCE-110-2023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60EE3AA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218723</w:t>
                  </w:r>
                </w:p>
              </w:tc>
            </w:tr>
            <w:tr w:rsidR="00D74BDE" w:rsidRPr="00D74BDE" w14:paraId="5461B9D9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1D78A483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384BEA5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CCE-266-2023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5369E0A6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218823</w:t>
                  </w:r>
                </w:p>
              </w:tc>
            </w:tr>
            <w:tr w:rsidR="00D74BDE" w:rsidRPr="00D74BDE" w14:paraId="2581EEEA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4423A727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lastRenderedPageBreak/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26D05D89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CCE-098-2023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22A1067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218923</w:t>
                  </w:r>
                </w:p>
              </w:tc>
            </w:tr>
            <w:tr w:rsidR="00D74BDE" w:rsidRPr="00D74BDE" w14:paraId="49F9C5B3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04B75C35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0958FE8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CCE-187-2023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3629270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219023</w:t>
                  </w:r>
                </w:p>
              </w:tc>
            </w:tr>
            <w:tr w:rsidR="00D74BDE" w:rsidRPr="00D74BDE" w14:paraId="23572C0C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0E2243DD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539234F9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CCE-244-2023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2B071D6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220323</w:t>
                  </w:r>
                </w:p>
              </w:tc>
            </w:tr>
            <w:tr w:rsidR="00D74BDE" w:rsidRPr="00D74BDE" w14:paraId="7F8D4DA1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62417F6E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05C28C36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CCE-295-2023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1389A0A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221323</w:t>
                  </w:r>
                </w:p>
              </w:tc>
            </w:tr>
            <w:tr w:rsidR="00D74BDE" w:rsidRPr="00D74BDE" w14:paraId="49A9B913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6AE8078E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6276CC5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CCE-159-2023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028A2C41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225923</w:t>
                  </w:r>
                </w:p>
              </w:tc>
            </w:tr>
            <w:tr w:rsidR="00D74BDE" w:rsidRPr="00D74BDE" w14:paraId="7524D8F8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0F2DEBC1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6FB9FED0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CCE-223-2023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4D715824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226423</w:t>
                  </w:r>
                </w:p>
              </w:tc>
            </w:tr>
            <w:tr w:rsidR="00D74BDE" w:rsidRPr="00D74BDE" w14:paraId="7276AB52" w14:textId="77777777" w:rsidTr="00D74BDE">
              <w:trPr>
                <w:trHeight w:val="284"/>
              </w:trPr>
              <w:tc>
                <w:tcPr>
                  <w:tcW w:w="1571" w:type="pct"/>
                  <w:shd w:val="clear" w:color="auto" w:fill="auto"/>
                  <w:vAlign w:val="center"/>
                  <w:hideMark/>
                </w:tcPr>
                <w:p w14:paraId="21A4A3B9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822" w:type="pct"/>
                  <w:shd w:val="clear" w:color="auto" w:fill="auto"/>
                  <w:vAlign w:val="center"/>
                  <w:hideMark/>
                </w:tcPr>
                <w:p w14:paraId="4429ACF9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CCE-269-2023</w:t>
                  </w:r>
                </w:p>
              </w:tc>
              <w:tc>
                <w:tcPr>
                  <w:tcW w:w="1607" w:type="pct"/>
                  <w:shd w:val="clear" w:color="auto" w:fill="auto"/>
                  <w:vAlign w:val="center"/>
                  <w:hideMark/>
                </w:tcPr>
                <w:p w14:paraId="0DDDB23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226823</w:t>
                  </w:r>
                </w:p>
              </w:tc>
            </w:tr>
          </w:tbl>
          <w:p w14:paraId="0A883CEF" w14:textId="77777777" w:rsidR="00021317" w:rsidRDefault="00021317" w:rsidP="00A905C8">
            <w:pPr>
              <w:jc w:val="both"/>
            </w:pPr>
          </w:p>
          <w:p w14:paraId="4C1A2CC9" w14:textId="55AEE5E5" w:rsidR="00E353BB" w:rsidRDefault="00ED24C6" w:rsidP="009B7CC5">
            <w:pPr>
              <w:rPr>
                <w:b/>
                <w:bCs/>
                <w:sz w:val="16"/>
                <w:szCs w:val="16"/>
              </w:rPr>
            </w:pPr>
            <w:hyperlink r:id="rId13" w:history="1">
              <w:r w:rsidR="00D74BDE">
                <w:rPr>
                  <w:rStyle w:val="Hipervnculo"/>
                </w:rPr>
                <w:t>Obligación 3</w:t>
              </w:r>
            </w:hyperlink>
          </w:p>
          <w:p w14:paraId="2DE84A78" w14:textId="0E950F54" w:rsidR="00D74BDE" w:rsidRPr="00E353BB" w:rsidRDefault="00D74BDE" w:rsidP="009B7CC5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B47C05" w:rsidRPr="00B30911" w14:paraId="358E1A5E" w14:textId="77777777" w:rsidTr="00A905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blHeader/>
        </w:trPr>
        <w:tc>
          <w:tcPr>
            <w:tcW w:w="551" w:type="dxa"/>
            <w:vAlign w:val="center"/>
          </w:tcPr>
          <w:p w14:paraId="475DA13B" w14:textId="77777777" w:rsidR="00B47C05" w:rsidRPr="00B30911" w:rsidRDefault="00B47C05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lastRenderedPageBreak/>
              <w:t>4</w:t>
            </w:r>
          </w:p>
        </w:tc>
        <w:tc>
          <w:tcPr>
            <w:tcW w:w="3223" w:type="dxa"/>
            <w:gridSpan w:val="2"/>
            <w:vAlign w:val="center"/>
          </w:tcPr>
          <w:p w14:paraId="6DFF3371" w14:textId="6B10BDCA" w:rsidR="00B47C05" w:rsidRPr="00B30911" w:rsidRDefault="00A905C8" w:rsidP="00A905C8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t>Diligenciar y actualizar la información de los contratistas, liquidación de las bases y deducciones en la matriz de Excel disponible por la Agencia.</w:t>
            </w:r>
          </w:p>
        </w:tc>
        <w:tc>
          <w:tcPr>
            <w:tcW w:w="5054" w:type="dxa"/>
            <w:gridSpan w:val="2"/>
            <w:vAlign w:val="center"/>
          </w:tcPr>
          <w:p w14:paraId="01882405" w14:textId="77777777" w:rsidR="00A905C8" w:rsidRDefault="00A905C8" w:rsidP="00A905C8">
            <w:pPr>
              <w:jc w:val="both"/>
            </w:pPr>
            <w:r>
              <w:t>R</w:t>
            </w:r>
            <w:r w:rsidRPr="002C6CEC">
              <w:t xml:space="preserve">ealizó </w:t>
            </w:r>
            <w:r w:rsidRPr="00DD0A7D">
              <w:t>las actualizaciones en la matriz de bases y deducciones</w:t>
            </w:r>
            <w:r>
              <w:t>.</w:t>
            </w:r>
          </w:p>
          <w:p w14:paraId="5EDA91B5" w14:textId="77777777" w:rsidR="00A905C8" w:rsidRDefault="00A905C8" w:rsidP="00A905C8">
            <w:pPr>
              <w:jc w:val="both"/>
            </w:pPr>
          </w:p>
          <w:p w14:paraId="72655C2D" w14:textId="4058D6C1" w:rsidR="00B47C05" w:rsidRPr="00B30911" w:rsidRDefault="00ED24C6" w:rsidP="00A905C8">
            <w:pPr>
              <w:rPr>
                <w:rFonts w:ascii="Century Gothic" w:hAnsi="Century Gothic"/>
                <w:sz w:val="20"/>
                <w:szCs w:val="20"/>
              </w:rPr>
            </w:pPr>
            <w:hyperlink r:id="rId14" w:history="1">
              <w:r w:rsidR="00D74BDE">
                <w:rPr>
                  <w:rStyle w:val="Hipervnculo"/>
                </w:rPr>
                <w:t>Obligación 4</w:t>
              </w:r>
            </w:hyperlink>
          </w:p>
        </w:tc>
      </w:tr>
      <w:tr w:rsidR="00B47C05" w:rsidRPr="00B30911" w14:paraId="483A5F50" w14:textId="77777777" w:rsidTr="00A905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blHeader/>
        </w:trPr>
        <w:tc>
          <w:tcPr>
            <w:tcW w:w="551" w:type="dxa"/>
            <w:vAlign w:val="center"/>
          </w:tcPr>
          <w:p w14:paraId="279650E8" w14:textId="77777777" w:rsidR="00B47C05" w:rsidRPr="00B30911" w:rsidRDefault="00B47C05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  <w:tc>
          <w:tcPr>
            <w:tcW w:w="3223" w:type="dxa"/>
            <w:gridSpan w:val="2"/>
            <w:vAlign w:val="center"/>
          </w:tcPr>
          <w:p w14:paraId="4CAA9611" w14:textId="7547B075" w:rsidR="00B47C05" w:rsidRPr="00B30911" w:rsidRDefault="00A905C8" w:rsidP="00A905C8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64FB5">
              <w:t>Realizar la obligación presupuestal en el aplicativo SIIF Nación y asociar la facturar electrónica cuando el bien o servicio contratado sea gravado.</w:t>
            </w:r>
          </w:p>
        </w:tc>
        <w:tc>
          <w:tcPr>
            <w:tcW w:w="5054" w:type="dxa"/>
            <w:gridSpan w:val="2"/>
            <w:vAlign w:val="center"/>
          </w:tcPr>
          <w:p w14:paraId="02076FCD" w14:textId="26D5335B" w:rsidR="00A905C8" w:rsidRDefault="00A905C8" w:rsidP="00A905C8">
            <w:pPr>
              <w:jc w:val="both"/>
            </w:pPr>
            <w:r>
              <w:t>R</w:t>
            </w:r>
            <w:r w:rsidRPr="002C6CEC">
              <w:t xml:space="preserve">ealizó </w:t>
            </w:r>
            <w:r>
              <w:t>obligaciones</w:t>
            </w:r>
            <w:r w:rsidRPr="005B0AB9">
              <w:t xml:space="preserve"> en SIIF para pago de cuentas periodo </w:t>
            </w:r>
            <w:r w:rsidR="00E353BB">
              <w:t>agosto</w:t>
            </w:r>
            <w:r w:rsidR="00E353BB" w:rsidRPr="002C6CEC">
              <w:t xml:space="preserve"> </w:t>
            </w:r>
            <w:r w:rsidRPr="005B0AB9">
              <w:t>2023</w:t>
            </w:r>
            <w:r>
              <w:t>.</w:t>
            </w:r>
          </w:p>
          <w:p w14:paraId="335DA751" w14:textId="77777777" w:rsidR="00B47C05" w:rsidRDefault="00B47C05" w:rsidP="009B7CC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0F4ED01" w14:textId="77777777" w:rsidR="00021317" w:rsidRPr="00021317" w:rsidRDefault="00021317" w:rsidP="00021317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21317">
              <w:rPr>
                <w:b/>
                <w:bCs/>
              </w:rPr>
              <w:t>Proveedores</w:t>
            </w:r>
          </w:p>
          <w:tbl>
            <w:tblPr>
              <w:tblW w:w="595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177"/>
              <w:gridCol w:w="3726"/>
              <w:gridCol w:w="1056"/>
            </w:tblGrid>
            <w:tr w:rsidR="00021317" w:rsidRPr="00021317" w14:paraId="396F1350" w14:textId="77777777" w:rsidTr="00021317">
              <w:trPr>
                <w:trHeight w:val="340"/>
              </w:trPr>
              <w:tc>
                <w:tcPr>
                  <w:tcW w:w="1177" w:type="dxa"/>
                  <w:shd w:val="clear" w:color="auto" w:fill="B4C6E7" w:themeFill="accent1" w:themeFillTint="66"/>
                  <w:noWrap/>
                  <w:vAlign w:val="center"/>
                  <w:hideMark/>
                </w:tcPr>
                <w:p w14:paraId="3C3E3D7F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  <w:t>Asignado</w:t>
                  </w:r>
                </w:p>
              </w:tc>
              <w:tc>
                <w:tcPr>
                  <w:tcW w:w="3726" w:type="dxa"/>
                  <w:shd w:val="clear" w:color="auto" w:fill="B4C6E7" w:themeFill="accent1" w:themeFillTint="66"/>
                  <w:noWrap/>
                  <w:vAlign w:val="center"/>
                  <w:hideMark/>
                </w:tcPr>
                <w:p w14:paraId="3AC9FE8A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  <w:t>Nombre</w:t>
                  </w:r>
                </w:p>
              </w:tc>
              <w:tc>
                <w:tcPr>
                  <w:tcW w:w="1056" w:type="dxa"/>
                  <w:shd w:val="clear" w:color="auto" w:fill="B4C6E7" w:themeFill="accent1" w:themeFillTint="66"/>
                  <w:noWrap/>
                  <w:vAlign w:val="center"/>
                  <w:hideMark/>
                </w:tcPr>
                <w:p w14:paraId="7236BFF5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  <w:t xml:space="preserve"> No. </w:t>
                  </w:r>
                  <w:proofErr w:type="spellStart"/>
                  <w:r w:rsidRPr="00E353BB"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  <w:t>Oblig</w:t>
                  </w:r>
                  <w:proofErr w:type="spellEnd"/>
                  <w:r w:rsidRPr="00E353BB"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  <w:t xml:space="preserve"> </w:t>
                  </w:r>
                </w:p>
              </w:tc>
            </w:tr>
            <w:tr w:rsidR="00021317" w:rsidRPr="00021317" w14:paraId="3238B0F7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7544C0E5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69A9136A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UNIÓN TEMPORAL ECOLIMPIEZA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165ABE06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187423</w:t>
                  </w:r>
                </w:p>
              </w:tc>
            </w:tr>
            <w:tr w:rsidR="00021317" w:rsidRPr="00021317" w14:paraId="6CED952A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43E9C3D4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7A0A7C85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COMUNICACION CELULAR S A COMCEL S A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7F57F8B8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187523</w:t>
                  </w:r>
                </w:p>
              </w:tc>
            </w:tr>
            <w:tr w:rsidR="00021317" w:rsidRPr="00021317" w14:paraId="17CEB9B7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718062DE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655DCD2A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EGSA INGENIEROS SAS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5A94C176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197523</w:t>
                  </w:r>
                </w:p>
              </w:tc>
            </w:tr>
            <w:tr w:rsidR="00021317" w:rsidRPr="00021317" w14:paraId="279609FE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70B75FE5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45E6B9CB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SOLUCIONES ORION SUCURSAL COLOMBIA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3F728646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202423</w:t>
                  </w:r>
                </w:p>
              </w:tc>
            </w:tr>
            <w:tr w:rsidR="00021317" w:rsidRPr="00021317" w14:paraId="32A25F47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420A1197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1751B02A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BMIND SAS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33DFFAB9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202523</w:t>
                  </w:r>
                </w:p>
              </w:tc>
            </w:tr>
            <w:tr w:rsidR="00021317" w:rsidRPr="00021317" w14:paraId="16AFDA29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1A2DF8FE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70B5E5B6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SERVICIO AÉREO A TERRITORIOS NACIONALES S.A.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0D3A753A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205523</w:t>
                  </w:r>
                </w:p>
              </w:tc>
            </w:tr>
            <w:tr w:rsidR="00021317" w:rsidRPr="00021317" w14:paraId="134D09C8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73511130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080D446B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SERVICIO AÉREO A TERRITORIOS NACIONALES S.A.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00067898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205723</w:t>
                  </w:r>
                </w:p>
              </w:tc>
            </w:tr>
            <w:tr w:rsidR="00021317" w:rsidRPr="00021317" w14:paraId="30E2F5AF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0D7CF7BB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0E38794D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val="en-US"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val="en-US" w:eastAsia="es-CO"/>
                    </w:rPr>
                    <w:t>DIGITAL WARE S.</w:t>
                  </w:r>
                  <w:proofErr w:type="gram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val="en-US" w:eastAsia="es-CO"/>
                    </w:rPr>
                    <w:t>A.S</w:t>
                  </w:r>
                  <w:proofErr w:type="gramEnd"/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27924161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205923</w:t>
                  </w:r>
                </w:p>
              </w:tc>
            </w:tr>
            <w:tr w:rsidR="00021317" w:rsidRPr="00021317" w14:paraId="52AF9C87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0DF7FADE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7D5FC447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IOIP SAS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5DF9C962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208923</w:t>
                  </w:r>
                </w:p>
              </w:tc>
            </w:tr>
            <w:tr w:rsidR="00021317" w:rsidRPr="00021317" w14:paraId="40B53953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bottom"/>
                  <w:hideMark/>
                </w:tcPr>
                <w:p w14:paraId="3614BE69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54D9940A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OUTSOURCING SERVICIOS INFORMATICOS SAS BIC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3A1131EE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211623</w:t>
                  </w:r>
                </w:p>
              </w:tc>
            </w:tr>
            <w:tr w:rsidR="00021317" w:rsidRPr="00021317" w14:paraId="2724737C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0364F208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52A5DE51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VORTAL - COMERCIO ELECTRONICO CONSULTORIA E MULTIMEDIA S.A.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404EB938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212223 - 212323 </w:t>
                  </w:r>
                </w:p>
              </w:tc>
            </w:tr>
            <w:tr w:rsidR="00021317" w:rsidRPr="00021317" w14:paraId="3F519E8C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bottom"/>
                  <w:hideMark/>
                </w:tcPr>
                <w:p w14:paraId="3C6F233B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0EA75758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EXATIC SAS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44CE7454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213223</w:t>
                  </w:r>
                </w:p>
              </w:tc>
            </w:tr>
            <w:tr w:rsidR="00021317" w:rsidRPr="00021317" w14:paraId="6AF1742C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bottom"/>
                  <w:hideMark/>
                </w:tcPr>
                <w:p w14:paraId="393C2725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lastRenderedPageBreak/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53B67874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GRUPO GESTION EMPRESARIAL COLOMBIA SAS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1A37D4F5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213323</w:t>
                  </w:r>
                </w:p>
              </w:tc>
            </w:tr>
            <w:tr w:rsidR="00021317" w:rsidRPr="00021317" w14:paraId="7C0FC1F0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bottom"/>
                  <w:hideMark/>
                </w:tcPr>
                <w:p w14:paraId="4C02AC87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1DA18A4A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Servicios de Salud Ocupacional </w:t>
                  </w:r>
                  <w:proofErr w:type="spell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Unimsalud</w:t>
                  </w:r>
                  <w:proofErr w:type="spellEnd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 S.A.S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59430B27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214223</w:t>
                  </w:r>
                </w:p>
              </w:tc>
            </w:tr>
            <w:tr w:rsidR="00021317" w:rsidRPr="00021317" w14:paraId="6499C0B9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bottom"/>
                  <w:hideMark/>
                </w:tcPr>
                <w:p w14:paraId="03900E2D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487C7CBC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HEIMCORE S.A.S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6ACA0E76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214923</w:t>
                  </w:r>
                </w:p>
              </w:tc>
            </w:tr>
            <w:tr w:rsidR="00021317" w:rsidRPr="00021317" w14:paraId="7E43F531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bottom"/>
                  <w:hideMark/>
                </w:tcPr>
                <w:p w14:paraId="79835CC9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3F8B7438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COLSOF SAS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63F66314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215723</w:t>
                  </w:r>
                </w:p>
              </w:tc>
            </w:tr>
            <w:tr w:rsidR="00021317" w:rsidRPr="00021317" w14:paraId="5692EB49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bottom"/>
                  <w:hideMark/>
                </w:tcPr>
                <w:p w14:paraId="10224D78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vAlign w:val="center"/>
                  <w:hideMark/>
                </w:tcPr>
                <w:p w14:paraId="0F02A108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COMUNICACION CELULAR S A COMCEL S A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72E8585D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215823</w:t>
                  </w:r>
                </w:p>
              </w:tc>
            </w:tr>
            <w:tr w:rsidR="00021317" w:rsidRPr="00021317" w14:paraId="46ABD3B0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5D5920F7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3F528E94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Mario </w:t>
                  </w:r>
                  <w:proofErr w:type="spell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Iguaran</w:t>
                  </w:r>
                  <w:proofErr w:type="spellEnd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 Abogados Asociados S.A.S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5D349E5A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194323</w:t>
                  </w:r>
                </w:p>
              </w:tc>
            </w:tr>
            <w:tr w:rsidR="00021317" w:rsidRPr="00021317" w14:paraId="19284E91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48E4DD7B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0F1189A9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LC Consultores Asociados SAS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2EDAC0EF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197423</w:t>
                  </w:r>
                </w:p>
              </w:tc>
            </w:tr>
            <w:tr w:rsidR="00021317" w:rsidRPr="00021317" w14:paraId="51E24E1D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3A5ADDED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4B00B15A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C &amp; C ABOGADOS E INVERSIONES SAS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74A0A4E1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198223</w:t>
                  </w:r>
                </w:p>
              </w:tc>
            </w:tr>
            <w:tr w:rsidR="00021317" w:rsidRPr="00021317" w14:paraId="55806AE5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71DB8A78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0E5C18EE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CEVALLOS HOLGUIN CONSULTORES S. A. S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7E351555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198323</w:t>
                  </w:r>
                </w:p>
              </w:tc>
            </w:tr>
            <w:tr w:rsidR="00021317" w:rsidRPr="00021317" w14:paraId="4D240D59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3A91A756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00CD6769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FUNDACION TRENZA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6304E076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213123</w:t>
                  </w:r>
                </w:p>
              </w:tc>
            </w:tr>
            <w:tr w:rsidR="00021317" w:rsidRPr="00021317" w14:paraId="18404FCE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7B20E5A5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3816F4BC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Mario </w:t>
                  </w:r>
                  <w:proofErr w:type="spell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Iguaran</w:t>
                  </w:r>
                  <w:proofErr w:type="spellEnd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 Abogados Asociados S.A.S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63B7ABA2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215623</w:t>
                  </w:r>
                </w:p>
              </w:tc>
            </w:tr>
            <w:tr w:rsidR="00021317" w:rsidRPr="00021317" w14:paraId="3E1D6589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76423F2A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667E2A56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INVERSIONES MOLINA REYES LTDA. </w:t>
                  </w: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br/>
                  </w:r>
                  <w:proofErr w:type="spell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Nit</w:t>
                  </w:r>
                  <w:proofErr w:type="spellEnd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. 860078858-8 </w:t>
                  </w:r>
                  <w:proofErr w:type="spell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rte</w:t>
                  </w:r>
                  <w:proofErr w:type="spellEnd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 administración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112B1DA8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203923</w:t>
                  </w:r>
                </w:p>
              </w:tc>
            </w:tr>
            <w:tr w:rsidR="00021317" w:rsidRPr="00021317" w14:paraId="6DBE2945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08CD18C2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3F3B71BD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INVERSIONES MOLINA REYES LTDA. </w:t>
                  </w: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br/>
                  </w:r>
                  <w:proofErr w:type="spell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Nit</w:t>
                  </w:r>
                  <w:proofErr w:type="spellEnd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. 860078858-8 </w:t>
                  </w:r>
                  <w:proofErr w:type="spell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rte</w:t>
                  </w:r>
                  <w:proofErr w:type="spellEnd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 administración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66874064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204023</w:t>
                  </w:r>
                </w:p>
              </w:tc>
            </w:tr>
            <w:tr w:rsidR="00021317" w:rsidRPr="00021317" w14:paraId="1ECCA5CA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33424051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0FAA2DD5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IMOBLEX SAS - arriendo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0EAD0605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209023</w:t>
                  </w:r>
                </w:p>
              </w:tc>
            </w:tr>
            <w:tr w:rsidR="00021317" w:rsidRPr="00021317" w14:paraId="7EDBA411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2C010429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3E096133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IMOBLEX SAS - administración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08E2C63C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209123</w:t>
                  </w:r>
                </w:p>
              </w:tc>
            </w:tr>
            <w:tr w:rsidR="00021317" w:rsidRPr="00021317" w14:paraId="2F392C3F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4B3209D3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59AFC1FC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Fundación para el Desarrollo Sostenible de Colombia - FUNDES Colombia </w:t>
                  </w:r>
                  <w:proofErr w:type="spell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Nit</w:t>
                  </w:r>
                  <w:proofErr w:type="spellEnd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. 800.049.008-2 (arriendo)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46B1D4B0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209323</w:t>
                  </w:r>
                </w:p>
              </w:tc>
            </w:tr>
            <w:tr w:rsidR="00021317" w:rsidRPr="00021317" w14:paraId="6B45F2D1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3F632B3A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5A7E2EB4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Fundación para el Desarrollo Sostenible de Colombia - FUNDES Colombia </w:t>
                  </w:r>
                  <w:proofErr w:type="spell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Nit</w:t>
                  </w:r>
                  <w:proofErr w:type="spellEnd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. 800.049.008-2 (administración)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35D2990A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209523</w:t>
                  </w:r>
                </w:p>
              </w:tc>
            </w:tr>
            <w:tr w:rsidR="00021317" w:rsidRPr="00021317" w14:paraId="3B7259D5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75812220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76071C89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Fundación para el Desarrollo Sostenible de Colombia - FUNDES Colombia </w:t>
                  </w:r>
                  <w:proofErr w:type="spell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Nit</w:t>
                  </w:r>
                  <w:proofErr w:type="spellEnd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. 800.049.008-2 (administración)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09DE97CD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209623</w:t>
                  </w:r>
                </w:p>
              </w:tc>
            </w:tr>
            <w:tr w:rsidR="00021317" w:rsidRPr="00021317" w14:paraId="49600112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2CED095C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1C8CE51E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 xml:space="preserve">Fundación para el Desarrollo Sostenible de Colombia - FUNDES Colombia </w:t>
                  </w:r>
                  <w:proofErr w:type="spellStart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Nit</w:t>
                  </w:r>
                  <w:proofErr w:type="spellEnd"/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. 800.049.008-2 (administración)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643E6971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209723</w:t>
                  </w:r>
                </w:p>
              </w:tc>
            </w:tr>
            <w:tr w:rsidR="00021317" w:rsidRPr="00021317" w14:paraId="4FB3B761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0315F466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7C4D8CE5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MUKIS SAS - arriendo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462334F7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212023</w:t>
                  </w:r>
                </w:p>
              </w:tc>
            </w:tr>
            <w:tr w:rsidR="00021317" w:rsidRPr="00021317" w14:paraId="2AC4AAB6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3C8EE14D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50661160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MUKIS SAS - administración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76B577DF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212123</w:t>
                  </w:r>
                </w:p>
              </w:tc>
            </w:tr>
            <w:tr w:rsidR="00021317" w:rsidRPr="00021317" w14:paraId="451EECF1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bottom"/>
                  <w:hideMark/>
                </w:tcPr>
                <w:p w14:paraId="55D5D5F7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</w:p>
              </w:tc>
              <w:tc>
                <w:tcPr>
                  <w:tcW w:w="3726" w:type="dxa"/>
                  <w:shd w:val="clear" w:color="auto" w:fill="auto"/>
                  <w:hideMark/>
                </w:tcPr>
                <w:p w14:paraId="077E5A5F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b/>
                      <w:bCs/>
                      <w:i/>
                      <w:iCs/>
                      <w:sz w:val="20"/>
                      <w:szCs w:val="20"/>
                      <w:u w:val="single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b/>
                      <w:bCs/>
                      <w:i/>
                      <w:iCs/>
                      <w:sz w:val="20"/>
                      <w:szCs w:val="20"/>
                      <w:u w:val="single"/>
                      <w:lang w:eastAsia="es-CO"/>
                    </w:rPr>
                    <w:t>COMPRA RESERVA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bottom"/>
                  <w:hideMark/>
                </w:tcPr>
                <w:p w14:paraId="155DA8BC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</w:p>
              </w:tc>
            </w:tr>
            <w:tr w:rsidR="00021317" w:rsidRPr="00021317" w14:paraId="32EA3DE2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4E74BFAD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6FEA3FCA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QUANTYC SAS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089E1076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218223</w:t>
                  </w:r>
                </w:p>
              </w:tc>
            </w:tr>
            <w:tr w:rsidR="00021317" w:rsidRPr="00021317" w14:paraId="1F8A5F5F" w14:textId="77777777" w:rsidTr="00E71F08">
              <w:trPr>
                <w:trHeight w:val="340"/>
              </w:trPr>
              <w:tc>
                <w:tcPr>
                  <w:tcW w:w="1177" w:type="dxa"/>
                  <w:shd w:val="clear" w:color="auto" w:fill="auto"/>
                  <w:noWrap/>
                  <w:vAlign w:val="center"/>
                  <w:hideMark/>
                </w:tcPr>
                <w:p w14:paraId="5F54D7B9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3726" w:type="dxa"/>
                  <w:shd w:val="clear" w:color="auto" w:fill="auto"/>
                  <w:noWrap/>
                  <w:vAlign w:val="center"/>
                  <w:hideMark/>
                </w:tcPr>
                <w:p w14:paraId="54E4BF21" w14:textId="77777777" w:rsidR="00021317" w:rsidRPr="00E353BB" w:rsidRDefault="00021317" w:rsidP="00021317">
                  <w:pPr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QUANTYC SAS</w:t>
                  </w:r>
                </w:p>
              </w:tc>
              <w:tc>
                <w:tcPr>
                  <w:tcW w:w="1056" w:type="dxa"/>
                  <w:shd w:val="clear" w:color="auto" w:fill="auto"/>
                  <w:noWrap/>
                  <w:vAlign w:val="center"/>
                  <w:hideMark/>
                </w:tcPr>
                <w:p w14:paraId="6685368B" w14:textId="77777777" w:rsidR="00021317" w:rsidRPr="00E353BB" w:rsidRDefault="00021317" w:rsidP="00021317">
                  <w:pPr>
                    <w:jc w:val="center"/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</w:pPr>
                  <w:r w:rsidRPr="00E353BB">
                    <w:rPr>
                      <w:rFonts w:asciiTheme="minorHAnsi" w:eastAsia="Times New Roman" w:hAnsiTheme="minorHAnsi" w:cstheme="minorHAnsi"/>
                      <w:sz w:val="20"/>
                      <w:szCs w:val="20"/>
                      <w:lang w:eastAsia="es-CO"/>
                    </w:rPr>
                    <w:t>218323</w:t>
                  </w:r>
                </w:p>
              </w:tc>
            </w:tr>
          </w:tbl>
          <w:p w14:paraId="7E73D1A2" w14:textId="77777777" w:rsidR="00021317" w:rsidRDefault="00021317" w:rsidP="00021317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FCD0AA0" w14:textId="61269BF2" w:rsidR="00021317" w:rsidRPr="00021317" w:rsidRDefault="00021317" w:rsidP="00021317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21317">
              <w:rPr>
                <w:b/>
                <w:bCs/>
              </w:rPr>
              <w:t>Contratistas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60"/>
              <w:gridCol w:w="2068"/>
              <w:gridCol w:w="2431"/>
            </w:tblGrid>
            <w:tr w:rsidR="00D74BDE" w:rsidRPr="00D74BDE" w14:paraId="0934187B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9CC2E5" w:themeFill="accent5" w:themeFillTint="99"/>
                  <w:vAlign w:val="center"/>
                  <w:hideMark/>
                </w:tcPr>
                <w:p w14:paraId="2623003D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  <w:t>Asignado</w:t>
                  </w:r>
                </w:p>
              </w:tc>
              <w:tc>
                <w:tcPr>
                  <w:tcW w:w="1735" w:type="pct"/>
                  <w:shd w:val="clear" w:color="auto" w:fill="9CC2E5" w:themeFill="accent5" w:themeFillTint="99"/>
                  <w:vAlign w:val="center"/>
                  <w:hideMark/>
                </w:tcPr>
                <w:p w14:paraId="27CCFAA1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  <w:t>Contrato No.</w:t>
                  </w:r>
                </w:p>
              </w:tc>
              <w:tc>
                <w:tcPr>
                  <w:tcW w:w="2040" w:type="pct"/>
                  <w:shd w:val="clear" w:color="auto" w:fill="9CC2E5" w:themeFill="accent5" w:themeFillTint="99"/>
                  <w:noWrap/>
                  <w:vAlign w:val="center"/>
                  <w:hideMark/>
                </w:tcPr>
                <w:p w14:paraId="0CED5DC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  <w:t xml:space="preserve"> </w:t>
                  </w:r>
                  <w:proofErr w:type="spellStart"/>
                  <w:r w:rsidRPr="00D74BDE"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  <w:t>Oblig</w:t>
                  </w:r>
                  <w:proofErr w:type="spellEnd"/>
                  <w:r w:rsidRPr="00D74BDE">
                    <w:rPr>
                      <w:rFonts w:asciiTheme="minorHAnsi" w:eastAsia="Times New Roman" w:hAnsiTheme="minorHAnsi" w:cstheme="minorHAnsi"/>
                      <w:b/>
                      <w:bCs/>
                      <w:sz w:val="20"/>
                      <w:szCs w:val="20"/>
                      <w:lang w:eastAsia="es-CO"/>
                    </w:rPr>
                    <w:t xml:space="preserve"> </w:t>
                  </w:r>
                </w:p>
              </w:tc>
            </w:tr>
            <w:tr w:rsidR="00D74BDE" w:rsidRPr="00D74BDE" w14:paraId="71F21D98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2E9BD118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lastRenderedPageBreak/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2AB1583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CCE-178-2023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2E619DD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187323</w:t>
                  </w:r>
                </w:p>
              </w:tc>
            </w:tr>
            <w:tr w:rsidR="00D74BDE" w:rsidRPr="00D74BDE" w14:paraId="63A4DA85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70664927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1F113D9A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CCE-103-2023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6CAA7DB1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187623</w:t>
                  </w:r>
                </w:p>
              </w:tc>
            </w:tr>
            <w:tr w:rsidR="00D74BDE" w:rsidRPr="00D74BDE" w14:paraId="1E68F4DE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46601DD2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7064E4A4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CCE-132-2023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62597EF9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188823</w:t>
                  </w:r>
                </w:p>
              </w:tc>
            </w:tr>
            <w:tr w:rsidR="00D74BDE" w:rsidRPr="00D74BDE" w14:paraId="75002CA7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3B86BD65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3B1C8FE0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CCE-247-2023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10826242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188923</w:t>
                  </w:r>
                </w:p>
              </w:tc>
            </w:tr>
            <w:tr w:rsidR="00D74BDE" w:rsidRPr="00D74BDE" w14:paraId="50C09387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22BE0917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6F6F8C19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CCE-057-2023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363956B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189023</w:t>
                  </w:r>
                </w:p>
              </w:tc>
            </w:tr>
            <w:tr w:rsidR="00D74BDE" w:rsidRPr="00D74BDE" w14:paraId="2B95BAEE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06E89536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23B0F310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CCE-141-2023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27881B8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189123</w:t>
                  </w:r>
                </w:p>
              </w:tc>
            </w:tr>
            <w:tr w:rsidR="00D74BDE" w:rsidRPr="00D74BDE" w14:paraId="7D9AFAB6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2A30F39C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32FE7586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CCE-231-2023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0900C53A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189223</w:t>
                  </w:r>
                </w:p>
              </w:tc>
            </w:tr>
            <w:tr w:rsidR="00D74BDE" w:rsidRPr="00D74BDE" w14:paraId="6A28705C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3D91249C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04363E5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CCE-198-2023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53C2905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189323</w:t>
                  </w:r>
                </w:p>
              </w:tc>
            </w:tr>
            <w:tr w:rsidR="00D74BDE" w:rsidRPr="00D74BDE" w14:paraId="0099C87C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2C6B64F2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2F0C647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CCE-111-2023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5BE523C3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189423</w:t>
                  </w:r>
                </w:p>
              </w:tc>
            </w:tr>
            <w:tr w:rsidR="00D74BDE" w:rsidRPr="00D74BDE" w14:paraId="36EE52DF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26ACEBF4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52E4BE3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CCE-303-2023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7272BDF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190623</w:t>
                  </w:r>
                </w:p>
              </w:tc>
            </w:tr>
            <w:tr w:rsidR="00D74BDE" w:rsidRPr="00D74BDE" w14:paraId="4F3E4418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6FEDFA05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179D76D3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CCE-028-2023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623CBD7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190723</w:t>
                  </w:r>
                </w:p>
              </w:tc>
            </w:tr>
            <w:tr w:rsidR="00D74BDE" w:rsidRPr="00D74BDE" w14:paraId="0E5AF8F6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22C724D6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4CDCF09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CCE-277-2023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4A327FBB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 xml:space="preserve">190823 - 191523 </w:t>
                  </w:r>
                </w:p>
              </w:tc>
            </w:tr>
            <w:tr w:rsidR="00D74BDE" w:rsidRPr="00D74BDE" w14:paraId="19E6B191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530DA88B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4E07B8A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CCE-278-2023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5E310702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 xml:space="preserve">190923 - 191423 </w:t>
                  </w:r>
                </w:p>
              </w:tc>
            </w:tr>
            <w:tr w:rsidR="00D74BDE" w:rsidRPr="00D74BDE" w14:paraId="43E2D43E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4236D959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4D3D04B9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CCE-262-2023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29BC9D14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191023</w:t>
                  </w:r>
                </w:p>
              </w:tc>
            </w:tr>
            <w:tr w:rsidR="00D74BDE" w:rsidRPr="00D74BDE" w14:paraId="0BE6C250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6FF52F67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2C287D4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CCE-265-2023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642C207A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191123</w:t>
                  </w:r>
                </w:p>
              </w:tc>
            </w:tr>
            <w:tr w:rsidR="00D74BDE" w:rsidRPr="00D74BDE" w14:paraId="4A3E56C6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2EB9304F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117F17DA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CCE-187-2023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6EB8FFE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191223</w:t>
                  </w:r>
                </w:p>
              </w:tc>
            </w:tr>
            <w:tr w:rsidR="00D74BDE" w:rsidRPr="00D74BDE" w14:paraId="2E548AAB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5493CE8F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45681B9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CCE-056-2023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604E13A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192423</w:t>
                  </w:r>
                </w:p>
              </w:tc>
            </w:tr>
            <w:tr w:rsidR="00D74BDE" w:rsidRPr="00D74BDE" w14:paraId="6AA25237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7C5880E8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6A564CB9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CCE-047-2023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6AE83E13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192523</w:t>
                  </w:r>
                </w:p>
              </w:tc>
            </w:tr>
            <w:tr w:rsidR="00D74BDE" w:rsidRPr="00D74BDE" w14:paraId="11588C3F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7038F6CC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5460E2C0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CCE-209-2023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0B492D39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192623</w:t>
                  </w:r>
                </w:p>
              </w:tc>
            </w:tr>
            <w:tr w:rsidR="00D74BDE" w:rsidRPr="00D74BDE" w14:paraId="6206472D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0D090AA2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2EE98FB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CCE-061-2023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0C20D133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192723</w:t>
                  </w:r>
                </w:p>
              </w:tc>
            </w:tr>
            <w:tr w:rsidR="00D74BDE" w:rsidRPr="00D74BDE" w14:paraId="131D072A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25E56549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6C6B767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CCE-089-2023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260E714B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192823</w:t>
                  </w:r>
                </w:p>
              </w:tc>
            </w:tr>
            <w:tr w:rsidR="00D74BDE" w:rsidRPr="00D74BDE" w14:paraId="689F633A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5BA8A395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6F987659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CCE-234-2023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13DEE261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192923</w:t>
                  </w:r>
                </w:p>
              </w:tc>
            </w:tr>
            <w:tr w:rsidR="00D74BDE" w:rsidRPr="00D74BDE" w14:paraId="5EA545CC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45AE868E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536CD14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CCE-032-2023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539A39B9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193023</w:t>
                  </w:r>
                </w:p>
              </w:tc>
            </w:tr>
            <w:tr w:rsidR="00D74BDE" w:rsidRPr="00D74BDE" w14:paraId="6574A0EB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057389EA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3C7E9194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CCE-129-2023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45E7B76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193123</w:t>
                  </w:r>
                </w:p>
              </w:tc>
            </w:tr>
            <w:tr w:rsidR="00D74BDE" w:rsidRPr="00D74BDE" w14:paraId="54ECCD93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464E4CC9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44E486B2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CCE-188-2023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215BAC46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193223</w:t>
                  </w:r>
                </w:p>
              </w:tc>
            </w:tr>
            <w:tr w:rsidR="00D74BDE" w:rsidRPr="00D74BDE" w14:paraId="074C5AFF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1B975992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1853EF5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CCE-070-2023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4A0D9CF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193323</w:t>
                  </w:r>
                </w:p>
              </w:tc>
            </w:tr>
            <w:tr w:rsidR="00D74BDE" w:rsidRPr="00D74BDE" w14:paraId="1F0A04AC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174BAE3F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4D6876E9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CCE-282-2022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02A8C13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193423</w:t>
                  </w:r>
                </w:p>
              </w:tc>
            </w:tr>
            <w:tr w:rsidR="00D74BDE" w:rsidRPr="00D74BDE" w14:paraId="0D082002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5E620736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71BB937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CCE-270-2023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6FA7A23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193523</w:t>
                  </w:r>
                </w:p>
              </w:tc>
            </w:tr>
            <w:tr w:rsidR="00D74BDE" w:rsidRPr="00D74BDE" w14:paraId="4822F5F7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0BC0AD65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79C8A5C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CCE-304-2023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4D6C2061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193623</w:t>
                  </w:r>
                </w:p>
              </w:tc>
            </w:tr>
            <w:tr w:rsidR="00D74BDE" w:rsidRPr="00D74BDE" w14:paraId="0BE0A911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0042DE93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206158B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CCE-279-2023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5FB3B2D6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193723</w:t>
                  </w:r>
                </w:p>
              </w:tc>
            </w:tr>
            <w:tr w:rsidR="00D74BDE" w:rsidRPr="00D74BDE" w14:paraId="5241CF9F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44C2A52D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7A478B6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CCE-113-2023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5F581C4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193823</w:t>
                  </w:r>
                </w:p>
              </w:tc>
            </w:tr>
            <w:tr w:rsidR="00D74BDE" w:rsidRPr="00D74BDE" w14:paraId="0D5B798D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41C6DBF5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04F10DA4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CCE-073-2023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08FA820A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193923</w:t>
                  </w:r>
                </w:p>
              </w:tc>
            </w:tr>
            <w:tr w:rsidR="00D74BDE" w:rsidRPr="00D74BDE" w14:paraId="1677EA66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0952C761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47B78DB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CCE-147-2023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6EAA4DC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194023</w:t>
                  </w:r>
                </w:p>
              </w:tc>
            </w:tr>
            <w:tr w:rsidR="00D74BDE" w:rsidRPr="00D74BDE" w14:paraId="57A05657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1168099F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5F45E5F0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CCE-306-2023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7E45D243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194123</w:t>
                  </w:r>
                </w:p>
              </w:tc>
            </w:tr>
            <w:tr w:rsidR="00D74BDE" w:rsidRPr="00D74BDE" w14:paraId="4C916AD0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3D1D2724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22735A42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CCE-293-2023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2D7DC23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194223</w:t>
                  </w:r>
                </w:p>
              </w:tc>
            </w:tr>
            <w:tr w:rsidR="00D74BDE" w:rsidRPr="00D74BDE" w14:paraId="614C85C4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01BB8070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113AF81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CCE-086-2023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1BCB4CC3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195523</w:t>
                  </w:r>
                </w:p>
              </w:tc>
            </w:tr>
            <w:tr w:rsidR="00D74BDE" w:rsidRPr="00D74BDE" w14:paraId="3FCAC12D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4FB4A17E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5FA45130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CCE-213-2023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43EB954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195623</w:t>
                  </w:r>
                </w:p>
              </w:tc>
            </w:tr>
            <w:tr w:rsidR="00D74BDE" w:rsidRPr="00D74BDE" w14:paraId="0CB244DB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6061A2E7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1CB363AB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CCE-224-2023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7F76D40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195723</w:t>
                  </w:r>
                </w:p>
              </w:tc>
            </w:tr>
            <w:tr w:rsidR="00D74BDE" w:rsidRPr="00D74BDE" w14:paraId="779A407B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2E082D59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0AC0741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CCE-212-2023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14CF8126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195823</w:t>
                  </w:r>
                </w:p>
              </w:tc>
            </w:tr>
            <w:tr w:rsidR="00D74BDE" w:rsidRPr="00D74BDE" w14:paraId="6010F633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73A898EE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lastRenderedPageBreak/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25FFD22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CCE-069-2023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406AE64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195923</w:t>
                  </w:r>
                </w:p>
              </w:tc>
            </w:tr>
            <w:tr w:rsidR="00D74BDE" w:rsidRPr="00D74BDE" w14:paraId="7991B27A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05C1FC84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7E00FC56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CCE-290-2023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777C6092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196023</w:t>
                  </w:r>
                </w:p>
              </w:tc>
            </w:tr>
            <w:tr w:rsidR="00D74BDE" w:rsidRPr="00D74BDE" w14:paraId="633BA584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6578F2D2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6C084FE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CCE-308-2023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76EC5311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198423</w:t>
                  </w:r>
                </w:p>
              </w:tc>
            </w:tr>
            <w:tr w:rsidR="00D74BDE" w:rsidRPr="00D74BDE" w14:paraId="5F180F26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024999FD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5CA53B00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CCE-134-2023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1A3ADC09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198523</w:t>
                  </w:r>
                </w:p>
              </w:tc>
            </w:tr>
            <w:tr w:rsidR="00D74BDE" w:rsidRPr="00D74BDE" w14:paraId="217BA6DB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390A0264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500A8B2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CCE-128-2023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0536C6F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198623</w:t>
                  </w:r>
                </w:p>
              </w:tc>
            </w:tr>
            <w:tr w:rsidR="00D74BDE" w:rsidRPr="00D74BDE" w14:paraId="21F69304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1FBCF115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2E797E1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CCE-091-2023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00B1041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198723</w:t>
                  </w:r>
                </w:p>
              </w:tc>
            </w:tr>
            <w:tr w:rsidR="00D74BDE" w:rsidRPr="00D74BDE" w14:paraId="095089C6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0B72BDD3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4BE8FD90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CCE-237-2023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73B88844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198823</w:t>
                  </w:r>
                </w:p>
              </w:tc>
            </w:tr>
            <w:tr w:rsidR="00D74BDE" w:rsidRPr="00D74BDE" w14:paraId="68E3F00D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71C22826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408B34F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CCE-064-2023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4208DBC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198923</w:t>
                  </w:r>
                </w:p>
              </w:tc>
            </w:tr>
            <w:tr w:rsidR="00D74BDE" w:rsidRPr="00D74BDE" w14:paraId="06EDCB3B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0B7D1A9D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59729E20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CCE-123-2023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4A284BB9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199023</w:t>
                  </w:r>
                </w:p>
              </w:tc>
            </w:tr>
            <w:tr w:rsidR="00D74BDE" w:rsidRPr="00D74BDE" w14:paraId="5E234568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6B9A53CC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1A8DB03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CCE-082-2023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0458CFA9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199123</w:t>
                  </w:r>
                </w:p>
              </w:tc>
            </w:tr>
            <w:tr w:rsidR="00D74BDE" w:rsidRPr="00D74BDE" w14:paraId="648E8C0B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0A2A9DC5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1FF35321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CCE-289-2023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3780D59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199223</w:t>
                  </w:r>
                </w:p>
              </w:tc>
            </w:tr>
            <w:tr w:rsidR="00D74BDE" w:rsidRPr="00D74BDE" w14:paraId="43503F3F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4B9F76CF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3F9DC3DB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CCE-284-2023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2CBBFFC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201223</w:t>
                  </w:r>
                </w:p>
              </w:tc>
            </w:tr>
            <w:tr w:rsidR="00D74BDE" w:rsidRPr="00D74BDE" w14:paraId="0D853136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78973870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5C5D17B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CCE-211-2023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0CCC1D1A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202623</w:t>
                  </w:r>
                </w:p>
              </w:tc>
            </w:tr>
            <w:tr w:rsidR="00D74BDE" w:rsidRPr="00D74BDE" w14:paraId="526AFD67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49BD9206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0897CCD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CCE-223-2023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565693A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202723</w:t>
                  </w:r>
                </w:p>
              </w:tc>
            </w:tr>
            <w:tr w:rsidR="00D74BDE" w:rsidRPr="00D74BDE" w14:paraId="5C7C25E3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6D8837CD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1DD1961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CCE-334-2023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598EF5E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202823</w:t>
                  </w:r>
                </w:p>
              </w:tc>
            </w:tr>
            <w:tr w:rsidR="00D74BDE" w:rsidRPr="00D74BDE" w14:paraId="71552A14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21C64B2F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4F3F1C1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CCE-238-2023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3CE67CF9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202923</w:t>
                  </w:r>
                </w:p>
              </w:tc>
            </w:tr>
            <w:tr w:rsidR="00D74BDE" w:rsidRPr="00D74BDE" w14:paraId="693D40B5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6B3C485C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02B0DE72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CCE-204-2023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351E5F5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203023</w:t>
                  </w:r>
                </w:p>
              </w:tc>
            </w:tr>
            <w:tr w:rsidR="00D74BDE" w:rsidRPr="00D74BDE" w14:paraId="692AAAC9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6DE85C5B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062C11E3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CCE-320-2023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7B543964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204723</w:t>
                  </w:r>
                </w:p>
              </w:tc>
            </w:tr>
            <w:tr w:rsidR="00D74BDE" w:rsidRPr="00D74BDE" w14:paraId="595F81B3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24E6CBCB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4524FE5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CCE-171-2023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0D5D8FBA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206123</w:t>
                  </w:r>
                </w:p>
              </w:tc>
            </w:tr>
            <w:tr w:rsidR="00D74BDE" w:rsidRPr="00D74BDE" w14:paraId="0238B58C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3FFF9388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4ACBAAA3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CCE-230-2023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6D4EC71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206223</w:t>
                  </w:r>
                </w:p>
              </w:tc>
            </w:tr>
            <w:tr w:rsidR="00D74BDE" w:rsidRPr="00D74BDE" w14:paraId="32809990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54996D89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1D0C0B06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CCE-055-2023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5C548BB6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206323</w:t>
                  </w:r>
                </w:p>
              </w:tc>
            </w:tr>
            <w:tr w:rsidR="00D74BDE" w:rsidRPr="00D74BDE" w14:paraId="75EE388E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0A8FF7FE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5029741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CCE-138-2023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0F2E152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207123</w:t>
                  </w:r>
                </w:p>
              </w:tc>
            </w:tr>
            <w:tr w:rsidR="00D74BDE" w:rsidRPr="00D74BDE" w14:paraId="2B9A5416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4EFC930D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4AA2301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CCE-253-2023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270951F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206923</w:t>
                  </w:r>
                </w:p>
              </w:tc>
            </w:tr>
            <w:tr w:rsidR="00D74BDE" w:rsidRPr="00D74BDE" w14:paraId="35ED674A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5A98A449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2CE36B9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CCE-125-2023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6256C5C1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207423</w:t>
                  </w:r>
                </w:p>
              </w:tc>
            </w:tr>
            <w:tr w:rsidR="00D74BDE" w:rsidRPr="00D74BDE" w14:paraId="3926E843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6FA0441E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7262229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CCE-124-2023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028EBE4B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207523</w:t>
                  </w:r>
                </w:p>
              </w:tc>
            </w:tr>
            <w:tr w:rsidR="00D74BDE" w:rsidRPr="00D74BDE" w14:paraId="6DC7F7A7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24A921D8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07841B3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CCE-114-2023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4136C8F3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207623</w:t>
                  </w:r>
                </w:p>
              </w:tc>
            </w:tr>
            <w:tr w:rsidR="00D74BDE" w:rsidRPr="00D74BDE" w14:paraId="78BFD45E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2B74B8A8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37DCC997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CCE-099-2023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100DB40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207723</w:t>
                  </w:r>
                </w:p>
              </w:tc>
            </w:tr>
            <w:tr w:rsidR="00D74BDE" w:rsidRPr="00D74BDE" w14:paraId="5309E22E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72430EF5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11A1D41A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CCE-327-2023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673ABA4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207823</w:t>
                  </w:r>
                </w:p>
              </w:tc>
            </w:tr>
            <w:tr w:rsidR="00D74BDE" w:rsidRPr="00D74BDE" w14:paraId="58D68CD2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3D36E01E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7D40BDD4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CCE-085-2023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46C042F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208623</w:t>
                  </w:r>
                </w:p>
              </w:tc>
            </w:tr>
            <w:tr w:rsidR="00D74BDE" w:rsidRPr="00D74BDE" w14:paraId="5B29F5D9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39E534DF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292A2E06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CCE-160-2023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3DB81C7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208723</w:t>
                  </w:r>
                </w:p>
              </w:tc>
            </w:tr>
            <w:tr w:rsidR="00D74BDE" w:rsidRPr="00D74BDE" w14:paraId="7D20BF77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73C96B22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111FE75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CCE-242-2023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4F3D48DA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208823</w:t>
                  </w:r>
                </w:p>
              </w:tc>
            </w:tr>
            <w:tr w:rsidR="00D74BDE" w:rsidRPr="00D74BDE" w14:paraId="195A5716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6C5E2420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729CCF0A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CCE-223-2023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49D206C4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211323</w:t>
                  </w:r>
                </w:p>
              </w:tc>
            </w:tr>
            <w:tr w:rsidR="00D74BDE" w:rsidRPr="00D74BDE" w14:paraId="511DC31E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39CB9E37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538178C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CCE-315-2023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1DA4AA16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211823</w:t>
                  </w:r>
                </w:p>
              </w:tc>
            </w:tr>
            <w:tr w:rsidR="00D74BDE" w:rsidRPr="00D74BDE" w14:paraId="6E9C5AEE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7DD3276B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289C25B0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CCE-201-2023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0F4BEBA9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211923</w:t>
                  </w:r>
                </w:p>
              </w:tc>
            </w:tr>
            <w:tr w:rsidR="00D74BDE" w:rsidRPr="00D74BDE" w14:paraId="1F7C4A02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7F594090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1E0EC7E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CCE-110-2023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26A83EC1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212723</w:t>
                  </w:r>
                </w:p>
              </w:tc>
            </w:tr>
            <w:tr w:rsidR="00D74BDE" w:rsidRPr="00D74BDE" w14:paraId="72F11437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7E2FE4AC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0E64924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CCE-266-2023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038A7D2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212823</w:t>
                  </w:r>
                </w:p>
              </w:tc>
            </w:tr>
            <w:tr w:rsidR="00D74BDE" w:rsidRPr="00D74BDE" w14:paraId="176FB0AE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25A17F43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3F9BFBCA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CCE-098-2023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4026469C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212923</w:t>
                  </w:r>
                </w:p>
              </w:tc>
            </w:tr>
            <w:tr w:rsidR="00D74BDE" w:rsidRPr="00D74BDE" w14:paraId="2F0FA716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32D9CD2B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68A0A8C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CCE-187-2023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1BA549DF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213023</w:t>
                  </w:r>
                </w:p>
              </w:tc>
            </w:tr>
            <w:tr w:rsidR="00D74BDE" w:rsidRPr="00D74BDE" w14:paraId="5A08A73C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0689BDE1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6D460DC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CCE-244-2023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7B28747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214423</w:t>
                  </w:r>
                </w:p>
              </w:tc>
            </w:tr>
            <w:tr w:rsidR="00D74BDE" w:rsidRPr="00D74BDE" w14:paraId="56575F23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19049705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lastRenderedPageBreak/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602255B5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CCE-295-2023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2AC157F0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214723</w:t>
                  </w:r>
                </w:p>
              </w:tc>
            </w:tr>
            <w:tr w:rsidR="00D74BDE" w:rsidRPr="00D74BDE" w14:paraId="7CF39177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70E9B075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5023642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CCE-159-2023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027C7DD2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215023</w:t>
                  </w:r>
                </w:p>
              </w:tc>
            </w:tr>
            <w:tr w:rsidR="00D74BDE" w:rsidRPr="00D74BDE" w14:paraId="53919D07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27207A92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240AF2A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CCE-223-2023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079E00CE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215523</w:t>
                  </w:r>
                </w:p>
              </w:tc>
            </w:tr>
            <w:tr w:rsidR="00D74BDE" w:rsidRPr="00D74BDE" w14:paraId="561288B0" w14:textId="77777777" w:rsidTr="00D74BDE">
              <w:trPr>
                <w:trHeight w:val="284"/>
              </w:trPr>
              <w:tc>
                <w:tcPr>
                  <w:tcW w:w="1225" w:type="pct"/>
                  <w:shd w:val="clear" w:color="auto" w:fill="auto"/>
                  <w:vAlign w:val="center"/>
                  <w:hideMark/>
                </w:tcPr>
                <w:p w14:paraId="1441E63E" w14:textId="77777777" w:rsidR="00D74BDE" w:rsidRPr="00D74BDE" w:rsidRDefault="00D74BDE" w:rsidP="00D74BDE">
                  <w:pPr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Karen</w:t>
                  </w:r>
                </w:p>
              </w:tc>
              <w:tc>
                <w:tcPr>
                  <w:tcW w:w="1735" w:type="pct"/>
                  <w:shd w:val="clear" w:color="auto" w:fill="auto"/>
                  <w:vAlign w:val="center"/>
                  <w:hideMark/>
                </w:tcPr>
                <w:p w14:paraId="3F2AA40D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CCE-269-2023</w:t>
                  </w:r>
                </w:p>
              </w:tc>
              <w:tc>
                <w:tcPr>
                  <w:tcW w:w="2040" w:type="pct"/>
                  <w:shd w:val="clear" w:color="auto" w:fill="auto"/>
                  <w:vAlign w:val="center"/>
                  <w:hideMark/>
                </w:tcPr>
                <w:p w14:paraId="11E33FC8" w14:textId="77777777" w:rsidR="00D74BDE" w:rsidRPr="00D74BDE" w:rsidRDefault="00D74BDE" w:rsidP="00D74BDE">
                  <w:pPr>
                    <w:jc w:val="center"/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D74BDE">
                    <w:rPr>
                      <w:rFonts w:asciiTheme="minorHAnsi" w:eastAsia="Times New Roman" w:hAnsiTheme="minorHAnsi" w:cstheme="minorHAnsi"/>
                      <w:color w:val="000000"/>
                      <w:sz w:val="20"/>
                      <w:szCs w:val="20"/>
                      <w:lang w:eastAsia="es-CO"/>
                    </w:rPr>
                    <w:t>215923</w:t>
                  </w:r>
                </w:p>
              </w:tc>
            </w:tr>
          </w:tbl>
          <w:p w14:paraId="4B860EDC" w14:textId="77777777" w:rsidR="00021317" w:rsidRDefault="00021317" w:rsidP="009B7CC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48FE317" w14:textId="77777777" w:rsidR="00021317" w:rsidRDefault="00021317" w:rsidP="009B7CC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94AF626" w14:textId="19020900" w:rsidR="00021317" w:rsidRDefault="00ED24C6" w:rsidP="009B7CC5">
            <w:pPr>
              <w:rPr>
                <w:rFonts w:ascii="Century Gothic" w:hAnsi="Century Gothic"/>
                <w:sz w:val="16"/>
                <w:szCs w:val="16"/>
              </w:rPr>
            </w:pPr>
            <w:hyperlink r:id="rId15" w:history="1">
              <w:r w:rsidR="00D74BDE">
                <w:rPr>
                  <w:rStyle w:val="Hipervnculo"/>
                </w:rPr>
                <w:t>Obligación 5</w:t>
              </w:r>
            </w:hyperlink>
          </w:p>
          <w:p w14:paraId="474BF672" w14:textId="2E5B6DAB" w:rsidR="00E353BB" w:rsidRPr="00B30911" w:rsidRDefault="00E353BB" w:rsidP="009B7CC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47C05" w:rsidRPr="00B30911" w14:paraId="3AF6AAEE" w14:textId="77777777" w:rsidTr="00A905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blHeader/>
        </w:trPr>
        <w:tc>
          <w:tcPr>
            <w:tcW w:w="551" w:type="dxa"/>
            <w:vAlign w:val="center"/>
          </w:tcPr>
          <w:p w14:paraId="0267491F" w14:textId="77777777" w:rsidR="00B47C05" w:rsidRPr="00B30911" w:rsidRDefault="00B47C05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lastRenderedPageBreak/>
              <w:t>6</w:t>
            </w:r>
          </w:p>
        </w:tc>
        <w:tc>
          <w:tcPr>
            <w:tcW w:w="3223" w:type="dxa"/>
            <w:gridSpan w:val="2"/>
            <w:vAlign w:val="center"/>
          </w:tcPr>
          <w:p w14:paraId="4F6CE18F" w14:textId="00C097FF" w:rsidR="00B47C05" w:rsidRPr="00B30911" w:rsidRDefault="00A905C8" w:rsidP="00A905C8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64FB5">
              <w:t>Descargar en el SIFF Nación el reporte anexo de la obligación y verificar que la información sea consistente con los soportes.</w:t>
            </w:r>
          </w:p>
        </w:tc>
        <w:tc>
          <w:tcPr>
            <w:tcW w:w="5054" w:type="dxa"/>
            <w:gridSpan w:val="2"/>
            <w:vAlign w:val="center"/>
          </w:tcPr>
          <w:p w14:paraId="75122875" w14:textId="4DD5FEB1" w:rsidR="00A905C8" w:rsidRDefault="00A905C8" w:rsidP="00A905C8">
            <w:pPr>
              <w:jc w:val="both"/>
            </w:pPr>
            <w:r>
              <w:t>Descargó de SI</w:t>
            </w:r>
            <w:r w:rsidRPr="005B0AB9">
              <w:t xml:space="preserve">IF </w:t>
            </w:r>
            <w:r>
              <w:t xml:space="preserve">Nación </w:t>
            </w:r>
            <w:r w:rsidRPr="00464FB5">
              <w:t>el reporte anexo de la</w:t>
            </w:r>
            <w:r>
              <w:t xml:space="preserve">s cuentas por pagar y las </w:t>
            </w:r>
            <w:r w:rsidRPr="00464FB5">
              <w:t>obligaci</w:t>
            </w:r>
            <w:r>
              <w:t>o</w:t>
            </w:r>
            <w:r w:rsidRPr="00464FB5">
              <w:t>n</w:t>
            </w:r>
            <w:r>
              <w:t xml:space="preserve">es para realizar la verificación de la información contable registrada </w:t>
            </w:r>
            <w:r w:rsidRPr="005B0AB9">
              <w:t xml:space="preserve">para </w:t>
            </w:r>
            <w:r>
              <w:t xml:space="preserve">el </w:t>
            </w:r>
            <w:r w:rsidRPr="005B0AB9">
              <w:t xml:space="preserve">pago de cuentas </w:t>
            </w:r>
            <w:r>
              <w:t xml:space="preserve">del </w:t>
            </w:r>
            <w:r w:rsidRPr="005B0AB9">
              <w:t xml:space="preserve">periodo </w:t>
            </w:r>
            <w:r w:rsidR="00E353BB">
              <w:t>agosto</w:t>
            </w:r>
            <w:r w:rsidR="00E353BB" w:rsidRPr="002C6CEC">
              <w:t xml:space="preserve"> </w:t>
            </w:r>
            <w:r w:rsidRPr="005B0AB9">
              <w:t>2023</w:t>
            </w:r>
            <w:r>
              <w:t>.</w:t>
            </w:r>
          </w:p>
          <w:p w14:paraId="54A71606" w14:textId="77777777" w:rsidR="00A905C8" w:rsidRDefault="00A905C8" w:rsidP="00A905C8">
            <w:pPr>
              <w:jc w:val="both"/>
            </w:pPr>
          </w:p>
          <w:p w14:paraId="2B0D5EB2" w14:textId="5324DBA0" w:rsidR="00B47C05" w:rsidRPr="00B30911" w:rsidRDefault="00ED24C6" w:rsidP="00D74BDE">
            <w:pPr>
              <w:rPr>
                <w:rFonts w:ascii="Century Gothic" w:hAnsi="Century Gothic"/>
                <w:sz w:val="20"/>
                <w:szCs w:val="20"/>
              </w:rPr>
            </w:pPr>
            <w:hyperlink r:id="rId16" w:history="1">
              <w:r w:rsidR="00D74BDE">
                <w:rPr>
                  <w:rStyle w:val="Hipervnculo"/>
                </w:rPr>
                <w:t>Obligación 6</w:t>
              </w:r>
            </w:hyperlink>
          </w:p>
        </w:tc>
      </w:tr>
      <w:tr w:rsidR="00A905C8" w:rsidRPr="00B30911" w14:paraId="608D6057" w14:textId="77777777" w:rsidTr="00A905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17"/>
          <w:tblHeader/>
        </w:trPr>
        <w:tc>
          <w:tcPr>
            <w:tcW w:w="551" w:type="dxa"/>
            <w:vAlign w:val="center"/>
          </w:tcPr>
          <w:p w14:paraId="24084541" w14:textId="77777777" w:rsidR="00A905C8" w:rsidRPr="00B30911" w:rsidRDefault="00A905C8" w:rsidP="00A905C8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7</w:t>
            </w:r>
          </w:p>
        </w:tc>
        <w:tc>
          <w:tcPr>
            <w:tcW w:w="3223" w:type="dxa"/>
            <w:gridSpan w:val="2"/>
            <w:vAlign w:val="center"/>
          </w:tcPr>
          <w:p w14:paraId="6C558B74" w14:textId="19140CF2" w:rsidR="00A905C8" w:rsidRPr="00B30911" w:rsidRDefault="00A905C8" w:rsidP="00A905C8">
            <w:pPr>
              <w:rPr>
                <w:rFonts w:ascii="Century Gothic" w:hAnsi="Century Gothic"/>
                <w:sz w:val="20"/>
                <w:szCs w:val="20"/>
              </w:rPr>
            </w:pPr>
            <w:r>
              <w:t>Realizar cuando sea requerido, la distribución de las tareas para trámite de pago asignadas en la plataforma SECOP II, conforme el turno de llegada.</w:t>
            </w:r>
          </w:p>
        </w:tc>
        <w:tc>
          <w:tcPr>
            <w:tcW w:w="5054" w:type="dxa"/>
            <w:gridSpan w:val="2"/>
            <w:vAlign w:val="center"/>
          </w:tcPr>
          <w:p w14:paraId="1CB9B68F" w14:textId="77777777" w:rsidR="00D74BDE" w:rsidRDefault="00D74BDE" w:rsidP="00D74BDE">
            <w:pPr>
              <w:jc w:val="both"/>
            </w:pPr>
            <w:r>
              <w:t>R</w:t>
            </w:r>
            <w:r w:rsidRPr="002C6CEC">
              <w:t xml:space="preserve">ealizó </w:t>
            </w:r>
            <w:r w:rsidRPr="00DD0A7D">
              <w:t>la distribución de tareas mediante correo electrónico</w:t>
            </w:r>
            <w:r>
              <w:t xml:space="preserve"> y </w:t>
            </w:r>
            <w:proofErr w:type="spellStart"/>
            <w:r>
              <w:t>Secop</w:t>
            </w:r>
            <w:proofErr w:type="spellEnd"/>
            <w:r>
              <w:t xml:space="preserve"> II</w:t>
            </w:r>
            <w:r w:rsidRPr="00DD0A7D">
              <w:t>.</w:t>
            </w:r>
          </w:p>
          <w:p w14:paraId="6328062A" w14:textId="77777777" w:rsidR="00A905C8" w:rsidRDefault="00A905C8" w:rsidP="00A905C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8D3CDDD" w14:textId="47BD2CE5" w:rsidR="00D74BDE" w:rsidRPr="00B30911" w:rsidRDefault="00ED24C6" w:rsidP="00A905C8">
            <w:pPr>
              <w:rPr>
                <w:rFonts w:ascii="Century Gothic" w:hAnsi="Century Gothic"/>
                <w:sz w:val="20"/>
                <w:szCs w:val="20"/>
              </w:rPr>
            </w:pPr>
            <w:hyperlink r:id="rId17" w:history="1">
              <w:r w:rsidR="00D74BDE">
                <w:rPr>
                  <w:rStyle w:val="Hipervnculo"/>
                </w:rPr>
                <w:t>Obligación 7</w:t>
              </w:r>
            </w:hyperlink>
          </w:p>
        </w:tc>
      </w:tr>
      <w:tr w:rsidR="00A905C8" w:rsidRPr="00B30911" w14:paraId="18FFA088" w14:textId="77777777" w:rsidTr="00A905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17"/>
          <w:tblHeader/>
        </w:trPr>
        <w:tc>
          <w:tcPr>
            <w:tcW w:w="551" w:type="dxa"/>
            <w:vAlign w:val="center"/>
          </w:tcPr>
          <w:p w14:paraId="1A2BA011" w14:textId="493D55E1" w:rsidR="00A905C8" w:rsidRPr="00B30911" w:rsidRDefault="00A905C8" w:rsidP="00A905C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8</w:t>
            </w:r>
          </w:p>
        </w:tc>
        <w:tc>
          <w:tcPr>
            <w:tcW w:w="3223" w:type="dxa"/>
            <w:gridSpan w:val="2"/>
            <w:vAlign w:val="center"/>
          </w:tcPr>
          <w:p w14:paraId="16A86367" w14:textId="314155B7" w:rsidR="00A905C8" w:rsidRPr="00B30911" w:rsidRDefault="00A905C8" w:rsidP="00A905C8">
            <w:pPr>
              <w:rPr>
                <w:rFonts w:ascii="Century Gothic" w:hAnsi="Century Gothic"/>
                <w:sz w:val="20"/>
                <w:szCs w:val="20"/>
              </w:rPr>
            </w:pPr>
            <w:r>
              <w:t>Notificar tareas para trámite de pago de proveedores y/o contratistas a través de la plataforma SECOP II. En lo referente a órdenes de compra, servicios públicos, caja menor, viáticos; entre otros, notificar las tareas mediante correo electrónico.</w:t>
            </w:r>
          </w:p>
        </w:tc>
        <w:tc>
          <w:tcPr>
            <w:tcW w:w="5054" w:type="dxa"/>
            <w:gridSpan w:val="2"/>
            <w:vAlign w:val="center"/>
          </w:tcPr>
          <w:p w14:paraId="40AAA6BA" w14:textId="77777777" w:rsidR="00F4327E" w:rsidRDefault="00F4327E" w:rsidP="00F4327E">
            <w:pPr>
              <w:jc w:val="both"/>
            </w:pPr>
            <w:r>
              <w:t>Notificó</w:t>
            </w:r>
            <w:r w:rsidRPr="00237716">
              <w:t xml:space="preserve"> a través de la plataforma </w:t>
            </w:r>
            <w:proofErr w:type="spellStart"/>
            <w:r w:rsidRPr="00237716">
              <w:t>Secop</w:t>
            </w:r>
            <w:proofErr w:type="spellEnd"/>
            <w:r w:rsidRPr="00237716">
              <w:t xml:space="preserve"> II y correo electrónico la asignación de tareas para trámite de pago.</w:t>
            </w:r>
          </w:p>
          <w:p w14:paraId="45C1E813" w14:textId="77777777" w:rsidR="00A905C8" w:rsidRDefault="00A905C8" w:rsidP="00A905C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4FA14DF" w14:textId="710AD3CD" w:rsidR="00F4327E" w:rsidRPr="00B30911" w:rsidRDefault="00ED24C6" w:rsidP="00A905C8">
            <w:pPr>
              <w:rPr>
                <w:rFonts w:ascii="Century Gothic" w:hAnsi="Century Gothic"/>
                <w:sz w:val="20"/>
                <w:szCs w:val="20"/>
              </w:rPr>
            </w:pPr>
            <w:hyperlink r:id="rId18" w:history="1">
              <w:r w:rsidR="00F4327E">
                <w:rPr>
                  <w:rStyle w:val="Hipervnculo"/>
                </w:rPr>
                <w:t>Obligación 8</w:t>
              </w:r>
            </w:hyperlink>
          </w:p>
        </w:tc>
      </w:tr>
      <w:tr w:rsidR="00A905C8" w:rsidRPr="00B30911" w14:paraId="7FCC9746" w14:textId="77777777" w:rsidTr="00A905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17"/>
          <w:tblHeader/>
        </w:trPr>
        <w:tc>
          <w:tcPr>
            <w:tcW w:w="551" w:type="dxa"/>
            <w:vAlign w:val="center"/>
          </w:tcPr>
          <w:p w14:paraId="21BE3C01" w14:textId="51147B45" w:rsidR="00A905C8" w:rsidRPr="00B30911" w:rsidRDefault="00A905C8" w:rsidP="009B7CC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</w:t>
            </w:r>
          </w:p>
        </w:tc>
        <w:tc>
          <w:tcPr>
            <w:tcW w:w="3223" w:type="dxa"/>
            <w:gridSpan w:val="2"/>
            <w:vAlign w:val="center"/>
          </w:tcPr>
          <w:p w14:paraId="1A10A77D" w14:textId="42D2AD00" w:rsidR="00A905C8" w:rsidRPr="00B30911" w:rsidRDefault="00A905C8" w:rsidP="009B7CC5">
            <w:pPr>
              <w:rPr>
                <w:rFonts w:ascii="Century Gothic" w:hAnsi="Century Gothic"/>
                <w:sz w:val="20"/>
                <w:szCs w:val="20"/>
              </w:rPr>
            </w:pPr>
            <w:r>
              <w:t xml:space="preserve">Apoyar en el cumplimiento de las normas técnicas de calidad y de las que rigen la gestión documental del </w:t>
            </w:r>
            <w:r>
              <w:lastRenderedPageBreak/>
              <w:t>proceso de gestión financiera.</w:t>
            </w:r>
          </w:p>
        </w:tc>
        <w:tc>
          <w:tcPr>
            <w:tcW w:w="5054" w:type="dxa"/>
            <w:gridSpan w:val="2"/>
            <w:vAlign w:val="center"/>
          </w:tcPr>
          <w:p w14:paraId="0BF637F0" w14:textId="3B0362F3" w:rsidR="00A905C8" w:rsidRPr="00B30911" w:rsidRDefault="00F4327E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DD0A7D">
              <w:lastRenderedPageBreak/>
              <w:t>No se realiz</w:t>
            </w:r>
            <w:r>
              <w:t>ó</w:t>
            </w:r>
            <w:r w:rsidRPr="00DD0A7D">
              <w:t xml:space="preserve"> </w:t>
            </w:r>
            <w:r>
              <w:t>actividades</w:t>
            </w:r>
            <w:r w:rsidRPr="00DD0A7D">
              <w:t xml:space="preserve"> </w:t>
            </w:r>
            <w:r>
              <w:t>en este periodo</w:t>
            </w:r>
          </w:p>
        </w:tc>
      </w:tr>
      <w:tr w:rsidR="00A905C8" w:rsidRPr="00B30911" w14:paraId="2B3A4193" w14:textId="77777777" w:rsidTr="00A905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17"/>
          <w:tblHeader/>
        </w:trPr>
        <w:tc>
          <w:tcPr>
            <w:tcW w:w="551" w:type="dxa"/>
            <w:vAlign w:val="center"/>
          </w:tcPr>
          <w:p w14:paraId="66D45542" w14:textId="6FCDC264" w:rsidR="00A905C8" w:rsidRPr="00B30911" w:rsidRDefault="00A905C8" w:rsidP="009B7CC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</w:t>
            </w:r>
          </w:p>
        </w:tc>
        <w:tc>
          <w:tcPr>
            <w:tcW w:w="3223" w:type="dxa"/>
            <w:gridSpan w:val="2"/>
            <w:vAlign w:val="center"/>
          </w:tcPr>
          <w:p w14:paraId="7AD7B67D" w14:textId="4AE18B40" w:rsidR="00A905C8" w:rsidRPr="00B30911" w:rsidRDefault="00A905C8" w:rsidP="009B7CC5">
            <w:pPr>
              <w:rPr>
                <w:rFonts w:ascii="Century Gothic" w:hAnsi="Century Gothic"/>
                <w:sz w:val="20"/>
                <w:szCs w:val="20"/>
              </w:rPr>
            </w:pPr>
            <w:r>
              <w:t>Apoyar en los demás temas financieros relacionados con el objeto y alcance del contrato, previo acuerdo con el supervisor del contrato.</w:t>
            </w:r>
          </w:p>
        </w:tc>
        <w:tc>
          <w:tcPr>
            <w:tcW w:w="5054" w:type="dxa"/>
            <w:gridSpan w:val="2"/>
            <w:vAlign w:val="center"/>
          </w:tcPr>
          <w:p w14:paraId="035D34A2" w14:textId="77777777" w:rsidR="00F4327E" w:rsidRDefault="00F4327E" w:rsidP="00F4327E">
            <w:pPr>
              <w:pStyle w:val="Prrafodelista"/>
              <w:numPr>
                <w:ilvl w:val="0"/>
                <w:numId w:val="7"/>
              </w:numPr>
              <w:jc w:val="both"/>
            </w:pPr>
            <w:r>
              <w:t>Envío de informes de cuentas recibidas en el periodo</w:t>
            </w:r>
          </w:p>
          <w:p w14:paraId="29B8D1AB" w14:textId="77777777" w:rsidR="00F4327E" w:rsidRDefault="00F4327E" w:rsidP="00F4327E">
            <w:pPr>
              <w:pStyle w:val="Prrafodelista"/>
              <w:numPr>
                <w:ilvl w:val="0"/>
                <w:numId w:val="7"/>
              </w:numPr>
              <w:jc w:val="both"/>
            </w:pPr>
            <w:r>
              <w:t>Envío de informe a pagaduría sobre saldo de cuentas al finalizar el periodo</w:t>
            </w:r>
          </w:p>
          <w:p w14:paraId="3250440B" w14:textId="34812429" w:rsidR="00F4327E" w:rsidRDefault="00F4327E" w:rsidP="00F4327E">
            <w:pPr>
              <w:pStyle w:val="Prrafodelista"/>
              <w:numPr>
                <w:ilvl w:val="0"/>
                <w:numId w:val="7"/>
              </w:numPr>
              <w:jc w:val="both"/>
            </w:pPr>
            <w:r>
              <w:t>Elaboración informe errores comunes encontrados en el procedimiento de revisión de pagos para el periodo de ju</w:t>
            </w:r>
            <w:r w:rsidR="00814074">
              <w:t>l</w:t>
            </w:r>
            <w:r>
              <w:t>io 2023.</w:t>
            </w:r>
          </w:p>
          <w:p w14:paraId="4C4F394E" w14:textId="2DCB3E58" w:rsidR="00F4327E" w:rsidRDefault="00F4327E" w:rsidP="00F4327E">
            <w:pPr>
              <w:pStyle w:val="Prrafodelista"/>
              <w:numPr>
                <w:ilvl w:val="0"/>
                <w:numId w:val="7"/>
              </w:numPr>
              <w:jc w:val="both"/>
            </w:pPr>
            <w:r>
              <w:t>Envío de archivo de documentos utilizados en el periodo ju</w:t>
            </w:r>
            <w:r w:rsidR="00814074">
              <w:t>l</w:t>
            </w:r>
            <w:r>
              <w:t>io 2023 para trámite ante la Dian.</w:t>
            </w:r>
          </w:p>
          <w:p w14:paraId="165640FA" w14:textId="77777777" w:rsidR="00F4327E" w:rsidRDefault="00F4327E" w:rsidP="00F4327E">
            <w:pPr>
              <w:pStyle w:val="Prrafodelista"/>
              <w:numPr>
                <w:ilvl w:val="0"/>
                <w:numId w:val="7"/>
              </w:numPr>
              <w:jc w:val="both"/>
            </w:pPr>
            <w:r>
              <w:t>Envío de informes revisados de proveedores para gestión del área de contabilidad.</w:t>
            </w:r>
          </w:p>
          <w:p w14:paraId="06076FEB" w14:textId="77777777" w:rsidR="00F4327E" w:rsidRDefault="00F4327E" w:rsidP="00F4327E">
            <w:pPr>
              <w:pStyle w:val="Prrafodelista"/>
              <w:numPr>
                <w:ilvl w:val="0"/>
                <w:numId w:val="7"/>
              </w:numPr>
              <w:jc w:val="both"/>
            </w:pPr>
            <w:r>
              <w:t xml:space="preserve">Cierre de tareas en </w:t>
            </w:r>
            <w:proofErr w:type="spellStart"/>
            <w:r>
              <w:t>secop</w:t>
            </w:r>
            <w:proofErr w:type="spellEnd"/>
            <w:r>
              <w:t xml:space="preserve"> por encontrarse tramitadas y repetidas</w:t>
            </w:r>
          </w:p>
          <w:p w14:paraId="665D4D94" w14:textId="77777777" w:rsidR="00F4327E" w:rsidRDefault="00F4327E" w:rsidP="00F4327E">
            <w:pPr>
              <w:pStyle w:val="Prrafodelista"/>
              <w:numPr>
                <w:ilvl w:val="0"/>
                <w:numId w:val="7"/>
              </w:numPr>
              <w:jc w:val="both"/>
            </w:pPr>
            <w:r>
              <w:t xml:space="preserve">Envío reporte diario de </w:t>
            </w:r>
            <w:proofErr w:type="spellStart"/>
            <w:r>
              <w:t>CxP</w:t>
            </w:r>
            <w:proofErr w:type="spellEnd"/>
            <w:r>
              <w:t xml:space="preserve"> y obligaciones generadas al área de contabilidad.</w:t>
            </w:r>
          </w:p>
          <w:p w14:paraId="1F43453F" w14:textId="77777777" w:rsidR="00A905C8" w:rsidRDefault="00A905C8" w:rsidP="009B7CC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30D688E" w14:textId="77777777" w:rsidR="00F4327E" w:rsidRDefault="00ED24C6" w:rsidP="009B7CC5">
            <w:hyperlink r:id="rId19" w:history="1">
              <w:r w:rsidR="00F4327E">
                <w:rPr>
                  <w:rStyle w:val="Hipervnculo"/>
                </w:rPr>
                <w:t>Obligación 10</w:t>
              </w:r>
            </w:hyperlink>
          </w:p>
          <w:p w14:paraId="4080E0BB" w14:textId="352BC7FB" w:rsidR="00F4327E" w:rsidRPr="00B30911" w:rsidRDefault="00F4327E" w:rsidP="009B7C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905C8" w:rsidRPr="00B30911" w14:paraId="34AF5909" w14:textId="77777777" w:rsidTr="00A905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17"/>
          <w:tblHeader/>
        </w:trPr>
        <w:tc>
          <w:tcPr>
            <w:tcW w:w="551" w:type="dxa"/>
            <w:vAlign w:val="center"/>
          </w:tcPr>
          <w:p w14:paraId="500BD72A" w14:textId="0980FC55" w:rsidR="00A905C8" w:rsidRPr="00B30911" w:rsidRDefault="00A905C8" w:rsidP="00A905C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11</w:t>
            </w:r>
          </w:p>
        </w:tc>
        <w:tc>
          <w:tcPr>
            <w:tcW w:w="3223" w:type="dxa"/>
            <w:gridSpan w:val="2"/>
            <w:vAlign w:val="center"/>
          </w:tcPr>
          <w:p w14:paraId="714A4A0F" w14:textId="2850ADA3" w:rsidR="00A905C8" w:rsidRDefault="00A905C8" w:rsidP="00A905C8">
            <w:r>
              <w:t>Si el contratista está obligado a facturar electrónicamente, deberá presentar la factura electrónica validada previamente por la DIAN, como requisito necesario para el pago de los bienes y/o servicios contratados, conforme con las disposiciones señaladas en el Decreto 358 del 5 de marzo de 2020, en concordancia, con lo dispuesto en la Resolución No. 000042 del 5 de mayo de 2020.</w:t>
            </w:r>
          </w:p>
        </w:tc>
        <w:tc>
          <w:tcPr>
            <w:tcW w:w="5054" w:type="dxa"/>
            <w:gridSpan w:val="2"/>
            <w:vAlign w:val="center"/>
          </w:tcPr>
          <w:p w14:paraId="4A081F8E" w14:textId="3A22199C" w:rsidR="00A905C8" w:rsidRPr="00B30911" w:rsidRDefault="00A905C8" w:rsidP="00A905C8">
            <w:pPr>
              <w:rPr>
                <w:rFonts w:ascii="Century Gothic" w:hAnsi="Century Gothic"/>
                <w:sz w:val="20"/>
                <w:szCs w:val="20"/>
              </w:rPr>
            </w:pPr>
            <w:r w:rsidRPr="00DD0A7D">
              <w:t>N/A</w:t>
            </w:r>
          </w:p>
        </w:tc>
      </w:tr>
    </w:tbl>
    <w:p w14:paraId="0B0C148F" w14:textId="787E1A20" w:rsidR="00B47C05" w:rsidRDefault="00B47C05" w:rsidP="00B47C05">
      <w:pPr>
        <w:tabs>
          <w:tab w:val="left" w:pos="2610"/>
        </w:tabs>
        <w:rPr>
          <w:rFonts w:ascii="Century Gothic" w:hAnsi="Century Gothic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142"/>
        <w:gridCol w:w="1418"/>
        <w:gridCol w:w="3304"/>
      </w:tblGrid>
      <w:tr w:rsidR="00B47C05" w:rsidRPr="00B30911" w14:paraId="0A1EDE7B" w14:textId="77777777" w:rsidTr="00B47C05">
        <w:tc>
          <w:tcPr>
            <w:tcW w:w="8828" w:type="dxa"/>
            <w:gridSpan w:val="4"/>
            <w:shd w:val="clear" w:color="auto" w:fill="46589C"/>
          </w:tcPr>
          <w:p w14:paraId="697D61D4" w14:textId="77777777" w:rsidR="00B47C05" w:rsidRPr="00B30911" w:rsidRDefault="00B47C05" w:rsidP="00B47C05">
            <w:pPr>
              <w:pStyle w:val="Prrafodelista"/>
              <w:numPr>
                <w:ilvl w:val="0"/>
                <w:numId w:val="6"/>
              </w:num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OBSERVACIONES DE SUPERVISIÓN AL CONTRATO</w:t>
            </w:r>
          </w:p>
        </w:tc>
      </w:tr>
      <w:tr w:rsidR="00A905C8" w:rsidRPr="00B30911" w14:paraId="117A95FA" w14:textId="77777777" w:rsidTr="009B7CC5">
        <w:tc>
          <w:tcPr>
            <w:tcW w:w="5524" w:type="dxa"/>
            <w:gridSpan w:val="3"/>
          </w:tcPr>
          <w:p w14:paraId="5D49CDB4" w14:textId="77777777" w:rsidR="00A905C8" w:rsidRPr="00B30911" w:rsidRDefault="00A905C8" w:rsidP="00A905C8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lastRenderedPageBreak/>
              <w:t>Nombre del supervisor:</w:t>
            </w:r>
          </w:p>
        </w:tc>
        <w:tc>
          <w:tcPr>
            <w:tcW w:w="3304" w:type="dxa"/>
            <w:vAlign w:val="center"/>
          </w:tcPr>
          <w:p w14:paraId="736554FE" w14:textId="6F49D8CB" w:rsidR="00A905C8" w:rsidRPr="00B30911" w:rsidRDefault="00A905C8" w:rsidP="00A905C8">
            <w:pPr>
              <w:rPr>
                <w:rFonts w:ascii="Century Gothic" w:hAnsi="Century Gothic"/>
                <w:sz w:val="20"/>
                <w:szCs w:val="20"/>
              </w:rPr>
            </w:pPr>
            <w:r w:rsidRPr="00EA6153">
              <w:rPr>
                <w:rFonts w:ascii="Geomanist Light" w:hAnsi="Geomanist Light"/>
                <w:sz w:val="20"/>
                <w:szCs w:val="20"/>
              </w:rPr>
              <w:t>GONZALO QUINTERO PERILLA</w:t>
            </w:r>
          </w:p>
        </w:tc>
      </w:tr>
      <w:tr w:rsidR="00A905C8" w:rsidRPr="00B30911" w14:paraId="3A5C1FEE" w14:textId="77777777" w:rsidTr="009B7CC5">
        <w:tc>
          <w:tcPr>
            <w:tcW w:w="5524" w:type="dxa"/>
            <w:gridSpan w:val="3"/>
          </w:tcPr>
          <w:p w14:paraId="26D85B7C" w14:textId="77777777" w:rsidR="00A905C8" w:rsidRPr="00B30911" w:rsidRDefault="00A905C8" w:rsidP="00A905C8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Cargo del supervisor:</w:t>
            </w:r>
          </w:p>
        </w:tc>
        <w:tc>
          <w:tcPr>
            <w:tcW w:w="3304" w:type="dxa"/>
            <w:vAlign w:val="center"/>
          </w:tcPr>
          <w:p w14:paraId="553A5859" w14:textId="7F0EE5BE" w:rsidR="00A905C8" w:rsidRPr="00B30911" w:rsidRDefault="00A905C8" w:rsidP="00A905C8">
            <w:pPr>
              <w:rPr>
                <w:rFonts w:ascii="Century Gothic" w:hAnsi="Century Gothic"/>
                <w:sz w:val="20"/>
                <w:szCs w:val="20"/>
              </w:rPr>
            </w:pPr>
            <w:r w:rsidRPr="00EA6153">
              <w:rPr>
                <w:rFonts w:ascii="Geomanist Light" w:hAnsi="Geomanist Light"/>
                <w:sz w:val="20"/>
                <w:szCs w:val="20"/>
              </w:rPr>
              <w:t>Experto G3-10</w:t>
            </w:r>
          </w:p>
        </w:tc>
      </w:tr>
      <w:tr w:rsidR="00A905C8" w:rsidRPr="00B30911" w14:paraId="3AD5EE3B" w14:textId="77777777" w:rsidTr="009B7CC5">
        <w:tc>
          <w:tcPr>
            <w:tcW w:w="5524" w:type="dxa"/>
            <w:gridSpan w:val="3"/>
          </w:tcPr>
          <w:p w14:paraId="7B41BFE1" w14:textId="77777777" w:rsidR="00A905C8" w:rsidRPr="00B30911" w:rsidRDefault="00A905C8" w:rsidP="00A905C8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Observaciones del supervisor:</w:t>
            </w:r>
          </w:p>
        </w:tc>
        <w:tc>
          <w:tcPr>
            <w:tcW w:w="3304" w:type="dxa"/>
            <w:vAlign w:val="center"/>
          </w:tcPr>
          <w:p w14:paraId="246B1373" w14:textId="7990AFEB" w:rsidR="00A905C8" w:rsidRPr="00B30911" w:rsidRDefault="00A905C8" w:rsidP="00A905C8">
            <w:pPr>
              <w:rPr>
                <w:rFonts w:ascii="Century Gothic" w:hAnsi="Century Gothic"/>
                <w:sz w:val="20"/>
                <w:szCs w:val="20"/>
              </w:rPr>
            </w:pPr>
            <w:r w:rsidRPr="00EA6153">
              <w:rPr>
                <w:rFonts w:ascii="Geomanist Light" w:hAnsi="Geomanist Light"/>
                <w:sz w:val="20"/>
                <w:szCs w:val="20"/>
              </w:rPr>
              <w:t>Sin observaciones</w:t>
            </w:r>
          </w:p>
        </w:tc>
      </w:tr>
      <w:tr w:rsidR="00B47C05" w:rsidRPr="00B30911" w14:paraId="4EB473C1" w14:textId="77777777" w:rsidTr="009B7CC5">
        <w:tc>
          <w:tcPr>
            <w:tcW w:w="3964" w:type="dxa"/>
          </w:tcPr>
          <w:p w14:paraId="3C2123E7" w14:textId="77777777" w:rsidR="00B47C05" w:rsidRPr="00B30911" w:rsidRDefault="00B47C05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Revisado y aprobado para pago (si/no):</w:t>
            </w:r>
          </w:p>
        </w:tc>
        <w:tc>
          <w:tcPr>
            <w:tcW w:w="4864" w:type="dxa"/>
            <w:gridSpan w:val="3"/>
            <w:vAlign w:val="center"/>
          </w:tcPr>
          <w:p w14:paraId="5E6B1FEB" w14:textId="77777777" w:rsidR="00B47C05" w:rsidRPr="00B30911" w:rsidRDefault="00B47C05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Si y cumple a satisfacción</w:t>
            </w:r>
          </w:p>
        </w:tc>
      </w:tr>
      <w:tr w:rsidR="00B47C05" w:rsidRPr="00B30911" w14:paraId="1E7EF62C" w14:textId="77777777" w:rsidTr="009B7CC5">
        <w:tc>
          <w:tcPr>
            <w:tcW w:w="5524" w:type="dxa"/>
            <w:gridSpan w:val="3"/>
          </w:tcPr>
          <w:p w14:paraId="7BC996D7" w14:textId="77777777" w:rsidR="00B47C05" w:rsidRPr="00B30911" w:rsidRDefault="00B47C05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Se ha materializado algún riesgo de contratación (si/no):</w:t>
            </w:r>
          </w:p>
        </w:tc>
        <w:tc>
          <w:tcPr>
            <w:tcW w:w="3304" w:type="dxa"/>
            <w:vAlign w:val="center"/>
          </w:tcPr>
          <w:p w14:paraId="7FACAD3D" w14:textId="517F4856" w:rsidR="00B47C05" w:rsidRPr="00B30911" w:rsidRDefault="00A905C8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EA6153">
              <w:rPr>
                <w:rFonts w:ascii="Geomanist Light" w:hAnsi="Geomanist Light"/>
                <w:sz w:val="20"/>
                <w:szCs w:val="20"/>
              </w:rPr>
              <w:t>No</w:t>
            </w:r>
          </w:p>
        </w:tc>
      </w:tr>
      <w:tr w:rsidR="00B47C05" w:rsidRPr="00B30911" w14:paraId="05E82CD8" w14:textId="77777777" w:rsidTr="009B7CC5">
        <w:tc>
          <w:tcPr>
            <w:tcW w:w="4106" w:type="dxa"/>
            <w:gridSpan w:val="2"/>
          </w:tcPr>
          <w:p w14:paraId="07B6B6F3" w14:textId="77777777" w:rsidR="00B47C05" w:rsidRPr="00B30911" w:rsidRDefault="00B47C05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Justificación en caso afirmativo de materialización de riesgos del contrato:</w:t>
            </w:r>
          </w:p>
        </w:tc>
        <w:tc>
          <w:tcPr>
            <w:tcW w:w="4722" w:type="dxa"/>
            <w:gridSpan w:val="2"/>
            <w:vAlign w:val="center"/>
          </w:tcPr>
          <w:p w14:paraId="07954E44" w14:textId="77777777" w:rsidR="00B47C05" w:rsidRPr="00B30911" w:rsidRDefault="00B47C05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N.A.</w:t>
            </w:r>
          </w:p>
        </w:tc>
      </w:tr>
    </w:tbl>
    <w:p w14:paraId="6EB375EC" w14:textId="78B28B1F" w:rsidR="00B47C05" w:rsidRPr="00B47C05" w:rsidRDefault="00B47C05" w:rsidP="00B47C05">
      <w:pPr>
        <w:tabs>
          <w:tab w:val="left" w:pos="2610"/>
        </w:tabs>
        <w:rPr>
          <w:rFonts w:ascii="Century Gothic" w:hAnsi="Century Gothic"/>
        </w:rPr>
      </w:pPr>
    </w:p>
    <w:tbl>
      <w:tblPr>
        <w:tblStyle w:val="Tablaconcuadrcula"/>
        <w:tblW w:w="0" w:type="auto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7982"/>
      </w:tblGrid>
      <w:tr w:rsidR="00B47C05" w:rsidRPr="00B30911" w14:paraId="5A268DF9" w14:textId="77777777" w:rsidTr="00B47C05">
        <w:tc>
          <w:tcPr>
            <w:tcW w:w="8828" w:type="dxa"/>
            <w:gridSpan w:val="2"/>
            <w:shd w:val="clear" w:color="auto" w:fill="46589C"/>
          </w:tcPr>
          <w:p w14:paraId="75BFCCF3" w14:textId="77777777" w:rsidR="00B47C05" w:rsidRPr="00B30911" w:rsidRDefault="00B47C05" w:rsidP="009B7CC5">
            <w:pPr>
              <w:pStyle w:val="Prrafodelista"/>
              <w:numPr>
                <w:ilvl w:val="0"/>
                <w:numId w:val="6"/>
              </w:num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FIRMA DEL SUPERVISOR</w:t>
            </w:r>
          </w:p>
        </w:tc>
      </w:tr>
      <w:tr w:rsidR="00B47C05" w:rsidRPr="00B30911" w14:paraId="68E40737" w14:textId="77777777" w:rsidTr="009B7CC5">
        <w:tc>
          <w:tcPr>
            <w:tcW w:w="8828" w:type="dxa"/>
            <w:gridSpan w:val="2"/>
          </w:tcPr>
          <w:p w14:paraId="14216180" w14:textId="77777777" w:rsidR="00B47C05" w:rsidRPr="00B30911" w:rsidRDefault="00B47C05" w:rsidP="009B7CC5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  <w:lang w:val="es-ES"/>
              </w:rPr>
            </w:pPr>
            <w:r w:rsidRPr="00B30911">
              <w:rPr>
                <w:rFonts w:ascii="Century Gothic" w:hAnsi="Century Gothic" w:cs="Arial"/>
                <w:bCs/>
                <w:sz w:val="20"/>
                <w:szCs w:val="20"/>
                <w:lang w:val="es-ES"/>
              </w:rPr>
              <w:t>El supervisor certifica que:</w:t>
            </w:r>
          </w:p>
          <w:p w14:paraId="5FA62F62" w14:textId="77777777" w:rsidR="00B47C05" w:rsidRPr="00B30911" w:rsidRDefault="00B47C05" w:rsidP="009B7CC5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Century Gothic" w:hAnsi="Century Gothic" w:cs="Arial"/>
                <w:bCs/>
                <w:sz w:val="16"/>
                <w:szCs w:val="16"/>
                <w:lang w:val="es-ES"/>
              </w:rPr>
            </w:pPr>
            <w:r w:rsidRPr="00B30911">
              <w:rPr>
                <w:rFonts w:ascii="Century Gothic" w:hAnsi="Century Gothic" w:cs="Arial"/>
                <w:bCs/>
                <w:sz w:val="16"/>
                <w:szCs w:val="16"/>
                <w:lang w:val="es-ES"/>
              </w:rPr>
              <w:t>El contratista cumplió a satisfacción y dentro de los términos contractuales con las obligaciones establecidas en el periodo.</w:t>
            </w:r>
          </w:p>
          <w:p w14:paraId="0574B22C" w14:textId="77777777" w:rsidR="00B47C05" w:rsidRPr="00B30911" w:rsidRDefault="00B47C05" w:rsidP="009B7CC5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Century Gothic" w:hAnsi="Century Gothic" w:cs="Arial"/>
                <w:bCs/>
                <w:sz w:val="20"/>
                <w:szCs w:val="20"/>
                <w:lang w:val="es-ES"/>
              </w:rPr>
            </w:pPr>
            <w:r w:rsidRPr="00B30911">
              <w:rPr>
                <w:rFonts w:ascii="Century Gothic" w:hAnsi="Century Gothic" w:cs="Arial"/>
                <w:bCs/>
                <w:sz w:val="16"/>
                <w:szCs w:val="16"/>
                <w:lang w:val="es-ES"/>
              </w:rPr>
              <w:t>El contratista dio cumplimiento con las disposiciones legales vigentes sobre el régimen de seguridad social y cumplió con los aportes</w:t>
            </w:r>
            <w:r w:rsidRPr="00B30911">
              <w:rPr>
                <w:rFonts w:ascii="Century Gothic" w:hAnsi="Century Gothic" w:cs="Cambria"/>
                <w:bCs/>
                <w:sz w:val="16"/>
                <w:szCs w:val="16"/>
                <w:lang w:val="es-ES"/>
              </w:rPr>
              <w:t> </w:t>
            </w:r>
            <w:r w:rsidRPr="00B30911">
              <w:rPr>
                <w:rFonts w:ascii="Century Gothic" w:hAnsi="Century Gothic" w:cs="Arial"/>
                <w:bCs/>
                <w:sz w:val="16"/>
                <w:szCs w:val="16"/>
                <w:lang w:val="es-ES"/>
              </w:rPr>
              <w:t>Sistema General de Seguridad Social</w:t>
            </w:r>
            <w:r w:rsidRPr="00B30911">
              <w:rPr>
                <w:rFonts w:ascii="Century Gothic" w:hAnsi="Century Gothic" w:cs="Arial"/>
                <w:i/>
                <w:iCs/>
                <w:color w:val="000000"/>
                <w:sz w:val="16"/>
                <w:szCs w:val="16"/>
                <w:bdr w:val="none" w:sz="0" w:space="0" w:color="auto" w:frame="1"/>
                <w:shd w:val="clear" w:color="auto" w:fill="FFFFFF"/>
                <w:lang w:val="es-ES"/>
              </w:rPr>
              <w:t xml:space="preserve">, </w:t>
            </w:r>
            <w:r w:rsidRPr="00B30911">
              <w:rPr>
                <w:rFonts w:ascii="Century Gothic" w:hAnsi="Century Gothic" w:cs="Arial"/>
                <w:bCs/>
                <w:sz w:val="16"/>
                <w:szCs w:val="16"/>
                <w:lang w:val="es-ES"/>
              </w:rPr>
              <w:t>el cual fue verificado en el aplicativo dispuesto por el Ministerio de Salud y Protección Social en cumplimiento del parágrafo 4º del artículo 24 del Decreto Ley 2106 de 2019.</w:t>
            </w:r>
          </w:p>
        </w:tc>
      </w:tr>
      <w:tr w:rsidR="00B47C05" w:rsidRPr="00B30911" w14:paraId="604D76F5" w14:textId="77777777" w:rsidTr="009B7CC5">
        <w:trPr>
          <w:trHeight w:val="907"/>
        </w:trPr>
        <w:tc>
          <w:tcPr>
            <w:tcW w:w="846" w:type="dxa"/>
            <w:shd w:val="clear" w:color="auto" w:fill="E7E6E6" w:themeFill="background2"/>
            <w:vAlign w:val="center"/>
          </w:tcPr>
          <w:p w14:paraId="0EF5C2E4" w14:textId="77777777" w:rsidR="00B47C05" w:rsidRPr="00B30911" w:rsidRDefault="00B47C05" w:rsidP="009B7CC5">
            <w:pPr>
              <w:rPr>
                <w:rFonts w:ascii="Century Gothic" w:hAnsi="Century Gothic"/>
                <w:sz w:val="20"/>
                <w:szCs w:val="20"/>
              </w:rPr>
            </w:pPr>
            <w:r w:rsidRPr="00B30911">
              <w:rPr>
                <w:rFonts w:ascii="Century Gothic" w:hAnsi="Century Gothic"/>
                <w:sz w:val="20"/>
                <w:szCs w:val="20"/>
              </w:rPr>
              <w:t>Firma:</w:t>
            </w:r>
          </w:p>
        </w:tc>
        <w:tc>
          <w:tcPr>
            <w:tcW w:w="7982" w:type="dxa"/>
            <w:vAlign w:val="center"/>
          </w:tcPr>
          <w:p w14:paraId="05426C9D" w14:textId="77777777" w:rsidR="00B47C05" w:rsidRPr="00B30911" w:rsidRDefault="00B47C05" w:rsidP="009B7CC5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410E5331" w14:textId="77777777" w:rsidR="00B47C05" w:rsidRDefault="00B47C05" w:rsidP="00B47C05">
      <w:pPr>
        <w:tabs>
          <w:tab w:val="left" w:pos="2610"/>
        </w:tabs>
        <w:rPr>
          <w:rFonts w:ascii="Century Gothic" w:hAnsi="Century Gothic"/>
        </w:rPr>
      </w:pPr>
    </w:p>
    <w:p w14:paraId="56D6DBD2" w14:textId="19179D01" w:rsidR="00B47C05" w:rsidRPr="002202CD" w:rsidRDefault="00B47C05" w:rsidP="002202CD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  <w:between w:val="dotted" w:sz="4" w:space="1" w:color="auto"/>
          <w:bar w:val="dotted" w:sz="4" w:color="auto"/>
        </w:pBdr>
        <w:shd w:val="clear" w:color="auto" w:fill="DEEAF6" w:themeFill="accent5" w:themeFillTint="33"/>
        <w:rPr>
          <w:rFonts w:ascii="Geomanist Book" w:hAnsi="Geomanist Book" w:cs="Calibri"/>
          <w:color w:val="7F7F7F" w:themeColor="text1" w:themeTint="80"/>
          <w:sz w:val="18"/>
          <w:szCs w:val="18"/>
          <w:lang w:val="es-ES"/>
        </w:rPr>
        <w:sectPr w:rsidR="00B47C05" w:rsidRPr="002202CD" w:rsidSect="001E21C7">
          <w:headerReference w:type="default" r:id="rId20"/>
          <w:footerReference w:type="default" r:id="rId21"/>
          <w:pgSz w:w="12240" w:h="15840" w:code="1"/>
          <w:pgMar w:top="1418" w:right="1701" w:bottom="1418" w:left="1701" w:header="709" w:footer="397" w:gutter="0"/>
          <w:cols w:space="708"/>
          <w:docGrid w:linePitch="360"/>
        </w:sectPr>
      </w:pPr>
      <w:r>
        <w:rPr>
          <w:rFonts w:ascii="Century Gothic" w:hAnsi="Century Gothic"/>
        </w:rPr>
        <w:tab/>
      </w:r>
      <w:r w:rsidRPr="00A17B08">
        <w:rPr>
          <w:rFonts w:ascii="Geomanist Book" w:hAnsi="Geomanist Book"/>
          <w:color w:val="7F7F7F" w:themeColor="text1" w:themeTint="80"/>
          <w:sz w:val="18"/>
          <w:szCs w:val="18"/>
        </w:rPr>
        <w:t xml:space="preserve">Nota: </w:t>
      </w:r>
      <w:r w:rsidRPr="00A17B08">
        <w:rPr>
          <w:rFonts w:ascii="Geomanist Book" w:hAnsi="Geomanist Book" w:cs="Calibri"/>
          <w:color w:val="7F7F7F" w:themeColor="text1" w:themeTint="80"/>
          <w:sz w:val="18"/>
          <w:szCs w:val="18"/>
          <w:lang w:val="es-ES"/>
        </w:rPr>
        <w:t xml:space="preserve">Estimado supervisor; recuerde cargar </w:t>
      </w:r>
      <w:r w:rsidRPr="00A17B08">
        <w:rPr>
          <w:rFonts w:ascii="Geomanist Book" w:hAnsi="Geomanist Book" w:cs="Calibri"/>
          <w:b/>
          <w:color w:val="7F7F7F" w:themeColor="text1" w:themeTint="80"/>
          <w:sz w:val="18"/>
          <w:szCs w:val="18"/>
          <w:lang w:val="es-ES"/>
        </w:rPr>
        <w:t>este</w:t>
      </w:r>
      <w:r w:rsidRPr="00A17B08">
        <w:rPr>
          <w:rFonts w:ascii="Geomanist Book" w:hAnsi="Geomanist Book" w:cs="Calibri"/>
          <w:color w:val="7F7F7F" w:themeColor="text1" w:themeTint="80"/>
          <w:sz w:val="18"/>
          <w:szCs w:val="18"/>
          <w:lang w:val="es-ES"/>
        </w:rPr>
        <w:t xml:space="preserve"> documento en versión </w:t>
      </w:r>
      <w:proofErr w:type="spellStart"/>
      <w:r w:rsidRPr="00A17B08">
        <w:rPr>
          <w:rFonts w:ascii="Geomanist Book" w:hAnsi="Geomanist Book" w:cs="Calibri"/>
          <w:color w:val="7F7F7F" w:themeColor="text1" w:themeTint="80"/>
          <w:sz w:val="18"/>
          <w:szCs w:val="18"/>
          <w:lang w:val="es-ES"/>
        </w:rPr>
        <w:t>pdf</w:t>
      </w:r>
      <w:proofErr w:type="spellEnd"/>
      <w:r w:rsidRPr="00A17B08">
        <w:rPr>
          <w:rFonts w:ascii="Geomanist Book" w:hAnsi="Geomanist Book" w:cs="Calibri"/>
          <w:color w:val="7F7F7F" w:themeColor="text1" w:themeTint="80"/>
          <w:sz w:val="18"/>
          <w:szCs w:val="18"/>
          <w:lang w:val="es-ES"/>
        </w:rPr>
        <w:t xml:space="preserve"> en el SECOP</w:t>
      </w:r>
      <w:r>
        <w:rPr>
          <w:rFonts w:ascii="Geomanist Book" w:hAnsi="Geomanist Book" w:cs="Calibri"/>
          <w:color w:val="7F7F7F" w:themeColor="text1" w:themeTint="80"/>
          <w:sz w:val="18"/>
          <w:szCs w:val="18"/>
          <w:lang w:val="es-ES"/>
        </w:rPr>
        <w:t>II</w:t>
      </w:r>
      <w:r w:rsidRPr="00A17B08">
        <w:rPr>
          <w:rFonts w:ascii="Geomanist Book" w:hAnsi="Geomanist Book" w:cs="Calibri"/>
          <w:color w:val="7F7F7F" w:themeColor="text1" w:themeTint="80"/>
          <w:sz w:val="18"/>
          <w:szCs w:val="18"/>
          <w:lang w:val="es-ES"/>
        </w:rPr>
        <w:t>, para la aprobación del pago del contratista.</w:t>
      </w:r>
    </w:p>
    <w:p w14:paraId="0D62474E" w14:textId="0E5632A3" w:rsidR="00645CF1" w:rsidRPr="00621DD1" w:rsidRDefault="00645CF1" w:rsidP="007D53CA">
      <w:pPr>
        <w:rPr>
          <w:rFonts w:ascii="Century Gothic" w:hAnsi="Century Gothic"/>
          <w:lang w:val="es-ES"/>
        </w:rPr>
      </w:pPr>
    </w:p>
    <w:sectPr w:rsidR="00645CF1" w:rsidRPr="00621DD1" w:rsidSect="00B47C05">
      <w:pgSz w:w="12240" w:h="15840" w:code="1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49676" w14:textId="77777777" w:rsidR="006F3C19" w:rsidRDefault="006F3C19" w:rsidP="005F712A">
      <w:r>
        <w:separator/>
      </w:r>
    </w:p>
  </w:endnote>
  <w:endnote w:type="continuationSeparator" w:id="0">
    <w:p w14:paraId="04F43528" w14:textId="77777777" w:rsidR="006F3C19" w:rsidRDefault="006F3C19" w:rsidP="005F7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manis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manist Book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31"/>
      <w:gridCol w:w="620"/>
      <w:gridCol w:w="1195"/>
      <w:gridCol w:w="1563"/>
      <w:gridCol w:w="1022"/>
      <w:gridCol w:w="1848"/>
      <w:gridCol w:w="1359"/>
    </w:tblGrid>
    <w:tr w:rsidR="000765F5" w:rsidRPr="000765F5" w14:paraId="43ED1B06" w14:textId="77777777" w:rsidTr="00621DD1">
      <w:trPr>
        <w:jc w:val="center"/>
      </w:trPr>
      <w:tc>
        <w:tcPr>
          <w:tcW w:w="8838" w:type="dxa"/>
          <w:gridSpan w:val="7"/>
          <w:tcBorders>
            <w:top w:val="double" w:sz="4" w:space="0" w:color="7F7F7F" w:themeColor="text1" w:themeTint="80"/>
          </w:tcBorders>
          <w:shd w:val="clear" w:color="auto" w:fill="auto"/>
        </w:tcPr>
        <w:p w14:paraId="683B3F02" w14:textId="3B47E9A5" w:rsidR="000765F5" w:rsidRPr="000765F5" w:rsidRDefault="00B30911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>
            <w:rPr>
              <w:rFonts w:ascii="Geomanist Light" w:hAnsi="Geomanist Light"/>
              <w:noProof/>
              <w:sz w:val="16"/>
              <w:szCs w:val="16"/>
            </w:rPr>
            <w:drawing>
              <wp:inline distT="0" distB="0" distL="0" distR="0" wp14:anchorId="50DB388E" wp14:editId="00439BE0">
                <wp:extent cx="5612130" cy="650875"/>
                <wp:effectExtent l="0" t="0" r="7620" b="0"/>
                <wp:docPr id="1998076295" name="Imagen 199807629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0251588" name="Imagen 580251588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12130" cy="650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0765F5" w:rsidRPr="000765F5" w14:paraId="00337484" w14:textId="77777777" w:rsidTr="00621DD1">
      <w:trPr>
        <w:trHeight w:val="229"/>
        <w:jc w:val="center"/>
      </w:trPr>
      <w:tc>
        <w:tcPr>
          <w:tcW w:w="1074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auto"/>
        </w:tcPr>
        <w:p w14:paraId="7A329336" w14:textId="697BCB0D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Versión:</w:t>
          </w:r>
        </w:p>
      </w:tc>
      <w:tc>
        <w:tcPr>
          <w:tcW w:w="537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</w:tcPr>
        <w:p w14:paraId="01467D40" w14:textId="2347D54B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0</w:t>
          </w:r>
          <w:r w:rsidR="0064740F">
            <w:rPr>
              <w:rFonts w:ascii="Geomanist Light" w:hAnsi="Geomanist Light"/>
              <w:sz w:val="16"/>
              <w:szCs w:val="16"/>
            </w:rPr>
            <w:t>6</w:t>
          </w:r>
        </w:p>
      </w:tc>
      <w:tc>
        <w:tcPr>
          <w:tcW w:w="106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auto"/>
        </w:tcPr>
        <w:p w14:paraId="083FB2D5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Código:</w:t>
          </w:r>
        </w:p>
      </w:tc>
      <w:tc>
        <w:tcPr>
          <w:tcW w:w="1766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  <w:vAlign w:val="center"/>
        </w:tcPr>
        <w:p w14:paraId="0EBC39CC" w14:textId="177C046C" w:rsidR="000765F5" w:rsidRPr="000765F5" w:rsidRDefault="000765F5" w:rsidP="000765F5">
          <w:pPr>
            <w:pStyle w:val="Encabezado"/>
            <w:tabs>
              <w:tab w:val="center" w:pos="5400"/>
            </w:tabs>
            <w:jc w:val="center"/>
            <w:rPr>
              <w:rFonts w:ascii="Geomanist Light" w:hAnsi="Geomanist Light"/>
              <w:color w:val="404040" w:themeColor="text1" w:themeTint="BF"/>
              <w:sz w:val="16"/>
              <w:szCs w:val="16"/>
            </w:rPr>
          </w:pPr>
          <w:r w:rsidRPr="000765F5">
            <w:rPr>
              <w:rFonts w:ascii="Geomanist Light" w:hAnsi="Geomanist Light"/>
              <w:color w:val="404040" w:themeColor="text1" w:themeTint="BF"/>
              <w:sz w:val="16"/>
              <w:szCs w:val="16"/>
            </w:rPr>
            <w:t>CCE-GCO-FM-</w:t>
          </w:r>
          <w:r w:rsidR="0064740F">
            <w:rPr>
              <w:rFonts w:ascii="Geomanist Light" w:hAnsi="Geomanist Light"/>
              <w:color w:val="404040" w:themeColor="text1" w:themeTint="BF"/>
              <w:sz w:val="16"/>
              <w:szCs w:val="16"/>
            </w:rPr>
            <w:t>03</w:t>
          </w:r>
        </w:p>
      </w:tc>
      <w:tc>
        <w:tcPr>
          <w:tcW w:w="875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auto"/>
        </w:tcPr>
        <w:p w14:paraId="660210B9" w14:textId="77777777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>Fecha:</w:t>
          </w:r>
        </w:p>
      </w:tc>
      <w:tc>
        <w:tcPr>
          <w:tcW w:w="2149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</w:tcPr>
        <w:p w14:paraId="784887F2" w14:textId="7BA415E8" w:rsidR="000765F5" w:rsidRPr="000765F5" w:rsidRDefault="0064740F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>
            <w:rPr>
              <w:rFonts w:ascii="Geomanist Light" w:hAnsi="Geomanist Light"/>
              <w:sz w:val="16"/>
              <w:szCs w:val="16"/>
            </w:rPr>
            <w:t>25</w:t>
          </w:r>
          <w:r w:rsidR="000765F5" w:rsidRPr="000765F5">
            <w:rPr>
              <w:rFonts w:ascii="Geomanist Light" w:hAnsi="Geomanist Light"/>
              <w:sz w:val="16"/>
              <w:szCs w:val="16"/>
            </w:rPr>
            <w:t xml:space="preserve"> de enero de 2022</w:t>
          </w:r>
        </w:p>
      </w:tc>
      <w:tc>
        <w:tcPr>
          <w:tcW w:w="1371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shd w:val="clear" w:color="auto" w:fill="auto"/>
        </w:tcPr>
        <w:p w14:paraId="1194454E" w14:textId="47313F58" w:rsidR="000765F5" w:rsidRPr="000765F5" w:rsidRDefault="000765F5" w:rsidP="000765F5">
          <w:pPr>
            <w:pStyle w:val="Piedepgina"/>
            <w:jc w:val="center"/>
            <w:rPr>
              <w:rFonts w:ascii="Geomanist Light" w:hAnsi="Geomanist Light"/>
              <w:sz w:val="16"/>
              <w:szCs w:val="16"/>
            </w:rPr>
          </w:pPr>
          <w:r w:rsidRPr="000765F5">
            <w:rPr>
              <w:rFonts w:ascii="Geomanist Light" w:hAnsi="Geomanist Light"/>
              <w:sz w:val="16"/>
              <w:szCs w:val="16"/>
            </w:rPr>
            <w:t xml:space="preserve">Página 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begin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instrText>PAGE  \* Arabic  \* MERGEFORMAT</w:instrTex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separate"/>
          </w:r>
          <w:r w:rsidR="00311849">
            <w:rPr>
              <w:rFonts w:ascii="Geomanist Light" w:hAnsi="Geomanist Light"/>
              <w:b/>
              <w:bCs/>
              <w:noProof/>
              <w:sz w:val="16"/>
              <w:szCs w:val="16"/>
            </w:rPr>
            <w:t>1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end"/>
          </w:r>
          <w:r w:rsidRPr="000765F5">
            <w:rPr>
              <w:rFonts w:ascii="Geomanist Light" w:hAnsi="Geomanist Light"/>
              <w:sz w:val="16"/>
              <w:szCs w:val="16"/>
            </w:rPr>
            <w:t xml:space="preserve"> de 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begin"/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instrText>NUMPAGES  \* Arabic  \* MERGEFORMAT</w:instrTex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separate"/>
          </w:r>
          <w:r w:rsidR="00311849">
            <w:rPr>
              <w:rFonts w:ascii="Geomanist Light" w:hAnsi="Geomanist Light"/>
              <w:b/>
              <w:bCs/>
              <w:noProof/>
              <w:sz w:val="16"/>
              <w:szCs w:val="16"/>
            </w:rPr>
            <w:t>4</w:t>
          </w:r>
          <w:r w:rsidRPr="000765F5">
            <w:rPr>
              <w:rFonts w:ascii="Geomanist Light" w:hAnsi="Geomanist Light"/>
              <w:b/>
              <w:bCs/>
              <w:sz w:val="16"/>
              <w:szCs w:val="16"/>
            </w:rPr>
            <w:fldChar w:fldCharType="end"/>
          </w:r>
        </w:p>
      </w:tc>
    </w:tr>
  </w:tbl>
  <w:p w14:paraId="7789C83D" w14:textId="4D29B1C6" w:rsidR="000765F5" w:rsidRDefault="00621DD1" w:rsidP="000765F5">
    <w:pPr>
      <w:pStyle w:val="Piedepgina"/>
    </w:pPr>
    <w:r w:rsidRPr="00852E0B">
      <w:rPr>
        <w:rFonts w:ascii="Geomanist Bold" w:hAnsi="Geomanist Bold"/>
        <w:b/>
        <w:bCs/>
        <w:noProof/>
        <w:color w:val="46589C"/>
        <w:sz w:val="24"/>
        <w:szCs w:val="24"/>
      </w:rPr>
      <w:drawing>
        <wp:anchor distT="0" distB="0" distL="114300" distR="114300" simplePos="0" relativeHeight="251663360" behindDoc="0" locked="0" layoutInCell="1" allowOverlap="1" wp14:anchorId="43FA5FC7" wp14:editId="6EFC7CA7">
          <wp:simplePos x="0" y="0"/>
          <wp:positionH relativeFrom="page">
            <wp:posOffset>-247650</wp:posOffset>
          </wp:positionH>
          <wp:positionV relativeFrom="margin">
            <wp:posOffset>6198870</wp:posOffset>
          </wp:positionV>
          <wp:extent cx="665480" cy="3098800"/>
          <wp:effectExtent l="0" t="0" r="1270" b="6350"/>
          <wp:wrapThrough wrapText="bothSides">
            <wp:wrapPolygon edited="0">
              <wp:start x="4947" y="0"/>
              <wp:lineTo x="0" y="1328"/>
              <wp:lineTo x="0" y="4913"/>
              <wp:lineTo x="5565" y="6374"/>
              <wp:lineTo x="0" y="7967"/>
              <wp:lineTo x="0" y="11818"/>
              <wp:lineTo x="3092" y="12748"/>
              <wp:lineTo x="0" y="14739"/>
              <wp:lineTo x="0" y="15138"/>
              <wp:lineTo x="3710" y="16997"/>
              <wp:lineTo x="0" y="17926"/>
              <wp:lineTo x="0" y="18590"/>
              <wp:lineTo x="1237" y="19121"/>
              <wp:lineTo x="9275" y="21246"/>
              <wp:lineTo x="11130" y="21511"/>
              <wp:lineTo x="15458" y="21511"/>
              <wp:lineTo x="21023" y="20184"/>
              <wp:lineTo x="21023" y="19918"/>
              <wp:lineTo x="17931" y="19121"/>
              <wp:lineTo x="21023" y="16864"/>
              <wp:lineTo x="21023" y="16466"/>
              <wp:lineTo x="14221" y="14872"/>
              <wp:lineTo x="21023" y="13544"/>
              <wp:lineTo x="21023" y="9693"/>
              <wp:lineTo x="16076" y="8498"/>
              <wp:lineTo x="21023" y="6772"/>
              <wp:lineTo x="21023" y="6241"/>
              <wp:lineTo x="17931" y="4249"/>
              <wp:lineTo x="21023" y="3452"/>
              <wp:lineTo x="21023" y="2789"/>
              <wp:lineTo x="9275" y="0"/>
              <wp:lineTo x="4947" y="0"/>
            </wp:wrapPolygon>
          </wp:wrapThrough>
          <wp:docPr id="886258370" name="Imagen 886258370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6258370" name="Imagen 886258370" descr="Imagen en blanco y negro&#10;&#10;Descripción generada automáticamente con confianza media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480" cy="309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40B85" w14:textId="77777777" w:rsidR="006F3C19" w:rsidRDefault="006F3C19" w:rsidP="005F712A">
      <w:r>
        <w:separator/>
      </w:r>
    </w:p>
  </w:footnote>
  <w:footnote w:type="continuationSeparator" w:id="0">
    <w:p w14:paraId="0BC8A0E6" w14:textId="77777777" w:rsidR="006F3C19" w:rsidRDefault="006F3C19" w:rsidP="005F7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BD69A" w14:textId="4645536F" w:rsidR="001B0387" w:rsidRDefault="00B30911" w:rsidP="001B0387">
    <w:pPr>
      <w:pStyle w:val="Encabezado"/>
      <w:rPr>
        <w:rFonts w:ascii="Geomanist Bold" w:hAnsi="Geomanist Bold"/>
        <w:color w:val="002060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96DA2E2" wp14:editId="2A521FE4">
          <wp:simplePos x="0" y="0"/>
          <wp:positionH relativeFrom="margin">
            <wp:align>right</wp:align>
          </wp:positionH>
          <wp:positionV relativeFrom="margin">
            <wp:posOffset>-1214120</wp:posOffset>
          </wp:positionV>
          <wp:extent cx="1271270" cy="454660"/>
          <wp:effectExtent l="0" t="0" r="5080" b="2540"/>
          <wp:wrapThrough wrapText="bothSides">
            <wp:wrapPolygon edited="0">
              <wp:start x="1618" y="0"/>
              <wp:lineTo x="0" y="2715"/>
              <wp:lineTo x="0" y="20816"/>
              <wp:lineTo x="21363" y="20816"/>
              <wp:lineTo x="21363" y="2715"/>
              <wp:lineTo x="5502" y="0"/>
              <wp:lineTo x="1618" y="0"/>
            </wp:wrapPolygon>
          </wp:wrapThrough>
          <wp:docPr id="83952097" name="Imagen 83952097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4305913" name="Imagen 7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1270" cy="454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6F1E8670" wp14:editId="069CF82D">
          <wp:simplePos x="0" y="0"/>
          <wp:positionH relativeFrom="margin">
            <wp:posOffset>5715</wp:posOffset>
          </wp:positionH>
          <wp:positionV relativeFrom="paragraph">
            <wp:posOffset>-97790</wp:posOffset>
          </wp:positionV>
          <wp:extent cx="1076325" cy="373380"/>
          <wp:effectExtent l="0" t="0" r="9525" b="7620"/>
          <wp:wrapThrough wrapText="bothSides">
            <wp:wrapPolygon edited="0">
              <wp:start x="0" y="0"/>
              <wp:lineTo x="0" y="20939"/>
              <wp:lineTo x="21409" y="20939"/>
              <wp:lineTo x="21409" y="0"/>
              <wp:lineTo x="0" y="0"/>
            </wp:wrapPolygon>
          </wp:wrapThrough>
          <wp:docPr id="2117895211" name="Imagen 2117895211" descr="Un dibujo con letr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0553655" name="Imagen 6" descr="Un dibujo con letras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373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2E0B">
      <w:rPr>
        <w:rFonts w:ascii="Geomanist Bold" w:hAnsi="Geomanist Bold"/>
        <w:b/>
        <w:bCs/>
        <w:noProof/>
        <w:color w:val="46589C"/>
        <w:sz w:val="24"/>
        <w:szCs w:val="24"/>
      </w:rPr>
      <w:drawing>
        <wp:anchor distT="0" distB="0" distL="114300" distR="114300" simplePos="0" relativeHeight="251661312" behindDoc="0" locked="0" layoutInCell="1" allowOverlap="1" wp14:anchorId="1F909D71" wp14:editId="0B965D81">
          <wp:simplePos x="0" y="0"/>
          <wp:positionH relativeFrom="page">
            <wp:posOffset>7347585</wp:posOffset>
          </wp:positionH>
          <wp:positionV relativeFrom="margin">
            <wp:posOffset>-2221865</wp:posOffset>
          </wp:positionV>
          <wp:extent cx="665480" cy="3098800"/>
          <wp:effectExtent l="0" t="0" r="1270" b="6350"/>
          <wp:wrapThrough wrapText="bothSides">
            <wp:wrapPolygon edited="0">
              <wp:start x="4947" y="0"/>
              <wp:lineTo x="0" y="1328"/>
              <wp:lineTo x="0" y="1593"/>
              <wp:lineTo x="2473" y="2125"/>
              <wp:lineTo x="0" y="4648"/>
              <wp:lineTo x="0" y="4913"/>
              <wp:lineTo x="5565" y="6374"/>
              <wp:lineTo x="0" y="7967"/>
              <wp:lineTo x="0" y="11818"/>
              <wp:lineTo x="3092" y="12748"/>
              <wp:lineTo x="0" y="14739"/>
              <wp:lineTo x="0" y="15138"/>
              <wp:lineTo x="3710" y="16997"/>
              <wp:lineTo x="0" y="17926"/>
              <wp:lineTo x="0" y="18590"/>
              <wp:lineTo x="1237" y="19121"/>
              <wp:lineTo x="9275" y="21246"/>
              <wp:lineTo x="11130" y="21511"/>
              <wp:lineTo x="15458" y="21511"/>
              <wp:lineTo x="21023" y="20184"/>
              <wp:lineTo x="21023" y="19918"/>
              <wp:lineTo x="17931" y="19121"/>
              <wp:lineTo x="21023" y="16864"/>
              <wp:lineTo x="21023" y="16466"/>
              <wp:lineTo x="14221" y="14872"/>
              <wp:lineTo x="21023" y="13544"/>
              <wp:lineTo x="21023" y="9693"/>
              <wp:lineTo x="16076" y="8498"/>
              <wp:lineTo x="21023" y="6772"/>
              <wp:lineTo x="21023" y="6241"/>
              <wp:lineTo x="17931" y="4249"/>
              <wp:lineTo x="21023" y="3452"/>
              <wp:lineTo x="21023" y="2789"/>
              <wp:lineTo x="9275" y="0"/>
              <wp:lineTo x="4947" y="0"/>
            </wp:wrapPolygon>
          </wp:wrapThrough>
          <wp:docPr id="948336217" name="Imagen 9483362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7974706" name="Imagen 1987974706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480" cy="309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1C5B54" w14:textId="4EAD9AB2" w:rsidR="001B0387" w:rsidRDefault="001B0387" w:rsidP="001B0387">
    <w:pPr>
      <w:pStyle w:val="Encabezado"/>
      <w:rPr>
        <w:rFonts w:ascii="Geomanist Bold" w:hAnsi="Geomanist Bold"/>
        <w:color w:val="002060"/>
        <w:sz w:val="20"/>
        <w:szCs w:val="20"/>
      </w:rPr>
    </w:pPr>
  </w:p>
  <w:p w14:paraId="5B8E40CA" w14:textId="59A76901" w:rsidR="001B0387" w:rsidRDefault="001B0387" w:rsidP="001B0387">
    <w:pPr>
      <w:pStyle w:val="Encabezado"/>
      <w:rPr>
        <w:rFonts w:ascii="Century Gothic" w:hAnsi="Century Gothic"/>
        <w:b/>
        <w:bCs/>
        <w:color w:val="46589C"/>
        <w:sz w:val="20"/>
        <w:szCs w:val="20"/>
      </w:rPr>
    </w:pPr>
    <w:r w:rsidRPr="00B30911">
      <w:rPr>
        <w:rFonts w:ascii="Century Gothic" w:hAnsi="Century Gothic"/>
        <w:b/>
        <w:bCs/>
        <w:color w:val="46589C"/>
        <w:sz w:val="20"/>
        <w:szCs w:val="20"/>
      </w:rPr>
      <w:t>INFORME DE SUPERVISIÓN CONTRATO DE PRESTACIÓN DE SERVICIOS PROFESIONALES</w:t>
    </w:r>
  </w:p>
  <w:p w14:paraId="05FC5CB5" w14:textId="77777777" w:rsidR="00B30911" w:rsidRPr="00B30911" w:rsidRDefault="00B30911" w:rsidP="00B30911">
    <w:pPr>
      <w:pStyle w:val="Encabezado"/>
      <w:spacing w:line="120" w:lineRule="auto"/>
      <w:rPr>
        <w:rFonts w:ascii="Century Gothic" w:hAnsi="Century Gothic"/>
        <w:b/>
        <w:bCs/>
        <w:color w:val="46589C"/>
        <w:sz w:val="20"/>
        <w:szCs w:val="20"/>
      </w:rPr>
    </w:pPr>
  </w:p>
  <w:p w14:paraId="7B586D28" w14:textId="77777777" w:rsidR="001B0387" w:rsidRDefault="001B0387" w:rsidP="001B0387">
    <w:pPr>
      <w:pStyle w:val="Encabezado"/>
      <w:rPr>
        <w:rFonts w:ascii="Geomanist Light" w:hAnsi="Geomanist Light"/>
        <w:color w:val="808080" w:themeColor="background1" w:themeShade="80"/>
        <w:sz w:val="18"/>
        <w:szCs w:val="18"/>
      </w:rPr>
    </w:pPr>
    <w:r w:rsidRPr="00B30911">
      <w:rPr>
        <w:rFonts w:ascii="Geomanist Light" w:hAnsi="Geomanist Light"/>
        <w:b/>
        <w:bCs/>
        <w:color w:val="000000" w:themeColor="text1"/>
        <w:sz w:val="18"/>
        <w:szCs w:val="18"/>
      </w:rPr>
      <w:t>Código</w:t>
    </w:r>
    <w:r w:rsidRPr="005F712A">
      <w:rPr>
        <w:rFonts w:ascii="Geomanist Light" w:hAnsi="Geomanist Light"/>
        <w:color w:val="808080" w:themeColor="background1" w:themeShade="80"/>
        <w:sz w:val="18"/>
        <w:szCs w:val="18"/>
      </w:rPr>
      <w:t xml:space="preserve"> </w:t>
    </w:r>
    <w:r w:rsidRPr="00B30911">
      <w:rPr>
        <w:rFonts w:ascii="Geomanist Light" w:hAnsi="Geomanist Light"/>
        <w:color w:val="000000" w:themeColor="text1"/>
        <w:sz w:val="18"/>
        <w:szCs w:val="18"/>
      </w:rPr>
      <w:t>CCE-GCO-FM-03</w:t>
    </w:r>
  </w:p>
  <w:p w14:paraId="7E2045DC" w14:textId="0A608754" w:rsidR="005F712A" w:rsidRDefault="001B0387" w:rsidP="001B0387">
    <w:pPr>
      <w:pStyle w:val="Encabezado"/>
      <w:rPr>
        <w:rFonts w:ascii="Geomanist Light" w:hAnsi="Geomanist Light"/>
        <w:color w:val="808080" w:themeColor="background1" w:themeShade="80"/>
        <w:sz w:val="18"/>
        <w:szCs w:val="18"/>
      </w:rPr>
    </w:pPr>
    <w:r w:rsidRPr="00B30911">
      <w:rPr>
        <w:rFonts w:ascii="Geomanist Light" w:hAnsi="Geomanist Light"/>
        <w:b/>
        <w:bCs/>
        <w:color w:val="000000" w:themeColor="text1"/>
        <w:sz w:val="18"/>
        <w:szCs w:val="18"/>
      </w:rPr>
      <w:t>Versión</w:t>
    </w:r>
    <w:r>
      <w:rPr>
        <w:rFonts w:ascii="Geomanist Light" w:hAnsi="Geomanist Light"/>
        <w:color w:val="808080" w:themeColor="background1" w:themeShade="80"/>
        <w:sz w:val="18"/>
        <w:szCs w:val="18"/>
      </w:rPr>
      <w:t xml:space="preserve"> </w:t>
    </w:r>
    <w:r w:rsidRPr="00B30911">
      <w:rPr>
        <w:rFonts w:ascii="Geomanist Light" w:hAnsi="Geomanist Light"/>
        <w:color w:val="000000" w:themeColor="text1"/>
        <w:sz w:val="18"/>
        <w:szCs w:val="18"/>
      </w:rPr>
      <w:t>06 de 25 de enero de 2022</w:t>
    </w:r>
  </w:p>
  <w:p w14:paraId="21B43BF0" w14:textId="77777777" w:rsidR="001B0387" w:rsidRDefault="001B0387" w:rsidP="001B03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A4F67"/>
    <w:multiLevelType w:val="hybridMultilevel"/>
    <w:tmpl w:val="6A4EA86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10020"/>
    <w:multiLevelType w:val="hybridMultilevel"/>
    <w:tmpl w:val="6A4EA86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B123E"/>
    <w:multiLevelType w:val="hybridMultilevel"/>
    <w:tmpl w:val="671E63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9E3714"/>
    <w:multiLevelType w:val="hybridMultilevel"/>
    <w:tmpl w:val="9A74FB3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50228B"/>
    <w:multiLevelType w:val="hybridMultilevel"/>
    <w:tmpl w:val="40E04B3A"/>
    <w:lvl w:ilvl="0" w:tplc="0794058C">
      <w:numFmt w:val="bullet"/>
      <w:lvlText w:val="-"/>
      <w:lvlJc w:val="left"/>
      <w:pPr>
        <w:ind w:left="720" w:hanging="360"/>
      </w:pPr>
      <w:rPr>
        <w:rFonts w:ascii="Geomanist" w:eastAsiaTheme="minorHAnsi" w:hAnsi="Geomanis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E621BE"/>
    <w:multiLevelType w:val="hybridMultilevel"/>
    <w:tmpl w:val="6A4EA86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43314E"/>
    <w:multiLevelType w:val="hybridMultilevel"/>
    <w:tmpl w:val="6A4EA86A"/>
    <w:lvl w:ilvl="0" w:tplc="95627E66">
      <w:start w:val="1"/>
      <w:numFmt w:val="upperRoman"/>
      <w:lvlText w:val="%1."/>
      <w:lvlJc w:val="left"/>
      <w:pPr>
        <w:ind w:left="1080" w:hanging="720"/>
      </w:pPr>
      <w:rPr>
        <w:rFonts w:ascii="Geomanist Bold" w:hAnsi="Geomanist Bold" w:hint="default"/>
        <w:color w:val="FFFFFF" w:themeColor="background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5526867">
    <w:abstractNumId w:val="6"/>
  </w:num>
  <w:num w:numId="2" w16cid:durableId="597641427">
    <w:abstractNumId w:val="3"/>
  </w:num>
  <w:num w:numId="3" w16cid:durableId="39088615">
    <w:abstractNumId w:val="2"/>
  </w:num>
  <w:num w:numId="4" w16cid:durableId="1855531039">
    <w:abstractNumId w:val="0"/>
  </w:num>
  <w:num w:numId="5" w16cid:durableId="719524635">
    <w:abstractNumId w:val="5"/>
  </w:num>
  <w:num w:numId="6" w16cid:durableId="1772705807">
    <w:abstractNumId w:val="1"/>
  </w:num>
  <w:num w:numId="7" w16cid:durableId="17203949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12A"/>
    <w:rsid w:val="00021317"/>
    <w:rsid w:val="00023CC4"/>
    <w:rsid w:val="000349AC"/>
    <w:rsid w:val="0005087A"/>
    <w:rsid w:val="00060416"/>
    <w:rsid w:val="0006265D"/>
    <w:rsid w:val="00065F00"/>
    <w:rsid w:val="000765F5"/>
    <w:rsid w:val="000771B4"/>
    <w:rsid w:val="000B690B"/>
    <w:rsid w:val="00100D89"/>
    <w:rsid w:val="00155C9F"/>
    <w:rsid w:val="001A415E"/>
    <w:rsid w:val="001B0387"/>
    <w:rsid w:val="001E21C7"/>
    <w:rsid w:val="001F2FAE"/>
    <w:rsid w:val="002202CD"/>
    <w:rsid w:val="0026794E"/>
    <w:rsid w:val="00287D71"/>
    <w:rsid w:val="002B343A"/>
    <w:rsid w:val="002E1563"/>
    <w:rsid w:val="00306265"/>
    <w:rsid w:val="00311849"/>
    <w:rsid w:val="00315F2F"/>
    <w:rsid w:val="0031797C"/>
    <w:rsid w:val="00371EBB"/>
    <w:rsid w:val="003D5240"/>
    <w:rsid w:val="00414784"/>
    <w:rsid w:val="0044607D"/>
    <w:rsid w:val="004B3EB7"/>
    <w:rsid w:val="00514699"/>
    <w:rsid w:val="0052269D"/>
    <w:rsid w:val="00550466"/>
    <w:rsid w:val="00552562"/>
    <w:rsid w:val="00553C1B"/>
    <w:rsid w:val="00560F2A"/>
    <w:rsid w:val="005A5019"/>
    <w:rsid w:val="005F712A"/>
    <w:rsid w:val="005F7E76"/>
    <w:rsid w:val="006151FF"/>
    <w:rsid w:val="00621DD1"/>
    <w:rsid w:val="00645CF1"/>
    <w:rsid w:val="0064740F"/>
    <w:rsid w:val="006522D8"/>
    <w:rsid w:val="0065388D"/>
    <w:rsid w:val="006577A0"/>
    <w:rsid w:val="006907A5"/>
    <w:rsid w:val="006B2E8E"/>
    <w:rsid w:val="006B57F6"/>
    <w:rsid w:val="006F3C19"/>
    <w:rsid w:val="006F6085"/>
    <w:rsid w:val="00754A6D"/>
    <w:rsid w:val="0075512C"/>
    <w:rsid w:val="0077495C"/>
    <w:rsid w:val="007A77D9"/>
    <w:rsid w:val="007B185D"/>
    <w:rsid w:val="007B2EF1"/>
    <w:rsid w:val="007D53CA"/>
    <w:rsid w:val="00814074"/>
    <w:rsid w:val="00814AF7"/>
    <w:rsid w:val="008509ED"/>
    <w:rsid w:val="008E3D25"/>
    <w:rsid w:val="00904019"/>
    <w:rsid w:val="0092059A"/>
    <w:rsid w:val="00920BF0"/>
    <w:rsid w:val="00935084"/>
    <w:rsid w:val="00990C0F"/>
    <w:rsid w:val="009C7427"/>
    <w:rsid w:val="009F04A6"/>
    <w:rsid w:val="00A17B08"/>
    <w:rsid w:val="00A24D68"/>
    <w:rsid w:val="00A47718"/>
    <w:rsid w:val="00A546FB"/>
    <w:rsid w:val="00A7019A"/>
    <w:rsid w:val="00A85D53"/>
    <w:rsid w:val="00A87626"/>
    <w:rsid w:val="00A905C8"/>
    <w:rsid w:val="00A90F53"/>
    <w:rsid w:val="00AB369B"/>
    <w:rsid w:val="00AE21F7"/>
    <w:rsid w:val="00AE3E44"/>
    <w:rsid w:val="00AE7AEE"/>
    <w:rsid w:val="00AE7F4A"/>
    <w:rsid w:val="00B029C1"/>
    <w:rsid w:val="00B115CE"/>
    <w:rsid w:val="00B308D8"/>
    <w:rsid w:val="00B30911"/>
    <w:rsid w:val="00B47C05"/>
    <w:rsid w:val="00B61B30"/>
    <w:rsid w:val="00BB2704"/>
    <w:rsid w:val="00BC19BA"/>
    <w:rsid w:val="00BC3CF4"/>
    <w:rsid w:val="00BF2200"/>
    <w:rsid w:val="00BF2E6D"/>
    <w:rsid w:val="00C137BB"/>
    <w:rsid w:val="00CA2423"/>
    <w:rsid w:val="00CA36C1"/>
    <w:rsid w:val="00CF65DD"/>
    <w:rsid w:val="00D679FC"/>
    <w:rsid w:val="00D74BDE"/>
    <w:rsid w:val="00DA3CE1"/>
    <w:rsid w:val="00DE336B"/>
    <w:rsid w:val="00E13449"/>
    <w:rsid w:val="00E353BB"/>
    <w:rsid w:val="00E36BDF"/>
    <w:rsid w:val="00E424B1"/>
    <w:rsid w:val="00E45182"/>
    <w:rsid w:val="00EA5755"/>
    <w:rsid w:val="00EB48ED"/>
    <w:rsid w:val="00EC7551"/>
    <w:rsid w:val="00ED7D88"/>
    <w:rsid w:val="00F31977"/>
    <w:rsid w:val="00F412A6"/>
    <w:rsid w:val="00F4327E"/>
    <w:rsid w:val="00F474C5"/>
    <w:rsid w:val="00F518E4"/>
    <w:rsid w:val="00F55213"/>
    <w:rsid w:val="00F61139"/>
    <w:rsid w:val="00F65687"/>
    <w:rsid w:val="00FE24C8"/>
    <w:rsid w:val="00FE2777"/>
    <w:rsid w:val="00FE29E0"/>
    <w:rsid w:val="00FE6EF6"/>
    <w:rsid w:val="00FF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975F68"/>
  <w15:chartTrackingRefBased/>
  <w15:docId w15:val="{9C9014D2-ADB0-478D-9087-096880C52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085"/>
    <w:pPr>
      <w:spacing w:after="0" w:line="240" w:lineRule="auto"/>
    </w:pPr>
    <w:rPr>
      <w:rFonts w:ascii="Geomanist" w:hAnsi="Geomanis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71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F712A"/>
  </w:style>
  <w:style w:type="paragraph" w:styleId="Piedepgina">
    <w:name w:val="footer"/>
    <w:basedOn w:val="Normal"/>
    <w:link w:val="PiedepginaCar"/>
    <w:uiPriority w:val="99"/>
    <w:unhideWhenUsed/>
    <w:rsid w:val="005F71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712A"/>
  </w:style>
  <w:style w:type="table" w:styleId="Tablaconcuadrcula">
    <w:name w:val="Table Grid"/>
    <w:basedOn w:val="Tablanormal"/>
    <w:uiPriority w:val="59"/>
    <w:rsid w:val="005F7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B690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 w:eastAsia="es-ES_tradnl"/>
    </w:rPr>
  </w:style>
  <w:style w:type="paragraph" w:styleId="Prrafodelista">
    <w:name w:val="List Paragraph"/>
    <w:basedOn w:val="Normal"/>
    <w:uiPriority w:val="34"/>
    <w:qFormat/>
    <w:rsid w:val="000B690B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023CC4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9F04A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E6EF6"/>
    <w:rPr>
      <w:color w:val="605E5C"/>
      <w:shd w:val="clear" w:color="auto" w:fill="E1DFDD"/>
    </w:rPr>
  </w:style>
  <w:style w:type="paragraph" w:customStyle="1" w:styleId="pf0">
    <w:name w:val="pf0"/>
    <w:basedOn w:val="Normal"/>
    <w:rsid w:val="001F2FA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1F2FAE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1F2FAE"/>
    <w:rPr>
      <w:rFonts w:ascii="Segoe UI" w:hAnsi="Segoe UI" w:cs="Segoe UI" w:hint="default"/>
      <w:sz w:val="18"/>
      <w:szCs w:val="18"/>
      <w:shd w:val="clear" w:color="auto" w:fill="FFFF00"/>
    </w:rPr>
  </w:style>
  <w:style w:type="character" w:styleId="Hipervnculovisitado">
    <w:name w:val="FollowedHyperlink"/>
    <w:basedOn w:val="Fuentedeprrafopredeter"/>
    <w:uiPriority w:val="99"/>
    <w:semiHidden/>
    <w:unhideWhenUsed/>
    <w:rsid w:val="00BF2E6D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F2E6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F2E6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F2E6D"/>
    <w:rPr>
      <w:rFonts w:ascii="Geomanist" w:hAnsi="Geomanist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2E6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2E6D"/>
    <w:rPr>
      <w:rFonts w:ascii="Geomanist" w:hAnsi="Geomanist"/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BF2E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3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31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9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291-2023_KAREN%20CORREA%20CARDENAS/EJECUCI%C3%93N%20CONTRACTUAL/SEPTIEMBRE/Obligaci%C3%B3n%203?csf=1&amp;web=1&amp;e=3xGyBp" TargetMode="External"/><Relationship Id="rId18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291-2023_KAREN%20CORREA%20CARDENAS/EJECUCI%C3%93N%20CONTRACTUAL/SEPTIEMBRE/Obligaci%C3%B3n%208?csf=1&amp;web=1&amp;e=ntZ8xn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291-2023_KAREN%20CORREA%20CARDENAS/EJECUCI%C3%93N%20CONTRACTUAL/SEPTIEMBRE/Obligaci%C3%B3n%202?csf=1&amp;web=1&amp;e=1Bp2a5" TargetMode="External"/><Relationship Id="rId17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291-2023_KAREN%20CORREA%20CARDENAS/EJECUCI%C3%93N%20CONTRACTUAL/SEPTIEMBRE/Obligaci%C3%B3n%207?csf=1&amp;web=1&amp;e=S9S2tb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291-2023_KAREN%20CORREA%20CARDENAS/EJECUCI%C3%93N%20CONTRACTUAL/SEPTIEMBRE/Obligaci%C3%B3n%206?csf=1&amp;web=1&amp;e=y7BiIa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291-2023_KAREN%20CORREA%20CARDENAS/EJECUCI%C3%93N%20CONTRACTUAL/SEPTIEMBRE/Obligaci%C3%B3n%201?csf=1&amp;web=1&amp;e=sEGPLI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291-2023_KAREN%20CORREA%20CARDENAS/EJECUCI%C3%93N%20CONTRACTUAL/SEPTIEMBRE/Obligaci%C3%B3n%205?csf=1&amp;web=1&amp;e=dmD1Z6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291-2023_KAREN%20CORREA%20CARDENAS/EJECUCI%C3%93N%20CONTRACTUAL/SEPTIEMBRE/Obligaci%C3%B3n%2010?csf=1&amp;web=1&amp;e=lIXBX8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cceficiente.sharepoint.com/:f:/r/cce/Documentos%20compartidos/SG/02.GESTI%C3%93N%20CONTRACTUAL/2023/DG.SG.17.%20CONTRATOS/DG.SG.17.15%20Contratos%20de%20Prestacion%20de%20Servicios/CCE-291-2023_KAREN%20CORREA%20CARDENAS/EJECUCI%C3%93N%20CONTRACTUAL/SEPTIEMBRE/Obligaci%C3%B3n%204?csf=1&amp;web=1&amp;e=Hi4d43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8d6b7f-86fb-47aa-a5fb-45a141d09143" xsi:nil="true"/>
    <lcf76f155ced4ddcb4097134ff3c332f xmlns="3e82ca5b-96cf-4758-bde1-7c773396b7ec">
      <Terms xmlns="http://schemas.microsoft.com/office/infopath/2007/PartnerControls"/>
    </lcf76f155ced4ddcb4097134ff3c332f>
    <SharedWithUsers xmlns="078d6b7f-86fb-47aa-a5fb-45a141d09143">
      <UserInfo>
        <DisplayName/>
        <AccountId xsi:nil="true"/>
        <AccountType/>
      </UserInfo>
    </SharedWithUsers>
    <MediaLengthInSeconds xmlns="3e82ca5b-96cf-4758-bde1-7c773396b7e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96AE896C5A94E4587A709DBA5BB2D3C" ma:contentTypeVersion="16" ma:contentTypeDescription="Crear nuevo documento." ma:contentTypeScope="" ma:versionID="19666d35f7ab07eea51a39b0941b8c13">
  <xsd:schema xmlns:xsd="http://www.w3.org/2001/XMLSchema" xmlns:xs="http://www.w3.org/2001/XMLSchema" xmlns:p="http://schemas.microsoft.com/office/2006/metadata/properties" xmlns:ns2="3e82ca5b-96cf-4758-bde1-7c773396b7ec" xmlns:ns3="078d6b7f-86fb-47aa-a5fb-45a141d09143" targetNamespace="http://schemas.microsoft.com/office/2006/metadata/properties" ma:root="true" ma:fieldsID="0513e98eefddafd7483a3552939b573f" ns2:_="" ns3:_="">
    <xsd:import namespace="3e82ca5b-96cf-4758-bde1-7c773396b7ec"/>
    <xsd:import namespace="078d6b7f-86fb-47aa-a5fb-45a141d091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82ca5b-96cf-4758-bde1-7c773396b7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8d6b7f-86fb-47aa-a5fb-45a141d0914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1890397-b1df-41b4-8b7c-1b8234b2c9c1}" ma:internalName="TaxCatchAll" ma:showField="CatchAllData" ma:web="078d6b7f-86fb-47aa-a5fb-45a141d091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E373CA-1AAC-4F03-B66D-EB7E29E2563A}">
  <ds:schemaRefs>
    <ds:schemaRef ds:uri="http://purl.org/dc/terms/"/>
    <ds:schemaRef ds:uri="3e82ca5b-96cf-4758-bde1-7c773396b7ec"/>
    <ds:schemaRef ds:uri="078d6b7f-86fb-47aa-a5fb-45a141d09143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832E686-21B3-4758-BFD0-689B770408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567B036-47B7-4265-909F-BD58090B91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82ca5b-96cf-4758-bde1-7c773396b7ec"/>
    <ds:schemaRef ds:uri="078d6b7f-86fb-47aa-a5fb-45a141d091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CAE039C-1D80-4953-AE82-6555A28628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13</Pages>
  <Words>2804</Words>
  <Characters>15424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Blanco Marín</dc:creator>
  <cp:keywords/>
  <dc:description/>
  <cp:lastModifiedBy>Karen Angelica Correa Cardenas</cp:lastModifiedBy>
  <cp:revision>7</cp:revision>
  <dcterms:created xsi:type="dcterms:W3CDTF">2023-09-14T16:19:00Z</dcterms:created>
  <dcterms:modified xsi:type="dcterms:W3CDTF">2023-10-06T21:06:00Z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0x010100B96AE896C5A94E4587A709DBA5BB2D3C</vt:lpwstr>
  </property>
  <property fmtid="{D5CDD505-2E9C-101B-9397-08002B2CF9AE}" pid="3" name="MediaServiceImageTags">
    <vt:lpwstr/>
  </property>
  <property fmtid="{D5CDD505-2E9C-101B-9397-08002B2CF9AE}" pid="4" name="Order">
    <vt:r8>1186000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