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39C3E0" w14:textId="6050CCBE" w:rsidR="0049223D" w:rsidRPr="009C3B54" w:rsidRDefault="0049223D" w:rsidP="0049223D">
      <w:pPr>
        <w:autoSpaceDE w:val="0"/>
        <w:autoSpaceDN w:val="0"/>
        <w:adjustRightInd w:val="0"/>
        <w:spacing w:after="0" w:line="240" w:lineRule="auto"/>
        <w:jc w:val="both"/>
        <w:rPr>
          <w:rFonts w:ascii="Arial Narrow" w:hAnsi="Arial Narrow" w:cs="ArialNarrow"/>
          <w:sz w:val="20"/>
          <w:szCs w:val="20"/>
        </w:rPr>
      </w:pPr>
      <w:r w:rsidRPr="009C3B54">
        <w:rPr>
          <w:rFonts w:ascii="Arial Narrow" w:hAnsi="Arial Narrow" w:cs="ArialNarrow"/>
          <w:b/>
          <w:sz w:val="20"/>
          <w:szCs w:val="20"/>
        </w:rPr>
        <w:t>OBJETO:</w:t>
      </w:r>
      <w:r w:rsidRPr="009C3B54">
        <w:rPr>
          <w:rFonts w:ascii="Arial Narrow" w:hAnsi="Arial Narrow" w:cs="ArialNarrow"/>
          <w:sz w:val="20"/>
          <w:szCs w:val="20"/>
        </w:rPr>
        <w:t xml:space="preserve"> </w:t>
      </w:r>
      <w:r w:rsidR="002139FD" w:rsidRPr="002139FD">
        <w:rPr>
          <w:rFonts w:ascii="Arial Narrow" w:hAnsi="Arial Narrow"/>
          <w:sz w:val="20"/>
          <w:szCs w:val="20"/>
        </w:rPr>
        <w:t>Suministro de servicios de apoyo logístico para el desarrollo de talleres y reuniones con el fin de fortalecer los procesos de relacionamiento y coordinación entre el Parque Amacayacu y los diferentes actores locales, regionales y nacionales, en el marco del subprograma Estrategias Especiales de Manejo.</w:t>
      </w:r>
    </w:p>
    <w:p w14:paraId="15DA4D05" w14:textId="77777777" w:rsidR="0049223D" w:rsidRPr="002139FD" w:rsidRDefault="0049223D" w:rsidP="0049223D">
      <w:pPr>
        <w:pStyle w:val="Textoindependiente"/>
        <w:rPr>
          <w:rFonts w:ascii="Arial Narrow" w:hAnsi="Arial Narrow" w:cs="ArialNarrow"/>
          <w:i w:val="0"/>
          <w:sz w:val="20"/>
          <w:lang w:val="es-CO"/>
        </w:rPr>
      </w:pPr>
    </w:p>
    <w:p w14:paraId="10F90FA0" w14:textId="77777777" w:rsidR="003F7B21" w:rsidRPr="009C3B54" w:rsidRDefault="001B6E37" w:rsidP="003F7B21">
      <w:pPr>
        <w:pStyle w:val="Textoindependiente"/>
        <w:rPr>
          <w:rFonts w:ascii="Arial Narrow" w:hAnsi="Arial Narrow"/>
          <w:i w:val="0"/>
          <w:sz w:val="20"/>
        </w:rPr>
      </w:pPr>
      <w:r w:rsidRPr="009C3B54">
        <w:rPr>
          <w:rFonts w:ascii="Arial Narrow" w:hAnsi="Arial Narrow"/>
          <w:b/>
          <w:i w:val="0"/>
          <w:sz w:val="20"/>
        </w:rPr>
        <w:t>DESCRIPCIÓN TECNICA DE LOS BIENES O SERVICIO</w:t>
      </w:r>
      <w:r w:rsidR="00BE3A7F" w:rsidRPr="009C3B54">
        <w:rPr>
          <w:rFonts w:ascii="Arial Narrow" w:hAnsi="Arial Narrow"/>
          <w:b/>
          <w:i w:val="0"/>
          <w:sz w:val="20"/>
        </w:rPr>
        <w:t>:</w:t>
      </w:r>
      <w:r w:rsidR="00D33E1C" w:rsidRPr="009C3B54">
        <w:rPr>
          <w:rFonts w:ascii="Arial Narrow" w:hAnsi="Arial Narrow"/>
          <w:i w:val="0"/>
          <w:sz w:val="20"/>
        </w:rPr>
        <w:t xml:space="preserve"> </w:t>
      </w:r>
      <w:r w:rsidR="003F7B21" w:rsidRPr="009C3B54">
        <w:rPr>
          <w:rFonts w:ascii="Arial Narrow" w:hAnsi="Arial Narrow"/>
          <w:i w:val="0"/>
          <w:sz w:val="20"/>
        </w:rPr>
        <w:t>Para efectos de realizar la selección se requiere que los proponentes presenten su propuesta económica en valores unitarios sobre los siguientes ítems, se deberán cotizar todos los elementos solicitados y se tendrá como valor total de la misma, para efectos de la selección del proponente la sumatoria.</w:t>
      </w:r>
    </w:p>
    <w:p w14:paraId="3DD920C0" w14:textId="77777777" w:rsidR="003F7B21" w:rsidRPr="009C3B54" w:rsidRDefault="003F7B21" w:rsidP="003F7B21">
      <w:pPr>
        <w:pStyle w:val="Textoindependiente"/>
        <w:rPr>
          <w:rFonts w:ascii="Arial Narrow" w:hAnsi="Arial Narrow"/>
          <w:i w:val="0"/>
          <w:sz w:val="20"/>
        </w:rPr>
      </w:pPr>
    </w:p>
    <w:p w14:paraId="096BA19A" w14:textId="4DCA455C" w:rsidR="001B6E37" w:rsidRDefault="003F7B21" w:rsidP="003F7B21">
      <w:pPr>
        <w:pStyle w:val="Textoindependiente"/>
        <w:rPr>
          <w:rFonts w:ascii="Arial Narrow" w:hAnsi="Arial Narrow"/>
          <w:i w:val="0"/>
          <w:sz w:val="20"/>
        </w:rPr>
      </w:pPr>
      <w:r w:rsidRPr="009C3B54">
        <w:rPr>
          <w:rFonts w:ascii="Arial Narrow" w:hAnsi="Arial Narrow"/>
          <w:i w:val="0"/>
          <w:sz w:val="20"/>
        </w:rPr>
        <w:t>Los artículos que se requieren deberán cumplir con las siguientes especificaciones técnicas básicas:</w:t>
      </w:r>
    </w:p>
    <w:p w14:paraId="6992449F" w14:textId="77777777" w:rsidR="000D597E" w:rsidRDefault="000D597E" w:rsidP="003F7B21">
      <w:pPr>
        <w:pStyle w:val="Textoindependiente"/>
        <w:rPr>
          <w:rFonts w:ascii="Arial Narrow" w:hAnsi="Arial Narrow"/>
          <w:i w:val="0"/>
          <w:sz w:val="20"/>
        </w:rPr>
      </w:pPr>
    </w:p>
    <w:p w14:paraId="2B5F77A2" w14:textId="1ABC7ECD" w:rsidR="000D597E" w:rsidRPr="00963504" w:rsidRDefault="000D597E" w:rsidP="000D597E">
      <w:pPr>
        <w:pStyle w:val="Textoindependiente"/>
        <w:rPr>
          <w:rFonts w:ascii="Arial Narrow" w:hAnsi="Arial Narrow"/>
          <w:b/>
          <w:i w:val="0"/>
          <w:sz w:val="20"/>
          <w:lang w:val="es-CO"/>
        </w:rPr>
      </w:pPr>
      <w:r w:rsidRPr="00963504">
        <w:rPr>
          <w:rFonts w:ascii="Arial Narrow" w:hAnsi="Arial Narrow"/>
          <w:b/>
          <w:i w:val="0"/>
          <w:sz w:val="20"/>
          <w:lang w:val="es-CO"/>
        </w:rPr>
        <w:t xml:space="preserve">Cuadro N° UNO (01) de Alimentación </w:t>
      </w:r>
      <w:r w:rsidRPr="00963504">
        <w:rPr>
          <w:rFonts w:ascii="Arial Narrow" w:hAnsi="Arial Narrow"/>
          <w:i w:val="0"/>
          <w:sz w:val="20"/>
          <w:lang w:val="es-CO"/>
        </w:rPr>
        <w:t>destinada al taller o reunión en las</w:t>
      </w:r>
      <w:r w:rsidRPr="00963504">
        <w:rPr>
          <w:rFonts w:ascii="Arial Narrow" w:hAnsi="Arial Narrow"/>
          <w:b/>
          <w:i w:val="0"/>
          <w:sz w:val="20"/>
          <w:lang w:val="es-CO"/>
        </w:rPr>
        <w:t xml:space="preserve"> Comunidades de Mocagua y Comunidad de San Martin de Amacayacu.</w:t>
      </w:r>
    </w:p>
    <w:p w14:paraId="63D3AB91" w14:textId="77777777" w:rsidR="003F7B21" w:rsidRPr="009C3B54" w:rsidRDefault="003F7B21" w:rsidP="003F7B21">
      <w:pPr>
        <w:pStyle w:val="Textoindependiente"/>
        <w:rPr>
          <w:rFonts w:ascii="Arial Narrow" w:hAnsi="Arial Narrow"/>
          <w:b/>
          <w:i w:val="0"/>
          <w:sz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1519"/>
        <w:gridCol w:w="3851"/>
        <w:gridCol w:w="1072"/>
        <w:gridCol w:w="1778"/>
      </w:tblGrid>
      <w:tr w:rsidR="000D597E" w:rsidRPr="000D597E" w14:paraId="47B73062" w14:textId="77777777" w:rsidTr="00FE1BEB">
        <w:trPr>
          <w:trHeight w:val="197"/>
        </w:trPr>
        <w:tc>
          <w:tcPr>
            <w:tcW w:w="5000" w:type="pct"/>
            <w:gridSpan w:val="5"/>
            <w:shd w:val="clear" w:color="auto" w:fill="auto"/>
            <w:vAlign w:val="center"/>
          </w:tcPr>
          <w:p w14:paraId="0D59C3BF" w14:textId="77777777" w:rsidR="000D597E" w:rsidRPr="000D597E" w:rsidRDefault="000D597E" w:rsidP="000D597E">
            <w:pPr>
              <w:tabs>
                <w:tab w:val="left" w:pos="7365"/>
              </w:tabs>
              <w:spacing w:after="0" w:line="240" w:lineRule="auto"/>
              <w:jc w:val="center"/>
              <w:rPr>
                <w:rFonts w:ascii="Arial Narrow" w:eastAsia="Calibri" w:hAnsi="Arial Narrow" w:cs="Arial"/>
                <w:b/>
                <w:sz w:val="20"/>
                <w:szCs w:val="20"/>
                <w:lang w:eastAsia="es-CO"/>
              </w:rPr>
            </w:pPr>
            <w:r w:rsidRPr="000D597E">
              <w:rPr>
                <w:rFonts w:ascii="Arial Narrow" w:eastAsia="Calibri" w:hAnsi="Arial Narrow" w:cs="Arial"/>
                <w:b/>
                <w:sz w:val="20"/>
                <w:szCs w:val="20"/>
                <w:lang w:eastAsia="es-CO"/>
              </w:rPr>
              <w:t>ALIMENTACIÓN</w:t>
            </w:r>
          </w:p>
        </w:tc>
      </w:tr>
      <w:tr w:rsidR="000D597E" w:rsidRPr="000D597E" w14:paraId="2E97FC45" w14:textId="77777777" w:rsidTr="00963504">
        <w:trPr>
          <w:trHeight w:val="229"/>
        </w:trPr>
        <w:tc>
          <w:tcPr>
            <w:tcW w:w="345" w:type="pct"/>
            <w:shd w:val="clear" w:color="auto" w:fill="auto"/>
            <w:vAlign w:val="center"/>
          </w:tcPr>
          <w:p w14:paraId="59C7E9B4" w14:textId="77777777" w:rsidR="000D597E" w:rsidRPr="000D597E" w:rsidRDefault="000D597E" w:rsidP="000D597E">
            <w:pPr>
              <w:tabs>
                <w:tab w:val="left" w:pos="7365"/>
              </w:tabs>
              <w:spacing w:after="0" w:line="240" w:lineRule="auto"/>
              <w:jc w:val="center"/>
              <w:rPr>
                <w:rFonts w:ascii="Arial Narrow" w:eastAsia="Calibri" w:hAnsi="Arial Narrow" w:cs="Arial"/>
                <w:b/>
                <w:sz w:val="20"/>
                <w:szCs w:val="20"/>
                <w:lang w:eastAsia="es-CO"/>
              </w:rPr>
            </w:pPr>
            <w:r w:rsidRPr="000D597E">
              <w:rPr>
                <w:rFonts w:ascii="Arial Narrow" w:eastAsia="Calibri" w:hAnsi="Arial Narrow" w:cs="Arial"/>
                <w:b/>
                <w:sz w:val="20"/>
                <w:szCs w:val="20"/>
                <w:lang w:eastAsia="es-CO"/>
              </w:rPr>
              <w:t>ÍTEM</w:t>
            </w:r>
          </w:p>
        </w:tc>
        <w:tc>
          <w:tcPr>
            <w:tcW w:w="860" w:type="pct"/>
            <w:shd w:val="clear" w:color="auto" w:fill="auto"/>
            <w:vAlign w:val="center"/>
          </w:tcPr>
          <w:p w14:paraId="655D90E1" w14:textId="77777777" w:rsidR="000D597E" w:rsidRPr="000D597E" w:rsidRDefault="000D597E" w:rsidP="000D597E">
            <w:pPr>
              <w:tabs>
                <w:tab w:val="left" w:pos="7365"/>
              </w:tabs>
              <w:spacing w:after="0" w:line="240" w:lineRule="auto"/>
              <w:jc w:val="center"/>
              <w:rPr>
                <w:rFonts w:ascii="Arial Narrow" w:eastAsia="Calibri" w:hAnsi="Arial Narrow" w:cs="Arial"/>
                <w:b/>
                <w:sz w:val="20"/>
                <w:szCs w:val="20"/>
                <w:lang w:eastAsia="es-CO"/>
              </w:rPr>
            </w:pPr>
            <w:r w:rsidRPr="000D597E">
              <w:rPr>
                <w:rFonts w:ascii="Arial Narrow" w:eastAsia="Calibri" w:hAnsi="Arial Narrow" w:cs="Arial"/>
                <w:b/>
                <w:sz w:val="20"/>
                <w:szCs w:val="20"/>
                <w:lang w:eastAsia="es-CO"/>
              </w:rPr>
              <w:t>DENOMINACIÓN DEL BIEN O SERVICIO</w:t>
            </w:r>
          </w:p>
        </w:tc>
        <w:tc>
          <w:tcPr>
            <w:tcW w:w="2181" w:type="pct"/>
            <w:shd w:val="clear" w:color="auto" w:fill="auto"/>
            <w:vAlign w:val="center"/>
          </w:tcPr>
          <w:p w14:paraId="518BF68E" w14:textId="77777777" w:rsidR="000D597E" w:rsidRPr="000D597E" w:rsidRDefault="000D597E" w:rsidP="000D597E">
            <w:pPr>
              <w:tabs>
                <w:tab w:val="left" w:pos="7365"/>
              </w:tabs>
              <w:spacing w:after="0" w:line="240" w:lineRule="auto"/>
              <w:jc w:val="center"/>
              <w:rPr>
                <w:rFonts w:ascii="Arial Narrow" w:eastAsia="Calibri" w:hAnsi="Arial Narrow" w:cs="Arial"/>
                <w:b/>
                <w:sz w:val="20"/>
                <w:szCs w:val="20"/>
                <w:lang w:eastAsia="es-CO"/>
              </w:rPr>
            </w:pPr>
            <w:r w:rsidRPr="000D597E">
              <w:rPr>
                <w:rFonts w:ascii="Arial Narrow" w:eastAsia="Calibri" w:hAnsi="Arial Narrow" w:cs="Arial"/>
                <w:b/>
                <w:sz w:val="20"/>
                <w:szCs w:val="20"/>
                <w:lang w:eastAsia="es-CO"/>
              </w:rPr>
              <w:t>DESCRIPCIÓN</w:t>
            </w:r>
          </w:p>
        </w:tc>
        <w:tc>
          <w:tcPr>
            <w:tcW w:w="607" w:type="pct"/>
            <w:shd w:val="clear" w:color="auto" w:fill="auto"/>
            <w:vAlign w:val="center"/>
          </w:tcPr>
          <w:p w14:paraId="017E983B" w14:textId="77777777" w:rsidR="000D597E" w:rsidRPr="000D597E" w:rsidRDefault="000D597E" w:rsidP="000D597E">
            <w:pPr>
              <w:tabs>
                <w:tab w:val="left" w:pos="7365"/>
              </w:tabs>
              <w:spacing w:after="0" w:line="240" w:lineRule="auto"/>
              <w:jc w:val="center"/>
              <w:rPr>
                <w:rFonts w:ascii="Arial Narrow" w:eastAsia="Calibri" w:hAnsi="Arial Narrow" w:cs="Arial"/>
                <w:b/>
                <w:sz w:val="20"/>
                <w:szCs w:val="20"/>
                <w:lang w:eastAsia="es-CO"/>
              </w:rPr>
            </w:pPr>
            <w:r w:rsidRPr="000D597E">
              <w:rPr>
                <w:rFonts w:ascii="Arial Narrow" w:eastAsia="Calibri" w:hAnsi="Arial Narrow" w:cs="Arial"/>
                <w:b/>
                <w:sz w:val="20"/>
                <w:szCs w:val="20"/>
                <w:lang w:eastAsia="es-CO"/>
              </w:rPr>
              <w:t>CANTIDAD</w:t>
            </w:r>
          </w:p>
        </w:tc>
        <w:tc>
          <w:tcPr>
            <w:tcW w:w="1006" w:type="pct"/>
            <w:shd w:val="clear" w:color="auto" w:fill="auto"/>
            <w:vAlign w:val="center"/>
          </w:tcPr>
          <w:p w14:paraId="70A2BF76" w14:textId="77777777" w:rsidR="000D597E" w:rsidRPr="000D597E" w:rsidRDefault="000D597E" w:rsidP="000D597E">
            <w:pPr>
              <w:tabs>
                <w:tab w:val="left" w:pos="7365"/>
              </w:tabs>
              <w:spacing w:after="0" w:line="240" w:lineRule="auto"/>
              <w:jc w:val="center"/>
              <w:rPr>
                <w:rFonts w:ascii="Arial Narrow" w:eastAsia="Calibri" w:hAnsi="Arial Narrow" w:cs="Arial"/>
                <w:b/>
                <w:sz w:val="20"/>
                <w:szCs w:val="20"/>
                <w:lang w:eastAsia="es-CO"/>
              </w:rPr>
            </w:pPr>
            <w:r w:rsidRPr="000D597E">
              <w:rPr>
                <w:rFonts w:ascii="Arial Narrow" w:eastAsia="Calibri" w:hAnsi="Arial Narrow" w:cs="Arial"/>
                <w:b/>
                <w:sz w:val="20"/>
                <w:szCs w:val="20"/>
                <w:lang w:eastAsia="es-CO"/>
              </w:rPr>
              <w:t>SITIO</w:t>
            </w:r>
          </w:p>
        </w:tc>
      </w:tr>
      <w:tr w:rsidR="000D597E" w:rsidRPr="000D597E" w14:paraId="588D7BB7" w14:textId="77777777" w:rsidTr="00963504">
        <w:trPr>
          <w:trHeight w:val="473"/>
        </w:trPr>
        <w:tc>
          <w:tcPr>
            <w:tcW w:w="345" w:type="pct"/>
            <w:vAlign w:val="center"/>
          </w:tcPr>
          <w:p w14:paraId="17B59F63" w14:textId="77777777" w:rsidR="000D597E" w:rsidRPr="000D597E" w:rsidRDefault="000D597E" w:rsidP="000D597E">
            <w:pPr>
              <w:tabs>
                <w:tab w:val="left" w:pos="7365"/>
              </w:tabs>
              <w:spacing w:after="0" w:line="240" w:lineRule="auto"/>
              <w:jc w:val="center"/>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1</w:t>
            </w:r>
          </w:p>
        </w:tc>
        <w:tc>
          <w:tcPr>
            <w:tcW w:w="860" w:type="pct"/>
            <w:vAlign w:val="center"/>
          </w:tcPr>
          <w:p w14:paraId="2DB054E9"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Desayuno</w:t>
            </w:r>
          </w:p>
        </w:tc>
        <w:tc>
          <w:tcPr>
            <w:tcW w:w="2181" w:type="pct"/>
          </w:tcPr>
          <w:p w14:paraId="60B62E1B"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Elaboración y entrega de dos (2) opciones de menú para los desayunos, los cuales deben estar compuestos como mínimo de:</w:t>
            </w:r>
          </w:p>
          <w:p w14:paraId="4813BC3E"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Una (1) Harina</w:t>
            </w:r>
          </w:p>
          <w:p w14:paraId="382968B8"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Una (1) Proteína</w:t>
            </w:r>
          </w:p>
          <w:p w14:paraId="27A33EA6"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Jugo Natural regional</w:t>
            </w:r>
          </w:p>
          <w:p w14:paraId="3CA73E0C"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Bebida Caliente</w:t>
            </w:r>
          </w:p>
        </w:tc>
        <w:tc>
          <w:tcPr>
            <w:tcW w:w="607" w:type="pct"/>
            <w:vAlign w:val="center"/>
          </w:tcPr>
          <w:p w14:paraId="770420BB" w14:textId="77777777" w:rsidR="000D597E" w:rsidRPr="000D597E" w:rsidRDefault="000D597E" w:rsidP="000D597E">
            <w:pPr>
              <w:tabs>
                <w:tab w:val="left" w:pos="7365"/>
              </w:tabs>
              <w:spacing w:after="0" w:line="240" w:lineRule="auto"/>
              <w:jc w:val="center"/>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1</w:t>
            </w:r>
          </w:p>
        </w:tc>
        <w:tc>
          <w:tcPr>
            <w:tcW w:w="1006" w:type="pct"/>
            <w:vMerge w:val="restart"/>
            <w:vAlign w:val="center"/>
          </w:tcPr>
          <w:p w14:paraId="7468A5FC" w14:textId="77777777" w:rsidR="000D597E" w:rsidRPr="000D597E" w:rsidRDefault="000D597E" w:rsidP="000D597E">
            <w:pPr>
              <w:tabs>
                <w:tab w:val="left" w:pos="7365"/>
              </w:tabs>
              <w:spacing w:after="0" w:line="240" w:lineRule="auto"/>
              <w:ind w:left="57" w:right="57"/>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a) Comunidades de Mocagua: ubicada a 64 km desde Leticia por vía fluvial.</w:t>
            </w:r>
          </w:p>
          <w:p w14:paraId="6DB49EB8" w14:textId="77777777" w:rsidR="000D597E" w:rsidRPr="000D597E" w:rsidRDefault="000D597E" w:rsidP="000D597E">
            <w:pPr>
              <w:tabs>
                <w:tab w:val="left" w:pos="7365"/>
              </w:tabs>
              <w:spacing w:after="0" w:line="240" w:lineRule="auto"/>
              <w:ind w:left="57" w:right="57"/>
              <w:jc w:val="both"/>
              <w:rPr>
                <w:rFonts w:ascii="Arial Narrow" w:eastAsia="Calibri" w:hAnsi="Arial Narrow" w:cs="Arial"/>
                <w:sz w:val="20"/>
                <w:szCs w:val="20"/>
                <w:lang w:eastAsia="es-CO"/>
              </w:rPr>
            </w:pPr>
          </w:p>
          <w:p w14:paraId="4539E185" w14:textId="77777777" w:rsidR="000D597E" w:rsidRPr="000D597E" w:rsidRDefault="000D597E" w:rsidP="000D597E">
            <w:pPr>
              <w:tabs>
                <w:tab w:val="left" w:pos="7365"/>
              </w:tabs>
              <w:spacing w:after="0" w:line="240" w:lineRule="auto"/>
              <w:ind w:left="57" w:right="57"/>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b) Comunidad de San Martin de Amacayacu: ubicada a 69 km desde Leticia por vía fluvial.</w:t>
            </w:r>
          </w:p>
        </w:tc>
      </w:tr>
      <w:tr w:rsidR="000D597E" w:rsidRPr="000D597E" w14:paraId="4AD1754E" w14:textId="77777777" w:rsidTr="00963504">
        <w:trPr>
          <w:trHeight w:val="473"/>
        </w:trPr>
        <w:tc>
          <w:tcPr>
            <w:tcW w:w="345" w:type="pct"/>
            <w:vAlign w:val="center"/>
          </w:tcPr>
          <w:p w14:paraId="46CFF180" w14:textId="77777777" w:rsidR="000D597E" w:rsidRPr="000D597E" w:rsidRDefault="000D597E" w:rsidP="000D597E">
            <w:pPr>
              <w:tabs>
                <w:tab w:val="left" w:pos="7365"/>
              </w:tabs>
              <w:spacing w:after="0" w:line="240" w:lineRule="auto"/>
              <w:jc w:val="center"/>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2</w:t>
            </w:r>
          </w:p>
        </w:tc>
        <w:tc>
          <w:tcPr>
            <w:tcW w:w="860" w:type="pct"/>
            <w:vAlign w:val="center"/>
          </w:tcPr>
          <w:p w14:paraId="3270830F"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Refrigerios</w:t>
            </w:r>
          </w:p>
        </w:tc>
        <w:tc>
          <w:tcPr>
            <w:tcW w:w="2181" w:type="pct"/>
          </w:tcPr>
          <w:p w14:paraId="21609BD6"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Elaboración y entrega de dos (2) opciones de menú para los refrigerios, los cuales deben estar compuestos como mínimo de:</w:t>
            </w:r>
          </w:p>
          <w:p w14:paraId="12471BDD"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Una (1) Harina</w:t>
            </w:r>
          </w:p>
          <w:p w14:paraId="4D04ACD3"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Una (1) bebida acompañante fría  o caliente</w:t>
            </w:r>
          </w:p>
          <w:p w14:paraId="4766F5B1"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Una (1) fruta</w:t>
            </w:r>
          </w:p>
        </w:tc>
        <w:tc>
          <w:tcPr>
            <w:tcW w:w="607" w:type="pct"/>
            <w:vAlign w:val="center"/>
          </w:tcPr>
          <w:p w14:paraId="53EC5560" w14:textId="77777777" w:rsidR="000D597E" w:rsidRPr="000D597E" w:rsidRDefault="000D597E" w:rsidP="000D597E">
            <w:pPr>
              <w:tabs>
                <w:tab w:val="left" w:pos="7365"/>
              </w:tabs>
              <w:spacing w:after="0" w:line="240" w:lineRule="auto"/>
              <w:jc w:val="center"/>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1</w:t>
            </w:r>
          </w:p>
        </w:tc>
        <w:tc>
          <w:tcPr>
            <w:tcW w:w="1006" w:type="pct"/>
            <w:vMerge/>
          </w:tcPr>
          <w:p w14:paraId="2C94280E"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p>
        </w:tc>
      </w:tr>
      <w:tr w:rsidR="000D597E" w:rsidRPr="000D597E" w14:paraId="5AEE2C51" w14:textId="77777777" w:rsidTr="00963504">
        <w:trPr>
          <w:trHeight w:val="70"/>
        </w:trPr>
        <w:tc>
          <w:tcPr>
            <w:tcW w:w="345" w:type="pct"/>
            <w:vAlign w:val="center"/>
          </w:tcPr>
          <w:p w14:paraId="608E1178" w14:textId="77777777" w:rsidR="000D597E" w:rsidRPr="000D597E" w:rsidRDefault="000D597E" w:rsidP="000D597E">
            <w:pPr>
              <w:tabs>
                <w:tab w:val="left" w:pos="7365"/>
              </w:tabs>
              <w:spacing w:after="0" w:line="240" w:lineRule="auto"/>
              <w:jc w:val="center"/>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3</w:t>
            </w:r>
          </w:p>
        </w:tc>
        <w:tc>
          <w:tcPr>
            <w:tcW w:w="860" w:type="pct"/>
            <w:vAlign w:val="center"/>
          </w:tcPr>
          <w:p w14:paraId="45410428"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Almuerzo</w:t>
            </w:r>
          </w:p>
        </w:tc>
        <w:tc>
          <w:tcPr>
            <w:tcW w:w="2181" w:type="pct"/>
          </w:tcPr>
          <w:p w14:paraId="6A494B05"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Elaboración y entrega de dos (2) opciones de menú para los almuerzos, los cuales deben estar compuestos como mínimo de:</w:t>
            </w:r>
          </w:p>
          <w:p w14:paraId="18CFEC84"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Una (1) entrada</w:t>
            </w:r>
          </w:p>
          <w:p w14:paraId="7BB1346E"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 xml:space="preserve">Una (1) proteína </w:t>
            </w:r>
          </w:p>
          <w:p w14:paraId="58354DCE"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Dos (2) harinas</w:t>
            </w:r>
          </w:p>
          <w:p w14:paraId="0FF6BCC5"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Ensalada</w:t>
            </w:r>
          </w:p>
          <w:p w14:paraId="07B47862"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Una (1) bebida fría (jugos regionales)</w:t>
            </w:r>
          </w:p>
          <w:p w14:paraId="317AFE86"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Un (1) postre</w:t>
            </w:r>
          </w:p>
        </w:tc>
        <w:tc>
          <w:tcPr>
            <w:tcW w:w="607" w:type="pct"/>
            <w:vAlign w:val="center"/>
          </w:tcPr>
          <w:p w14:paraId="568339FD" w14:textId="77777777" w:rsidR="000D597E" w:rsidRPr="000D597E" w:rsidRDefault="000D597E" w:rsidP="000D597E">
            <w:pPr>
              <w:tabs>
                <w:tab w:val="left" w:pos="7365"/>
              </w:tabs>
              <w:spacing w:after="0" w:line="240" w:lineRule="auto"/>
              <w:jc w:val="center"/>
              <w:rPr>
                <w:rFonts w:ascii="Arial Narrow" w:eastAsia="Calibri" w:hAnsi="Arial Narrow" w:cs="Arial"/>
                <w:sz w:val="20"/>
                <w:szCs w:val="20"/>
                <w:lang w:eastAsia="es-CO"/>
              </w:rPr>
            </w:pPr>
            <w:r w:rsidRPr="000D597E">
              <w:rPr>
                <w:rFonts w:ascii="Arial Narrow" w:eastAsia="Calibri" w:hAnsi="Arial Narrow" w:cs="Arial"/>
                <w:sz w:val="20"/>
                <w:szCs w:val="20"/>
                <w:lang w:eastAsia="es-CO"/>
              </w:rPr>
              <w:t>1</w:t>
            </w:r>
          </w:p>
        </w:tc>
        <w:tc>
          <w:tcPr>
            <w:tcW w:w="1006" w:type="pct"/>
            <w:vMerge/>
          </w:tcPr>
          <w:p w14:paraId="03547A8D" w14:textId="77777777" w:rsidR="000D597E" w:rsidRPr="000D597E" w:rsidRDefault="000D597E" w:rsidP="000D597E">
            <w:pPr>
              <w:tabs>
                <w:tab w:val="left" w:pos="7365"/>
              </w:tabs>
              <w:spacing w:after="0" w:line="240" w:lineRule="auto"/>
              <w:jc w:val="both"/>
              <w:rPr>
                <w:rFonts w:ascii="Arial Narrow" w:eastAsia="Calibri" w:hAnsi="Arial Narrow" w:cs="Arial"/>
                <w:sz w:val="20"/>
                <w:szCs w:val="20"/>
                <w:lang w:eastAsia="es-CO"/>
              </w:rPr>
            </w:pPr>
          </w:p>
        </w:tc>
      </w:tr>
    </w:tbl>
    <w:p w14:paraId="6CC4549A" w14:textId="77777777" w:rsidR="00963504" w:rsidRDefault="00963504" w:rsidP="00963504">
      <w:pPr>
        <w:spacing w:after="0" w:line="240" w:lineRule="auto"/>
        <w:jc w:val="both"/>
        <w:rPr>
          <w:rFonts w:ascii="Arial Narrow" w:eastAsia="Times New Roman" w:hAnsi="Arial Narrow"/>
          <w:b/>
        </w:rPr>
      </w:pPr>
    </w:p>
    <w:p w14:paraId="5D785792" w14:textId="77777777" w:rsidR="00963504" w:rsidRDefault="00963504" w:rsidP="00963504">
      <w:pPr>
        <w:jc w:val="both"/>
        <w:rPr>
          <w:rFonts w:ascii="Arial Narrow" w:eastAsia="Times New Roman" w:hAnsi="Arial Narrow"/>
        </w:rPr>
      </w:pPr>
      <w:r w:rsidRPr="00EA1DEA">
        <w:rPr>
          <w:rFonts w:ascii="Arial Narrow" w:eastAsia="Times New Roman" w:hAnsi="Arial Narrow"/>
          <w:b/>
        </w:rPr>
        <w:t xml:space="preserve">Cuadro </w:t>
      </w:r>
      <w:r>
        <w:rPr>
          <w:rFonts w:ascii="Arial Narrow" w:eastAsia="Times New Roman" w:hAnsi="Arial Narrow"/>
          <w:b/>
        </w:rPr>
        <w:t>N° DOS (0</w:t>
      </w:r>
      <w:r w:rsidRPr="00EA1DEA">
        <w:rPr>
          <w:rFonts w:ascii="Arial Narrow" w:eastAsia="Times New Roman" w:hAnsi="Arial Narrow"/>
          <w:b/>
        </w:rPr>
        <w:t>2) de Alimentación</w:t>
      </w:r>
      <w:r>
        <w:rPr>
          <w:rFonts w:ascii="Arial Narrow" w:eastAsia="Times New Roman" w:hAnsi="Arial Narrow"/>
        </w:rPr>
        <w:t xml:space="preserve"> destinada al taller o reunión en la </w:t>
      </w:r>
      <w:r w:rsidRPr="00EA1DEA">
        <w:rPr>
          <w:rFonts w:ascii="Arial Narrow" w:hAnsi="Arial Narrow"/>
          <w:b/>
        </w:rPr>
        <w:t>ciudad de Leticia - Amazonas</w:t>
      </w:r>
      <w:r>
        <w:rPr>
          <w:rFonts w:ascii="Arial Narrow" w:hAnsi="Arial Narrow"/>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1519"/>
        <w:gridCol w:w="3851"/>
        <w:gridCol w:w="1072"/>
        <w:gridCol w:w="1777"/>
      </w:tblGrid>
      <w:tr w:rsidR="00963504" w:rsidRPr="00963504" w14:paraId="7D5C23E8" w14:textId="77777777" w:rsidTr="00FE1BEB">
        <w:trPr>
          <w:trHeight w:val="50"/>
          <w:tblHeader/>
        </w:trPr>
        <w:tc>
          <w:tcPr>
            <w:tcW w:w="5000" w:type="pct"/>
            <w:gridSpan w:val="5"/>
            <w:shd w:val="clear" w:color="auto" w:fill="auto"/>
            <w:vAlign w:val="center"/>
          </w:tcPr>
          <w:p w14:paraId="33DB4112"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ALIMENTACIÓN</w:t>
            </w:r>
          </w:p>
        </w:tc>
      </w:tr>
      <w:tr w:rsidR="00963504" w:rsidRPr="00963504" w14:paraId="048FCEB0" w14:textId="77777777" w:rsidTr="00FE1BEB">
        <w:trPr>
          <w:trHeight w:val="407"/>
          <w:tblHeader/>
        </w:trPr>
        <w:tc>
          <w:tcPr>
            <w:tcW w:w="368" w:type="pct"/>
            <w:shd w:val="clear" w:color="auto" w:fill="auto"/>
            <w:vAlign w:val="center"/>
          </w:tcPr>
          <w:p w14:paraId="52DA695A"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ÍTEM</w:t>
            </w:r>
          </w:p>
        </w:tc>
        <w:tc>
          <w:tcPr>
            <w:tcW w:w="882" w:type="pct"/>
            <w:shd w:val="clear" w:color="auto" w:fill="auto"/>
            <w:vAlign w:val="center"/>
          </w:tcPr>
          <w:p w14:paraId="20087518"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DENOMINACIÓN DEL BIEN O SERVICIO</w:t>
            </w:r>
          </w:p>
        </w:tc>
        <w:tc>
          <w:tcPr>
            <w:tcW w:w="2206" w:type="pct"/>
            <w:shd w:val="clear" w:color="auto" w:fill="auto"/>
            <w:vAlign w:val="center"/>
          </w:tcPr>
          <w:p w14:paraId="7F80D38F"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DESCRIPCIÓN</w:t>
            </w:r>
          </w:p>
        </w:tc>
        <w:tc>
          <w:tcPr>
            <w:tcW w:w="515" w:type="pct"/>
            <w:shd w:val="clear" w:color="auto" w:fill="auto"/>
            <w:vAlign w:val="center"/>
          </w:tcPr>
          <w:p w14:paraId="0C411DD9"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CANTIDAD</w:t>
            </w:r>
          </w:p>
        </w:tc>
        <w:tc>
          <w:tcPr>
            <w:tcW w:w="1029" w:type="pct"/>
            <w:shd w:val="clear" w:color="auto" w:fill="auto"/>
            <w:vAlign w:val="center"/>
          </w:tcPr>
          <w:p w14:paraId="3922BBEA"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LUGAR DE REUNIÓN</w:t>
            </w:r>
          </w:p>
        </w:tc>
      </w:tr>
      <w:tr w:rsidR="00963504" w:rsidRPr="00963504" w14:paraId="5CA83BD1" w14:textId="77777777" w:rsidTr="00FE1BEB">
        <w:trPr>
          <w:trHeight w:val="473"/>
        </w:trPr>
        <w:tc>
          <w:tcPr>
            <w:tcW w:w="368" w:type="pct"/>
            <w:vAlign w:val="center"/>
          </w:tcPr>
          <w:p w14:paraId="1BF8DEC7"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882" w:type="pct"/>
            <w:vAlign w:val="center"/>
          </w:tcPr>
          <w:p w14:paraId="35872B8B"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Desayuno</w:t>
            </w:r>
          </w:p>
        </w:tc>
        <w:tc>
          <w:tcPr>
            <w:tcW w:w="2206" w:type="pct"/>
          </w:tcPr>
          <w:p w14:paraId="1D9E56A1"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Elaboración y entrega de dos (2) opciones de menú para los desayunos, los cuales deben estar compuestos como mínimo de:</w:t>
            </w:r>
          </w:p>
          <w:p w14:paraId="5E6E1DE0"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Harina</w:t>
            </w:r>
          </w:p>
          <w:p w14:paraId="417D0DD7"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Proteína</w:t>
            </w:r>
          </w:p>
          <w:p w14:paraId="7588C76B"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Jugo Natural regional</w:t>
            </w:r>
          </w:p>
          <w:p w14:paraId="1B575DAB"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Bebida Caliente</w:t>
            </w:r>
          </w:p>
        </w:tc>
        <w:tc>
          <w:tcPr>
            <w:tcW w:w="515" w:type="pct"/>
            <w:vAlign w:val="center"/>
          </w:tcPr>
          <w:p w14:paraId="01B11E19"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1029" w:type="pct"/>
            <w:vMerge w:val="restart"/>
            <w:vAlign w:val="center"/>
          </w:tcPr>
          <w:p w14:paraId="02DC68AC" w14:textId="77777777" w:rsidR="00963504" w:rsidRPr="00963504" w:rsidRDefault="00963504" w:rsidP="00963504">
            <w:pPr>
              <w:tabs>
                <w:tab w:val="left" w:pos="7365"/>
              </w:tabs>
              <w:spacing w:after="0" w:line="240" w:lineRule="auto"/>
              <w:ind w:left="57" w:right="57"/>
              <w:jc w:val="both"/>
              <w:rPr>
                <w:rFonts w:ascii="Arial Narrow" w:hAnsi="Arial Narrow"/>
                <w:sz w:val="20"/>
              </w:rPr>
            </w:pPr>
            <w:r w:rsidRPr="00963504">
              <w:rPr>
                <w:rFonts w:ascii="Arial Narrow" w:hAnsi="Arial Narrow"/>
                <w:sz w:val="20"/>
              </w:rPr>
              <w:t>Ciudad de Leticia - Amazonas.</w:t>
            </w:r>
          </w:p>
        </w:tc>
      </w:tr>
      <w:tr w:rsidR="00963504" w:rsidRPr="00963504" w14:paraId="1AE9EFF6" w14:textId="77777777" w:rsidTr="00FE1BEB">
        <w:trPr>
          <w:trHeight w:val="473"/>
        </w:trPr>
        <w:tc>
          <w:tcPr>
            <w:tcW w:w="368" w:type="pct"/>
            <w:vAlign w:val="center"/>
          </w:tcPr>
          <w:p w14:paraId="3D0BADA4"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2</w:t>
            </w:r>
          </w:p>
        </w:tc>
        <w:tc>
          <w:tcPr>
            <w:tcW w:w="882" w:type="pct"/>
            <w:vAlign w:val="center"/>
          </w:tcPr>
          <w:p w14:paraId="04115448"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Refrigerios</w:t>
            </w:r>
          </w:p>
        </w:tc>
        <w:tc>
          <w:tcPr>
            <w:tcW w:w="2206" w:type="pct"/>
          </w:tcPr>
          <w:p w14:paraId="27DB109F"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Elaboración y entrega de dos (2) opciones de menú para los refrigerios, los cuales deben estar compuestos como mínimo de:</w:t>
            </w:r>
          </w:p>
          <w:p w14:paraId="1A195BA9"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Harina</w:t>
            </w:r>
          </w:p>
          <w:p w14:paraId="59DE2933"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bebida acompañante fría o caliente</w:t>
            </w:r>
          </w:p>
          <w:p w14:paraId="3ADF7C51"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lastRenderedPageBreak/>
              <w:t>Una (1) fruta</w:t>
            </w:r>
          </w:p>
        </w:tc>
        <w:tc>
          <w:tcPr>
            <w:tcW w:w="515" w:type="pct"/>
            <w:vAlign w:val="center"/>
          </w:tcPr>
          <w:p w14:paraId="2AB113C2"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lastRenderedPageBreak/>
              <w:t>1</w:t>
            </w:r>
          </w:p>
        </w:tc>
        <w:tc>
          <w:tcPr>
            <w:tcW w:w="1029" w:type="pct"/>
            <w:vMerge/>
          </w:tcPr>
          <w:p w14:paraId="664FB544" w14:textId="77777777" w:rsidR="00963504" w:rsidRPr="00963504" w:rsidRDefault="00963504" w:rsidP="00963504">
            <w:pPr>
              <w:tabs>
                <w:tab w:val="left" w:pos="7365"/>
              </w:tabs>
              <w:spacing w:after="0" w:line="240" w:lineRule="auto"/>
              <w:jc w:val="both"/>
              <w:rPr>
                <w:rFonts w:ascii="Arial Narrow" w:hAnsi="Arial Narrow"/>
                <w:sz w:val="20"/>
              </w:rPr>
            </w:pPr>
          </w:p>
        </w:tc>
      </w:tr>
      <w:tr w:rsidR="00963504" w:rsidRPr="00963504" w14:paraId="15D2D044" w14:textId="77777777" w:rsidTr="00FE1BEB">
        <w:trPr>
          <w:trHeight w:val="70"/>
        </w:trPr>
        <w:tc>
          <w:tcPr>
            <w:tcW w:w="368" w:type="pct"/>
            <w:vAlign w:val="center"/>
          </w:tcPr>
          <w:p w14:paraId="1BA76651"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3</w:t>
            </w:r>
          </w:p>
        </w:tc>
        <w:tc>
          <w:tcPr>
            <w:tcW w:w="882" w:type="pct"/>
            <w:vAlign w:val="center"/>
          </w:tcPr>
          <w:p w14:paraId="000D02E1"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Almuerzo</w:t>
            </w:r>
          </w:p>
        </w:tc>
        <w:tc>
          <w:tcPr>
            <w:tcW w:w="2206" w:type="pct"/>
          </w:tcPr>
          <w:p w14:paraId="0E340FDD"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 xml:space="preserve">Elaboración y entrega de dos (2) opciones de menú para los almuerzos, los cuales deben estar compuestos como mínimo de: </w:t>
            </w:r>
          </w:p>
          <w:p w14:paraId="7E514582"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entrada</w:t>
            </w:r>
          </w:p>
          <w:p w14:paraId="0EE48AE1"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 xml:space="preserve">Una (1) proteína </w:t>
            </w:r>
          </w:p>
          <w:p w14:paraId="70B0845F"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Dos (2) harinas</w:t>
            </w:r>
          </w:p>
          <w:p w14:paraId="3ED317EA"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Ensalada</w:t>
            </w:r>
          </w:p>
          <w:p w14:paraId="434938F6"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bebida fría (jugos regionales)</w:t>
            </w:r>
          </w:p>
          <w:p w14:paraId="6B1AFDBF"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 (1) postre</w:t>
            </w:r>
          </w:p>
        </w:tc>
        <w:tc>
          <w:tcPr>
            <w:tcW w:w="515" w:type="pct"/>
            <w:vAlign w:val="center"/>
          </w:tcPr>
          <w:p w14:paraId="05857410"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1029" w:type="pct"/>
            <w:vMerge/>
          </w:tcPr>
          <w:p w14:paraId="6BC23E09" w14:textId="77777777" w:rsidR="00963504" w:rsidRPr="00963504" w:rsidRDefault="00963504" w:rsidP="00963504">
            <w:pPr>
              <w:tabs>
                <w:tab w:val="left" w:pos="7365"/>
              </w:tabs>
              <w:spacing w:after="0" w:line="240" w:lineRule="auto"/>
              <w:jc w:val="both"/>
              <w:rPr>
                <w:rFonts w:ascii="Arial Narrow" w:hAnsi="Arial Narrow"/>
                <w:sz w:val="20"/>
              </w:rPr>
            </w:pPr>
          </w:p>
        </w:tc>
      </w:tr>
    </w:tbl>
    <w:p w14:paraId="0ABC409B" w14:textId="77777777" w:rsidR="0049223D" w:rsidRPr="00963504" w:rsidRDefault="0049223D" w:rsidP="00D82410">
      <w:pPr>
        <w:pStyle w:val="Textoindependiente"/>
        <w:rPr>
          <w:rFonts w:ascii="Arial Narrow" w:hAnsi="Arial Narrow"/>
          <w:b/>
          <w:i w:val="0"/>
          <w:sz w:val="18"/>
          <w:lang w:val="es-CO"/>
        </w:rPr>
      </w:pPr>
    </w:p>
    <w:p w14:paraId="1A9E2E91" w14:textId="77777777" w:rsidR="00963504" w:rsidRPr="00963504" w:rsidRDefault="00963504" w:rsidP="00963504">
      <w:pPr>
        <w:jc w:val="both"/>
        <w:rPr>
          <w:rFonts w:ascii="Arial Narrow" w:eastAsia="Times New Roman" w:hAnsi="Arial Narrow"/>
          <w:sz w:val="20"/>
        </w:rPr>
      </w:pPr>
      <w:r w:rsidRPr="00963504">
        <w:rPr>
          <w:rFonts w:ascii="Arial Narrow" w:eastAsia="Times New Roman" w:hAnsi="Arial Narrow"/>
          <w:b/>
          <w:sz w:val="20"/>
        </w:rPr>
        <w:t>Cuadro N° TRES (03)</w:t>
      </w:r>
      <w:r w:rsidRPr="00963504">
        <w:rPr>
          <w:rFonts w:ascii="Arial Narrow" w:eastAsia="Times New Roman" w:hAnsi="Arial Narrow"/>
          <w:sz w:val="20"/>
        </w:rPr>
        <w:t xml:space="preserve"> </w:t>
      </w:r>
      <w:r w:rsidRPr="00963504">
        <w:rPr>
          <w:rFonts w:ascii="Arial Narrow" w:eastAsia="Times New Roman" w:hAnsi="Arial Narrow"/>
          <w:b/>
          <w:sz w:val="20"/>
        </w:rPr>
        <w:t>de Alimentación</w:t>
      </w:r>
      <w:r w:rsidRPr="00963504">
        <w:rPr>
          <w:rFonts w:ascii="Arial Narrow" w:eastAsia="Times New Roman" w:hAnsi="Arial Narrow"/>
          <w:sz w:val="20"/>
        </w:rPr>
        <w:t xml:space="preserve"> destinada al taller o reunión en la </w:t>
      </w:r>
      <w:r w:rsidRPr="00963504">
        <w:rPr>
          <w:rFonts w:ascii="Arial Narrow" w:hAnsi="Arial Narrow"/>
          <w:b/>
          <w:sz w:val="20"/>
        </w:rPr>
        <w:t>Zona no Municipalizada de Tarapacá</w:t>
      </w:r>
      <w:r w:rsidRPr="00963504">
        <w:rPr>
          <w:rFonts w:ascii="Arial Narrow" w:hAnsi="Arial Narrow"/>
          <w:sz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1519"/>
        <w:gridCol w:w="3851"/>
        <w:gridCol w:w="1072"/>
        <w:gridCol w:w="1777"/>
      </w:tblGrid>
      <w:tr w:rsidR="00963504" w:rsidRPr="00963504" w14:paraId="280D1CDE" w14:textId="77777777" w:rsidTr="00FE1BEB">
        <w:trPr>
          <w:trHeight w:val="88"/>
        </w:trPr>
        <w:tc>
          <w:tcPr>
            <w:tcW w:w="5000" w:type="pct"/>
            <w:gridSpan w:val="5"/>
            <w:shd w:val="clear" w:color="auto" w:fill="auto"/>
            <w:vAlign w:val="center"/>
          </w:tcPr>
          <w:p w14:paraId="24067D99"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ALIMENTACIÓN</w:t>
            </w:r>
          </w:p>
        </w:tc>
      </w:tr>
      <w:tr w:rsidR="00963504" w:rsidRPr="00963504" w14:paraId="08689A7C" w14:textId="77777777" w:rsidTr="00FE1BEB">
        <w:trPr>
          <w:trHeight w:val="407"/>
        </w:trPr>
        <w:tc>
          <w:tcPr>
            <w:tcW w:w="368" w:type="pct"/>
            <w:shd w:val="clear" w:color="auto" w:fill="auto"/>
            <w:vAlign w:val="center"/>
          </w:tcPr>
          <w:p w14:paraId="1A1932AA"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ÍTEM</w:t>
            </w:r>
          </w:p>
        </w:tc>
        <w:tc>
          <w:tcPr>
            <w:tcW w:w="882" w:type="pct"/>
            <w:shd w:val="clear" w:color="auto" w:fill="auto"/>
            <w:vAlign w:val="center"/>
          </w:tcPr>
          <w:p w14:paraId="53B95835"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DENOMINACIÓN DEL BIEN O SERVICIO</w:t>
            </w:r>
          </w:p>
        </w:tc>
        <w:tc>
          <w:tcPr>
            <w:tcW w:w="2206" w:type="pct"/>
            <w:shd w:val="clear" w:color="auto" w:fill="auto"/>
            <w:vAlign w:val="center"/>
          </w:tcPr>
          <w:p w14:paraId="0879C8CB"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DESCRIPCIÓN</w:t>
            </w:r>
          </w:p>
        </w:tc>
        <w:tc>
          <w:tcPr>
            <w:tcW w:w="515" w:type="pct"/>
            <w:shd w:val="clear" w:color="auto" w:fill="auto"/>
            <w:vAlign w:val="center"/>
          </w:tcPr>
          <w:p w14:paraId="4318B790"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CANTIDAD</w:t>
            </w:r>
          </w:p>
        </w:tc>
        <w:tc>
          <w:tcPr>
            <w:tcW w:w="1030" w:type="pct"/>
            <w:shd w:val="clear" w:color="auto" w:fill="auto"/>
            <w:vAlign w:val="center"/>
          </w:tcPr>
          <w:p w14:paraId="2646E269"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LUGAR DE REUNIÓN</w:t>
            </w:r>
          </w:p>
        </w:tc>
      </w:tr>
      <w:tr w:rsidR="00963504" w:rsidRPr="00963504" w14:paraId="644784E9" w14:textId="77777777" w:rsidTr="00FE1BEB">
        <w:trPr>
          <w:trHeight w:val="473"/>
        </w:trPr>
        <w:tc>
          <w:tcPr>
            <w:tcW w:w="368" w:type="pct"/>
            <w:vAlign w:val="center"/>
          </w:tcPr>
          <w:p w14:paraId="2FFB2D56"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882" w:type="pct"/>
            <w:vAlign w:val="center"/>
          </w:tcPr>
          <w:p w14:paraId="52070F1D"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Desayuno</w:t>
            </w:r>
          </w:p>
        </w:tc>
        <w:tc>
          <w:tcPr>
            <w:tcW w:w="2206" w:type="pct"/>
          </w:tcPr>
          <w:p w14:paraId="73DBA153"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Elaboración y entrega de dos (2) opciones de menú para los desayunos, los cuales deben estar compuestos como mínimo de:</w:t>
            </w:r>
          </w:p>
          <w:p w14:paraId="4BC8EC88"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Harina</w:t>
            </w:r>
          </w:p>
          <w:p w14:paraId="7626EF26"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Proteína</w:t>
            </w:r>
          </w:p>
          <w:p w14:paraId="4EB18B86"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Jugo Natural regional</w:t>
            </w:r>
          </w:p>
          <w:p w14:paraId="0C42844D"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Bebida Caliente</w:t>
            </w:r>
          </w:p>
        </w:tc>
        <w:tc>
          <w:tcPr>
            <w:tcW w:w="515" w:type="pct"/>
            <w:vAlign w:val="center"/>
          </w:tcPr>
          <w:p w14:paraId="6EDA31AC"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1030" w:type="pct"/>
            <w:vMerge w:val="restart"/>
            <w:vAlign w:val="center"/>
          </w:tcPr>
          <w:p w14:paraId="43B07A10" w14:textId="77777777" w:rsidR="00963504" w:rsidRPr="00963504" w:rsidRDefault="00963504" w:rsidP="00963504">
            <w:pPr>
              <w:tabs>
                <w:tab w:val="left" w:pos="7365"/>
              </w:tabs>
              <w:spacing w:after="0" w:line="240" w:lineRule="auto"/>
              <w:ind w:left="57" w:right="57"/>
              <w:jc w:val="both"/>
              <w:rPr>
                <w:rFonts w:ascii="Arial Narrow" w:hAnsi="Arial Narrow"/>
                <w:sz w:val="20"/>
              </w:rPr>
            </w:pPr>
            <w:r w:rsidRPr="00963504">
              <w:rPr>
                <w:rFonts w:ascii="Arial Narrow" w:hAnsi="Arial Narrow"/>
                <w:sz w:val="20"/>
              </w:rPr>
              <w:t>Zona no Municipalizada de Tarapacá</w:t>
            </w:r>
          </w:p>
        </w:tc>
      </w:tr>
      <w:tr w:rsidR="00963504" w:rsidRPr="00963504" w14:paraId="0202D267" w14:textId="77777777" w:rsidTr="00FE1BEB">
        <w:trPr>
          <w:trHeight w:val="473"/>
        </w:trPr>
        <w:tc>
          <w:tcPr>
            <w:tcW w:w="368" w:type="pct"/>
            <w:vAlign w:val="center"/>
          </w:tcPr>
          <w:p w14:paraId="26C2DB54" w14:textId="77777777" w:rsidR="00963504" w:rsidRPr="00963504" w:rsidRDefault="00963504" w:rsidP="00963504">
            <w:pPr>
              <w:spacing w:after="0" w:line="240" w:lineRule="auto"/>
              <w:jc w:val="center"/>
              <w:rPr>
                <w:rFonts w:ascii="Arial Narrow" w:hAnsi="Arial Narrow"/>
                <w:sz w:val="20"/>
              </w:rPr>
            </w:pPr>
            <w:r w:rsidRPr="00963504">
              <w:rPr>
                <w:rFonts w:ascii="Arial Narrow" w:hAnsi="Arial Narrow"/>
                <w:sz w:val="20"/>
              </w:rPr>
              <w:t>2</w:t>
            </w:r>
          </w:p>
        </w:tc>
        <w:tc>
          <w:tcPr>
            <w:tcW w:w="882" w:type="pct"/>
            <w:vAlign w:val="center"/>
          </w:tcPr>
          <w:p w14:paraId="1C64E296"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Refrigerios</w:t>
            </w:r>
          </w:p>
        </w:tc>
        <w:tc>
          <w:tcPr>
            <w:tcW w:w="2206" w:type="pct"/>
          </w:tcPr>
          <w:p w14:paraId="65554964"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Elaboración y entrega de dos (2) opciones de menú para los refrigerios, los cuales deben estar compuestos como mínimo de:</w:t>
            </w:r>
          </w:p>
          <w:p w14:paraId="13ED6450"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Harina</w:t>
            </w:r>
          </w:p>
          <w:p w14:paraId="152E0285"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bebida acompañante fría  o caliente</w:t>
            </w:r>
          </w:p>
          <w:p w14:paraId="2123574C"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fruta</w:t>
            </w:r>
          </w:p>
        </w:tc>
        <w:tc>
          <w:tcPr>
            <w:tcW w:w="515" w:type="pct"/>
            <w:vAlign w:val="center"/>
          </w:tcPr>
          <w:p w14:paraId="63D8D42D"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1030" w:type="pct"/>
            <w:vMerge/>
          </w:tcPr>
          <w:p w14:paraId="1050ACD3" w14:textId="77777777" w:rsidR="00963504" w:rsidRPr="00963504" w:rsidRDefault="00963504" w:rsidP="00963504">
            <w:pPr>
              <w:tabs>
                <w:tab w:val="left" w:pos="7365"/>
              </w:tabs>
              <w:spacing w:after="0" w:line="240" w:lineRule="auto"/>
              <w:jc w:val="both"/>
              <w:rPr>
                <w:rFonts w:ascii="Arial Narrow" w:hAnsi="Arial Narrow"/>
                <w:sz w:val="20"/>
              </w:rPr>
            </w:pPr>
          </w:p>
        </w:tc>
      </w:tr>
      <w:tr w:rsidR="00963504" w:rsidRPr="00963504" w14:paraId="4BC52806" w14:textId="77777777" w:rsidTr="00FE1BEB">
        <w:trPr>
          <w:trHeight w:val="70"/>
        </w:trPr>
        <w:tc>
          <w:tcPr>
            <w:tcW w:w="368" w:type="pct"/>
            <w:vAlign w:val="center"/>
          </w:tcPr>
          <w:p w14:paraId="414E724A"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3</w:t>
            </w:r>
          </w:p>
        </w:tc>
        <w:tc>
          <w:tcPr>
            <w:tcW w:w="882" w:type="pct"/>
            <w:vAlign w:val="center"/>
          </w:tcPr>
          <w:p w14:paraId="7983558D"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Almuerzo</w:t>
            </w:r>
          </w:p>
        </w:tc>
        <w:tc>
          <w:tcPr>
            <w:tcW w:w="2206" w:type="pct"/>
          </w:tcPr>
          <w:p w14:paraId="3E75FCCE"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 xml:space="preserve">Elaboración y entrega de dos (2) opciones de menú para los almuerzos, los cuales deben estar compuestos como mínimo de: </w:t>
            </w:r>
          </w:p>
          <w:p w14:paraId="4F704AF8"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Una (1) entrada</w:t>
            </w:r>
          </w:p>
          <w:p w14:paraId="21F8E7A9"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 xml:space="preserve">Una (1) proteína </w:t>
            </w:r>
          </w:p>
          <w:p w14:paraId="64DBF085"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Dos (2) harinas</w:t>
            </w:r>
          </w:p>
          <w:p w14:paraId="64A70C02"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Ensalada</w:t>
            </w:r>
          </w:p>
          <w:p w14:paraId="7784A5EE"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 xml:space="preserve">Una (1) bebida fría (jugos regionales) </w:t>
            </w:r>
          </w:p>
          <w:p w14:paraId="36DE894F"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Un (1) postre</w:t>
            </w:r>
          </w:p>
        </w:tc>
        <w:tc>
          <w:tcPr>
            <w:tcW w:w="515" w:type="pct"/>
            <w:vAlign w:val="center"/>
          </w:tcPr>
          <w:p w14:paraId="12465A44"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1030" w:type="pct"/>
            <w:vMerge/>
          </w:tcPr>
          <w:p w14:paraId="3001AFE1" w14:textId="77777777" w:rsidR="00963504" w:rsidRPr="00963504" w:rsidRDefault="00963504" w:rsidP="00963504">
            <w:pPr>
              <w:tabs>
                <w:tab w:val="left" w:pos="7365"/>
              </w:tabs>
              <w:spacing w:after="0" w:line="240" w:lineRule="auto"/>
              <w:jc w:val="both"/>
              <w:rPr>
                <w:rFonts w:ascii="Arial Narrow" w:hAnsi="Arial Narrow"/>
                <w:sz w:val="20"/>
              </w:rPr>
            </w:pPr>
          </w:p>
        </w:tc>
      </w:tr>
    </w:tbl>
    <w:p w14:paraId="7A0DC7DD" w14:textId="77777777" w:rsidR="00963504" w:rsidRDefault="00963504" w:rsidP="00D82410">
      <w:pPr>
        <w:pStyle w:val="Textoindependiente"/>
        <w:rPr>
          <w:rFonts w:ascii="Arial Narrow" w:hAnsi="Arial Narrow"/>
          <w:b/>
          <w:i w:val="0"/>
          <w:sz w:val="18"/>
          <w:lang w:val="es-CO"/>
        </w:rPr>
      </w:pPr>
    </w:p>
    <w:p w14:paraId="1F5A0569" w14:textId="77777777" w:rsidR="00963504" w:rsidRDefault="00963504" w:rsidP="00D82410">
      <w:pPr>
        <w:pStyle w:val="Textoindependiente"/>
        <w:rPr>
          <w:rFonts w:ascii="Arial Narrow" w:hAnsi="Arial Narrow"/>
          <w:b/>
          <w:i w:val="0"/>
          <w:sz w:val="18"/>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1519"/>
        <w:gridCol w:w="3073"/>
        <w:gridCol w:w="1072"/>
        <w:gridCol w:w="2555"/>
      </w:tblGrid>
      <w:tr w:rsidR="00963504" w:rsidRPr="00963504" w14:paraId="207B4D86" w14:textId="77777777" w:rsidTr="00FE1BEB">
        <w:trPr>
          <w:trHeight w:val="71"/>
          <w:tblHeader/>
        </w:trPr>
        <w:tc>
          <w:tcPr>
            <w:tcW w:w="5000" w:type="pct"/>
            <w:gridSpan w:val="5"/>
            <w:shd w:val="clear" w:color="auto" w:fill="auto"/>
            <w:vAlign w:val="center"/>
          </w:tcPr>
          <w:p w14:paraId="5ECAADD3"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ALOJAMIENTO Y AUDITORIO</w:t>
            </w:r>
          </w:p>
        </w:tc>
      </w:tr>
      <w:tr w:rsidR="00963504" w:rsidRPr="00963504" w14:paraId="4D3E955D" w14:textId="77777777" w:rsidTr="00FE1BEB">
        <w:trPr>
          <w:trHeight w:val="407"/>
          <w:tblHeader/>
        </w:trPr>
        <w:tc>
          <w:tcPr>
            <w:tcW w:w="368" w:type="pct"/>
            <w:shd w:val="clear" w:color="auto" w:fill="auto"/>
            <w:vAlign w:val="center"/>
          </w:tcPr>
          <w:p w14:paraId="3559C74D"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ÍTEM</w:t>
            </w:r>
          </w:p>
        </w:tc>
        <w:tc>
          <w:tcPr>
            <w:tcW w:w="882" w:type="pct"/>
            <w:shd w:val="clear" w:color="auto" w:fill="auto"/>
            <w:vAlign w:val="center"/>
          </w:tcPr>
          <w:p w14:paraId="503FA299"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DENOMINACIÓN DEL BIEN O SERVICIO</w:t>
            </w:r>
          </w:p>
        </w:tc>
        <w:tc>
          <w:tcPr>
            <w:tcW w:w="1765" w:type="pct"/>
            <w:shd w:val="clear" w:color="auto" w:fill="auto"/>
            <w:vAlign w:val="center"/>
          </w:tcPr>
          <w:p w14:paraId="344DA851"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DESCRIPCIÓN GENERAL DEL SERVICIO</w:t>
            </w:r>
          </w:p>
        </w:tc>
        <w:tc>
          <w:tcPr>
            <w:tcW w:w="515" w:type="pct"/>
            <w:shd w:val="clear" w:color="auto" w:fill="auto"/>
            <w:vAlign w:val="center"/>
          </w:tcPr>
          <w:p w14:paraId="223EF203"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CANTIDAD</w:t>
            </w:r>
          </w:p>
        </w:tc>
        <w:tc>
          <w:tcPr>
            <w:tcW w:w="1471" w:type="pct"/>
            <w:shd w:val="clear" w:color="auto" w:fill="auto"/>
            <w:vAlign w:val="center"/>
          </w:tcPr>
          <w:p w14:paraId="63D7149C" w14:textId="77777777" w:rsidR="00963504" w:rsidRPr="00963504" w:rsidRDefault="00963504" w:rsidP="00963504">
            <w:pPr>
              <w:tabs>
                <w:tab w:val="left" w:pos="7365"/>
              </w:tabs>
              <w:spacing w:after="0" w:line="240" w:lineRule="auto"/>
              <w:jc w:val="center"/>
              <w:rPr>
                <w:rFonts w:ascii="Arial Narrow" w:hAnsi="Arial Narrow"/>
                <w:b/>
                <w:sz w:val="20"/>
              </w:rPr>
            </w:pPr>
            <w:r w:rsidRPr="00963504">
              <w:rPr>
                <w:rFonts w:ascii="Arial Narrow" w:hAnsi="Arial Narrow"/>
                <w:b/>
                <w:sz w:val="20"/>
              </w:rPr>
              <w:t>LUGAR DE ALOJAMIENTO</w:t>
            </w:r>
          </w:p>
        </w:tc>
      </w:tr>
      <w:tr w:rsidR="00963504" w:rsidRPr="00963504" w14:paraId="345EE373" w14:textId="77777777" w:rsidTr="00FE1BEB">
        <w:trPr>
          <w:trHeight w:val="70"/>
        </w:trPr>
        <w:tc>
          <w:tcPr>
            <w:tcW w:w="368" w:type="pct"/>
            <w:vAlign w:val="center"/>
          </w:tcPr>
          <w:p w14:paraId="74F4F1D0"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882" w:type="pct"/>
            <w:vAlign w:val="center"/>
          </w:tcPr>
          <w:p w14:paraId="73EDC161"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Alojamiento</w:t>
            </w:r>
          </w:p>
        </w:tc>
        <w:tc>
          <w:tcPr>
            <w:tcW w:w="1765" w:type="pct"/>
          </w:tcPr>
          <w:p w14:paraId="03209A28"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Habitación sencilla, con aire acondicionado</w:t>
            </w:r>
          </w:p>
        </w:tc>
        <w:tc>
          <w:tcPr>
            <w:tcW w:w="515" w:type="pct"/>
            <w:vAlign w:val="center"/>
          </w:tcPr>
          <w:p w14:paraId="14C6A403"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1471" w:type="pct"/>
            <w:vAlign w:val="center"/>
          </w:tcPr>
          <w:p w14:paraId="238EB267"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Leticia Amazonas</w:t>
            </w:r>
          </w:p>
        </w:tc>
      </w:tr>
      <w:tr w:rsidR="00963504" w:rsidRPr="00963504" w14:paraId="643472FD" w14:textId="77777777" w:rsidTr="00FE1BEB">
        <w:trPr>
          <w:trHeight w:val="70"/>
        </w:trPr>
        <w:tc>
          <w:tcPr>
            <w:tcW w:w="368" w:type="pct"/>
            <w:vAlign w:val="center"/>
          </w:tcPr>
          <w:p w14:paraId="374877F0"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2</w:t>
            </w:r>
          </w:p>
        </w:tc>
        <w:tc>
          <w:tcPr>
            <w:tcW w:w="882" w:type="pct"/>
            <w:vAlign w:val="center"/>
          </w:tcPr>
          <w:p w14:paraId="722DFEC3"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Alojamiento</w:t>
            </w:r>
          </w:p>
        </w:tc>
        <w:tc>
          <w:tcPr>
            <w:tcW w:w="1765" w:type="pct"/>
            <w:vAlign w:val="center"/>
          </w:tcPr>
          <w:p w14:paraId="6993711A"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Habitación sencilla, con ventilador</w:t>
            </w:r>
          </w:p>
        </w:tc>
        <w:tc>
          <w:tcPr>
            <w:tcW w:w="515" w:type="pct"/>
            <w:vAlign w:val="center"/>
          </w:tcPr>
          <w:p w14:paraId="5866F2CC"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1471" w:type="pct"/>
            <w:vAlign w:val="center"/>
          </w:tcPr>
          <w:p w14:paraId="007D5BB9"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Zona no municipalizada de Tarapacá</w:t>
            </w:r>
          </w:p>
        </w:tc>
      </w:tr>
      <w:tr w:rsidR="00963504" w:rsidRPr="00963504" w14:paraId="6E5F3BA2" w14:textId="77777777" w:rsidTr="00FE1BEB">
        <w:trPr>
          <w:trHeight w:val="70"/>
        </w:trPr>
        <w:tc>
          <w:tcPr>
            <w:tcW w:w="368" w:type="pct"/>
            <w:vAlign w:val="center"/>
          </w:tcPr>
          <w:p w14:paraId="4B2C4940"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3</w:t>
            </w:r>
          </w:p>
        </w:tc>
        <w:tc>
          <w:tcPr>
            <w:tcW w:w="882" w:type="pct"/>
            <w:vAlign w:val="center"/>
          </w:tcPr>
          <w:p w14:paraId="7D02EC6B"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Alojamiento</w:t>
            </w:r>
          </w:p>
        </w:tc>
        <w:tc>
          <w:tcPr>
            <w:tcW w:w="1765" w:type="pct"/>
            <w:vAlign w:val="center"/>
          </w:tcPr>
          <w:p w14:paraId="7434D2B5"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Acomodación en Literas</w:t>
            </w:r>
          </w:p>
        </w:tc>
        <w:tc>
          <w:tcPr>
            <w:tcW w:w="515" w:type="pct"/>
            <w:vAlign w:val="center"/>
          </w:tcPr>
          <w:p w14:paraId="2984641D"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1471" w:type="pct"/>
            <w:vAlign w:val="center"/>
          </w:tcPr>
          <w:p w14:paraId="570177D6"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Comunidades de Mocagua y San Martin de Amacayacu</w:t>
            </w:r>
          </w:p>
        </w:tc>
      </w:tr>
      <w:tr w:rsidR="00963504" w:rsidRPr="00963504" w14:paraId="06D4735A" w14:textId="77777777" w:rsidTr="00FE1BEB">
        <w:trPr>
          <w:trHeight w:val="70"/>
        </w:trPr>
        <w:tc>
          <w:tcPr>
            <w:tcW w:w="368" w:type="pct"/>
            <w:vAlign w:val="center"/>
          </w:tcPr>
          <w:p w14:paraId="567FAF76"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lastRenderedPageBreak/>
              <w:t>4</w:t>
            </w:r>
          </w:p>
        </w:tc>
        <w:tc>
          <w:tcPr>
            <w:tcW w:w="882" w:type="pct"/>
            <w:vAlign w:val="center"/>
          </w:tcPr>
          <w:p w14:paraId="7B7B1436"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Servicio de Auditorio</w:t>
            </w:r>
          </w:p>
        </w:tc>
        <w:tc>
          <w:tcPr>
            <w:tcW w:w="1765" w:type="pct"/>
            <w:vAlign w:val="center"/>
          </w:tcPr>
          <w:p w14:paraId="3BC34D5C" w14:textId="77777777" w:rsidR="00963504" w:rsidRPr="00963504" w:rsidRDefault="00963504" w:rsidP="00963504">
            <w:pPr>
              <w:tabs>
                <w:tab w:val="left" w:pos="7365"/>
              </w:tabs>
              <w:spacing w:after="0" w:line="240" w:lineRule="auto"/>
              <w:ind w:right="142"/>
              <w:jc w:val="both"/>
              <w:rPr>
                <w:rFonts w:ascii="Arial Narrow" w:hAnsi="Arial Narrow"/>
                <w:sz w:val="20"/>
              </w:rPr>
            </w:pPr>
            <w:r w:rsidRPr="00963504">
              <w:rPr>
                <w:rFonts w:ascii="Arial Narrow" w:hAnsi="Arial Narrow"/>
                <w:sz w:val="20"/>
              </w:rPr>
              <w:t>Salón de reuniones, ayudas audiovisuales y estación de café y agua</w:t>
            </w:r>
          </w:p>
        </w:tc>
        <w:tc>
          <w:tcPr>
            <w:tcW w:w="515" w:type="pct"/>
            <w:vAlign w:val="center"/>
          </w:tcPr>
          <w:p w14:paraId="4E7B9212" w14:textId="77777777" w:rsidR="00963504" w:rsidRPr="00963504" w:rsidRDefault="00963504" w:rsidP="00963504">
            <w:pPr>
              <w:tabs>
                <w:tab w:val="left" w:pos="7365"/>
              </w:tabs>
              <w:spacing w:after="0" w:line="240" w:lineRule="auto"/>
              <w:jc w:val="center"/>
              <w:rPr>
                <w:rFonts w:ascii="Arial Narrow" w:hAnsi="Arial Narrow"/>
                <w:sz w:val="20"/>
              </w:rPr>
            </w:pPr>
            <w:r w:rsidRPr="00963504">
              <w:rPr>
                <w:rFonts w:ascii="Arial Narrow" w:hAnsi="Arial Narrow"/>
                <w:sz w:val="20"/>
              </w:rPr>
              <w:t>1</w:t>
            </w:r>
          </w:p>
        </w:tc>
        <w:tc>
          <w:tcPr>
            <w:tcW w:w="1471" w:type="pct"/>
            <w:vAlign w:val="center"/>
          </w:tcPr>
          <w:p w14:paraId="759F9999" w14:textId="77777777" w:rsidR="00963504" w:rsidRPr="00963504" w:rsidRDefault="00963504" w:rsidP="00963504">
            <w:pPr>
              <w:tabs>
                <w:tab w:val="left" w:pos="7365"/>
              </w:tabs>
              <w:spacing w:after="0" w:line="240" w:lineRule="auto"/>
              <w:jc w:val="both"/>
              <w:rPr>
                <w:rFonts w:ascii="Arial Narrow" w:hAnsi="Arial Narrow"/>
                <w:sz w:val="20"/>
              </w:rPr>
            </w:pPr>
            <w:r w:rsidRPr="00963504">
              <w:rPr>
                <w:rFonts w:ascii="Arial Narrow" w:hAnsi="Arial Narrow"/>
                <w:sz w:val="20"/>
              </w:rPr>
              <w:t>Leticia Amazonas</w:t>
            </w:r>
          </w:p>
        </w:tc>
      </w:tr>
    </w:tbl>
    <w:p w14:paraId="2BC1319D" w14:textId="77777777" w:rsidR="00963504" w:rsidRDefault="00963504" w:rsidP="00D82410">
      <w:pPr>
        <w:pStyle w:val="Textoindependiente"/>
        <w:rPr>
          <w:rFonts w:ascii="Arial Narrow" w:hAnsi="Arial Narrow"/>
          <w:b/>
          <w:i w:val="0"/>
          <w:sz w:val="18"/>
          <w:lang w:val="es-CO"/>
        </w:rPr>
      </w:pPr>
    </w:p>
    <w:p w14:paraId="1359A628" w14:textId="77777777" w:rsidR="001932D3" w:rsidRDefault="001932D3" w:rsidP="00D82410">
      <w:pPr>
        <w:pStyle w:val="Textoindependiente"/>
        <w:rPr>
          <w:rFonts w:ascii="Arial Narrow" w:hAnsi="Arial Narrow"/>
          <w:b/>
          <w:i w:val="0"/>
          <w:sz w:val="18"/>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1546"/>
        <w:gridCol w:w="5572"/>
        <w:gridCol w:w="1072"/>
      </w:tblGrid>
      <w:tr w:rsidR="001932D3" w:rsidRPr="001932D3" w14:paraId="7738EED3" w14:textId="77777777" w:rsidTr="00FE1BEB">
        <w:trPr>
          <w:trHeight w:val="193"/>
          <w:tblHeader/>
        </w:trPr>
        <w:tc>
          <w:tcPr>
            <w:tcW w:w="5000" w:type="pct"/>
            <w:gridSpan w:val="4"/>
            <w:shd w:val="clear" w:color="auto" w:fill="auto"/>
            <w:vAlign w:val="center"/>
          </w:tcPr>
          <w:p w14:paraId="2D0A179F" w14:textId="77777777" w:rsidR="001932D3" w:rsidRPr="001932D3" w:rsidRDefault="001932D3" w:rsidP="001932D3">
            <w:pPr>
              <w:tabs>
                <w:tab w:val="left" w:pos="7365"/>
              </w:tabs>
              <w:spacing w:after="0" w:line="240" w:lineRule="auto"/>
              <w:jc w:val="center"/>
              <w:rPr>
                <w:rFonts w:ascii="Arial Narrow" w:eastAsia="Calibri" w:hAnsi="Arial Narrow" w:cs="Arial"/>
                <w:b/>
                <w:sz w:val="20"/>
                <w:szCs w:val="20"/>
                <w:lang w:eastAsia="es-CO"/>
              </w:rPr>
            </w:pPr>
            <w:r w:rsidRPr="001932D3">
              <w:rPr>
                <w:rFonts w:ascii="Arial Narrow" w:eastAsia="Calibri" w:hAnsi="Arial Narrow" w:cs="Arial"/>
                <w:b/>
                <w:sz w:val="20"/>
                <w:szCs w:val="20"/>
                <w:lang w:eastAsia="es-CO"/>
              </w:rPr>
              <w:t>TRANSPORTE</w:t>
            </w:r>
          </w:p>
        </w:tc>
      </w:tr>
      <w:tr w:rsidR="001932D3" w:rsidRPr="001932D3" w14:paraId="4F54BC2A" w14:textId="77777777" w:rsidTr="00FE1BEB">
        <w:trPr>
          <w:trHeight w:val="407"/>
          <w:tblHeader/>
        </w:trPr>
        <w:tc>
          <w:tcPr>
            <w:tcW w:w="368" w:type="pct"/>
            <w:shd w:val="clear" w:color="auto" w:fill="auto"/>
            <w:vAlign w:val="center"/>
          </w:tcPr>
          <w:p w14:paraId="5E2EFA1B" w14:textId="77777777" w:rsidR="001932D3" w:rsidRPr="001932D3" w:rsidRDefault="001932D3" w:rsidP="001932D3">
            <w:pPr>
              <w:tabs>
                <w:tab w:val="left" w:pos="7365"/>
              </w:tabs>
              <w:spacing w:after="0" w:line="240" w:lineRule="auto"/>
              <w:jc w:val="center"/>
              <w:rPr>
                <w:rFonts w:ascii="Arial Narrow" w:eastAsia="Calibri" w:hAnsi="Arial Narrow" w:cs="Arial"/>
                <w:b/>
                <w:sz w:val="20"/>
                <w:szCs w:val="20"/>
                <w:lang w:eastAsia="es-CO"/>
              </w:rPr>
            </w:pPr>
            <w:r w:rsidRPr="001932D3">
              <w:rPr>
                <w:rFonts w:ascii="Arial Narrow" w:eastAsia="Calibri" w:hAnsi="Arial Narrow" w:cs="Arial"/>
                <w:b/>
                <w:sz w:val="20"/>
                <w:szCs w:val="20"/>
                <w:lang w:eastAsia="es-CO"/>
              </w:rPr>
              <w:t>ÍTEM</w:t>
            </w:r>
          </w:p>
        </w:tc>
        <w:tc>
          <w:tcPr>
            <w:tcW w:w="882" w:type="pct"/>
            <w:shd w:val="clear" w:color="auto" w:fill="auto"/>
            <w:vAlign w:val="center"/>
          </w:tcPr>
          <w:p w14:paraId="4B3DB58D" w14:textId="77777777" w:rsidR="001932D3" w:rsidRPr="001932D3" w:rsidRDefault="001932D3" w:rsidP="001932D3">
            <w:pPr>
              <w:tabs>
                <w:tab w:val="left" w:pos="7365"/>
              </w:tabs>
              <w:spacing w:after="0" w:line="240" w:lineRule="auto"/>
              <w:jc w:val="center"/>
              <w:rPr>
                <w:rFonts w:ascii="Arial Narrow" w:eastAsia="Calibri" w:hAnsi="Arial Narrow" w:cs="Arial"/>
                <w:b/>
                <w:sz w:val="20"/>
                <w:szCs w:val="20"/>
                <w:lang w:eastAsia="es-CO"/>
              </w:rPr>
            </w:pPr>
            <w:r w:rsidRPr="001932D3">
              <w:rPr>
                <w:rFonts w:ascii="Arial Narrow" w:eastAsia="Calibri" w:hAnsi="Arial Narrow" w:cs="Arial"/>
                <w:b/>
                <w:sz w:val="20"/>
                <w:szCs w:val="20"/>
                <w:lang w:eastAsia="es-CO"/>
              </w:rPr>
              <w:t>DENOMINACIÓN DEL BIEN O SERVICIO</w:t>
            </w:r>
          </w:p>
        </w:tc>
        <w:tc>
          <w:tcPr>
            <w:tcW w:w="3162" w:type="pct"/>
            <w:shd w:val="clear" w:color="auto" w:fill="auto"/>
            <w:vAlign w:val="center"/>
          </w:tcPr>
          <w:p w14:paraId="196AB09A" w14:textId="77777777" w:rsidR="001932D3" w:rsidRPr="001932D3" w:rsidRDefault="001932D3" w:rsidP="001932D3">
            <w:pPr>
              <w:tabs>
                <w:tab w:val="left" w:pos="7365"/>
              </w:tabs>
              <w:spacing w:after="0" w:line="240" w:lineRule="auto"/>
              <w:jc w:val="center"/>
              <w:rPr>
                <w:rFonts w:ascii="Arial Narrow" w:eastAsia="Calibri" w:hAnsi="Arial Narrow" w:cs="Arial"/>
                <w:b/>
                <w:sz w:val="20"/>
                <w:szCs w:val="20"/>
                <w:lang w:eastAsia="es-CO"/>
              </w:rPr>
            </w:pPr>
            <w:r w:rsidRPr="001932D3">
              <w:rPr>
                <w:rFonts w:ascii="Arial Narrow" w:eastAsia="Calibri" w:hAnsi="Arial Narrow" w:cs="Arial"/>
                <w:b/>
                <w:sz w:val="20"/>
                <w:szCs w:val="20"/>
                <w:lang w:eastAsia="es-CO"/>
              </w:rPr>
              <w:t>DESCRIPCION GENERAL DEL SERVICIO</w:t>
            </w:r>
          </w:p>
        </w:tc>
        <w:tc>
          <w:tcPr>
            <w:tcW w:w="588" w:type="pct"/>
            <w:shd w:val="clear" w:color="auto" w:fill="auto"/>
            <w:vAlign w:val="center"/>
          </w:tcPr>
          <w:p w14:paraId="2D05B746" w14:textId="77777777" w:rsidR="001932D3" w:rsidRPr="001932D3" w:rsidRDefault="001932D3" w:rsidP="001932D3">
            <w:pPr>
              <w:tabs>
                <w:tab w:val="left" w:pos="7365"/>
              </w:tabs>
              <w:spacing w:after="0" w:line="240" w:lineRule="auto"/>
              <w:jc w:val="center"/>
              <w:rPr>
                <w:rFonts w:ascii="Arial Narrow" w:eastAsia="Calibri" w:hAnsi="Arial Narrow" w:cs="Arial"/>
                <w:b/>
                <w:sz w:val="20"/>
                <w:szCs w:val="20"/>
                <w:lang w:eastAsia="es-CO"/>
              </w:rPr>
            </w:pPr>
            <w:r w:rsidRPr="001932D3">
              <w:rPr>
                <w:rFonts w:ascii="Arial Narrow" w:eastAsia="Calibri" w:hAnsi="Arial Narrow" w:cs="Arial"/>
                <w:b/>
                <w:sz w:val="20"/>
                <w:szCs w:val="20"/>
                <w:lang w:eastAsia="es-CO"/>
              </w:rPr>
              <w:t>CANTIDAD</w:t>
            </w:r>
          </w:p>
        </w:tc>
      </w:tr>
      <w:tr w:rsidR="001932D3" w:rsidRPr="001932D3" w14:paraId="1D13FDB3" w14:textId="77777777" w:rsidTr="00FE1BEB">
        <w:trPr>
          <w:trHeight w:val="70"/>
        </w:trPr>
        <w:tc>
          <w:tcPr>
            <w:tcW w:w="368" w:type="pct"/>
            <w:vAlign w:val="center"/>
          </w:tcPr>
          <w:p w14:paraId="00C378E5" w14:textId="77777777" w:rsidR="001932D3" w:rsidRPr="001932D3" w:rsidRDefault="001932D3" w:rsidP="001932D3">
            <w:pPr>
              <w:tabs>
                <w:tab w:val="left" w:pos="7365"/>
              </w:tabs>
              <w:spacing w:after="0" w:line="240" w:lineRule="auto"/>
              <w:jc w:val="center"/>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1</w:t>
            </w:r>
          </w:p>
        </w:tc>
        <w:tc>
          <w:tcPr>
            <w:tcW w:w="882" w:type="pct"/>
            <w:vAlign w:val="center"/>
          </w:tcPr>
          <w:p w14:paraId="6601904D" w14:textId="77777777" w:rsidR="001932D3" w:rsidRPr="001932D3" w:rsidRDefault="001932D3" w:rsidP="001932D3">
            <w:pPr>
              <w:tabs>
                <w:tab w:val="left" w:pos="7365"/>
              </w:tabs>
              <w:spacing w:after="0" w:line="240" w:lineRule="auto"/>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Transporte fluvial</w:t>
            </w:r>
          </w:p>
        </w:tc>
        <w:tc>
          <w:tcPr>
            <w:tcW w:w="3162" w:type="pct"/>
          </w:tcPr>
          <w:p w14:paraId="6509D322" w14:textId="77777777" w:rsidR="001932D3" w:rsidRPr="001932D3" w:rsidRDefault="001932D3" w:rsidP="001932D3">
            <w:pPr>
              <w:tabs>
                <w:tab w:val="left" w:pos="7365"/>
              </w:tabs>
              <w:spacing w:after="0" w:line="240" w:lineRule="auto"/>
              <w:ind w:right="142"/>
              <w:jc w:val="both"/>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Transporte fluvial en la ruta: Comunidad de Mocagua a Parque Amacayacu (ida y regreso). En bote de madera con motor fuera de borda 40HP, capacidad para 30 personas.</w:t>
            </w:r>
          </w:p>
        </w:tc>
        <w:tc>
          <w:tcPr>
            <w:tcW w:w="588" w:type="pct"/>
            <w:vAlign w:val="center"/>
          </w:tcPr>
          <w:p w14:paraId="44F599A4" w14:textId="77777777" w:rsidR="001932D3" w:rsidRPr="001932D3" w:rsidRDefault="001932D3" w:rsidP="001932D3">
            <w:pPr>
              <w:tabs>
                <w:tab w:val="left" w:pos="7365"/>
              </w:tabs>
              <w:spacing w:after="0" w:line="240" w:lineRule="auto"/>
              <w:jc w:val="center"/>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1</w:t>
            </w:r>
          </w:p>
        </w:tc>
      </w:tr>
      <w:tr w:rsidR="001932D3" w:rsidRPr="001932D3" w14:paraId="79384EF4" w14:textId="77777777" w:rsidTr="00FE1BEB">
        <w:trPr>
          <w:trHeight w:val="70"/>
        </w:trPr>
        <w:tc>
          <w:tcPr>
            <w:tcW w:w="368" w:type="pct"/>
            <w:vAlign w:val="center"/>
          </w:tcPr>
          <w:p w14:paraId="22F87CB1" w14:textId="77777777" w:rsidR="001932D3" w:rsidRPr="001932D3" w:rsidRDefault="001932D3" w:rsidP="001932D3">
            <w:pPr>
              <w:tabs>
                <w:tab w:val="left" w:pos="7365"/>
              </w:tabs>
              <w:spacing w:after="0" w:line="240" w:lineRule="auto"/>
              <w:jc w:val="center"/>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2</w:t>
            </w:r>
          </w:p>
        </w:tc>
        <w:tc>
          <w:tcPr>
            <w:tcW w:w="882" w:type="pct"/>
            <w:vAlign w:val="center"/>
          </w:tcPr>
          <w:p w14:paraId="31D462C6" w14:textId="77777777" w:rsidR="001932D3" w:rsidRPr="001932D3" w:rsidRDefault="001932D3" w:rsidP="001932D3">
            <w:pPr>
              <w:tabs>
                <w:tab w:val="left" w:pos="7365"/>
              </w:tabs>
              <w:spacing w:after="0" w:line="240" w:lineRule="auto"/>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Transporte fluvial</w:t>
            </w:r>
          </w:p>
        </w:tc>
        <w:tc>
          <w:tcPr>
            <w:tcW w:w="3162" w:type="pct"/>
          </w:tcPr>
          <w:p w14:paraId="3BDE22EB" w14:textId="77777777" w:rsidR="001932D3" w:rsidRPr="001932D3" w:rsidRDefault="001932D3" w:rsidP="001932D3">
            <w:pPr>
              <w:tabs>
                <w:tab w:val="left" w:pos="7365"/>
              </w:tabs>
              <w:spacing w:after="0" w:line="240" w:lineRule="auto"/>
              <w:ind w:right="142"/>
              <w:jc w:val="both"/>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Transporte fluvial en la ruta Comunidad de San Martin de Amacayacu a Parque Amacayacu (ida  regreso), en bote de madera con motor fuera de borda 40HP, capacidad para 30 personas.</w:t>
            </w:r>
          </w:p>
        </w:tc>
        <w:tc>
          <w:tcPr>
            <w:tcW w:w="588" w:type="pct"/>
            <w:vAlign w:val="center"/>
          </w:tcPr>
          <w:p w14:paraId="53EE54CE" w14:textId="77777777" w:rsidR="001932D3" w:rsidRPr="001932D3" w:rsidRDefault="001932D3" w:rsidP="001932D3">
            <w:pPr>
              <w:tabs>
                <w:tab w:val="left" w:pos="7365"/>
              </w:tabs>
              <w:spacing w:after="0" w:line="240" w:lineRule="auto"/>
              <w:jc w:val="center"/>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1</w:t>
            </w:r>
          </w:p>
        </w:tc>
      </w:tr>
      <w:tr w:rsidR="001932D3" w:rsidRPr="001932D3" w14:paraId="17C979EA" w14:textId="77777777" w:rsidTr="00FE1BEB">
        <w:trPr>
          <w:trHeight w:val="70"/>
        </w:trPr>
        <w:tc>
          <w:tcPr>
            <w:tcW w:w="368" w:type="pct"/>
            <w:vAlign w:val="center"/>
          </w:tcPr>
          <w:p w14:paraId="0039EAF8" w14:textId="77777777" w:rsidR="001932D3" w:rsidRPr="001932D3" w:rsidRDefault="001932D3" w:rsidP="001932D3">
            <w:pPr>
              <w:tabs>
                <w:tab w:val="left" w:pos="7365"/>
              </w:tabs>
              <w:spacing w:after="0" w:line="240" w:lineRule="auto"/>
              <w:jc w:val="center"/>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3</w:t>
            </w:r>
          </w:p>
        </w:tc>
        <w:tc>
          <w:tcPr>
            <w:tcW w:w="882" w:type="pct"/>
            <w:vAlign w:val="center"/>
          </w:tcPr>
          <w:p w14:paraId="48F7D72D" w14:textId="77777777" w:rsidR="001932D3" w:rsidRPr="001932D3" w:rsidRDefault="001932D3" w:rsidP="001932D3">
            <w:pPr>
              <w:tabs>
                <w:tab w:val="left" w:pos="7365"/>
              </w:tabs>
              <w:spacing w:after="0" w:line="240" w:lineRule="auto"/>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Transporte aéreo</w:t>
            </w:r>
          </w:p>
        </w:tc>
        <w:tc>
          <w:tcPr>
            <w:tcW w:w="3162" w:type="pct"/>
          </w:tcPr>
          <w:p w14:paraId="6706C432" w14:textId="77777777" w:rsidR="001932D3" w:rsidRPr="001932D3" w:rsidRDefault="001932D3" w:rsidP="001932D3">
            <w:pPr>
              <w:tabs>
                <w:tab w:val="left" w:pos="7365"/>
              </w:tabs>
              <w:spacing w:after="0" w:line="240" w:lineRule="auto"/>
              <w:jc w:val="both"/>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Tiquete aéreo en la ruta Leticia – Tarapacá –Leticia</w:t>
            </w:r>
          </w:p>
        </w:tc>
        <w:tc>
          <w:tcPr>
            <w:tcW w:w="588" w:type="pct"/>
            <w:vAlign w:val="center"/>
          </w:tcPr>
          <w:p w14:paraId="09A19B24" w14:textId="77777777" w:rsidR="001932D3" w:rsidRPr="001932D3" w:rsidRDefault="001932D3" w:rsidP="001932D3">
            <w:pPr>
              <w:tabs>
                <w:tab w:val="left" w:pos="7365"/>
              </w:tabs>
              <w:spacing w:after="0" w:line="240" w:lineRule="auto"/>
              <w:jc w:val="center"/>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1</w:t>
            </w:r>
          </w:p>
        </w:tc>
      </w:tr>
      <w:tr w:rsidR="001932D3" w:rsidRPr="001932D3" w14:paraId="053F238C" w14:textId="77777777" w:rsidTr="00FE1BEB">
        <w:trPr>
          <w:trHeight w:val="70"/>
        </w:trPr>
        <w:tc>
          <w:tcPr>
            <w:tcW w:w="368" w:type="pct"/>
            <w:vAlign w:val="center"/>
          </w:tcPr>
          <w:p w14:paraId="2756C493" w14:textId="77777777" w:rsidR="001932D3" w:rsidRPr="001932D3" w:rsidRDefault="001932D3" w:rsidP="001932D3">
            <w:pPr>
              <w:tabs>
                <w:tab w:val="left" w:pos="7365"/>
              </w:tabs>
              <w:spacing w:after="0" w:line="240" w:lineRule="auto"/>
              <w:jc w:val="center"/>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4</w:t>
            </w:r>
          </w:p>
        </w:tc>
        <w:tc>
          <w:tcPr>
            <w:tcW w:w="882" w:type="pct"/>
            <w:vAlign w:val="center"/>
          </w:tcPr>
          <w:p w14:paraId="46C00894" w14:textId="77777777" w:rsidR="001932D3" w:rsidRPr="001932D3" w:rsidRDefault="001932D3" w:rsidP="001932D3">
            <w:pPr>
              <w:tabs>
                <w:tab w:val="left" w:pos="7365"/>
              </w:tabs>
              <w:spacing w:after="0" w:line="240" w:lineRule="auto"/>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Transporte aéreo</w:t>
            </w:r>
          </w:p>
        </w:tc>
        <w:tc>
          <w:tcPr>
            <w:tcW w:w="3162" w:type="pct"/>
          </w:tcPr>
          <w:p w14:paraId="5015F30D" w14:textId="77777777" w:rsidR="001932D3" w:rsidRPr="001932D3" w:rsidRDefault="001932D3" w:rsidP="001932D3">
            <w:pPr>
              <w:tabs>
                <w:tab w:val="left" w:pos="7365"/>
              </w:tabs>
              <w:spacing w:after="0" w:line="240" w:lineRule="auto"/>
              <w:jc w:val="both"/>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Tiquete aéreo en la ruta Tarapacá - Leticia – Tarapacá</w:t>
            </w:r>
          </w:p>
        </w:tc>
        <w:tc>
          <w:tcPr>
            <w:tcW w:w="588" w:type="pct"/>
            <w:vAlign w:val="center"/>
          </w:tcPr>
          <w:p w14:paraId="751A1907" w14:textId="77777777" w:rsidR="001932D3" w:rsidRPr="001932D3" w:rsidRDefault="001932D3" w:rsidP="001932D3">
            <w:pPr>
              <w:tabs>
                <w:tab w:val="left" w:pos="7365"/>
              </w:tabs>
              <w:spacing w:after="0" w:line="240" w:lineRule="auto"/>
              <w:jc w:val="center"/>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1</w:t>
            </w:r>
          </w:p>
        </w:tc>
      </w:tr>
    </w:tbl>
    <w:p w14:paraId="7148016E" w14:textId="77777777" w:rsidR="001932D3" w:rsidRPr="00963504" w:rsidRDefault="001932D3" w:rsidP="00D82410">
      <w:pPr>
        <w:pStyle w:val="Textoindependiente"/>
        <w:rPr>
          <w:rFonts w:ascii="Arial Narrow" w:hAnsi="Arial Narrow"/>
          <w:b/>
          <w:i w:val="0"/>
          <w:sz w:val="18"/>
          <w:lang w:val="es-CO"/>
        </w:rPr>
      </w:pPr>
    </w:p>
    <w:p w14:paraId="5A613322" w14:textId="77777777" w:rsidR="001932D3" w:rsidRPr="001932D3" w:rsidRDefault="001932D3" w:rsidP="001932D3">
      <w:pPr>
        <w:numPr>
          <w:ilvl w:val="0"/>
          <w:numId w:val="4"/>
        </w:numPr>
        <w:spacing w:after="0" w:line="240" w:lineRule="auto"/>
        <w:jc w:val="both"/>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El proponente deberá cotizar el valor de cada uno de los ítems establecidos en el cuadro anterior, el cual debe cumplir en todo caso con las especificaciones técnicas mínimas exigidas.</w:t>
      </w:r>
    </w:p>
    <w:p w14:paraId="5DF392BD" w14:textId="77777777" w:rsidR="001932D3" w:rsidRPr="001932D3" w:rsidRDefault="001932D3" w:rsidP="001932D3">
      <w:pPr>
        <w:numPr>
          <w:ilvl w:val="0"/>
          <w:numId w:val="4"/>
        </w:numPr>
        <w:spacing w:after="0" w:line="240" w:lineRule="auto"/>
        <w:jc w:val="both"/>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La posible ambigüedad en las especificaciones técnicas no exime al contratista de entregar servicios y bienes de primera calidad y que correspondan al precio de mercado.</w:t>
      </w:r>
    </w:p>
    <w:p w14:paraId="6451525F" w14:textId="77777777" w:rsidR="001932D3" w:rsidRPr="001932D3" w:rsidRDefault="001932D3" w:rsidP="001932D3">
      <w:pPr>
        <w:numPr>
          <w:ilvl w:val="0"/>
          <w:numId w:val="4"/>
        </w:numPr>
        <w:spacing w:after="0" w:line="240" w:lineRule="auto"/>
        <w:jc w:val="both"/>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El contratista deberá asumir los costos de transporte en que incurra para el suministro de los servicios requeridos.</w:t>
      </w:r>
    </w:p>
    <w:p w14:paraId="1ED1EE11" w14:textId="77777777" w:rsidR="001932D3" w:rsidRPr="001932D3" w:rsidRDefault="001932D3" w:rsidP="001932D3">
      <w:pPr>
        <w:numPr>
          <w:ilvl w:val="0"/>
          <w:numId w:val="4"/>
        </w:numPr>
        <w:spacing w:after="0" w:line="240" w:lineRule="auto"/>
        <w:jc w:val="both"/>
        <w:rPr>
          <w:rFonts w:ascii="Arial Narrow" w:eastAsia="Calibri" w:hAnsi="Arial Narrow" w:cs="Arial"/>
          <w:sz w:val="20"/>
          <w:szCs w:val="20"/>
          <w:lang w:eastAsia="es-CO"/>
        </w:rPr>
      </w:pPr>
      <w:r w:rsidRPr="001932D3">
        <w:rPr>
          <w:rFonts w:ascii="Arial Narrow" w:eastAsia="Calibri" w:hAnsi="Arial Narrow" w:cs="Arial"/>
          <w:sz w:val="20"/>
          <w:szCs w:val="20"/>
          <w:lang w:eastAsia="es-CO"/>
        </w:rPr>
        <w:t xml:space="preserve">El contrato se adjudicará por el total del presupuesto al oferente que oferte el precio más bajo en la sumatoria de todos los ítems de conformidad con la </w:t>
      </w:r>
      <w:r w:rsidRPr="001932D3">
        <w:rPr>
          <w:rFonts w:ascii="Arial Narrow" w:eastAsia="Calibri" w:hAnsi="Arial Narrow" w:cs="Arial"/>
          <w:b/>
          <w:sz w:val="20"/>
          <w:szCs w:val="20"/>
          <w:lang w:eastAsia="es-CO"/>
        </w:rPr>
        <w:t xml:space="preserve">DESCRIPCIÓN TÉCNICA DE LOS BIENES O SERVICIOS </w:t>
      </w:r>
      <w:r w:rsidRPr="001932D3">
        <w:rPr>
          <w:rFonts w:ascii="Arial Narrow" w:eastAsia="Calibri" w:hAnsi="Arial Narrow" w:cs="Arial"/>
          <w:sz w:val="20"/>
          <w:szCs w:val="20"/>
          <w:lang w:eastAsia="es-CO"/>
        </w:rPr>
        <w:t>de los Estudios Previos.</w:t>
      </w:r>
    </w:p>
    <w:p w14:paraId="4DA85382" w14:textId="77777777" w:rsidR="009C3B54" w:rsidRDefault="009C3B54" w:rsidP="009C3B54">
      <w:pPr>
        <w:suppressAutoHyphens/>
        <w:spacing w:after="0" w:line="240" w:lineRule="atLeast"/>
        <w:jc w:val="both"/>
        <w:rPr>
          <w:rFonts w:ascii="Arial Narrow" w:hAnsi="Arial Narrow" w:cs="Arial"/>
          <w:sz w:val="20"/>
          <w:szCs w:val="20"/>
        </w:rPr>
      </w:pPr>
    </w:p>
    <w:p w14:paraId="4D98722D" w14:textId="77777777" w:rsidR="009C3B54" w:rsidRPr="009C3B54" w:rsidRDefault="009C3B54" w:rsidP="009C3B54">
      <w:pPr>
        <w:suppressAutoHyphens/>
        <w:spacing w:after="0" w:line="240" w:lineRule="atLeast"/>
        <w:jc w:val="both"/>
        <w:rPr>
          <w:rFonts w:ascii="Arial Narrow" w:hAnsi="Arial Narrow" w:cs="Arial"/>
          <w:sz w:val="20"/>
          <w:szCs w:val="20"/>
        </w:rPr>
      </w:pPr>
    </w:p>
    <w:p w14:paraId="11AE606E" w14:textId="4A2F73BA" w:rsidR="0049223D" w:rsidRPr="009C3B54" w:rsidRDefault="0049223D" w:rsidP="0049223D">
      <w:pPr>
        <w:spacing w:after="0"/>
        <w:rPr>
          <w:rFonts w:ascii="Arial Narrow" w:hAnsi="Arial Narrow" w:cs="Arial"/>
          <w:b/>
          <w:color w:val="000000"/>
          <w:sz w:val="20"/>
          <w:szCs w:val="20"/>
          <w:lang w:eastAsia="es-CO"/>
        </w:rPr>
      </w:pPr>
      <w:r w:rsidRPr="009C3B54">
        <w:rPr>
          <w:rFonts w:ascii="Arial Narrow" w:hAnsi="Arial Narrow" w:cs="Arial"/>
          <w:b/>
          <w:color w:val="000000"/>
          <w:sz w:val="20"/>
          <w:szCs w:val="20"/>
          <w:lang w:eastAsia="es-CO"/>
        </w:rPr>
        <w:t>OBLIGACIONES DEL CONTRATISTA</w:t>
      </w:r>
    </w:p>
    <w:p w14:paraId="19778A4D" w14:textId="77777777" w:rsidR="0049223D" w:rsidRPr="009C3B54" w:rsidRDefault="0049223D" w:rsidP="00D33E1C">
      <w:pPr>
        <w:spacing w:after="0" w:line="240" w:lineRule="auto"/>
        <w:rPr>
          <w:rFonts w:ascii="Arial Narrow" w:hAnsi="Arial Narrow" w:cs="Arial"/>
          <w:color w:val="000000"/>
          <w:sz w:val="20"/>
          <w:szCs w:val="20"/>
          <w:lang w:eastAsia="es-CO"/>
        </w:rPr>
      </w:pPr>
    </w:p>
    <w:p w14:paraId="54E61DD7" w14:textId="77777777" w:rsidR="001932D3" w:rsidRPr="001932D3" w:rsidRDefault="001932D3" w:rsidP="001932D3">
      <w:pPr>
        <w:numPr>
          <w:ilvl w:val="0"/>
          <w:numId w:val="5"/>
        </w:numPr>
        <w:spacing w:after="0" w:line="240" w:lineRule="auto"/>
        <w:ind w:left="709" w:hanging="425"/>
        <w:jc w:val="both"/>
        <w:rPr>
          <w:rFonts w:ascii="Arial Narrow" w:eastAsia="Arial Narrow" w:hAnsi="Arial Narrow" w:cs="Arial"/>
          <w:sz w:val="20"/>
          <w:szCs w:val="20"/>
          <w:lang w:eastAsia="es-CO"/>
        </w:rPr>
      </w:pPr>
      <w:r w:rsidRPr="001932D3">
        <w:rPr>
          <w:rFonts w:ascii="Arial Narrow" w:eastAsia="Arial Narrow" w:hAnsi="Arial Narrow" w:cs="Arial"/>
          <w:b/>
          <w:sz w:val="20"/>
          <w:szCs w:val="20"/>
          <w:lang w:eastAsia="es-CO"/>
        </w:rPr>
        <w:t>Lugar de entrega</w:t>
      </w:r>
      <w:r w:rsidRPr="001932D3">
        <w:rPr>
          <w:rFonts w:ascii="Arial Narrow" w:eastAsia="Arial Narrow" w:hAnsi="Arial Narrow" w:cs="Arial"/>
          <w:sz w:val="20"/>
          <w:szCs w:val="20"/>
          <w:lang w:eastAsia="es-CO"/>
        </w:rPr>
        <w:t>: L</w:t>
      </w:r>
      <w:r w:rsidRPr="001932D3">
        <w:rPr>
          <w:rFonts w:ascii="Arial Narrow" w:eastAsia="Calibri" w:hAnsi="Arial Narrow" w:cs="Arial"/>
          <w:sz w:val="20"/>
          <w:szCs w:val="20"/>
          <w:lang w:val="es-ES" w:eastAsia="es-CO"/>
        </w:rPr>
        <w:t xml:space="preserve">a entrega de los </w:t>
      </w:r>
      <w:r w:rsidRPr="001932D3">
        <w:rPr>
          <w:rFonts w:ascii="Arial Narrow" w:eastAsia="Calibri" w:hAnsi="Arial Narrow" w:cs="Arial"/>
          <w:sz w:val="20"/>
          <w:szCs w:val="20"/>
          <w:lang w:eastAsia="es-CO"/>
        </w:rPr>
        <w:t>bienes y servicios se debe realizar en el sitio a convenir con el supervisor, para lo cual se contemplan las comunidades de Mocagua, San Martín de Amacayacu, el Parque Amacayacu, la zona no municipalizada de Tarapacá y Leticia.</w:t>
      </w:r>
    </w:p>
    <w:p w14:paraId="1B13A0A4" w14:textId="77777777" w:rsidR="001932D3" w:rsidRPr="001932D3" w:rsidRDefault="001932D3" w:rsidP="001932D3">
      <w:pPr>
        <w:numPr>
          <w:ilvl w:val="0"/>
          <w:numId w:val="5"/>
        </w:numPr>
        <w:overflowPunct w:val="0"/>
        <w:autoSpaceDE w:val="0"/>
        <w:autoSpaceDN w:val="0"/>
        <w:adjustRightInd w:val="0"/>
        <w:spacing w:after="0" w:line="240" w:lineRule="auto"/>
        <w:ind w:left="284" w:firstLine="0"/>
        <w:jc w:val="both"/>
        <w:textAlignment w:val="baseline"/>
        <w:rPr>
          <w:rFonts w:ascii="Arial Narrow" w:eastAsia="Arial Narrow" w:hAnsi="Arial Narrow" w:cs="Times New Roman"/>
          <w:sz w:val="20"/>
          <w:szCs w:val="20"/>
          <w:lang w:val="es-ES" w:eastAsia="es-ES"/>
        </w:rPr>
      </w:pPr>
      <w:r w:rsidRPr="001932D3">
        <w:rPr>
          <w:rFonts w:ascii="Arial Narrow" w:eastAsia="Arial Narrow" w:hAnsi="Arial Narrow" w:cs="Times New Roman"/>
          <w:sz w:val="20"/>
          <w:szCs w:val="20"/>
          <w:lang w:val="es-ES" w:eastAsia="es-ES"/>
        </w:rPr>
        <w:t>Contar con un establecimiento de comercio en el Departamento de Amazonas.</w:t>
      </w:r>
    </w:p>
    <w:p w14:paraId="5B067DC1" w14:textId="77777777" w:rsidR="001932D3" w:rsidRPr="001932D3" w:rsidRDefault="001932D3" w:rsidP="001932D3">
      <w:pPr>
        <w:numPr>
          <w:ilvl w:val="0"/>
          <w:numId w:val="5"/>
        </w:numPr>
        <w:overflowPunct w:val="0"/>
        <w:autoSpaceDE w:val="0"/>
        <w:autoSpaceDN w:val="0"/>
        <w:adjustRightInd w:val="0"/>
        <w:spacing w:after="0" w:line="240" w:lineRule="auto"/>
        <w:ind w:left="284" w:firstLine="0"/>
        <w:jc w:val="both"/>
        <w:textAlignment w:val="baseline"/>
        <w:rPr>
          <w:rFonts w:ascii="Arial Narrow" w:eastAsia="Arial Narrow" w:hAnsi="Arial Narrow" w:cs="Times New Roman"/>
          <w:sz w:val="20"/>
          <w:szCs w:val="20"/>
          <w:lang w:val="es-ES" w:eastAsia="es-ES"/>
        </w:rPr>
      </w:pPr>
      <w:r w:rsidRPr="001932D3">
        <w:rPr>
          <w:rFonts w:ascii="Arial Narrow" w:eastAsia="Arial Narrow" w:hAnsi="Arial Narrow" w:cs="Times New Roman"/>
          <w:sz w:val="20"/>
          <w:szCs w:val="20"/>
          <w:lang w:val="es-ES" w:eastAsia="es-ES"/>
        </w:rPr>
        <w:t>Ejecutar el contrato cumpliendo con el objeto y especificaciones técnicas señaladas por la Entidad.</w:t>
      </w:r>
    </w:p>
    <w:p w14:paraId="23134E93" w14:textId="77777777" w:rsidR="001932D3" w:rsidRPr="001932D3" w:rsidRDefault="001932D3" w:rsidP="001932D3">
      <w:pPr>
        <w:numPr>
          <w:ilvl w:val="0"/>
          <w:numId w:val="5"/>
        </w:numPr>
        <w:overflowPunct w:val="0"/>
        <w:autoSpaceDE w:val="0"/>
        <w:autoSpaceDN w:val="0"/>
        <w:adjustRightInd w:val="0"/>
        <w:spacing w:after="0" w:line="240" w:lineRule="auto"/>
        <w:ind w:left="709" w:hanging="425"/>
        <w:jc w:val="both"/>
        <w:textAlignment w:val="baseline"/>
        <w:rPr>
          <w:rFonts w:ascii="Arial Narrow" w:eastAsia="Times New Roman" w:hAnsi="Arial Narrow" w:cs="Times New Roman"/>
          <w:sz w:val="20"/>
          <w:szCs w:val="20"/>
          <w:lang w:val="es-ES" w:eastAsia="es-ES"/>
        </w:rPr>
      </w:pPr>
      <w:bookmarkStart w:id="0" w:name="_Hlk516242284"/>
      <w:r w:rsidRPr="001932D3">
        <w:rPr>
          <w:rFonts w:ascii="Arial Narrow" w:eastAsia="Times New Roman" w:hAnsi="Arial Narrow" w:cs="Times New Roman"/>
          <w:sz w:val="20"/>
          <w:szCs w:val="20"/>
          <w:lang w:val="es-ES" w:eastAsia="es-ES"/>
        </w:rPr>
        <w:t>Garantizar la prestación del servicio logístico de alimentación acordado previamente con el PNN Amacayacu.</w:t>
      </w:r>
    </w:p>
    <w:p w14:paraId="36BA21BD" w14:textId="77777777" w:rsidR="001932D3" w:rsidRPr="001932D3" w:rsidRDefault="001932D3" w:rsidP="001932D3">
      <w:pPr>
        <w:numPr>
          <w:ilvl w:val="0"/>
          <w:numId w:val="5"/>
        </w:numPr>
        <w:overflowPunct w:val="0"/>
        <w:autoSpaceDE w:val="0"/>
        <w:autoSpaceDN w:val="0"/>
        <w:adjustRightInd w:val="0"/>
        <w:spacing w:after="0" w:line="240" w:lineRule="auto"/>
        <w:ind w:left="709" w:hanging="425"/>
        <w:jc w:val="both"/>
        <w:textAlignment w:val="baseline"/>
        <w:rPr>
          <w:rFonts w:ascii="Arial Narrow" w:eastAsia="Times New Roman" w:hAnsi="Arial Narrow" w:cs="Times New Roman"/>
          <w:sz w:val="20"/>
          <w:szCs w:val="20"/>
          <w:lang w:val="es-ES" w:eastAsia="es-ES"/>
        </w:rPr>
      </w:pPr>
      <w:r w:rsidRPr="001932D3">
        <w:rPr>
          <w:rFonts w:ascii="Arial Narrow" w:eastAsia="Times New Roman" w:hAnsi="Arial Narrow" w:cs="Times New Roman"/>
          <w:sz w:val="20"/>
          <w:szCs w:val="20"/>
          <w:lang w:val="es-ES" w:eastAsia="es-ES"/>
        </w:rPr>
        <w:t>Mantener fijos los precios de los productos y/o servicios ofrecidos en la propuesta durante la ejecución del contrato.</w:t>
      </w:r>
    </w:p>
    <w:p w14:paraId="1DAD1C50" w14:textId="77777777" w:rsidR="001932D3" w:rsidRPr="001932D3" w:rsidRDefault="001932D3" w:rsidP="001932D3">
      <w:pPr>
        <w:numPr>
          <w:ilvl w:val="0"/>
          <w:numId w:val="5"/>
        </w:numPr>
        <w:autoSpaceDE w:val="0"/>
        <w:autoSpaceDN w:val="0"/>
        <w:adjustRightInd w:val="0"/>
        <w:spacing w:after="0" w:line="240" w:lineRule="auto"/>
        <w:ind w:left="709" w:hanging="425"/>
        <w:jc w:val="both"/>
        <w:rPr>
          <w:rFonts w:ascii="Arial Narrow" w:eastAsia="Calibri" w:hAnsi="Arial Narrow" w:cs="Arial"/>
          <w:sz w:val="20"/>
          <w:szCs w:val="20"/>
          <w:lang w:eastAsia="es-CO"/>
        </w:rPr>
      </w:pPr>
      <w:r w:rsidRPr="001932D3">
        <w:rPr>
          <w:rFonts w:ascii="Arial Narrow" w:eastAsia="Calibri" w:hAnsi="Arial Narrow" w:cs="Arial"/>
          <w:bCs/>
          <w:sz w:val="20"/>
          <w:szCs w:val="20"/>
          <w:lang w:eastAsia="es-CO"/>
        </w:rPr>
        <w:t>Entregar los alimentos en perfecto estado de conservación y frescos, bajo las debidas condiciones de higiene que requiere la manipulación de alimentos. Para el caso de las actividades en Comunidades Indígenas, deberá coordinarse además del supervisor, con la organización étnica, de tal manera que las condiciones logísticas se desarrollen adecuadamente y acordes con el contexto.</w:t>
      </w:r>
    </w:p>
    <w:p w14:paraId="1523FBF0" w14:textId="77777777" w:rsidR="001932D3" w:rsidRPr="001932D3" w:rsidRDefault="001932D3" w:rsidP="001932D3">
      <w:pPr>
        <w:numPr>
          <w:ilvl w:val="0"/>
          <w:numId w:val="5"/>
        </w:numPr>
        <w:autoSpaceDE w:val="0"/>
        <w:autoSpaceDN w:val="0"/>
        <w:adjustRightInd w:val="0"/>
        <w:spacing w:after="0" w:line="240" w:lineRule="auto"/>
        <w:ind w:left="709" w:hanging="425"/>
        <w:jc w:val="both"/>
        <w:rPr>
          <w:rFonts w:ascii="Arial Narrow" w:eastAsia="Calibri" w:hAnsi="Arial Narrow" w:cs="Arial"/>
          <w:sz w:val="20"/>
          <w:szCs w:val="20"/>
          <w:lang w:eastAsia="es-CO"/>
        </w:rPr>
      </w:pPr>
      <w:r w:rsidRPr="001932D3">
        <w:rPr>
          <w:rFonts w:ascii="Arial Narrow" w:eastAsia="Calibri" w:hAnsi="Arial Narrow" w:cs="Arial"/>
          <w:bCs/>
          <w:sz w:val="20"/>
          <w:szCs w:val="20"/>
          <w:lang w:eastAsia="es-CO"/>
        </w:rPr>
        <w:t>Evitar alimentos empacados en Tetrapak o si lo usa, el contratista deberá disponer adecuadamente de los residuos y en cualquier caso los desechos no podrán ser dejados en las comunidades.</w:t>
      </w:r>
    </w:p>
    <w:bookmarkEnd w:id="0"/>
    <w:p w14:paraId="2084D59F" w14:textId="77777777" w:rsidR="001932D3" w:rsidRPr="001932D3" w:rsidRDefault="001932D3" w:rsidP="001932D3">
      <w:pPr>
        <w:numPr>
          <w:ilvl w:val="0"/>
          <w:numId w:val="5"/>
        </w:numPr>
        <w:autoSpaceDE w:val="0"/>
        <w:autoSpaceDN w:val="0"/>
        <w:adjustRightInd w:val="0"/>
        <w:spacing w:after="0" w:line="240" w:lineRule="auto"/>
        <w:ind w:hanging="121"/>
        <w:jc w:val="both"/>
        <w:rPr>
          <w:rFonts w:ascii="Arial Narrow" w:eastAsia="Calibri" w:hAnsi="Arial Narrow" w:cs="Arial"/>
          <w:color w:val="000000"/>
          <w:sz w:val="20"/>
          <w:szCs w:val="20"/>
          <w:lang w:eastAsia="es-CO"/>
        </w:rPr>
      </w:pPr>
      <w:r w:rsidRPr="001932D3">
        <w:rPr>
          <w:rFonts w:ascii="Arial Narrow" w:eastAsia="Calibri" w:hAnsi="Arial Narrow" w:cs="Arial"/>
          <w:color w:val="000000"/>
          <w:sz w:val="20"/>
          <w:szCs w:val="20"/>
          <w:lang w:eastAsia="es-CO"/>
        </w:rPr>
        <w:t>Responder sin perjuicio de la garantía, por la calidad de los elementos adquiridos.</w:t>
      </w:r>
    </w:p>
    <w:p w14:paraId="2303E76A" w14:textId="77777777" w:rsidR="001932D3" w:rsidRPr="001932D3" w:rsidRDefault="001932D3" w:rsidP="001932D3">
      <w:pPr>
        <w:numPr>
          <w:ilvl w:val="0"/>
          <w:numId w:val="5"/>
        </w:numPr>
        <w:overflowPunct w:val="0"/>
        <w:autoSpaceDE w:val="0"/>
        <w:autoSpaceDN w:val="0"/>
        <w:adjustRightInd w:val="0"/>
        <w:spacing w:after="0" w:line="240" w:lineRule="auto"/>
        <w:ind w:left="709" w:hanging="425"/>
        <w:jc w:val="both"/>
        <w:textAlignment w:val="baseline"/>
        <w:rPr>
          <w:rFonts w:ascii="Arial Narrow" w:eastAsia="Times New Roman" w:hAnsi="Arial Narrow" w:cs="Arial"/>
          <w:color w:val="000000"/>
          <w:sz w:val="20"/>
          <w:szCs w:val="20"/>
          <w:lang w:eastAsia="es-ES"/>
        </w:rPr>
      </w:pPr>
      <w:r w:rsidRPr="001932D3">
        <w:rPr>
          <w:rFonts w:ascii="Arial Narrow" w:eastAsia="Times New Roman" w:hAnsi="Arial Narrow" w:cs="Arial"/>
          <w:color w:val="000000"/>
          <w:sz w:val="20"/>
          <w:szCs w:val="20"/>
          <w:lang w:eastAsia="es-ES"/>
        </w:rPr>
        <w:t>Mantener indemne a la Entidad por las reclamaciones que se deriven con ocasión a la ejecución contractual.</w:t>
      </w:r>
    </w:p>
    <w:p w14:paraId="67D19F41" w14:textId="77777777" w:rsidR="001932D3" w:rsidRPr="001932D3" w:rsidRDefault="001932D3" w:rsidP="001932D3">
      <w:pPr>
        <w:numPr>
          <w:ilvl w:val="0"/>
          <w:numId w:val="5"/>
        </w:numPr>
        <w:overflowPunct w:val="0"/>
        <w:autoSpaceDE w:val="0"/>
        <w:autoSpaceDN w:val="0"/>
        <w:adjustRightInd w:val="0"/>
        <w:spacing w:after="0" w:line="240" w:lineRule="auto"/>
        <w:ind w:left="709" w:hanging="425"/>
        <w:jc w:val="both"/>
        <w:textAlignment w:val="baseline"/>
        <w:rPr>
          <w:rFonts w:ascii="Arial Narrow" w:eastAsia="Times New Roman" w:hAnsi="Arial Narrow" w:cs="Arial"/>
          <w:color w:val="000000"/>
          <w:sz w:val="20"/>
          <w:szCs w:val="20"/>
          <w:lang w:eastAsia="es-ES"/>
        </w:rPr>
      </w:pPr>
      <w:r w:rsidRPr="001932D3">
        <w:rPr>
          <w:rFonts w:ascii="Arial Narrow" w:eastAsia="Times New Roman" w:hAnsi="Arial Narrow" w:cs="Arial"/>
          <w:color w:val="000000"/>
          <w:sz w:val="20"/>
          <w:szCs w:val="20"/>
          <w:lang w:eastAsia="es-ES"/>
        </w:rPr>
        <w:t>Acatar y cumplir las instrucciones que el Supervisor le imparta en relación con el objeto contractual.</w:t>
      </w:r>
    </w:p>
    <w:p w14:paraId="6FD760F8" w14:textId="77777777" w:rsidR="001932D3" w:rsidRPr="001932D3" w:rsidRDefault="001932D3" w:rsidP="001932D3">
      <w:pPr>
        <w:numPr>
          <w:ilvl w:val="0"/>
          <w:numId w:val="5"/>
        </w:numPr>
        <w:overflowPunct w:val="0"/>
        <w:autoSpaceDE w:val="0"/>
        <w:autoSpaceDN w:val="0"/>
        <w:adjustRightInd w:val="0"/>
        <w:spacing w:after="0" w:line="240" w:lineRule="auto"/>
        <w:ind w:left="709" w:hanging="425"/>
        <w:jc w:val="both"/>
        <w:textAlignment w:val="baseline"/>
        <w:rPr>
          <w:rFonts w:ascii="Arial Narrow" w:eastAsia="Times New Roman" w:hAnsi="Arial Narrow" w:cs="Arial"/>
          <w:color w:val="000000"/>
          <w:sz w:val="20"/>
          <w:szCs w:val="20"/>
          <w:lang w:eastAsia="es-ES"/>
        </w:rPr>
      </w:pPr>
      <w:r w:rsidRPr="001932D3">
        <w:rPr>
          <w:rFonts w:ascii="Arial Narrow" w:eastAsia="Times New Roman" w:hAnsi="Arial Narrow" w:cs="Arial"/>
          <w:color w:val="000000"/>
          <w:sz w:val="20"/>
          <w:szCs w:val="20"/>
          <w:lang w:eastAsia="es-ES"/>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w:t>
      </w:r>
    </w:p>
    <w:p w14:paraId="34AFFA90" w14:textId="77777777" w:rsidR="001932D3" w:rsidRPr="001932D3" w:rsidRDefault="001932D3" w:rsidP="001932D3">
      <w:pPr>
        <w:numPr>
          <w:ilvl w:val="0"/>
          <w:numId w:val="5"/>
        </w:numPr>
        <w:overflowPunct w:val="0"/>
        <w:autoSpaceDE w:val="0"/>
        <w:autoSpaceDN w:val="0"/>
        <w:adjustRightInd w:val="0"/>
        <w:spacing w:after="0" w:line="240" w:lineRule="auto"/>
        <w:ind w:left="709" w:hanging="425"/>
        <w:jc w:val="both"/>
        <w:textAlignment w:val="baseline"/>
        <w:rPr>
          <w:rFonts w:ascii="Arial Narrow" w:eastAsia="Times New Roman" w:hAnsi="Arial Narrow" w:cs="Arial"/>
          <w:color w:val="000000"/>
          <w:sz w:val="20"/>
          <w:szCs w:val="20"/>
          <w:lang w:eastAsia="es-ES"/>
        </w:rPr>
      </w:pPr>
      <w:r w:rsidRPr="001932D3">
        <w:rPr>
          <w:rFonts w:ascii="Arial Narrow" w:eastAsia="Times New Roman" w:hAnsi="Arial Narrow" w:cs="Arial"/>
          <w:color w:val="000000"/>
          <w:sz w:val="20"/>
          <w:szCs w:val="20"/>
          <w:lang w:eastAsia="es-ES"/>
        </w:rPr>
        <w:t>El Contratista deberá presentar al Supervisor, copia del pago correspondiente a los aportes de Salud y Pensión, la cual deberá adjuntarse a la constancia de cumplimiento del contratista para efectuar el pago correspondiente.</w:t>
      </w:r>
    </w:p>
    <w:p w14:paraId="5E2C3283" w14:textId="77777777" w:rsidR="001932D3" w:rsidRPr="001932D3" w:rsidRDefault="001932D3" w:rsidP="001932D3">
      <w:pPr>
        <w:numPr>
          <w:ilvl w:val="0"/>
          <w:numId w:val="5"/>
        </w:numPr>
        <w:overflowPunct w:val="0"/>
        <w:autoSpaceDE w:val="0"/>
        <w:autoSpaceDN w:val="0"/>
        <w:adjustRightInd w:val="0"/>
        <w:spacing w:after="0" w:line="240" w:lineRule="auto"/>
        <w:ind w:hanging="121"/>
        <w:jc w:val="both"/>
        <w:textAlignment w:val="baseline"/>
        <w:rPr>
          <w:rFonts w:ascii="Arial Narrow" w:eastAsia="Times New Roman" w:hAnsi="Arial Narrow" w:cs="Arial"/>
          <w:color w:val="000000"/>
          <w:sz w:val="20"/>
          <w:szCs w:val="20"/>
          <w:lang w:eastAsia="es-ES"/>
        </w:rPr>
      </w:pPr>
      <w:r w:rsidRPr="001932D3">
        <w:rPr>
          <w:rFonts w:ascii="Arial Narrow" w:eastAsia="Times New Roman" w:hAnsi="Arial Narrow" w:cs="Arial"/>
          <w:color w:val="000000"/>
          <w:sz w:val="20"/>
          <w:szCs w:val="20"/>
          <w:lang w:eastAsia="es-ES"/>
        </w:rPr>
        <w:t>Constituir las garantías exigidas y mantener su vigencia.</w:t>
      </w:r>
    </w:p>
    <w:p w14:paraId="609AC160" w14:textId="77777777" w:rsidR="001932D3" w:rsidRPr="001932D3" w:rsidRDefault="001932D3" w:rsidP="001932D3">
      <w:pPr>
        <w:numPr>
          <w:ilvl w:val="0"/>
          <w:numId w:val="5"/>
        </w:numPr>
        <w:overflowPunct w:val="0"/>
        <w:autoSpaceDE w:val="0"/>
        <w:autoSpaceDN w:val="0"/>
        <w:adjustRightInd w:val="0"/>
        <w:spacing w:after="0" w:line="240" w:lineRule="auto"/>
        <w:ind w:left="709" w:hanging="425"/>
        <w:jc w:val="both"/>
        <w:textAlignment w:val="baseline"/>
        <w:rPr>
          <w:rFonts w:ascii="Arial Narrow" w:eastAsia="Times New Roman" w:hAnsi="Arial Narrow" w:cs="Arial"/>
          <w:color w:val="000000"/>
          <w:sz w:val="20"/>
          <w:szCs w:val="20"/>
          <w:lang w:eastAsia="es-ES"/>
        </w:rPr>
      </w:pPr>
      <w:r w:rsidRPr="001932D3">
        <w:rPr>
          <w:rFonts w:ascii="Arial Narrow" w:eastAsia="Times New Roman" w:hAnsi="Arial Narrow" w:cs="Arial"/>
          <w:color w:val="000000"/>
          <w:sz w:val="20"/>
          <w:szCs w:val="20"/>
          <w:lang w:eastAsia="es-ES"/>
        </w:rPr>
        <w:t>Las demás obligaciones que se deriven de los documentos del presente proceso y de la naturaleza del contrato.</w:t>
      </w:r>
    </w:p>
    <w:p w14:paraId="2BF96E65" w14:textId="77777777" w:rsidR="001932D3" w:rsidRPr="001932D3" w:rsidRDefault="001932D3" w:rsidP="001932D3">
      <w:pPr>
        <w:numPr>
          <w:ilvl w:val="0"/>
          <w:numId w:val="5"/>
        </w:numPr>
        <w:autoSpaceDE w:val="0"/>
        <w:autoSpaceDN w:val="0"/>
        <w:adjustRightInd w:val="0"/>
        <w:spacing w:after="0" w:line="240" w:lineRule="auto"/>
        <w:ind w:left="709" w:hanging="425"/>
        <w:jc w:val="both"/>
        <w:rPr>
          <w:rFonts w:ascii="Arial Narrow" w:eastAsia="Calibri" w:hAnsi="Arial Narrow" w:cs="Arial"/>
          <w:color w:val="000000"/>
          <w:sz w:val="20"/>
          <w:szCs w:val="20"/>
          <w:lang w:eastAsia="es-CO"/>
        </w:rPr>
      </w:pPr>
      <w:r w:rsidRPr="001932D3">
        <w:rPr>
          <w:rFonts w:ascii="Arial Narrow" w:eastAsia="Calibri" w:hAnsi="Arial Narrow" w:cs="Arial"/>
          <w:sz w:val="20"/>
          <w:szCs w:val="20"/>
          <w:lang w:eastAsia="es-CO"/>
        </w:rPr>
        <w:lastRenderedPageBreak/>
        <w:t>Aceptar los procedimientos administrativos que determine Parques Nacionales Naturales de Colombia para la ejecución del contrato.</w:t>
      </w:r>
    </w:p>
    <w:p w14:paraId="18137810" w14:textId="77777777" w:rsidR="009A508F" w:rsidRPr="009C3B54" w:rsidRDefault="009A508F" w:rsidP="005E13FF">
      <w:pPr>
        <w:autoSpaceDE w:val="0"/>
        <w:autoSpaceDN w:val="0"/>
        <w:adjustRightInd w:val="0"/>
        <w:spacing w:after="0" w:line="240" w:lineRule="auto"/>
        <w:jc w:val="both"/>
        <w:rPr>
          <w:rFonts w:ascii="Arial Narrow" w:hAnsi="Arial Narrow" w:cs="Arial"/>
          <w:color w:val="000000"/>
          <w:sz w:val="20"/>
          <w:szCs w:val="20"/>
        </w:rPr>
      </w:pPr>
    </w:p>
    <w:p w14:paraId="3DF1B75C" w14:textId="77777777" w:rsidR="00252B48" w:rsidRPr="009C3B54" w:rsidRDefault="00252B48" w:rsidP="005E13FF">
      <w:pPr>
        <w:autoSpaceDE w:val="0"/>
        <w:autoSpaceDN w:val="0"/>
        <w:adjustRightInd w:val="0"/>
        <w:spacing w:after="0" w:line="240" w:lineRule="auto"/>
        <w:jc w:val="both"/>
        <w:rPr>
          <w:rFonts w:ascii="Arial Narrow" w:hAnsi="Arial Narrow" w:cs="Arial"/>
          <w:color w:val="000000"/>
          <w:sz w:val="20"/>
          <w:szCs w:val="20"/>
        </w:rPr>
      </w:pPr>
      <w:r w:rsidRPr="009C3B54">
        <w:rPr>
          <w:rFonts w:ascii="Arial Narrow" w:hAnsi="Arial Narrow" w:cs="Arial"/>
          <w:color w:val="000000"/>
          <w:sz w:val="20"/>
          <w:szCs w:val="20"/>
        </w:rPr>
        <w:t xml:space="preserve">Bajo la gravedad del juramento y de conformidad con lo exigido en el presente proceso, me permito certificar que: </w:t>
      </w:r>
    </w:p>
    <w:p w14:paraId="7D140B13" w14:textId="77777777" w:rsidR="00252B48" w:rsidRPr="009C3B54" w:rsidRDefault="00252B48" w:rsidP="005E13FF">
      <w:pPr>
        <w:autoSpaceDE w:val="0"/>
        <w:autoSpaceDN w:val="0"/>
        <w:adjustRightInd w:val="0"/>
        <w:spacing w:after="0" w:line="240" w:lineRule="auto"/>
        <w:rPr>
          <w:rFonts w:ascii="Arial Narrow" w:hAnsi="Arial Narrow" w:cs="Arial"/>
          <w:color w:val="000000"/>
          <w:sz w:val="20"/>
          <w:szCs w:val="20"/>
        </w:rPr>
      </w:pPr>
    </w:p>
    <w:p w14:paraId="04F9E320" w14:textId="77777777" w:rsidR="00252B48" w:rsidRPr="009C3B54" w:rsidRDefault="00252B48" w:rsidP="005E13FF">
      <w:pPr>
        <w:autoSpaceDE w:val="0"/>
        <w:autoSpaceDN w:val="0"/>
        <w:adjustRightInd w:val="0"/>
        <w:spacing w:after="0" w:line="240" w:lineRule="auto"/>
        <w:jc w:val="both"/>
        <w:rPr>
          <w:rFonts w:ascii="Arial Narrow" w:hAnsi="Arial Narrow" w:cs="Arial"/>
          <w:color w:val="000000"/>
          <w:sz w:val="20"/>
          <w:szCs w:val="20"/>
        </w:rPr>
      </w:pPr>
      <w:r w:rsidRPr="009C3B54">
        <w:rPr>
          <w:rFonts w:ascii="Arial Narrow" w:hAnsi="Arial Narrow" w:cs="Arial"/>
          <w:color w:val="000000"/>
          <w:sz w:val="20"/>
          <w:szCs w:val="2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9C3B54" w:rsidRDefault="00252B48" w:rsidP="005E13FF">
      <w:pPr>
        <w:autoSpaceDE w:val="0"/>
        <w:autoSpaceDN w:val="0"/>
        <w:adjustRightInd w:val="0"/>
        <w:spacing w:after="0" w:line="240" w:lineRule="auto"/>
        <w:rPr>
          <w:rFonts w:ascii="Arial Narrow" w:hAnsi="Arial Narrow" w:cs="Arial"/>
          <w:color w:val="000000"/>
          <w:sz w:val="20"/>
          <w:szCs w:val="20"/>
        </w:rPr>
      </w:pPr>
    </w:p>
    <w:p w14:paraId="4824B6BE" w14:textId="388923DF" w:rsidR="00252B48" w:rsidRPr="009C3B54" w:rsidRDefault="00F71382" w:rsidP="005E13FF">
      <w:pPr>
        <w:autoSpaceDE w:val="0"/>
        <w:autoSpaceDN w:val="0"/>
        <w:adjustRightInd w:val="0"/>
        <w:spacing w:after="0" w:line="240" w:lineRule="auto"/>
        <w:rPr>
          <w:rFonts w:ascii="Arial Narrow" w:hAnsi="Arial Narrow" w:cs="Arial"/>
          <w:color w:val="000000"/>
          <w:sz w:val="20"/>
          <w:szCs w:val="20"/>
        </w:rPr>
      </w:pPr>
      <w:r>
        <w:rPr>
          <w:rFonts w:ascii="Arial Narrow" w:hAnsi="Arial Narrow" w:cs="Arial"/>
          <w:color w:val="000000"/>
          <w:sz w:val="20"/>
          <w:szCs w:val="20"/>
        </w:rPr>
        <w:t>Atentamente:</w:t>
      </w:r>
      <w:bookmarkStart w:id="1" w:name="_GoBack"/>
      <w:bookmarkEnd w:id="1"/>
    </w:p>
    <w:p w14:paraId="2414F0DB" w14:textId="77777777" w:rsidR="001B6E37" w:rsidRPr="009C3B54" w:rsidRDefault="001B6E37" w:rsidP="005E13FF">
      <w:pPr>
        <w:autoSpaceDE w:val="0"/>
        <w:autoSpaceDN w:val="0"/>
        <w:adjustRightInd w:val="0"/>
        <w:spacing w:after="0" w:line="240" w:lineRule="auto"/>
        <w:rPr>
          <w:rFonts w:ascii="Arial Narrow" w:hAnsi="Arial Narrow" w:cs="Arial"/>
          <w:color w:val="000000"/>
          <w:sz w:val="20"/>
          <w:szCs w:val="20"/>
        </w:rPr>
      </w:pPr>
    </w:p>
    <w:p w14:paraId="5268C033" w14:textId="77777777" w:rsidR="00252B48" w:rsidRPr="009C3B54" w:rsidRDefault="00252B48" w:rsidP="005E13FF">
      <w:pPr>
        <w:autoSpaceDE w:val="0"/>
        <w:autoSpaceDN w:val="0"/>
        <w:adjustRightInd w:val="0"/>
        <w:spacing w:after="0" w:line="240" w:lineRule="auto"/>
        <w:rPr>
          <w:rFonts w:ascii="Arial Narrow" w:hAnsi="Arial Narrow" w:cs="Arial"/>
          <w:color w:val="000000"/>
          <w:sz w:val="20"/>
          <w:szCs w:val="20"/>
        </w:rPr>
      </w:pPr>
      <w:r w:rsidRPr="009C3B54">
        <w:rPr>
          <w:rFonts w:ascii="Arial Narrow" w:hAnsi="Arial Narrow" w:cs="Arial"/>
          <w:color w:val="000000"/>
          <w:sz w:val="20"/>
          <w:szCs w:val="20"/>
        </w:rPr>
        <w:t xml:space="preserve">Razón Social……………………………………………………………………… Nombre…………………………………………………………………………..… </w:t>
      </w:r>
    </w:p>
    <w:p w14:paraId="17A238AD" w14:textId="77777777" w:rsidR="00252B48" w:rsidRPr="009C3B54" w:rsidRDefault="00252B48" w:rsidP="005E13FF">
      <w:pPr>
        <w:autoSpaceDE w:val="0"/>
        <w:autoSpaceDN w:val="0"/>
        <w:adjustRightInd w:val="0"/>
        <w:spacing w:after="0" w:line="240" w:lineRule="auto"/>
        <w:rPr>
          <w:rFonts w:ascii="Arial Narrow" w:hAnsi="Arial Narrow" w:cs="Arial"/>
          <w:color w:val="000000"/>
          <w:sz w:val="20"/>
          <w:szCs w:val="20"/>
        </w:rPr>
      </w:pPr>
      <w:r w:rsidRPr="009C3B54">
        <w:rPr>
          <w:rFonts w:ascii="Arial Narrow" w:hAnsi="Arial Narrow" w:cs="Arial"/>
          <w:color w:val="000000"/>
          <w:sz w:val="20"/>
          <w:szCs w:val="20"/>
        </w:rPr>
        <w:t xml:space="preserve">Dirección………………………………………………………………………..… </w:t>
      </w:r>
    </w:p>
    <w:p w14:paraId="4564F7A6" w14:textId="77777777" w:rsidR="00252B48" w:rsidRPr="009C3B54" w:rsidRDefault="00252B48" w:rsidP="005E13FF">
      <w:pPr>
        <w:autoSpaceDE w:val="0"/>
        <w:autoSpaceDN w:val="0"/>
        <w:adjustRightInd w:val="0"/>
        <w:spacing w:after="0" w:line="240" w:lineRule="auto"/>
        <w:rPr>
          <w:rFonts w:ascii="Arial Narrow" w:hAnsi="Arial Narrow" w:cs="Arial"/>
          <w:color w:val="000000"/>
          <w:sz w:val="20"/>
          <w:szCs w:val="20"/>
        </w:rPr>
      </w:pPr>
      <w:r w:rsidRPr="009C3B54">
        <w:rPr>
          <w:rFonts w:ascii="Arial Narrow" w:hAnsi="Arial Narrow" w:cs="Arial"/>
          <w:color w:val="000000"/>
          <w:sz w:val="20"/>
          <w:szCs w:val="20"/>
        </w:rPr>
        <w:t xml:space="preserve">E-mail…………………………………………………………………………… </w:t>
      </w:r>
    </w:p>
    <w:p w14:paraId="4D7D7AFD" w14:textId="77777777" w:rsidR="00252B48" w:rsidRPr="009C3B54" w:rsidRDefault="00252B48" w:rsidP="005E13FF">
      <w:pPr>
        <w:autoSpaceDE w:val="0"/>
        <w:autoSpaceDN w:val="0"/>
        <w:adjustRightInd w:val="0"/>
        <w:spacing w:after="0" w:line="240" w:lineRule="auto"/>
        <w:rPr>
          <w:rFonts w:ascii="Arial Narrow" w:hAnsi="Arial Narrow" w:cs="Arial"/>
          <w:color w:val="000000"/>
          <w:sz w:val="20"/>
          <w:szCs w:val="20"/>
        </w:rPr>
      </w:pPr>
      <w:r w:rsidRPr="009C3B54">
        <w:rPr>
          <w:rFonts w:ascii="Arial Narrow" w:hAnsi="Arial Narrow" w:cs="Arial"/>
          <w:color w:val="000000"/>
          <w:sz w:val="20"/>
          <w:szCs w:val="20"/>
        </w:rPr>
        <w:t xml:space="preserve">FAX……………………………………………………………………………… </w:t>
      </w:r>
    </w:p>
    <w:p w14:paraId="61E41406" w14:textId="77777777" w:rsidR="00252B48" w:rsidRPr="009C3B54" w:rsidRDefault="00252B48" w:rsidP="005E13FF">
      <w:pPr>
        <w:spacing w:after="0"/>
        <w:rPr>
          <w:rFonts w:ascii="Arial Narrow" w:hAnsi="Arial Narrow"/>
          <w:b/>
          <w:sz w:val="20"/>
          <w:szCs w:val="20"/>
        </w:rPr>
      </w:pPr>
      <w:r w:rsidRPr="009C3B54">
        <w:rPr>
          <w:rFonts w:ascii="Arial Narrow" w:hAnsi="Arial Narrow" w:cs="Arial"/>
          <w:color w:val="000000"/>
          <w:sz w:val="20"/>
          <w:szCs w:val="20"/>
        </w:rPr>
        <w:t>FIRMA:</w:t>
      </w:r>
    </w:p>
    <w:sectPr w:rsidR="00252B48" w:rsidRPr="009C3B54" w:rsidSect="00D82410">
      <w:headerReference w:type="default" r:id="rId7"/>
      <w:footerReference w:type="default" r:id="rId8"/>
      <w:pgSz w:w="12240" w:h="15840"/>
      <w:pgMar w:top="851" w:right="1701" w:bottom="851" w:left="1701" w:header="709" w:footer="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60D84" w14:textId="77777777" w:rsidR="00791755" w:rsidRDefault="00791755" w:rsidP="0049223D">
      <w:pPr>
        <w:spacing w:after="0" w:line="240" w:lineRule="auto"/>
      </w:pPr>
      <w:r>
        <w:separator/>
      </w:r>
    </w:p>
  </w:endnote>
  <w:endnote w:type="continuationSeparator" w:id="0">
    <w:p w14:paraId="2FF30E75" w14:textId="77777777" w:rsidR="00791755" w:rsidRDefault="00791755" w:rsidP="00492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Narrow">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A8F55" w14:textId="3B0060DA" w:rsidR="00D82410" w:rsidRDefault="00791755" w:rsidP="00D82410">
    <w:pPr>
      <w:pStyle w:val="Piedepgina"/>
      <w:jc w:val="right"/>
      <w:rPr>
        <w:rFonts w:ascii="Arial Narrow" w:hAnsi="Arial Narrow"/>
        <w:sz w:val="20"/>
        <w:szCs w:val="20"/>
      </w:rPr>
    </w:pPr>
    <w:sdt>
      <w:sdtPr>
        <w:id w:val="-1733696609"/>
        <w:docPartObj>
          <w:docPartGallery w:val="Page Numbers (Bottom of Page)"/>
          <w:docPartUnique/>
        </w:docPartObj>
      </w:sdtPr>
      <w:sdtEndPr>
        <w:rPr>
          <w:rFonts w:ascii="Arial Narrow" w:hAnsi="Arial Narrow"/>
          <w:sz w:val="20"/>
          <w:szCs w:val="20"/>
        </w:rPr>
      </w:sdtEndPr>
      <w:sdtContent>
        <w:r w:rsidR="00D82410" w:rsidRPr="00885DC0">
          <w:rPr>
            <w:rFonts w:ascii="Arial Narrow" w:hAnsi="Arial Narrow"/>
            <w:sz w:val="12"/>
            <w:szCs w:val="20"/>
          </w:rPr>
          <w:fldChar w:fldCharType="begin"/>
        </w:r>
        <w:r w:rsidR="00D82410" w:rsidRPr="00885DC0">
          <w:rPr>
            <w:rFonts w:ascii="Arial Narrow" w:hAnsi="Arial Narrow"/>
            <w:sz w:val="12"/>
            <w:szCs w:val="20"/>
          </w:rPr>
          <w:instrText>PAGE   \* MERGEFORMAT</w:instrText>
        </w:r>
        <w:r w:rsidR="00D82410" w:rsidRPr="00885DC0">
          <w:rPr>
            <w:rFonts w:ascii="Arial Narrow" w:hAnsi="Arial Narrow"/>
            <w:sz w:val="12"/>
            <w:szCs w:val="20"/>
          </w:rPr>
          <w:fldChar w:fldCharType="separate"/>
        </w:r>
        <w:r w:rsidR="001932D3">
          <w:rPr>
            <w:rFonts w:ascii="Arial Narrow" w:hAnsi="Arial Narrow"/>
            <w:noProof/>
            <w:sz w:val="12"/>
            <w:szCs w:val="20"/>
          </w:rPr>
          <w:t>4</w:t>
        </w:r>
        <w:r w:rsidR="00D82410" w:rsidRPr="00885DC0">
          <w:rPr>
            <w:rFonts w:ascii="Arial Narrow" w:hAnsi="Arial Narrow"/>
            <w:sz w:val="12"/>
            <w:szCs w:val="20"/>
          </w:rPr>
          <w:fldChar w:fldCharType="end"/>
        </w:r>
      </w:sdtContent>
    </w:sdt>
  </w:p>
  <w:p w14:paraId="7BC90C28" w14:textId="77777777" w:rsidR="00505FC6" w:rsidRPr="00D82410" w:rsidRDefault="00505FC6" w:rsidP="00D82410">
    <w:pPr>
      <w:pStyle w:val="Piedepgina"/>
      <w:jc w:val="right"/>
      <w:rPr>
        <w:rFonts w:ascii="Arial Narrow" w:hAnsi="Arial Narrow"/>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393E52" w14:textId="77777777" w:rsidR="00791755" w:rsidRDefault="00791755" w:rsidP="0049223D">
      <w:pPr>
        <w:spacing w:after="0" w:line="240" w:lineRule="auto"/>
      </w:pPr>
      <w:r>
        <w:separator/>
      </w:r>
    </w:p>
  </w:footnote>
  <w:footnote w:type="continuationSeparator" w:id="0">
    <w:p w14:paraId="1EF70542" w14:textId="77777777" w:rsidR="00791755" w:rsidRDefault="00791755" w:rsidP="004922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1840" w14:textId="3EA52967" w:rsidR="00D82410" w:rsidRPr="0049223D" w:rsidRDefault="000F7C88" w:rsidP="00D82410">
    <w:pPr>
      <w:spacing w:after="0"/>
      <w:jc w:val="center"/>
      <w:rPr>
        <w:rFonts w:ascii="Arial Narrow" w:hAnsi="Arial Narrow"/>
        <w:b/>
        <w:sz w:val="20"/>
        <w:szCs w:val="20"/>
      </w:rPr>
    </w:pPr>
    <w:r w:rsidRPr="0049223D">
      <w:rPr>
        <w:rFonts w:ascii="Arial Narrow" w:hAnsi="Arial Narrow"/>
        <w:b/>
        <w:sz w:val="20"/>
        <w:szCs w:val="20"/>
      </w:rPr>
      <w:t>ESPECIFICACIONES TÉCNICAS DEL PROCESO DE SELECCIÓN DE MÍNIMA CUANTÍA</w:t>
    </w:r>
  </w:p>
  <w:p w14:paraId="1CA78033" w14:textId="33C62B3D" w:rsidR="007E53DE" w:rsidRDefault="002139FD" w:rsidP="00A17DFF">
    <w:pPr>
      <w:pStyle w:val="Encabezado"/>
      <w:jc w:val="center"/>
      <w:rPr>
        <w:rFonts w:ascii="Arial Narrow" w:hAnsi="Arial Narrow"/>
        <w:b/>
        <w:sz w:val="20"/>
        <w:szCs w:val="20"/>
      </w:rPr>
    </w:pPr>
    <w:r>
      <w:rPr>
        <w:rFonts w:ascii="Arial Narrow" w:hAnsi="Arial Narrow"/>
        <w:b/>
        <w:sz w:val="20"/>
        <w:szCs w:val="20"/>
      </w:rPr>
      <w:t>IPMC-DTAM NACION-No. 093-2019</w:t>
    </w:r>
  </w:p>
  <w:p w14:paraId="7DD6C811" w14:textId="77777777" w:rsidR="002139FD" w:rsidRPr="007E53DE" w:rsidRDefault="002139FD" w:rsidP="00A17DFF">
    <w:pPr>
      <w:pStyle w:val="Encabezado"/>
      <w:jc w:val="center"/>
      <w:rPr>
        <w:rFonts w:ascii="Arial Narrow" w:hAnsi="Arial Narrow"/>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4425D"/>
    <w:multiLevelType w:val="hybridMultilevel"/>
    <w:tmpl w:val="F12010FA"/>
    <w:lvl w:ilvl="0" w:tplc="AD8C67F6">
      <w:start w:val="1"/>
      <w:numFmt w:val="decimal"/>
      <w:lvlText w:val="%1."/>
      <w:lvlJc w:val="left"/>
      <w:pPr>
        <w:tabs>
          <w:tab w:val="num" w:pos="360"/>
        </w:tabs>
        <w:ind w:left="360" w:hanging="360"/>
      </w:pPr>
      <w:rPr>
        <w:rFonts w:hint="default"/>
        <w:i w:val="0"/>
      </w:rPr>
    </w:lvl>
    <w:lvl w:ilvl="1" w:tplc="7A92D64C">
      <w:start w:val="1"/>
      <w:numFmt w:val="lowerLetter"/>
      <w:lvlText w:val="%2."/>
      <w:lvlJc w:val="left"/>
      <w:pPr>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0095684"/>
    <w:multiLevelType w:val="multilevel"/>
    <w:tmpl w:val="9000C34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1F3535"/>
    <w:multiLevelType w:val="multilevel"/>
    <w:tmpl w:val="C9904E70"/>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A73EE1"/>
    <w:multiLevelType w:val="hybridMultilevel"/>
    <w:tmpl w:val="DC007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8973DC"/>
    <w:multiLevelType w:val="multilevel"/>
    <w:tmpl w:val="539A8D6C"/>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0D259DE"/>
    <w:multiLevelType w:val="multilevel"/>
    <w:tmpl w:val="A2D2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5F6019"/>
    <w:multiLevelType w:val="hybridMultilevel"/>
    <w:tmpl w:val="F9FCF254"/>
    <w:lvl w:ilvl="0" w:tplc="30D241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CB5833"/>
    <w:multiLevelType w:val="multilevel"/>
    <w:tmpl w:val="EAA43D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EC54C0"/>
    <w:multiLevelType w:val="multilevel"/>
    <w:tmpl w:val="3962BC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FF316B"/>
    <w:multiLevelType w:val="hybridMultilevel"/>
    <w:tmpl w:val="8938AB24"/>
    <w:lvl w:ilvl="0" w:tplc="B382086C">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083F2A"/>
    <w:multiLevelType w:val="multilevel"/>
    <w:tmpl w:val="CEFC3B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9250160"/>
    <w:multiLevelType w:val="multilevel"/>
    <w:tmpl w:val="BC4C50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0737EF"/>
    <w:multiLevelType w:val="hybridMultilevel"/>
    <w:tmpl w:val="F68E7144"/>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B7828DD"/>
    <w:multiLevelType w:val="hybridMultilevel"/>
    <w:tmpl w:val="A474A098"/>
    <w:lvl w:ilvl="0" w:tplc="8B3CEDBC">
      <w:start w:val="1"/>
      <w:numFmt w:val="lowerLetter"/>
      <w:lvlText w:val="%1."/>
      <w:lvlJc w:val="left"/>
      <w:pPr>
        <w:ind w:left="360" w:hanging="360"/>
      </w:pPr>
      <w:rPr>
        <w:rFonts w:hint="default"/>
        <w:b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023418C"/>
    <w:multiLevelType w:val="multilevel"/>
    <w:tmpl w:val="BF689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A46979"/>
    <w:multiLevelType w:val="multilevel"/>
    <w:tmpl w:val="11A8A74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31D5383"/>
    <w:multiLevelType w:val="hybridMultilevel"/>
    <w:tmpl w:val="0AEA08B0"/>
    <w:lvl w:ilvl="0" w:tplc="D408B054">
      <w:start w:val="1"/>
      <w:numFmt w:val="decimal"/>
      <w:lvlText w:val="%1."/>
      <w:lvlJc w:val="left"/>
      <w:pPr>
        <w:ind w:left="144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36F09CA"/>
    <w:multiLevelType w:val="hybridMultilevel"/>
    <w:tmpl w:val="AED6D5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57A479A5"/>
    <w:multiLevelType w:val="hybridMultilevel"/>
    <w:tmpl w:val="9C9218E6"/>
    <w:lvl w:ilvl="0" w:tplc="9950243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A022F6"/>
    <w:multiLevelType w:val="hybridMultilevel"/>
    <w:tmpl w:val="610C8064"/>
    <w:lvl w:ilvl="0" w:tplc="DA98BD44">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C91ED8"/>
    <w:multiLevelType w:val="multilevel"/>
    <w:tmpl w:val="FBDA67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04666E"/>
    <w:multiLevelType w:val="hybridMultilevel"/>
    <w:tmpl w:val="AB80F0AE"/>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C4E6E57"/>
    <w:multiLevelType w:val="hybridMultilevel"/>
    <w:tmpl w:val="5B228688"/>
    <w:lvl w:ilvl="0" w:tplc="F2FC3346">
      <w:start w:val="1"/>
      <w:numFmt w:val="lowerLetter"/>
      <w:lvlText w:val="(%1)"/>
      <w:lvlJc w:val="left"/>
      <w:pPr>
        <w:ind w:left="780" w:hanging="4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10009A5"/>
    <w:multiLevelType w:val="hybridMultilevel"/>
    <w:tmpl w:val="6C903E4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B3C1ACC"/>
    <w:multiLevelType w:val="multilevel"/>
    <w:tmpl w:val="55806A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A15354"/>
    <w:multiLevelType w:val="multilevel"/>
    <w:tmpl w:val="EC60C8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758B2B0A"/>
    <w:multiLevelType w:val="hybridMultilevel"/>
    <w:tmpl w:val="BDA03096"/>
    <w:lvl w:ilvl="0" w:tplc="D9D6A772">
      <w:start w:val="1"/>
      <w:numFmt w:val="lowerLetter"/>
      <w:lvlText w:val="%1."/>
      <w:lvlJc w:val="left"/>
      <w:pPr>
        <w:ind w:left="1004" w:hanging="360"/>
      </w:pPr>
      <w:rPr>
        <w:rFonts w:ascii="Arial Narrow" w:eastAsia="Times New Roman" w:hAnsi="Arial Narrow" w:cs="Times New Roman"/>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0" w15:restartNumberingAfterBreak="0">
    <w:nsid w:val="7D185F9A"/>
    <w:multiLevelType w:val="hybridMultilevel"/>
    <w:tmpl w:val="5ED44D82"/>
    <w:lvl w:ilvl="0" w:tplc="D8EEA222">
      <w:start w:val="1"/>
      <w:numFmt w:val="lowerLetter"/>
      <w:lvlText w:val="%1)"/>
      <w:lvlJc w:val="left"/>
      <w:pPr>
        <w:ind w:left="765" w:hanging="405"/>
      </w:pPr>
      <w:rPr>
        <w:rFonts w:ascii="Arial Narrow" w:eastAsia="Times New Roman" w:hAnsi="Arial Narrow"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EBF394A"/>
    <w:multiLevelType w:val="hybridMultilevel"/>
    <w:tmpl w:val="AAB08D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18"/>
  </w:num>
  <w:num w:numId="3">
    <w:abstractNumId w:val="31"/>
  </w:num>
  <w:num w:numId="4">
    <w:abstractNumId w:val="1"/>
  </w:num>
  <w:num w:numId="5">
    <w:abstractNumId w:val="29"/>
  </w:num>
  <w:num w:numId="6">
    <w:abstractNumId w:val="5"/>
  </w:num>
  <w:num w:numId="7">
    <w:abstractNumId w:val="28"/>
  </w:num>
  <w:num w:numId="8">
    <w:abstractNumId w:val="7"/>
  </w:num>
  <w:num w:numId="9">
    <w:abstractNumId w:val="19"/>
  </w:num>
  <w:num w:numId="10">
    <w:abstractNumId w:val="24"/>
  </w:num>
  <w:num w:numId="11">
    <w:abstractNumId w:val="6"/>
  </w:num>
  <w:num w:numId="12">
    <w:abstractNumId w:val="26"/>
  </w:num>
  <w:num w:numId="13">
    <w:abstractNumId w:val="12"/>
  </w:num>
  <w:num w:numId="14">
    <w:abstractNumId w:val="8"/>
  </w:num>
  <w:num w:numId="15">
    <w:abstractNumId w:val="15"/>
  </w:num>
  <w:num w:numId="16">
    <w:abstractNumId w:val="25"/>
  </w:num>
  <w:num w:numId="17">
    <w:abstractNumId w:val="21"/>
  </w:num>
  <w:num w:numId="18">
    <w:abstractNumId w:val="2"/>
  </w:num>
  <w:num w:numId="19">
    <w:abstractNumId w:val="9"/>
  </w:num>
  <w:num w:numId="20">
    <w:abstractNumId w:val="3"/>
  </w:num>
  <w:num w:numId="21">
    <w:abstractNumId w:val="13"/>
  </w:num>
  <w:num w:numId="22">
    <w:abstractNumId w:val="22"/>
  </w:num>
  <w:num w:numId="23">
    <w:abstractNumId w:val="17"/>
  </w:num>
  <w:num w:numId="24">
    <w:abstractNumId w:val="23"/>
  </w:num>
  <w:num w:numId="25">
    <w:abstractNumId w:val="30"/>
  </w:num>
  <w:num w:numId="26">
    <w:abstractNumId w:val="4"/>
  </w:num>
  <w:num w:numId="27">
    <w:abstractNumId w:val="10"/>
  </w:num>
  <w:num w:numId="28">
    <w:abstractNumId w:val="14"/>
  </w:num>
  <w:num w:numId="29">
    <w:abstractNumId w:val="11"/>
  </w:num>
  <w:num w:numId="30">
    <w:abstractNumId w:val="16"/>
  </w:num>
  <w:num w:numId="31">
    <w:abstractNumId w:val="0"/>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D597E"/>
    <w:rsid w:val="000F7C88"/>
    <w:rsid w:val="001001C1"/>
    <w:rsid w:val="00124EDF"/>
    <w:rsid w:val="001647D6"/>
    <w:rsid w:val="001932D3"/>
    <w:rsid w:val="001B407C"/>
    <w:rsid w:val="001B6E37"/>
    <w:rsid w:val="002139FD"/>
    <w:rsid w:val="00252B48"/>
    <w:rsid w:val="003C16A4"/>
    <w:rsid w:val="003F7B21"/>
    <w:rsid w:val="0049223D"/>
    <w:rsid w:val="00505FC6"/>
    <w:rsid w:val="00551533"/>
    <w:rsid w:val="0055607A"/>
    <w:rsid w:val="00560A34"/>
    <w:rsid w:val="005B7177"/>
    <w:rsid w:val="005E13FF"/>
    <w:rsid w:val="00683EF9"/>
    <w:rsid w:val="006A64D5"/>
    <w:rsid w:val="00791755"/>
    <w:rsid w:val="007A4756"/>
    <w:rsid w:val="007E53DE"/>
    <w:rsid w:val="00885DC0"/>
    <w:rsid w:val="00887FAA"/>
    <w:rsid w:val="008A1632"/>
    <w:rsid w:val="008B702B"/>
    <w:rsid w:val="008D5472"/>
    <w:rsid w:val="00937ED8"/>
    <w:rsid w:val="00963504"/>
    <w:rsid w:val="009A508F"/>
    <w:rsid w:val="009C3B54"/>
    <w:rsid w:val="00A17416"/>
    <w:rsid w:val="00A17DFF"/>
    <w:rsid w:val="00B96652"/>
    <w:rsid w:val="00BA124C"/>
    <w:rsid w:val="00BE3A7F"/>
    <w:rsid w:val="00C27564"/>
    <w:rsid w:val="00D33E1C"/>
    <w:rsid w:val="00D82410"/>
    <w:rsid w:val="00D94339"/>
    <w:rsid w:val="00DC4747"/>
    <w:rsid w:val="00E10004"/>
    <w:rsid w:val="00E36DD9"/>
    <w:rsid w:val="00E97F96"/>
    <w:rsid w:val="00EE034F"/>
    <w:rsid w:val="00F71382"/>
    <w:rsid w:val="00F90810"/>
    <w:rsid w:val="00FA05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iPriority w:val="99"/>
    <w:unhideWhenUsed/>
    <w:rsid w:val="0049223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92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4</Pages>
  <Words>1285</Words>
  <Characters>7070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Noryly Aguirre Otalora</cp:lastModifiedBy>
  <cp:revision>15</cp:revision>
  <cp:lastPrinted>2018-02-23T14:55:00Z</cp:lastPrinted>
  <dcterms:created xsi:type="dcterms:W3CDTF">2019-09-04T00:30:00Z</dcterms:created>
  <dcterms:modified xsi:type="dcterms:W3CDTF">2019-11-08T23:44:00Z</dcterms:modified>
</cp:coreProperties>
</file>