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E5" w:rsidRDefault="003E462F">
      <w:r>
        <w:rPr>
          <w:noProof/>
          <w:lang w:eastAsia="es-MX"/>
        </w:rPr>
        <w:drawing>
          <wp:inline distT="0" distB="0" distL="0" distR="0">
            <wp:extent cx="6076950" cy="80105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0" r="7810" b="12402"/>
                    <a:stretch/>
                  </pic:blipFill>
                  <pic:spPr bwMode="auto">
                    <a:xfrm>
                      <a:off x="0" y="0"/>
                      <a:ext cx="6079014" cy="8013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27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62F"/>
    <w:rsid w:val="003E462F"/>
    <w:rsid w:val="008223FC"/>
    <w:rsid w:val="00E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E4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4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E4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4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Diana Patricia Villoria Santos</dc:creator>
  <cp:lastModifiedBy>AS. Diana Patricia Villoria Santos</cp:lastModifiedBy>
  <cp:revision>1</cp:revision>
  <dcterms:created xsi:type="dcterms:W3CDTF">2019-10-23T16:38:00Z</dcterms:created>
  <dcterms:modified xsi:type="dcterms:W3CDTF">2019-10-23T16:45:00Z</dcterms:modified>
</cp:coreProperties>
</file>