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148" w:type="dxa"/>
        <w:jc w:val="center"/>
        <w:tblCellMar>
          <w:left w:w="10" w:type="dxa"/>
          <w:right w:w="10" w:type="dxa"/>
        </w:tblCellMar>
        <w:tblLook w:val="0000" w:firstRow="0" w:lastRow="0" w:firstColumn="0" w:lastColumn="0" w:noHBand="0" w:noVBand="0"/>
      </w:tblPr>
      <w:tblGrid>
        <w:gridCol w:w="1539"/>
        <w:gridCol w:w="7609"/>
      </w:tblGrid>
      <w:tr w:rsidR="001D6323" w:rsidRPr="005F4D90">
        <w:trPr>
          <w:jc w:val="center"/>
        </w:trPr>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323" w:rsidRPr="005F4D90" w:rsidRDefault="001D6323">
            <w:pPr>
              <w:tabs>
                <w:tab w:val="left" w:pos="10065"/>
              </w:tabs>
              <w:jc w:val="both"/>
              <w:rPr>
                <w:rFonts w:ascii="Arial Narrow" w:hAnsi="Arial Narrow" w:cs="Arial"/>
                <w:sz w:val="22"/>
                <w:szCs w:val="22"/>
              </w:rPr>
            </w:pPr>
          </w:p>
          <w:p w:rsidR="001D6323" w:rsidRPr="005F4D90" w:rsidRDefault="00F24E04">
            <w:pPr>
              <w:tabs>
                <w:tab w:val="left" w:pos="10065"/>
              </w:tabs>
              <w:jc w:val="both"/>
              <w:rPr>
                <w:rFonts w:ascii="Arial Narrow" w:hAnsi="Arial Narrow" w:cs="Arial"/>
                <w:sz w:val="22"/>
                <w:szCs w:val="22"/>
              </w:rPr>
            </w:pPr>
            <w:r w:rsidRPr="005F4D90">
              <w:rPr>
                <w:rFonts w:ascii="Arial Narrow" w:hAnsi="Arial Narrow" w:cs="Arial"/>
                <w:sz w:val="22"/>
                <w:szCs w:val="22"/>
              </w:rPr>
              <w:t>CONTRATO</w:t>
            </w:r>
          </w:p>
        </w:tc>
        <w:tc>
          <w:tcPr>
            <w:tcW w:w="76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323" w:rsidRPr="005F4D90" w:rsidRDefault="001D6323">
            <w:pPr>
              <w:jc w:val="both"/>
              <w:rPr>
                <w:rFonts w:ascii="Arial Narrow" w:hAnsi="Arial Narrow" w:cs="Arial"/>
                <w:bCs/>
                <w:sz w:val="22"/>
                <w:szCs w:val="22"/>
              </w:rPr>
            </w:pPr>
          </w:p>
          <w:p w:rsidR="001D6323" w:rsidRPr="005F4D90" w:rsidRDefault="00F24E04" w:rsidP="007D3FB5">
            <w:pPr>
              <w:jc w:val="both"/>
              <w:rPr>
                <w:rFonts w:ascii="Arial Narrow" w:hAnsi="Arial Narrow" w:cs="Arial"/>
                <w:bCs/>
                <w:sz w:val="22"/>
                <w:szCs w:val="22"/>
              </w:rPr>
            </w:pPr>
            <w:r w:rsidRPr="005F4D90">
              <w:rPr>
                <w:rFonts w:ascii="Arial Narrow" w:hAnsi="Arial Narrow" w:cs="Arial"/>
                <w:bCs/>
                <w:sz w:val="22"/>
                <w:szCs w:val="22"/>
              </w:rPr>
              <w:t xml:space="preserve">CONTRATO DE </w:t>
            </w:r>
            <w:r w:rsidR="00890942" w:rsidRPr="005F4D90">
              <w:rPr>
                <w:rFonts w:ascii="Arial Narrow" w:hAnsi="Arial Narrow" w:cs="Arial"/>
                <w:bCs/>
                <w:sz w:val="22"/>
                <w:szCs w:val="22"/>
              </w:rPr>
              <w:t>MANTENIMIENTO</w:t>
            </w:r>
            <w:r w:rsidR="0082735C" w:rsidRPr="005F4D90">
              <w:rPr>
                <w:rFonts w:ascii="Arial Narrow" w:hAnsi="Arial Narrow" w:cs="Arial"/>
                <w:bCs/>
                <w:sz w:val="22"/>
                <w:szCs w:val="22"/>
              </w:rPr>
              <w:t xml:space="preserve"> N</w:t>
            </w:r>
            <w:r w:rsidRPr="005F4D90">
              <w:rPr>
                <w:rFonts w:ascii="Arial Narrow" w:hAnsi="Arial Narrow" w:cs="Arial"/>
                <w:bCs/>
                <w:sz w:val="22"/>
                <w:szCs w:val="22"/>
              </w:rPr>
              <w:t>°</w:t>
            </w:r>
            <w:r w:rsidR="005F66A1">
              <w:rPr>
                <w:rFonts w:ascii="Arial Narrow" w:hAnsi="Arial Narrow" w:cs="Arial"/>
                <w:bCs/>
                <w:sz w:val="22"/>
                <w:szCs w:val="22"/>
              </w:rPr>
              <w:t>059</w:t>
            </w:r>
            <w:r w:rsidRPr="005F4D90">
              <w:rPr>
                <w:rFonts w:ascii="Arial Narrow" w:hAnsi="Arial Narrow" w:cs="Arial"/>
                <w:bCs/>
                <w:sz w:val="22"/>
                <w:szCs w:val="22"/>
              </w:rPr>
              <w:t xml:space="preserve"> DE 2019</w:t>
            </w:r>
          </w:p>
        </w:tc>
      </w:tr>
      <w:tr w:rsidR="001D6323" w:rsidRPr="005F4D90">
        <w:trPr>
          <w:jc w:val="center"/>
        </w:trPr>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323" w:rsidRPr="005F4D90" w:rsidRDefault="001D6323">
            <w:pPr>
              <w:tabs>
                <w:tab w:val="left" w:pos="10065"/>
              </w:tabs>
              <w:jc w:val="both"/>
              <w:rPr>
                <w:rFonts w:ascii="Arial Narrow" w:hAnsi="Arial Narrow" w:cs="Arial"/>
                <w:sz w:val="22"/>
                <w:szCs w:val="22"/>
              </w:rPr>
            </w:pPr>
          </w:p>
          <w:p w:rsidR="001D6323" w:rsidRPr="005F4D90" w:rsidRDefault="00F24E04">
            <w:pPr>
              <w:tabs>
                <w:tab w:val="left" w:pos="10065"/>
              </w:tabs>
              <w:jc w:val="both"/>
              <w:rPr>
                <w:rFonts w:ascii="Arial Narrow" w:hAnsi="Arial Narrow" w:cs="Arial"/>
                <w:sz w:val="22"/>
                <w:szCs w:val="22"/>
              </w:rPr>
            </w:pPr>
            <w:r w:rsidRPr="005F4D90">
              <w:rPr>
                <w:rFonts w:ascii="Arial Narrow" w:hAnsi="Arial Narrow" w:cs="Arial"/>
                <w:sz w:val="22"/>
                <w:szCs w:val="22"/>
              </w:rPr>
              <w:t>CONTRATISTA:</w:t>
            </w:r>
          </w:p>
        </w:tc>
        <w:tc>
          <w:tcPr>
            <w:tcW w:w="76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323" w:rsidRPr="005F4D90" w:rsidRDefault="001D6323">
            <w:pPr>
              <w:rPr>
                <w:rFonts w:ascii="Arial Narrow" w:hAnsi="Arial Narrow" w:cs="Arial"/>
                <w:b/>
                <w:bCs/>
                <w:sz w:val="22"/>
                <w:szCs w:val="22"/>
                <w:lang w:val="es-CO"/>
              </w:rPr>
            </w:pPr>
          </w:p>
          <w:p w:rsidR="00890942" w:rsidRDefault="00FD7E8E" w:rsidP="00CC6579">
            <w:pPr>
              <w:suppressAutoHyphens w:val="0"/>
              <w:autoSpaceDE w:val="0"/>
              <w:adjustRightInd w:val="0"/>
              <w:textAlignment w:val="auto"/>
              <w:rPr>
                <w:rFonts w:ascii="Arial Narrow" w:hAnsi="Arial Narrow" w:cs="Arial"/>
                <w:b/>
                <w:color w:val="000000"/>
                <w:sz w:val="22"/>
                <w:szCs w:val="22"/>
                <w:lang w:val="es-CO" w:eastAsia="es-CO"/>
              </w:rPr>
            </w:pPr>
            <w:r w:rsidRPr="00A06169">
              <w:rPr>
                <w:rFonts w:ascii="Arial Narrow" w:hAnsi="Arial Narrow"/>
                <w:b/>
                <w:bCs/>
                <w:sz w:val="22"/>
                <w:szCs w:val="22"/>
              </w:rPr>
              <w:t>NICSERVICIO S.A.S</w:t>
            </w:r>
            <w:r>
              <w:rPr>
                <w:rFonts w:ascii="Arial Narrow" w:hAnsi="Arial Narrow" w:cs="Arial"/>
                <w:b/>
                <w:color w:val="000000"/>
                <w:sz w:val="22"/>
                <w:szCs w:val="22"/>
                <w:lang w:val="es-CO" w:eastAsia="es-CO"/>
              </w:rPr>
              <w:t>.</w:t>
            </w:r>
          </w:p>
          <w:p w:rsidR="00FD7E8E" w:rsidRPr="005F4D90" w:rsidRDefault="00FD7E8E" w:rsidP="00CC6579">
            <w:pPr>
              <w:suppressAutoHyphens w:val="0"/>
              <w:autoSpaceDE w:val="0"/>
              <w:adjustRightInd w:val="0"/>
              <w:textAlignment w:val="auto"/>
              <w:rPr>
                <w:rFonts w:ascii="Arial Narrow" w:hAnsi="Arial Narrow" w:cs="Arial"/>
                <w:b/>
                <w:color w:val="000000"/>
                <w:sz w:val="22"/>
                <w:szCs w:val="22"/>
                <w:lang w:val="es-CO" w:eastAsia="es-CO"/>
              </w:rPr>
            </w:pPr>
          </w:p>
        </w:tc>
      </w:tr>
      <w:tr w:rsidR="001D6323" w:rsidRPr="005F4D90">
        <w:trPr>
          <w:jc w:val="center"/>
        </w:trPr>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323" w:rsidRPr="005F4D90" w:rsidRDefault="00F24E04">
            <w:pPr>
              <w:tabs>
                <w:tab w:val="left" w:pos="10065"/>
              </w:tabs>
              <w:jc w:val="both"/>
              <w:rPr>
                <w:rFonts w:ascii="Arial Narrow" w:hAnsi="Arial Narrow" w:cs="Arial"/>
                <w:sz w:val="22"/>
                <w:szCs w:val="22"/>
              </w:rPr>
            </w:pPr>
            <w:r w:rsidRPr="005F4D90">
              <w:rPr>
                <w:rFonts w:ascii="Arial Narrow" w:hAnsi="Arial Narrow" w:cs="Arial"/>
                <w:sz w:val="22"/>
                <w:szCs w:val="22"/>
              </w:rPr>
              <w:t>OBJETO:</w:t>
            </w:r>
          </w:p>
        </w:tc>
        <w:tc>
          <w:tcPr>
            <w:tcW w:w="76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323" w:rsidRPr="005F4D90" w:rsidRDefault="00FD7E8E" w:rsidP="004B370E">
            <w:pPr>
              <w:jc w:val="both"/>
              <w:rPr>
                <w:rFonts w:ascii="Arial Narrow" w:eastAsia="Arial Narrow" w:hAnsi="Arial Narrow" w:cs="Arial Narrow"/>
                <w:sz w:val="22"/>
                <w:szCs w:val="22"/>
              </w:rPr>
            </w:pPr>
            <w:r w:rsidRPr="00FD7E8E">
              <w:rPr>
                <w:rFonts w:ascii="Arial Narrow" w:eastAsia="Arial Narrow" w:hAnsi="Arial Narrow" w:cs="Arial Narrow"/>
                <w:sz w:val="22"/>
                <w:szCs w:val="22"/>
              </w:rPr>
              <w:t>Mantenimiento preventivo, correctivo y optimización, incluido el suministro de repuestos consumibles, verificación y evaluación, para los sistemas fotovoltaicos de bombeo y potabilización de agua constituidos por una fuente de abastecimiento (pozo), una planta de tratamiento de agua salobre BRAKISH WATER BOX TBB 002 y dos estructuras de paneles fotovoltaicos y sistema de bombeo, en el Santuario de Flora y Fauna Los Flamencos.</w:t>
            </w:r>
          </w:p>
          <w:p w:rsidR="00890942" w:rsidRPr="005F4D90" w:rsidRDefault="00890942" w:rsidP="004B370E">
            <w:pPr>
              <w:jc w:val="both"/>
              <w:rPr>
                <w:rFonts w:ascii="Arial Narrow" w:hAnsi="Arial Narrow" w:cs="Arial"/>
                <w:color w:val="000000"/>
                <w:sz w:val="22"/>
                <w:szCs w:val="22"/>
                <w:lang w:val="es-ES_tradnl"/>
              </w:rPr>
            </w:pPr>
          </w:p>
        </w:tc>
      </w:tr>
      <w:tr w:rsidR="001D6323" w:rsidRPr="005F4D90">
        <w:trPr>
          <w:trHeight w:val="170"/>
          <w:jc w:val="center"/>
        </w:trPr>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323" w:rsidRPr="005F4D90" w:rsidRDefault="00F24E04">
            <w:pPr>
              <w:tabs>
                <w:tab w:val="left" w:pos="1035"/>
              </w:tabs>
              <w:jc w:val="both"/>
              <w:rPr>
                <w:rFonts w:ascii="Arial Narrow" w:hAnsi="Arial Narrow" w:cs="Arial"/>
                <w:sz w:val="22"/>
                <w:szCs w:val="22"/>
              </w:rPr>
            </w:pPr>
            <w:r w:rsidRPr="005F4D90">
              <w:rPr>
                <w:rFonts w:ascii="Arial Narrow" w:hAnsi="Arial Narrow" w:cs="Arial"/>
                <w:sz w:val="22"/>
                <w:szCs w:val="22"/>
              </w:rPr>
              <w:t>VALOR:</w:t>
            </w:r>
            <w:r w:rsidRPr="005F4D90">
              <w:rPr>
                <w:rFonts w:ascii="Arial Narrow" w:hAnsi="Arial Narrow" w:cs="Arial"/>
                <w:sz w:val="22"/>
                <w:szCs w:val="22"/>
              </w:rPr>
              <w:tab/>
            </w:r>
          </w:p>
        </w:tc>
        <w:tc>
          <w:tcPr>
            <w:tcW w:w="76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323" w:rsidRPr="005F4D90" w:rsidRDefault="005F66A1" w:rsidP="002C2DAB">
            <w:pPr>
              <w:tabs>
                <w:tab w:val="left" w:pos="10065"/>
              </w:tabs>
              <w:jc w:val="both"/>
              <w:rPr>
                <w:rFonts w:ascii="Arial Narrow" w:hAnsi="Arial Narrow"/>
                <w:sz w:val="22"/>
                <w:szCs w:val="22"/>
              </w:rPr>
            </w:pPr>
            <w:r>
              <w:rPr>
                <w:rFonts w:ascii="Arial Narrow" w:hAnsi="Arial Narrow" w:cs="ArialNarrow-Bold"/>
                <w:b/>
                <w:bCs/>
                <w:sz w:val="22"/>
                <w:szCs w:val="22"/>
                <w:lang w:val="es-CO" w:eastAsia="es-CO"/>
              </w:rPr>
              <w:t xml:space="preserve">ONCE MILLONES QUINIENTOS TRES MIL NOVECIENTOS SIETE PESOS </w:t>
            </w:r>
            <w:r w:rsidRPr="005F4D90">
              <w:rPr>
                <w:rFonts w:ascii="Arial Narrow" w:hAnsi="Arial Narrow" w:cs="ArialNarrow-Bold"/>
                <w:b/>
                <w:bCs/>
                <w:sz w:val="22"/>
                <w:szCs w:val="22"/>
                <w:lang w:val="es-CO" w:eastAsia="es-CO"/>
              </w:rPr>
              <w:t>M/CTE ($</w:t>
            </w:r>
            <w:r w:rsidRPr="005F66A1">
              <w:rPr>
                <w:rFonts w:ascii="Arial Narrow" w:hAnsi="Arial Narrow" w:cs="ArialNarrow-Bold"/>
                <w:b/>
                <w:bCs/>
                <w:sz w:val="22"/>
                <w:szCs w:val="22"/>
                <w:lang w:eastAsia="es-CO"/>
              </w:rPr>
              <w:t>11.503.907</w:t>
            </w:r>
            <w:r w:rsidRPr="005F4D90">
              <w:rPr>
                <w:rFonts w:ascii="Arial Narrow" w:hAnsi="Arial Narrow" w:cs="ArialNarrow-Bold"/>
                <w:b/>
                <w:bCs/>
                <w:sz w:val="22"/>
                <w:szCs w:val="22"/>
                <w:lang w:val="es-CO" w:eastAsia="es-CO"/>
              </w:rPr>
              <w:t>).</w:t>
            </w:r>
          </w:p>
        </w:tc>
      </w:tr>
      <w:tr w:rsidR="001D6323" w:rsidRPr="005F4D90">
        <w:trPr>
          <w:trHeight w:val="133"/>
          <w:jc w:val="center"/>
        </w:trPr>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323" w:rsidRPr="005F4D90" w:rsidRDefault="00F24E04">
            <w:pPr>
              <w:tabs>
                <w:tab w:val="left" w:pos="10065"/>
              </w:tabs>
              <w:jc w:val="both"/>
              <w:rPr>
                <w:rFonts w:ascii="Arial Narrow" w:hAnsi="Arial Narrow" w:cs="Arial"/>
                <w:sz w:val="22"/>
                <w:szCs w:val="22"/>
              </w:rPr>
            </w:pPr>
            <w:r w:rsidRPr="005F4D90">
              <w:rPr>
                <w:rFonts w:ascii="Arial Narrow" w:hAnsi="Arial Narrow" w:cs="Arial"/>
                <w:sz w:val="22"/>
                <w:szCs w:val="22"/>
              </w:rPr>
              <w:t>PLAZO:</w:t>
            </w:r>
          </w:p>
        </w:tc>
        <w:tc>
          <w:tcPr>
            <w:tcW w:w="76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323" w:rsidRPr="005F4D90" w:rsidRDefault="005F66A1" w:rsidP="002C2DAB">
            <w:pPr>
              <w:jc w:val="both"/>
              <w:rPr>
                <w:rFonts w:ascii="Arial Narrow" w:hAnsi="Arial Narrow"/>
                <w:iCs/>
                <w:sz w:val="22"/>
                <w:szCs w:val="22"/>
              </w:rPr>
            </w:pPr>
            <w:r w:rsidRPr="00E723FE">
              <w:rPr>
                <w:rFonts w:ascii="Arial Narrow" w:hAnsi="Arial Narrow"/>
                <w:sz w:val="22"/>
                <w:szCs w:val="22"/>
              </w:rPr>
              <w:t>El plazo de ejecución será Hasta 31 de diciembre</w:t>
            </w:r>
            <w:r>
              <w:rPr>
                <w:rFonts w:ascii="Arial Narrow" w:hAnsi="Arial Narrow"/>
                <w:sz w:val="22"/>
                <w:szCs w:val="22"/>
              </w:rPr>
              <w:t xml:space="preserve"> de 2019</w:t>
            </w:r>
            <w:r w:rsidRPr="00E723FE">
              <w:rPr>
                <w:rFonts w:ascii="Arial Narrow" w:hAnsi="Arial Narrow"/>
                <w:sz w:val="22"/>
                <w:szCs w:val="22"/>
              </w:rPr>
              <w:t xml:space="preserve"> contados a partir del perfeccionamiento, legalización del contrato y auto de aprobación</w:t>
            </w:r>
            <w:r>
              <w:rPr>
                <w:rFonts w:ascii="Arial Narrow" w:hAnsi="Arial Narrow"/>
                <w:sz w:val="22"/>
                <w:szCs w:val="22"/>
              </w:rPr>
              <w:t xml:space="preserve"> de póliza</w:t>
            </w:r>
            <w:r>
              <w:rPr>
                <w:rFonts w:ascii="Arial Narrow" w:hAnsi="Arial Narrow"/>
                <w:sz w:val="22"/>
                <w:szCs w:val="22"/>
              </w:rPr>
              <w:t>.</w:t>
            </w:r>
          </w:p>
        </w:tc>
      </w:tr>
    </w:tbl>
    <w:p w:rsidR="001D6323" w:rsidRPr="005F4D90" w:rsidRDefault="001D6323">
      <w:pPr>
        <w:jc w:val="center"/>
        <w:rPr>
          <w:rFonts w:ascii="Arial Narrow" w:hAnsi="Arial Narrow" w:cs="Arial"/>
          <w:b/>
          <w:sz w:val="22"/>
          <w:szCs w:val="22"/>
        </w:rPr>
      </w:pPr>
    </w:p>
    <w:p w:rsidR="001D6323" w:rsidRPr="005F4D90" w:rsidRDefault="00F24E04">
      <w:pPr>
        <w:jc w:val="center"/>
        <w:rPr>
          <w:rFonts w:ascii="Arial Narrow" w:hAnsi="Arial Narrow" w:cs="Arial"/>
          <w:b/>
          <w:sz w:val="22"/>
          <w:szCs w:val="22"/>
        </w:rPr>
      </w:pPr>
      <w:r w:rsidRPr="005F4D90">
        <w:rPr>
          <w:rFonts w:ascii="Arial Narrow" w:hAnsi="Arial Narrow" w:cs="Arial"/>
          <w:b/>
          <w:sz w:val="22"/>
          <w:szCs w:val="22"/>
        </w:rPr>
        <w:t>ACEPTACIÓN DE LA OFERTA</w:t>
      </w:r>
    </w:p>
    <w:p w:rsidR="001D6323" w:rsidRPr="005F4D90" w:rsidRDefault="001D6323">
      <w:pPr>
        <w:rPr>
          <w:rFonts w:ascii="Arial Narrow" w:hAnsi="Arial Narrow" w:cs="Arial"/>
          <w:sz w:val="22"/>
          <w:szCs w:val="22"/>
        </w:rPr>
      </w:pPr>
    </w:p>
    <w:p w:rsidR="001D6323" w:rsidRPr="005F4D90" w:rsidRDefault="00F24E04">
      <w:pPr>
        <w:rPr>
          <w:rFonts w:ascii="Arial Narrow" w:hAnsi="Arial Narrow" w:cs="Arial"/>
          <w:sz w:val="22"/>
          <w:szCs w:val="22"/>
        </w:rPr>
      </w:pPr>
      <w:r w:rsidRPr="005F4D90">
        <w:rPr>
          <w:rFonts w:ascii="Arial Narrow" w:hAnsi="Arial Narrow" w:cs="Arial"/>
          <w:sz w:val="22"/>
          <w:szCs w:val="22"/>
        </w:rPr>
        <w:t xml:space="preserve">Santa Marta DTCH, </w:t>
      </w:r>
      <w:r w:rsidR="005F66A1">
        <w:rPr>
          <w:rFonts w:ascii="Arial Narrow" w:hAnsi="Arial Narrow" w:cs="Arial"/>
          <w:sz w:val="22"/>
          <w:szCs w:val="22"/>
        </w:rPr>
        <w:t>06</w:t>
      </w:r>
      <w:r w:rsidRPr="005F4D90">
        <w:rPr>
          <w:rFonts w:ascii="Arial Narrow" w:hAnsi="Arial Narrow" w:cs="Arial"/>
          <w:sz w:val="22"/>
          <w:szCs w:val="22"/>
        </w:rPr>
        <w:t xml:space="preserve"> de</w:t>
      </w:r>
      <w:r w:rsidR="00A7137E" w:rsidRPr="005F4D90">
        <w:rPr>
          <w:rFonts w:ascii="Arial Narrow" w:hAnsi="Arial Narrow" w:cs="Arial"/>
          <w:sz w:val="22"/>
          <w:szCs w:val="22"/>
        </w:rPr>
        <w:t xml:space="preserve"> </w:t>
      </w:r>
      <w:r w:rsidR="005F66A1">
        <w:rPr>
          <w:rFonts w:ascii="Arial Narrow" w:hAnsi="Arial Narrow" w:cs="Arial"/>
          <w:sz w:val="22"/>
          <w:szCs w:val="22"/>
        </w:rPr>
        <w:t>noviembre</w:t>
      </w:r>
      <w:r w:rsidRPr="005F4D90">
        <w:rPr>
          <w:rFonts w:ascii="Arial Narrow" w:hAnsi="Arial Narrow" w:cs="Arial"/>
          <w:sz w:val="22"/>
          <w:szCs w:val="22"/>
        </w:rPr>
        <w:t xml:space="preserve"> de 2019</w:t>
      </w:r>
    </w:p>
    <w:p w:rsidR="001D6323" w:rsidRPr="005F4D90" w:rsidRDefault="00F24E04">
      <w:pPr>
        <w:rPr>
          <w:rFonts w:ascii="Arial Narrow" w:hAnsi="Arial Narrow" w:cs="Arial"/>
          <w:sz w:val="22"/>
          <w:szCs w:val="22"/>
          <w:lang w:val="es-CO"/>
        </w:rPr>
      </w:pPr>
      <w:r w:rsidRPr="005F4D90">
        <w:rPr>
          <w:rFonts w:ascii="Arial Narrow" w:hAnsi="Arial Narrow" w:cs="Arial"/>
          <w:sz w:val="22"/>
          <w:szCs w:val="22"/>
          <w:lang w:val="es-CO"/>
        </w:rPr>
        <w:t>DTCA - ADMINISTRATIVA Y FINANCIERA</w:t>
      </w:r>
    </w:p>
    <w:p w:rsidR="001D6323" w:rsidRPr="005F4D90" w:rsidRDefault="001D6323">
      <w:pPr>
        <w:rPr>
          <w:rFonts w:ascii="Arial Narrow" w:hAnsi="Arial Narrow" w:cs="Arial"/>
          <w:sz w:val="22"/>
          <w:szCs w:val="22"/>
        </w:rPr>
      </w:pPr>
    </w:p>
    <w:p w:rsidR="001D6323" w:rsidRPr="005F4D90" w:rsidRDefault="00CC6579">
      <w:pPr>
        <w:rPr>
          <w:rFonts w:ascii="Arial Narrow" w:hAnsi="Arial Narrow" w:cs="Arial"/>
          <w:sz w:val="22"/>
          <w:szCs w:val="22"/>
        </w:rPr>
      </w:pPr>
      <w:r w:rsidRPr="005F4D90">
        <w:rPr>
          <w:rFonts w:ascii="Arial Narrow" w:hAnsi="Arial Narrow" w:cs="Arial"/>
          <w:sz w:val="22"/>
          <w:szCs w:val="22"/>
        </w:rPr>
        <w:t>Señores</w:t>
      </w:r>
      <w:r w:rsidR="00F24E04" w:rsidRPr="005F4D90">
        <w:rPr>
          <w:rFonts w:ascii="Arial Narrow" w:hAnsi="Arial Narrow" w:cs="Arial"/>
          <w:sz w:val="22"/>
          <w:szCs w:val="22"/>
        </w:rPr>
        <w:t>:</w:t>
      </w:r>
    </w:p>
    <w:p w:rsidR="00FD7E8E" w:rsidRDefault="00FD7E8E" w:rsidP="00FD7E8E">
      <w:pPr>
        <w:suppressAutoHyphens w:val="0"/>
        <w:autoSpaceDE w:val="0"/>
        <w:adjustRightInd w:val="0"/>
        <w:textAlignment w:val="auto"/>
        <w:rPr>
          <w:rFonts w:ascii="Arial Narrow" w:hAnsi="Arial Narrow" w:cs="Arial"/>
          <w:b/>
          <w:color w:val="000000"/>
          <w:sz w:val="22"/>
          <w:szCs w:val="22"/>
          <w:lang w:val="es-CO" w:eastAsia="es-CO"/>
        </w:rPr>
      </w:pPr>
      <w:r w:rsidRPr="00A06169">
        <w:rPr>
          <w:rFonts w:ascii="Arial Narrow" w:hAnsi="Arial Narrow"/>
          <w:b/>
          <w:bCs/>
          <w:sz w:val="22"/>
          <w:szCs w:val="22"/>
        </w:rPr>
        <w:t>NICSERVICIO S.A.S</w:t>
      </w:r>
      <w:r>
        <w:rPr>
          <w:rFonts w:ascii="Arial Narrow" w:hAnsi="Arial Narrow" w:cs="Arial"/>
          <w:b/>
          <w:color w:val="000000"/>
          <w:sz w:val="22"/>
          <w:szCs w:val="22"/>
          <w:lang w:val="es-CO" w:eastAsia="es-CO"/>
        </w:rPr>
        <w:t>.</w:t>
      </w:r>
    </w:p>
    <w:p w:rsidR="00890942" w:rsidRPr="005F4D90" w:rsidRDefault="00890942" w:rsidP="00D87BA4">
      <w:pPr>
        <w:rPr>
          <w:rFonts w:ascii="Arial Narrow" w:hAnsi="Arial Narrow"/>
          <w:sz w:val="22"/>
          <w:szCs w:val="22"/>
        </w:rPr>
      </w:pPr>
      <w:r w:rsidRPr="005F4D90">
        <w:rPr>
          <w:rFonts w:ascii="Arial Narrow" w:hAnsi="Arial Narrow"/>
          <w:sz w:val="22"/>
          <w:szCs w:val="22"/>
        </w:rPr>
        <w:t xml:space="preserve">NIT: </w:t>
      </w:r>
      <w:r w:rsidR="00FD7E8E" w:rsidRPr="00FD7E8E">
        <w:rPr>
          <w:rFonts w:ascii="Arial Narrow" w:hAnsi="Arial Narrow"/>
          <w:sz w:val="22"/>
          <w:szCs w:val="22"/>
        </w:rPr>
        <w:t>900.715.081-0</w:t>
      </w:r>
    </w:p>
    <w:p w:rsidR="00D87BA4" w:rsidRPr="005F4D90" w:rsidRDefault="004D7F0B" w:rsidP="00890942">
      <w:pPr>
        <w:rPr>
          <w:rFonts w:ascii="Arial Narrow" w:hAnsi="Arial Narrow"/>
          <w:sz w:val="22"/>
          <w:szCs w:val="22"/>
        </w:rPr>
      </w:pPr>
      <w:r w:rsidRPr="005F4D90">
        <w:rPr>
          <w:rFonts w:ascii="Arial Narrow" w:hAnsi="Arial Narrow"/>
          <w:sz w:val="22"/>
          <w:szCs w:val="22"/>
          <w:lang w:val="es-CO"/>
        </w:rPr>
        <w:t>Nombre del Representante Legal:</w:t>
      </w:r>
      <w:r w:rsidRPr="005F4D90">
        <w:rPr>
          <w:rFonts w:ascii="Arial Narrow" w:hAnsi="Arial Narrow"/>
          <w:b/>
          <w:bCs/>
          <w:sz w:val="22"/>
          <w:szCs w:val="22"/>
          <w:lang w:val="es-CO"/>
        </w:rPr>
        <w:t xml:space="preserve"> </w:t>
      </w:r>
      <w:r w:rsidR="00FD7E8E" w:rsidRPr="00FD7E8E">
        <w:rPr>
          <w:rFonts w:ascii="Arial Narrow" w:hAnsi="Arial Narrow"/>
          <w:b/>
          <w:bCs/>
          <w:sz w:val="22"/>
          <w:szCs w:val="22"/>
        </w:rPr>
        <w:t>LILIAN LOURDES SUSA ZAMBRANO</w:t>
      </w:r>
    </w:p>
    <w:p w:rsidR="00890942" w:rsidRPr="005F4D90" w:rsidRDefault="00890942" w:rsidP="00890942">
      <w:pPr>
        <w:rPr>
          <w:rFonts w:ascii="Arial Narrow" w:hAnsi="Arial Narrow" w:cs="Arial"/>
          <w:sz w:val="22"/>
          <w:szCs w:val="22"/>
          <w:lang w:val="es-CO"/>
        </w:rPr>
      </w:pPr>
      <w:r w:rsidRPr="005F4D90">
        <w:rPr>
          <w:rFonts w:ascii="Arial Narrow" w:hAnsi="Arial Narrow"/>
          <w:sz w:val="22"/>
          <w:szCs w:val="22"/>
        </w:rPr>
        <w:t xml:space="preserve">C.C. Nº </w:t>
      </w:r>
      <w:r w:rsidR="00FD7E8E" w:rsidRPr="00FD7E8E">
        <w:rPr>
          <w:rFonts w:ascii="Arial Narrow" w:hAnsi="Arial Narrow"/>
          <w:bCs/>
          <w:sz w:val="22"/>
          <w:szCs w:val="22"/>
        </w:rPr>
        <w:t>45.536.956</w:t>
      </w:r>
      <w:r w:rsidR="00FD7E8E">
        <w:rPr>
          <w:rFonts w:ascii="Arial Narrow" w:hAnsi="Arial Narrow"/>
          <w:bCs/>
          <w:sz w:val="22"/>
          <w:szCs w:val="22"/>
        </w:rPr>
        <w:t xml:space="preserve"> de Cartagena</w:t>
      </w:r>
    </w:p>
    <w:p w:rsidR="004D7F0B" w:rsidRPr="005F4D90" w:rsidRDefault="004D7F0B" w:rsidP="004D7F0B">
      <w:pPr>
        <w:rPr>
          <w:rFonts w:ascii="Arial Narrow" w:hAnsi="Arial Narrow" w:cs="Arial"/>
          <w:b/>
          <w:bCs/>
          <w:sz w:val="22"/>
          <w:szCs w:val="22"/>
          <w:lang w:val="es-CO"/>
        </w:rPr>
      </w:pPr>
      <w:r w:rsidRPr="005F4D90">
        <w:rPr>
          <w:rFonts w:ascii="Arial Narrow" w:hAnsi="Arial Narrow" w:cs="Arial"/>
          <w:b/>
          <w:bCs/>
          <w:sz w:val="22"/>
          <w:szCs w:val="22"/>
          <w:lang w:val="es-CO"/>
        </w:rPr>
        <w:t xml:space="preserve">Dirección: </w:t>
      </w:r>
      <w:r w:rsidR="00FD7E8E" w:rsidRPr="00FD7E8E">
        <w:rPr>
          <w:rFonts w:ascii="Arial Narrow" w:hAnsi="Arial Narrow" w:cs="Arial"/>
          <w:bCs/>
          <w:sz w:val="22"/>
          <w:szCs w:val="22"/>
          <w:lang w:val="es-CO"/>
        </w:rPr>
        <w:t xml:space="preserve">San Fernando </w:t>
      </w:r>
      <w:proofErr w:type="spellStart"/>
      <w:r w:rsidR="00FD7E8E" w:rsidRPr="00FD7E8E">
        <w:rPr>
          <w:rFonts w:ascii="Arial Narrow" w:hAnsi="Arial Narrow" w:cs="Arial"/>
          <w:bCs/>
          <w:sz w:val="22"/>
          <w:szCs w:val="22"/>
          <w:lang w:val="es-CO"/>
        </w:rPr>
        <w:t>Cra</w:t>
      </w:r>
      <w:proofErr w:type="spellEnd"/>
      <w:r w:rsidR="00FD7E8E" w:rsidRPr="00FD7E8E">
        <w:rPr>
          <w:rFonts w:ascii="Arial Narrow" w:hAnsi="Arial Narrow" w:cs="Arial"/>
          <w:bCs/>
          <w:sz w:val="22"/>
          <w:szCs w:val="22"/>
          <w:lang w:val="es-CO"/>
        </w:rPr>
        <w:t>. 81 22C 39.</w:t>
      </w:r>
    </w:p>
    <w:p w:rsidR="004D7F0B" w:rsidRPr="005F4D90" w:rsidRDefault="004D7F0B" w:rsidP="004D7F0B">
      <w:pPr>
        <w:rPr>
          <w:rFonts w:ascii="Arial Narrow" w:hAnsi="Arial Narrow" w:cs="Arial"/>
          <w:b/>
          <w:bCs/>
          <w:sz w:val="22"/>
          <w:szCs w:val="22"/>
          <w:lang w:val="es-CO"/>
        </w:rPr>
      </w:pPr>
      <w:r w:rsidRPr="005F4D90">
        <w:rPr>
          <w:rFonts w:ascii="Arial Narrow" w:hAnsi="Arial Narrow" w:cs="Arial"/>
          <w:b/>
          <w:bCs/>
          <w:sz w:val="22"/>
          <w:szCs w:val="22"/>
          <w:lang w:val="es-CO"/>
        </w:rPr>
        <w:t>Teléfonos</w:t>
      </w:r>
      <w:r w:rsidR="002A3473" w:rsidRPr="005F4D90">
        <w:rPr>
          <w:rFonts w:ascii="Arial Narrow" w:hAnsi="Arial Narrow" w:cs="Arial"/>
          <w:b/>
          <w:bCs/>
          <w:sz w:val="22"/>
          <w:szCs w:val="22"/>
          <w:lang w:val="es-CO"/>
        </w:rPr>
        <w:t>:</w:t>
      </w:r>
      <w:r w:rsidRPr="005F4D90">
        <w:rPr>
          <w:rFonts w:ascii="Arial Narrow" w:hAnsi="Arial Narrow" w:cs="Arial"/>
          <w:bCs/>
          <w:sz w:val="22"/>
          <w:szCs w:val="22"/>
          <w:lang w:val="es-CO"/>
        </w:rPr>
        <w:t xml:space="preserve"> </w:t>
      </w:r>
      <w:r w:rsidR="00FD7E8E" w:rsidRPr="00FD7E8E">
        <w:rPr>
          <w:rFonts w:ascii="Arial Narrow" w:hAnsi="Arial Narrow" w:cs="Arial"/>
          <w:bCs/>
          <w:sz w:val="22"/>
          <w:szCs w:val="22"/>
          <w:lang w:val="es-CO"/>
        </w:rPr>
        <w:t>6925122</w:t>
      </w:r>
      <w:r w:rsidR="00FD7E8E">
        <w:rPr>
          <w:rFonts w:ascii="Arial Narrow" w:hAnsi="Arial Narrow" w:cs="Arial"/>
          <w:bCs/>
          <w:sz w:val="22"/>
          <w:szCs w:val="22"/>
          <w:lang w:val="es-CO"/>
        </w:rPr>
        <w:t xml:space="preserve"> -- </w:t>
      </w:r>
      <w:r w:rsidR="00FD7E8E" w:rsidRPr="00FD7E8E">
        <w:rPr>
          <w:rFonts w:ascii="Arial Narrow" w:hAnsi="Arial Narrow" w:cs="Arial"/>
          <w:bCs/>
          <w:sz w:val="22"/>
          <w:szCs w:val="22"/>
          <w:lang w:val="es-CO"/>
        </w:rPr>
        <w:t xml:space="preserve">3122286541 </w:t>
      </w:r>
    </w:p>
    <w:p w:rsidR="00D87BA4" w:rsidRPr="005F4D90" w:rsidRDefault="004D7F0B" w:rsidP="004D7F0B">
      <w:pPr>
        <w:rPr>
          <w:rFonts w:ascii="Arial Narrow" w:hAnsi="Arial Narrow" w:cs="Arial"/>
          <w:bCs/>
          <w:sz w:val="22"/>
          <w:szCs w:val="22"/>
          <w:lang w:val="es-CO"/>
        </w:rPr>
      </w:pPr>
      <w:r w:rsidRPr="005F4D90">
        <w:rPr>
          <w:rFonts w:ascii="Arial Narrow" w:hAnsi="Arial Narrow" w:cs="Arial"/>
          <w:b/>
          <w:bCs/>
          <w:sz w:val="22"/>
          <w:szCs w:val="22"/>
          <w:lang w:val="es-CO"/>
        </w:rPr>
        <w:t xml:space="preserve">Correo electrónico: </w:t>
      </w:r>
      <w:r w:rsidR="00FD7E8E" w:rsidRPr="00FD7E8E">
        <w:rPr>
          <w:rFonts w:ascii="Arial Narrow" w:hAnsi="Arial Narrow" w:cs="Arial"/>
          <w:bCs/>
          <w:sz w:val="22"/>
          <w:szCs w:val="22"/>
          <w:lang w:val="es-CO"/>
        </w:rPr>
        <w:t>nicservicio@gmail.com</w:t>
      </w:r>
    </w:p>
    <w:p w:rsidR="002A3473" w:rsidRDefault="002A3473" w:rsidP="002A3473">
      <w:pPr>
        <w:rPr>
          <w:rFonts w:ascii="Arial Narrow" w:hAnsi="Arial Narrow" w:cs="Arial"/>
          <w:b/>
          <w:bCs/>
          <w:sz w:val="22"/>
          <w:szCs w:val="22"/>
          <w:lang w:val="es-CO"/>
        </w:rPr>
      </w:pPr>
      <w:r w:rsidRPr="005F4D90">
        <w:rPr>
          <w:rFonts w:ascii="Arial Narrow" w:hAnsi="Arial Narrow" w:cs="Arial"/>
          <w:b/>
          <w:bCs/>
          <w:sz w:val="22"/>
          <w:szCs w:val="22"/>
          <w:lang w:val="es-CO"/>
        </w:rPr>
        <w:t xml:space="preserve">Ciudad: </w:t>
      </w:r>
      <w:r w:rsidR="00FD7E8E" w:rsidRPr="00FD7E8E">
        <w:rPr>
          <w:rFonts w:ascii="Arial Narrow" w:hAnsi="Arial Narrow" w:cs="Arial"/>
          <w:bCs/>
          <w:sz w:val="22"/>
          <w:szCs w:val="22"/>
          <w:lang w:val="es-CO"/>
        </w:rPr>
        <w:t>Cartagena</w:t>
      </w:r>
      <w:r w:rsidR="00FD7E8E" w:rsidRPr="00FD7E8E">
        <w:rPr>
          <w:rFonts w:ascii="Cambria Math" w:hAnsi="Cambria Math" w:cs="Cambria Math"/>
          <w:bCs/>
          <w:sz w:val="22"/>
          <w:szCs w:val="22"/>
          <w:lang w:val="es-CO"/>
        </w:rPr>
        <w:t>‐</w:t>
      </w:r>
      <w:r w:rsidR="00FD7E8E" w:rsidRPr="00FD7E8E">
        <w:rPr>
          <w:rFonts w:ascii="Arial Narrow" w:hAnsi="Arial Narrow" w:cs="Arial"/>
          <w:bCs/>
          <w:sz w:val="22"/>
          <w:szCs w:val="22"/>
          <w:lang w:val="es-CO"/>
        </w:rPr>
        <w:t>Colombia</w:t>
      </w:r>
    </w:p>
    <w:p w:rsidR="00FD7E8E" w:rsidRPr="005F4D90" w:rsidRDefault="00FD7E8E" w:rsidP="00FD7E8E">
      <w:pPr>
        <w:rPr>
          <w:rFonts w:ascii="Arial Narrow" w:hAnsi="Arial Narrow" w:cs="Arial"/>
          <w:b/>
          <w:bCs/>
          <w:sz w:val="22"/>
          <w:szCs w:val="22"/>
          <w:lang w:val="es-CO"/>
        </w:rPr>
      </w:pPr>
    </w:p>
    <w:p w:rsidR="004B370E" w:rsidRPr="005F4D90" w:rsidRDefault="004B370E" w:rsidP="00CC6579">
      <w:pPr>
        <w:jc w:val="right"/>
        <w:rPr>
          <w:rFonts w:ascii="Arial Narrow" w:hAnsi="Arial Narrow" w:cs="Arial"/>
          <w:b/>
          <w:bCs/>
          <w:sz w:val="22"/>
          <w:szCs w:val="22"/>
        </w:rPr>
      </w:pPr>
    </w:p>
    <w:p w:rsidR="00E772D2" w:rsidRPr="005F4D90" w:rsidRDefault="00E772D2" w:rsidP="00CC6579">
      <w:pPr>
        <w:jc w:val="right"/>
        <w:rPr>
          <w:rFonts w:ascii="Arial Narrow" w:hAnsi="Arial Narrow" w:cs="Arial"/>
          <w:b/>
          <w:bCs/>
          <w:sz w:val="22"/>
          <w:szCs w:val="22"/>
        </w:rPr>
      </w:pPr>
    </w:p>
    <w:p w:rsidR="001D6323" w:rsidRPr="005F4D90" w:rsidRDefault="00F24E04" w:rsidP="00CC6579">
      <w:pPr>
        <w:jc w:val="right"/>
        <w:rPr>
          <w:rFonts w:ascii="Arial Narrow" w:hAnsi="Arial Narrow"/>
          <w:sz w:val="22"/>
          <w:szCs w:val="22"/>
        </w:rPr>
      </w:pPr>
      <w:r w:rsidRPr="005F4D90">
        <w:rPr>
          <w:rFonts w:ascii="Arial Narrow" w:hAnsi="Arial Narrow" w:cs="Arial"/>
          <w:b/>
          <w:bCs/>
          <w:sz w:val="22"/>
          <w:szCs w:val="22"/>
        </w:rPr>
        <w:t xml:space="preserve">REF: </w:t>
      </w:r>
      <w:r w:rsidRPr="005F4D90">
        <w:rPr>
          <w:rFonts w:ascii="Arial Narrow" w:hAnsi="Arial Narrow" w:cs="Arial"/>
          <w:bCs/>
          <w:sz w:val="22"/>
          <w:szCs w:val="22"/>
        </w:rPr>
        <w:t>Aceptación oferta Invitación Pública No.</w:t>
      </w:r>
      <w:r w:rsidRPr="005F4D90">
        <w:rPr>
          <w:rFonts w:ascii="Arial Narrow" w:eastAsia="Calibri" w:hAnsi="Arial Narrow"/>
          <w:b/>
          <w:sz w:val="22"/>
          <w:szCs w:val="22"/>
          <w:lang w:val="es-CO" w:eastAsia="en-US"/>
        </w:rPr>
        <w:t xml:space="preserve"> </w:t>
      </w:r>
      <w:r w:rsidRPr="005F4D90">
        <w:rPr>
          <w:rFonts w:ascii="Arial Narrow" w:hAnsi="Arial Narrow" w:cs="Arial"/>
          <w:b/>
          <w:bCs/>
          <w:sz w:val="22"/>
          <w:szCs w:val="22"/>
          <w:lang w:val="es-CO"/>
        </w:rPr>
        <w:t>IPMC-DTCA-</w:t>
      </w:r>
      <w:r w:rsidR="005F66A1">
        <w:rPr>
          <w:rFonts w:ascii="Arial Narrow" w:hAnsi="Arial Narrow" w:cs="Arial"/>
          <w:b/>
          <w:bCs/>
          <w:sz w:val="22"/>
          <w:szCs w:val="22"/>
          <w:lang w:val="es-CO"/>
        </w:rPr>
        <w:t>15</w:t>
      </w:r>
      <w:r w:rsidR="00ED0E58" w:rsidRPr="005F4D90">
        <w:rPr>
          <w:rFonts w:ascii="Arial Narrow" w:hAnsi="Arial Narrow" w:cs="Arial"/>
          <w:b/>
          <w:bCs/>
          <w:sz w:val="22"/>
          <w:szCs w:val="22"/>
          <w:lang w:val="es-CO"/>
        </w:rPr>
        <w:t>6</w:t>
      </w:r>
      <w:r w:rsidR="007D3FB5" w:rsidRPr="005F4D90">
        <w:rPr>
          <w:rFonts w:ascii="Arial Narrow" w:hAnsi="Arial Narrow" w:cs="Arial"/>
          <w:b/>
          <w:bCs/>
          <w:sz w:val="22"/>
          <w:szCs w:val="22"/>
          <w:lang w:val="es-CO"/>
        </w:rPr>
        <w:t>-</w:t>
      </w:r>
      <w:r w:rsidRPr="005F4D90">
        <w:rPr>
          <w:rFonts w:ascii="Arial Narrow" w:hAnsi="Arial Narrow" w:cs="Arial"/>
          <w:b/>
          <w:bCs/>
          <w:sz w:val="22"/>
          <w:szCs w:val="22"/>
          <w:lang w:val="es-CO"/>
        </w:rPr>
        <w:t>2019</w:t>
      </w:r>
    </w:p>
    <w:p w:rsidR="001D6323" w:rsidRPr="005F4D90" w:rsidRDefault="00F24E04">
      <w:pPr>
        <w:jc w:val="right"/>
        <w:rPr>
          <w:rFonts w:ascii="Arial Narrow" w:hAnsi="Arial Narrow" w:cs="Arial"/>
          <w:bCs/>
          <w:sz w:val="22"/>
          <w:szCs w:val="22"/>
        </w:rPr>
      </w:pPr>
      <w:r w:rsidRPr="005F4D90">
        <w:rPr>
          <w:rFonts w:ascii="Arial Narrow" w:hAnsi="Arial Narrow" w:cs="Arial"/>
          <w:bCs/>
          <w:sz w:val="22"/>
          <w:szCs w:val="22"/>
        </w:rPr>
        <w:t xml:space="preserve"> CONTRATO DE </w:t>
      </w:r>
      <w:r w:rsidR="00890942" w:rsidRPr="005F4D90">
        <w:rPr>
          <w:rFonts w:ascii="Arial Narrow" w:hAnsi="Arial Narrow" w:cs="Arial"/>
          <w:bCs/>
          <w:sz w:val="22"/>
          <w:szCs w:val="22"/>
        </w:rPr>
        <w:t>MANTENIMIENTO</w:t>
      </w:r>
      <w:r w:rsidR="00103762" w:rsidRPr="005F4D90">
        <w:rPr>
          <w:rFonts w:ascii="Arial Narrow" w:hAnsi="Arial Narrow" w:cs="Arial"/>
          <w:bCs/>
          <w:sz w:val="22"/>
          <w:szCs w:val="22"/>
        </w:rPr>
        <w:t xml:space="preserve"> </w:t>
      </w:r>
      <w:r w:rsidRPr="005F4D90">
        <w:rPr>
          <w:rFonts w:ascii="Arial Narrow" w:hAnsi="Arial Narrow" w:cs="Arial"/>
          <w:bCs/>
          <w:sz w:val="22"/>
          <w:szCs w:val="22"/>
        </w:rPr>
        <w:t>No.</w:t>
      </w:r>
      <w:r w:rsidR="005F66A1">
        <w:rPr>
          <w:rFonts w:ascii="Arial Narrow" w:hAnsi="Arial Narrow" w:cs="Arial"/>
          <w:bCs/>
          <w:sz w:val="22"/>
          <w:szCs w:val="22"/>
        </w:rPr>
        <w:t>059</w:t>
      </w:r>
      <w:r w:rsidRPr="005F4D90">
        <w:rPr>
          <w:rFonts w:ascii="Arial Narrow" w:hAnsi="Arial Narrow" w:cs="Arial"/>
          <w:bCs/>
          <w:sz w:val="22"/>
          <w:szCs w:val="22"/>
        </w:rPr>
        <w:t xml:space="preserve"> DE 2019</w:t>
      </w:r>
    </w:p>
    <w:p w:rsidR="001D6323" w:rsidRPr="005F4D90" w:rsidRDefault="001D6323">
      <w:pPr>
        <w:rPr>
          <w:rFonts w:ascii="Arial Narrow" w:hAnsi="Arial Narrow" w:cs="Arial"/>
          <w:sz w:val="22"/>
          <w:szCs w:val="22"/>
        </w:rPr>
      </w:pPr>
    </w:p>
    <w:p w:rsidR="001D6323" w:rsidRPr="005F4D90" w:rsidRDefault="00F24E04">
      <w:pPr>
        <w:pStyle w:val="Textoindependiente"/>
        <w:rPr>
          <w:sz w:val="22"/>
          <w:szCs w:val="22"/>
        </w:rPr>
      </w:pPr>
      <w:r w:rsidRPr="005F4D90">
        <w:rPr>
          <w:rFonts w:cs="Arial"/>
          <w:sz w:val="22"/>
          <w:szCs w:val="22"/>
        </w:rPr>
        <w:t xml:space="preserve">En aplicación al artículo 94 de la Ley 1474 de 2011, por medio del cual se adiciona el numeral quinto (5º) al artículo segundo (2º) de la Ley 1150 de 2007, me permito informarle que la propuesta allegada en la plataforma SECOP II, el día </w:t>
      </w:r>
      <w:r w:rsidR="005F66A1" w:rsidRPr="005F66A1">
        <w:rPr>
          <w:rFonts w:cs="Arial"/>
          <w:sz w:val="22"/>
          <w:szCs w:val="22"/>
          <w:lang w:val="es-ES"/>
        </w:rPr>
        <w:t>28/10/2019</w:t>
      </w:r>
      <w:r w:rsidR="005F66A1">
        <w:rPr>
          <w:rFonts w:cs="Arial"/>
          <w:sz w:val="22"/>
          <w:szCs w:val="22"/>
          <w:lang w:val="es-ES"/>
        </w:rPr>
        <w:t xml:space="preserve"> a las 06:06 PM</w:t>
      </w:r>
      <w:r w:rsidR="005F66A1">
        <w:rPr>
          <w:rFonts w:cs="Arial"/>
          <w:sz w:val="22"/>
          <w:szCs w:val="22"/>
          <w:lang w:val="es-ES"/>
        </w:rPr>
        <w:tab/>
      </w:r>
      <w:r w:rsidRPr="005F4D90">
        <w:rPr>
          <w:rFonts w:cs="Arial"/>
          <w:sz w:val="22"/>
          <w:szCs w:val="22"/>
        </w:rPr>
        <w:t>, cumple con los requisitos mínimos para seleccionar su oferta, una vez realizada la evaluación y habilitación de la misma, razón por la cual la presente Aceptación de la Oferta constituye para todos los efectos, junto con la oferta por usted presentada, el Contrato de</w:t>
      </w:r>
      <w:r w:rsidRPr="005F4D90">
        <w:rPr>
          <w:rFonts w:cs="Arial"/>
          <w:bCs/>
          <w:sz w:val="22"/>
          <w:szCs w:val="22"/>
        </w:rPr>
        <w:t xml:space="preserve"> </w:t>
      </w:r>
      <w:r w:rsidR="00890942" w:rsidRPr="005F4D90">
        <w:rPr>
          <w:rFonts w:cs="Arial"/>
          <w:bCs/>
          <w:sz w:val="22"/>
          <w:szCs w:val="22"/>
        </w:rPr>
        <w:t>MANTENIMIENTO</w:t>
      </w:r>
      <w:r w:rsidR="004B370E" w:rsidRPr="005F4D90">
        <w:rPr>
          <w:rFonts w:cs="Arial"/>
          <w:bCs/>
          <w:sz w:val="22"/>
          <w:szCs w:val="22"/>
        </w:rPr>
        <w:t xml:space="preserve"> </w:t>
      </w:r>
      <w:r w:rsidRPr="005F4D90">
        <w:rPr>
          <w:rFonts w:cs="Arial"/>
          <w:sz w:val="22"/>
          <w:szCs w:val="22"/>
        </w:rPr>
        <w:t xml:space="preserve">Nº </w:t>
      </w:r>
      <w:r w:rsidR="005F66A1">
        <w:rPr>
          <w:rFonts w:cs="Arial"/>
          <w:sz w:val="22"/>
          <w:szCs w:val="22"/>
        </w:rPr>
        <w:t>059</w:t>
      </w:r>
      <w:r w:rsidR="0045436F" w:rsidRPr="005F4D90">
        <w:rPr>
          <w:rFonts w:cs="Arial"/>
          <w:sz w:val="22"/>
          <w:szCs w:val="22"/>
        </w:rPr>
        <w:t xml:space="preserve"> </w:t>
      </w:r>
      <w:r w:rsidRPr="005F4D90">
        <w:rPr>
          <w:rFonts w:cs="Arial"/>
          <w:bCs/>
          <w:sz w:val="22"/>
          <w:szCs w:val="22"/>
        </w:rPr>
        <w:t>DE 2019</w:t>
      </w:r>
      <w:r w:rsidRPr="005F4D90">
        <w:rPr>
          <w:rFonts w:cs="Arial"/>
          <w:sz w:val="22"/>
          <w:szCs w:val="22"/>
        </w:rPr>
        <w:t>, teniendo en cuenta las siguientes cláusulas:</w:t>
      </w:r>
    </w:p>
    <w:p w:rsidR="001D6323" w:rsidRPr="005F4D90" w:rsidRDefault="00F24E04">
      <w:pPr>
        <w:pStyle w:val="Textoindependiente"/>
        <w:tabs>
          <w:tab w:val="left" w:pos="1615"/>
        </w:tabs>
        <w:rPr>
          <w:rFonts w:cs="Arial"/>
          <w:sz w:val="22"/>
          <w:szCs w:val="22"/>
        </w:rPr>
      </w:pPr>
      <w:r w:rsidRPr="005F4D90">
        <w:rPr>
          <w:rFonts w:cs="Arial"/>
          <w:sz w:val="22"/>
          <w:szCs w:val="22"/>
        </w:rPr>
        <w:tab/>
      </w:r>
    </w:p>
    <w:p w:rsidR="00A7137E" w:rsidRPr="005F4D90" w:rsidRDefault="00F24E04" w:rsidP="00A7137E">
      <w:pPr>
        <w:jc w:val="both"/>
        <w:rPr>
          <w:rFonts w:ascii="Arial Narrow" w:hAnsi="Arial Narrow" w:cs="Arial"/>
          <w:sz w:val="22"/>
          <w:szCs w:val="22"/>
        </w:rPr>
      </w:pPr>
      <w:r w:rsidRPr="005F4D90">
        <w:rPr>
          <w:rFonts w:ascii="Arial Narrow" w:hAnsi="Arial Narrow"/>
          <w:b/>
          <w:sz w:val="22"/>
          <w:szCs w:val="22"/>
        </w:rPr>
        <w:t xml:space="preserve">1. OBJETO: </w:t>
      </w:r>
      <w:r w:rsidR="00FD7E8E" w:rsidRPr="00FD7E8E">
        <w:rPr>
          <w:rFonts w:ascii="Arial Narrow" w:eastAsia="Arial Narrow" w:hAnsi="Arial Narrow" w:cs="Arial Narrow"/>
          <w:sz w:val="22"/>
          <w:szCs w:val="22"/>
        </w:rPr>
        <w:t>Mantenimiento preventivo, correctivo y optimización, incluido el suministro de repuestos consumibles, verificación y evaluación, para los sistemas fotovoltaicos de bombeo y potabilización de agua constituidos por una fuente de abastecimiento (pozo), una planta de tratamiento de agua salobre BRAKISH WATER BOX TBB 002 y dos estructuras de paneles fotovoltaicos y sistema de bombeo, en el Santuario de Flora y Fauna Los Flamencos.</w:t>
      </w:r>
    </w:p>
    <w:p w:rsidR="001D6323" w:rsidRPr="005F4D90" w:rsidRDefault="001D6323" w:rsidP="002C2DAB">
      <w:pPr>
        <w:widowControl w:val="0"/>
        <w:overflowPunct w:val="0"/>
        <w:autoSpaceDE w:val="0"/>
        <w:adjustRightInd w:val="0"/>
        <w:jc w:val="both"/>
        <w:rPr>
          <w:rFonts w:ascii="Arial Narrow" w:hAnsi="Arial Narrow"/>
          <w:color w:val="000000"/>
          <w:sz w:val="22"/>
          <w:szCs w:val="22"/>
        </w:rPr>
      </w:pPr>
    </w:p>
    <w:p w:rsidR="001D6323" w:rsidRPr="005F4D90" w:rsidRDefault="00F24E04">
      <w:pPr>
        <w:jc w:val="both"/>
        <w:rPr>
          <w:rFonts w:ascii="Arial Narrow" w:hAnsi="Arial Narrow"/>
          <w:sz w:val="22"/>
          <w:szCs w:val="22"/>
        </w:rPr>
      </w:pPr>
      <w:r w:rsidRPr="005F4D90">
        <w:rPr>
          <w:rFonts w:ascii="Arial Narrow" w:hAnsi="Arial Narrow"/>
          <w:b/>
          <w:sz w:val="22"/>
          <w:szCs w:val="22"/>
        </w:rPr>
        <w:t xml:space="preserve">2. </w:t>
      </w:r>
      <w:r w:rsidRPr="005F4D90">
        <w:rPr>
          <w:rFonts w:ascii="Arial Narrow" w:hAnsi="Arial Narrow" w:cs="Arial"/>
          <w:b/>
          <w:bCs/>
          <w:sz w:val="22"/>
          <w:szCs w:val="22"/>
        </w:rPr>
        <w:t>ESPECIFICACIONES TECN</w:t>
      </w:r>
      <w:r w:rsidRPr="005F4D90">
        <w:rPr>
          <w:rFonts w:ascii="Arial Narrow" w:hAnsi="Arial Narrow"/>
          <w:b/>
          <w:sz w:val="22"/>
          <w:szCs w:val="22"/>
        </w:rPr>
        <w:t>ICAS DE LOS BIENES:</w:t>
      </w:r>
      <w:r w:rsidRPr="005F4D90">
        <w:rPr>
          <w:rFonts w:ascii="Arial Narrow" w:hAnsi="Arial Narrow"/>
          <w:bCs/>
          <w:iCs/>
          <w:sz w:val="22"/>
          <w:szCs w:val="22"/>
        </w:rPr>
        <w:t xml:space="preserve"> </w:t>
      </w:r>
    </w:p>
    <w:p w:rsidR="001D6323" w:rsidRPr="005F4D90" w:rsidRDefault="001D6323">
      <w:pPr>
        <w:jc w:val="both"/>
        <w:rPr>
          <w:rFonts w:ascii="Arial Narrow" w:hAnsi="Arial Narrow"/>
          <w:bCs/>
          <w:iCs/>
          <w:sz w:val="22"/>
          <w:szCs w:val="22"/>
        </w:rPr>
      </w:pPr>
    </w:p>
    <w:p w:rsidR="001D6323" w:rsidRPr="005F4D90" w:rsidRDefault="00F24E04">
      <w:pPr>
        <w:autoSpaceDE w:val="0"/>
        <w:rPr>
          <w:rFonts w:ascii="Arial Narrow" w:hAnsi="Arial Narrow"/>
          <w:b/>
          <w:sz w:val="22"/>
          <w:szCs w:val="22"/>
        </w:rPr>
      </w:pPr>
      <w:r w:rsidRPr="005F4D90">
        <w:rPr>
          <w:rFonts w:ascii="Arial Narrow" w:hAnsi="Arial Narrow"/>
          <w:b/>
          <w:sz w:val="22"/>
          <w:szCs w:val="22"/>
        </w:rPr>
        <w:t>2.1 Clasificación UNSPSC</w:t>
      </w:r>
    </w:p>
    <w:p w:rsidR="004E4C2A" w:rsidRPr="005F4D90" w:rsidRDefault="004E4C2A" w:rsidP="004E4C2A">
      <w:pPr>
        <w:widowControl w:val="0"/>
        <w:overflowPunct w:val="0"/>
        <w:autoSpaceDE w:val="0"/>
        <w:adjustRightInd w:val="0"/>
        <w:ind w:left="360"/>
        <w:rPr>
          <w:rFonts w:ascii="Arial Narrow" w:hAnsi="Arial Narrow"/>
          <w:b/>
          <w:sz w:val="22"/>
          <w:szCs w:val="22"/>
        </w:rPr>
      </w:pPr>
    </w:p>
    <w:p w:rsidR="006344A6" w:rsidRPr="005F4D90" w:rsidRDefault="006344A6" w:rsidP="006344A6">
      <w:pPr>
        <w:autoSpaceDE w:val="0"/>
        <w:adjustRightInd w:val="0"/>
        <w:rPr>
          <w:rFonts w:ascii="Arial Narrow" w:hAnsi="Arial Narrow"/>
          <w:sz w:val="22"/>
          <w:szCs w:val="22"/>
        </w:rPr>
      </w:pPr>
      <w:r w:rsidRPr="005F4D90">
        <w:rPr>
          <w:rFonts w:ascii="Arial Narrow" w:hAnsi="Arial Narrow"/>
          <w:sz w:val="22"/>
          <w:szCs w:val="22"/>
        </w:rPr>
        <w:lastRenderedPageBreak/>
        <w:t>El objeto contractual se enmarca dentro del siguiente código del Clasificador de Bienes y Servicios:</w:t>
      </w:r>
    </w:p>
    <w:p w:rsidR="006344A6" w:rsidRPr="005F4D90" w:rsidRDefault="006344A6" w:rsidP="006344A6">
      <w:pPr>
        <w:tabs>
          <w:tab w:val="left" w:pos="6075"/>
        </w:tabs>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3"/>
        <w:gridCol w:w="1957"/>
        <w:gridCol w:w="1520"/>
        <w:gridCol w:w="1238"/>
        <w:gridCol w:w="2612"/>
      </w:tblGrid>
      <w:tr w:rsidR="005F66A1" w:rsidRPr="00E723FE" w:rsidTr="00134F51">
        <w:trPr>
          <w:jc w:val="center"/>
        </w:trPr>
        <w:tc>
          <w:tcPr>
            <w:tcW w:w="1515" w:type="dxa"/>
            <w:shd w:val="clear" w:color="auto" w:fill="auto"/>
            <w:vAlign w:val="center"/>
          </w:tcPr>
          <w:p w:rsidR="005F66A1" w:rsidRPr="00E723FE" w:rsidRDefault="005F66A1" w:rsidP="00134F51">
            <w:pPr>
              <w:autoSpaceDE w:val="0"/>
              <w:adjustRightInd w:val="0"/>
              <w:jc w:val="center"/>
              <w:rPr>
                <w:rFonts w:ascii="Arial Narrow" w:hAnsi="Arial Narrow"/>
                <w:b/>
                <w:sz w:val="22"/>
                <w:szCs w:val="22"/>
              </w:rPr>
            </w:pPr>
            <w:r w:rsidRPr="00E723FE">
              <w:rPr>
                <w:rFonts w:ascii="Arial Narrow" w:hAnsi="Arial Narrow"/>
                <w:b/>
                <w:sz w:val="22"/>
                <w:szCs w:val="22"/>
              </w:rPr>
              <w:t>Clasificación UNSPSC</w:t>
            </w:r>
          </w:p>
        </w:tc>
        <w:tc>
          <w:tcPr>
            <w:tcW w:w="2021" w:type="dxa"/>
            <w:shd w:val="clear" w:color="auto" w:fill="auto"/>
            <w:vAlign w:val="center"/>
          </w:tcPr>
          <w:p w:rsidR="005F66A1" w:rsidRPr="00E723FE" w:rsidRDefault="005F66A1" w:rsidP="00134F51">
            <w:pPr>
              <w:autoSpaceDE w:val="0"/>
              <w:adjustRightInd w:val="0"/>
              <w:jc w:val="center"/>
              <w:rPr>
                <w:rFonts w:ascii="Arial Narrow" w:hAnsi="Arial Narrow"/>
                <w:b/>
                <w:sz w:val="22"/>
                <w:szCs w:val="22"/>
              </w:rPr>
            </w:pPr>
            <w:r w:rsidRPr="00E723FE">
              <w:rPr>
                <w:rFonts w:ascii="Arial Narrow" w:hAnsi="Arial Narrow"/>
                <w:b/>
                <w:sz w:val="22"/>
                <w:szCs w:val="22"/>
              </w:rPr>
              <w:t>Segmento</w:t>
            </w:r>
          </w:p>
        </w:tc>
        <w:tc>
          <w:tcPr>
            <w:tcW w:w="1557" w:type="dxa"/>
            <w:shd w:val="clear" w:color="auto" w:fill="auto"/>
            <w:vAlign w:val="center"/>
          </w:tcPr>
          <w:p w:rsidR="005F66A1" w:rsidRPr="00E723FE" w:rsidRDefault="005F66A1" w:rsidP="00134F51">
            <w:pPr>
              <w:autoSpaceDE w:val="0"/>
              <w:adjustRightInd w:val="0"/>
              <w:jc w:val="center"/>
              <w:rPr>
                <w:rFonts w:ascii="Arial Narrow" w:hAnsi="Arial Narrow"/>
                <w:b/>
                <w:sz w:val="22"/>
                <w:szCs w:val="22"/>
              </w:rPr>
            </w:pPr>
            <w:r w:rsidRPr="00E723FE">
              <w:rPr>
                <w:rFonts w:ascii="Arial Narrow" w:hAnsi="Arial Narrow"/>
                <w:b/>
                <w:sz w:val="22"/>
                <w:szCs w:val="22"/>
              </w:rPr>
              <w:t>Familia</w:t>
            </w:r>
          </w:p>
        </w:tc>
        <w:tc>
          <w:tcPr>
            <w:tcW w:w="1254" w:type="dxa"/>
            <w:shd w:val="clear" w:color="auto" w:fill="auto"/>
            <w:vAlign w:val="center"/>
          </w:tcPr>
          <w:p w:rsidR="005F66A1" w:rsidRPr="00E723FE" w:rsidRDefault="005F66A1" w:rsidP="00134F51">
            <w:pPr>
              <w:autoSpaceDE w:val="0"/>
              <w:adjustRightInd w:val="0"/>
              <w:jc w:val="center"/>
              <w:rPr>
                <w:rFonts w:ascii="Arial Narrow" w:hAnsi="Arial Narrow"/>
                <w:b/>
                <w:sz w:val="22"/>
                <w:szCs w:val="22"/>
              </w:rPr>
            </w:pPr>
            <w:r w:rsidRPr="00E723FE">
              <w:rPr>
                <w:rFonts w:ascii="Arial Narrow" w:hAnsi="Arial Narrow"/>
                <w:b/>
                <w:sz w:val="22"/>
                <w:szCs w:val="22"/>
              </w:rPr>
              <w:t>Clase</w:t>
            </w:r>
          </w:p>
        </w:tc>
        <w:tc>
          <w:tcPr>
            <w:tcW w:w="2709" w:type="dxa"/>
            <w:shd w:val="clear" w:color="auto" w:fill="auto"/>
            <w:vAlign w:val="center"/>
          </w:tcPr>
          <w:p w:rsidR="005F66A1" w:rsidRPr="00E723FE" w:rsidRDefault="005F66A1" w:rsidP="00134F51">
            <w:pPr>
              <w:autoSpaceDE w:val="0"/>
              <w:adjustRightInd w:val="0"/>
              <w:jc w:val="center"/>
              <w:rPr>
                <w:rFonts w:ascii="Arial Narrow" w:hAnsi="Arial Narrow"/>
                <w:b/>
                <w:sz w:val="22"/>
                <w:szCs w:val="22"/>
              </w:rPr>
            </w:pPr>
            <w:r w:rsidRPr="00E723FE">
              <w:rPr>
                <w:rFonts w:ascii="Arial Narrow" w:hAnsi="Arial Narrow"/>
                <w:b/>
                <w:sz w:val="22"/>
                <w:szCs w:val="22"/>
              </w:rPr>
              <w:t>Producto</w:t>
            </w:r>
          </w:p>
        </w:tc>
      </w:tr>
      <w:tr w:rsidR="005F66A1" w:rsidRPr="00E723FE" w:rsidTr="00134F51">
        <w:trPr>
          <w:jc w:val="center"/>
        </w:trPr>
        <w:tc>
          <w:tcPr>
            <w:tcW w:w="1515" w:type="dxa"/>
            <w:shd w:val="clear" w:color="auto" w:fill="auto"/>
            <w:vAlign w:val="center"/>
          </w:tcPr>
          <w:p w:rsidR="005F66A1" w:rsidRPr="00CB2E05" w:rsidRDefault="005F66A1" w:rsidP="00134F51">
            <w:pPr>
              <w:autoSpaceDE w:val="0"/>
              <w:adjustRightInd w:val="0"/>
              <w:jc w:val="center"/>
              <w:rPr>
                <w:rFonts w:ascii="Arial Narrow" w:hAnsi="Arial Narrow"/>
                <w:sz w:val="22"/>
                <w:szCs w:val="22"/>
              </w:rPr>
            </w:pPr>
            <w:r w:rsidRPr="00CB2E05">
              <w:rPr>
                <w:rFonts w:ascii="Arial Narrow" w:hAnsi="Arial Narrow"/>
                <w:sz w:val="22"/>
                <w:szCs w:val="22"/>
              </w:rPr>
              <w:t>70171707</w:t>
            </w:r>
          </w:p>
        </w:tc>
        <w:tc>
          <w:tcPr>
            <w:tcW w:w="2021" w:type="dxa"/>
            <w:shd w:val="clear" w:color="auto" w:fill="auto"/>
            <w:vAlign w:val="center"/>
          </w:tcPr>
          <w:p w:rsidR="005F66A1" w:rsidRPr="00CB2E05" w:rsidRDefault="005F66A1" w:rsidP="00134F51">
            <w:pPr>
              <w:autoSpaceDE w:val="0"/>
              <w:adjustRightInd w:val="0"/>
              <w:jc w:val="center"/>
              <w:rPr>
                <w:rFonts w:ascii="Arial Narrow" w:hAnsi="Arial Narrow"/>
                <w:sz w:val="22"/>
                <w:szCs w:val="22"/>
              </w:rPr>
            </w:pPr>
            <w:r w:rsidRPr="00CB2E05">
              <w:rPr>
                <w:rFonts w:ascii="Arial Narrow" w:hAnsi="Arial Narrow"/>
                <w:sz w:val="22"/>
                <w:szCs w:val="22"/>
              </w:rPr>
              <w:t>70000000</w:t>
            </w:r>
          </w:p>
        </w:tc>
        <w:tc>
          <w:tcPr>
            <w:tcW w:w="1557" w:type="dxa"/>
            <w:shd w:val="clear" w:color="auto" w:fill="auto"/>
            <w:vAlign w:val="center"/>
          </w:tcPr>
          <w:p w:rsidR="005F66A1" w:rsidRPr="00CB2E05" w:rsidRDefault="005F66A1" w:rsidP="00134F51">
            <w:pPr>
              <w:autoSpaceDE w:val="0"/>
              <w:adjustRightInd w:val="0"/>
              <w:jc w:val="center"/>
              <w:rPr>
                <w:rFonts w:ascii="Arial Narrow" w:hAnsi="Arial Narrow"/>
                <w:sz w:val="22"/>
                <w:szCs w:val="22"/>
              </w:rPr>
            </w:pPr>
            <w:r w:rsidRPr="00CB2E05">
              <w:rPr>
                <w:rFonts w:ascii="Arial Narrow" w:hAnsi="Arial Narrow"/>
                <w:sz w:val="22"/>
                <w:szCs w:val="22"/>
              </w:rPr>
              <w:t>70170000</w:t>
            </w:r>
          </w:p>
        </w:tc>
        <w:tc>
          <w:tcPr>
            <w:tcW w:w="1254" w:type="dxa"/>
            <w:shd w:val="clear" w:color="auto" w:fill="auto"/>
            <w:vAlign w:val="center"/>
          </w:tcPr>
          <w:p w:rsidR="005F66A1" w:rsidRPr="00CB2E05" w:rsidRDefault="005F66A1" w:rsidP="00134F51">
            <w:pPr>
              <w:autoSpaceDE w:val="0"/>
              <w:adjustRightInd w:val="0"/>
              <w:rPr>
                <w:rFonts w:ascii="Arial Narrow" w:hAnsi="Arial Narrow"/>
                <w:sz w:val="22"/>
                <w:szCs w:val="22"/>
              </w:rPr>
            </w:pPr>
            <w:r w:rsidRPr="00CB2E05">
              <w:rPr>
                <w:rFonts w:ascii="Arial Narrow" w:hAnsi="Arial Narrow"/>
                <w:sz w:val="22"/>
                <w:szCs w:val="22"/>
              </w:rPr>
              <w:t>70171707</w:t>
            </w:r>
          </w:p>
        </w:tc>
        <w:tc>
          <w:tcPr>
            <w:tcW w:w="2709" w:type="dxa"/>
            <w:shd w:val="clear" w:color="auto" w:fill="auto"/>
            <w:vAlign w:val="center"/>
          </w:tcPr>
          <w:p w:rsidR="005F66A1" w:rsidRPr="00CB2E05" w:rsidRDefault="005F66A1" w:rsidP="00134F51">
            <w:pPr>
              <w:jc w:val="center"/>
              <w:rPr>
                <w:rFonts w:ascii="Arial Narrow" w:hAnsi="Arial Narrow" w:cs="Arial"/>
                <w:color w:val="000000"/>
                <w:sz w:val="20"/>
                <w:szCs w:val="20"/>
              </w:rPr>
            </w:pPr>
            <w:r w:rsidRPr="00CB2E05">
              <w:rPr>
                <w:rFonts w:ascii="Arial Narrow" w:hAnsi="Arial Narrow" w:cs="Arial"/>
                <w:color w:val="000000"/>
                <w:sz w:val="20"/>
                <w:szCs w:val="20"/>
              </w:rPr>
              <w:t>Servicios de  mantenimiento o administración  de pozos de agua</w:t>
            </w:r>
          </w:p>
        </w:tc>
      </w:tr>
    </w:tbl>
    <w:p w:rsidR="00CC6579" w:rsidRPr="005F4D90" w:rsidRDefault="00CC6579" w:rsidP="00CC6579">
      <w:pPr>
        <w:autoSpaceDE w:val="0"/>
        <w:adjustRightInd w:val="0"/>
        <w:ind w:left="360"/>
        <w:contextualSpacing/>
        <w:jc w:val="both"/>
        <w:rPr>
          <w:rFonts w:ascii="Arial Narrow" w:eastAsia="Calibri" w:hAnsi="Arial Narrow" w:cs="Arial"/>
          <w:sz w:val="22"/>
          <w:szCs w:val="22"/>
        </w:rPr>
      </w:pPr>
    </w:p>
    <w:p w:rsidR="00CC6579" w:rsidRPr="005F4D90" w:rsidRDefault="00CC6579" w:rsidP="00CC6579">
      <w:pPr>
        <w:numPr>
          <w:ilvl w:val="12"/>
          <w:numId w:val="0"/>
        </w:numPr>
        <w:overflowPunct w:val="0"/>
        <w:autoSpaceDE w:val="0"/>
        <w:adjustRightInd w:val="0"/>
        <w:jc w:val="both"/>
        <w:rPr>
          <w:rFonts w:ascii="Arial Narrow" w:hAnsi="Arial Narrow"/>
          <w:b/>
          <w:sz w:val="22"/>
          <w:szCs w:val="22"/>
        </w:rPr>
      </w:pPr>
      <w:r w:rsidRPr="005F4D90">
        <w:rPr>
          <w:rFonts w:ascii="Arial Narrow" w:hAnsi="Arial Narrow"/>
          <w:b/>
          <w:sz w:val="22"/>
          <w:szCs w:val="22"/>
        </w:rPr>
        <w:t>2.2 DESCRIPCIÓN TECNICA DE LOS BIENES O SERVICIO</w:t>
      </w:r>
    </w:p>
    <w:p w:rsidR="004B370E" w:rsidRPr="005F4D90" w:rsidRDefault="004B370E" w:rsidP="004B370E">
      <w:pPr>
        <w:widowControl w:val="0"/>
        <w:suppressAutoHyphens w:val="0"/>
        <w:overflowPunct w:val="0"/>
        <w:autoSpaceDE w:val="0"/>
        <w:ind w:left="360"/>
        <w:jc w:val="both"/>
        <w:rPr>
          <w:rFonts w:ascii="Arial Narrow" w:hAnsi="Arial Narrow" w:cs="ArialNarrow-Bold"/>
          <w:b/>
          <w:bCs/>
          <w:sz w:val="22"/>
          <w:szCs w:val="22"/>
          <w:lang w:val="es-CO" w:eastAsia="es-CO"/>
        </w:rPr>
      </w:pPr>
    </w:p>
    <w:p w:rsidR="005F66A1" w:rsidRPr="00980A4E" w:rsidRDefault="005F66A1" w:rsidP="005F66A1">
      <w:pPr>
        <w:jc w:val="both"/>
        <w:rPr>
          <w:rFonts w:asciiTheme="minorHAnsi" w:hAnsiTheme="minorHAnsi" w:cs="Arial"/>
        </w:rPr>
      </w:pPr>
      <w:r>
        <w:rPr>
          <w:rFonts w:ascii="Arial Narrow" w:hAnsi="Arial Narrow"/>
          <w:sz w:val="22"/>
          <w:szCs w:val="22"/>
        </w:rPr>
        <w:t>Mantenimiento preventivo, correctivo y optimización, incluido el suministro de repuestos consumibles, verificación y evaluación para los sistemas fotovoltaicos de bombeo y potabilización de agua constituidos por una fuente de abastecimiento (pozo), una planta de tratamiento de agua salobre BRAKISH WATER BOX TBB 002 y dos estructuras de paneles fotovoltaicos y sistema de bombeo, en el Santuario de Flora y Fauna Los Flamencos.</w:t>
      </w:r>
      <w:r w:rsidRPr="00A110FE">
        <w:rPr>
          <w:bCs/>
          <w:sz w:val="22"/>
          <w:szCs w:val="23"/>
        </w:rPr>
        <w:t xml:space="preserve"> </w:t>
      </w:r>
    </w:p>
    <w:p w:rsidR="005F66A1" w:rsidRPr="00E723FE" w:rsidRDefault="005F66A1" w:rsidP="005F66A1">
      <w:pPr>
        <w:pStyle w:val="Textoindependiente"/>
        <w:rPr>
          <w:i/>
          <w:sz w:val="22"/>
          <w:szCs w:val="22"/>
        </w:rPr>
      </w:pPr>
    </w:p>
    <w:tbl>
      <w:tblPr>
        <w:tblStyle w:val="Tablaconcuadrcula"/>
        <w:tblW w:w="0" w:type="auto"/>
        <w:jc w:val="center"/>
        <w:tblLook w:val="04A0" w:firstRow="1" w:lastRow="0" w:firstColumn="1" w:lastColumn="0" w:noHBand="0" w:noVBand="1"/>
      </w:tblPr>
      <w:tblGrid>
        <w:gridCol w:w="906"/>
        <w:gridCol w:w="5332"/>
        <w:gridCol w:w="1709"/>
      </w:tblGrid>
      <w:tr w:rsidR="005F66A1" w:rsidRPr="00AF0D73" w:rsidTr="00134F51">
        <w:trPr>
          <w:trHeight w:val="376"/>
          <w:jc w:val="center"/>
        </w:trPr>
        <w:tc>
          <w:tcPr>
            <w:tcW w:w="906" w:type="dxa"/>
            <w:vAlign w:val="center"/>
          </w:tcPr>
          <w:p w:rsidR="005F66A1" w:rsidRPr="00AF0D73" w:rsidRDefault="005F66A1" w:rsidP="00134F51">
            <w:pPr>
              <w:autoSpaceDE w:val="0"/>
              <w:autoSpaceDN w:val="0"/>
              <w:adjustRightInd w:val="0"/>
              <w:jc w:val="center"/>
              <w:rPr>
                <w:rFonts w:ascii="Arial Narrow" w:hAnsi="Arial Narrow"/>
                <w:b/>
                <w:color w:val="000000"/>
                <w:sz w:val="20"/>
                <w:szCs w:val="20"/>
                <w:lang w:eastAsia="es-CO"/>
              </w:rPr>
            </w:pPr>
            <w:r w:rsidRPr="00AF0D73">
              <w:rPr>
                <w:rFonts w:ascii="Arial Narrow" w:hAnsi="Arial Narrow"/>
                <w:b/>
                <w:color w:val="000000"/>
                <w:sz w:val="20"/>
                <w:szCs w:val="20"/>
                <w:lang w:eastAsia="es-CO"/>
              </w:rPr>
              <w:t>ITEM</w:t>
            </w:r>
          </w:p>
        </w:tc>
        <w:tc>
          <w:tcPr>
            <w:tcW w:w="5332" w:type="dxa"/>
            <w:vAlign w:val="center"/>
          </w:tcPr>
          <w:p w:rsidR="005F66A1" w:rsidRPr="00AF0D73" w:rsidRDefault="005F66A1" w:rsidP="00134F51">
            <w:pPr>
              <w:pStyle w:val="Textoindependiente"/>
              <w:jc w:val="center"/>
              <w:rPr>
                <w:b/>
                <w:i/>
                <w:sz w:val="20"/>
                <w:szCs w:val="20"/>
              </w:rPr>
            </w:pPr>
            <w:r w:rsidRPr="00AF0D73">
              <w:rPr>
                <w:b/>
                <w:sz w:val="20"/>
                <w:szCs w:val="20"/>
              </w:rPr>
              <w:t>Actividad</w:t>
            </w:r>
          </w:p>
        </w:tc>
        <w:tc>
          <w:tcPr>
            <w:tcW w:w="1709" w:type="dxa"/>
          </w:tcPr>
          <w:p w:rsidR="005F66A1" w:rsidRPr="00AF0D73" w:rsidRDefault="005F66A1" w:rsidP="00134F51">
            <w:pPr>
              <w:pStyle w:val="Textoindependiente"/>
              <w:jc w:val="center"/>
              <w:rPr>
                <w:b/>
                <w:i/>
                <w:sz w:val="20"/>
                <w:szCs w:val="20"/>
              </w:rPr>
            </w:pPr>
            <w:r w:rsidRPr="00AF0D73">
              <w:rPr>
                <w:rFonts w:cs="Calibri"/>
                <w:b/>
                <w:bCs/>
                <w:color w:val="000000"/>
                <w:sz w:val="20"/>
                <w:szCs w:val="20"/>
              </w:rPr>
              <w:t>CANTIDAD REQUERIDA</w:t>
            </w:r>
          </w:p>
        </w:tc>
      </w:tr>
      <w:tr w:rsidR="005F66A1" w:rsidRPr="00AF0D73" w:rsidTr="00134F51">
        <w:trPr>
          <w:trHeight w:val="376"/>
          <w:jc w:val="center"/>
        </w:trPr>
        <w:tc>
          <w:tcPr>
            <w:tcW w:w="906" w:type="dxa"/>
          </w:tcPr>
          <w:p w:rsidR="005F66A1" w:rsidRPr="00AF0D73" w:rsidRDefault="005F66A1" w:rsidP="00134F51">
            <w:pPr>
              <w:autoSpaceDE w:val="0"/>
              <w:autoSpaceDN w:val="0"/>
              <w:adjustRightInd w:val="0"/>
              <w:jc w:val="center"/>
              <w:rPr>
                <w:rFonts w:ascii="Arial Narrow" w:hAnsi="Arial Narrow"/>
                <w:sz w:val="20"/>
                <w:szCs w:val="20"/>
              </w:rPr>
            </w:pPr>
            <w:r w:rsidRPr="00AF0D73">
              <w:rPr>
                <w:rFonts w:ascii="Arial Narrow" w:hAnsi="Arial Narrow"/>
                <w:sz w:val="20"/>
                <w:szCs w:val="20"/>
              </w:rPr>
              <w:t>1</w:t>
            </w:r>
          </w:p>
        </w:tc>
        <w:tc>
          <w:tcPr>
            <w:tcW w:w="5332" w:type="dxa"/>
          </w:tcPr>
          <w:p w:rsidR="005F66A1" w:rsidRPr="00AF0D73" w:rsidRDefault="005F66A1" w:rsidP="00134F51">
            <w:pPr>
              <w:autoSpaceDE w:val="0"/>
              <w:autoSpaceDN w:val="0"/>
              <w:adjustRightInd w:val="0"/>
              <w:jc w:val="both"/>
              <w:rPr>
                <w:rFonts w:ascii="Arial Narrow" w:hAnsi="Arial Narrow"/>
                <w:color w:val="000000"/>
                <w:sz w:val="20"/>
                <w:szCs w:val="20"/>
                <w:lang w:eastAsia="es-CO"/>
              </w:rPr>
            </w:pPr>
            <w:r w:rsidRPr="00AF0D73">
              <w:rPr>
                <w:rFonts w:ascii="Arial Narrow" w:hAnsi="Arial Narrow"/>
                <w:color w:val="000000"/>
                <w:sz w:val="20"/>
                <w:szCs w:val="20"/>
                <w:lang w:eastAsia="es-CO"/>
              </w:rPr>
              <w:t>Revisión y diagnostico general del sistema de tratamiento de agua potable.</w:t>
            </w:r>
          </w:p>
        </w:tc>
        <w:tc>
          <w:tcPr>
            <w:tcW w:w="1709" w:type="dxa"/>
            <w:vAlign w:val="center"/>
          </w:tcPr>
          <w:p w:rsidR="005F66A1" w:rsidRPr="00AF0D73" w:rsidRDefault="005F66A1" w:rsidP="00134F51">
            <w:pPr>
              <w:autoSpaceDE w:val="0"/>
              <w:autoSpaceDN w:val="0"/>
              <w:adjustRightInd w:val="0"/>
              <w:jc w:val="center"/>
              <w:rPr>
                <w:rFonts w:ascii="Arial Narrow" w:hAnsi="Arial Narrow"/>
                <w:color w:val="000000"/>
                <w:sz w:val="18"/>
                <w:szCs w:val="18"/>
                <w:lang w:eastAsia="es-CO"/>
              </w:rPr>
            </w:pPr>
            <w:r w:rsidRPr="00AF0D73">
              <w:rPr>
                <w:rFonts w:ascii="Arial Narrow" w:hAnsi="Arial Narrow" w:cs="Arial"/>
                <w:color w:val="000000"/>
                <w:sz w:val="18"/>
                <w:szCs w:val="18"/>
              </w:rPr>
              <w:t>1</w:t>
            </w:r>
          </w:p>
        </w:tc>
      </w:tr>
      <w:tr w:rsidR="005F66A1" w:rsidRPr="00AF0D73" w:rsidTr="00134F51">
        <w:trPr>
          <w:trHeight w:val="368"/>
          <w:jc w:val="center"/>
        </w:trPr>
        <w:tc>
          <w:tcPr>
            <w:tcW w:w="906" w:type="dxa"/>
          </w:tcPr>
          <w:p w:rsidR="005F66A1" w:rsidRPr="00AF0D73" w:rsidRDefault="005F66A1" w:rsidP="00134F51">
            <w:pPr>
              <w:autoSpaceDE w:val="0"/>
              <w:autoSpaceDN w:val="0"/>
              <w:adjustRightInd w:val="0"/>
              <w:jc w:val="center"/>
              <w:rPr>
                <w:rFonts w:ascii="Arial Narrow" w:hAnsi="Arial Narrow"/>
                <w:sz w:val="20"/>
                <w:szCs w:val="20"/>
              </w:rPr>
            </w:pPr>
            <w:r w:rsidRPr="00AF0D73">
              <w:rPr>
                <w:rFonts w:ascii="Arial Narrow" w:hAnsi="Arial Narrow"/>
                <w:sz w:val="20"/>
                <w:szCs w:val="20"/>
              </w:rPr>
              <w:t>2</w:t>
            </w:r>
          </w:p>
        </w:tc>
        <w:tc>
          <w:tcPr>
            <w:tcW w:w="5332" w:type="dxa"/>
          </w:tcPr>
          <w:p w:rsidR="005F66A1" w:rsidRPr="00AF0D73" w:rsidRDefault="005F66A1" w:rsidP="00134F51">
            <w:pPr>
              <w:autoSpaceDE w:val="0"/>
              <w:autoSpaceDN w:val="0"/>
              <w:adjustRightInd w:val="0"/>
              <w:jc w:val="both"/>
              <w:rPr>
                <w:rFonts w:ascii="Arial Narrow" w:hAnsi="Arial Narrow"/>
                <w:color w:val="000000"/>
                <w:sz w:val="20"/>
                <w:szCs w:val="20"/>
                <w:lang w:eastAsia="es-CO"/>
              </w:rPr>
            </w:pPr>
            <w:r w:rsidRPr="00AF0D73">
              <w:rPr>
                <w:rFonts w:ascii="Arial Narrow" w:hAnsi="Arial Narrow"/>
                <w:color w:val="000000"/>
                <w:sz w:val="20"/>
                <w:szCs w:val="20"/>
                <w:lang w:eastAsia="es-CO"/>
              </w:rPr>
              <w:t>Revisión, limpieza y calibración de sistemas de Dosificación de productos químicos.</w:t>
            </w:r>
          </w:p>
        </w:tc>
        <w:tc>
          <w:tcPr>
            <w:tcW w:w="1709" w:type="dxa"/>
            <w:vAlign w:val="center"/>
          </w:tcPr>
          <w:p w:rsidR="005F66A1" w:rsidRPr="00AF0D73" w:rsidRDefault="005F66A1" w:rsidP="00134F51">
            <w:pPr>
              <w:autoSpaceDE w:val="0"/>
              <w:autoSpaceDN w:val="0"/>
              <w:adjustRightInd w:val="0"/>
              <w:jc w:val="center"/>
              <w:rPr>
                <w:rFonts w:ascii="Arial Narrow" w:hAnsi="Arial Narrow"/>
                <w:color w:val="000000"/>
                <w:sz w:val="18"/>
                <w:szCs w:val="18"/>
                <w:lang w:eastAsia="es-CO"/>
              </w:rPr>
            </w:pPr>
            <w:r w:rsidRPr="00AF0D73">
              <w:rPr>
                <w:rFonts w:ascii="Arial Narrow" w:hAnsi="Arial Narrow" w:cs="Arial"/>
                <w:color w:val="000000"/>
                <w:sz w:val="18"/>
                <w:szCs w:val="18"/>
              </w:rPr>
              <w:t>3</w:t>
            </w:r>
          </w:p>
        </w:tc>
      </w:tr>
      <w:tr w:rsidR="005F66A1" w:rsidRPr="00AF0D73" w:rsidTr="00134F51">
        <w:trPr>
          <w:trHeight w:val="232"/>
          <w:jc w:val="center"/>
        </w:trPr>
        <w:tc>
          <w:tcPr>
            <w:tcW w:w="906" w:type="dxa"/>
          </w:tcPr>
          <w:p w:rsidR="005F66A1" w:rsidRPr="00AF0D73" w:rsidRDefault="005F66A1" w:rsidP="00134F51">
            <w:pPr>
              <w:pStyle w:val="Textoindependiente"/>
              <w:jc w:val="center"/>
              <w:rPr>
                <w:i/>
                <w:sz w:val="20"/>
                <w:szCs w:val="20"/>
              </w:rPr>
            </w:pPr>
            <w:r w:rsidRPr="00AF0D73">
              <w:rPr>
                <w:sz w:val="20"/>
                <w:szCs w:val="20"/>
              </w:rPr>
              <w:t>3</w:t>
            </w:r>
          </w:p>
        </w:tc>
        <w:tc>
          <w:tcPr>
            <w:tcW w:w="5332" w:type="dxa"/>
          </w:tcPr>
          <w:p w:rsidR="005F66A1" w:rsidRPr="00AF0D73" w:rsidRDefault="005F66A1" w:rsidP="00134F51">
            <w:pPr>
              <w:autoSpaceDE w:val="0"/>
              <w:autoSpaceDN w:val="0"/>
              <w:adjustRightInd w:val="0"/>
              <w:jc w:val="both"/>
              <w:rPr>
                <w:rFonts w:ascii="Arial Narrow" w:hAnsi="Arial Narrow"/>
                <w:color w:val="000000"/>
                <w:sz w:val="20"/>
                <w:szCs w:val="20"/>
                <w:lang w:eastAsia="es-CO"/>
              </w:rPr>
            </w:pPr>
            <w:r w:rsidRPr="00AF0D73">
              <w:rPr>
                <w:rFonts w:ascii="Arial Narrow" w:hAnsi="Arial Narrow"/>
                <w:color w:val="000000"/>
                <w:sz w:val="20"/>
                <w:szCs w:val="20"/>
                <w:lang w:eastAsia="es-CO"/>
              </w:rPr>
              <w:t>Calibración, Lavado de lechos y mantenimie</w:t>
            </w:r>
            <w:r>
              <w:rPr>
                <w:rFonts w:ascii="Arial Narrow" w:hAnsi="Arial Narrow"/>
                <w:color w:val="000000"/>
                <w:sz w:val="20"/>
                <w:szCs w:val="20"/>
                <w:lang w:eastAsia="es-CO"/>
              </w:rPr>
              <w:t>nto de unidades de filtració</w:t>
            </w:r>
            <w:r w:rsidRPr="00AF0D73">
              <w:rPr>
                <w:rFonts w:ascii="Arial Narrow" w:hAnsi="Arial Narrow"/>
                <w:color w:val="000000"/>
                <w:sz w:val="20"/>
                <w:szCs w:val="20"/>
                <w:lang w:eastAsia="es-CO"/>
              </w:rPr>
              <w:t>n.</w:t>
            </w:r>
          </w:p>
        </w:tc>
        <w:tc>
          <w:tcPr>
            <w:tcW w:w="1709" w:type="dxa"/>
            <w:vAlign w:val="center"/>
          </w:tcPr>
          <w:p w:rsidR="005F66A1" w:rsidRPr="00AF0D73" w:rsidRDefault="005F66A1" w:rsidP="00134F51">
            <w:pPr>
              <w:autoSpaceDE w:val="0"/>
              <w:autoSpaceDN w:val="0"/>
              <w:adjustRightInd w:val="0"/>
              <w:jc w:val="center"/>
              <w:rPr>
                <w:rFonts w:ascii="Arial Narrow" w:hAnsi="Arial Narrow"/>
                <w:color w:val="000000"/>
                <w:sz w:val="18"/>
                <w:szCs w:val="18"/>
                <w:lang w:eastAsia="es-CO"/>
              </w:rPr>
            </w:pPr>
            <w:r w:rsidRPr="00AF0D73">
              <w:rPr>
                <w:rFonts w:ascii="Arial Narrow" w:hAnsi="Arial Narrow" w:cs="Arial"/>
                <w:color w:val="000000"/>
                <w:sz w:val="18"/>
                <w:szCs w:val="18"/>
              </w:rPr>
              <w:t>2</w:t>
            </w:r>
          </w:p>
        </w:tc>
      </w:tr>
      <w:tr w:rsidR="005F66A1" w:rsidRPr="00AF0D73" w:rsidTr="00134F51">
        <w:trPr>
          <w:trHeight w:val="376"/>
          <w:jc w:val="center"/>
        </w:trPr>
        <w:tc>
          <w:tcPr>
            <w:tcW w:w="906" w:type="dxa"/>
          </w:tcPr>
          <w:p w:rsidR="005F66A1" w:rsidRPr="00AF0D73" w:rsidRDefault="005F66A1" w:rsidP="00134F51">
            <w:pPr>
              <w:pStyle w:val="Textoindependiente"/>
              <w:jc w:val="center"/>
              <w:rPr>
                <w:i/>
                <w:sz w:val="20"/>
                <w:szCs w:val="20"/>
              </w:rPr>
            </w:pPr>
            <w:r w:rsidRPr="00AF0D73">
              <w:rPr>
                <w:sz w:val="20"/>
                <w:szCs w:val="20"/>
              </w:rPr>
              <w:t>4</w:t>
            </w:r>
          </w:p>
        </w:tc>
        <w:tc>
          <w:tcPr>
            <w:tcW w:w="5332" w:type="dxa"/>
          </w:tcPr>
          <w:p w:rsidR="005F66A1" w:rsidRPr="00AF0D73" w:rsidRDefault="005F66A1" w:rsidP="00134F51">
            <w:pPr>
              <w:autoSpaceDE w:val="0"/>
              <w:autoSpaceDN w:val="0"/>
              <w:adjustRightInd w:val="0"/>
              <w:jc w:val="both"/>
              <w:rPr>
                <w:rFonts w:ascii="Arial Narrow" w:hAnsi="Arial Narrow"/>
                <w:color w:val="000000"/>
                <w:sz w:val="20"/>
                <w:szCs w:val="20"/>
                <w:lang w:eastAsia="es-CO"/>
              </w:rPr>
            </w:pPr>
            <w:r w:rsidRPr="00AF0D73">
              <w:rPr>
                <w:rFonts w:ascii="Arial Narrow" w:hAnsi="Arial Narrow"/>
                <w:color w:val="000000"/>
                <w:sz w:val="20"/>
                <w:szCs w:val="20"/>
                <w:lang w:eastAsia="es-CO"/>
              </w:rPr>
              <w:t>Revisión general de funcionamiento a sistema eléctrico de control y paneles fotovoltaicos.</w:t>
            </w:r>
          </w:p>
        </w:tc>
        <w:tc>
          <w:tcPr>
            <w:tcW w:w="1709" w:type="dxa"/>
            <w:vAlign w:val="center"/>
          </w:tcPr>
          <w:p w:rsidR="005F66A1" w:rsidRPr="00AF0D73" w:rsidRDefault="005F66A1" w:rsidP="00134F51">
            <w:pPr>
              <w:autoSpaceDE w:val="0"/>
              <w:autoSpaceDN w:val="0"/>
              <w:adjustRightInd w:val="0"/>
              <w:jc w:val="center"/>
              <w:rPr>
                <w:rFonts w:ascii="Arial Narrow" w:hAnsi="Arial Narrow"/>
                <w:color w:val="000000"/>
                <w:sz w:val="18"/>
                <w:szCs w:val="18"/>
                <w:lang w:eastAsia="es-CO"/>
              </w:rPr>
            </w:pPr>
            <w:r w:rsidRPr="00AF0D73">
              <w:rPr>
                <w:rFonts w:ascii="Arial Narrow" w:hAnsi="Arial Narrow" w:cs="Arial"/>
                <w:color w:val="000000"/>
                <w:sz w:val="18"/>
                <w:szCs w:val="18"/>
              </w:rPr>
              <w:t>1</w:t>
            </w:r>
          </w:p>
        </w:tc>
      </w:tr>
      <w:tr w:rsidR="005F66A1" w:rsidRPr="00AF0D73" w:rsidTr="00134F51">
        <w:trPr>
          <w:trHeight w:val="376"/>
          <w:jc w:val="center"/>
        </w:trPr>
        <w:tc>
          <w:tcPr>
            <w:tcW w:w="906" w:type="dxa"/>
          </w:tcPr>
          <w:p w:rsidR="005F66A1" w:rsidRPr="00AF0D73" w:rsidRDefault="005F66A1" w:rsidP="00134F51">
            <w:pPr>
              <w:pStyle w:val="Textoindependiente"/>
              <w:jc w:val="center"/>
              <w:rPr>
                <w:i/>
                <w:sz w:val="20"/>
                <w:szCs w:val="20"/>
              </w:rPr>
            </w:pPr>
            <w:r w:rsidRPr="00AF0D73">
              <w:rPr>
                <w:sz w:val="20"/>
                <w:szCs w:val="20"/>
              </w:rPr>
              <w:t>5</w:t>
            </w:r>
          </w:p>
        </w:tc>
        <w:tc>
          <w:tcPr>
            <w:tcW w:w="5332" w:type="dxa"/>
          </w:tcPr>
          <w:p w:rsidR="005F66A1" w:rsidRPr="00AF0D73" w:rsidRDefault="005F66A1" w:rsidP="00134F51">
            <w:pPr>
              <w:autoSpaceDE w:val="0"/>
              <w:autoSpaceDN w:val="0"/>
              <w:adjustRightInd w:val="0"/>
              <w:jc w:val="both"/>
              <w:rPr>
                <w:rFonts w:ascii="Arial Narrow" w:hAnsi="Arial Narrow"/>
                <w:color w:val="000000"/>
                <w:sz w:val="20"/>
                <w:szCs w:val="20"/>
                <w:lang w:eastAsia="es-CO"/>
              </w:rPr>
            </w:pPr>
            <w:r w:rsidRPr="00AF0D73">
              <w:rPr>
                <w:rFonts w:ascii="Arial Narrow" w:hAnsi="Arial Narrow"/>
                <w:color w:val="000000"/>
                <w:sz w:val="20"/>
                <w:szCs w:val="20"/>
                <w:lang w:eastAsia="es-CO"/>
              </w:rPr>
              <w:t>Limpieza general, engrase y cambio de repuesto a sistemas de Bombeo.</w:t>
            </w:r>
          </w:p>
        </w:tc>
        <w:tc>
          <w:tcPr>
            <w:tcW w:w="1709" w:type="dxa"/>
            <w:vAlign w:val="center"/>
          </w:tcPr>
          <w:p w:rsidR="005F66A1" w:rsidRPr="00AF0D73" w:rsidRDefault="005F66A1" w:rsidP="00134F51">
            <w:pPr>
              <w:autoSpaceDE w:val="0"/>
              <w:autoSpaceDN w:val="0"/>
              <w:adjustRightInd w:val="0"/>
              <w:jc w:val="center"/>
              <w:rPr>
                <w:rFonts w:ascii="Arial Narrow" w:hAnsi="Arial Narrow"/>
                <w:color w:val="000000"/>
                <w:sz w:val="18"/>
                <w:szCs w:val="18"/>
                <w:lang w:eastAsia="es-CO"/>
              </w:rPr>
            </w:pPr>
            <w:r w:rsidRPr="00AF0D73">
              <w:rPr>
                <w:rFonts w:ascii="Arial Narrow" w:hAnsi="Arial Narrow" w:cs="Arial"/>
                <w:color w:val="000000"/>
                <w:sz w:val="18"/>
                <w:szCs w:val="18"/>
              </w:rPr>
              <w:t>1</w:t>
            </w:r>
          </w:p>
        </w:tc>
      </w:tr>
      <w:tr w:rsidR="005F66A1" w:rsidRPr="00AF0D73" w:rsidTr="00134F51">
        <w:trPr>
          <w:trHeight w:val="376"/>
          <w:jc w:val="center"/>
        </w:trPr>
        <w:tc>
          <w:tcPr>
            <w:tcW w:w="906" w:type="dxa"/>
          </w:tcPr>
          <w:p w:rsidR="005F66A1" w:rsidRPr="00AF0D73" w:rsidRDefault="005F66A1" w:rsidP="00134F51">
            <w:pPr>
              <w:pStyle w:val="Textoindependiente"/>
              <w:jc w:val="center"/>
              <w:rPr>
                <w:i/>
                <w:sz w:val="20"/>
                <w:szCs w:val="20"/>
              </w:rPr>
            </w:pPr>
            <w:r w:rsidRPr="00AF0D73">
              <w:rPr>
                <w:sz w:val="20"/>
                <w:szCs w:val="20"/>
              </w:rPr>
              <w:t>6</w:t>
            </w:r>
          </w:p>
        </w:tc>
        <w:tc>
          <w:tcPr>
            <w:tcW w:w="5332" w:type="dxa"/>
          </w:tcPr>
          <w:p w:rsidR="005F66A1" w:rsidRPr="00AF0D73" w:rsidRDefault="005F66A1" w:rsidP="00134F51">
            <w:pPr>
              <w:autoSpaceDE w:val="0"/>
              <w:autoSpaceDN w:val="0"/>
              <w:adjustRightInd w:val="0"/>
              <w:jc w:val="both"/>
              <w:rPr>
                <w:rFonts w:ascii="Arial Narrow" w:hAnsi="Arial Narrow"/>
                <w:color w:val="000000"/>
                <w:sz w:val="20"/>
                <w:szCs w:val="20"/>
                <w:lang w:eastAsia="es-CO"/>
              </w:rPr>
            </w:pPr>
            <w:r w:rsidRPr="00AF0D73">
              <w:rPr>
                <w:rFonts w:ascii="Arial Narrow" w:hAnsi="Arial Narrow"/>
                <w:color w:val="000000"/>
                <w:sz w:val="20"/>
                <w:szCs w:val="20"/>
                <w:lang w:eastAsia="es-CO"/>
              </w:rPr>
              <w:t>Lavado y desinfección a membranas de osmosis inversa y mantenimiento general a planta de osmosis.</w:t>
            </w:r>
          </w:p>
        </w:tc>
        <w:tc>
          <w:tcPr>
            <w:tcW w:w="1709" w:type="dxa"/>
            <w:vAlign w:val="center"/>
          </w:tcPr>
          <w:p w:rsidR="005F66A1" w:rsidRPr="00AF0D73" w:rsidRDefault="005F66A1" w:rsidP="00134F51">
            <w:pPr>
              <w:autoSpaceDE w:val="0"/>
              <w:autoSpaceDN w:val="0"/>
              <w:adjustRightInd w:val="0"/>
              <w:jc w:val="center"/>
              <w:rPr>
                <w:rFonts w:ascii="Arial Narrow" w:hAnsi="Arial Narrow"/>
                <w:color w:val="000000"/>
                <w:sz w:val="18"/>
                <w:szCs w:val="18"/>
                <w:lang w:eastAsia="es-CO"/>
              </w:rPr>
            </w:pPr>
            <w:r w:rsidRPr="00AF0D73">
              <w:rPr>
                <w:rFonts w:ascii="Arial Narrow" w:hAnsi="Arial Narrow" w:cs="Arial"/>
                <w:color w:val="000000"/>
                <w:sz w:val="18"/>
                <w:szCs w:val="18"/>
              </w:rPr>
              <w:t>1</w:t>
            </w:r>
          </w:p>
        </w:tc>
      </w:tr>
      <w:tr w:rsidR="005F66A1" w:rsidRPr="00AF0D73" w:rsidTr="00134F51">
        <w:trPr>
          <w:trHeight w:val="376"/>
          <w:jc w:val="center"/>
        </w:trPr>
        <w:tc>
          <w:tcPr>
            <w:tcW w:w="906" w:type="dxa"/>
          </w:tcPr>
          <w:p w:rsidR="005F66A1" w:rsidRPr="00AF0D73" w:rsidRDefault="005F66A1" w:rsidP="00134F51">
            <w:pPr>
              <w:pStyle w:val="Textoindependiente"/>
              <w:jc w:val="center"/>
              <w:rPr>
                <w:i/>
                <w:sz w:val="20"/>
                <w:szCs w:val="20"/>
              </w:rPr>
            </w:pPr>
            <w:r w:rsidRPr="00AF0D73">
              <w:rPr>
                <w:sz w:val="20"/>
                <w:szCs w:val="20"/>
              </w:rPr>
              <w:t>7</w:t>
            </w:r>
          </w:p>
        </w:tc>
        <w:tc>
          <w:tcPr>
            <w:tcW w:w="5332" w:type="dxa"/>
          </w:tcPr>
          <w:p w:rsidR="005F66A1" w:rsidRPr="00AF0D73" w:rsidRDefault="005F66A1" w:rsidP="00134F51">
            <w:pPr>
              <w:autoSpaceDE w:val="0"/>
              <w:autoSpaceDN w:val="0"/>
              <w:adjustRightInd w:val="0"/>
              <w:rPr>
                <w:rFonts w:ascii="Arial Narrow" w:hAnsi="Arial Narrow"/>
                <w:color w:val="000000"/>
                <w:sz w:val="20"/>
                <w:szCs w:val="20"/>
                <w:lang w:eastAsia="es-CO"/>
              </w:rPr>
            </w:pPr>
            <w:r w:rsidRPr="00AF0D73">
              <w:rPr>
                <w:rFonts w:ascii="Arial Narrow" w:hAnsi="Arial Narrow"/>
                <w:color w:val="000000"/>
                <w:sz w:val="20"/>
                <w:szCs w:val="20"/>
                <w:lang w:eastAsia="es-CO"/>
              </w:rPr>
              <w:t xml:space="preserve">Lavado y desinfección de tanques de almacenamiento de agua. </w:t>
            </w:r>
          </w:p>
        </w:tc>
        <w:tc>
          <w:tcPr>
            <w:tcW w:w="1709" w:type="dxa"/>
            <w:vAlign w:val="center"/>
          </w:tcPr>
          <w:p w:rsidR="005F66A1" w:rsidRPr="00AF0D73" w:rsidRDefault="005F66A1" w:rsidP="00134F51">
            <w:pPr>
              <w:autoSpaceDE w:val="0"/>
              <w:autoSpaceDN w:val="0"/>
              <w:adjustRightInd w:val="0"/>
              <w:jc w:val="center"/>
              <w:rPr>
                <w:rFonts w:ascii="Arial Narrow" w:hAnsi="Arial Narrow"/>
                <w:color w:val="000000"/>
                <w:sz w:val="18"/>
                <w:szCs w:val="18"/>
                <w:lang w:eastAsia="es-CO"/>
              </w:rPr>
            </w:pPr>
            <w:r w:rsidRPr="00AF0D73">
              <w:rPr>
                <w:rFonts w:ascii="Arial Narrow" w:hAnsi="Arial Narrow" w:cs="Arial"/>
                <w:color w:val="000000"/>
                <w:sz w:val="18"/>
                <w:szCs w:val="18"/>
              </w:rPr>
              <w:t>1</w:t>
            </w:r>
          </w:p>
        </w:tc>
      </w:tr>
    </w:tbl>
    <w:p w:rsidR="005F66A1" w:rsidRPr="00E723FE" w:rsidRDefault="005F66A1" w:rsidP="005F66A1">
      <w:pPr>
        <w:pStyle w:val="Textoindependiente"/>
        <w:rPr>
          <w:i/>
          <w:sz w:val="22"/>
          <w:szCs w:val="22"/>
        </w:rPr>
      </w:pPr>
    </w:p>
    <w:p w:rsidR="005F66A1" w:rsidRDefault="005F66A1" w:rsidP="005F66A1">
      <w:pPr>
        <w:jc w:val="both"/>
        <w:rPr>
          <w:rFonts w:ascii="Arial Narrow" w:hAnsi="Arial Narrow"/>
          <w:sz w:val="22"/>
          <w:szCs w:val="22"/>
        </w:rPr>
      </w:pPr>
      <w:r w:rsidRPr="00E76A78">
        <w:rPr>
          <w:rFonts w:ascii="Arial Narrow" w:hAnsi="Arial Narrow"/>
          <w:b/>
          <w:bCs/>
          <w:i/>
          <w:iCs/>
          <w:sz w:val="22"/>
          <w:szCs w:val="23"/>
          <w:lang w:eastAsia="x-none"/>
        </w:rPr>
        <w:t>Mantenimientos correctivos plantas desalinizadoras (BRAKISH WATER BOX TBB 002) y sistemas fotovoltaicos:</w:t>
      </w:r>
      <w:r w:rsidRPr="00E723FE">
        <w:rPr>
          <w:rFonts w:ascii="Arial Narrow" w:hAnsi="Arial Narrow"/>
          <w:b/>
          <w:iCs/>
          <w:sz w:val="22"/>
          <w:szCs w:val="22"/>
        </w:rPr>
        <w:t xml:space="preserve"> </w:t>
      </w:r>
      <w:r w:rsidRPr="00E723FE">
        <w:rPr>
          <w:rFonts w:ascii="Arial Narrow" w:hAnsi="Arial Narrow"/>
          <w:sz w:val="22"/>
          <w:szCs w:val="22"/>
        </w:rPr>
        <w:t>Procedimientos de emergencia realizado por necesidades del servicio o por inoperancia parcial o completa de las plantas de tratamiento e incluye las siguientes actividades:</w:t>
      </w:r>
    </w:p>
    <w:p w:rsidR="005F66A1" w:rsidRDefault="005F66A1" w:rsidP="005F66A1">
      <w:pPr>
        <w:jc w:val="both"/>
        <w:rPr>
          <w:rFonts w:ascii="Arial Narrow" w:hAnsi="Arial Narrow"/>
          <w:sz w:val="22"/>
          <w:szCs w:val="22"/>
        </w:rPr>
      </w:pPr>
    </w:p>
    <w:tbl>
      <w:tblPr>
        <w:tblStyle w:val="Tablaconcuadrcula"/>
        <w:tblW w:w="0" w:type="auto"/>
        <w:jc w:val="center"/>
        <w:tblLook w:val="04A0" w:firstRow="1" w:lastRow="0" w:firstColumn="1" w:lastColumn="0" w:noHBand="0" w:noVBand="1"/>
      </w:tblPr>
      <w:tblGrid>
        <w:gridCol w:w="953"/>
        <w:gridCol w:w="5071"/>
        <w:gridCol w:w="2119"/>
      </w:tblGrid>
      <w:tr w:rsidR="005F66A1" w:rsidRPr="00E27C05" w:rsidTr="00134F51">
        <w:trPr>
          <w:trHeight w:val="252"/>
          <w:jc w:val="center"/>
        </w:trPr>
        <w:tc>
          <w:tcPr>
            <w:tcW w:w="953" w:type="dxa"/>
          </w:tcPr>
          <w:p w:rsidR="005F66A1" w:rsidRPr="00E94BDD" w:rsidRDefault="005F66A1" w:rsidP="00134F51">
            <w:pPr>
              <w:autoSpaceDE w:val="0"/>
              <w:autoSpaceDN w:val="0"/>
              <w:adjustRightInd w:val="0"/>
              <w:jc w:val="center"/>
              <w:rPr>
                <w:rFonts w:ascii="Arial Narrow" w:hAnsi="Arial Narrow"/>
                <w:b/>
                <w:color w:val="000000"/>
                <w:sz w:val="20"/>
                <w:szCs w:val="20"/>
                <w:lang w:eastAsia="es-CO"/>
              </w:rPr>
            </w:pPr>
            <w:r w:rsidRPr="00E94BDD">
              <w:rPr>
                <w:rFonts w:ascii="Arial Narrow" w:hAnsi="Arial Narrow"/>
                <w:b/>
                <w:color w:val="000000"/>
                <w:sz w:val="20"/>
                <w:szCs w:val="20"/>
                <w:lang w:eastAsia="es-CO"/>
              </w:rPr>
              <w:t>ITEM</w:t>
            </w:r>
          </w:p>
        </w:tc>
        <w:tc>
          <w:tcPr>
            <w:tcW w:w="5071" w:type="dxa"/>
          </w:tcPr>
          <w:p w:rsidR="005F66A1" w:rsidRPr="00E94BDD" w:rsidRDefault="005F66A1" w:rsidP="00134F51">
            <w:pPr>
              <w:pStyle w:val="Textoindependiente"/>
              <w:jc w:val="center"/>
              <w:rPr>
                <w:b/>
                <w:i/>
                <w:sz w:val="20"/>
                <w:szCs w:val="20"/>
              </w:rPr>
            </w:pPr>
            <w:r w:rsidRPr="00E94BDD">
              <w:rPr>
                <w:b/>
                <w:sz w:val="20"/>
                <w:szCs w:val="20"/>
              </w:rPr>
              <w:t>Actividad</w:t>
            </w:r>
          </w:p>
        </w:tc>
        <w:tc>
          <w:tcPr>
            <w:tcW w:w="2119" w:type="dxa"/>
          </w:tcPr>
          <w:p w:rsidR="005F66A1" w:rsidRPr="00E94BDD" w:rsidRDefault="005F66A1" w:rsidP="00134F51">
            <w:pPr>
              <w:pStyle w:val="Textoindependiente"/>
              <w:jc w:val="center"/>
              <w:rPr>
                <w:b/>
                <w:i/>
                <w:sz w:val="20"/>
                <w:szCs w:val="20"/>
              </w:rPr>
            </w:pPr>
            <w:r w:rsidRPr="00E94BDD">
              <w:rPr>
                <w:b/>
                <w:sz w:val="20"/>
                <w:szCs w:val="20"/>
              </w:rPr>
              <w:t xml:space="preserve">CANTIDAD REQUIRIDAD </w:t>
            </w:r>
          </w:p>
        </w:tc>
      </w:tr>
      <w:tr w:rsidR="005F66A1" w:rsidRPr="00E27C05" w:rsidTr="00134F51">
        <w:trPr>
          <w:trHeight w:val="387"/>
          <w:jc w:val="center"/>
        </w:trPr>
        <w:tc>
          <w:tcPr>
            <w:tcW w:w="953" w:type="dxa"/>
          </w:tcPr>
          <w:p w:rsidR="005F66A1" w:rsidRPr="00E94BDD" w:rsidRDefault="005F66A1" w:rsidP="00134F51">
            <w:pPr>
              <w:autoSpaceDE w:val="0"/>
              <w:autoSpaceDN w:val="0"/>
              <w:adjustRightInd w:val="0"/>
              <w:jc w:val="center"/>
              <w:rPr>
                <w:rFonts w:ascii="Arial Narrow" w:hAnsi="Arial Narrow"/>
                <w:sz w:val="20"/>
                <w:szCs w:val="20"/>
              </w:rPr>
            </w:pPr>
            <w:r w:rsidRPr="00E94BDD">
              <w:rPr>
                <w:rFonts w:ascii="Arial Narrow" w:hAnsi="Arial Narrow"/>
                <w:sz w:val="20"/>
                <w:szCs w:val="20"/>
              </w:rPr>
              <w:t>1</w:t>
            </w:r>
          </w:p>
        </w:tc>
        <w:tc>
          <w:tcPr>
            <w:tcW w:w="5071" w:type="dxa"/>
          </w:tcPr>
          <w:p w:rsidR="005F66A1" w:rsidRPr="00E94BDD" w:rsidRDefault="005F66A1" w:rsidP="00134F51">
            <w:pPr>
              <w:autoSpaceDE w:val="0"/>
              <w:autoSpaceDN w:val="0"/>
              <w:adjustRightInd w:val="0"/>
              <w:rPr>
                <w:rFonts w:ascii="Arial Narrow" w:hAnsi="Arial Narrow"/>
                <w:color w:val="000000"/>
                <w:sz w:val="20"/>
                <w:szCs w:val="20"/>
                <w:lang w:eastAsia="es-CO"/>
              </w:rPr>
            </w:pPr>
            <w:r w:rsidRPr="00E94BDD">
              <w:rPr>
                <w:rFonts w:ascii="Arial Narrow" w:hAnsi="Arial Narrow"/>
                <w:color w:val="000000"/>
                <w:sz w:val="20"/>
                <w:szCs w:val="20"/>
                <w:lang w:eastAsia="es-CO"/>
              </w:rPr>
              <w:t>Rebobinado y ca</w:t>
            </w:r>
            <w:r>
              <w:rPr>
                <w:rFonts w:ascii="Arial Narrow" w:hAnsi="Arial Narrow"/>
                <w:color w:val="000000"/>
                <w:sz w:val="20"/>
                <w:szCs w:val="20"/>
                <w:lang w:eastAsia="es-CO"/>
              </w:rPr>
              <w:t>mbio de rodamientos y sello mecá</w:t>
            </w:r>
            <w:r w:rsidRPr="00E94BDD">
              <w:rPr>
                <w:rFonts w:ascii="Arial Narrow" w:hAnsi="Arial Narrow"/>
                <w:color w:val="000000"/>
                <w:sz w:val="20"/>
                <w:szCs w:val="20"/>
                <w:lang w:eastAsia="es-CO"/>
              </w:rPr>
              <w:t>nico a motor de 3 hp a 220 volt</w:t>
            </w:r>
            <w:r>
              <w:rPr>
                <w:rFonts w:ascii="Arial Narrow" w:hAnsi="Arial Narrow"/>
                <w:color w:val="000000"/>
                <w:sz w:val="20"/>
                <w:szCs w:val="20"/>
                <w:lang w:eastAsia="es-CO"/>
              </w:rPr>
              <w:t>ios (Electrobomba de alta presió</w:t>
            </w:r>
            <w:r w:rsidRPr="00E94BDD">
              <w:rPr>
                <w:rFonts w:ascii="Arial Narrow" w:hAnsi="Arial Narrow"/>
                <w:color w:val="000000"/>
                <w:sz w:val="20"/>
                <w:szCs w:val="20"/>
                <w:lang w:eastAsia="es-CO"/>
              </w:rPr>
              <w:t>n)</w:t>
            </w:r>
          </w:p>
        </w:tc>
        <w:tc>
          <w:tcPr>
            <w:tcW w:w="2119" w:type="dxa"/>
          </w:tcPr>
          <w:p w:rsidR="005F66A1" w:rsidRPr="00E94BDD" w:rsidRDefault="005F66A1" w:rsidP="00134F51">
            <w:pPr>
              <w:autoSpaceDE w:val="0"/>
              <w:autoSpaceDN w:val="0"/>
              <w:adjustRightInd w:val="0"/>
              <w:jc w:val="center"/>
              <w:rPr>
                <w:rFonts w:ascii="Arial Narrow" w:hAnsi="Arial Narrow"/>
                <w:color w:val="000000"/>
                <w:sz w:val="20"/>
                <w:szCs w:val="20"/>
                <w:lang w:eastAsia="es-CO"/>
              </w:rPr>
            </w:pPr>
            <w:r w:rsidRPr="00E94BDD">
              <w:rPr>
                <w:rFonts w:ascii="Arial Narrow" w:hAnsi="Arial Narrow"/>
                <w:color w:val="000000"/>
                <w:sz w:val="20"/>
                <w:szCs w:val="20"/>
                <w:lang w:eastAsia="es-CO"/>
              </w:rPr>
              <w:t>1</w:t>
            </w:r>
          </w:p>
        </w:tc>
      </w:tr>
      <w:tr w:rsidR="005F66A1" w:rsidRPr="00E27C05" w:rsidTr="00134F51">
        <w:trPr>
          <w:trHeight w:val="258"/>
          <w:jc w:val="center"/>
        </w:trPr>
        <w:tc>
          <w:tcPr>
            <w:tcW w:w="953" w:type="dxa"/>
          </w:tcPr>
          <w:p w:rsidR="005F66A1" w:rsidRPr="00E94BDD" w:rsidRDefault="005F66A1" w:rsidP="00134F51">
            <w:pPr>
              <w:autoSpaceDE w:val="0"/>
              <w:autoSpaceDN w:val="0"/>
              <w:adjustRightInd w:val="0"/>
              <w:jc w:val="center"/>
              <w:rPr>
                <w:rFonts w:ascii="Arial Narrow" w:hAnsi="Arial Narrow"/>
                <w:sz w:val="20"/>
                <w:szCs w:val="20"/>
              </w:rPr>
            </w:pPr>
            <w:r w:rsidRPr="00E94BDD">
              <w:rPr>
                <w:rFonts w:ascii="Arial Narrow" w:hAnsi="Arial Narrow"/>
                <w:sz w:val="20"/>
                <w:szCs w:val="20"/>
              </w:rPr>
              <w:t>2</w:t>
            </w:r>
          </w:p>
        </w:tc>
        <w:tc>
          <w:tcPr>
            <w:tcW w:w="5071" w:type="dxa"/>
          </w:tcPr>
          <w:p w:rsidR="005F66A1" w:rsidRPr="00E94BDD" w:rsidRDefault="005F66A1" w:rsidP="00134F51">
            <w:pPr>
              <w:autoSpaceDE w:val="0"/>
              <w:autoSpaceDN w:val="0"/>
              <w:adjustRightInd w:val="0"/>
              <w:rPr>
                <w:rFonts w:ascii="Arial Narrow" w:hAnsi="Arial Narrow"/>
                <w:color w:val="000000"/>
                <w:sz w:val="20"/>
                <w:szCs w:val="20"/>
                <w:lang w:eastAsia="es-CO"/>
              </w:rPr>
            </w:pPr>
            <w:r w:rsidRPr="00E94BDD">
              <w:rPr>
                <w:rFonts w:ascii="Arial Narrow" w:hAnsi="Arial Narrow"/>
                <w:color w:val="000000"/>
                <w:sz w:val="20"/>
                <w:szCs w:val="20"/>
                <w:lang w:eastAsia="es-CO"/>
              </w:rPr>
              <w:t xml:space="preserve">Lavado y </w:t>
            </w:r>
            <w:proofErr w:type="spellStart"/>
            <w:r w:rsidRPr="00E94BDD">
              <w:rPr>
                <w:rFonts w:ascii="Arial Narrow" w:hAnsi="Arial Narrow"/>
                <w:color w:val="000000"/>
                <w:sz w:val="20"/>
                <w:szCs w:val="20"/>
                <w:lang w:eastAsia="es-CO"/>
              </w:rPr>
              <w:t>desincrustaci</w:t>
            </w:r>
            <w:r>
              <w:rPr>
                <w:rFonts w:ascii="Arial Narrow" w:hAnsi="Arial Narrow"/>
                <w:color w:val="000000"/>
                <w:sz w:val="20"/>
                <w:szCs w:val="20"/>
                <w:lang w:eastAsia="es-CO"/>
              </w:rPr>
              <w:t>ó</w:t>
            </w:r>
            <w:r w:rsidRPr="00E94BDD">
              <w:rPr>
                <w:rFonts w:ascii="Arial Narrow" w:hAnsi="Arial Narrow"/>
                <w:color w:val="000000"/>
                <w:sz w:val="20"/>
                <w:szCs w:val="20"/>
                <w:lang w:eastAsia="es-CO"/>
              </w:rPr>
              <w:t>n</w:t>
            </w:r>
            <w:proofErr w:type="spellEnd"/>
            <w:r w:rsidRPr="00E94BDD">
              <w:rPr>
                <w:rFonts w:ascii="Arial Narrow" w:hAnsi="Arial Narrow"/>
                <w:color w:val="000000"/>
                <w:sz w:val="20"/>
                <w:szCs w:val="20"/>
                <w:lang w:eastAsia="es-CO"/>
              </w:rPr>
              <w:t xml:space="preserve"> de pozo de captación de agua cruda</w:t>
            </w:r>
          </w:p>
        </w:tc>
        <w:tc>
          <w:tcPr>
            <w:tcW w:w="2119" w:type="dxa"/>
          </w:tcPr>
          <w:p w:rsidR="005F66A1" w:rsidRPr="00E94BDD" w:rsidRDefault="005F66A1" w:rsidP="00134F51">
            <w:pPr>
              <w:autoSpaceDE w:val="0"/>
              <w:autoSpaceDN w:val="0"/>
              <w:adjustRightInd w:val="0"/>
              <w:jc w:val="center"/>
              <w:rPr>
                <w:rFonts w:ascii="Arial Narrow" w:hAnsi="Arial Narrow"/>
                <w:color w:val="000000"/>
                <w:sz w:val="20"/>
                <w:szCs w:val="20"/>
                <w:lang w:eastAsia="es-CO"/>
              </w:rPr>
            </w:pPr>
            <w:r w:rsidRPr="00E94BDD">
              <w:rPr>
                <w:rFonts w:ascii="Arial Narrow" w:hAnsi="Arial Narrow"/>
                <w:color w:val="000000"/>
                <w:sz w:val="20"/>
                <w:szCs w:val="20"/>
                <w:lang w:eastAsia="es-CO"/>
              </w:rPr>
              <w:t>1</w:t>
            </w:r>
          </w:p>
        </w:tc>
      </w:tr>
      <w:tr w:rsidR="005F66A1" w:rsidRPr="00E27C05" w:rsidTr="00134F51">
        <w:trPr>
          <w:trHeight w:val="258"/>
          <w:jc w:val="center"/>
        </w:trPr>
        <w:tc>
          <w:tcPr>
            <w:tcW w:w="953" w:type="dxa"/>
          </w:tcPr>
          <w:p w:rsidR="005F66A1" w:rsidRPr="00E94BDD" w:rsidRDefault="005F66A1" w:rsidP="00134F51">
            <w:pPr>
              <w:pStyle w:val="Textoindependiente"/>
              <w:jc w:val="center"/>
              <w:rPr>
                <w:i/>
                <w:sz w:val="20"/>
                <w:szCs w:val="20"/>
              </w:rPr>
            </w:pPr>
            <w:r w:rsidRPr="00E94BDD">
              <w:rPr>
                <w:sz w:val="20"/>
                <w:szCs w:val="20"/>
              </w:rPr>
              <w:t>3</w:t>
            </w:r>
          </w:p>
        </w:tc>
        <w:tc>
          <w:tcPr>
            <w:tcW w:w="5071" w:type="dxa"/>
          </w:tcPr>
          <w:p w:rsidR="005F66A1" w:rsidRPr="00E94BDD" w:rsidRDefault="005F66A1" w:rsidP="00134F51">
            <w:pPr>
              <w:autoSpaceDE w:val="0"/>
              <w:autoSpaceDN w:val="0"/>
              <w:adjustRightInd w:val="0"/>
              <w:rPr>
                <w:rFonts w:ascii="Arial Narrow" w:hAnsi="Arial Narrow"/>
                <w:color w:val="000000"/>
                <w:sz w:val="20"/>
                <w:szCs w:val="20"/>
                <w:lang w:eastAsia="es-CO"/>
              </w:rPr>
            </w:pPr>
            <w:r w:rsidRPr="00E94BDD">
              <w:rPr>
                <w:rFonts w:ascii="Arial Narrow" w:hAnsi="Arial Narrow"/>
                <w:color w:val="000000"/>
                <w:sz w:val="20"/>
                <w:szCs w:val="20"/>
                <w:lang w:eastAsia="es-CO"/>
              </w:rPr>
              <w:t>Cambio de membranas, revisión y calibración general de planta de osmosis inversa.</w:t>
            </w:r>
          </w:p>
        </w:tc>
        <w:tc>
          <w:tcPr>
            <w:tcW w:w="2119" w:type="dxa"/>
          </w:tcPr>
          <w:p w:rsidR="005F66A1" w:rsidRPr="00E94BDD" w:rsidRDefault="005F66A1" w:rsidP="00134F51">
            <w:pPr>
              <w:autoSpaceDE w:val="0"/>
              <w:autoSpaceDN w:val="0"/>
              <w:adjustRightInd w:val="0"/>
              <w:jc w:val="center"/>
              <w:rPr>
                <w:rFonts w:ascii="Arial Narrow" w:hAnsi="Arial Narrow"/>
                <w:color w:val="000000"/>
                <w:sz w:val="20"/>
                <w:szCs w:val="20"/>
                <w:lang w:eastAsia="es-CO"/>
              </w:rPr>
            </w:pPr>
            <w:r w:rsidRPr="00E94BDD">
              <w:rPr>
                <w:rFonts w:ascii="Arial Narrow" w:hAnsi="Arial Narrow"/>
                <w:color w:val="000000"/>
                <w:sz w:val="20"/>
                <w:szCs w:val="20"/>
                <w:lang w:eastAsia="es-CO"/>
              </w:rPr>
              <w:t>1</w:t>
            </w:r>
          </w:p>
        </w:tc>
      </w:tr>
    </w:tbl>
    <w:p w:rsidR="005F66A1" w:rsidRPr="00E723FE" w:rsidRDefault="005F66A1" w:rsidP="005F66A1">
      <w:pPr>
        <w:jc w:val="both"/>
        <w:rPr>
          <w:rFonts w:ascii="Arial Narrow" w:hAnsi="Arial Narrow"/>
          <w:i/>
          <w:sz w:val="22"/>
          <w:szCs w:val="22"/>
        </w:rPr>
      </w:pPr>
    </w:p>
    <w:p w:rsidR="005F66A1" w:rsidRPr="00E723FE" w:rsidRDefault="005F66A1" w:rsidP="005F66A1">
      <w:pPr>
        <w:overflowPunct w:val="0"/>
        <w:autoSpaceDE w:val="0"/>
        <w:adjustRightInd w:val="0"/>
        <w:jc w:val="both"/>
        <w:rPr>
          <w:rFonts w:ascii="Arial Narrow" w:hAnsi="Arial Narrow"/>
          <w:sz w:val="22"/>
          <w:szCs w:val="22"/>
        </w:rPr>
      </w:pPr>
      <w:r w:rsidRPr="00E76A78">
        <w:rPr>
          <w:rFonts w:ascii="Arial Narrow" w:hAnsi="Arial Narrow"/>
          <w:b/>
          <w:bCs/>
          <w:i/>
          <w:iCs/>
          <w:sz w:val="22"/>
          <w:szCs w:val="23"/>
          <w:lang w:eastAsia="x-none"/>
        </w:rPr>
        <w:t>Suministro de repuestos y consumibles plantas desalinizadoras (RAKISH WATER BOX TBB 002) y sistemas fotovoltaicos:</w:t>
      </w:r>
      <w:r w:rsidRPr="00E723FE">
        <w:rPr>
          <w:rFonts w:ascii="Arial Narrow" w:hAnsi="Arial Narrow"/>
          <w:b/>
          <w:sz w:val="22"/>
          <w:szCs w:val="22"/>
        </w:rPr>
        <w:t xml:space="preserve"> </w:t>
      </w:r>
      <w:r w:rsidRPr="008162B0">
        <w:rPr>
          <w:rFonts w:ascii="Arial Narrow" w:hAnsi="Arial Narrow" w:cs="Arial"/>
          <w:sz w:val="22"/>
          <w:szCs w:val="22"/>
        </w:rPr>
        <w:t xml:space="preserve">La planta desalinizadora requiere de la instalación de un tanque para el </w:t>
      </w:r>
      <w:proofErr w:type="spellStart"/>
      <w:r w:rsidRPr="008162B0">
        <w:rPr>
          <w:rFonts w:ascii="Arial Narrow" w:hAnsi="Arial Narrow" w:cs="Arial"/>
          <w:sz w:val="22"/>
          <w:szCs w:val="22"/>
        </w:rPr>
        <w:t>prefiltrado</w:t>
      </w:r>
      <w:proofErr w:type="spellEnd"/>
      <w:r w:rsidRPr="008162B0">
        <w:rPr>
          <w:rFonts w:ascii="Arial Narrow" w:hAnsi="Arial Narrow" w:cs="Arial"/>
          <w:sz w:val="22"/>
          <w:szCs w:val="22"/>
        </w:rPr>
        <w:t xml:space="preserve"> del agua, de tal manera que se pueda optimizar la operatividad de la misma y así evitar el sobrecargue de la bomba de ósmosis</w:t>
      </w:r>
      <w:r>
        <w:rPr>
          <w:rFonts w:ascii="Arial Narrow" w:hAnsi="Arial Narrow" w:cs="Arial"/>
          <w:sz w:val="22"/>
          <w:szCs w:val="22"/>
        </w:rPr>
        <w:t>, para lo cual se requiere la adquisición de insumos</w:t>
      </w:r>
      <w:r w:rsidRPr="008162B0">
        <w:rPr>
          <w:rFonts w:ascii="Arial Narrow" w:hAnsi="Arial Narrow" w:cs="Arial"/>
          <w:sz w:val="22"/>
          <w:szCs w:val="22"/>
        </w:rPr>
        <w:t xml:space="preserve">. </w:t>
      </w:r>
      <w:r>
        <w:rPr>
          <w:rFonts w:ascii="Arial Narrow" w:hAnsi="Arial Narrow" w:cs="Arial"/>
          <w:sz w:val="22"/>
          <w:szCs w:val="22"/>
        </w:rPr>
        <w:t>Por otro lado</w:t>
      </w:r>
      <w:r w:rsidRPr="008162B0">
        <w:rPr>
          <w:rFonts w:ascii="Arial Narrow" w:hAnsi="Arial Narrow" w:cs="Arial"/>
          <w:sz w:val="22"/>
          <w:szCs w:val="22"/>
        </w:rPr>
        <w:t>,</w:t>
      </w:r>
      <w:r>
        <w:rPr>
          <w:rFonts w:ascii="Arial Narrow" w:hAnsi="Arial Narrow" w:cs="Arial"/>
          <w:sz w:val="22"/>
          <w:szCs w:val="22"/>
        </w:rPr>
        <w:t xml:space="preserve"> para la operatividad del sistema es necesario la compra de repuestos y consumibles. P</w:t>
      </w:r>
      <w:r w:rsidRPr="008162B0">
        <w:rPr>
          <w:rFonts w:ascii="Arial Narrow" w:hAnsi="Arial Narrow" w:cs="Arial"/>
          <w:sz w:val="22"/>
          <w:szCs w:val="22"/>
        </w:rPr>
        <w:t>revia</w:t>
      </w:r>
      <w:r w:rsidRPr="00E723FE">
        <w:rPr>
          <w:rFonts w:ascii="Arial Narrow" w:hAnsi="Arial Narrow"/>
          <w:sz w:val="22"/>
          <w:szCs w:val="22"/>
        </w:rPr>
        <w:t xml:space="preserve"> solicitud del supervisor del contrato se remitirá a las oficinas administrativas del Santuario de Flora y Fauna Los Flamencos en un tiempo inferior a 6 semanas, los repues</w:t>
      </w:r>
      <w:r>
        <w:rPr>
          <w:rFonts w:ascii="Arial Narrow" w:hAnsi="Arial Narrow"/>
          <w:sz w:val="22"/>
          <w:szCs w:val="22"/>
        </w:rPr>
        <w:t>tos y/o consumibles asociados a los</w:t>
      </w:r>
      <w:r w:rsidRPr="00E723FE">
        <w:rPr>
          <w:rFonts w:ascii="Arial Narrow" w:hAnsi="Arial Narrow"/>
          <w:sz w:val="22"/>
          <w:szCs w:val="22"/>
        </w:rPr>
        <w:t xml:space="preserve"> </w:t>
      </w:r>
      <w:r>
        <w:rPr>
          <w:rFonts w:ascii="Arial Narrow" w:hAnsi="Arial Narrow" w:cs="Arial"/>
          <w:sz w:val="22"/>
          <w:szCs w:val="22"/>
        </w:rPr>
        <w:t>sistemas fotovoltaicos de bombeo y potabilización de agua</w:t>
      </w:r>
      <w:r w:rsidRPr="00E723FE">
        <w:rPr>
          <w:rFonts w:ascii="Arial Narrow" w:hAnsi="Arial Narrow"/>
          <w:sz w:val="22"/>
          <w:szCs w:val="22"/>
        </w:rPr>
        <w:t>, originales, nuevos y de primera calidad que sean necesarios para garantizar el óptimo funcionamiento del sistema. Los repuestos y/o consumibles mínimos requeridos</w:t>
      </w:r>
      <w:r w:rsidRPr="00E76A78">
        <w:rPr>
          <w:rFonts w:ascii="Arial Narrow" w:hAnsi="Arial Narrow"/>
          <w:sz w:val="22"/>
          <w:szCs w:val="22"/>
        </w:rPr>
        <w:t xml:space="preserve">, </w:t>
      </w:r>
      <w:r w:rsidRPr="00E723FE">
        <w:rPr>
          <w:rFonts w:ascii="Arial Narrow" w:hAnsi="Arial Narrow"/>
          <w:sz w:val="22"/>
          <w:szCs w:val="22"/>
        </w:rPr>
        <w:t>son los siguientes:</w:t>
      </w:r>
    </w:p>
    <w:p w:rsidR="005F66A1" w:rsidRDefault="005F66A1" w:rsidP="005F66A1">
      <w:pPr>
        <w:overflowPunct w:val="0"/>
        <w:autoSpaceDE w:val="0"/>
        <w:adjustRightInd w:val="0"/>
        <w:jc w:val="both"/>
        <w:rPr>
          <w:rFonts w:ascii="Arial Narrow" w:hAnsi="Arial Narrow"/>
          <w:sz w:val="22"/>
          <w:szCs w:val="22"/>
        </w:rPr>
      </w:pPr>
    </w:p>
    <w:tbl>
      <w:tblPr>
        <w:tblStyle w:val="Tablaconcuadrcula"/>
        <w:tblW w:w="0" w:type="auto"/>
        <w:jc w:val="center"/>
        <w:tblLook w:val="04A0" w:firstRow="1" w:lastRow="0" w:firstColumn="1" w:lastColumn="0" w:noHBand="0" w:noVBand="1"/>
      </w:tblPr>
      <w:tblGrid>
        <w:gridCol w:w="807"/>
        <w:gridCol w:w="4354"/>
        <w:gridCol w:w="1885"/>
      </w:tblGrid>
      <w:tr w:rsidR="005F66A1" w:rsidRPr="00E27C05" w:rsidTr="00134F51">
        <w:trPr>
          <w:jc w:val="center"/>
        </w:trPr>
        <w:tc>
          <w:tcPr>
            <w:tcW w:w="807" w:type="dxa"/>
          </w:tcPr>
          <w:p w:rsidR="005F66A1" w:rsidRPr="00EF79FF" w:rsidRDefault="005F66A1" w:rsidP="00134F51">
            <w:pPr>
              <w:autoSpaceDE w:val="0"/>
              <w:autoSpaceDN w:val="0"/>
              <w:adjustRightInd w:val="0"/>
              <w:jc w:val="center"/>
              <w:rPr>
                <w:rFonts w:ascii="Arial Narrow" w:hAnsi="Arial Narrow"/>
                <w:b/>
                <w:color w:val="000000"/>
                <w:sz w:val="20"/>
                <w:szCs w:val="20"/>
                <w:lang w:eastAsia="es-CO"/>
              </w:rPr>
            </w:pPr>
            <w:r w:rsidRPr="00EF79FF">
              <w:rPr>
                <w:rFonts w:ascii="Arial Narrow" w:hAnsi="Arial Narrow"/>
                <w:b/>
                <w:color w:val="000000"/>
                <w:sz w:val="20"/>
                <w:szCs w:val="20"/>
                <w:lang w:eastAsia="es-CO"/>
              </w:rPr>
              <w:lastRenderedPageBreak/>
              <w:t>ITEM</w:t>
            </w:r>
          </w:p>
        </w:tc>
        <w:tc>
          <w:tcPr>
            <w:tcW w:w="4354" w:type="dxa"/>
          </w:tcPr>
          <w:p w:rsidR="005F66A1" w:rsidRPr="00EF79FF" w:rsidRDefault="005F66A1" w:rsidP="00134F51">
            <w:pPr>
              <w:pStyle w:val="Textoindependiente"/>
              <w:jc w:val="center"/>
              <w:rPr>
                <w:b/>
                <w:i/>
                <w:sz w:val="20"/>
                <w:szCs w:val="20"/>
              </w:rPr>
            </w:pPr>
            <w:r w:rsidRPr="00EF79FF">
              <w:rPr>
                <w:b/>
                <w:sz w:val="20"/>
                <w:szCs w:val="20"/>
              </w:rPr>
              <w:t>Actividad</w:t>
            </w:r>
          </w:p>
        </w:tc>
        <w:tc>
          <w:tcPr>
            <w:tcW w:w="1885" w:type="dxa"/>
          </w:tcPr>
          <w:p w:rsidR="005F66A1" w:rsidRPr="00EF79FF" w:rsidRDefault="005F66A1" w:rsidP="00134F51">
            <w:pPr>
              <w:pStyle w:val="Textoindependiente"/>
              <w:jc w:val="center"/>
              <w:rPr>
                <w:b/>
                <w:i/>
                <w:sz w:val="20"/>
                <w:szCs w:val="20"/>
              </w:rPr>
            </w:pPr>
            <w:r w:rsidRPr="00EF79FF">
              <w:rPr>
                <w:b/>
                <w:sz w:val="20"/>
                <w:szCs w:val="20"/>
              </w:rPr>
              <w:t>CANTIDAD REQUERIDAD</w:t>
            </w:r>
          </w:p>
        </w:tc>
      </w:tr>
      <w:tr w:rsidR="005F66A1" w:rsidRPr="00E27C05" w:rsidTr="00134F51">
        <w:trPr>
          <w:jc w:val="center"/>
        </w:trPr>
        <w:tc>
          <w:tcPr>
            <w:tcW w:w="807" w:type="dxa"/>
          </w:tcPr>
          <w:p w:rsidR="005F66A1" w:rsidRPr="00EF79FF" w:rsidRDefault="005F66A1" w:rsidP="00134F51">
            <w:pPr>
              <w:autoSpaceDE w:val="0"/>
              <w:autoSpaceDN w:val="0"/>
              <w:adjustRightInd w:val="0"/>
              <w:jc w:val="center"/>
              <w:rPr>
                <w:rFonts w:ascii="Arial Narrow" w:hAnsi="Arial Narrow"/>
                <w:sz w:val="20"/>
                <w:szCs w:val="20"/>
              </w:rPr>
            </w:pPr>
            <w:r w:rsidRPr="00EF79FF">
              <w:rPr>
                <w:rFonts w:ascii="Arial Narrow" w:hAnsi="Arial Narrow"/>
                <w:sz w:val="20"/>
                <w:szCs w:val="20"/>
              </w:rPr>
              <w:t>1</w:t>
            </w:r>
          </w:p>
        </w:tc>
        <w:tc>
          <w:tcPr>
            <w:tcW w:w="4354" w:type="dxa"/>
          </w:tcPr>
          <w:p w:rsidR="005F66A1" w:rsidRPr="00EF79FF" w:rsidRDefault="005F66A1" w:rsidP="00134F51">
            <w:pPr>
              <w:autoSpaceDE w:val="0"/>
              <w:autoSpaceDN w:val="0"/>
              <w:adjustRightInd w:val="0"/>
              <w:rPr>
                <w:rFonts w:ascii="Arial Narrow" w:hAnsi="Arial Narrow"/>
                <w:color w:val="000000"/>
                <w:sz w:val="20"/>
                <w:szCs w:val="20"/>
                <w:lang w:eastAsia="es-CO"/>
              </w:rPr>
            </w:pPr>
            <w:r>
              <w:rPr>
                <w:rFonts w:ascii="Arial Narrow" w:hAnsi="Arial Narrow"/>
                <w:color w:val="000000"/>
                <w:sz w:val="20"/>
                <w:szCs w:val="20"/>
                <w:lang w:eastAsia="es-CO"/>
              </w:rPr>
              <w:t>Kit de Bujía de filtració</w:t>
            </w:r>
            <w:r w:rsidRPr="00EF79FF">
              <w:rPr>
                <w:rFonts w:ascii="Arial Narrow" w:hAnsi="Arial Narrow"/>
                <w:color w:val="000000"/>
                <w:sz w:val="20"/>
                <w:szCs w:val="20"/>
                <w:lang w:eastAsia="es-CO"/>
              </w:rPr>
              <w:t xml:space="preserve">n polipropileno de 5 y 10 Micras </w:t>
            </w:r>
          </w:p>
        </w:tc>
        <w:tc>
          <w:tcPr>
            <w:tcW w:w="1885" w:type="dxa"/>
            <w:vAlign w:val="center"/>
          </w:tcPr>
          <w:p w:rsidR="005F66A1" w:rsidRPr="00EF79FF" w:rsidRDefault="005F66A1" w:rsidP="00134F51">
            <w:pPr>
              <w:autoSpaceDE w:val="0"/>
              <w:autoSpaceDN w:val="0"/>
              <w:adjustRightInd w:val="0"/>
              <w:jc w:val="center"/>
              <w:rPr>
                <w:rFonts w:ascii="Arial Narrow" w:hAnsi="Arial Narrow"/>
                <w:color w:val="000000"/>
                <w:sz w:val="20"/>
                <w:szCs w:val="20"/>
                <w:lang w:eastAsia="es-CO"/>
              </w:rPr>
            </w:pPr>
            <w:r w:rsidRPr="00EF79FF">
              <w:rPr>
                <w:rFonts w:ascii="Arial Narrow" w:hAnsi="Arial Narrow" w:cs="Arial"/>
                <w:color w:val="000000"/>
                <w:sz w:val="20"/>
                <w:szCs w:val="20"/>
              </w:rPr>
              <w:t>2</w:t>
            </w:r>
          </w:p>
        </w:tc>
      </w:tr>
      <w:tr w:rsidR="005F66A1" w:rsidRPr="00E27C05" w:rsidTr="00134F51">
        <w:trPr>
          <w:jc w:val="center"/>
        </w:trPr>
        <w:tc>
          <w:tcPr>
            <w:tcW w:w="807" w:type="dxa"/>
          </w:tcPr>
          <w:p w:rsidR="005F66A1" w:rsidRPr="00EF79FF" w:rsidRDefault="005F66A1" w:rsidP="00134F51">
            <w:pPr>
              <w:autoSpaceDE w:val="0"/>
              <w:autoSpaceDN w:val="0"/>
              <w:adjustRightInd w:val="0"/>
              <w:jc w:val="center"/>
              <w:rPr>
                <w:rFonts w:ascii="Arial Narrow" w:hAnsi="Arial Narrow"/>
                <w:sz w:val="20"/>
                <w:szCs w:val="20"/>
              </w:rPr>
            </w:pPr>
            <w:r w:rsidRPr="00EF79FF">
              <w:rPr>
                <w:rFonts w:ascii="Arial Narrow" w:hAnsi="Arial Narrow"/>
                <w:sz w:val="20"/>
                <w:szCs w:val="20"/>
              </w:rPr>
              <w:t>2</w:t>
            </w:r>
          </w:p>
        </w:tc>
        <w:tc>
          <w:tcPr>
            <w:tcW w:w="4354" w:type="dxa"/>
          </w:tcPr>
          <w:p w:rsidR="005F66A1" w:rsidRPr="00EF79FF" w:rsidRDefault="005F66A1" w:rsidP="00134F51">
            <w:pPr>
              <w:autoSpaceDE w:val="0"/>
              <w:autoSpaceDN w:val="0"/>
              <w:adjustRightInd w:val="0"/>
              <w:rPr>
                <w:rFonts w:ascii="Arial Narrow" w:hAnsi="Arial Narrow"/>
                <w:color w:val="000000"/>
                <w:sz w:val="20"/>
                <w:szCs w:val="20"/>
                <w:lang w:eastAsia="es-CO"/>
              </w:rPr>
            </w:pPr>
            <w:proofErr w:type="spellStart"/>
            <w:r w:rsidRPr="00EF79FF">
              <w:rPr>
                <w:rFonts w:ascii="Arial Narrow" w:hAnsi="Arial Narrow"/>
                <w:color w:val="000000"/>
                <w:sz w:val="20"/>
                <w:szCs w:val="20"/>
                <w:lang w:eastAsia="es-CO"/>
              </w:rPr>
              <w:t>Balin</w:t>
            </w:r>
            <w:r>
              <w:rPr>
                <w:rFonts w:ascii="Arial Narrow" w:hAnsi="Arial Narrow"/>
                <w:color w:val="000000"/>
                <w:sz w:val="20"/>
                <w:szCs w:val="20"/>
                <w:lang w:eastAsia="es-CO"/>
              </w:rPr>
              <w:t>eras</w:t>
            </w:r>
            <w:proofErr w:type="spellEnd"/>
            <w:r>
              <w:rPr>
                <w:rFonts w:ascii="Arial Narrow" w:hAnsi="Arial Narrow"/>
                <w:color w:val="000000"/>
                <w:sz w:val="20"/>
                <w:szCs w:val="20"/>
                <w:lang w:eastAsia="es-CO"/>
              </w:rPr>
              <w:t xml:space="preserve"> Electrobomba de alta presió</w:t>
            </w:r>
            <w:r w:rsidRPr="00EF79FF">
              <w:rPr>
                <w:rFonts w:ascii="Arial Narrow" w:hAnsi="Arial Narrow"/>
                <w:color w:val="000000"/>
                <w:sz w:val="20"/>
                <w:szCs w:val="20"/>
                <w:lang w:eastAsia="es-CO"/>
              </w:rPr>
              <w:t xml:space="preserve">n </w:t>
            </w:r>
          </w:p>
        </w:tc>
        <w:tc>
          <w:tcPr>
            <w:tcW w:w="1885" w:type="dxa"/>
            <w:vAlign w:val="center"/>
          </w:tcPr>
          <w:p w:rsidR="005F66A1" w:rsidRPr="00EF79FF" w:rsidRDefault="005F66A1" w:rsidP="00134F51">
            <w:pPr>
              <w:autoSpaceDE w:val="0"/>
              <w:autoSpaceDN w:val="0"/>
              <w:adjustRightInd w:val="0"/>
              <w:jc w:val="center"/>
              <w:rPr>
                <w:rFonts w:ascii="Arial Narrow" w:hAnsi="Arial Narrow"/>
                <w:color w:val="000000"/>
                <w:sz w:val="20"/>
                <w:szCs w:val="20"/>
                <w:lang w:eastAsia="es-CO"/>
              </w:rPr>
            </w:pPr>
            <w:r w:rsidRPr="00EF79FF">
              <w:rPr>
                <w:rFonts w:ascii="Arial Narrow" w:hAnsi="Arial Narrow" w:cs="Arial"/>
                <w:color w:val="000000"/>
                <w:sz w:val="20"/>
                <w:szCs w:val="20"/>
              </w:rPr>
              <w:t>2</w:t>
            </w:r>
          </w:p>
        </w:tc>
      </w:tr>
      <w:tr w:rsidR="005F66A1" w:rsidRPr="00E27C05" w:rsidTr="00134F51">
        <w:trPr>
          <w:jc w:val="center"/>
        </w:trPr>
        <w:tc>
          <w:tcPr>
            <w:tcW w:w="807" w:type="dxa"/>
          </w:tcPr>
          <w:p w:rsidR="005F66A1" w:rsidRPr="00EF79FF" w:rsidRDefault="005F66A1" w:rsidP="00134F51">
            <w:pPr>
              <w:pStyle w:val="Textoindependiente"/>
              <w:jc w:val="center"/>
              <w:rPr>
                <w:i/>
                <w:sz w:val="20"/>
                <w:szCs w:val="20"/>
              </w:rPr>
            </w:pPr>
            <w:r w:rsidRPr="00EF79FF">
              <w:rPr>
                <w:sz w:val="20"/>
                <w:szCs w:val="20"/>
              </w:rPr>
              <w:t>3</w:t>
            </w:r>
          </w:p>
        </w:tc>
        <w:tc>
          <w:tcPr>
            <w:tcW w:w="4354" w:type="dxa"/>
          </w:tcPr>
          <w:p w:rsidR="005F66A1" w:rsidRPr="00EF79FF" w:rsidRDefault="005F66A1" w:rsidP="00134F51">
            <w:pPr>
              <w:autoSpaceDE w:val="0"/>
              <w:autoSpaceDN w:val="0"/>
              <w:adjustRightInd w:val="0"/>
              <w:rPr>
                <w:rFonts w:ascii="Arial Narrow" w:hAnsi="Arial Narrow"/>
                <w:color w:val="000000"/>
                <w:sz w:val="20"/>
                <w:szCs w:val="20"/>
                <w:lang w:eastAsia="es-CO"/>
              </w:rPr>
            </w:pPr>
            <w:r>
              <w:rPr>
                <w:rFonts w:ascii="Arial Narrow" w:hAnsi="Arial Narrow"/>
                <w:color w:val="000000"/>
                <w:sz w:val="20"/>
                <w:szCs w:val="20"/>
                <w:lang w:eastAsia="es-CO"/>
              </w:rPr>
              <w:t>Sello mecánico Electrobomba de alta presió</w:t>
            </w:r>
            <w:r w:rsidRPr="00EF79FF">
              <w:rPr>
                <w:rFonts w:ascii="Arial Narrow" w:hAnsi="Arial Narrow"/>
                <w:color w:val="000000"/>
                <w:sz w:val="20"/>
                <w:szCs w:val="20"/>
                <w:lang w:eastAsia="es-CO"/>
              </w:rPr>
              <w:t xml:space="preserve">n </w:t>
            </w:r>
          </w:p>
        </w:tc>
        <w:tc>
          <w:tcPr>
            <w:tcW w:w="1885" w:type="dxa"/>
            <w:vAlign w:val="center"/>
          </w:tcPr>
          <w:p w:rsidR="005F66A1" w:rsidRPr="00EF79FF" w:rsidRDefault="005F66A1" w:rsidP="00134F51">
            <w:pPr>
              <w:autoSpaceDE w:val="0"/>
              <w:autoSpaceDN w:val="0"/>
              <w:adjustRightInd w:val="0"/>
              <w:jc w:val="center"/>
              <w:rPr>
                <w:rFonts w:ascii="Arial Narrow" w:hAnsi="Arial Narrow"/>
                <w:color w:val="000000"/>
                <w:sz w:val="20"/>
                <w:szCs w:val="20"/>
                <w:lang w:eastAsia="es-CO"/>
              </w:rPr>
            </w:pPr>
            <w:r w:rsidRPr="00EF79FF">
              <w:rPr>
                <w:rFonts w:ascii="Arial Narrow" w:hAnsi="Arial Narrow" w:cs="Arial"/>
                <w:color w:val="000000"/>
                <w:sz w:val="20"/>
                <w:szCs w:val="20"/>
              </w:rPr>
              <w:t>1</w:t>
            </w:r>
          </w:p>
        </w:tc>
      </w:tr>
      <w:tr w:rsidR="005F66A1" w:rsidRPr="00E27C05" w:rsidTr="00134F51">
        <w:trPr>
          <w:jc w:val="center"/>
        </w:trPr>
        <w:tc>
          <w:tcPr>
            <w:tcW w:w="807" w:type="dxa"/>
          </w:tcPr>
          <w:p w:rsidR="005F66A1" w:rsidRPr="00EF79FF" w:rsidRDefault="005F66A1" w:rsidP="00134F51">
            <w:pPr>
              <w:pStyle w:val="Textoindependiente"/>
              <w:jc w:val="center"/>
              <w:rPr>
                <w:i/>
                <w:sz w:val="20"/>
                <w:szCs w:val="20"/>
              </w:rPr>
            </w:pPr>
            <w:r w:rsidRPr="00EF79FF">
              <w:rPr>
                <w:sz w:val="20"/>
                <w:szCs w:val="20"/>
              </w:rPr>
              <w:t>4</w:t>
            </w:r>
          </w:p>
        </w:tc>
        <w:tc>
          <w:tcPr>
            <w:tcW w:w="4354" w:type="dxa"/>
          </w:tcPr>
          <w:p w:rsidR="005F66A1" w:rsidRPr="00EF79FF" w:rsidRDefault="005F66A1" w:rsidP="00134F51">
            <w:pPr>
              <w:autoSpaceDE w:val="0"/>
              <w:autoSpaceDN w:val="0"/>
              <w:adjustRightInd w:val="0"/>
              <w:rPr>
                <w:rFonts w:ascii="Arial Narrow" w:hAnsi="Arial Narrow"/>
                <w:color w:val="000000"/>
                <w:sz w:val="20"/>
                <w:szCs w:val="20"/>
                <w:lang w:eastAsia="es-CO"/>
              </w:rPr>
            </w:pPr>
            <w:r w:rsidRPr="00EF79FF">
              <w:rPr>
                <w:rFonts w:ascii="Arial Narrow" w:hAnsi="Arial Narrow"/>
                <w:color w:val="000000"/>
                <w:sz w:val="20"/>
                <w:szCs w:val="20"/>
                <w:lang w:eastAsia="es-CO"/>
              </w:rPr>
              <w:t>Flotador el</w:t>
            </w:r>
            <w:r>
              <w:rPr>
                <w:rFonts w:ascii="Arial Narrow" w:hAnsi="Arial Narrow"/>
                <w:color w:val="000000"/>
                <w:sz w:val="20"/>
                <w:szCs w:val="20"/>
                <w:lang w:eastAsia="es-CO"/>
              </w:rPr>
              <w:t>é</w:t>
            </w:r>
            <w:r w:rsidRPr="00EF79FF">
              <w:rPr>
                <w:rFonts w:ascii="Arial Narrow" w:hAnsi="Arial Narrow"/>
                <w:color w:val="000000"/>
                <w:sz w:val="20"/>
                <w:szCs w:val="20"/>
                <w:lang w:eastAsia="es-CO"/>
              </w:rPr>
              <w:t xml:space="preserve">ctrico </w:t>
            </w:r>
          </w:p>
        </w:tc>
        <w:tc>
          <w:tcPr>
            <w:tcW w:w="1885" w:type="dxa"/>
            <w:vAlign w:val="center"/>
          </w:tcPr>
          <w:p w:rsidR="005F66A1" w:rsidRPr="00EF79FF" w:rsidRDefault="005F66A1" w:rsidP="00134F51">
            <w:pPr>
              <w:autoSpaceDE w:val="0"/>
              <w:autoSpaceDN w:val="0"/>
              <w:adjustRightInd w:val="0"/>
              <w:jc w:val="center"/>
              <w:rPr>
                <w:rFonts w:ascii="Arial Narrow" w:hAnsi="Arial Narrow"/>
                <w:color w:val="000000"/>
                <w:sz w:val="20"/>
                <w:szCs w:val="20"/>
                <w:lang w:eastAsia="es-CO"/>
              </w:rPr>
            </w:pPr>
            <w:r w:rsidRPr="00EF79FF">
              <w:rPr>
                <w:rFonts w:ascii="Arial Narrow" w:hAnsi="Arial Narrow" w:cs="Arial"/>
                <w:color w:val="000000"/>
                <w:sz w:val="20"/>
                <w:szCs w:val="20"/>
              </w:rPr>
              <w:t>2</w:t>
            </w:r>
          </w:p>
        </w:tc>
      </w:tr>
      <w:tr w:rsidR="005F66A1" w:rsidRPr="00E27C05" w:rsidTr="00134F51">
        <w:trPr>
          <w:trHeight w:val="297"/>
          <w:jc w:val="center"/>
        </w:trPr>
        <w:tc>
          <w:tcPr>
            <w:tcW w:w="807" w:type="dxa"/>
          </w:tcPr>
          <w:p w:rsidR="005F66A1" w:rsidRPr="00EF79FF" w:rsidRDefault="005F66A1" w:rsidP="00134F51">
            <w:pPr>
              <w:pStyle w:val="Textoindependiente"/>
              <w:jc w:val="center"/>
              <w:rPr>
                <w:i/>
                <w:sz w:val="20"/>
                <w:szCs w:val="20"/>
              </w:rPr>
            </w:pPr>
            <w:r w:rsidRPr="00EF79FF">
              <w:rPr>
                <w:sz w:val="20"/>
                <w:szCs w:val="20"/>
              </w:rPr>
              <w:t>5</w:t>
            </w:r>
          </w:p>
        </w:tc>
        <w:tc>
          <w:tcPr>
            <w:tcW w:w="4354" w:type="dxa"/>
          </w:tcPr>
          <w:p w:rsidR="005F66A1" w:rsidRPr="00EF79FF" w:rsidRDefault="005F66A1" w:rsidP="00134F51">
            <w:pPr>
              <w:autoSpaceDE w:val="0"/>
              <w:autoSpaceDN w:val="0"/>
              <w:adjustRightInd w:val="0"/>
              <w:rPr>
                <w:rFonts w:ascii="Arial Narrow" w:hAnsi="Arial Narrow"/>
                <w:color w:val="000000"/>
                <w:sz w:val="20"/>
                <w:szCs w:val="20"/>
                <w:lang w:eastAsia="es-CO"/>
              </w:rPr>
            </w:pPr>
            <w:r w:rsidRPr="00EF79FF">
              <w:rPr>
                <w:rFonts w:ascii="Arial Narrow" w:hAnsi="Arial Narrow"/>
                <w:color w:val="000000"/>
                <w:sz w:val="20"/>
                <w:szCs w:val="20"/>
                <w:lang w:eastAsia="es-CO"/>
              </w:rPr>
              <w:t xml:space="preserve">Tanque de almacenamiento de 1000 litros </w:t>
            </w:r>
          </w:p>
        </w:tc>
        <w:tc>
          <w:tcPr>
            <w:tcW w:w="1885" w:type="dxa"/>
            <w:vAlign w:val="center"/>
          </w:tcPr>
          <w:p w:rsidR="005F66A1" w:rsidRPr="00EF79FF" w:rsidRDefault="005F66A1" w:rsidP="00134F51">
            <w:pPr>
              <w:autoSpaceDE w:val="0"/>
              <w:autoSpaceDN w:val="0"/>
              <w:adjustRightInd w:val="0"/>
              <w:jc w:val="center"/>
              <w:rPr>
                <w:rFonts w:ascii="Arial Narrow" w:hAnsi="Arial Narrow"/>
                <w:color w:val="000000"/>
                <w:sz w:val="20"/>
                <w:szCs w:val="20"/>
                <w:lang w:eastAsia="es-CO"/>
              </w:rPr>
            </w:pPr>
            <w:r w:rsidRPr="00EF79FF">
              <w:rPr>
                <w:rFonts w:ascii="Arial Narrow" w:hAnsi="Arial Narrow" w:cs="Arial"/>
                <w:color w:val="000000"/>
                <w:sz w:val="20"/>
                <w:szCs w:val="20"/>
              </w:rPr>
              <w:t>1</w:t>
            </w:r>
          </w:p>
        </w:tc>
      </w:tr>
      <w:tr w:rsidR="005F66A1" w:rsidRPr="00E27C05" w:rsidTr="00134F51">
        <w:trPr>
          <w:jc w:val="center"/>
        </w:trPr>
        <w:tc>
          <w:tcPr>
            <w:tcW w:w="807" w:type="dxa"/>
          </w:tcPr>
          <w:p w:rsidR="005F66A1" w:rsidRPr="00EF79FF" w:rsidRDefault="005F66A1" w:rsidP="00134F51">
            <w:pPr>
              <w:pStyle w:val="Textoindependiente"/>
              <w:jc w:val="center"/>
              <w:rPr>
                <w:i/>
                <w:sz w:val="20"/>
                <w:szCs w:val="20"/>
              </w:rPr>
            </w:pPr>
            <w:r w:rsidRPr="00EF79FF">
              <w:rPr>
                <w:sz w:val="20"/>
                <w:szCs w:val="20"/>
              </w:rPr>
              <w:t>6</w:t>
            </w:r>
          </w:p>
        </w:tc>
        <w:tc>
          <w:tcPr>
            <w:tcW w:w="4354" w:type="dxa"/>
          </w:tcPr>
          <w:p w:rsidR="005F66A1" w:rsidRPr="00EF79FF" w:rsidRDefault="005F66A1" w:rsidP="00134F51">
            <w:pPr>
              <w:autoSpaceDE w:val="0"/>
              <w:autoSpaceDN w:val="0"/>
              <w:adjustRightInd w:val="0"/>
              <w:rPr>
                <w:rFonts w:ascii="Arial Narrow" w:hAnsi="Arial Narrow"/>
                <w:color w:val="000000"/>
                <w:sz w:val="20"/>
                <w:szCs w:val="20"/>
                <w:lang w:eastAsia="es-CO"/>
              </w:rPr>
            </w:pPr>
            <w:r>
              <w:rPr>
                <w:rFonts w:ascii="Arial Narrow" w:hAnsi="Arial Narrow"/>
                <w:color w:val="000000"/>
                <w:sz w:val="20"/>
                <w:szCs w:val="20"/>
                <w:lang w:eastAsia="es-CO"/>
              </w:rPr>
              <w:t>Mangueras de dosificació</w:t>
            </w:r>
            <w:r w:rsidRPr="00EF79FF">
              <w:rPr>
                <w:rFonts w:ascii="Arial Narrow" w:hAnsi="Arial Narrow"/>
                <w:color w:val="000000"/>
                <w:sz w:val="20"/>
                <w:szCs w:val="20"/>
                <w:lang w:eastAsia="es-CO"/>
              </w:rPr>
              <w:t xml:space="preserve">n 1/4 pulgadas </w:t>
            </w:r>
          </w:p>
        </w:tc>
        <w:tc>
          <w:tcPr>
            <w:tcW w:w="1885" w:type="dxa"/>
            <w:vAlign w:val="center"/>
          </w:tcPr>
          <w:p w:rsidR="005F66A1" w:rsidRPr="00EF79FF" w:rsidRDefault="005F66A1" w:rsidP="00134F51">
            <w:pPr>
              <w:autoSpaceDE w:val="0"/>
              <w:autoSpaceDN w:val="0"/>
              <w:adjustRightInd w:val="0"/>
              <w:jc w:val="center"/>
              <w:rPr>
                <w:rFonts w:ascii="Arial Narrow" w:hAnsi="Arial Narrow"/>
                <w:color w:val="000000"/>
                <w:sz w:val="20"/>
                <w:szCs w:val="20"/>
                <w:lang w:eastAsia="es-CO"/>
              </w:rPr>
            </w:pPr>
            <w:r w:rsidRPr="00EF79FF">
              <w:rPr>
                <w:rFonts w:ascii="Arial Narrow" w:hAnsi="Arial Narrow" w:cs="Arial"/>
                <w:color w:val="000000"/>
                <w:sz w:val="20"/>
                <w:szCs w:val="20"/>
              </w:rPr>
              <w:t>15</w:t>
            </w:r>
          </w:p>
        </w:tc>
      </w:tr>
      <w:tr w:rsidR="005F66A1" w:rsidRPr="00E27C05" w:rsidTr="00134F51">
        <w:trPr>
          <w:jc w:val="center"/>
        </w:trPr>
        <w:tc>
          <w:tcPr>
            <w:tcW w:w="807" w:type="dxa"/>
          </w:tcPr>
          <w:p w:rsidR="005F66A1" w:rsidRPr="00EF79FF" w:rsidRDefault="005F66A1" w:rsidP="00134F51">
            <w:pPr>
              <w:pStyle w:val="Textoindependiente"/>
              <w:jc w:val="center"/>
              <w:rPr>
                <w:i/>
                <w:sz w:val="20"/>
                <w:szCs w:val="20"/>
              </w:rPr>
            </w:pPr>
            <w:r w:rsidRPr="00EF79FF">
              <w:rPr>
                <w:sz w:val="20"/>
                <w:szCs w:val="20"/>
              </w:rPr>
              <w:t>7</w:t>
            </w:r>
          </w:p>
        </w:tc>
        <w:tc>
          <w:tcPr>
            <w:tcW w:w="4354" w:type="dxa"/>
          </w:tcPr>
          <w:p w:rsidR="005F66A1" w:rsidRPr="00EF79FF" w:rsidRDefault="005F66A1" w:rsidP="00134F51">
            <w:pPr>
              <w:autoSpaceDE w:val="0"/>
              <w:autoSpaceDN w:val="0"/>
              <w:adjustRightInd w:val="0"/>
              <w:rPr>
                <w:rFonts w:ascii="Arial Narrow" w:hAnsi="Arial Narrow"/>
                <w:color w:val="000000"/>
                <w:sz w:val="20"/>
                <w:szCs w:val="20"/>
                <w:lang w:eastAsia="es-CO"/>
              </w:rPr>
            </w:pPr>
            <w:r>
              <w:rPr>
                <w:rFonts w:ascii="Arial Narrow" w:hAnsi="Arial Narrow"/>
                <w:color w:val="000000"/>
                <w:sz w:val="20"/>
                <w:szCs w:val="20"/>
                <w:lang w:eastAsia="es-CO"/>
              </w:rPr>
              <w:t>Kit solució</w:t>
            </w:r>
            <w:r w:rsidRPr="00EF79FF">
              <w:rPr>
                <w:rFonts w:ascii="Arial Narrow" w:hAnsi="Arial Narrow"/>
                <w:color w:val="000000"/>
                <w:sz w:val="20"/>
                <w:szCs w:val="20"/>
                <w:lang w:eastAsia="es-CO"/>
              </w:rPr>
              <w:t xml:space="preserve">n para limpieza de membranas </w:t>
            </w:r>
          </w:p>
        </w:tc>
        <w:tc>
          <w:tcPr>
            <w:tcW w:w="1885" w:type="dxa"/>
            <w:vAlign w:val="center"/>
          </w:tcPr>
          <w:p w:rsidR="005F66A1" w:rsidRPr="00EF79FF" w:rsidRDefault="005F66A1" w:rsidP="00134F51">
            <w:pPr>
              <w:autoSpaceDE w:val="0"/>
              <w:autoSpaceDN w:val="0"/>
              <w:adjustRightInd w:val="0"/>
              <w:jc w:val="center"/>
              <w:rPr>
                <w:rFonts w:ascii="Arial Narrow" w:hAnsi="Arial Narrow"/>
                <w:color w:val="000000"/>
                <w:sz w:val="20"/>
                <w:szCs w:val="20"/>
                <w:lang w:eastAsia="es-CO"/>
              </w:rPr>
            </w:pPr>
            <w:r w:rsidRPr="00EF79FF">
              <w:rPr>
                <w:rFonts w:ascii="Arial Narrow" w:hAnsi="Arial Narrow" w:cs="Arial"/>
                <w:color w:val="000000"/>
                <w:sz w:val="20"/>
                <w:szCs w:val="20"/>
              </w:rPr>
              <w:t>1</w:t>
            </w:r>
          </w:p>
        </w:tc>
      </w:tr>
      <w:tr w:rsidR="005F66A1" w:rsidRPr="00E27C05" w:rsidTr="00134F51">
        <w:trPr>
          <w:jc w:val="center"/>
        </w:trPr>
        <w:tc>
          <w:tcPr>
            <w:tcW w:w="807" w:type="dxa"/>
          </w:tcPr>
          <w:p w:rsidR="005F66A1" w:rsidRPr="00EF79FF" w:rsidRDefault="005F66A1" w:rsidP="00134F51">
            <w:pPr>
              <w:pStyle w:val="Textoindependiente"/>
              <w:jc w:val="center"/>
              <w:rPr>
                <w:i/>
                <w:sz w:val="20"/>
                <w:szCs w:val="20"/>
              </w:rPr>
            </w:pPr>
            <w:r w:rsidRPr="00EF79FF">
              <w:rPr>
                <w:sz w:val="20"/>
                <w:szCs w:val="20"/>
              </w:rPr>
              <w:t>8</w:t>
            </w:r>
          </w:p>
        </w:tc>
        <w:tc>
          <w:tcPr>
            <w:tcW w:w="4354" w:type="dxa"/>
          </w:tcPr>
          <w:p w:rsidR="005F66A1" w:rsidRPr="00EF79FF" w:rsidRDefault="005F66A1" w:rsidP="00134F51">
            <w:pPr>
              <w:autoSpaceDE w:val="0"/>
              <w:autoSpaceDN w:val="0"/>
              <w:adjustRightInd w:val="0"/>
              <w:rPr>
                <w:rFonts w:ascii="Arial Narrow" w:hAnsi="Arial Narrow"/>
                <w:color w:val="000000"/>
                <w:sz w:val="20"/>
                <w:szCs w:val="20"/>
                <w:lang w:eastAsia="es-CO"/>
              </w:rPr>
            </w:pPr>
            <w:r w:rsidRPr="00EF79FF">
              <w:rPr>
                <w:rFonts w:ascii="Arial Narrow" w:hAnsi="Arial Narrow"/>
                <w:color w:val="000000"/>
                <w:sz w:val="20"/>
                <w:szCs w:val="20"/>
                <w:lang w:eastAsia="es-CO"/>
              </w:rPr>
              <w:t xml:space="preserve">Hipoclorito de calcio al 70% </w:t>
            </w:r>
          </w:p>
        </w:tc>
        <w:tc>
          <w:tcPr>
            <w:tcW w:w="1885" w:type="dxa"/>
            <w:vAlign w:val="center"/>
          </w:tcPr>
          <w:p w:rsidR="005F66A1" w:rsidRPr="00EF79FF" w:rsidRDefault="005F66A1" w:rsidP="00134F51">
            <w:pPr>
              <w:autoSpaceDE w:val="0"/>
              <w:autoSpaceDN w:val="0"/>
              <w:adjustRightInd w:val="0"/>
              <w:jc w:val="center"/>
              <w:rPr>
                <w:rFonts w:ascii="Arial Narrow" w:hAnsi="Arial Narrow"/>
                <w:color w:val="000000"/>
                <w:sz w:val="20"/>
                <w:szCs w:val="20"/>
                <w:lang w:eastAsia="es-CO"/>
              </w:rPr>
            </w:pPr>
            <w:r w:rsidRPr="00EF79FF">
              <w:rPr>
                <w:rFonts w:ascii="Arial Narrow" w:hAnsi="Arial Narrow" w:cs="Arial"/>
                <w:color w:val="000000"/>
                <w:sz w:val="20"/>
                <w:szCs w:val="20"/>
              </w:rPr>
              <w:t>1</w:t>
            </w:r>
          </w:p>
        </w:tc>
      </w:tr>
      <w:tr w:rsidR="005F66A1" w:rsidRPr="00E27C05" w:rsidTr="00134F51">
        <w:trPr>
          <w:jc w:val="center"/>
        </w:trPr>
        <w:tc>
          <w:tcPr>
            <w:tcW w:w="807" w:type="dxa"/>
          </w:tcPr>
          <w:p w:rsidR="005F66A1" w:rsidRPr="00EF79FF" w:rsidRDefault="005F66A1" w:rsidP="00134F51">
            <w:pPr>
              <w:pStyle w:val="Textoindependiente"/>
              <w:jc w:val="center"/>
              <w:rPr>
                <w:i/>
                <w:sz w:val="20"/>
                <w:szCs w:val="20"/>
              </w:rPr>
            </w:pPr>
            <w:r w:rsidRPr="00EF79FF">
              <w:rPr>
                <w:sz w:val="20"/>
                <w:szCs w:val="20"/>
              </w:rPr>
              <w:t>9</w:t>
            </w:r>
          </w:p>
        </w:tc>
        <w:tc>
          <w:tcPr>
            <w:tcW w:w="4354" w:type="dxa"/>
          </w:tcPr>
          <w:p w:rsidR="005F66A1" w:rsidRPr="00EF79FF" w:rsidRDefault="005F66A1" w:rsidP="00134F51">
            <w:pPr>
              <w:autoSpaceDE w:val="0"/>
              <w:autoSpaceDN w:val="0"/>
              <w:adjustRightInd w:val="0"/>
              <w:rPr>
                <w:rFonts w:ascii="Arial Narrow" w:hAnsi="Arial Narrow"/>
                <w:color w:val="000000"/>
                <w:sz w:val="20"/>
                <w:szCs w:val="20"/>
                <w:lang w:eastAsia="es-CO"/>
              </w:rPr>
            </w:pPr>
            <w:proofErr w:type="spellStart"/>
            <w:r w:rsidRPr="00EF79FF">
              <w:rPr>
                <w:rFonts w:ascii="Arial Narrow" w:hAnsi="Arial Narrow"/>
                <w:color w:val="000000"/>
                <w:sz w:val="20"/>
                <w:szCs w:val="20"/>
                <w:lang w:eastAsia="es-CO"/>
              </w:rPr>
              <w:t>Antiincrustante</w:t>
            </w:r>
            <w:proofErr w:type="spellEnd"/>
            <w:r w:rsidRPr="00EF79FF">
              <w:rPr>
                <w:rFonts w:ascii="Arial Narrow" w:hAnsi="Arial Narrow"/>
                <w:color w:val="000000"/>
                <w:sz w:val="20"/>
                <w:szCs w:val="20"/>
                <w:lang w:eastAsia="es-CO"/>
              </w:rPr>
              <w:t xml:space="preserve"> Rock 44</w:t>
            </w:r>
          </w:p>
        </w:tc>
        <w:tc>
          <w:tcPr>
            <w:tcW w:w="1885" w:type="dxa"/>
            <w:vAlign w:val="center"/>
          </w:tcPr>
          <w:p w:rsidR="005F66A1" w:rsidRPr="00EF79FF" w:rsidRDefault="005F66A1" w:rsidP="00134F51">
            <w:pPr>
              <w:autoSpaceDE w:val="0"/>
              <w:autoSpaceDN w:val="0"/>
              <w:adjustRightInd w:val="0"/>
              <w:jc w:val="center"/>
              <w:rPr>
                <w:rFonts w:ascii="Arial Narrow" w:hAnsi="Arial Narrow"/>
                <w:color w:val="000000"/>
                <w:sz w:val="20"/>
                <w:szCs w:val="20"/>
                <w:lang w:eastAsia="es-CO"/>
              </w:rPr>
            </w:pPr>
            <w:r w:rsidRPr="00EF79FF">
              <w:rPr>
                <w:rFonts w:ascii="Arial Narrow" w:hAnsi="Arial Narrow" w:cs="Arial"/>
                <w:color w:val="000000"/>
                <w:sz w:val="20"/>
                <w:szCs w:val="20"/>
              </w:rPr>
              <w:t>1</w:t>
            </w:r>
          </w:p>
        </w:tc>
      </w:tr>
    </w:tbl>
    <w:p w:rsidR="005F66A1" w:rsidRPr="00E723FE" w:rsidRDefault="005F66A1" w:rsidP="005F66A1">
      <w:pPr>
        <w:overflowPunct w:val="0"/>
        <w:autoSpaceDE w:val="0"/>
        <w:adjustRightInd w:val="0"/>
        <w:jc w:val="both"/>
        <w:rPr>
          <w:rFonts w:ascii="Arial Narrow" w:hAnsi="Arial Narrow"/>
          <w:sz w:val="22"/>
          <w:szCs w:val="22"/>
        </w:rPr>
      </w:pPr>
    </w:p>
    <w:p w:rsidR="005F66A1" w:rsidRDefault="005F66A1" w:rsidP="005F66A1">
      <w:pPr>
        <w:autoSpaceDE w:val="0"/>
        <w:adjustRightInd w:val="0"/>
        <w:jc w:val="both"/>
        <w:rPr>
          <w:rFonts w:ascii="Arial Narrow" w:hAnsi="Arial Narrow"/>
          <w:sz w:val="22"/>
          <w:szCs w:val="22"/>
        </w:rPr>
      </w:pPr>
      <w:r w:rsidRPr="00E76A78">
        <w:rPr>
          <w:rFonts w:ascii="Arial Narrow" w:hAnsi="Arial Narrow"/>
          <w:b/>
          <w:bCs/>
          <w:i/>
          <w:iCs/>
          <w:sz w:val="22"/>
          <w:szCs w:val="23"/>
          <w:lang w:eastAsia="x-none"/>
        </w:rPr>
        <w:t>Operaciones y repuestos no incluidos en el listado:</w:t>
      </w:r>
      <w:r w:rsidRPr="00AA7603">
        <w:rPr>
          <w:rFonts w:ascii="Arial Narrow" w:hAnsi="Arial Narrow"/>
          <w:sz w:val="22"/>
          <w:szCs w:val="22"/>
        </w:rPr>
        <w:t xml:space="preserve"> En el evento </w:t>
      </w:r>
      <w:r>
        <w:rPr>
          <w:rFonts w:ascii="Arial Narrow" w:hAnsi="Arial Narrow"/>
          <w:sz w:val="22"/>
          <w:szCs w:val="22"/>
        </w:rPr>
        <w:t xml:space="preserve">que </w:t>
      </w:r>
      <w:r w:rsidRPr="00AA7603">
        <w:rPr>
          <w:rFonts w:ascii="Arial Narrow" w:hAnsi="Arial Narrow"/>
          <w:sz w:val="22"/>
          <w:szCs w:val="22"/>
        </w:rPr>
        <w:t>durante la ejecución del contrato</w:t>
      </w:r>
      <w:r>
        <w:rPr>
          <w:rFonts w:ascii="Arial Narrow" w:hAnsi="Arial Narrow"/>
          <w:sz w:val="22"/>
          <w:szCs w:val="22"/>
        </w:rPr>
        <w:t xml:space="preserve"> se requiera</w:t>
      </w:r>
      <w:r w:rsidRPr="00AA7603">
        <w:rPr>
          <w:rFonts w:ascii="Arial Narrow" w:hAnsi="Arial Narrow"/>
          <w:sz w:val="22"/>
          <w:szCs w:val="22"/>
        </w:rPr>
        <w:t xml:space="preserve"> el suministro de bi</w:t>
      </w:r>
      <w:r>
        <w:rPr>
          <w:rFonts w:ascii="Arial Narrow" w:hAnsi="Arial Narrow"/>
          <w:sz w:val="22"/>
          <w:szCs w:val="22"/>
        </w:rPr>
        <w:t>e</w:t>
      </w:r>
      <w:r w:rsidRPr="00AA7603">
        <w:rPr>
          <w:rFonts w:ascii="Arial Narrow" w:hAnsi="Arial Narrow"/>
          <w:sz w:val="22"/>
          <w:szCs w:val="22"/>
        </w:rPr>
        <w:t>nes o servicios no previsto</w:t>
      </w:r>
      <w:r>
        <w:rPr>
          <w:rFonts w:ascii="Arial Narrow" w:hAnsi="Arial Narrow"/>
          <w:sz w:val="22"/>
          <w:szCs w:val="22"/>
        </w:rPr>
        <w:t>s</w:t>
      </w:r>
      <w:r w:rsidRPr="00AA7603">
        <w:rPr>
          <w:rFonts w:ascii="Arial Narrow" w:hAnsi="Arial Narrow"/>
          <w:sz w:val="22"/>
          <w:szCs w:val="22"/>
        </w:rPr>
        <w:t xml:space="preserve"> en el contrato y necesario</w:t>
      </w:r>
      <w:r>
        <w:rPr>
          <w:rFonts w:ascii="Arial Narrow" w:hAnsi="Arial Narrow"/>
          <w:sz w:val="22"/>
          <w:szCs w:val="22"/>
        </w:rPr>
        <w:t>s</w:t>
      </w:r>
      <w:r w:rsidRPr="00AA7603">
        <w:rPr>
          <w:rFonts w:ascii="Arial Narrow" w:hAnsi="Arial Narrow"/>
          <w:sz w:val="22"/>
          <w:szCs w:val="22"/>
        </w:rPr>
        <w:t xml:space="preserve"> p</w:t>
      </w:r>
      <w:r>
        <w:rPr>
          <w:rFonts w:ascii="Arial Narrow" w:hAnsi="Arial Narrow"/>
          <w:sz w:val="22"/>
          <w:szCs w:val="22"/>
        </w:rPr>
        <w:t>ara el normal funcionamiento del sistema fotovoltaico</w:t>
      </w:r>
      <w:r w:rsidRPr="00133E4F">
        <w:rPr>
          <w:rFonts w:ascii="Arial Narrow" w:hAnsi="Arial Narrow"/>
          <w:sz w:val="22"/>
          <w:szCs w:val="22"/>
        </w:rPr>
        <w:t xml:space="preserve"> de bombeo y potabilización de agua</w:t>
      </w:r>
      <w:r w:rsidRPr="00AA7603">
        <w:rPr>
          <w:rFonts w:ascii="Arial Narrow" w:hAnsi="Arial Narrow"/>
          <w:sz w:val="22"/>
          <w:szCs w:val="22"/>
        </w:rPr>
        <w:t xml:space="preserve">, </w:t>
      </w:r>
      <w:r>
        <w:rPr>
          <w:rFonts w:ascii="Arial Narrow" w:hAnsi="Arial Narrow"/>
          <w:sz w:val="22"/>
          <w:szCs w:val="22"/>
        </w:rPr>
        <w:t xml:space="preserve">podrán ser </w:t>
      </w:r>
      <w:r w:rsidRPr="00AA7603">
        <w:rPr>
          <w:rFonts w:ascii="Arial Narrow" w:hAnsi="Arial Narrow"/>
          <w:sz w:val="22"/>
          <w:szCs w:val="22"/>
        </w:rPr>
        <w:t>cotiza</w:t>
      </w:r>
      <w:r>
        <w:rPr>
          <w:rFonts w:ascii="Arial Narrow" w:hAnsi="Arial Narrow"/>
          <w:sz w:val="22"/>
          <w:szCs w:val="22"/>
        </w:rPr>
        <w:t>dos</w:t>
      </w:r>
      <w:r w:rsidRPr="00AA7603">
        <w:rPr>
          <w:rFonts w:ascii="Arial Narrow" w:hAnsi="Arial Narrow"/>
          <w:sz w:val="22"/>
          <w:szCs w:val="22"/>
        </w:rPr>
        <w:t xml:space="preserve"> y</w:t>
      </w:r>
      <w:r>
        <w:rPr>
          <w:rFonts w:ascii="Arial Narrow" w:hAnsi="Arial Narrow"/>
          <w:sz w:val="22"/>
          <w:szCs w:val="22"/>
        </w:rPr>
        <w:t xml:space="preserve"> se solicitarán</w:t>
      </w:r>
      <w:r w:rsidRPr="00AA7603">
        <w:rPr>
          <w:rFonts w:ascii="Arial Narrow" w:hAnsi="Arial Narrow"/>
          <w:sz w:val="22"/>
          <w:szCs w:val="22"/>
        </w:rPr>
        <w:t xml:space="preserve"> </w:t>
      </w:r>
      <w:r>
        <w:rPr>
          <w:rFonts w:ascii="Arial Narrow" w:hAnsi="Arial Narrow"/>
          <w:sz w:val="22"/>
          <w:szCs w:val="22"/>
        </w:rPr>
        <w:t xml:space="preserve">al </w:t>
      </w:r>
      <w:r w:rsidRPr="00AA7603">
        <w:rPr>
          <w:rFonts w:ascii="Arial Narrow" w:hAnsi="Arial Narrow"/>
          <w:sz w:val="22"/>
          <w:szCs w:val="22"/>
        </w:rPr>
        <w:t>supervisor</w:t>
      </w:r>
      <w:r>
        <w:rPr>
          <w:rFonts w:ascii="Arial Narrow" w:hAnsi="Arial Narrow"/>
          <w:sz w:val="22"/>
          <w:szCs w:val="22"/>
        </w:rPr>
        <w:t>, el cual dará sí o no la autorización para la adquisición de los mismos</w:t>
      </w:r>
      <w:r w:rsidRPr="00AA7603">
        <w:rPr>
          <w:rFonts w:ascii="Arial Narrow" w:hAnsi="Arial Narrow"/>
          <w:sz w:val="22"/>
          <w:szCs w:val="22"/>
        </w:rPr>
        <w:t>.</w:t>
      </w:r>
    </w:p>
    <w:p w:rsidR="005F66A1" w:rsidRPr="00E723FE" w:rsidRDefault="005F66A1" w:rsidP="005F66A1">
      <w:pPr>
        <w:autoSpaceDE w:val="0"/>
        <w:adjustRightInd w:val="0"/>
        <w:jc w:val="both"/>
        <w:rPr>
          <w:rFonts w:ascii="Arial Narrow" w:hAnsi="Arial Narrow"/>
          <w:b/>
          <w:sz w:val="22"/>
          <w:szCs w:val="22"/>
        </w:rPr>
      </w:pPr>
    </w:p>
    <w:p w:rsidR="005F66A1" w:rsidRPr="00E723FE" w:rsidRDefault="005F66A1" w:rsidP="005F66A1">
      <w:pPr>
        <w:autoSpaceDE w:val="0"/>
        <w:adjustRightInd w:val="0"/>
        <w:jc w:val="both"/>
        <w:rPr>
          <w:rFonts w:ascii="Arial Narrow" w:hAnsi="Arial Narrow"/>
          <w:b/>
          <w:sz w:val="22"/>
          <w:szCs w:val="22"/>
        </w:rPr>
      </w:pPr>
      <w:r w:rsidRPr="00E723FE">
        <w:rPr>
          <w:rFonts w:ascii="Arial Narrow" w:hAnsi="Arial Narrow"/>
          <w:b/>
          <w:sz w:val="22"/>
          <w:szCs w:val="22"/>
        </w:rPr>
        <w:t xml:space="preserve">NOTA 1. </w:t>
      </w:r>
      <w:r w:rsidRPr="00E723FE">
        <w:rPr>
          <w:rFonts w:ascii="Arial Narrow" w:hAnsi="Arial Narrow"/>
          <w:sz w:val="22"/>
          <w:szCs w:val="22"/>
        </w:rPr>
        <w:t xml:space="preserve">Las visitas de </w:t>
      </w:r>
      <w:r>
        <w:rPr>
          <w:rFonts w:ascii="Arial Narrow" w:hAnsi="Arial Narrow"/>
          <w:sz w:val="22"/>
          <w:szCs w:val="22"/>
        </w:rPr>
        <w:t xml:space="preserve">evaluación y </w:t>
      </w:r>
      <w:r w:rsidRPr="00E723FE">
        <w:rPr>
          <w:rFonts w:ascii="Arial Narrow" w:hAnsi="Arial Narrow"/>
          <w:sz w:val="22"/>
          <w:szCs w:val="22"/>
        </w:rPr>
        <w:t>verificación serán programadas inicialmente como</w:t>
      </w:r>
      <w:r>
        <w:rPr>
          <w:rFonts w:ascii="Arial Narrow" w:hAnsi="Arial Narrow"/>
          <w:sz w:val="22"/>
          <w:szCs w:val="22"/>
        </w:rPr>
        <w:t xml:space="preserve"> mantenimientos preventivos y se llevaran a cabo durante el primer mes de la ejecución del contrato previa programación  con la </w:t>
      </w:r>
      <w:r w:rsidRPr="00E723FE">
        <w:rPr>
          <w:rFonts w:ascii="Arial Narrow" w:hAnsi="Arial Narrow"/>
          <w:sz w:val="22"/>
          <w:szCs w:val="22"/>
        </w:rPr>
        <w:t xml:space="preserve"> </w:t>
      </w:r>
      <w:r>
        <w:rPr>
          <w:rFonts w:ascii="Arial Narrow" w:hAnsi="Arial Narrow"/>
          <w:sz w:val="22"/>
          <w:szCs w:val="22"/>
        </w:rPr>
        <w:t xml:space="preserve">supervisión </w:t>
      </w:r>
      <w:r w:rsidRPr="00E723FE">
        <w:rPr>
          <w:rFonts w:ascii="Arial Narrow" w:hAnsi="Arial Narrow"/>
          <w:sz w:val="22"/>
          <w:szCs w:val="22"/>
        </w:rPr>
        <w:t>del contrato.</w:t>
      </w:r>
    </w:p>
    <w:p w:rsidR="005F66A1" w:rsidRPr="00E723FE" w:rsidRDefault="005F66A1" w:rsidP="005F66A1">
      <w:pPr>
        <w:autoSpaceDE w:val="0"/>
        <w:adjustRightInd w:val="0"/>
        <w:jc w:val="both"/>
        <w:rPr>
          <w:rFonts w:ascii="Arial Narrow" w:hAnsi="Arial Narrow"/>
          <w:b/>
          <w:sz w:val="22"/>
          <w:szCs w:val="22"/>
        </w:rPr>
      </w:pPr>
    </w:p>
    <w:p w:rsidR="005F66A1" w:rsidRPr="00E723FE" w:rsidRDefault="005F66A1" w:rsidP="005F66A1">
      <w:pPr>
        <w:autoSpaceDE w:val="0"/>
        <w:adjustRightInd w:val="0"/>
        <w:jc w:val="both"/>
        <w:rPr>
          <w:rFonts w:ascii="Arial Narrow" w:hAnsi="Arial Narrow" w:cs="Tahoma"/>
          <w:sz w:val="22"/>
          <w:szCs w:val="22"/>
        </w:rPr>
      </w:pPr>
      <w:r w:rsidRPr="00E723FE">
        <w:rPr>
          <w:rFonts w:ascii="Arial Narrow" w:hAnsi="Arial Narrow"/>
          <w:b/>
          <w:sz w:val="22"/>
          <w:szCs w:val="22"/>
        </w:rPr>
        <w:t xml:space="preserve">NOTA 2. </w:t>
      </w:r>
      <w:r w:rsidRPr="00E723FE">
        <w:rPr>
          <w:rFonts w:ascii="Arial Narrow" w:hAnsi="Arial Narrow"/>
          <w:sz w:val="22"/>
          <w:szCs w:val="22"/>
        </w:rPr>
        <w:t xml:space="preserve">El </w:t>
      </w:r>
      <w:r>
        <w:rPr>
          <w:rFonts w:ascii="Arial Narrow" w:hAnsi="Arial Narrow"/>
          <w:sz w:val="22"/>
          <w:szCs w:val="22"/>
        </w:rPr>
        <w:t>contratista</w:t>
      </w:r>
      <w:r w:rsidRPr="00E723FE">
        <w:rPr>
          <w:rFonts w:ascii="Arial Narrow" w:hAnsi="Arial Narrow"/>
          <w:sz w:val="22"/>
          <w:szCs w:val="22"/>
        </w:rPr>
        <w:t xml:space="preserve"> debe señalar claramente </w:t>
      </w:r>
      <w:r>
        <w:rPr>
          <w:rFonts w:ascii="Arial Narrow" w:hAnsi="Arial Narrow"/>
          <w:sz w:val="22"/>
          <w:szCs w:val="22"/>
        </w:rPr>
        <w:t>las actividades a realizar en cada visita de acuerdo a requerimiento por la supervisión, teniendo en cuenta las actividades señaladas y</w:t>
      </w:r>
      <w:r w:rsidRPr="00E723FE">
        <w:rPr>
          <w:rFonts w:ascii="Arial Narrow" w:hAnsi="Arial Narrow"/>
          <w:sz w:val="22"/>
          <w:szCs w:val="22"/>
        </w:rPr>
        <w:t>, de acuerdo a las especificaciones técnicas del presente estudio previo</w:t>
      </w:r>
      <w:r w:rsidRPr="00E723FE">
        <w:rPr>
          <w:rFonts w:ascii="Arial Narrow" w:hAnsi="Arial Narrow" w:cs="Tahoma"/>
          <w:sz w:val="22"/>
          <w:szCs w:val="22"/>
        </w:rPr>
        <w:t>.</w:t>
      </w:r>
    </w:p>
    <w:p w:rsidR="005F66A1" w:rsidRDefault="005F66A1" w:rsidP="005F66A1">
      <w:pPr>
        <w:autoSpaceDE w:val="0"/>
        <w:adjustRightInd w:val="0"/>
        <w:jc w:val="both"/>
        <w:rPr>
          <w:rFonts w:ascii="Arial Narrow" w:hAnsi="Arial Narrow" w:cs="Tahoma"/>
          <w:sz w:val="22"/>
          <w:szCs w:val="22"/>
        </w:rPr>
      </w:pPr>
    </w:p>
    <w:p w:rsidR="005F66A1" w:rsidRDefault="005F66A1" w:rsidP="005F66A1">
      <w:pPr>
        <w:autoSpaceDE w:val="0"/>
        <w:adjustRightInd w:val="0"/>
        <w:jc w:val="both"/>
        <w:rPr>
          <w:rFonts w:ascii="Arial Narrow" w:hAnsi="Arial Narrow" w:cs="Arial"/>
          <w:sz w:val="22"/>
          <w:szCs w:val="22"/>
        </w:rPr>
      </w:pPr>
      <w:r>
        <w:rPr>
          <w:rFonts w:ascii="Arial Narrow" w:hAnsi="Arial Narrow"/>
          <w:b/>
          <w:sz w:val="22"/>
          <w:szCs w:val="22"/>
        </w:rPr>
        <w:t>NOTA 3</w:t>
      </w:r>
      <w:r w:rsidRPr="00E723FE">
        <w:rPr>
          <w:rFonts w:ascii="Arial Narrow" w:hAnsi="Arial Narrow"/>
          <w:b/>
          <w:sz w:val="22"/>
          <w:szCs w:val="22"/>
        </w:rPr>
        <w:t xml:space="preserve">. </w:t>
      </w:r>
      <w:r w:rsidRPr="00E723FE">
        <w:rPr>
          <w:rFonts w:ascii="Arial Narrow" w:hAnsi="Arial Narrow"/>
          <w:sz w:val="22"/>
          <w:szCs w:val="22"/>
        </w:rPr>
        <w:t xml:space="preserve">El </w:t>
      </w:r>
      <w:r>
        <w:rPr>
          <w:rFonts w:ascii="Arial Narrow" w:hAnsi="Arial Narrow"/>
          <w:sz w:val="22"/>
          <w:szCs w:val="22"/>
        </w:rPr>
        <w:t>contratista</w:t>
      </w:r>
      <w:r w:rsidRPr="00E723FE">
        <w:rPr>
          <w:rFonts w:ascii="Arial Narrow" w:hAnsi="Arial Narrow"/>
          <w:sz w:val="22"/>
          <w:szCs w:val="22"/>
        </w:rPr>
        <w:t xml:space="preserve"> </w:t>
      </w:r>
      <w:r>
        <w:rPr>
          <w:rFonts w:ascii="Arial Narrow" w:hAnsi="Arial Narrow"/>
          <w:sz w:val="22"/>
          <w:szCs w:val="22"/>
        </w:rPr>
        <w:t>se obliga</w:t>
      </w:r>
      <w:r>
        <w:rPr>
          <w:rFonts w:ascii="Arial Narrow" w:hAnsi="Arial Narrow"/>
          <w:sz w:val="22"/>
          <w:szCs w:val="22"/>
        </w:rPr>
        <w:t xml:space="preserve"> </w:t>
      </w:r>
      <w:r>
        <w:rPr>
          <w:rFonts w:ascii="Arial Narrow" w:hAnsi="Arial Narrow"/>
          <w:sz w:val="22"/>
          <w:szCs w:val="22"/>
        </w:rPr>
        <w:t>a realizar toda actividad de mantenimientos y reparaciones de los</w:t>
      </w:r>
      <w:r w:rsidRPr="00C03E0A">
        <w:rPr>
          <w:rFonts w:ascii="Arial Narrow" w:hAnsi="Arial Narrow" w:cs="Arial"/>
          <w:sz w:val="22"/>
          <w:szCs w:val="22"/>
        </w:rPr>
        <w:t xml:space="preserve"> </w:t>
      </w:r>
      <w:r>
        <w:rPr>
          <w:rFonts w:ascii="Arial Narrow" w:hAnsi="Arial Narrow" w:cs="Arial"/>
          <w:sz w:val="22"/>
          <w:szCs w:val="22"/>
        </w:rPr>
        <w:t>sistemas fotovoltaicos de bombeo y potabilización de agua, tendientes al correcto funcionamiento de los mismos.</w:t>
      </w:r>
    </w:p>
    <w:p w:rsidR="005F66A1" w:rsidRDefault="005F66A1" w:rsidP="005F66A1">
      <w:pPr>
        <w:autoSpaceDE w:val="0"/>
        <w:adjustRightInd w:val="0"/>
        <w:jc w:val="both"/>
        <w:rPr>
          <w:rFonts w:ascii="Arial Narrow" w:hAnsi="Arial Narrow" w:cs="Tahoma"/>
          <w:sz w:val="22"/>
          <w:szCs w:val="22"/>
        </w:rPr>
      </w:pPr>
    </w:p>
    <w:p w:rsidR="005F66A1" w:rsidRPr="00E26DF5" w:rsidRDefault="005F66A1" w:rsidP="005F66A1">
      <w:pPr>
        <w:pStyle w:val="Sinespaciado"/>
        <w:ind w:left="284" w:hanging="426"/>
        <w:rPr>
          <w:rFonts w:ascii="Arial Narrow" w:hAnsi="Arial Narrow"/>
          <w:sz w:val="22"/>
          <w:szCs w:val="22"/>
        </w:rPr>
      </w:pPr>
      <w:r w:rsidRPr="00E26DF5">
        <w:rPr>
          <w:rFonts w:ascii="Arial Narrow" w:hAnsi="Arial Narrow"/>
          <w:sz w:val="22"/>
          <w:szCs w:val="22"/>
        </w:rPr>
        <w:t>-</w:t>
      </w:r>
      <w:r w:rsidRPr="00E26DF5">
        <w:rPr>
          <w:rFonts w:ascii="Arial Narrow" w:hAnsi="Arial Narrow"/>
          <w:sz w:val="22"/>
          <w:szCs w:val="22"/>
        </w:rPr>
        <w:tab/>
        <w:t xml:space="preserve">El </w:t>
      </w:r>
      <w:r>
        <w:rPr>
          <w:rFonts w:ascii="Arial Narrow" w:hAnsi="Arial Narrow"/>
          <w:sz w:val="22"/>
          <w:szCs w:val="22"/>
        </w:rPr>
        <w:t>contratista</w:t>
      </w:r>
      <w:r w:rsidRPr="00E26DF5">
        <w:rPr>
          <w:rFonts w:ascii="Arial Narrow" w:hAnsi="Arial Narrow"/>
          <w:sz w:val="22"/>
          <w:szCs w:val="22"/>
        </w:rPr>
        <w:t xml:space="preserve"> cotiz</w:t>
      </w:r>
      <w:r>
        <w:rPr>
          <w:rFonts w:ascii="Arial Narrow" w:hAnsi="Arial Narrow"/>
          <w:sz w:val="22"/>
          <w:szCs w:val="22"/>
        </w:rPr>
        <w:t>ó</w:t>
      </w:r>
      <w:r w:rsidRPr="00E26DF5">
        <w:rPr>
          <w:rFonts w:ascii="Arial Narrow" w:hAnsi="Arial Narrow"/>
          <w:sz w:val="22"/>
          <w:szCs w:val="22"/>
        </w:rPr>
        <w:t xml:space="preserve"> el valor de cada uno de ellos ítems establecido en el cuadro anterior, el cual debe cumplir en todo caso con las especificaciones técnicas mínimas exigidas.</w:t>
      </w:r>
    </w:p>
    <w:p w:rsidR="005F66A1" w:rsidRPr="00E26DF5" w:rsidRDefault="005F66A1" w:rsidP="005F66A1">
      <w:pPr>
        <w:pStyle w:val="Sinespaciado"/>
        <w:ind w:left="284" w:hanging="426"/>
        <w:rPr>
          <w:rFonts w:ascii="Arial Narrow" w:hAnsi="Arial Narrow"/>
          <w:sz w:val="22"/>
          <w:szCs w:val="22"/>
        </w:rPr>
      </w:pPr>
      <w:r w:rsidRPr="00E26DF5">
        <w:rPr>
          <w:rFonts w:ascii="Arial Narrow" w:hAnsi="Arial Narrow"/>
          <w:sz w:val="22"/>
          <w:szCs w:val="22"/>
        </w:rPr>
        <w:t>-</w:t>
      </w:r>
      <w:r w:rsidRPr="00E26DF5">
        <w:rPr>
          <w:rFonts w:ascii="Arial Narrow" w:hAnsi="Arial Narrow"/>
          <w:sz w:val="22"/>
          <w:szCs w:val="22"/>
        </w:rPr>
        <w:tab/>
        <w:t>La posible ambigüedad en las especificaciones técnicas no exime al contratista de entregar de primera calidad y que correspondan al precio de mercado.</w:t>
      </w:r>
    </w:p>
    <w:p w:rsidR="005F66A1" w:rsidRPr="00E26DF5" w:rsidRDefault="005F66A1" w:rsidP="005F66A1">
      <w:pPr>
        <w:pStyle w:val="Sinespaciado"/>
        <w:ind w:left="284" w:hanging="426"/>
        <w:rPr>
          <w:rFonts w:ascii="Arial Narrow" w:hAnsi="Arial Narrow"/>
          <w:sz w:val="22"/>
          <w:szCs w:val="22"/>
        </w:rPr>
      </w:pPr>
      <w:r w:rsidRPr="00E26DF5">
        <w:rPr>
          <w:rFonts w:ascii="Arial Narrow" w:hAnsi="Arial Narrow"/>
          <w:sz w:val="22"/>
          <w:szCs w:val="22"/>
        </w:rPr>
        <w:t>-</w:t>
      </w:r>
      <w:r w:rsidRPr="00E26DF5">
        <w:rPr>
          <w:rFonts w:ascii="Arial Narrow" w:hAnsi="Arial Narrow"/>
          <w:sz w:val="22"/>
          <w:szCs w:val="22"/>
        </w:rPr>
        <w:tab/>
        <w:t>El contratista deberá asumir los costos de transporte en que incurra para la entrega de los productos a adquirir, así como la instalación y puesta en funcionamiento de la misma.</w:t>
      </w:r>
    </w:p>
    <w:p w:rsidR="005F66A1" w:rsidRDefault="005F66A1" w:rsidP="006344A6">
      <w:pPr>
        <w:pStyle w:val="Textoindependiente"/>
        <w:ind w:left="567" w:hanging="425"/>
        <w:rPr>
          <w:rFonts w:cs="Arial"/>
          <w:b/>
          <w:iCs/>
          <w:sz w:val="22"/>
          <w:szCs w:val="22"/>
        </w:rPr>
      </w:pPr>
    </w:p>
    <w:p w:rsidR="006344A6" w:rsidRPr="005F4D90" w:rsidRDefault="006344A6" w:rsidP="006344A6">
      <w:pPr>
        <w:pStyle w:val="Textoindependiente"/>
        <w:ind w:left="567" w:hanging="425"/>
        <w:rPr>
          <w:rFonts w:cs="Arial"/>
          <w:b/>
          <w:iCs/>
          <w:sz w:val="22"/>
          <w:szCs w:val="22"/>
        </w:rPr>
      </w:pPr>
      <w:r w:rsidRPr="005F4D90">
        <w:rPr>
          <w:rFonts w:cs="Arial"/>
          <w:b/>
          <w:iCs/>
          <w:sz w:val="22"/>
          <w:szCs w:val="22"/>
        </w:rPr>
        <w:t>3.2. OBLIGACIONES DEL CONTRATISTA</w:t>
      </w:r>
    </w:p>
    <w:p w:rsidR="006344A6" w:rsidRDefault="006344A6" w:rsidP="00851C68">
      <w:pPr>
        <w:pStyle w:val="Sinespaciado"/>
        <w:suppressAutoHyphens w:val="0"/>
        <w:ind w:left="720"/>
        <w:jc w:val="both"/>
        <w:textAlignment w:val="auto"/>
        <w:rPr>
          <w:rFonts w:ascii="Arial Narrow" w:hAnsi="Arial Narrow"/>
          <w:sz w:val="22"/>
          <w:szCs w:val="22"/>
        </w:rPr>
      </w:pPr>
    </w:p>
    <w:p w:rsidR="005F66A1" w:rsidRPr="00E723FE" w:rsidRDefault="005F66A1" w:rsidP="005F66A1">
      <w:pPr>
        <w:jc w:val="both"/>
        <w:rPr>
          <w:rFonts w:ascii="Arial Narrow" w:hAnsi="Arial Narrow"/>
          <w:sz w:val="22"/>
          <w:szCs w:val="22"/>
        </w:rPr>
      </w:pPr>
      <w:r w:rsidRPr="00E723FE">
        <w:rPr>
          <w:rFonts w:ascii="Arial Narrow" w:hAnsi="Arial Narrow"/>
          <w:sz w:val="22"/>
          <w:szCs w:val="22"/>
        </w:rPr>
        <w:t>El contratista se obliga a cumplir las siguientes actividades:</w:t>
      </w:r>
    </w:p>
    <w:p w:rsidR="005F66A1" w:rsidRPr="00E723FE" w:rsidRDefault="005F66A1" w:rsidP="005F66A1">
      <w:pPr>
        <w:jc w:val="both"/>
        <w:rPr>
          <w:rFonts w:ascii="Arial Narrow" w:hAnsi="Arial Narrow"/>
          <w:sz w:val="22"/>
          <w:szCs w:val="22"/>
        </w:rPr>
      </w:pPr>
    </w:p>
    <w:p w:rsidR="005F66A1" w:rsidRDefault="005F66A1" w:rsidP="005F66A1">
      <w:pPr>
        <w:numPr>
          <w:ilvl w:val="0"/>
          <w:numId w:val="16"/>
        </w:numPr>
        <w:suppressAutoHyphens w:val="0"/>
        <w:autoSpaceDE w:val="0"/>
        <w:adjustRightInd w:val="0"/>
        <w:jc w:val="both"/>
        <w:textAlignment w:val="auto"/>
        <w:rPr>
          <w:rFonts w:ascii="Arial Narrow" w:hAnsi="Arial Narrow"/>
          <w:sz w:val="22"/>
          <w:szCs w:val="22"/>
        </w:rPr>
      </w:pPr>
      <w:r>
        <w:rPr>
          <w:rFonts w:ascii="Arial Narrow" w:hAnsi="Arial Narrow"/>
          <w:sz w:val="22"/>
          <w:szCs w:val="22"/>
        </w:rPr>
        <w:t xml:space="preserve">Realizar los mantenimientos preventivos y correctivos a los </w:t>
      </w:r>
      <w:r>
        <w:rPr>
          <w:rFonts w:ascii="Arial Narrow" w:hAnsi="Arial Narrow" w:cs="Arial"/>
          <w:sz w:val="22"/>
          <w:szCs w:val="22"/>
        </w:rPr>
        <w:t>sistemas fotovoltaicos de bombeo y potabilización de agua en el Santuario de Flora y Fauna Los Flamencos.</w:t>
      </w:r>
    </w:p>
    <w:p w:rsidR="005F66A1" w:rsidRPr="00E723FE" w:rsidRDefault="005F66A1" w:rsidP="005F66A1">
      <w:pPr>
        <w:numPr>
          <w:ilvl w:val="0"/>
          <w:numId w:val="16"/>
        </w:numPr>
        <w:suppressAutoHyphens w:val="0"/>
        <w:autoSpaceDE w:val="0"/>
        <w:adjustRightInd w:val="0"/>
        <w:jc w:val="both"/>
        <w:textAlignment w:val="auto"/>
        <w:rPr>
          <w:rFonts w:ascii="Arial Narrow" w:hAnsi="Arial Narrow"/>
          <w:sz w:val="22"/>
          <w:szCs w:val="22"/>
        </w:rPr>
      </w:pPr>
      <w:r w:rsidRPr="00E723FE">
        <w:rPr>
          <w:rFonts w:ascii="Arial Narrow" w:hAnsi="Arial Narrow"/>
          <w:sz w:val="22"/>
          <w:szCs w:val="22"/>
        </w:rPr>
        <w:t>Garantizar la oportuna y eficaz prestación del objeto contratado, respondiendo por la calidad de los bienes suministrados y cumpla con las características requeridas.</w:t>
      </w:r>
    </w:p>
    <w:p w:rsidR="005F66A1" w:rsidRPr="00E723FE" w:rsidRDefault="005F66A1" w:rsidP="005F66A1">
      <w:pPr>
        <w:numPr>
          <w:ilvl w:val="0"/>
          <w:numId w:val="16"/>
        </w:numPr>
        <w:suppressAutoHyphens w:val="0"/>
        <w:autoSpaceDE w:val="0"/>
        <w:adjustRightInd w:val="0"/>
        <w:jc w:val="both"/>
        <w:textAlignment w:val="auto"/>
        <w:rPr>
          <w:rFonts w:ascii="Arial Narrow" w:hAnsi="Arial Narrow"/>
          <w:sz w:val="22"/>
          <w:szCs w:val="22"/>
        </w:rPr>
      </w:pPr>
      <w:r w:rsidRPr="00E723FE">
        <w:rPr>
          <w:rFonts w:ascii="Arial Narrow" w:hAnsi="Arial Narrow"/>
          <w:sz w:val="22"/>
          <w:szCs w:val="22"/>
        </w:rPr>
        <w:t>Parques Nacionales Naturales se reserva el derecho de solicitar ante el representante en Colombia de la casa fabricante de los bienes, la verificación de la calidad y originalidad de los productos entregados, para lo cual el contratista asume las responsabilidades, según los casos.</w:t>
      </w:r>
    </w:p>
    <w:p w:rsidR="005F66A1" w:rsidRPr="00E723FE" w:rsidRDefault="005F66A1" w:rsidP="005F66A1">
      <w:pPr>
        <w:numPr>
          <w:ilvl w:val="0"/>
          <w:numId w:val="16"/>
        </w:numPr>
        <w:suppressAutoHyphens w:val="0"/>
        <w:autoSpaceDE w:val="0"/>
        <w:adjustRightInd w:val="0"/>
        <w:jc w:val="both"/>
        <w:textAlignment w:val="auto"/>
        <w:rPr>
          <w:rFonts w:ascii="Arial Narrow" w:hAnsi="Arial Narrow"/>
          <w:sz w:val="22"/>
          <w:szCs w:val="22"/>
        </w:rPr>
      </w:pPr>
      <w:r w:rsidRPr="00E723FE">
        <w:rPr>
          <w:rFonts w:ascii="Arial Narrow" w:hAnsi="Arial Narrow"/>
          <w:sz w:val="22"/>
          <w:szCs w:val="22"/>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rsidR="005F66A1" w:rsidRPr="00E723FE" w:rsidRDefault="005F66A1" w:rsidP="005F66A1">
      <w:pPr>
        <w:numPr>
          <w:ilvl w:val="0"/>
          <w:numId w:val="16"/>
        </w:numPr>
        <w:suppressAutoHyphens w:val="0"/>
        <w:autoSpaceDE w:val="0"/>
        <w:adjustRightInd w:val="0"/>
        <w:jc w:val="both"/>
        <w:textAlignment w:val="auto"/>
        <w:rPr>
          <w:rFonts w:ascii="Arial Narrow" w:hAnsi="Arial Narrow"/>
          <w:sz w:val="22"/>
          <w:szCs w:val="22"/>
        </w:rPr>
      </w:pPr>
      <w:r w:rsidRPr="00E723FE">
        <w:rPr>
          <w:rFonts w:ascii="Arial Narrow" w:hAnsi="Arial Narrow"/>
          <w:sz w:val="22"/>
          <w:szCs w:val="22"/>
        </w:rPr>
        <w:t>Garantizar la calidad de los bienes entregados asegurando que sean originales, nuevos y cumplan con las características ofrecidas y de la mejor calidad.</w:t>
      </w:r>
    </w:p>
    <w:p w:rsidR="005F66A1" w:rsidRPr="00E723FE" w:rsidRDefault="005F66A1" w:rsidP="005F66A1">
      <w:pPr>
        <w:numPr>
          <w:ilvl w:val="0"/>
          <w:numId w:val="16"/>
        </w:numPr>
        <w:suppressAutoHyphens w:val="0"/>
        <w:autoSpaceDE w:val="0"/>
        <w:adjustRightInd w:val="0"/>
        <w:jc w:val="both"/>
        <w:textAlignment w:val="auto"/>
        <w:rPr>
          <w:rFonts w:ascii="Arial Narrow" w:hAnsi="Arial Narrow"/>
          <w:sz w:val="22"/>
          <w:szCs w:val="22"/>
        </w:rPr>
      </w:pPr>
      <w:r w:rsidRPr="00E723FE">
        <w:rPr>
          <w:rFonts w:ascii="Arial Narrow" w:hAnsi="Arial Narrow"/>
          <w:sz w:val="22"/>
          <w:szCs w:val="22"/>
        </w:rPr>
        <w:t>Responder sin perjuicio de la garantía, por la calidad de los elementos adquiridos.</w:t>
      </w:r>
    </w:p>
    <w:p w:rsidR="005F66A1" w:rsidRPr="00E723FE" w:rsidRDefault="005F66A1" w:rsidP="005F66A1">
      <w:pPr>
        <w:numPr>
          <w:ilvl w:val="0"/>
          <w:numId w:val="16"/>
        </w:numPr>
        <w:suppressAutoHyphens w:val="0"/>
        <w:autoSpaceDN/>
        <w:jc w:val="both"/>
        <w:textAlignment w:val="auto"/>
        <w:rPr>
          <w:rFonts w:ascii="Arial Narrow" w:hAnsi="Arial Narrow"/>
          <w:sz w:val="22"/>
          <w:szCs w:val="22"/>
        </w:rPr>
      </w:pPr>
      <w:r w:rsidRPr="00E723FE">
        <w:rPr>
          <w:rFonts w:ascii="Arial Narrow" w:hAnsi="Arial Narrow" w:cs="Arial"/>
          <w:bCs/>
          <w:sz w:val="22"/>
          <w:szCs w:val="22"/>
        </w:rPr>
        <w:lastRenderedPageBreak/>
        <w:t>Mantener indemne a la entidad por las reclamaciones que se deriven con ocasión a la ejecución contractual.</w:t>
      </w:r>
    </w:p>
    <w:p w:rsidR="005F66A1" w:rsidRPr="00E723FE" w:rsidRDefault="005F66A1" w:rsidP="005F66A1">
      <w:pPr>
        <w:numPr>
          <w:ilvl w:val="0"/>
          <w:numId w:val="16"/>
        </w:numPr>
        <w:suppressAutoHyphens w:val="0"/>
        <w:autoSpaceDN/>
        <w:jc w:val="both"/>
        <w:textAlignment w:val="auto"/>
        <w:rPr>
          <w:rFonts w:ascii="Arial Narrow" w:hAnsi="Arial Narrow"/>
          <w:sz w:val="22"/>
          <w:szCs w:val="22"/>
        </w:rPr>
      </w:pPr>
      <w:r w:rsidRPr="00E723FE">
        <w:rPr>
          <w:rFonts w:ascii="Arial Narrow" w:hAnsi="Arial Narrow" w:cs="Arial"/>
          <w:iCs/>
          <w:sz w:val="22"/>
          <w:szCs w:val="22"/>
        </w:rPr>
        <w:t>Acatar y cumplir las instrucciones que el Supervisor le imparta en relación con el objeto contractual.</w:t>
      </w:r>
    </w:p>
    <w:p w:rsidR="005F66A1" w:rsidRPr="00E723FE" w:rsidRDefault="005F66A1" w:rsidP="005F66A1">
      <w:pPr>
        <w:numPr>
          <w:ilvl w:val="0"/>
          <w:numId w:val="16"/>
        </w:numPr>
        <w:suppressAutoHyphens w:val="0"/>
        <w:autoSpaceDN/>
        <w:jc w:val="both"/>
        <w:textAlignment w:val="auto"/>
        <w:rPr>
          <w:rFonts w:ascii="Arial Narrow" w:hAnsi="Arial Narrow"/>
          <w:sz w:val="22"/>
          <w:szCs w:val="22"/>
        </w:rPr>
      </w:pPr>
      <w:r w:rsidRPr="00E723FE">
        <w:rPr>
          <w:rFonts w:ascii="Arial Narrow" w:hAnsi="Arial Narrow" w:cs="Arial"/>
          <w:sz w:val="22"/>
          <w:szCs w:val="22"/>
        </w:rPr>
        <w:t xml:space="preserve">Presentar ante la entidad la correspondiente facturación de conformidad con las normas vigentes, adjuntando soporte </w:t>
      </w:r>
      <w:r w:rsidRPr="00E723FE">
        <w:rPr>
          <w:rFonts w:ascii="Arial Narrow" w:hAnsi="Arial Narrow"/>
          <w:sz w:val="22"/>
          <w:szCs w:val="22"/>
        </w:rPr>
        <w:t>de paz y salvo en el pago de aportes al sistema de seguridad social y parafiscales correspondientes al último periodo de pago.</w:t>
      </w:r>
    </w:p>
    <w:p w:rsidR="005F66A1" w:rsidRPr="00E723FE" w:rsidRDefault="005F66A1" w:rsidP="005F66A1">
      <w:pPr>
        <w:numPr>
          <w:ilvl w:val="0"/>
          <w:numId w:val="16"/>
        </w:numPr>
        <w:suppressAutoHyphens w:val="0"/>
        <w:autoSpaceDN/>
        <w:jc w:val="both"/>
        <w:textAlignment w:val="auto"/>
        <w:rPr>
          <w:rFonts w:ascii="Arial Narrow" w:hAnsi="Arial Narrow"/>
          <w:sz w:val="22"/>
          <w:szCs w:val="22"/>
        </w:rPr>
      </w:pPr>
      <w:r w:rsidRPr="00E723FE">
        <w:rPr>
          <w:rFonts w:ascii="Arial Narrow" w:hAnsi="Arial Narrow" w:cs="Arial"/>
          <w:bCs/>
          <w:sz w:val="22"/>
          <w:szCs w:val="22"/>
        </w:rPr>
        <w:t>Realizar los aportes al Sistema Integral de Seguridad Social en Salud y Pensiones de conformidad con el artículo 50 de la Ley 789 de 2002, Ley 797 de 2003, artículo 23 de la Ley 1150 de 2007 y demás normas que</w:t>
      </w:r>
      <w:r>
        <w:rPr>
          <w:rFonts w:ascii="Arial Narrow" w:hAnsi="Arial Narrow" w:cs="Arial"/>
          <w:bCs/>
          <w:sz w:val="22"/>
          <w:szCs w:val="22"/>
        </w:rPr>
        <w:t xml:space="preserve"> la complementen, sustituyan o </w:t>
      </w:r>
      <w:r w:rsidRPr="00E723FE">
        <w:rPr>
          <w:rFonts w:ascii="Arial Narrow" w:hAnsi="Arial Narrow" w:cs="Arial"/>
          <w:bCs/>
          <w:sz w:val="22"/>
          <w:szCs w:val="22"/>
        </w:rPr>
        <w:t xml:space="preserve">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rsidR="005F66A1" w:rsidRDefault="005F66A1" w:rsidP="005F66A1">
      <w:pPr>
        <w:numPr>
          <w:ilvl w:val="0"/>
          <w:numId w:val="16"/>
        </w:numPr>
        <w:suppressAutoHyphens w:val="0"/>
        <w:autoSpaceDN/>
        <w:jc w:val="both"/>
        <w:textAlignment w:val="auto"/>
        <w:rPr>
          <w:rFonts w:ascii="Arial Narrow" w:hAnsi="Arial Narrow"/>
          <w:sz w:val="22"/>
          <w:szCs w:val="22"/>
        </w:rPr>
      </w:pPr>
      <w:r w:rsidRPr="00E723FE">
        <w:rPr>
          <w:rFonts w:ascii="Arial Narrow" w:hAnsi="Arial Narrow"/>
          <w:sz w:val="22"/>
          <w:szCs w:val="22"/>
        </w:rPr>
        <w:t>Constituir las garantías exigidas y mantener su vigencia.</w:t>
      </w:r>
    </w:p>
    <w:p w:rsidR="005F66A1" w:rsidRPr="00AA7603" w:rsidRDefault="005F66A1" w:rsidP="005F66A1">
      <w:pPr>
        <w:numPr>
          <w:ilvl w:val="0"/>
          <w:numId w:val="16"/>
        </w:numPr>
        <w:suppressAutoHyphens w:val="0"/>
        <w:autoSpaceDN/>
        <w:jc w:val="both"/>
        <w:textAlignment w:val="auto"/>
        <w:rPr>
          <w:rFonts w:ascii="Arial Narrow" w:hAnsi="Arial Narrow"/>
          <w:sz w:val="22"/>
          <w:szCs w:val="22"/>
        </w:rPr>
      </w:pPr>
      <w:r w:rsidRPr="00AA7603">
        <w:rPr>
          <w:rFonts w:ascii="Arial Narrow" w:hAnsi="Arial Narrow"/>
          <w:sz w:val="22"/>
          <w:szCs w:val="22"/>
        </w:rPr>
        <w:t xml:space="preserve">Garantizar que el personal asignado al presente contrato cumple a cabalidad con todos los requisitos técnicos de estudio y de formación profesional para el desempeño óptimo este tipo de contratos. </w:t>
      </w:r>
    </w:p>
    <w:p w:rsidR="005F66A1" w:rsidRPr="00AA7603" w:rsidRDefault="005F66A1" w:rsidP="005F66A1">
      <w:pPr>
        <w:numPr>
          <w:ilvl w:val="0"/>
          <w:numId w:val="16"/>
        </w:numPr>
        <w:suppressAutoHyphens w:val="0"/>
        <w:autoSpaceDN/>
        <w:jc w:val="both"/>
        <w:textAlignment w:val="auto"/>
        <w:rPr>
          <w:rFonts w:ascii="Arial Narrow" w:hAnsi="Arial Narrow"/>
          <w:sz w:val="22"/>
          <w:szCs w:val="22"/>
        </w:rPr>
      </w:pPr>
      <w:r w:rsidRPr="00AA7603">
        <w:rPr>
          <w:rFonts w:ascii="Arial Narrow" w:hAnsi="Arial Narrow"/>
          <w:sz w:val="22"/>
          <w:szCs w:val="22"/>
        </w:rPr>
        <w:t>Garantizar que las herramientas e insumos utilizados para realizar los mantenimientos sean los adecuados técnicamente para este tipo de labores. El costo de estas herramientas y/o insumos serán a cargo del contratista; así como el personal y la mano de obra.</w:t>
      </w:r>
    </w:p>
    <w:p w:rsidR="005F66A1" w:rsidRPr="00AA7603" w:rsidRDefault="005F66A1" w:rsidP="005F66A1">
      <w:pPr>
        <w:numPr>
          <w:ilvl w:val="0"/>
          <w:numId w:val="16"/>
        </w:numPr>
        <w:suppressAutoHyphens w:val="0"/>
        <w:autoSpaceDN/>
        <w:jc w:val="both"/>
        <w:textAlignment w:val="auto"/>
        <w:rPr>
          <w:rFonts w:ascii="Arial Narrow" w:hAnsi="Arial Narrow"/>
          <w:sz w:val="22"/>
          <w:szCs w:val="22"/>
        </w:rPr>
      </w:pPr>
      <w:r w:rsidRPr="00AA7603">
        <w:rPr>
          <w:rFonts w:ascii="Arial Narrow" w:hAnsi="Arial Narrow"/>
          <w:sz w:val="22"/>
          <w:szCs w:val="22"/>
        </w:rPr>
        <w:t>Cumplir con las normas de protección y seguridad industrial aplicables a este tipo de trabajos</w:t>
      </w:r>
    </w:p>
    <w:p w:rsidR="005F66A1" w:rsidRPr="00AA7603" w:rsidRDefault="005F66A1" w:rsidP="005F66A1">
      <w:pPr>
        <w:numPr>
          <w:ilvl w:val="0"/>
          <w:numId w:val="16"/>
        </w:numPr>
        <w:suppressAutoHyphens w:val="0"/>
        <w:autoSpaceDN/>
        <w:jc w:val="both"/>
        <w:textAlignment w:val="auto"/>
        <w:rPr>
          <w:rFonts w:ascii="Arial Narrow" w:hAnsi="Arial Narrow"/>
          <w:sz w:val="22"/>
          <w:szCs w:val="22"/>
        </w:rPr>
      </w:pPr>
      <w:r w:rsidRPr="00AA7603">
        <w:rPr>
          <w:rFonts w:ascii="Arial Narrow" w:hAnsi="Arial Narrow"/>
          <w:sz w:val="22"/>
          <w:szCs w:val="22"/>
        </w:rPr>
        <w:t xml:space="preserve">Responder por cualquier mantenimiento preventivo </w:t>
      </w:r>
      <w:r>
        <w:rPr>
          <w:rFonts w:ascii="Arial Narrow" w:hAnsi="Arial Narrow"/>
          <w:sz w:val="22"/>
          <w:szCs w:val="22"/>
        </w:rPr>
        <w:t xml:space="preserve">o correctivo mal realizado y/o </w:t>
      </w:r>
      <w:r w:rsidRPr="00AA7603">
        <w:rPr>
          <w:rFonts w:ascii="Arial Narrow" w:hAnsi="Arial Narrow"/>
          <w:sz w:val="22"/>
          <w:szCs w:val="22"/>
        </w:rPr>
        <w:t>que esté en contra de las normas de funcionamiento y calidad.</w:t>
      </w:r>
    </w:p>
    <w:p w:rsidR="005F66A1" w:rsidRPr="00AA7603" w:rsidRDefault="005F66A1" w:rsidP="005F66A1">
      <w:pPr>
        <w:numPr>
          <w:ilvl w:val="0"/>
          <w:numId w:val="16"/>
        </w:numPr>
        <w:suppressAutoHyphens w:val="0"/>
        <w:autoSpaceDN/>
        <w:jc w:val="both"/>
        <w:textAlignment w:val="auto"/>
        <w:rPr>
          <w:rFonts w:ascii="Arial Narrow" w:hAnsi="Arial Narrow"/>
          <w:sz w:val="22"/>
          <w:szCs w:val="22"/>
        </w:rPr>
      </w:pPr>
      <w:r w:rsidRPr="00AA7603">
        <w:rPr>
          <w:rFonts w:ascii="Arial Narrow" w:hAnsi="Arial Narrow"/>
          <w:sz w:val="22"/>
          <w:szCs w:val="22"/>
        </w:rPr>
        <w:t>Responder por los daños y perjuicios que se ocasione por el incumplimiento de las obligaciones que surgen de este contrato.</w:t>
      </w:r>
    </w:p>
    <w:p w:rsidR="005F66A1" w:rsidRPr="00AA7603" w:rsidRDefault="005F66A1" w:rsidP="005F66A1">
      <w:pPr>
        <w:numPr>
          <w:ilvl w:val="0"/>
          <w:numId w:val="16"/>
        </w:numPr>
        <w:suppressAutoHyphens w:val="0"/>
        <w:autoSpaceDN/>
        <w:jc w:val="both"/>
        <w:textAlignment w:val="auto"/>
        <w:rPr>
          <w:rFonts w:ascii="Arial Narrow" w:hAnsi="Arial Narrow"/>
          <w:sz w:val="22"/>
          <w:szCs w:val="22"/>
        </w:rPr>
      </w:pPr>
      <w:r w:rsidRPr="00AA7603">
        <w:rPr>
          <w:rFonts w:ascii="Arial Narrow" w:hAnsi="Arial Narrow"/>
          <w:sz w:val="22"/>
          <w:szCs w:val="22"/>
        </w:rPr>
        <w:t>Responder por la calidad de los repuestos suministrados e instalados en los equipos que se requieran.</w:t>
      </w:r>
    </w:p>
    <w:p w:rsidR="005F66A1" w:rsidRPr="00AA7603" w:rsidRDefault="005F66A1" w:rsidP="005F66A1">
      <w:pPr>
        <w:numPr>
          <w:ilvl w:val="0"/>
          <w:numId w:val="16"/>
        </w:numPr>
        <w:suppressAutoHyphens w:val="0"/>
        <w:autoSpaceDN/>
        <w:jc w:val="both"/>
        <w:textAlignment w:val="auto"/>
        <w:rPr>
          <w:rFonts w:ascii="Arial Narrow" w:hAnsi="Arial Narrow"/>
          <w:sz w:val="22"/>
          <w:szCs w:val="22"/>
        </w:rPr>
      </w:pPr>
      <w:r w:rsidRPr="00AA7603">
        <w:rPr>
          <w:rFonts w:ascii="Arial Narrow" w:hAnsi="Arial Narrow"/>
          <w:sz w:val="22"/>
          <w:szCs w:val="22"/>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rsidR="005F66A1" w:rsidRPr="00AA7603" w:rsidRDefault="005F66A1" w:rsidP="005F66A1">
      <w:pPr>
        <w:numPr>
          <w:ilvl w:val="0"/>
          <w:numId w:val="16"/>
        </w:numPr>
        <w:suppressAutoHyphens w:val="0"/>
        <w:autoSpaceDN/>
        <w:jc w:val="both"/>
        <w:textAlignment w:val="auto"/>
        <w:rPr>
          <w:rFonts w:ascii="Arial Narrow" w:hAnsi="Arial Narrow"/>
          <w:sz w:val="22"/>
          <w:szCs w:val="22"/>
        </w:rPr>
      </w:pPr>
      <w:r w:rsidRPr="00AA7603">
        <w:rPr>
          <w:rFonts w:ascii="Arial Narrow" w:hAnsi="Arial Narrow"/>
          <w:sz w:val="22"/>
          <w:szCs w:val="22"/>
        </w:rPr>
        <w:t>Garantizar la calidad de los bienes (insumos) entregados asegurando que sean originales, nuevos y cumplan con las características ofrecidas y de la mejor calidad.</w:t>
      </w:r>
    </w:p>
    <w:p w:rsidR="005F66A1" w:rsidRPr="00AA7603" w:rsidRDefault="005F66A1" w:rsidP="005F66A1">
      <w:pPr>
        <w:numPr>
          <w:ilvl w:val="0"/>
          <w:numId w:val="16"/>
        </w:numPr>
        <w:suppressAutoHyphens w:val="0"/>
        <w:autoSpaceDN/>
        <w:jc w:val="both"/>
        <w:textAlignment w:val="auto"/>
        <w:rPr>
          <w:rFonts w:ascii="Arial Narrow" w:hAnsi="Arial Narrow"/>
          <w:sz w:val="22"/>
          <w:szCs w:val="22"/>
        </w:rPr>
      </w:pPr>
      <w:r w:rsidRPr="00AA7603">
        <w:rPr>
          <w:rFonts w:ascii="Arial Narrow" w:hAnsi="Arial Narrow"/>
          <w:sz w:val="22"/>
          <w:szCs w:val="22"/>
        </w:rPr>
        <w:t>El CONTRATISTA es el único responsable por la vinculación de personal y la celebración de subcontratos todo lo cual debe realizar en su propio nombre y por su propia cuenta y riesgo sin que PARQUES NACIONALES NATURALES DE COLOMBIA – DIRECCIÓN TERRITORIAL CARIBE y sus áreas adscritas, adquieran responsabilidad ni solidaridad alguna por dichos actos. Por lo anterior deberá asumir respecto de sus subcontratistas (personal dirigido a la ejecución del contrato) los honorarios o salarios, horas extras, dominicales y festivos, recargo nocturno, indemnizaciones y demás prestaciones, afiliación al Sistema de pensiones y Salud según lo ordenado por la Ley 100/94 y que se causen durante la ejecución del contrato, atendiendo a la modalidad de vinculación que aplique con las personas naturales que subcontrate.</w:t>
      </w:r>
    </w:p>
    <w:p w:rsidR="005F66A1" w:rsidRPr="00E723FE" w:rsidRDefault="005F66A1" w:rsidP="005F66A1">
      <w:pPr>
        <w:numPr>
          <w:ilvl w:val="0"/>
          <w:numId w:val="16"/>
        </w:numPr>
        <w:suppressAutoHyphens w:val="0"/>
        <w:autoSpaceDN/>
        <w:jc w:val="both"/>
        <w:textAlignment w:val="auto"/>
        <w:rPr>
          <w:rFonts w:ascii="Arial Narrow" w:hAnsi="Arial Narrow"/>
          <w:sz w:val="22"/>
          <w:szCs w:val="22"/>
        </w:rPr>
      </w:pPr>
      <w:r w:rsidRPr="00E723FE">
        <w:rPr>
          <w:rFonts w:ascii="Arial Narrow" w:hAnsi="Arial Narrow" w:cs="Arial"/>
          <w:sz w:val="22"/>
          <w:szCs w:val="22"/>
        </w:rPr>
        <w:t xml:space="preserve">Presentar ante a la entidad la correspondiente facturación de conformidad con las normas vigentes, adjuntando soporte </w:t>
      </w:r>
      <w:r w:rsidRPr="00E723FE">
        <w:rPr>
          <w:rFonts w:ascii="Arial Narrow" w:hAnsi="Arial Narrow"/>
          <w:sz w:val="22"/>
          <w:szCs w:val="22"/>
        </w:rPr>
        <w:t>de paz y salvo en el pago de aportes al sistema de seguridad social y parafiscales correspondientes al último periodo de pago.</w:t>
      </w:r>
    </w:p>
    <w:p w:rsidR="005F66A1" w:rsidRPr="00E723FE" w:rsidRDefault="005F66A1" w:rsidP="005F66A1">
      <w:pPr>
        <w:numPr>
          <w:ilvl w:val="0"/>
          <w:numId w:val="16"/>
        </w:numPr>
        <w:suppressAutoHyphens w:val="0"/>
        <w:autoSpaceDN/>
        <w:jc w:val="both"/>
        <w:textAlignment w:val="auto"/>
        <w:rPr>
          <w:rFonts w:ascii="Arial Narrow" w:hAnsi="Arial Narrow"/>
          <w:sz w:val="22"/>
          <w:szCs w:val="22"/>
        </w:rPr>
      </w:pPr>
      <w:r w:rsidRPr="00E723FE">
        <w:rPr>
          <w:rFonts w:ascii="Arial Narrow" w:hAnsi="Arial Narrow" w:cs="Arial"/>
          <w:sz w:val="22"/>
          <w:szCs w:val="22"/>
        </w:rPr>
        <w:t>El contratista deberá mantener fijos los precios de los productos ofrecidos durante la ejecución del contrato</w:t>
      </w:r>
      <w:r>
        <w:rPr>
          <w:rFonts w:ascii="Arial Narrow" w:hAnsi="Arial Narrow" w:cs="Arial"/>
          <w:sz w:val="22"/>
          <w:szCs w:val="22"/>
        </w:rPr>
        <w:t>.</w:t>
      </w:r>
    </w:p>
    <w:p w:rsidR="005F66A1" w:rsidRDefault="005F66A1" w:rsidP="005F66A1">
      <w:pPr>
        <w:numPr>
          <w:ilvl w:val="0"/>
          <w:numId w:val="16"/>
        </w:numPr>
        <w:suppressAutoHyphens w:val="0"/>
        <w:autoSpaceDN/>
        <w:jc w:val="both"/>
        <w:textAlignment w:val="auto"/>
        <w:rPr>
          <w:rFonts w:ascii="Arial Narrow" w:hAnsi="Arial Narrow"/>
          <w:sz w:val="22"/>
          <w:szCs w:val="22"/>
        </w:rPr>
      </w:pPr>
      <w:r w:rsidRPr="00E723FE">
        <w:rPr>
          <w:rFonts w:ascii="Arial Narrow" w:hAnsi="Arial Narrow"/>
          <w:sz w:val="22"/>
          <w:szCs w:val="22"/>
        </w:rPr>
        <w:t>Las demás obligaciones que se deriven de los presentes términos de referencia y de la naturaleza del contrato.</w:t>
      </w:r>
    </w:p>
    <w:p w:rsidR="005F66A1" w:rsidRPr="005F4D90" w:rsidRDefault="005F66A1" w:rsidP="00851C68">
      <w:pPr>
        <w:pStyle w:val="Sinespaciado"/>
        <w:suppressAutoHyphens w:val="0"/>
        <w:ind w:left="720"/>
        <w:jc w:val="both"/>
        <w:textAlignment w:val="auto"/>
        <w:rPr>
          <w:rFonts w:ascii="Arial Narrow" w:hAnsi="Arial Narrow"/>
          <w:sz w:val="22"/>
          <w:szCs w:val="22"/>
        </w:rPr>
      </w:pPr>
    </w:p>
    <w:p w:rsidR="001D6323" w:rsidRPr="005F4D90" w:rsidRDefault="00F24E04">
      <w:pPr>
        <w:autoSpaceDE w:val="0"/>
        <w:jc w:val="both"/>
        <w:rPr>
          <w:rFonts w:ascii="Arial Narrow" w:hAnsi="Arial Narrow"/>
          <w:sz w:val="22"/>
          <w:szCs w:val="22"/>
        </w:rPr>
      </w:pPr>
      <w:r w:rsidRPr="005F4D90">
        <w:rPr>
          <w:rFonts w:ascii="Arial Narrow" w:hAnsi="Arial Narrow" w:cs="Arial"/>
          <w:b/>
          <w:sz w:val="22"/>
          <w:szCs w:val="22"/>
        </w:rPr>
        <w:t xml:space="preserve">4. </w:t>
      </w:r>
      <w:r w:rsidRPr="005F4D90">
        <w:rPr>
          <w:rFonts w:ascii="Arial Narrow" w:hAnsi="Arial Narrow"/>
          <w:b/>
          <w:sz w:val="22"/>
          <w:szCs w:val="22"/>
          <w:lang w:val="es-CO"/>
        </w:rPr>
        <w:t xml:space="preserve">OBLIGACIONES DE LA ENTIDAD: </w:t>
      </w:r>
    </w:p>
    <w:p w:rsidR="001D6323" w:rsidRPr="005F4D90" w:rsidRDefault="001D6323">
      <w:pPr>
        <w:autoSpaceDE w:val="0"/>
        <w:jc w:val="both"/>
        <w:rPr>
          <w:rFonts w:ascii="Arial Narrow" w:hAnsi="Arial Narrow"/>
          <w:b/>
          <w:sz w:val="22"/>
          <w:szCs w:val="22"/>
          <w:lang w:val="es-CO"/>
        </w:rPr>
      </w:pPr>
    </w:p>
    <w:p w:rsidR="001D6323" w:rsidRPr="005F4D90" w:rsidRDefault="00F24E04" w:rsidP="00851C68">
      <w:pPr>
        <w:pStyle w:val="Prrafodelista"/>
        <w:numPr>
          <w:ilvl w:val="0"/>
          <w:numId w:val="14"/>
        </w:numPr>
        <w:autoSpaceDE w:val="0"/>
        <w:jc w:val="both"/>
        <w:rPr>
          <w:rFonts w:ascii="Arial Narrow" w:hAnsi="Arial Narrow"/>
          <w:sz w:val="22"/>
          <w:szCs w:val="22"/>
        </w:rPr>
      </w:pPr>
      <w:r w:rsidRPr="005F4D90">
        <w:rPr>
          <w:rFonts w:ascii="Arial Narrow" w:eastAsia="Calibri" w:hAnsi="Arial Narrow" w:cs="Arial"/>
          <w:sz w:val="22"/>
          <w:szCs w:val="22"/>
        </w:rPr>
        <w:t>Expedir constancia(s) de cumplimiento en forma oportuna para el respectivo pago</w:t>
      </w:r>
      <w:r w:rsidRPr="005F4D90">
        <w:rPr>
          <w:rFonts w:ascii="Arial Narrow" w:hAnsi="Arial Narrow" w:cs="Arial"/>
          <w:sz w:val="22"/>
          <w:szCs w:val="22"/>
        </w:rPr>
        <w:t xml:space="preserve">.  </w:t>
      </w:r>
    </w:p>
    <w:p w:rsidR="001D6323" w:rsidRPr="005F4D90" w:rsidRDefault="00F24E04" w:rsidP="00851C68">
      <w:pPr>
        <w:pStyle w:val="Prrafodelista"/>
        <w:numPr>
          <w:ilvl w:val="0"/>
          <w:numId w:val="14"/>
        </w:numPr>
        <w:autoSpaceDE w:val="0"/>
        <w:jc w:val="both"/>
        <w:rPr>
          <w:rFonts w:ascii="Arial Narrow" w:hAnsi="Arial Narrow"/>
          <w:sz w:val="22"/>
          <w:szCs w:val="22"/>
        </w:rPr>
      </w:pPr>
      <w:r w:rsidRPr="005F4D90">
        <w:rPr>
          <w:rFonts w:ascii="Arial Narrow" w:eastAsia="Calibri" w:hAnsi="Arial Narrow" w:cs="Arial"/>
          <w:sz w:val="22"/>
          <w:szCs w:val="22"/>
        </w:rPr>
        <w:t>Verificar el cumplimiento de las obligacione</w:t>
      </w:r>
      <w:r w:rsidRPr="005F4D90">
        <w:rPr>
          <w:rFonts w:ascii="Arial Narrow" w:hAnsi="Arial Narrow" w:cs="Arial"/>
          <w:sz w:val="22"/>
          <w:szCs w:val="22"/>
        </w:rPr>
        <w:t>s contraídas por el Contratista.</w:t>
      </w:r>
    </w:p>
    <w:p w:rsidR="001D6323" w:rsidRPr="005F4D90" w:rsidRDefault="00F24E04" w:rsidP="00851C68">
      <w:pPr>
        <w:pStyle w:val="Prrafodelista"/>
        <w:numPr>
          <w:ilvl w:val="0"/>
          <w:numId w:val="14"/>
        </w:numPr>
        <w:autoSpaceDE w:val="0"/>
        <w:jc w:val="both"/>
        <w:rPr>
          <w:rFonts w:ascii="Arial Narrow" w:hAnsi="Arial Narrow"/>
          <w:sz w:val="22"/>
          <w:szCs w:val="22"/>
        </w:rPr>
      </w:pPr>
      <w:r w:rsidRPr="005F4D90">
        <w:rPr>
          <w:rFonts w:ascii="Arial Narrow" w:eastAsia="Calibri" w:hAnsi="Arial Narrow" w:cs="Arial"/>
          <w:sz w:val="22"/>
          <w:szCs w:val="22"/>
        </w:rPr>
        <w:t>Prestar la colaboración necesaria para que el Contratista satisfaga plenamente el objeto contractual</w:t>
      </w:r>
      <w:r w:rsidRPr="005F4D90">
        <w:rPr>
          <w:rFonts w:ascii="Arial Narrow" w:hAnsi="Arial Narrow" w:cs="Arial"/>
          <w:sz w:val="22"/>
          <w:szCs w:val="22"/>
        </w:rPr>
        <w:t>.</w:t>
      </w:r>
    </w:p>
    <w:p w:rsidR="001D6323" w:rsidRPr="005F4D90" w:rsidRDefault="00F24E04" w:rsidP="00851C68">
      <w:pPr>
        <w:pStyle w:val="Prrafodelista"/>
        <w:numPr>
          <w:ilvl w:val="0"/>
          <w:numId w:val="14"/>
        </w:numPr>
        <w:autoSpaceDE w:val="0"/>
        <w:jc w:val="both"/>
        <w:rPr>
          <w:rFonts w:ascii="Arial Narrow" w:hAnsi="Arial Narrow"/>
          <w:sz w:val="22"/>
          <w:szCs w:val="22"/>
        </w:rPr>
      </w:pPr>
      <w:r w:rsidRPr="005F4D90">
        <w:rPr>
          <w:rFonts w:ascii="Arial Narrow" w:eastAsia="Calibri" w:hAnsi="Arial Narrow" w:cs="Arial"/>
          <w:sz w:val="22"/>
          <w:szCs w:val="22"/>
        </w:rPr>
        <w:t>Efectuar los pagos en la forma pactada en el presente contrato</w:t>
      </w:r>
      <w:r w:rsidRPr="005F4D90">
        <w:rPr>
          <w:rFonts w:ascii="Arial Narrow" w:hAnsi="Arial Narrow" w:cs="Arial"/>
          <w:sz w:val="22"/>
          <w:szCs w:val="22"/>
        </w:rPr>
        <w:t>.</w:t>
      </w:r>
    </w:p>
    <w:p w:rsidR="001D6323" w:rsidRPr="005F4D90" w:rsidRDefault="00F24E04" w:rsidP="00851C68">
      <w:pPr>
        <w:pStyle w:val="Prrafodelista"/>
        <w:numPr>
          <w:ilvl w:val="0"/>
          <w:numId w:val="14"/>
        </w:numPr>
        <w:autoSpaceDE w:val="0"/>
        <w:jc w:val="both"/>
        <w:rPr>
          <w:rFonts w:ascii="Arial Narrow" w:hAnsi="Arial Narrow"/>
          <w:sz w:val="22"/>
          <w:szCs w:val="22"/>
        </w:rPr>
      </w:pPr>
      <w:r w:rsidRPr="005F4D90">
        <w:rPr>
          <w:rFonts w:ascii="Arial Narrow" w:eastAsia="Calibri" w:hAnsi="Arial Narrow" w:cs="Arial"/>
          <w:sz w:val="22"/>
          <w:szCs w:val="22"/>
        </w:rPr>
        <w:lastRenderedPageBreak/>
        <w:t>Dirimir las controversias que se presenten entre el Supervisor y el Contratista en la ejecución del Contrato</w:t>
      </w:r>
      <w:r w:rsidRPr="005F4D90">
        <w:rPr>
          <w:rFonts w:ascii="Arial Narrow" w:hAnsi="Arial Narrow" w:cs="Arial"/>
          <w:sz w:val="22"/>
          <w:szCs w:val="22"/>
        </w:rPr>
        <w:t>.</w:t>
      </w:r>
    </w:p>
    <w:p w:rsidR="001D6323" w:rsidRPr="005F4D90" w:rsidRDefault="00F24E04" w:rsidP="00851C68">
      <w:pPr>
        <w:pStyle w:val="Prrafodelista"/>
        <w:numPr>
          <w:ilvl w:val="0"/>
          <w:numId w:val="14"/>
        </w:numPr>
        <w:autoSpaceDE w:val="0"/>
        <w:jc w:val="both"/>
        <w:rPr>
          <w:rFonts w:ascii="Arial Narrow" w:hAnsi="Arial Narrow"/>
          <w:sz w:val="22"/>
          <w:szCs w:val="22"/>
        </w:rPr>
      </w:pPr>
      <w:r w:rsidRPr="005F4D90">
        <w:rPr>
          <w:rFonts w:ascii="Arial Narrow" w:hAnsi="Arial Narrow" w:cs="Arial Narrow"/>
          <w:sz w:val="22"/>
          <w:szCs w:val="22"/>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rsidR="001D6323" w:rsidRPr="005F4D90" w:rsidRDefault="00F24E04" w:rsidP="00851C68">
      <w:pPr>
        <w:pStyle w:val="Prrafodelista"/>
        <w:numPr>
          <w:ilvl w:val="0"/>
          <w:numId w:val="14"/>
        </w:numPr>
        <w:autoSpaceDE w:val="0"/>
        <w:jc w:val="both"/>
        <w:rPr>
          <w:rFonts w:ascii="Arial Narrow" w:hAnsi="Arial Narrow"/>
          <w:sz w:val="22"/>
          <w:szCs w:val="22"/>
        </w:rPr>
      </w:pPr>
      <w:r w:rsidRPr="005F4D90">
        <w:rPr>
          <w:rFonts w:ascii="Arial Narrow" w:hAnsi="Arial Narrow" w:cs="Arial"/>
          <w:sz w:val="22"/>
          <w:szCs w:val="22"/>
        </w:rPr>
        <w:t xml:space="preserve">Parques </w:t>
      </w:r>
      <w:r w:rsidRPr="005F4D90">
        <w:rPr>
          <w:rFonts w:ascii="Arial Narrow" w:hAnsi="Arial Narrow" w:cs="Arial Narrow"/>
          <w:sz w:val="22"/>
          <w:szCs w:val="22"/>
        </w:rPr>
        <w:t>de acuerdo con la normatividad vigente en materia de contratación impondrá las multas a que haya lugar, siempre que se compruebe el incumplimiento del objeto del contrato.</w:t>
      </w:r>
    </w:p>
    <w:p w:rsidR="001D6323" w:rsidRPr="005F4D90" w:rsidRDefault="00F24E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rial Narrow" w:hAnsi="Arial Narrow" w:cs="Arial"/>
          <w:b/>
          <w:sz w:val="22"/>
          <w:szCs w:val="22"/>
        </w:rPr>
      </w:pPr>
      <w:r w:rsidRPr="005F4D90">
        <w:rPr>
          <w:rFonts w:ascii="Arial Narrow" w:hAnsi="Arial Narrow" w:cs="Arial"/>
          <w:b/>
          <w:sz w:val="22"/>
          <w:szCs w:val="22"/>
        </w:rPr>
        <w:t xml:space="preserve"> </w:t>
      </w:r>
    </w:p>
    <w:p w:rsidR="005F66A1" w:rsidRPr="00E723FE" w:rsidRDefault="00F24E04" w:rsidP="005F66A1">
      <w:pPr>
        <w:pStyle w:val="Sinespaciado"/>
        <w:jc w:val="both"/>
        <w:rPr>
          <w:rFonts w:ascii="Arial Narrow" w:hAnsi="Arial Narrow"/>
          <w:sz w:val="22"/>
          <w:szCs w:val="22"/>
        </w:rPr>
      </w:pPr>
      <w:r w:rsidRPr="005F66A1">
        <w:rPr>
          <w:rFonts w:ascii="Arial Narrow" w:hAnsi="Arial Narrow" w:cs="Arial"/>
          <w:b/>
          <w:sz w:val="22"/>
          <w:szCs w:val="22"/>
        </w:rPr>
        <w:t>5. PLAZO Y VIGENCIA</w:t>
      </w:r>
      <w:r w:rsidRPr="005F4D90">
        <w:rPr>
          <w:rFonts w:cs="Arial"/>
          <w:b/>
          <w:sz w:val="22"/>
          <w:szCs w:val="22"/>
        </w:rPr>
        <w:t>:</w:t>
      </w:r>
      <w:r w:rsidRPr="005F4D90">
        <w:rPr>
          <w:rFonts w:cs="Arial Narrow"/>
          <w:sz w:val="22"/>
          <w:szCs w:val="22"/>
        </w:rPr>
        <w:t xml:space="preserve"> </w:t>
      </w:r>
      <w:r w:rsidR="005F66A1" w:rsidRPr="00E723FE">
        <w:rPr>
          <w:rFonts w:ascii="Arial Narrow" w:hAnsi="Arial Narrow"/>
          <w:sz w:val="22"/>
          <w:szCs w:val="22"/>
        </w:rPr>
        <w:t>El plazo de ejecución será Hasta 31 de diciembre</w:t>
      </w:r>
      <w:r w:rsidR="005F66A1">
        <w:rPr>
          <w:rFonts w:ascii="Arial Narrow" w:hAnsi="Arial Narrow"/>
          <w:sz w:val="22"/>
          <w:szCs w:val="22"/>
        </w:rPr>
        <w:t xml:space="preserve"> de 2019</w:t>
      </w:r>
      <w:r w:rsidR="005F66A1" w:rsidRPr="00E723FE">
        <w:rPr>
          <w:rFonts w:ascii="Arial Narrow" w:hAnsi="Arial Narrow"/>
          <w:sz w:val="22"/>
          <w:szCs w:val="22"/>
        </w:rPr>
        <w:t xml:space="preserve"> contados a partir del perfeccionamiento, legalización del contrato y auto de aprobación</w:t>
      </w:r>
      <w:r w:rsidR="005F66A1">
        <w:rPr>
          <w:rFonts w:ascii="Arial Narrow" w:hAnsi="Arial Narrow"/>
          <w:sz w:val="22"/>
          <w:szCs w:val="22"/>
        </w:rPr>
        <w:t xml:space="preserve"> de póliza.</w:t>
      </w:r>
      <w:r w:rsidR="005F66A1" w:rsidRPr="00D779F4">
        <w:rPr>
          <w:rFonts w:cs="Arial Narrow"/>
          <w:sz w:val="22"/>
          <w:szCs w:val="22"/>
        </w:rPr>
        <w:t xml:space="preserve"> </w:t>
      </w:r>
      <w:r w:rsidR="005F66A1" w:rsidRPr="00E3335B">
        <w:rPr>
          <w:rFonts w:ascii="Arial Narrow" w:hAnsi="Arial Narrow"/>
          <w:sz w:val="22"/>
          <w:szCs w:val="22"/>
        </w:rPr>
        <w:t>La vigencia del contrato será igual al plazo de ejecución y seis (6) meses más.</w:t>
      </w:r>
    </w:p>
    <w:p w:rsidR="001D6323" w:rsidRPr="005F4D90" w:rsidRDefault="001D6323">
      <w:pPr>
        <w:tabs>
          <w:tab w:val="left" w:pos="10065"/>
        </w:tabs>
        <w:jc w:val="both"/>
        <w:rPr>
          <w:rFonts w:ascii="Arial Narrow" w:hAnsi="Arial Narrow" w:cs="Arial"/>
          <w:b/>
          <w:sz w:val="22"/>
          <w:szCs w:val="22"/>
        </w:rPr>
      </w:pPr>
    </w:p>
    <w:p w:rsidR="001D6323" w:rsidRPr="005F4D90" w:rsidRDefault="00F24E04">
      <w:pPr>
        <w:tabs>
          <w:tab w:val="left" w:pos="10065"/>
        </w:tabs>
        <w:jc w:val="both"/>
        <w:rPr>
          <w:rFonts w:ascii="Arial Narrow" w:hAnsi="Arial Narrow"/>
          <w:sz w:val="22"/>
          <w:szCs w:val="22"/>
        </w:rPr>
      </w:pPr>
      <w:r w:rsidRPr="005F4D90">
        <w:rPr>
          <w:rFonts w:ascii="Arial Narrow" w:hAnsi="Arial Narrow" w:cs="Arial"/>
          <w:b/>
          <w:sz w:val="22"/>
          <w:szCs w:val="22"/>
        </w:rPr>
        <w:t>6. VALOR DEL CONTRATO:</w:t>
      </w:r>
      <w:r w:rsidRPr="005F4D90">
        <w:rPr>
          <w:rFonts w:ascii="Arial Narrow" w:hAnsi="Arial Narrow"/>
          <w:b/>
          <w:sz w:val="22"/>
          <w:szCs w:val="22"/>
        </w:rPr>
        <w:t xml:space="preserve"> </w:t>
      </w:r>
      <w:r w:rsidR="005F66A1">
        <w:rPr>
          <w:rFonts w:ascii="Arial Narrow" w:hAnsi="Arial Narrow" w:cs="ArialNarrow-Bold"/>
          <w:b/>
          <w:bCs/>
          <w:sz w:val="22"/>
          <w:szCs w:val="22"/>
          <w:lang w:val="es-CO" w:eastAsia="es-CO"/>
        </w:rPr>
        <w:t xml:space="preserve">ONCE MILLONES QUINIENTOS TRES MIL NOVECIENTOS SIETE PESOS </w:t>
      </w:r>
      <w:r w:rsidR="00A7137E" w:rsidRPr="005F4D90">
        <w:rPr>
          <w:rFonts w:ascii="Arial Narrow" w:hAnsi="Arial Narrow" w:cs="ArialNarrow-Bold"/>
          <w:b/>
          <w:bCs/>
          <w:sz w:val="22"/>
          <w:szCs w:val="22"/>
          <w:lang w:val="es-CO" w:eastAsia="es-CO"/>
        </w:rPr>
        <w:t>M/CTE ($</w:t>
      </w:r>
      <w:r w:rsidR="005F66A1" w:rsidRPr="005F66A1">
        <w:rPr>
          <w:rFonts w:ascii="Arial Narrow" w:hAnsi="Arial Narrow" w:cs="ArialNarrow-Bold"/>
          <w:b/>
          <w:bCs/>
          <w:sz w:val="22"/>
          <w:szCs w:val="22"/>
          <w:lang w:eastAsia="es-CO"/>
        </w:rPr>
        <w:t>11.503.907</w:t>
      </w:r>
      <w:r w:rsidR="00A7137E" w:rsidRPr="005F4D90">
        <w:rPr>
          <w:rFonts w:ascii="Arial Narrow" w:hAnsi="Arial Narrow" w:cs="ArialNarrow-Bold"/>
          <w:b/>
          <w:bCs/>
          <w:sz w:val="22"/>
          <w:szCs w:val="22"/>
          <w:lang w:val="es-CO" w:eastAsia="es-CO"/>
        </w:rPr>
        <w:t xml:space="preserve">). </w:t>
      </w:r>
      <w:r w:rsidRPr="005F4D90">
        <w:rPr>
          <w:rFonts w:ascii="Arial Narrow" w:hAnsi="Arial Narrow" w:cs="Arial"/>
          <w:sz w:val="22"/>
          <w:szCs w:val="22"/>
        </w:rPr>
        <w:t>Incluidos impuestos, retenciones y todos los costos directos e indirectos que se deriven de la ejecución del contrato.</w:t>
      </w:r>
      <w:r w:rsidRPr="005F4D90">
        <w:rPr>
          <w:rFonts w:ascii="Arial Narrow" w:hAnsi="Arial Narrow" w:cs="Arial"/>
          <w:b/>
          <w:sz w:val="22"/>
          <w:szCs w:val="22"/>
        </w:rPr>
        <w:t xml:space="preserve"> </w:t>
      </w:r>
    </w:p>
    <w:p w:rsidR="001D6323" w:rsidRPr="005F4D90" w:rsidRDefault="001D6323">
      <w:pPr>
        <w:tabs>
          <w:tab w:val="left" w:pos="10065"/>
        </w:tabs>
        <w:jc w:val="both"/>
        <w:rPr>
          <w:rFonts w:ascii="Arial Narrow" w:hAnsi="Arial Narrow" w:cs="Arial"/>
          <w:b/>
          <w:sz w:val="22"/>
          <w:szCs w:val="22"/>
        </w:rPr>
      </w:pPr>
    </w:p>
    <w:p w:rsidR="005F66A1" w:rsidRPr="005F66A1" w:rsidRDefault="00F24E04" w:rsidP="005F66A1">
      <w:pPr>
        <w:pStyle w:val="Prrafodelista"/>
        <w:ind w:left="0"/>
        <w:jc w:val="both"/>
        <w:rPr>
          <w:rFonts w:ascii="Arial Narrow" w:hAnsi="Arial Narrow"/>
          <w:sz w:val="22"/>
          <w:szCs w:val="22"/>
        </w:rPr>
      </w:pPr>
      <w:r w:rsidRPr="005F4D90">
        <w:rPr>
          <w:rFonts w:ascii="Arial Narrow" w:hAnsi="Arial Narrow"/>
          <w:b/>
          <w:sz w:val="22"/>
          <w:szCs w:val="22"/>
          <w:lang w:val="es-CO"/>
        </w:rPr>
        <w:t xml:space="preserve">7. FORMA DE PAGO: </w:t>
      </w:r>
      <w:r w:rsidR="005F66A1" w:rsidRPr="005F66A1">
        <w:rPr>
          <w:rFonts w:ascii="Arial Narrow" w:hAnsi="Arial Narrow"/>
          <w:sz w:val="22"/>
          <w:szCs w:val="22"/>
        </w:rPr>
        <w:t xml:space="preserve">PARQUES NACIONALES NATURALES DE COLOMBIA - DIRECCION TERRITORIAL CARIBE, pagará al Contratista el valor del contrato, por medio de dos (2) pagos: el primer pago se realizará con el 50% de avance de la obra de optimización y mantenimiento de la planta y el otro 50% al terminar dicha optimización  y mantenimiento y con  la entrega del 100% de insumos para el mantenimiento preventivo y funcionamiento de la planta; previo al cumplimiento de los requisitos legales y administrativos correspondientes y de la presentación de: a) Facturas o documentos equivalentes, b) La constancia del supervisor junto con las memorias, listas de asistencia y registro fotográfico, indicando el cumplimiento y prestación a cabalidad del objeto contratado como requisito previo para autorizar el pago del contrato, verificará que el contratista se encuentre al día en el pago y/o cumplimiento de sus obligaciones con los aportes a seguridad social y parafiscales, de conformidad con el artículo 50 de la Ley 789 de 2002 y la ley 828 de 2003. El pago estará sujeto al Programa Anual </w:t>
      </w:r>
      <w:proofErr w:type="spellStart"/>
      <w:r w:rsidR="005F66A1" w:rsidRPr="005F66A1">
        <w:rPr>
          <w:rFonts w:ascii="Arial Narrow" w:hAnsi="Arial Narrow"/>
          <w:sz w:val="22"/>
          <w:szCs w:val="22"/>
        </w:rPr>
        <w:t>Mensualizado</w:t>
      </w:r>
      <w:proofErr w:type="spellEnd"/>
      <w:r w:rsidR="005F66A1" w:rsidRPr="005F66A1">
        <w:rPr>
          <w:rFonts w:ascii="Arial Narrow" w:hAnsi="Arial Narrow"/>
          <w:sz w:val="22"/>
          <w:szCs w:val="22"/>
        </w:rPr>
        <w:t xml:space="preserve"> de Caja P.A.C. y al cumplimiento de los procedimientos presupuestales.  </w:t>
      </w:r>
    </w:p>
    <w:p w:rsidR="005F66A1" w:rsidRPr="005F66A1" w:rsidRDefault="005F66A1" w:rsidP="005F66A1">
      <w:pPr>
        <w:pStyle w:val="Prrafodelista"/>
        <w:jc w:val="both"/>
        <w:rPr>
          <w:rFonts w:ascii="Arial Narrow" w:hAnsi="Arial Narrow"/>
          <w:sz w:val="22"/>
          <w:szCs w:val="22"/>
        </w:rPr>
      </w:pPr>
      <w:r w:rsidRPr="005F66A1">
        <w:rPr>
          <w:rFonts w:ascii="Arial Narrow" w:hAnsi="Arial Narrow"/>
          <w:sz w:val="22"/>
          <w:szCs w:val="22"/>
        </w:rPr>
        <w:t xml:space="preserve"> </w:t>
      </w:r>
    </w:p>
    <w:p w:rsidR="005F66A1" w:rsidRPr="005F4D90" w:rsidRDefault="005F66A1" w:rsidP="005F66A1">
      <w:pPr>
        <w:pStyle w:val="Prrafodelista"/>
        <w:ind w:left="0"/>
        <w:jc w:val="both"/>
        <w:rPr>
          <w:rFonts w:ascii="Arial Narrow" w:hAnsi="Arial Narrow"/>
          <w:sz w:val="22"/>
          <w:szCs w:val="22"/>
        </w:rPr>
      </w:pPr>
      <w:r w:rsidRPr="005F66A1">
        <w:rPr>
          <w:rFonts w:ascii="Arial Narrow" w:hAnsi="Arial Narrow"/>
          <w:sz w:val="22"/>
          <w:szCs w:val="22"/>
        </w:rPr>
        <w:t>En todo caso el pago al CONTRATISTA se sujetará a la situación de fondos que haga el Ministerio de Hacienda y Crédito Público, circunstancia que declara conocer el contratista con la suscripción del contrato, exonerado de toda responsabilidad a PARQUES NACIONALES NATURALES DE COLOMBIA.</w:t>
      </w:r>
    </w:p>
    <w:p w:rsidR="00A7137E" w:rsidRPr="005F4D90" w:rsidRDefault="00A7137E" w:rsidP="00A7137E">
      <w:pPr>
        <w:pStyle w:val="Prrafodelista"/>
        <w:ind w:left="0"/>
        <w:jc w:val="both"/>
        <w:rPr>
          <w:rFonts w:ascii="Arial Narrow" w:hAnsi="Arial Narrow" w:cs="Helvetica-Narrow-Bold"/>
          <w:bCs/>
          <w:sz w:val="22"/>
          <w:szCs w:val="22"/>
          <w:lang w:val="es-CO"/>
        </w:rPr>
      </w:pPr>
    </w:p>
    <w:p w:rsidR="001D6323" w:rsidRPr="005F4D90" w:rsidRDefault="004B370E" w:rsidP="00A7137E">
      <w:pPr>
        <w:suppressAutoHyphens w:val="0"/>
        <w:overflowPunct w:val="0"/>
        <w:autoSpaceDE w:val="0"/>
        <w:jc w:val="both"/>
        <w:rPr>
          <w:rFonts w:ascii="Arial Narrow" w:hAnsi="Arial Narrow"/>
          <w:sz w:val="22"/>
          <w:szCs w:val="22"/>
        </w:rPr>
      </w:pPr>
      <w:r w:rsidRPr="005F4D90">
        <w:rPr>
          <w:rFonts w:ascii="Arial Narrow" w:hAnsi="Arial Narrow" w:cs="Helvetica-Narrow-Bold"/>
          <w:bCs/>
          <w:sz w:val="22"/>
          <w:szCs w:val="22"/>
          <w:lang w:val="es-CO"/>
        </w:rPr>
        <w:t xml:space="preserve"> </w:t>
      </w:r>
      <w:r w:rsidR="00F24E04" w:rsidRPr="005F4D90">
        <w:rPr>
          <w:rFonts w:ascii="Arial Narrow" w:hAnsi="Arial Narrow" w:cs="Arial"/>
          <w:b/>
          <w:sz w:val="22"/>
          <w:szCs w:val="22"/>
        </w:rPr>
        <w:t xml:space="preserve">8. FONDOS DE LA CONTRATACIÓN Y SUJECION A LAS APROPIACIONES PRESUPUESTALES: </w:t>
      </w:r>
      <w:r w:rsidR="00F24E04" w:rsidRPr="005F4D90">
        <w:rPr>
          <w:rFonts w:ascii="Arial Narrow" w:hAnsi="Arial Narrow" w:cs="Arial"/>
          <w:sz w:val="22"/>
          <w:szCs w:val="22"/>
        </w:rPr>
        <w:t xml:space="preserve">El valor de </w:t>
      </w:r>
      <w:r w:rsidR="00E17627" w:rsidRPr="005F4D90">
        <w:rPr>
          <w:rFonts w:ascii="Arial Narrow" w:hAnsi="Arial Narrow" w:cs="Arial"/>
          <w:sz w:val="22"/>
          <w:szCs w:val="22"/>
        </w:rPr>
        <w:t>esta contratación se imputara a</w:t>
      </w:r>
      <w:r w:rsidRPr="005F4D90">
        <w:rPr>
          <w:rFonts w:ascii="Arial Narrow" w:hAnsi="Arial Narrow" w:cs="Arial"/>
          <w:sz w:val="22"/>
          <w:szCs w:val="22"/>
        </w:rPr>
        <w:t>l</w:t>
      </w:r>
      <w:r w:rsidR="00F24E04" w:rsidRPr="005F4D90">
        <w:rPr>
          <w:rFonts w:ascii="Arial Narrow" w:hAnsi="Arial Narrow" w:cs="Arial"/>
          <w:sz w:val="22"/>
          <w:szCs w:val="22"/>
        </w:rPr>
        <w:t xml:space="preserve"> certificado de disponibilidad presupuestal No. </w:t>
      </w:r>
      <w:r w:rsidR="006344A6" w:rsidRPr="005F4D90">
        <w:rPr>
          <w:rFonts w:ascii="Arial Narrow" w:hAnsi="Arial Narrow" w:cs="Arial"/>
          <w:b/>
          <w:sz w:val="22"/>
          <w:szCs w:val="22"/>
        </w:rPr>
        <w:t>9</w:t>
      </w:r>
      <w:r w:rsidR="00FB02F4">
        <w:rPr>
          <w:rFonts w:ascii="Arial Narrow" w:hAnsi="Arial Narrow" w:cs="Arial"/>
          <w:b/>
          <w:sz w:val="22"/>
          <w:szCs w:val="22"/>
        </w:rPr>
        <w:t>2219</w:t>
      </w:r>
      <w:r w:rsidR="00A7137E" w:rsidRPr="005F4D90">
        <w:rPr>
          <w:rFonts w:ascii="Arial Narrow" w:hAnsi="Arial Narrow" w:cs="Arial"/>
          <w:b/>
          <w:sz w:val="22"/>
          <w:szCs w:val="22"/>
        </w:rPr>
        <w:t xml:space="preserve"> </w:t>
      </w:r>
      <w:r w:rsidR="00F24E04" w:rsidRPr="005F4D90">
        <w:rPr>
          <w:rFonts w:ascii="Arial Narrow" w:hAnsi="Arial Narrow" w:cs="Arial"/>
          <w:color w:val="000000"/>
          <w:sz w:val="22"/>
          <w:szCs w:val="22"/>
        </w:rPr>
        <w:t>de 2019</w:t>
      </w:r>
    </w:p>
    <w:p w:rsidR="001D6323" w:rsidRPr="005F4D90" w:rsidRDefault="001D6323">
      <w:pPr>
        <w:pStyle w:val="Textoindependiente"/>
        <w:rPr>
          <w:rFonts w:cs="Arial"/>
          <w:b/>
          <w:sz w:val="22"/>
          <w:szCs w:val="22"/>
          <w:lang w:val="es-ES"/>
        </w:rPr>
      </w:pPr>
    </w:p>
    <w:p w:rsidR="001D6323" w:rsidRPr="005F4D90" w:rsidRDefault="00F24E04">
      <w:pPr>
        <w:pStyle w:val="Textoindependiente"/>
        <w:rPr>
          <w:sz w:val="22"/>
          <w:szCs w:val="22"/>
        </w:rPr>
      </w:pPr>
      <w:r w:rsidRPr="005F4D90">
        <w:rPr>
          <w:rFonts w:cs="Arial"/>
          <w:b/>
          <w:sz w:val="22"/>
          <w:szCs w:val="22"/>
        </w:rPr>
        <w:t xml:space="preserve">9. SUSCRIPCIÓN Y PERFECCIONAMIENTO: </w:t>
      </w:r>
      <w:r w:rsidRPr="005F4D90">
        <w:rPr>
          <w:rFonts w:cs="Arial"/>
          <w:sz w:val="22"/>
          <w:szCs w:val="22"/>
        </w:rPr>
        <w:t>El contrato se entiende suscrito al momento de la publicación de la aceptación de la oferta por parte de la entidad, y estará compuesto de la oferta presentada por el contratista junto con el escrito de aceptación de la misma.</w:t>
      </w:r>
    </w:p>
    <w:p w:rsidR="001D6323" w:rsidRPr="005F4D90" w:rsidRDefault="001D6323">
      <w:pPr>
        <w:pStyle w:val="Textoindependiente"/>
        <w:rPr>
          <w:rFonts w:cs="Arial"/>
          <w:sz w:val="22"/>
          <w:szCs w:val="22"/>
        </w:rPr>
      </w:pPr>
    </w:p>
    <w:p w:rsidR="001D6323" w:rsidRPr="005F4D90" w:rsidRDefault="00F24E04">
      <w:pPr>
        <w:pStyle w:val="Textoindependiente"/>
        <w:rPr>
          <w:sz w:val="22"/>
          <w:szCs w:val="22"/>
        </w:rPr>
      </w:pPr>
      <w:r w:rsidRPr="005F4D90">
        <w:rPr>
          <w:rFonts w:cs="Arial"/>
          <w:b/>
          <w:sz w:val="22"/>
          <w:szCs w:val="22"/>
        </w:rPr>
        <w:t xml:space="preserve">10. CUENTA DEL CONTRATISTA: </w:t>
      </w:r>
      <w:r w:rsidRPr="005F4D90">
        <w:rPr>
          <w:rFonts w:cs="Arial"/>
          <w:sz w:val="22"/>
          <w:szCs w:val="22"/>
        </w:rPr>
        <w:t>Parques, en línea con el SIIF Nación, consignará el valor del presente contrato a través de la Cuenta Bancaria tipo</w:t>
      </w:r>
      <w:r w:rsidR="006344A6" w:rsidRPr="005F4D90">
        <w:rPr>
          <w:rFonts w:cs="Arial"/>
          <w:sz w:val="22"/>
          <w:szCs w:val="22"/>
        </w:rPr>
        <w:t xml:space="preserve"> corriente</w:t>
      </w:r>
      <w:r w:rsidRPr="005F4D90">
        <w:rPr>
          <w:rFonts w:cs="Arial"/>
          <w:sz w:val="22"/>
          <w:szCs w:val="22"/>
        </w:rPr>
        <w:t xml:space="preserve"> No</w:t>
      </w:r>
      <w:r w:rsidR="00A7137E" w:rsidRPr="005F4D90">
        <w:rPr>
          <w:rFonts w:cs="Arial"/>
          <w:sz w:val="22"/>
          <w:szCs w:val="22"/>
        </w:rPr>
        <w:t xml:space="preserve"> </w:t>
      </w:r>
      <w:r w:rsidR="00FB02F4" w:rsidRPr="00FB02F4">
        <w:rPr>
          <w:rFonts w:cs="Arial"/>
          <w:b/>
          <w:sz w:val="22"/>
          <w:szCs w:val="22"/>
        </w:rPr>
        <w:t>057800140154</w:t>
      </w:r>
      <w:r w:rsidR="006344A6" w:rsidRPr="005F4D90">
        <w:rPr>
          <w:rFonts w:cs="Arial"/>
          <w:b/>
          <w:sz w:val="22"/>
          <w:szCs w:val="22"/>
        </w:rPr>
        <w:t xml:space="preserve"> </w:t>
      </w:r>
      <w:r w:rsidRPr="005F4D90">
        <w:rPr>
          <w:rFonts w:cs="Arial"/>
          <w:sz w:val="22"/>
          <w:szCs w:val="22"/>
        </w:rPr>
        <w:t xml:space="preserve">del </w:t>
      </w:r>
      <w:r w:rsidR="00FB02F4" w:rsidRPr="00FB02F4">
        <w:rPr>
          <w:rFonts w:cs="Arial"/>
          <w:sz w:val="22"/>
          <w:szCs w:val="22"/>
          <w:lang w:val="es-CO"/>
        </w:rPr>
        <w:t>Banco Davivienda</w:t>
      </w:r>
      <w:r w:rsidR="00223832" w:rsidRPr="005F4D90">
        <w:rPr>
          <w:rFonts w:cs="Arial"/>
          <w:sz w:val="22"/>
          <w:szCs w:val="22"/>
          <w:lang w:val="es-CO"/>
        </w:rPr>
        <w:t>.</w:t>
      </w:r>
    </w:p>
    <w:p w:rsidR="001D6323" w:rsidRPr="005F4D90" w:rsidRDefault="001D6323">
      <w:pPr>
        <w:pStyle w:val="Textoindependiente"/>
        <w:rPr>
          <w:rFonts w:cs="Arial"/>
          <w:sz w:val="22"/>
          <w:szCs w:val="22"/>
        </w:rPr>
      </w:pPr>
    </w:p>
    <w:p w:rsidR="00D87BA4" w:rsidRPr="005F4D90" w:rsidRDefault="00F24E04" w:rsidP="005F66A1">
      <w:pPr>
        <w:jc w:val="both"/>
        <w:rPr>
          <w:rFonts w:ascii="Arial Narrow" w:hAnsi="Arial Narrow"/>
          <w:sz w:val="22"/>
          <w:szCs w:val="22"/>
        </w:rPr>
      </w:pPr>
      <w:r w:rsidRPr="005F4D90">
        <w:rPr>
          <w:rFonts w:ascii="Arial Narrow" w:hAnsi="Arial Narrow" w:cs="Arial"/>
          <w:b/>
          <w:sz w:val="22"/>
          <w:szCs w:val="22"/>
        </w:rPr>
        <w:t xml:space="preserve">11. GARANTIAS: </w:t>
      </w:r>
      <w:r w:rsidR="00934773" w:rsidRPr="005F4D90">
        <w:rPr>
          <w:rFonts w:ascii="Arial Narrow" w:hAnsi="Arial Narrow"/>
          <w:sz w:val="22"/>
          <w:szCs w:val="22"/>
          <w:lang w:val="es-CO"/>
        </w:rPr>
        <w:t xml:space="preserve">De acuerdo con el análisis que sustenta la exigencia de garantías destinadas a amparar los perjuicios de naturaleza contractual o extracontractual, derivados del incumplimiento del contrato, EL CONTRATISTA deberá constituir a su costo y a favor de </w:t>
      </w:r>
      <w:r w:rsidR="00934773" w:rsidRPr="005F4D90">
        <w:rPr>
          <w:rFonts w:ascii="Arial Narrow" w:eastAsia="Calibri" w:hAnsi="Arial Narrow" w:cs="Arial Narrow"/>
          <w:b/>
          <w:sz w:val="22"/>
          <w:szCs w:val="22"/>
          <w:lang w:val="es-CO" w:eastAsia="en-US"/>
        </w:rPr>
        <w:t>NACION – PARQUES NACIONALES NATURALES</w:t>
      </w:r>
      <w:r w:rsidR="004E4C2A" w:rsidRPr="005F4D90">
        <w:rPr>
          <w:rFonts w:ascii="Arial Narrow" w:eastAsia="Calibri" w:hAnsi="Arial Narrow" w:cs="Arial Narrow"/>
          <w:b/>
          <w:sz w:val="22"/>
          <w:szCs w:val="22"/>
          <w:lang w:val="es-CO" w:eastAsia="en-US"/>
        </w:rPr>
        <w:t xml:space="preserve">, </w:t>
      </w:r>
      <w:r w:rsidR="00934773" w:rsidRPr="005F4D90">
        <w:rPr>
          <w:rFonts w:ascii="Arial Narrow" w:eastAsia="Calibri" w:hAnsi="Arial Narrow" w:cs="Arial Narrow"/>
          <w:b/>
          <w:sz w:val="22"/>
          <w:szCs w:val="22"/>
          <w:lang w:val="es-CO" w:eastAsia="en-US"/>
        </w:rPr>
        <w:t xml:space="preserve"> NIT 819.000.759-2</w:t>
      </w:r>
      <w:r w:rsidR="00934773" w:rsidRPr="005F4D90">
        <w:rPr>
          <w:rFonts w:ascii="Arial Narrow" w:hAnsi="Arial Narrow"/>
          <w:sz w:val="22"/>
          <w:szCs w:val="22"/>
        </w:rPr>
        <w:t xml:space="preserve">  </w:t>
      </w:r>
      <w:r w:rsidR="00934773" w:rsidRPr="005F4D90">
        <w:rPr>
          <w:rFonts w:ascii="Arial Narrow" w:hAnsi="Arial Narrow"/>
          <w:sz w:val="22"/>
          <w:szCs w:val="22"/>
          <w:lang w:val="es-CO"/>
        </w:rPr>
        <w:t>dentro de los cinco (5) días hábiles siguientes a la suscripción del contrato, garantía única expedida por una compañía de seguros legalmente constituida en Colombia y cuya póliza matriz se encuentre aprobada por la Superintendencia Financiera, que ampare los siguientes riesgos:</w:t>
      </w:r>
      <w:r w:rsidR="005F66A1" w:rsidRPr="005F66A1">
        <w:t xml:space="preserve"> </w:t>
      </w:r>
      <w:r w:rsidR="005F66A1" w:rsidRPr="005F66A1">
        <w:rPr>
          <w:rFonts w:ascii="Arial Narrow" w:hAnsi="Arial Narrow"/>
          <w:b/>
          <w:sz w:val="22"/>
          <w:szCs w:val="22"/>
          <w:lang w:val="es-CO"/>
        </w:rPr>
        <w:t xml:space="preserve">a) </w:t>
      </w:r>
      <w:r w:rsidR="005F66A1" w:rsidRPr="005F66A1">
        <w:rPr>
          <w:rFonts w:ascii="Arial Narrow" w:hAnsi="Arial Narrow"/>
          <w:b/>
          <w:sz w:val="22"/>
          <w:szCs w:val="22"/>
          <w:lang w:val="es-CO"/>
        </w:rPr>
        <w:t>De cumplimiento:</w:t>
      </w:r>
      <w:r w:rsidR="005F66A1" w:rsidRPr="005F66A1">
        <w:rPr>
          <w:rFonts w:ascii="Arial Narrow" w:hAnsi="Arial Narrow"/>
          <w:sz w:val="22"/>
          <w:szCs w:val="22"/>
          <w:lang w:val="es-CO"/>
        </w:rPr>
        <w:t xml:space="preserve"> Para garantizar las obligaciones contractuales, el pago de multas, salarios y prestaciones sociales, indemnizaciones y demás sanciones que se le impongan al CONTRATISTA, en cuantía equivalente al DIEZ POR CIENTO (10%) del valor total del contrato, con una vigencia igual al plazo de ejecución y UN (1) AÑO MÁS, contados a partir de la fecha de expedición de la póliza.</w:t>
      </w:r>
      <w:r w:rsidR="005F66A1">
        <w:rPr>
          <w:rFonts w:ascii="Arial Narrow" w:hAnsi="Arial Narrow"/>
          <w:sz w:val="22"/>
          <w:szCs w:val="22"/>
          <w:lang w:val="es-CO"/>
        </w:rPr>
        <w:t xml:space="preserve"> </w:t>
      </w:r>
      <w:r w:rsidR="005F66A1" w:rsidRPr="005F66A1">
        <w:rPr>
          <w:rFonts w:ascii="Arial Narrow" w:hAnsi="Arial Narrow"/>
          <w:b/>
          <w:sz w:val="22"/>
          <w:szCs w:val="22"/>
          <w:lang w:val="es-CO"/>
        </w:rPr>
        <w:t>b)</w:t>
      </w:r>
      <w:r w:rsidR="005F66A1">
        <w:rPr>
          <w:rFonts w:ascii="Arial Narrow" w:hAnsi="Arial Narrow"/>
          <w:b/>
          <w:sz w:val="22"/>
          <w:szCs w:val="22"/>
          <w:lang w:val="es-CO"/>
        </w:rPr>
        <w:t xml:space="preserve"> </w:t>
      </w:r>
      <w:r w:rsidR="005F66A1" w:rsidRPr="005F66A1">
        <w:rPr>
          <w:rFonts w:ascii="Arial Narrow" w:hAnsi="Arial Narrow"/>
          <w:b/>
          <w:sz w:val="22"/>
          <w:szCs w:val="22"/>
          <w:lang w:val="es-CO"/>
        </w:rPr>
        <w:t>Calidad de servicio:</w:t>
      </w:r>
      <w:r w:rsidR="005F66A1" w:rsidRPr="005F66A1">
        <w:rPr>
          <w:rFonts w:ascii="Arial Narrow" w:hAnsi="Arial Narrow"/>
          <w:sz w:val="22"/>
          <w:szCs w:val="22"/>
          <w:lang w:val="es-CO"/>
        </w:rPr>
        <w:t xml:space="preserve"> Para garantizar la calidad del servicio cubrirá a la entidad estatal contratante de los perjuicio derivados de la deficiente calidad del servicio prestado por el </w:t>
      </w:r>
      <w:r w:rsidR="005F66A1" w:rsidRPr="005F66A1">
        <w:rPr>
          <w:rFonts w:ascii="Arial Narrow" w:hAnsi="Arial Narrow"/>
          <w:sz w:val="22"/>
          <w:szCs w:val="22"/>
          <w:lang w:val="es-CO"/>
        </w:rPr>
        <w:lastRenderedPageBreak/>
        <w:t>CONTRATISTA, que será equivalente al DIEZ POR CIENTO (10%) del valor total del Contrato, con una vigencia igual al plazo de ejecución y UN (1) AÑO MÁS, contados a partir de la fecha de expedición de la póliza</w:t>
      </w:r>
      <w:r w:rsidR="00D87BA4" w:rsidRPr="005F4D90">
        <w:rPr>
          <w:rFonts w:ascii="Arial Narrow" w:hAnsi="Arial Narrow"/>
          <w:sz w:val="22"/>
          <w:szCs w:val="22"/>
        </w:rPr>
        <w:t>.</w:t>
      </w:r>
    </w:p>
    <w:p w:rsidR="00D87BA4" w:rsidRPr="005F4D90" w:rsidRDefault="00D87BA4" w:rsidP="004E4C2A">
      <w:pPr>
        <w:jc w:val="both"/>
        <w:rPr>
          <w:rFonts w:ascii="Arial Narrow" w:hAnsi="Arial Narrow" w:cs="Arial"/>
          <w:sz w:val="22"/>
          <w:szCs w:val="22"/>
        </w:rPr>
      </w:pPr>
    </w:p>
    <w:p w:rsidR="001D6323" w:rsidRPr="005F4D90" w:rsidRDefault="00F24E04">
      <w:pPr>
        <w:jc w:val="both"/>
        <w:rPr>
          <w:rFonts w:ascii="Arial Narrow" w:hAnsi="Arial Narrow"/>
          <w:sz w:val="22"/>
          <w:szCs w:val="22"/>
        </w:rPr>
      </w:pPr>
      <w:r w:rsidRPr="005F4D90">
        <w:rPr>
          <w:rFonts w:ascii="Arial Narrow" w:hAnsi="Arial Narrow"/>
          <w:b/>
          <w:sz w:val="22"/>
          <w:szCs w:val="22"/>
          <w:lang w:val="es-CO" w:eastAsia="es-CO"/>
        </w:rPr>
        <w:t xml:space="preserve">12. CADUCIDAD: </w:t>
      </w:r>
      <w:r w:rsidRPr="005F4D90">
        <w:rPr>
          <w:rFonts w:ascii="Arial Narrow" w:hAnsi="Arial Narrow"/>
          <w:sz w:val="22"/>
          <w:szCs w:val="22"/>
        </w:rPr>
        <w:t xml:space="preserve">La entidad podrá declarar la caducidad administrativa de este Contrato, en los términos de la Ley 80 de 1993, cuando se presenten hechos que afecten de manera grave y directa la ejecución del contrato y evidencien que pueden conducir a su paralización, o cuando el CONTRATISTA incumpla la obligación establecida en el numeral 5º del artículo 5º de la Ley 80 de 1993. </w:t>
      </w:r>
      <w:r w:rsidRPr="005F4D90">
        <w:rPr>
          <w:rFonts w:ascii="Arial Narrow" w:hAnsi="Arial Narrow"/>
          <w:b/>
          <w:sz w:val="22"/>
          <w:szCs w:val="22"/>
        </w:rPr>
        <w:t xml:space="preserve">PARÁGRAFO.- EFECTOS DE LA CADUCIDAD: </w:t>
      </w:r>
      <w:r w:rsidRPr="005F4D90">
        <w:rPr>
          <w:rFonts w:ascii="Arial Narrow" w:hAnsi="Arial Narrow"/>
          <w:sz w:val="22"/>
          <w:szCs w:val="22"/>
        </w:rPr>
        <w:t xml:space="preserve">Declarada la Caducidad: </w:t>
      </w:r>
      <w:r w:rsidRPr="005F4D90">
        <w:rPr>
          <w:rFonts w:ascii="Arial Narrow" w:hAnsi="Arial Narrow"/>
          <w:b/>
          <w:sz w:val="22"/>
          <w:szCs w:val="22"/>
        </w:rPr>
        <w:t xml:space="preserve">a) </w:t>
      </w:r>
      <w:r w:rsidRPr="005F4D90">
        <w:rPr>
          <w:rFonts w:ascii="Arial Narrow" w:hAnsi="Arial Narrow"/>
          <w:sz w:val="22"/>
          <w:szCs w:val="22"/>
        </w:rPr>
        <w:t xml:space="preserve">No habrá lugar a la indemnización para el CONTRATISTA quien se hará acreedor de las sanciones e inhabilidades previstas en la Ley. </w:t>
      </w:r>
      <w:r w:rsidRPr="005F4D90">
        <w:rPr>
          <w:rFonts w:ascii="Arial Narrow" w:hAnsi="Arial Narrow"/>
          <w:b/>
          <w:sz w:val="22"/>
          <w:szCs w:val="22"/>
        </w:rPr>
        <w:t xml:space="preserve">b) </w:t>
      </w:r>
      <w:r w:rsidRPr="005F4D90">
        <w:rPr>
          <w:rFonts w:ascii="Arial Narrow" w:hAnsi="Arial Narrow"/>
          <w:sz w:val="22"/>
          <w:szCs w:val="22"/>
        </w:rPr>
        <w:t xml:space="preserve">Quedarán sin efecto los derechos no causados a favor del CONTRATISTA. </w:t>
      </w:r>
      <w:r w:rsidRPr="005F4D90">
        <w:rPr>
          <w:rFonts w:ascii="Arial Narrow" w:hAnsi="Arial Narrow"/>
          <w:b/>
          <w:sz w:val="22"/>
          <w:szCs w:val="22"/>
        </w:rPr>
        <w:t>c)</w:t>
      </w:r>
      <w:r w:rsidRPr="005F4D90">
        <w:rPr>
          <w:rFonts w:ascii="Arial Narrow" w:hAnsi="Arial Narrow"/>
          <w:sz w:val="22"/>
          <w:szCs w:val="22"/>
        </w:rPr>
        <w:t xml:space="preserve"> Se hará efectiva la garantía a que haya lugar, las multas y la cláusula penal pecuniaria. </w:t>
      </w:r>
      <w:r w:rsidRPr="005F4D90">
        <w:rPr>
          <w:rFonts w:ascii="Arial Narrow" w:hAnsi="Arial Narrow"/>
          <w:b/>
          <w:sz w:val="22"/>
          <w:szCs w:val="22"/>
        </w:rPr>
        <w:t xml:space="preserve">d) </w:t>
      </w:r>
      <w:r w:rsidRPr="005F4D90">
        <w:rPr>
          <w:rFonts w:ascii="Arial Narrow" w:hAnsi="Arial Narrow"/>
          <w:sz w:val="22"/>
          <w:szCs w:val="22"/>
        </w:rPr>
        <w:t>Se suspenderán los pagos que se hubieren liberado o fueren a liberarse o a entregarse a favor del CONTRATISTA. Ejecutoriada la Resolución de Caducidad, se dará por terminado el Contrato y se ordenará su liquidación en el estado en que se encuentre.</w:t>
      </w:r>
    </w:p>
    <w:p w:rsidR="001D6323" w:rsidRPr="005F4D90" w:rsidRDefault="001D6323">
      <w:pPr>
        <w:jc w:val="both"/>
        <w:rPr>
          <w:rFonts w:ascii="Arial Narrow" w:hAnsi="Arial Narrow"/>
          <w:sz w:val="22"/>
          <w:szCs w:val="22"/>
        </w:rPr>
      </w:pPr>
    </w:p>
    <w:p w:rsidR="001D6323" w:rsidRPr="005F4D90" w:rsidRDefault="00F24E04">
      <w:pPr>
        <w:pStyle w:val="Textoindependiente"/>
        <w:rPr>
          <w:sz w:val="22"/>
          <w:szCs w:val="22"/>
        </w:rPr>
      </w:pPr>
      <w:r w:rsidRPr="005F4D90">
        <w:rPr>
          <w:b/>
          <w:sz w:val="22"/>
          <w:szCs w:val="22"/>
        </w:rPr>
        <w:t>13. CLÁUSULA PENAL PECUNIARIA:</w:t>
      </w:r>
      <w:r w:rsidRPr="005F4D90">
        <w:rPr>
          <w:sz w:val="22"/>
          <w:szCs w:val="22"/>
        </w:rPr>
        <w:t xml:space="preserve"> Si el CONTRATISTA incumpliere cualquiera de las obligaciones del Contrato, o se declarare la caducidad, se hará efectiva a </w:t>
      </w:r>
      <w:r w:rsidR="00EB109F" w:rsidRPr="005F4D90">
        <w:rPr>
          <w:sz w:val="22"/>
          <w:szCs w:val="22"/>
        </w:rPr>
        <w:t>título</w:t>
      </w:r>
      <w:r w:rsidRPr="005F4D90">
        <w:rPr>
          <w:sz w:val="22"/>
          <w:szCs w:val="22"/>
        </w:rPr>
        <w:t xml:space="preserve"> de sanción pecuniaria una suma equivalente al DIEZ POR CIENTO (10%) del valor del presente contrato. El CONTRATISTA autoriza a PARQUES para descontar y tomar el valor de que trata esta cláusula, de cualquier suma que se le adeude por concepto de este Contrato sin perjuicio de hacerlas efectivas de las garantías constituidas o por jurisdicción coactiva.</w:t>
      </w:r>
    </w:p>
    <w:p w:rsidR="001D6323" w:rsidRPr="005F4D90" w:rsidRDefault="001D6323">
      <w:pPr>
        <w:pStyle w:val="Textoindependiente"/>
        <w:rPr>
          <w:sz w:val="22"/>
          <w:szCs w:val="22"/>
        </w:rPr>
      </w:pPr>
    </w:p>
    <w:p w:rsidR="001D6323" w:rsidRPr="005F4D90" w:rsidRDefault="00F24E04">
      <w:pPr>
        <w:pStyle w:val="Textoindependiente"/>
        <w:rPr>
          <w:sz w:val="22"/>
          <w:szCs w:val="22"/>
        </w:rPr>
      </w:pPr>
      <w:r w:rsidRPr="005F4D90">
        <w:rPr>
          <w:b/>
          <w:sz w:val="22"/>
          <w:szCs w:val="22"/>
        </w:rPr>
        <w:t xml:space="preserve">14. MULTAS: </w:t>
      </w:r>
      <w:r w:rsidRPr="005F4D90">
        <w:rPr>
          <w:sz w:val="22"/>
          <w:szCs w:val="22"/>
        </w:rPr>
        <w:t>La mora o el incumplimiento en el objeto del Contrato por parte del CONTRATISTA o incumplimiento parcial de sus obligaciones contractuales causará multas por un valor equivalente al UNO POR CIENTO (1%) del valor total del Contrato, por cada día de incumplimiento. La imposición de la multa se hará por Resolución motivada, en la cual se expresarán las causas que dieron lugar a ella. El CONTRATISTA autoriza a PARQUES para descontar y tomar el valor de las multas de que trata esta cláusula, de cualquier suma que se le adeude por concepto de este contrato sin perjuicio de hacerlas efectivas de las garantías constituidas o por jurisdicción coactiva. El pago o deducción de las multas y/o la cláusula penal pecuniaria no exonerará al CONTRATISTA de su obligación de terminar los trabajos ni de las demás responsabilidades u obligaciones que emanen de este contrato.</w:t>
      </w:r>
    </w:p>
    <w:p w:rsidR="001D6323" w:rsidRPr="005F4D90" w:rsidRDefault="001D6323">
      <w:pPr>
        <w:pStyle w:val="Textoindependiente"/>
        <w:rPr>
          <w:sz w:val="22"/>
          <w:szCs w:val="22"/>
        </w:rPr>
      </w:pPr>
    </w:p>
    <w:p w:rsidR="001D6323" w:rsidRPr="005F4D90" w:rsidRDefault="00F24E04">
      <w:pPr>
        <w:pStyle w:val="Textoindependiente"/>
        <w:rPr>
          <w:sz w:val="22"/>
          <w:szCs w:val="22"/>
        </w:rPr>
      </w:pPr>
      <w:r w:rsidRPr="005F4D90">
        <w:rPr>
          <w:b/>
          <w:sz w:val="22"/>
          <w:szCs w:val="22"/>
        </w:rPr>
        <w:t>15. CESIÓN DEL CONTRATO:</w:t>
      </w:r>
      <w:r w:rsidRPr="005F4D90">
        <w:rPr>
          <w:sz w:val="22"/>
          <w:szCs w:val="22"/>
        </w:rPr>
        <w:t xml:space="preserve"> El CONTRATISTA no podrá ceder el presente contrato a persona natural o jurídica, nacional o extranjera </w:t>
      </w:r>
      <w:r w:rsidRPr="005F4D90">
        <w:rPr>
          <w:rFonts w:cs="Arial"/>
          <w:sz w:val="22"/>
          <w:szCs w:val="22"/>
        </w:rPr>
        <w:t>sin el consentimiento previo o expreso de Parques Nacionales Naturales, que podrá negarla sin necesidad de motivarla, de conformidad con el artículo 41, inciso 3o. de la Ley 80 de 1993</w:t>
      </w:r>
    </w:p>
    <w:p w:rsidR="001D6323" w:rsidRPr="005F4D90" w:rsidRDefault="001D6323">
      <w:pPr>
        <w:pStyle w:val="Textoindependiente"/>
        <w:rPr>
          <w:sz w:val="22"/>
          <w:szCs w:val="22"/>
        </w:rPr>
      </w:pPr>
    </w:p>
    <w:p w:rsidR="001D6323" w:rsidRPr="005F4D90" w:rsidRDefault="00F24E04">
      <w:pPr>
        <w:pStyle w:val="Textoindependiente"/>
        <w:rPr>
          <w:sz w:val="22"/>
          <w:szCs w:val="22"/>
        </w:rPr>
      </w:pPr>
      <w:r w:rsidRPr="005F4D90">
        <w:rPr>
          <w:b/>
          <w:sz w:val="22"/>
          <w:szCs w:val="22"/>
        </w:rPr>
        <w:t>16. CLÁUSULAS EXCEPCIONALES:</w:t>
      </w:r>
      <w:r w:rsidRPr="005F4D90">
        <w:rPr>
          <w:sz w:val="22"/>
          <w:szCs w:val="22"/>
        </w:rPr>
        <w:t xml:space="preserve"> En este contrato se entienden incluidas las cláusulas de interpretación, modificación y terminación unilateral, de conformidad con lo establecido por los arts. 14, 15, 16 y 17 de la Ley 80 de 1993. En caso de ser aplicadas, se sujetarán a las disposiciones legales vigentes para tal efecto. </w:t>
      </w:r>
    </w:p>
    <w:p w:rsidR="001D6323" w:rsidRPr="005F4D90" w:rsidRDefault="001D6323">
      <w:pPr>
        <w:pStyle w:val="Textoindependiente"/>
        <w:rPr>
          <w:sz w:val="22"/>
          <w:szCs w:val="22"/>
        </w:rPr>
      </w:pPr>
    </w:p>
    <w:p w:rsidR="001D6323" w:rsidRPr="005F4D90" w:rsidRDefault="00F24E04">
      <w:pPr>
        <w:pStyle w:val="Textoindependiente"/>
        <w:rPr>
          <w:sz w:val="22"/>
          <w:szCs w:val="22"/>
        </w:rPr>
      </w:pPr>
      <w:r w:rsidRPr="005F4D90">
        <w:rPr>
          <w:b/>
          <w:sz w:val="22"/>
          <w:szCs w:val="22"/>
          <w:lang w:val="es-CO" w:eastAsia="es-CO"/>
        </w:rPr>
        <w:t xml:space="preserve">17. SUPERVISOR: </w:t>
      </w:r>
      <w:r w:rsidRPr="005F4D90">
        <w:rPr>
          <w:sz w:val="22"/>
          <w:szCs w:val="22"/>
        </w:rPr>
        <w:t xml:space="preserve">El control, vigilancia y supervisión técnica y administrativa del presente contrato será ejercida por </w:t>
      </w:r>
      <w:r w:rsidRPr="005F4D90">
        <w:rPr>
          <w:rFonts w:cs="Arial Narrow"/>
          <w:sz w:val="22"/>
          <w:szCs w:val="22"/>
        </w:rPr>
        <w:t xml:space="preserve">el </w:t>
      </w:r>
      <w:r w:rsidR="00FB02F4" w:rsidRPr="00FB02F4">
        <w:rPr>
          <w:rFonts w:cs="Arial"/>
          <w:b/>
          <w:bCs/>
          <w:sz w:val="22"/>
          <w:szCs w:val="22"/>
          <w:lang w:val="es-ES"/>
        </w:rPr>
        <w:t xml:space="preserve">JEFE DEL AP DEL SANTUARIO DE FLORA Y FAUNA LOS FLAMENCOS </w:t>
      </w:r>
      <w:r w:rsidRPr="005F4D90">
        <w:rPr>
          <w:sz w:val="22"/>
          <w:szCs w:val="22"/>
          <w:lang w:val="es-ES"/>
        </w:rPr>
        <w:t>o</w:t>
      </w:r>
      <w:r w:rsidRPr="005F4D90">
        <w:rPr>
          <w:rFonts w:cs="Arial"/>
          <w:sz w:val="22"/>
          <w:szCs w:val="22"/>
        </w:rPr>
        <w:t xml:space="preserve"> por quien el ordenador del gasto designe</w:t>
      </w:r>
      <w:r w:rsidRPr="005F4D90">
        <w:rPr>
          <w:sz w:val="22"/>
          <w:szCs w:val="22"/>
        </w:rPr>
        <w:t xml:space="preserve">, quien tendrá las siguientes obligaciones: </w:t>
      </w:r>
      <w:r w:rsidRPr="005F4D90">
        <w:rPr>
          <w:b/>
          <w:sz w:val="22"/>
          <w:szCs w:val="22"/>
        </w:rPr>
        <w:t>a)</w:t>
      </w:r>
      <w:r w:rsidRPr="005F4D90">
        <w:rPr>
          <w:sz w:val="22"/>
          <w:szCs w:val="22"/>
        </w:rPr>
        <w:t xml:space="preserve"> Verificar el cumplimiento de las obligaciones y actividades por parte del CONTRATISTA de acuerdo con la naturaleza, calidad y demás especificaciones estipuladas en este documento; </w:t>
      </w:r>
      <w:r w:rsidRPr="005F4D90">
        <w:rPr>
          <w:b/>
          <w:sz w:val="22"/>
          <w:szCs w:val="22"/>
        </w:rPr>
        <w:t>b)</w:t>
      </w:r>
      <w:r w:rsidRPr="005F4D90">
        <w:rPr>
          <w:rFonts w:cs="Arial"/>
          <w:sz w:val="22"/>
          <w:szCs w:val="22"/>
        </w:rPr>
        <w:t xml:space="preserve"> Informar a La Directora Territorial Caribe de Parques Nacionales Naturales De Colombia, </w:t>
      </w:r>
      <w:r w:rsidRPr="005F4D90">
        <w:rPr>
          <w:sz w:val="22"/>
          <w:szCs w:val="22"/>
        </w:rPr>
        <w:t xml:space="preserve">sobre la ocurrencia de </w:t>
      </w:r>
      <w:r w:rsidRPr="005F4D90">
        <w:rPr>
          <w:rFonts w:cs="Arial"/>
          <w:sz w:val="22"/>
          <w:szCs w:val="22"/>
        </w:rPr>
        <w:t xml:space="preserve">cualquier hecho que dé lugar a la declaratoria de caducidad, imposición de multas o de cualquier otra sanción para </w:t>
      </w:r>
      <w:r w:rsidRPr="005F4D90">
        <w:rPr>
          <w:rFonts w:cs="Arial"/>
          <w:b/>
          <w:sz w:val="22"/>
          <w:szCs w:val="22"/>
        </w:rPr>
        <w:t>EL CONTRATISTA</w:t>
      </w:r>
      <w:r w:rsidRPr="005F4D90">
        <w:rPr>
          <w:rFonts w:cs="Arial"/>
          <w:sz w:val="22"/>
          <w:szCs w:val="22"/>
        </w:rPr>
        <w:t xml:space="preserve">, de conformidad con lo señalado en este contrato. c) Velar por el cumplimiento del plazo contractual. d) Conceptuar y solicitar la adición, prórroga o modificación del contrato, siempre y cuando se encuentren debidamente justificados. </w:t>
      </w:r>
      <w:r w:rsidRPr="005F4D90">
        <w:rPr>
          <w:rFonts w:cs="Arial"/>
          <w:bCs/>
          <w:sz w:val="22"/>
          <w:szCs w:val="22"/>
        </w:rPr>
        <w:t>e)</w:t>
      </w:r>
      <w:r w:rsidRPr="005F4D90">
        <w:rPr>
          <w:rFonts w:cs="Arial"/>
          <w:sz w:val="22"/>
          <w:szCs w:val="22"/>
        </w:rPr>
        <w:t xml:space="preserve"> Expedir constancia de cumplimiento de este contrato, certificando en la misma que el </w:t>
      </w:r>
      <w:r w:rsidRPr="005F4D90">
        <w:rPr>
          <w:rFonts w:cs="Arial"/>
          <w:b/>
          <w:sz w:val="22"/>
          <w:szCs w:val="22"/>
        </w:rPr>
        <w:t>CONTRATISTA</w:t>
      </w:r>
      <w:r w:rsidRPr="005F4D90">
        <w:rPr>
          <w:rFonts w:cs="Arial"/>
          <w:sz w:val="22"/>
          <w:szCs w:val="22"/>
        </w:rPr>
        <w:t xml:space="preserve"> se encuentra al día en los pagos de pensión y salud en los montos y fechas establecidos en la Ley o en el reglamento y que ha entregado los productos acordados en el presente contrato. f) Preparar la liquidación del contrato. </w:t>
      </w:r>
      <w:r w:rsidRPr="005F4D90">
        <w:rPr>
          <w:rFonts w:cs="Arial"/>
          <w:b/>
          <w:bCs/>
          <w:sz w:val="22"/>
          <w:szCs w:val="22"/>
        </w:rPr>
        <w:t>PARÁGRAFO 1º</w:t>
      </w:r>
      <w:r w:rsidRPr="005F4D90">
        <w:rPr>
          <w:rFonts w:cs="Arial"/>
          <w:sz w:val="22"/>
          <w:szCs w:val="22"/>
        </w:rPr>
        <w:t xml:space="preserve">.- El supervisor será responsable civil, penal y disciplinariamente, por los hechos, acciones y omisiones que le fueren imputables en los términos señalados por el artículo 51 de la Ley 80 de 1993. </w:t>
      </w:r>
      <w:r w:rsidRPr="005F4D90">
        <w:rPr>
          <w:rFonts w:cs="Arial"/>
          <w:b/>
          <w:bCs/>
          <w:sz w:val="22"/>
          <w:szCs w:val="22"/>
        </w:rPr>
        <w:lastRenderedPageBreak/>
        <w:t>PARÁGRAFO 2º</w:t>
      </w:r>
      <w:r w:rsidRPr="005F4D90">
        <w:rPr>
          <w:rFonts w:cs="Arial"/>
          <w:b/>
          <w:sz w:val="22"/>
          <w:szCs w:val="22"/>
        </w:rPr>
        <w:t xml:space="preserve">: </w:t>
      </w:r>
      <w:r w:rsidRPr="005F4D90">
        <w:rPr>
          <w:rFonts w:cs="Arial"/>
          <w:sz w:val="22"/>
          <w:szCs w:val="22"/>
        </w:rPr>
        <w:t>En el evento de cambio de supervisor, no se requiere modificar el contrato y la designación se hará mediante comunicación escrita del ordenador del gasto</w:t>
      </w:r>
      <w:r w:rsidRPr="005F4D90">
        <w:rPr>
          <w:sz w:val="22"/>
          <w:szCs w:val="22"/>
        </w:rPr>
        <w:t>.</w:t>
      </w:r>
    </w:p>
    <w:p w:rsidR="001D6323" w:rsidRPr="005F4D90" w:rsidRDefault="001D6323">
      <w:pPr>
        <w:pStyle w:val="Textoindependiente"/>
        <w:rPr>
          <w:sz w:val="22"/>
          <w:szCs w:val="22"/>
        </w:rPr>
      </w:pPr>
    </w:p>
    <w:p w:rsidR="001D6323" w:rsidRPr="005F4D90" w:rsidRDefault="00F24E04">
      <w:pPr>
        <w:pStyle w:val="Textoindependiente"/>
        <w:rPr>
          <w:sz w:val="22"/>
          <w:szCs w:val="22"/>
        </w:rPr>
      </w:pPr>
      <w:r w:rsidRPr="005F4D90">
        <w:rPr>
          <w:b/>
          <w:sz w:val="22"/>
          <w:szCs w:val="22"/>
        </w:rPr>
        <w:t xml:space="preserve">18. MODIFICACIÓN DEL VALOR Y DEL PLAZO: MODIFICACIÓN DEL VALOR Y DEL PLAZO: </w:t>
      </w:r>
      <w:r w:rsidRPr="005F4D90">
        <w:rPr>
          <w:sz w:val="22"/>
          <w:szCs w:val="22"/>
        </w:rPr>
        <w:t xml:space="preserve">Toda modificación del plazo y/o valor del presente Contrato se efectuará mediante acuerdo entre las partes, el cual deberá constar en documento suscrito por el ordenador del gasto y el CONTRATISTA, antes de su vencimiento. Cuando hubiere lugar a la modificación del plazo contractual y/o a la adición de su cuantía, el Supervisor será responsable de remitir </w:t>
      </w:r>
      <w:r w:rsidRPr="005F4D90">
        <w:rPr>
          <w:rFonts w:cs="Arial"/>
          <w:sz w:val="22"/>
          <w:szCs w:val="22"/>
        </w:rPr>
        <w:t>al La Directora Territorial Caribe de Parques Nacionales Naturales De Colombia, la respectiva solicitud debidamente motivada, con una antelación no inferior a cinco (5) días hábiles de la fecha de terminación del plazo in</w:t>
      </w:r>
      <w:bookmarkStart w:id="0" w:name="_GoBack"/>
      <w:r w:rsidRPr="005F4D90">
        <w:rPr>
          <w:rFonts w:cs="Arial"/>
          <w:sz w:val="22"/>
          <w:szCs w:val="22"/>
        </w:rPr>
        <w:t>i</w:t>
      </w:r>
      <w:bookmarkEnd w:id="0"/>
      <w:r w:rsidRPr="005F4D90">
        <w:rPr>
          <w:rFonts w:cs="Arial"/>
          <w:sz w:val="22"/>
          <w:szCs w:val="22"/>
        </w:rPr>
        <w:t>cialmente pactado, sin perjuicio de aprobación de solicitudes posteriores al plazo establecido, por parte del ordenador del gasto</w:t>
      </w:r>
      <w:r w:rsidRPr="005F4D90">
        <w:rPr>
          <w:sz w:val="22"/>
          <w:szCs w:val="22"/>
        </w:rPr>
        <w:t>.</w:t>
      </w:r>
    </w:p>
    <w:p w:rsidR="001D6323" w:rsidRPr="005F4D90" w:rsidRDefault="001D6323">
      <w:pPr>
        <w:pStyle w:val="Textoindependiente"/>
        <w:rPr>
          <w:sz w:val="22"/>
          <w:szCs w:val="22"/>
        </w:rPr>
      </w:pPr>
    </w:p>
    <w:p w:rsidR="001D6323" w:rsidRPr="005F4D90" w:rsidRDefault="00F24E04">
      <w:pPr>
        <w:pStyle w:val="Textoindependiente"/>
        <w:rPr>
          <w:sz w:val="22"/>
          <w:szCs w:val="22"/>
        </w:rPr>
      </w:pPr>
      <w:r w:rsidRPr="005F4D90">
        <w:rPr>
          <w:b/>
          <w:bCs/>
          <w:sz w:val="22"/>
          <w:szCs w:val="22"/>
        </w:rPr>
        <w:t xml:space="preserve">19. SUSPENSIÓN: </w:t>
      </w:r>
      <w:r w:rsidRPr="005F4D90">
        <w:rPr>
          <w:sz w:val="22"/>
          <w:szCs w:val="22"/>
        </w:rPr>
        <w:t>Por circunstancias de fuerza mayor o caso fortuito, o cuando las partes de común acuerdo lo consideren pertinente, se podrá suspender la ejecución del presente contrato, mediante la suscripción de un Acta por el ordenador del gasto y el CONTRATISTA donde conste tal evento,</w:t>
      </w:r>
      <w:r w:rsidRPr="005F4D90">
        <w:rPr>
          <w:b/>
          <w:bCs/>
          <w:spacing w:val="-3"/>
          <w:sz w:val="22"/>
          <w:szCs w:val="22"/>
        </w:rPr>
        <w:t xml:space="preserve"> </w:t>
      </w:r>
      <w:r w:rsidRPr="005F4D90">
        <w:rPr>
          <w:sz w:val="22"/>
          <w:szCs w:val="22"/>
        </w:rPr>
        <w:t xml:space="preserve">sin que para los efectos del plazo extintivo se compute el tiempo de la suspensión.  Firmada dicha acta, el </w:t>
      </w:r>
      <w:r w:rsidRPr="005F4D90">
        <w:rPr>
          <w:b/>
          <w:sz w:val="22"/>
          <w:szCs w:val="22"/>
        </w:rPr>
        <w:t>CONTRATISTA</w:t>
      </w:r>
      <w:r w:rsidRPr="005F4D90">
        <w:rPr>
          <w:sz w:val="22"/>
          <w:szCs w:val="22"/>
        </w:rPr>
        <w:t xml:space="preserve"> deberá informar en forma inmediata al garante de la obligación. Se podrá reiniciar la ejecución del contrato, cuando se considere que han desaparecido las causas que dieron origen a la suspensión. </w:t>
      </w:r>
      <w:r w:rsidRPr="005F4D90">
        <w:rPr>
          <w:b/>
          <w:bCs/>
          <w:sz w:val="22"/>
          <w:szCs w:val="22"/>
        </w:rPr>
        <w:t>PARÁGRAFO 1º</w:t>
      </w:r>
      <w:r w:rsidRPr="005F4D90">
        <w:rPr>
          <w:sz w:val="22"/>
          <w:szCs w:val="22"/>
        </w:rPr>
        <w:t xml:space="preserve">: Se entiende por fuerza mayor o caso fortuito, las situaciones contempladas y definidas por el artículo 64 del Código Civil, subrogado por el artículo 1º de la Ley 95 de 1890. </w:t>
      </w:r>
      <w:r w:rsidRPr="005F4D90">
        <w:rPr>
          <w:b/>
          <w:bCs/>
          <w:sz w:val="22"/>
          <w:szCs w:val="22"/>
        </w:rPr>
        <w:t>PARÁGRAFO 2º</w:t>
      </w:r>
      <w:r w:rsidRPr="005F4D90">
        <w:rPr>
          <w:sz w:val="22"/>
          <w:szCs w:val="22"/>
        </w:rPr>
        <w:t xml:space="preserve">. Reiniciado el contrato, el </w:t>
      </w:r>
      <w:r w:rsidRPr="005F4D90">
        <w:rPr>
          <w:b/>
          <w:sz w:val="22"/>
          <w:szCs w:val="22"/>
        </w:rPr>
        <w:t>CONTRATISTA</w:t>
      </w:r>
      <w:r w:rsidRPr="005F4D90">
        <w:rPr>
          <w:sz w:val="22"/>
          <w:szCs w:val="22"/>
        </w:rPr>
        <w:t xml:space="preserve"> deberá remitir al Grupo de Contratos, el certificado de modificación de la garantía ajustándola en el plazo.</w:t>
      </w:r>
    </w:p>
    <w:p w:rsidR="001D6323" w:rsidRPr="005F4D90" w:rsidRDefault="001D6323">
      <w:pPr>
        <w:pStyle w:val="Textoindependiente"/>
        <w:rPr>
          <w:b/>
          <w:sz w:val="22"/>
          <w:szCs w:val="22"/>
        </w:rPr>
      </w:pPr>
    </w:p>
    <w:p w:rsidR="001D6323" w:rsidRPr="005F4D90" w:rsidRDefault="00F24E04">
      <w:pPr>
        <w:pStyle w:val="Textoindependiente"/>
        <w:rPr>
          <w:sz w:val="22"/>
          <w:szCs w:val="22"/>
        </w:rPr>
      </w:pPr>
      <w:r w:rsidRPr="005F4D90">
        <w:rPr>
          <w:b/>
          <w:sz w:val="22"/>
          <w:szCs w:val="22"/>
        </w:rPr>
        <w:t>20. SOLUCION DE CONTROVERSIAS</w:t>
      </w:r>
      <w:r w:rsidRPr="005F4D90">
        <w:rPr>
          <w:sz w:val="22"/>
          <w:szCs w:val="22"/>
        </w:rPr>
        <w:t>: Las partes contratantes convienen en utilizar mecanismos de solución directa de las controversias que puedan surgir en razón de la celebración, ejecución, desarrollo, terminación y liquidación de este contrato. Con tal fin, podrán acudir a cualquiera de los mecanismos de solución directa de controversias, entre los que se encuentran la negociación directa, Conciliación o la decisión de árbitros, con sujeción a lo previsto en las normas vigentes sobre la materia o a las que las sustituyan, adicionen o remplacen.</w:t>
      </w:r>
    </w:p>
    <w:p w:rsidR="001D6323" w:rsidRPr="005F4D90" w:rsidRDefault="001D6323">
      <w:pPr>
        <w:pStyle w:val="Textoindependiente"/>
        <w:rPr>
          <w:b/>
          <w:sz w:val="22"/>
          <w:szCs w:val="22"/>
        </w:rPr>
      </w:pPr>
    </w:p>
    <w:p w:rsidR="001D6323" w:rsidRPr="005F4D90" w:rsidRDefault="00F24E04">
      <w:pPr>
        <w:pStyle w:val="Textoindependiente"/>
        <w:rPr>
          <w:sz w:val="22"/>
          <w:szCs w:val="22"/>
        </w:rPr>
      </w:pPr>
      <w:r w:rsidRPr="005F4D90">
        <w:rPr>
          <w:b/>
          <w:sz w:val="22"/>
          <w:szCs w:val="22"/>
        </w:rPr>
        <w:t>21. LIQUIDACIÓN DEL CONTRATO:</w:t>
      </w:r>
      <w:r w:rsidRPr="005F4D90">
        <w:rPr>
          <w:sz w:val="22"/>
          <w:szCs w:val="22"/>
        </w:rPr>
        <w:t xml:space="preserve"> Para el presente contrato se aplicará lo dispuesto en el artículo 60 de la Ley 80 de 1993, subrogado por el artículo 32 de la Ley 1150 de 2007 y los artículos 11 de la Ley 1150 de 2007 y 217 del Decreto 19 de 2012.</w:t>
      </w:r>
    </w:p>
    <w:p w:rsidR="001D6323" w:rsidRPr="005F4D90" w:rsidRDefault="001D6323">
      <w:pPr>
        <w:pStyle w:val="Textoindependiente"/>
        <w:ind w:left="6"/>
        <w:rPr>
          <w:b/>
          <w:sz w:val="22"/>
          <w:szCs w:val="22"/>
        </w:rPr>
      </w:pPr>
    </w:p>
    <w:p w:rsidR="001D6323" w:rsidRPr="005F4D90" w:rsidRDefault="00F24E04">
      <w:pPr>
        <w:pStyle w:val="Textoindependiente"/>
        <w:ind w:left="6"/>
        <w:rPr>
          <w:sz w:val="22"/>
          <w:szCs w:val="22"/>
        </w:rPr>
      </w:pPr>
      <w:r w:rsidRPr="005F4D90">
        <w:rPr>
          <w:b/>
          <w:sz w:val="22"/>
          <w:szCs w:val="22"/>
        </w:rPr>
        <w:t xml:space="preserve">22. DOCUMENTOS DEL CONTRATO: </w:t>
      </w:r>
      <w:r w:rsidRPr="005F4D90">
        <w:rPr>
          <w:sz w:val="22"/>
          <w:szCs w:val="22"/>
        </w:rPr>
        <w:t xml:space="preserve">Forman parte del presente contrato los siguientes documentos: 1) Los estudios y documentos previos e invitación pública de que tratan la Ley 80 de 1993 y Decreto 1082 de 2015. 2) Fotocopia del Certificado de Disponibilidad Presupuestal. 3) Oferta del CONTRATISTA acompañada de los documentos requeridos. 4) Fotocopia del Registro Presupuestal. 5) Las Actas y acuerdos suscritos entre PARQUES y el CONTRATISTA con ocasión de la ejecución del presente contrato. </w:t>
      </w:r>
    </w:p>
    <w:p w:rsidR="001D6323" w:rsidRPr="005F4D90" w:rsidRDefault="001D6323">
      <w:pPr>
        <w:pStyle w:val="Textoindependiente"/>
        <w:ind w:left="6"/>
        <w:rPr>
          <w:sz w:val="22"/>
          <w:szCs w:val="22"/>
        </w:rPr>
      </w:pPr>
    </w:p>
    <w:p w:rsidR="001D6323" w:rsidRPr="005F4D90" w:rsidRDefault="00F24E04">
      <w:pPr>
        <w:pStyle w:val="Textoindependiente"/>
        <w:rPr>
          <w:sz w:val="22"/>
          <w:szCs w:val="22"/>
        </w:rPr>
      </w:pPr>
      <w:r w:rsidRPr="005F4D90">
        <w:rPr>
          <w:rFonts w:cs="Arial"/>
          <w:b/>
          <w:sz w:val="22"/>
          <w:szCs w:val="22"/>
          <w:lang w:val="es-ES"/>
        </w:rPr>
        <w:t xml:space="preserve">23. </w:t>
      </w:r>
      <w:r w:rsidRPr="005F4D90">
        <w:rPr>
          <w:rFonts w:cs="Arial"/>
          <w:b/>
          <w:sz w:val="22"/>
          <w:szCs w:val="22"/>
        </w:rPr>
        <w:t>DOMICILIO:</w:t>
      </w:r>
      <w:r w:rsidRPr="005F4D90">
        <w:rPr>
          <w:rFonts w:cs="Arial"/>
          <w:sz w:val="22"/>
          <w:szCs w:val="22"/>
        </w:rPr>
        <w:t xml:space="preserve"> Para todos los efectos legales, el domicilio contractual es </w:t>
      </w:r>
      <w:r w:rsidRPr="005F4D90">
        <w:rPr>
          <w:rFonts w:cs="Arial Narrow"/>
          <w:sz w:val="22"/>
          <w:szCs w:val="22"/>
        </w:rPr>
        <w:t>Santa Marta, Magdalena.</w:t>
      </w:r>
    </w:p>
    <w:p w:rsidR="001D6323" w:rsidRPr="005F4D90" w:rsidRDefault="001D6323">
      <w:pPr>
        <w:pStyle w:val="Textoindependiente"/>
        <w:rPr>
          <w:rFonts w:cs="Arial"/>
          <w:sz w:val="22"/>
          <w:szCs w:val="22"/>
        </w:rPr>
      </w:pPr>
    </w:p>
    <w:p w:rsidR="001D6323" w:rsidRPr="005F4D90" w:rsidRDefault="00F24E04">
      <w:pPr>
        <w:rPr>
          <w:rFonts w:ascii="Arial Narrow" w:hAnsi="Arial Narrow" w:cs="Arial"/>
          <w:sz w:val="22"/>
          <w:szCs w:val="22"/>
        </w:rPr>
      </w:pPr>
      <w:r w:rsidRPr="005F4D90">
        <w:rPr>
          <w:rFonts w:ascii="Arial Narrow" w:hAnsi="Arial Narrow" w:cs="Arial"/>
          <w:sz w:val="22"/>
          <w:szCs w:val="22"/>
        </w:rPr>
        <w:t>Cordial Saludo,</w:t>
      </w:r>
    </w:p>
    <w:p w:rsidR="001D6323" w:rsidRPr="005F4D90" w:rsidRDefault="001D6323">
      <w:pPr>
        <w:rPr>
          <w:rFonts w:ascii="Arial Narrow" w:hAnsi="Arial Narrow" w:cs="Arial"/>
          <w:b/>
          <w:color w:val="FF0000"/>
          <w:sz w:val="22"/>
          <w:szCs w:val="22"/>
        </w:rPr>
      </w:pPr>
    </w:p>
    <w:p w:rsidR="001D6323" w:rsidRPr="005F4D90" w:rsidRDefault="001D6323">
      <w:pPr>
        <w:rPr>
          <w:rFonts w:ascii="Arial Narrow" w:hAnsi="Arial Narrow" w:cs="Arial"/>
          <w:b/>
          <w:color w:val="FF0000"/>
          <w:sz w:val="22"/>
          <w:szCs w:val="22"/>
        </w:rPr>
      </w:pPr>
    </w:p>
    <w:p w:rsidR="001D6323" w:rsidRPr="005F4D90" w:rsidRDefault="001D6323">
      <w:pPr>
        <w:rPr>
          <w:rFonts w:ascii="Arial Narrow" w:hAnsi="Arial Narrow" w:cs="Arial"/>
          <w:b/>
          <w:color w:val="FF0000"/>
          <w:sz w:val="22"/>
          <w:szCs w:val="22"/>
        </w:rPr>
      </w:pPr>
    </w:p>
    <w:p w:rsidR="001D6323" w:rsidRPr="005F4D90" w:rsidRDefault="001D6323">
      <w:pPr>
        <w:rPr>
          <w:rFonts w:ascii="Arial Narrow" w:hAnsi="Arial Narrow" w:cs="Arial"/>
          <w:b/>
          <w:color w:val="FF0000"/>
          <w:sz w:val="22"/>
          <w:szCs w:val="22"/>
        </w:rPr>
      </w:pPr>
    </w:p>
    <w:p w:rsidR="00FB02F4" w:rsidRDefault="00FB02F4" w:rsidP="00FB02F4">
      <w:pPr>
        <w:jc w:val="both"/>
        <w:rPr>
          <w:rFonts w:ascii="Arial Narrow" w:hAnsi="Arial Narrow"/>
          <w:b/>
          <w:sz w:val="23"/>
          <w:szCs w:val="23"/>
        </w:rPr>
      </w:pPr>
      <w:r>
        <w:rPr>
          <w:rFonts w:ascii="Arial Narrow" w:hAnsi="Arial Narrow"/>
          <w:b/>
          <w:sz w:val="23"/>
          <w:szCs w:val="23"/>
        </w:rPr>
        <w:t>LUZ ELVIRA ANGARITA JIMENEZ</w:t>
      </w:r>
    </w:p>
    <w:p w:rsidR="00FB02F4" w:rsidRDefault="00FB02F4" w:rsidP="00FB02F4">
      <w:pPr>
        <w:jc w:val="both"/>
      </w:pPr>
      <w:r>
        <w:rPr>
          <w:rFonts w:ascii="Arial Narrow" w:hAnsi="Arial Narrow"/>
          <w:b/>
          <w:sz w:val="23"/>
          <w:szCs w:val="23"/>
        </w:rPr>
        <w:t>Directora Territorial Caribe</w:t>
      </w:r>
      <w:r>
        <w:rPr>
          <w:rFonts w:ascii="Arial Narrow" w:hAnsi="Arial Narrow"/>
          <w:sz w:val="23"/>
          <w:szCs w:val="23"/>
        </w:rPr>
        <w:t xml:space="preserve"> </w:t>
      </w:r>
    </w:p>
    <w:p w:rsidR="004E4C2A" w:rsidRPr="005F4D90" w:rsidRDefault="004E4C2A" w:rsidP="004E4C2A">
      <w:pPr>
        <w:jc w:val="both"/>
        <w:rPr>
          <w:rFonts w:ascii="Arial Narrow" w:hAnsi="Arial Narrow"/>
          <w:sz w:val="22"/>
          <w:szCs w:val="22"/>
        </w:rPr>
      </w:pPr>
    </w:p>
    <w:p w:rsidR="004E4C2A" w:rsidRPr="005F4D90" w:rsidRDefault="004E4C2A" w:rsidP="004E4C2A">
      <w:pPr>
        <w:jc w:val="both"/>
        <w:rPr>
          <w:rFonts w:ascii="Arial Narrow" w:hAnsi="Arial Narrow"/>
          <w:sz w:val="18"/>
          <w:szCs w:val="22"/>
        </w:rPr>
      </w:pPr>
      <w:r w:rsidRPr="005F4D90">
        <w:rPr>
          <w:rFonts w:ascii="Arial Narrow" w:hAnsi="Arial Narrow"/>
          <w:sz w:val="18"/>
          <w:szCs w:val="22"/>
        </w:rPr>
        <w:t xml:space="preserve">Proyectó: Valeria </w:t>
      </w:r>
      <w:proofErr w:type="spellStart"/>
      <w:r w:rsidRPr="005F4D90">
        <w:rPr>
          <w:rFonts w:ascii="Arial Narrow" w:hAnsi="Arial Narrow"/>
          <w:sz w:val="18"/>
          <w:szCs w:val="22"/>
        </w:rPr>
        <w:t>Avila</w:t>
      </w:r>
      <w:proofErr w:type="spellEnd"/>
      <w:r w:rsidRPr="005F4D90">
        <w:rPr>
          <w:rFonts w:ascii="Arial Narrow" w:hAnsi="Arial Narrow"/>
          <w:sz w:val="18"/>
          <w:szCs w:val="22"/>
        </w:rPr>
        <w:t xml:space="preserve"> Cardoso, Abogada Contratista DTCA.</w:t>
      </w:r>
    </w:p>
    <w:p w:rsidR="004E4C2A" w:rsidRPr="005F4D90" w:rsidRDefault="004E4C2A" w:rsidP="004E4C2A">
      <w:pPr>
        <w:jc w:val="both"/>
        <w:rPr>
          <w:rFonts w:ascii="Arial Narrow" w:hAnsi="Arial Narrow"/>
          <w:sz w:val="18"/>
          <w:szCs w:val="22"/>
        </w:rPr>
      </w:pPr>
      <w:r w:rsidRPr="005F4D90">
        <w:rPr>
          <w:rFonts w:ascii="Arial Narrow" w:hAnsi="Arial Narrow"/>
          <w:sz w:val="18"/>
          <w:szCs w:val="22"/>
        </w:rPr>
        <w:t xml:space="preserve">Reviso: </w:t>
      </w:r>
      <w:proofErr w:type="spellStart"/>
      <w:r w:rsidRPr="005F4D90">
        <w:rPr>
          <w:rFonts w:ascii="Arial Narrow" w:hAnsi="Arial Narrow"/>
          <w:sz w:val="18"/>
          <w:szCs w:val="22"/>
        </w:rPr>
        <w:t>Lixardo</w:t>
      </w:r>
      <w:proofErr w:type="spellEnd"/>
      <w:r w:rsidRPr="005F4D90">
        <w:rPr>
          <w:rFonts w:ascii="Arial Narrow" w:hAnsi="Arial Narrow"/>
          <w:sz w:val="18"/>
          <w:szCs w:val="22"/>
        </w:rPr>
        <w:t xml:space="preserve"> Ballesteros C. – Asesor Contratista DTCA.</w:t>
      </w:r>
    </w:p>
    <w:p w:rsidR="001D6323" w:rsidRPr="005F4D90" w:rsidRDefault="004E4C2A" w:rsidP="004E4C2A">
      <w:pPr>
        <w:jc w:val="both"/>
        <w:rPr>
          <w:rFonts w:ascii="Arial Narrow" w:eastAsia="Arial Unicode MS" w:hAnsi="Arial Narrow" w:cs="Arial Unicode MS"/>
          <w:sz w:val="18"/>
          <w:szCs w:val="22"/>
        </w:rPr>
      </w:pPr>
      <w:r w:rsidRPr="005F4D90">
        <w:rPr>
          <w:rFonts w:ascii="Arial Narrow" w:hAnsi="Arial Narrow"/>
          <w:sz w:val="18"/>
          <w:szCs w:val="22"/>
        </w:rPr>
        <w:t xml:space="preserve">Aprobó: </w:t>
      </w:r>
      <w:proofErr w:type="spellStart"/>
      <w:r w:rsidRPr="005F4D90">
        <w:rPr>
          <w:rFonts w:ascii="Arial Narrow" w:hAnsi="Arial Narrow"/>
          <w:sz w:val="18"/>
          <w:szCs w:val="22"/>
        </w:rPr>
        <w:t>Marieth</w:t>
      </w:r>
      <w:proofErr w:type="spellEnd"/>
      <w:r w:rsidRPr="005F4D90">
        <w:rPr>
          <w:rFonts w:ascii="Arial Narrow" w:hAnsi="Arial Narrow"/>
          <w:sz w:val="18"/>
          <w:szCs w:val="22"/>
        </w:rPr>
        <w:t xml:space="preserve"> </w:t>
      </w:r>
      <w:proofErr w:type="spellStart"/>
      <w:r w:rsidRPr="005F4D90">
        <w:rPr>
          <w:rFonts w:ascii="Arial Narrow" w:hAnsi="Arial Narrow"/>
          <w:sz w:val="18"/>
          <w:szCs w:val="22"/>
        </w:rPr>
        <w:t>Casallas</w:t>
      </w:r>
      <w:proofErr w:type="spellEnd"/>
      <w:r w:rsidRPr="005F4D90">
        <w:rPr>
          <w:rFonts w:ascii="Arial Narrow" w:hAnsi="Arial Narrow"/>
          <w:sz w:val="18"/>
          <w:szCs w:val="22"/>
        </w:rPr>
        <w:t xml:space="preserve"> Useche – Coordinadora Grupo Interno de Trabajo</w:t>
      </w:r>
      <w:r w:rsidR="00F24E04" w:rsidRPr="005F4D90">
        <w:rPr>
          <w:rFonts w:ascii="Arial Narrow" w:eastAsia="Arial Unicode MS" w:hAnsi="Arial Narrow" w:cs="Arial Unicode MS"/>
          <w:sz w:val="18"/>
          <w:szCs w:val="22"/>
        </w:rPr>
        <w:t>.</w:t>
      </w:r>
    </w:p>
    <w:p w:rsidR="001D6323" w:rsidRPr="005F4D90" w:rsidRDefault="001D6323">
      <w:pPr>
        <w:jc w:val="both"/>
        <w:rPr>
          <w:rFonts w:ascii="Arial Narrow" w:hAnsi="Arial Narrow" w:cs="Arial"/>
          <w:sz w:val="22"/>
          <w:szCs w:val="22"/>
        </w:rPr>
      </w:pPr>
    </w:p>
    <w:sectPr w:rsidR="001D6323" w:rsidRPr="005F4D90" w:rsidSect="00E772D2">
      <w:headerReference w:type="default" r:id="rId7"/>
      <w:footerReference w:type="default" r:id="rId8"/>
      <w:pgSz w:w="12242" w:h="18722"/>
      <w:pgMar w:top="2304" w:right="1701" w:bottom="1701" w:left="1701" w:header="567" w:footer="2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4471" w:rsidRDefault="00EA4471">
      <w:r>
        <w:separator/>
      </w:r>
    </w:p>
  </w:endnote>
  <w:endnote w:type="continuationSeparator" w:id="0">
    <w:p w:rsidR="00EA4471" w:rsidRDefault="00EA4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Narrow-Bold">
    <w:charset w:val="00"/>
    <w:family w:val="swiss"/>
    <w:pitch w:val="default"/>
  </w:font>
  <w:font w:name="Cambria Math">
    <w:panose1 w:val="02040503050406030204"/>
    <w:charset w:val="00"/>
    <w:family w:val="roman"/>
    <w:pitch w:val="variable"/>
    <w:sig w:usb0="E00006FF" w:usb1="420024FF" w:usb2="02000000" w:usb3="00000000" w:csb0="0000019F" w:csb1="00000000"/>
  </w:font>
  <w:font w:name="Helvetica-Narrow-Bold">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4F8" w:rsidRDefault="00E364F8" w:rsidP="00E364F8">
    <w:pPr>
      <w:pStyle w:val="Piedepgina"/>
      <w:ind w:left="4536" w:hanging="141"/>
      <w:jc w:val="right"/>
    </w:pPr>
    <w:r>
      <w:rPr>
        <w:noProof/>
        <w:lang w:val="es-CO" w:eastAsia="es-CO"/>
      </w:rPr>
      <w:drawing>
        <wp:anchor distT="0" distB="0" distL="114300" distR="114300" simplePos="0" relativeHeight="251662336" behindDoc="1" locked="0" layoutInCell="1" allowOverlap="1" wp14:anchorId="4ED6195C" wp14:editId="0697B03F">
          <wp:simplePos x="0" y="0"/>
          <wp:positionH relativeFrom="margin">
            <wp:posOffset>4682486</wp:posOffset>
          </wp:positionH>
          <wp:positionV relativeFrom="paragraph">
            <wp:posOffset>10799</wp:posOffset>
          </wp:positionV>
          <wp:extent cx="1733546" cy="419096"/>
          <wp:effectExtent l="0" t="0" r="4" b="4"/>
          <wp:wrapNone/>
          <wp:docPr id="16" name="Imagen 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733546" cy="419096"/>
                  </a:xfrm>
                  <a:prstGeom prst="rect">
                    <a:avLst/>
                  </a:prstGeom>
                  <a:noFill/>
                  <a:ln>
                    <a:noFill/>
                    <a:prstDash/>
                  </a:ln>
                </pic:spPr>
              </pic:pic>
            </a:graphicData>
          </a:graphic>
        </wp:anchor>
      </w:drawing>
    </w:r>
  </w:p>
  <w:p w:rsidR="00E364F8" w:rsidRDefault="00E364F8" w:rsidP="00E364F8">
    <w:pPr>
      <w:pStyle w:val="Piedepgina"/>
      <w:ind w:left="4536" w:hanging="141"/>
      <w:jc w:val="right"/>
      <w:rPr>
        <w:rFonts w:ascii="Arial" w:hAnsi="Arial" w:cs="Arial"/>
        <w:sz w:val="18"/>
        <w:szCs w:val="18"/>
      </w:rPr>
    </w:pPr>
  </w:p>
  <w:p w:rsidR="00E364F8" w:rsidRDefault="00E364F8" w:rsidP="00E364F8">
    <w:pPr>
      <w:pStyle w:val="Piedepgina"/>
      <w:ind w:left="4536" w:hanging="141"/>
      <w:jc w:val="right"/>
      <w:rPr>
        <w:rFonts w:ascii="Arial" w:hAnsi="Arial" w:cs="Arial"/>
        <w:sz w:val="18"/>
        <w:szCs w:val="18"/>
      </w:rPr>
    </w:pPr>
  </w:p>
  <w:p w:rsidR="00E364F8" w:rsidRDefault="00E364F8" w:rsidP="00E364F8">
    <w:pPr>
      <w:pStyle w:val="Piedepgina"/>
      <w:ind w:left="4536" w:hanging="141"/>
      <w:jc w:val="right"/>
      <w:rPr>
        <w:rFonts w:ascii="Arial" w:hAnsi="Arial" w:cs="Arial"/>
        <w:sz w:val="18"/>
        <w:szCs w:val="18"/>
      </w:rPr>
    </w:pPr>
  </w:p>
  <w:p w:rsidR="00E364F8" w:rsidRDefault="00E364F8" w:rsidP="00E364F8">
    <w:pPr>
      <w:pStyle w:val="Piedepgina"/>
      <w:ind w:left="4536" w:hanging="141"/>
      <w:jc w:val="right"/>
    </w:pPr>
    <w:r>
      <w:rPr>
        <w:noProof/>
        <w:lang w:val="es-CO" w:eastAsia="es-CO"/>
      </w:rPr>
      <w:drawing>
        <wp:anchor distT="0" distB="0" distL="114300" distR="114300" simplePos="0" relativeHeight="251661312" behindDoc="1" locked="0" layoutInCell="1" allowOverlap="1" wp14:anchorId="045121DB" wp14:editId="378C6E2E">
          <wp:simplePos x="0" y="0"/>
          <wp:positionH relativeFrom="column">
            <wp:posOffset>-171450</wp:posOffset>
          </wp:positionH>
          <wp:positionV relativeFrom="paragraph">
            <wp:posOffset>6345</wp:posOffset>
          </wp:positionV>
          <wp:extent cx="2266953" cy="769623"/>
          <wp:effectExtent l="0" t="0" r="0" b="0"/>
          <wp:wrapNone/>
          <wp:docPr id="17" name="0 Image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2266953" cy="769623"/>
                  </a:xfrm>
                  <a:prstGeom prst="rect">
                    <a:avLst/>
                  </a:prstGeom>
                  <a:noFill/>
                  <a:ln>
                    <a:noFill/>
                    <a:prstDash/>
                  </a:ln>
                </pic:spPr>
              </pic:pic>
            </a:graphicData>
          </a:graphic>
        </wp:anchor>
      </w:drawing>
    </w:r>
    <w:r>
      <w:rPr>
        <w:rFonts w:ascii="Arial" w:hAnsi="Arial" w:cs="Arial"/>
        <w:sz w:val="18"/>
        <w:szCs w:val="18"/>
      </w:rPr>
      <w:t xml:space="preserve">DIRECCION TERRITORIAL CARIBE </w:t>
    </w:r>
  </w:p>
  <w:p w:rsidR="00E364F8" w:rsidRDefault="00E364F8" w:rsidP="00E364F8">
    <w:pPr>
      <w:pStyle w:val="Piedepgina"/>
      <w:jc w:val="right"/>
    </w:pPr>
    <w:r>
      <w:rPr>
        <w:rFonts w:ascii="Arial" w:hAnsi="Arial" w:cs="Arial"/>
        <w:b/>
        <w:sz w:val="18"/>
        <w:szCs w:val="18"/>
      </w:rPr>
      <w:t xml:space="preserve"> </w:t>
    </w:r>
    <w:r w:rsidRPr="009966FE">
      <w:rPr>
        <w:rFonts w:ascii="Arial" w:hAnsi="Arial" w:cs="Arial"/>
        <w:b/>
        <w:sz w:val="18"/>
        <w:szCs w:val="18"/>
      </w:rPr>
      <w:t>Calle 17 No. 4 – 06 Santa Marta, Colombia</w:t>
    </w:r>
  </w:p>
  <w:p w:rsidR="00E364F8" w:rsidRPr="009966FE" w:rsidRDefault="00E364F8" w:rsidP="00E364F8">
    <w:pPr>
      <w:pStyle w:val="Piedepgina"/>
      <w:jc w:val="right"/>
      <w:rPr>
        <w:rFonts w:ascii="Arial" w:hAnsi="Arial"/>
        <w:b/>
        <w:sz w:val="18"/>
      </w:rPr>
    </w:pPr>
    <w:r w:rsidRPr="009966FE">
      <w:rPr>
        <w:rFonts w:ascii="Arial" w:hAnsi="Arial"/>
        <w:b/>
        <w:sz w:val="18"/>
      </w:rPr>
      <w:t>Teléfono: 4230752 – 4230704 Ext:</w:t>
    </w:r>
    <w:r w:rsidRPr="009966FE">
      <w:rPr>
        <w:rFonts w:ascii="Arial" w:hAnsi="Arial"/>
        <w:b/>
        <w:spacing w:val="-13"/>
        <w:sz w:val="18"/>
      </w:rPr>
      <w:t xml:space="preserve"> </w:t>
    </w:r>
    <w:r w:rsidRPr="009966FE">
      <w:rPr>
        <w:rFonts w:ascii="Arial" w:hAnsi="Arial"/>
        <w:b/>
        <w:sz w:val="18"/>
      </w:rPr>
      <w:t>122</w:t>
    </w:r>
  </w:p>
  <w:p w:rsidR="00E364F8" w:rsidRDefault="00E364F8" w:rsidP="00E364F8">
    <w:pPr>
      <w:pStyle w:val="Piedepgina"/>
      <w:jc w:val="right"/>
    </w:pPr>
    <w:r>
      <w:rPr>
        <w:rFonts w:ascii="Arial" w:hAnsi="Arial" w:cs="Arial"/>
        <w:b/>
        <w:sz w:val="18"/>
        <w:szCs w:val="18"/>
      </w:rPr>
      <w:t>www.parquesnacionales.gov.co</w:t>
    </w:r>
  </w:p>
  <w:p w:rsidR="00416687" w:rsidRDefault="00E364F8">
    <w:pPr>
      <w:pStyle w:val="Piedepgina"/>
      <w:tabs>
        <w:tab w:val="left" w:pos="3195"/>
      </w:tabs>
    </w:pPr>
    <w:r>
      <w:tab/>
    </w:r>
  </w:p>
  <w:p w:rsidR="00416687" w:rsidRDefault="00EA4471">
    <w:pPr>
      <w:pStyle w:val="Piedepgina"/>
    </w:pPr>
  </w:p>
  <w:p w:rsidR="00416687" w:rsidRDefault="00EA447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4471" w:rsidRDefault="00EA4471">
      <w:r>
        <w:rPr>
          <w:color w:val="000000"/>
        </w:rPr>
        <w:separator/>
      </w:r>
    </w:p>
  </w:footnote>
  <w:footnote w:type="continuationSeparator" w:id="0">
    <w:p w:rsidR="00EA4471" w:rsidRDefault="00EA44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6687" w:rsidRDefault="00F24E04">
    <w:pPr>
      <w:pStyle w:val="Encabezado"/>
    </w:pPr>
    <w:r>
      <w:rPr>
        <w:noProof/>
        <w:lang w:val="es-CO" w:eastAsia="es-CO"/>
      </w:rPr>
      <w:drawing>
        <wp:anchor distT="0" distB="0" distL="114300" distR="114300" simplePos="0" relativeHeight="251659264" behindDoc="1" locked="0" layoutInCell="1" allowOverlap="1">
          <wp:simplePos x="0" y="0"/>
          <wp:positionH relativeFrom="column">
            <wp:posOffset>-171450</wp:posOffset>
          </wp:positionH>
          <wp:positionV relativeFrom="paragraph">
            <wp:posOffset>-27305</wp:posOffset>
          </wp:positionV>
          <wp:extent cx="2470151" cy="989325"/>
          <wp:effectExtent l="0" t="0" r="6349" b="1275"/>
          <wp:wrapNone/>
          <wp:docPr id="15" name="Imagen 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2470151" cy="989325"/>
                  </a:xfrm>
                  <a:prstGeom prst="rect">
                    <a:avLst/>
                  </a:prstGeom>
                  <a:noFill/>
                  <a:ln>
                    <a:noFill/>
                    <a:prstDash/>
                  </a:ln>
                </pic:spPr>
              </pic:pic>
            </a:graphicData>
          </a:graphic>
        </wp:anchor>
      </w:drawing>
    </w:r>
  </w:p>
  <w:p w:rsidR="00416687" w:rsidRDefault="00EA4471">
    <w:pPr>
      <w:pStyle w:val="Encabezado"/>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lvl w:ilvl="0">
      <w:start w:val="1"/>
      <w:numFmt w:val="bullet"/>
      <w:lvlText w:val="-"/>
      <w:lvlJc w:val="left"/>
      <w:pPr>
        <w:tabs>
          <w:tab w:val="num" w:pos="1637"/>
        </w:tabs>
        <w:ind w:left="1637" w:hanging="360"/>
      </w:pPr>
      <w:rPr>
        <w:rFonts w:ascii="Arial Narrow" w:hAnsi="Arial Narrow" w:cs="Arial"/>
      </w:rPr>
    </w:lvl>
    <w:lvl w:ilvl="1">
      <w:start w:val="1"/>
      <w:numFmt w:val="bullet"/>
      <w:lvlText w:val="o"/>
      <w:lvlJc w:val="left"/>
      <w:pPr>
        <w:tabs>
          <w:tab w:val="num" w:pos="2357"/>
        </w:tabs>
        <w:ind w:left="2357" w:hanging="360"/>
      </w:pPr>
      <w:rPr>
        <w:rFonts w:ascii="Courier New" w:hAnsi="Courier New" w:cs="Courier New"/>
      </w:rPr>
    </w:lvl>
    <w:lvl w:ilvl="2">
      <w:start w:val="1"/>
      <w:numFmt w:val="bullet"/>
      <w:lvlText w:val=""/>
      <w:lvlJc w:val="left"/>
      <w:pPr>
        <w:tabs>
          <w:tab w:val="num" w:pos="3077"/>
        </w:tabs>
        <w:ind w:left="3077" w:hanging="360"/>
      </w:pPr>
      <w:rPr>
        <w:rFonts w:ascii="Wingdings" w:hAnsi="Wingdings"/>
      </w:rPr>
    </w:lvl>
    <w:lvl w:ilvl="3">
      <w:start w:val="1"/>
      <w:numFmt w:val="bullet"/>
      <w:lvlText w:val=""/>
      <w:lvlJc w:val="left"/>
      <w:pPr>
        <w:tabs>
          <w:tab w:val="num" w:pos="3797"/>
        </w:tabs>
        <w:ind w:left="3797" w:hanging="360"/>
      </w:pPr>
      <w:rPr>
        <w:rFonts w:ascii="Symbol" w:hAnsi="Symbol"/>
      </w:rPr>
    </w:lvl>
    <w:lvl w:ilvl="4">
      <w:start w:val="1"/>
      <w:numFmt w:val="bullet"/>
      <w:lvlText w:val="o"/>
      <w:lvlJc w:val="left"/>
      <w:pPr>
        <w:tabs>
          <w:tab w:val="num" w:pos="4517"/>
        </w:tabs>
        <w:ind w:left="4517" w:hanging="360"/>
      </w:pPr>
      <w:rPr>
        <w:rFonts w:ascii="Courier New" w:hAnsi="Courier New" w:cs="Courier New"/>
      </w:rPr>
    </w:lvl>
    <w:lvl w:ilvl="5">
      <w:start w:val="1"/>
      <w:numFmt w:val="bullet"/>
      <w:lvlText w:val=""/>
      <w:lvlJc w:val="left"/>
      <w:pPr>
        <w:tabs>
          <w:tab w:val="num" w:pos="5237"/>
        </w:tabs>
        <w:ind w:left="5237" w:hanging="360"/>
      </w:pPr>
      <w:rPr>
        <w:rFonts w:ascii="Wingdings" w:hAnsi="Wingdings"/>
      </w:rPr>
    </w:lvl>
    <w:lvl w:ilvl="6">
      <w:start w:val="1"/>
      <w:numFmt w:val="bullet"/>
      <w:lvlText w:val=""/>
      <w:lvlJc w:val="left"/>
      <w:pPr>
        <w:tabs>
          <w:tab w:val="num" w:pos="5957"/>
        </w:tabs>
        <w:ind w:left="5957" w:hanging="360"/>
      </w:pPr>
      <w:rPr>
        <w:rFonts w:ascii="Symbol" w:hAnsi="Symbol"/>
      </w:rPr>
    </w:lvl>
    <w:lvl w:ilvl="7">
      <w:start w:val="1"/>
      <w:numFmt w:val="bullet"/>
      <w:lvlText w:val="o"/>
      <w:lvlJc w:val="left"/>
      <w:pPr>
        <w:tabs>
          <w:tab w:val="num" w:pos="6677"/>
        </w:tabs>
        <w:ind w:left="6677" w:hanging="360"/>
      </w:pPr>
      <w:rPr>
        <w:rFonts w:ascii="Courier New" w:hAnsi="Courier New" w:cs="Courier New"/>
      </w:rPr>
    </w:lvl>
    <w:lvl w:ilvl="8">
      <w:start w:val="1"/>
      <w:numFmt w:val="bullet"/>
      <w:lvlText w:val=""/>
      <w:lvlJc w:val="left"/>
      <w:pPr>
        <w:tabs>
          <w:tab w:val="num" w:pos="7397"/>
        </w:tabs>
        <w:ind w:left="7397" w:hanging="360"/>
      </w:pPr>
      <w:rPr>
        <w:rFonts w:ascii="Wingdings" w:hAnsi="Wingdings"/>
      </w:rPr>
    </w:lvl>
  </w:abstractNum>
  <w:abstractNum w:abstractNumId="1" w15:restartNumberingAfterBreak="0">
    <w:nsid w:val="09652875"/>
    <w:multiLevelType w:val="multilevel"/>
    <w:tmpl w:val="969EAA54"/>
    <w:lvl w:ilvl="0">
      <w:start w:val="3"/>
      <w:numFmt w:val="decimal"/>
      <w:lvlText w:val="%1."/>
      <w:lvlJc w:val="left"/>
      <w:pPr>
        <w:ind w:left="360" w:hanging="360"/>
      </w:pPr>
      <w:rPr>
        <w:rFonts w:hint="default"/>
        <w:b/>
      </w:rPr>
    </w:lvl>
    <w:lvl w:ilvl="1">
      <w:start w:val="2"/>
      <w:numFmt w:val="decimal"/>
      <w:lvlText w:val="%1.%2."/>
      <w:lvlJc w:val="left"/>
      <w:pPr>
        <w:ind w:left="405" w:hanging="360"/>
      </w:pPr>
      <w:rPr>
        <w:rFonts w:hint="default"/>
        <w:b/>
      </w:rPr>
    </w:lvl>
    <w:lvl w:ilvl="2">
      <w:start w:val="1"/>
      <w:numFmt w:val="decimal"/>
      <w:lvlText w:val="%1.%2.%3."/>
      <w:lvlJc w:val="left"/>
      <w:pPr>
        <w:ind w:left="810" w:hanging="720"/>
      </w:pPr>
      <w:rPr>
        <w:rFonts w:hint="default"/>
        <w:b/>
      </w:rPr>
    </w:lvl>
    <w:lvl w:ilvl="3">
      <w:start w:val="1"/>
      <w:numFmt w:val="decimal"/>
      <w:lvlText w:val="%1.%2.%3.%4."/>
      <w:lvlJc w:val="left"/>
      <w:pPr>
        <w:ind w:left="855" w:hanging="720"/>
      </w:pPr>
      <w:rPr>
        <w:rFonts w:hint="default"/>
        <w:b/>
      </w:rPr>
    </w:lvl>
    <w:lvl w:ilvl="4">
      <w:start w:val="1"/>
      <w:numFmt w:val="decimal"/>
      <w:lvlText w:val="%1.%2.%3.%4.%5."/>
      <w:lvlJc w:val="left"/>
      <w:pPr>
        <w:ind w:left="1260" w:hanging="1080"/>
      </w:pPr>
      <w:rPr>
        <w:rFonts w:hint="default"/>
        <w:b/>
      </w:rPr>
    </w:lvl>
    <w:lvl w:ilvl="5">
      <w:start w:val="1"/>
      <w:numFmt w:val="decimal"/>
      <w:lvlText w:val="%1.%2.%3.%4.%5.%6."/>
      <w:lvlJc w:val="left"/>
      <w:pPr>
        <w:ind w:left="1305" w:hanging="1080"/>
      </w:pPr>
      <w:rPr>
        <w:rFonts w:hint="default"/>
        <w:b/>
      </w:rPr>
    </w:lvl>
    <w:lvl w:ilvl="6">
      <w:start w:val="1"/>
      <w:numFmt w:val="decimal"/>
      <w:lvlText w:val="%1.%2.%3.%4.%5.%6.%7."/>
      <w:lvlJc w:val="left"/>
      <w:pPr>
        <w:ind w:left="1350" w:hanging="1080"/>
      </w:pPr>
      <w:rPr>
        <w:rFonts w:hint="default"/>
        <w:b/>
      </w:rPr>
    </w:lvl>
    <w:lvl w:ilvl="7">
      <w:start w:val="1"/>
      <w:numFmt w:val="decimal"/>
      <w:lvlText w:val="%1.%2.%3.%4.%5.%6.%7.%8."/>
      <w:lvlJc w:val="left"/>
      <w:pPr>
        <w:ind w:left="1755" w:hanging="1440"/>
      </w:pPr>
      <w:rPr>
        <w:rFonts w:hint="default"/>
        <w:b/>
      </w:rPr>
    </w:lvl>
    <w:lvl w:ilvl="8">
      <w:start w:val="1"/>
      <w:numFmt w:val="decimal"/>
      <w:lvlText w:val="%1.%2.%3.%4.%5.%6.%7.%8.%9."/>
      <w:lvlJc w:val="left"/>
      <w:pPr>
        <w:ind w:left="1800" w:hanging="1440"/>
      </w:pPr>
      <w:rPr>
        <w:rFonts w:hint="default"/>
        <w:b/>
      </w:rPr>
    </w:lvl>
  </w:abstractNum>
  <w:abstractNum w:abstractNumId="2" w15:restartNumberingAfterBreak="0">
    <w:nsid w:val="0FB66070"/>
    <w:multiLevelType w:val="multilevel"/>
    <w:tmpl w:val="CC405D24"/>
    <w:lvl w:ilvl="0">
      <w:start w:val="1"/>
      <w:numFmt w:val="lowerLetter"/>
      <w:lvlText w:val="%1."/>
      <w:lvlJc w:val="left"/>
      <w:pPr>
        <w:ind w:left="405" w:hanging="360"/>
      </w:pPr>
      <w:rPr>
        <w:rFonts w:ascii="Arial Narrow" w:eastAsia="Times New Roman" w:hAnsi="Arial Narrow" w:cs="Times New Roman"/>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26FB26D6"/>
    <w:multiLevelType w:val="hybridMultilevel"/>
    <w:tmpl w:val="563A6FC4"/>
    <w:lvl w:ilvl="0" w:tplc="28FA7B8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A855F35"/>
    <w:multiLevelType w:val="multilevel"/>
    <w:tmpl w:val="85E40EB2"/>
    <w:lvl w:ilvl="0">
      <w:start w:val="1"/>
      <w:numFmt w:val="lowerLetter"/>
      <w:lvlText w:val="%1."/>
      <w:lvlJc w:val="left"/>
      <w:pPr>
        <w:ind w:left="405" w:hanging="360"/>
      </w:pPr>
      <w:rPr>
        <w:rFonts w:ascii="Arial Narrow" w:eastAsia="Times New Roman" w:hAnsi="Arial Narrow" w:cs="Times New Roman"/>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6" w15:restartNumberingAfterBreak="0">
    <w:nsid w:val="33032D4D"/>
    <w:multiLevelType w:val="multilevel"/>
    <w:tmpl w:val="1F7E7A48"/>
    <w:lvl w:ilvl="0">
      <w:numFmt w:val="bullet"/>
      <w:lvlText w:val="-"/>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 w15:restartNumberingAfterBreak="0">
    <w:nsid w:val="373646CB"/>
    <w:multiLevelType w:val="hybridMultilevel"/>
    <w:tmpl w:val="57E6A13A"/>
    <w:lvl w:ilvl="0" w:tplc="D9D6A772">
      <w:start w:val="1"/>
      <w:numFmt w:val="lowerLetter"/>
      <w:lvlText w:val="%1."/>
      <w:lvlJc w:val="left"/>
      <w:pPr>
        <w:ind w:left="720" w:hanging="36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443A4A"/>
    <w:multiLevelType w:val="multilevel"/>
    <w:tmpl w:val="F4D2A00C"/>
    <w:lvl w:ilvl="0">
      <w:numFmt w:val="bullet"/>
      <w:lvlText w:val="-"/>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 w15:restartNumberingAfterBreak="0">
    <w:nsid w:val="43A967DB"/>
    <w:multiLevelType w:val="hybridMultilevel"/>
    <w:tmpl w:val="7CECE8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74142DB"/>
    <w:multiLevelType w:val="hybridMultilevel"/>
    <w:tmpl w:val="A95A737E"/>
    <w:lvl w:ilvl="0" w:tplc="2C6A66A8">
      <w:start w:val="1"/>
      <w:numFmt w:val="low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FF761C0"/>
    <w:multiLevelType w:val="hybridMultilevel"/>
    <w:tmpl w:val="858832F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9104E20"/>
    <w:multiLevelType w:val="hybridMultilevel"/>
    <w:tmpl w:val="78386B9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75DF397D"/>
    <w:multiLevelType w:val="multilevel"/>
    <w:tmpl w:val="85FC79E4"/>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15" w15:restartNumberingAfterBreak="0">
    <w:nsid w:val="7AD932A7"/>
    <w:multiLevelType w:val="multilevel"/>
    <w:tmpl w:val="D234B944"/>
    <w:lvl w:ilvl="0">
      <w:numFmt w:val="bullet"/>
      <w:lvlText w:val="-"/>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abstractNumId w:val="6"/>
  </w:num>
  <w:num w:numId="2">
    <w:abstractNumId w:val="2"/>
  </w:num>
  <w:num w:numId="3">
    <w:abstractNumId w:val="3"/>
  </w:num>
  <w:num w:numId="4">
    <w:abstractNumId w:val="14"/>
  </w:num>
  <w:num w:numId="5">
    <w:abstractNumId w:val="13"/>
  </w:num>
  <w:num w:numId="6">
    <w:abstractNumId w:val="8"/>
  </w:num>
  <w:num w:numId="7">
    <w:abstractNumId w:val="5"/>
  </w:num>
  <w:num w:numId="8">
    <w:abstractNumId w:val="4"/>
  </w:num>
  <w:num w:numId="9">
    <w:abstractNumId w:val="15"/>
  </w:num>
  <w:num w:numId="10">
    <w:abstractNumId w:val="1"/>
  </w:num>
  <w:num w:numId="11">
    <w:abstractNumId w:val="0"/>
  </w:num>
  <w:num w:numId="12">
    <w:abstractNumId w:val="9"/>
  </w:num>
  <w:num w:numId="13">
    <w:abstractNumId w:val="7"/>
  </w:num>
  <w:num w:numId="14">
    <w:abstractNumId w:val="11"/>
  </w:num>
  <w:num w:numId="15">
    <w:abstractNumId w:val="1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323"/>
    <w:rsid w:val="00013B72"/>
    <w:rsid w:val="000908A2"/>
    <w:rsid w:val="000B5B1A"/>
    <w:rsid w:val="000B6146"/>
    <w:rsid w:val="00103762"/>
    <w:rsid w:val="001D6323"/>
    <w:rsid w:val="002024DB"/>
    <w:rsid w:val="002132ED"/>
    <w:rsid w:val="00223832"/>
    <w:rsid w:val="00254FB0"/>
    <w:rsid w:val="00285AAE"/>
    <w:rsid w:val="002A3473"/>
    <w:rsid w:val="002C2DAB"/>
    <w:rsid w:val="003E6A63"/>
    <w:rsid w:val="0045436F"/>
    <w:rsid w:val="004654E2"/>
    <w:rsid w:val="004B370E"/>
    <w:rsid w:val="004B4F79"/>
    <w:rsid w:val="004D7F0B"/>
    <w:rsid w:val="004E4C2A"/>
    <w:rsid w:val="004F470E"/>
    <w:rsid w:val="005243DA"/>
    <w:rsid w:val="005F4D90"/>
    <w:rsid w:val="005F66A1"/>
    <w:rsid w:val="006227E4"/>
    <w:rsid w:val="006344A6"/>
    <w:rsid w:val="0069569D"/>
    <w:rsid w:val="006A0EB6"/>
    <w:rsid w:val="006F26B5"/>
    <w:rsid w:val="006F52E7"/>
    <w:rsid w:val="00706860"/>
    <w:rsid w:val="0076525D"/>
    <w:rsid w:val="0079674E"/>
    <w:rsid w:val="007D3FB5"/>
    <w:rsid w:val="00822724"/>
    <w:rsid w:val="0082735C"/>
    <w:rsid w:val="00851C68"/>
    <w:rsid w:val="00890942"/>
    <w:rsid w:val="008B14E3"/>
    <w:rsid w:val="00934773"/>
    <w:rsid w:val="00947BDC"/>
    <w:rsid w:val="00A7137E"/>
    <w:rsid w:val="00B20755"/>
    <w:rsid w:val="00B509EC"/>
    <w:rsid w:val="00C900D5"/>
    <w:rsid w:val="00CC6579"/>
    <w:rsid w:val="00D04984"/>
    <w:rsid w:val="00D21721"/>
    <w:rsid w:val="00D74842"/>
    <w:rsid w:val="00D87BA4"/>
    <w:rsid w:val="00E17627"/>
    <w:rsid w:val="00E364F8"/>
    <w:rsid w:val="00E70BBB"/>
    <w:rsid w:val="00E772D2"/>
    <w:rsid w:val="00EA4471"/>
    <w:rsid w:val="00EB109F"/>
    <w:rsid w:val="00ED0E58"/>
    <w:rsid w:val="00EE437C"/>
    <w:rsid w:val="00F24E04"/>
    <w:rsid w:val="00F43C66"/>
    <w:rsid w:val="00F93545"/>
    <w:rsid w:val="00FB02F4"/>
    <w:rsid w:val="00FD7E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B6FEA4A-8CAF-4E6E-A1C3-E51E6B3B0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sz w:val="24"/>
      <w:szCs w:val="24"/>
      <w:lang w:val="es-ES" w:eastAsia="es-ES"/>
    </w:rPr>
  </w:style>
  <w:style w:type="paragraph" w:styleId="Ttulo1">
    <w:name w:val="heading 1"/>
    <w:basedOn w:val="Normal"/>
    <w:next w:val="Normal"/>
    <w:pPr>
      <w:keepNext/>
      <w:spacing w:before="240" w:after="60"/>
      <w:outlineLvl w:val="0"/>
    </w:pPr>
    <w:rPr>
      <w:rFonts w:ascii="Arial" w:hAnsi="Arial" w:cs="Arial"/>
      <w:b/>
      <w:bCs/>
      <w:kern w:val="3"/>
      <w:sz w:val="32"/>
      <w:szCs w:val="32"/>
    </w:rPr>
  </w:style>
  <w:style w:type="paragraph" w:styleId="Ttulo2">
    <w:name w:val="heading 2"/>
    <w:basedOn w:val="Normal"/>
    <w:next w:val="Normal"/>
    <w:pPr>
      <w:keepNext/>
      <w:spacing w:before="240" w:after="60"/>
      <w:outlineLvl w:val="1"/>
    </w:pPr>
    <w:rPr>
      <w:rFonts w:ascii="Arial" w:hAnsi="Arial" w:cs="Arial"/>
      <w:b/>
      <w:bCs/>
      <w:i/>
      <w:iCs/>
      <w:sz w:val="28"/>
      <w:szCs w:val="28"/>
    </w:rPr>
  </w:style>
  <w:style w:type="paragraph" w:styleId="Ttulo3">
    <w:name w:val="heading 3"/>
    <w:basedOn w:val="Normal"/>
    <w:next w:val="Normal"/>
    <w:pPr>
      <w:keepNext/>
      <w:spacing w:before="240" w:after="60"/>
      <w:outlineLvl w:val="2"/>
    </w:pPr>
    <w:rPr>
      <w:rFonts w:ascii="Arial" w:hAnsi="Arial" w:cs="Arial"/>
      <w:b/>
      <w:bCs/>
      <w:sz w:val="26"/>
      <w:szCs w:val="26"/>
    </w:rPr>
  </w:style>
  <w:style w:type="paragraph" w:styleId="Ttulo4">
    <w:name w:val="heading 4"/>
    <w:basedOn w:val="Normal"/>
    <w:next w:val="Normal"/>
    <w:pPr>
      <w:keepNext/>
      <w:spacing w:before="240" w:after="60"/>
      <w:outlineLvl w:val="3"/>
    </w:pPr>
    <w:rPr>
      <w:b/>
      <w:bCs/>
      <w:sz w:val="28"/>
      <w:szCs w:val="28"/>
    </w:rPr>
  </w:style>
  <w:style w:type="paragraph" w:styleId="Ttulo5">
    <w:name w:val="heading 5"/>
    <w:basedOn w:val="Normal"/>
    <w:next w:val="Normal"/>
    <w:pPr>
      <w:spacing w:before="240" w:after="60"/>
      <w:outlineLvl w:val="4"/>
    </w:pPr>
    <w:rPr>
      <w:b/>
      <w:bCs/>
      <w:i/>
      <w:iCs/>
      <w:sz w:val="26"/>
      <w:szCs w:val="26"/>
    </w:rPr>
  </w:style>
  <w:style w:type="paragraph" w:styleId="Ttulo6">
    <w:name w:val="heading 6"/>
    <w:basedOn w:val="Normal"/>
    <w:next w:val="Normal"/>
    <w:pPr>
      <w:spacing w:before="240" w:after="60"/>
      <w:outlineLvl w:val="5"/>
    </w:pPr>
    <w:rPr>
      <w:b/>
      <w:bCs/>
      <w:sz w:val="22"/>
      <w:szCs w:val="22"/>
    </w:rPr>
  </w:style>
  <w:style w:type="paragraph" w:styleId="Ttulo7">
    <w:name w:val="heading 7"/>
    <w:basedOn w:val="Normal"/>
    <w:next w:val="Normal"/>
    <w:pPr>
      <w:spacing w:before="240" w:after="60"/>
      <w:outlineLvl w:val="6"/>
    </w:pPr>
    <w:rPr>
      <w:rFonts w:ascii="Calibri" w:hAnsi="Calibri"/>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pPr>
      <w:jc w:val="both"/>
    </w:pPr>
    <w:rPr>
      <w:rFonts w:ascii="Arial Narrow" w:hAnsi="Arial Narrow"/>
      <w:lang w:val="es-ES_tradnl"/>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NormalWeb">
    <w:name w:val="Normal (Web)"/>
    <w:basedOn w:val="Normal"/>
    <w:pPr>
      <w:spacing w:before="100" w:after="100"/>
    </w:p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styleId="Textodeglobo">
    <w:name w:val="Balloon Text"/>
    <w:basedOn w:val="Normal"/>
    <w:rPr>
      <w:rFonts w:ascii="Tahoma" w:hAnsi="Tahoma" w:cs="Tahoma"/>
      <w:sz w:val="16"/>
      <w:szCs w:val="16"/>
      <w:lang w:val="es-ES_tradnl" w:eastAsia="es-CO"/>
    </w:rPr>
  </w:style>
  <w:style w:type="paragraph" w:customStyle="1" w:styleId="Car">
    <w:name w:val="Car"/>
    <w:basedOn w:val="Normal"/>
    <w:pPr>
      <w:spacing w:after="160" w:line="240" w:lineRule="exact"/>
    </w:pPr>
    <w:rPr>
      <w:rFonts w:ascii="Verdana" w:hAnsi="Verdana"/>
      <w:sz w:val="20"/>
      <w:szCs w:val="20"/>
      <w:lang w:val="en-US" w:eastAsia="en-US"/>
    </w:rPr>
  </w:style>
  <w:style w:type="paragraph" w:customStyle="1" w:styleId="Car0">
    <w:name w:val="Car"/>
    <w:basedOn w:val="Normal"/>
    <w:pPr>
      <w:spacing w:after="160" w:line="240" w:lineRule="exact"/>
    </w:pPr>
    <w:rPr>
      <w:rFonts w:ascii="Verdana" w:hAnsi="Verdana"/>
      <w:sz w:val="20"/>
      <w:szCs w:val="20"/>
      <w:lang w:val="en-US" w:eastAsia="en-US"/>
    </w:rPr>
  </w:style>
  <w:style w:type="character" w:styleId="Hipervnculo">
    <w:name w:val="Hyperlink"/>
    <w:rPr>
      <w:color w:val="0000FF"/>
      <w:u w:val="single"/>
    </w:rPr>
  </w:style>
  <w:style w:type="character" w:customStyle="1" w:styleId="bodytextCar1">
    <w:name w:val="body text Car1"/>
    <w:rPr>
      <w:rFonts w:ascii="Arial Narrow" w:hAnsi="Arial Narrow"/>
      <w:sz w:val="24"/>
      <w:szCs w:val="24"/>
      <w:lang w:val="es-ES_tradnl"/>
    </w:rPr>
  </w:style>
  <w:style w:type="paragraph" w:styleId="Prrafodelista">
    <w:name w:val="List Paragraph"/>
    <w:aliases w:val="Colorful List - Accent 111"/>
    <w:basedOn w:val="Normal"/>
    <w:qFormat/>
    <w:pPr>
      <w:ind w:left="708"/>
    </w:pPr>
  </w:style>
  <w:style w:type="character" w:customStyle="1" w:styleId="Ttulo7Car">
    <w:name w:val="Título 7 Car"/>
    <w:rPr>
      <w:rFonts w:ascii="Calibri" w:eastAsia="Times New Roman" w:hAnsi="Calibri" w:cs="Times New Roman"/>
      <w:sz w:val="24"/>
      <w:szCs w:val="24"/>
    </w:rPr>
  </w:style>
  <w:style w:type="character" w:customStyle="1" w:styleId="PiedepginaCar">
    <w:name w:val="Pie de página Car"/>
    <w:rPr>
      <w:sz w:val="24"/>
      <w:szCs w:val="24"/>
    </w:rPr>
  </w:style>
  <w:style w:type="character" w:styleId="Nmerodepgina">
    <w:name w:val="page number"/>
    <w:rPr>
      <w:rFonts w:eastAsia="Times New Roman" w:cs="Times New Roman"/>
      <w:bCs w:val="0"/>
      <w:iCs w:val="0"/>
      <w:szCs w:val="22"/>
      <w:lang w:val="es-ES"/>
    </w:rPr>
  </w:style>
  <w:style w:type="paragraph" w:customStyle="1" w:styleId="Default">
    <w:name w:val="Default"/>
    <w:pPr>
      <w:suppressAutoHyphens/>
      <w:autoSpaceDE w:val="0"/>
    </w:pPr>
    <w:rPr>
      <w:rFonts w:ascii="Arial" w:hAnsi="Arial" w:cs="Arial"/>
      <w:color w:val="000000"/>
      <w:sz w:val="24"/>
      <w:szCs w:val="24"/>
      <w:lang w:val="es-ES" w:eastAsia="es-ES"/>
    </w:rPr>
  </w:style>
  <w:style w:type="paragraph" w:customStyle="1" w:styleId="Ttulo">
    <w:name w:val="Título"/>
    <w:basedOn w:val="Normal"/>
    <w:pPr>
      <w:overflowPunct w:val="0"/>
      <w:autoSpaceDE w:val="0"/>
      <w:jc w:val="center"/>
    </w:pPr>
    <w:rPr>
      <w:b/>
      <w:szCs w:val="20"/>
      <w:lang w:val="es-ES_tradnl"/>
    </w:rPr>
  </w:style>
  <w:style w:type="character" w:customStyle="1" w:styleId="TtuloCar">
    <w:name w:val="Título Car"/>
    <w:rPr>
      <w:b/>
      <w:sz w:val="24"/>
      <w:lang w:val="es-ES_tradnl"/>
    </w:rPr>
  </w:style>
  <w:style w:type="character" w:customStyle="1" w:styleId="Textoindependiente3Car">
    <w:name w:val="Texto independiente 3 Car"/>
    <w:rPr>
      <w:sz w:val="16"/>
      <w:szCs w:val="16"/>
    </w:rPr>
  </w:style>
  <w:style w:type="character" w:styleId="Textoennegrita">
    <w:name w:val="Strong"/>
    <w:rPr>
      <w:b/>
      <w:bCs/>
    </w:rPr>
  </w:style>
  <w:style w:type="paragraph" w:customStyle="1" w:styleId="Estilo">
    <w:name w:val="Estilo"/>
    <w:pPr>
      <w:widowControl w:val="0"/>
      <w:suppressAutoHyphens/>
      <w:autoSpaceDE w:val="0"/>
    </w:pPr>
    <w:rPr>
      <w:rFonts w:ascii="Arial" w:hAnsi="Arial" w:cs="Arial"/>
      <w:sz w:val="24"/>
      <w:szCs w:val="24"/>
      <w:lang w:val="es-ES" w:eastAsia="es-ES"/>
    </w:rPr>
  </w:style>
  <w:style w:type="paragraph" w:customStyle="1" w:styleId="MARITZA3">
    <w:name w:val="MARITZA3"/>
    <w:pPr>
      <w:widowControl w:val="0"/>
      <w:tabs>
        <w:tab w:val="left" w:pos="-720"/>
        <w:tab w:val="left" w:pos="0"/>
      </w:tabs>
      <w:suppressAutoHyphens/>
      <w:snapToGrid w:val="0"/>
      <w:jc w:val="both"/>
    </w:pPr>
    <w:rPr>
      <w:rFonts w:ascii="Courier New" w:hAnsi="Courier New"/>
      <w:spacing w:val="-2"/>
      <w:sz w:val="24"/>
      <w:lang w:val="en-US" w:eastAsia="es-ES"/>
    </w:rPr>
  </w:style>
  <w:style w:type="character" w:customStyle="1" w:styleId="EncabezadoCar">
    <w:name w:val="Encabezado Car"/>
    <w:rPr>
      <w:sz w:val="24"/>
      <w:szCs w:val="24"/>
    </w:rPr>
  </w:style>
  <w:style w:type="character" w:customStyle="1" w:styleId="PrrafodelistaCar">
    <w:name w:val="Párrafo de lista Car"/>
    <w:aliases w:val="Colorful List - Accent 111 Car"/>
    <w:rPr>
      <w:sz w:val="24"/>
      <w:szCs w:val="24"/>
    </w:rPr>
  </w:style>
  <w:style w:type="character" w:customStyle="1" w:styleId="apple-style-span">
    <w:name w:val="apple-style-span"/>
    <w:basedOn w:val="Fuentedeprrafopredeter"/>
  </w:style>
  <w:style w:type="character" w:customStyle="1" w:styleId="A9">
    <w:name w:val="A9"/>
    <w:rPr>
      <w:color w:val="211D1E"/>
      <w:sz w:val="19"/>
      <w:szCs w:val="19"/>
    </w:rPr>
  </w:style>
  <w:style w:type="paragraph" w:styleId="Sinespaciado">
    <w:name w:val="No Spacing"/>
    <w:link w:val="SinespaciadoCar"/>
    <w:qFormat/>
    <w:pPr>
      <w:suppressAutoHyphens/>
    </w:pPr>
    <w:rPr>
      <w:sz w:val="24"/>
      <w:szCs w:val="24"/>
      <w:lang w:val="es-ES" w:eastAsia="es-ES"/>
    </w:rPr>
  </w:style>
  <w:style w:type="character" w:customStyle="1" w:styleId="apple-converted-space">
    <w:name w:val="apple-converted-space"/>
    <w:basedOn w:val="Fuentedeprrafopredeter"/>
  </w:style>
  <w:style w:type="paragraph" w:styleId="Lista2">
    <w:name w:val="List 2"/>
    <w:basedOn w:val="Normal"/>
    <w:pPr>
      <w:ind w:left="566" w:hanging="283"/>
    </w:pPr>
  </w:style>
  <w:style w:type="character" w:styleId="nfasis">
    <w:name w:val="Emphasis"/>
    <w:rPr>
      <w:i/>
      <w:iCs/>
    </w:rPr>
  </w:style>
  <w:style w:type="character" w:customStyle="1" w:styleId="Ttulo3Car">
    <w:name w:val="Título 3 Car"/>
    <w:rPr>
      <w:rFonts w:ascii="Arial" w:hAnsi="Arial" w:cs="Arial"/>
      <w:b/>
      <w:bCs/>
      <w:sz w:val="26"/>
      <w:szCs w:val="26"/>
      <w:lang w:val="es-ES" w:eastAsia="es-ES"/>
    </w:rPr>
  </w:style>
  <w:style w:type="character" w:styleId="Refdecomentario">
    <w:name w:val="annotation reference"/>
    <w:rPr>
      <w:sz w:val="16"/>
      <w:szCs w:val="16"/>
    </w:rPr>
  </w:style>
  <w:style w:type="paragraph" w:styleId="Textocomentario">
    <w:name w:val="annotation text"/>
    <w:basedOn w:val="Normal"/>
    <w:rPr>
      <w:sz w:val="20"/>
      <w:szCs w:val="20"/>
    </w:rPr>
  </w:style>
  <w:style w:type="character" w:customStyle="1" w:styleId="TextocomentarioCar">
    <w:name w:val="Texto comentario Car"/>
    <w:rPr>
      <w:lang w:val="es-ES" w:eastAsia="es-ES"/>
    </w:rPr>
  </w:style>
  <w:style w:type="paragraph" w:styleId="Revisin">
    <w:name w:val="Revision"/>
    <w:pPr>
      <w:suppressAutoHyphens/>
    </w:pPr>
    <w:rPr>
      <w:sz w:val="24"/>
      <w:szCs w:val="24"/>
      <w:lang w:val="es-ES" w:eastAsia="es-ES"/>
    </w:rPr>
  </w:style>
  <w:style w:type="paragraph" w:customStyle="1" w:styleId="m-1338143534417443601gmail-msobodytext">
    <w:name w:val="m_-1338143534417443601gmail-msobodytext"/>
    <w:basedOn w:val="Normal"/>
    <w:pPr>
      <w:spacing w:before="100" w:after="100"/>
    </w:pPr>
    <w:rPr>
      <w:lang w:val="es-CO" w:eastAsia="es-CO"/>
    </w:rPr>
  </w:style>
  <w:style w:type="table" w:styleId="Tablaconcuadrcula">
    <w:name w:val="Table Grid"/>
    <w:basedOn w:val="Tablanormal"/>
    <w:uiPriority w:val="59"/>
    <w:rsid w:val="00CC6579"/>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1">
    <w:name w:val="Fuente de párrafo predeter.1"/>
    <w:rsid w:val="004E4C2A"/>
  </w:style>
  <w:style w:type="character" w:customStyle="1" w:styleId="SinespaciadoCar">
    <w:name w:val="Sin espaciado Car"/>
    <w:link w:val="Sinespaciado"/>
    <w:rsid w:val="006344A6"/>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3889</Words>
  <Characters>21394</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M   E   M   O   R   A   N   D   O</vt:lpstr>
    </vt:vector>
  </TitlesOfParts>
  <Company/>
  <LinksUpToDate>false</LinksUpToDate>
  <CharactersWithSpaces>25233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E   M   O   R   A   N   D   O</dc:title>
  <dc:subject/>
  <dc:creator>Jose Guerrero</dc:creator>
  <cp:lastModifiedBy>VALERIA AVILA CARDOZO</cp:lastModifiedBy>
  <cp:revision>2</cp:revision>
  <cp:lastPrinted>2019-09-13T16:34:00Z</cp:lastPrinted>
  <dcterms:created xsi:type="dcterms:W3CDTF">2019-11-06T14:04:00Z</dcterms:created>
  <dcterms:modified xsi:type="dcterms:W3CDTF">2019-11-06T14:04:00Z</dcterms:modified>
</cp:coreProperties>
</file>