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241145" w14:textId="77777777" w:rsidR="00214000" w:rsidRPr="00D94339" w:rsidRDefault="008D5472" w:rsidP="00F44FF3">
      <w:pPr>
        <w:spacing w:line="240" w:lineRule="auto"/>
        <w:jc w:val="center"/>
        <w:rPr>
          <w:rFonts w:ascii="Arial Narrow" w:hAnsi="Arial Narrow"/>
          <w:b/>
        </w:rPr>
      </w:pPr>
      <w:r w:rsidRPr="00D94339">
        <w:rPr>
          <w:rFonts w:ascii="Arial Narrow" w:hAnsi="Arial Narrow"/>
          <w:b/>
        </w:rPr>
        <w:t>ANEXO 1</w:t>
      </w:r>
    </w:p>
    <w:p w14:paraId="5F394C61" w14:textId="275DD2E2" w:rsidR="00435964" w:rsidRDefault="008D5472" w:rsidP="00F44FF3">
      <w:pPr>
        <w:spacing w:line="240" w:lineRule="auto"/>
        <w:jc w:val="center"/>
        <w:rPr>
          <w:rFonts w:ascii="Arial Narrow" w:hAnsi="Arial Narrow"/>
          <w:b/>
        </w:rPr>
      </w:pPr>
      <w:r w:rsidRPr="00D94339">
        <w:rPr>
          <w:rFonts w:ascii="Arial Narrow" w:hAnsi="Arial Narrow"/>
          <w:b/>
        </w:rPr>
        <w:t>ESPECIFICACIONES TÉ</w:t>
      </w:r>
      <w:r w:rsidR="001647D6">
        <w:rPr>
          <w:rFonts w:ascii="Arial Narrow" w:hAnsi="Arial Narrow"/>
          <w:b/>
        </w:rPr>
        <w:t xml:space="preserve">CNICAS DEL </w:t>
      </w:r>
      <w:r w:rsidR="001647D6" w:rsidRPr="003A68BF">
        <w:rPr>
          <w:rFonts w:ascii="Arial Narrow" w:hAnsi="Arial Narrow"/>
          <w:b/>
        </w:rPr>
        <w:t xml:space="preserve">PROCESO </w:t>
      </w:r>
      <w:r w:rsidR="00777C17">
        <w:rPr>
          <w:rFonts w:ascii="Arial Narrow" w:hAnsi="Arial Narrow"/>
          <w:b/>
        </w:rPr>
        <w:t>DTAO-CSS</w:t>
      </w:r>
      <w:r w:rsidR="00435964">
        <w:rPr>
          <w:rFonts w:ascii="Arial Narrow" w:hAnsi="Arial Narrow"/>
          <w:b/>
        </w:rPr>
        <w:t>-N</w:t>
      </w:r>
      <w:r w:rsidR="00777C17">
        <w:rPr>
          <w:rFonts w:ascii="Arial Narrow" w:hAnsi="Arial Narrow"/>
          <w:b/>
        </w:rPr>
        <w:t>-038</w:t>
      </w:r>
      <w:r w:rsidR="00435964" w:rsidRPr="00435964">
        <w:rPr>
          <w:rFonts w:ascii="Arial Narrow" w:hAnsi="Arial Narrow"/>
          <w:b/>
        </w:rPr>
        <w:t>-2023</w:t>
      </w:r>
    </w:p>
    <w:p w14:paraId="3F388EB1" w14:textId="77777777" w:rsidR="00777C17" w:rsidRDefault="00777C17" w:rsidP="00777C17">
      <w:pPr>
        <w:tabs>
          <w:tab w:val="left" w:pos="6075"/>
        </w:tabs>
        <w:jc w:val="both"/>
        <w:rPr>
          <w:rFonts w:ascii="Arial Narrow" w:hAnsi="Arial Narrow" w:cs="Arial"/>
        </w:rPr>
      </w:pPr>
      <w:r w:rsidRPr="00F6551D">
        <w:rPr>
          <w:rFonts w:ascii="Arial Narrow" w:hAnsi="Arial Narrow" w:cs="Arial"/>
        </w:rPr>
        <w:t>Contrato de mantenimiento preventivo y correctivo de los equipos de investigación y monitoreo del Parque Nacional Natural Las Hermosas – Gloria Valencia de Castaño, incluyendo el suministro de repuestos y mano de obra calificada.</w:t>
      </w:r>
    </w:p>
    <w:p w14:paraId="05953E21" w14:textId="77777777" w:rsidR="002E58EB" w:rsidRDefault="002E58EB" w:rsidP="002E58EB">
      <w:pPr>
        <w:spacing w:after="0"/>
        <w:jc w:val="both"/>
        <w:rPr>
          <w:rFonts w:ascii="Arial Narrow" w:hAnsi="Arial Narrow"/>
        </w:rPr>
      </w:pPr>
    </w:p>
    <w:p w14:paraId="4434DA25" w14:textId="0CADB9FA" w:rsidR="001B6E37" w:rsidRPr="005C0E32" w:rsidRDefault="001B6E37" w:rsidP="001B6E37">
      <w:pPr>
        <w:pStyle w:val="Textoindependiente"/>
        <w:rPr>
          <w:rFonts w:ascii="Arial Narrow" w:hAnsi="Arial Narrow"/>
          <w:b/>
          <w:i w:val="0"/>
          <w:sz w:val="22"/>
          <w:szCs w:val="22"/>
        </w:rPr>
      </w:pPr>
      <w:r w:rsidRPr="005C0E32">
        <w:rPr>
          <w:rFonts w:ascii="Arial Narrow" w:hAnsi="Arial Narrow"/>
          <w:b/>
          <w:i w:val="0"/>
          <w:sz w:val="22"/>
          <w:szCs w:val="22"/>
        </w:rPr>
        <w:t xml:space="preserve">DESCRIPCIÓN TECNICA DE LOS </w:t>
      </w:r>
      <w:r>
        <w:rPr>
          <w:rFonts w:ascii="Arial Narrow" w:hAnsi="Arial Narrow"/>
          <w:b/>
          <w:i w:val="0"/>
          <w:sz w:val="22"/>
          <w:szCs w:val="22"/>
        </w:rPr>
        <w:t>BIENES O SERVICIO</w:t>
      </w:r>
      <w:r w:rsidR="003A68BF">
        <w:rPr>
          <w:rFonts w:ascii="Arial Narrow" w:hAnsi="Arial Narrow"/>
          <w:b/>
          <w:i w:val="0"/>
          <w:sz w:val="22"/>
          <w:szCs w:val="22"/>
        </w:rPr>
        <w:t>S</w:t>
      </w:r>
    </w:p>
    <w:p w14:paraId="3AA1A42B" w14:textId="77777777" w:rsidR="001B6E37" w:rsidRDefault="001B6E37" w:rsidP="001B6E37">
      <w:pPr>
        <w:pStyle w:val="Textoindependiente"/>
        <w:rPr>
          <w:rFonts w:ascii="Arial Narrow" w:hAnsi="Arial Narrow"/>
          <w:b/>
          <w:i w:val="0"/>
          <w:sz w:val="22"/>
          <w:szCs w:val="22"/>
        </w:rPr>
      </w:pPr>
      <w:bookmarkStart w:id="0" w:name="_GoBack"/>
      <w:bookmarkEnd w:id="0"/>
    </w:p>
    <w:p w14:paraId="6623E095" w14:textId="34763994" w:rsidR="001B6E37" w:rsidRDefault="001B6E37" w:rsidP="001B6E37">
      <w:pPr>
        <w:jc w:val="both"/>
        <w:rPr>
          <w:rFonts w:ascii="Arial Narrow" w:hAnsi="Arial Narrow"/>
        </w:rPr>
      </w:pPr>
      <w:r w:rsidRPr="00D90704">
        <w:rPr>
          <w:rFonts w:ascii="Arial Narrow" w:hAnsi="Arial Narrow"/>
        </w:rPr>
        <w:t>Los artículos que se requieren deberán cumplir con las siguientes especificaciones técnicas básicas: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730"/>
        <w:gridCol w:w="2844"/>
        <w:gridCol w:w="3263"/>
        <w:gridCol w:w="1151"/>
        <w:gridCol w:w="840"/>
      </w:tblGrid>
      <w:tr w:rsidR="00777C17" w:rsidRPr="00E93950" w14:paraId="3B1E9E1D" w14:textId="77777777" w:rsidTr="005421A8">
        <w:trPr>
          <w:trHeight w:val="510"/>
        </w:trPr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6EFCE" w:fill="FFFFFF"/>
            <w:vAlign w:val="center"/>
            <w:hideMark/>
          </w:tcPr>
          <w:p w14:paraId="4BABABEB" w14:textId="77777777" w:rsidR="00777C17" w:rsidRPr="00E93950" w:rsidRDefault="00777C17" w:rsidP="005421A8">
            <w:pPr>
              <w:jc w:val="center"/>
              <w:rPr>
                <w:rFonts w:ascii="Arial Narrow" w:hAnsi="Arial Narrow" w:cs="Calibri"/>
                <w:b/>
                <w:bCs/>
                <w:sz w:val="20"/>
                <w:szCs w:val="20"/>
                <w:lang w:val="en-US"/>
              </w:rPr>
            </w:pPr>
            <w:r w:rsidRPr="00E93950">
              <w:rPr>
                <w:rFonts w:ascii="Arial Narrow" w:hAnsi="Arial Narrow" w:cs="Calibri"/>
                <w:b/>
                <w:bCs/>
                <w:sz w:val="20"/>
                <w:szCs w:val="20"/>
                <w:lang w:val="en-US"/>
              </w:rPr>
              <w:t>ITEM</w:t>
            </w:r>
          </w:p>
        </w:tc>
        <w:tc>
          <w:tcPr>
            <w:tcW w:w="1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6EFCE" w:fill="FFFFFF"/>
            <w:vAlign w:val="center"/>
            <w:hideMark/>
          </w:tcPr>
          <w:p w14:paraId="13EF389B" w14:textId="77777777" w:rsidR="00777C17" w:rsidRPr="00E93950" w:rsidRDefault="00777C17" w:rsidP="005421A8">
            <w:pPr>
              <w:jc w:val="center"/>
              <w:rPr>
                <w:rFonts w:ascii="Arial Narrow" w:hAnsi="Arial Narrow" w:cs="Calibri"/>
                <w:b/>
                <w:bCs/>
                <w:sz w:val="20"/>
                <w:szCs w:val="20"/>
                <w:lang w:val="en-US"/>
              </w:rPr>
            </w:pPr>
            <w:r w:rsidRPr="00E93950">
              <w:rPr>
                <w:rFonts w:ascii="Arial Narrow" w:hAnsi="Arial Narrow" w:cs="Calibri"/>
                <w:b/>
                <w:bCs/>
                <w:sz w:val="20"/>
                <w:szCs w:val="20"/>
                <w:lang w:val="en-US"/>
              </w:rPr>
              <w:t>TIPO DE EQUIPO</w:t>
            </w:r>
          </w:p>
        </w:tc>
        <w:tc>
          <w:tcPr>
            <w:tcW w:w="18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6EFCE" w:fill="FFFFFF"/>
            <w:vAlign w:val="center"/>
            <w:hideMark/>
          </w:tcPr>
          <w:p w14:paraId="5B5B4ACE" w14:textId="77777777" w:rsidR="00777C17" w:rsidRPr="00E93950" w:rsidRDefault="00777C17" w:rsidP="005421A8">
            <w:pPr>
              <w:jc w:val="center"/>
              <w:rPr>
                <w:rFonts w:ascii="Arial Narrow" w:hAnsi="Arial Narrow" w:cs="Calibri"/>
                <w:b/>
                <w:bCs/>
                <w:sz w:val="20"/>
                <w:szCs w:val="20"/>
                <w:lang w:val="en-US"/>
              </w:rPr>
            </w:pPr>
            <w:r w:rsidRPr="00E93950">
              <w:rPr>
                <w:rFonts w:ascii="Arial Narrow" w:hAnsi="Arial Narrow" w:cs="Calibri"/>
                <w:b/>
                <w:bCs/>
                <w:sz w:val="20"/>
                <w:szCs w:val="20"/>
                <w:lang w:val="en-US"/>
              </w:rPr>
              <w:t xml:space="preserve">MANTENIMIENTO PREVENTIVO Y CORRECTIVO </w:t>
            </w:r>
          </w:p>
        </w:tc>
        <w:tc>
          <w:tcPr>
            <w:tcW w:w="6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6EFCE" w:fill="FFFFFF"/>
            <w:vAlign w:val="center"/>
            <w:hideMark/>
          </w:tcPr>
          <w:p w14:paraId="58519906" w14:textId="77777777" w:rsidR="00777C17" w:rsidRPr="00E93950" w:rsidRDefault="00777C17" w:rsidP="005421A8">
            <w:pPr>
              <w:jc w:val="center"/>
              <w:rPr>
                <w:rFonts w:ascii="Arial Narrow" w:hAnsi="Arial Narrow" w:cs="Calibri"/>
                <w:b/>
                <w:bCs/>
                <w:sz w:val="20"/>
                <w:szCs w:val="20"/>
                <w:lang w:val="en-US"/>
              </w:rPr>
            </w:pPr>
            <w:r w:rsidRPr="00E93950">
              <w:rPr>
                <w:rFonts w:ascii="Arial Narrow" w:hAnsi="Arial Narrow" w:cs="Calibri"/>
                <w:b/>
                <w:bCs/>
                <w:sz w:val="20"/>
                <w:szCs w:val="20"/>
                <w:lang w:val="en-US"/>
              </w:rPr>
              <w:t>UM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6EFCE" w:fill="FFFFFF"/>
            <w:vAlign w:val="center"/>
            <w:hideMark/>
          </w:tcPr>
          <w:p w14:paraId="4D68735D" w14:textId="77777777" w:rsidR="00777C17" w:rsidRPr="00E93950" w:rsidRDefault="00777C17" w:rsidP="005421A8">
            <w:pPr>
              <w:jc w:val="center"/>
              <w:rPr>
                <w:rFonts w:ascii="Arial Narrow" w:hAnsi="Arial Narrow" w:cs="Calibri"/>
                <w:b/>
                <w:bCs/>
                <w:sz w:val="20"/>
                <w:szCs w:val="20"/>
                <w:lang w:val="en-US"/>
              </w:rPr>
            </w:pPr>
            <w:r w:rsidRPr="00E93950">
              <w:rPr>
                <w:rFonts w:ascii="Arial Narrow" w:hAnsi="Arial Narrow" w:cs="Calibri"/>
                <w:b/>
                <w:bCs/>
                <w:sz w:val="20"/>
                <w:szCs w:val="20"/>
                <w:lang w:val="en-US"/>
              </w:rPr>
              <w:t>CANT</w:t>
            </w:r>
          </w:p>
        </w:tc>
      </w:tr>
      <w:tr w:rsidR="00777C17" w:rsidRPr="00E93950" w14:paraId="750843AC" w14:textId="77777777" w:rsidTr="005421A8">
        <w:trPr>
          <w:trHeight w:val="585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A48485" w14:textId="77777777" w:rsidR="00777C17" w:rsidRPr="00E93950" w:rsidRDefault="00777C17" w:rsidP="005421A8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n-US"/>
              </w:rPr>
            </w:pPr>
            <w:r w:rsidRPr="00E93950">
              <w:rPr>
                <w:rFonts w:ascii="Arial Narrow" w:hAnsi="Arial Narrow" w:cs="Calibri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7CAED1" w14:textId="77777777" w:rsidR="00777C17" w:rsidRPr="00E93950" w:rsidRDefault="00777C17" w:rsidP="005421A8">
            <w:pPr>
              <w:rPr>
                <w:rFonts w:ascii="Arial Narrow" w:hAnsi="Arial Narrow" w:cs="Calibri"/>
                <w:color w:val="000000"/>
                <w:sz w:val="20"/>
                <w:szCs w:val="20"/>
                <w:lang w:val="en-US"/>
              </w:rPr>
            </w:pPr>
            <w:r w:rsidRPr="00E93950">
              <w:rPr>
                <w:rFonts w:ascii="Arial Narrow" w:hAnsi="Arial Narrow" w:cs="Calibri"/>
                <w:color w:val="000000"/>
                <w:sz w:val="20"/>
                <w:szCs w:val="20"/>
                <w:lang w:val="en-US"/>
              </w:rPr>
              <w:t xml:space="preserve">BINOCULARES BUSHNELL LEGACY WP 10X50 </w:t>
            </w:r>
          </w:p>
        </w:tc>
        <w:tc>
          <w:tcPr>
            <w:tcW w:w="18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4B7339" w14:textId="77777777" w:rsidR="00777C17" w:rsidRPr="00E93950" w:rsidRDefault="00777C17" w:rsidP="005421A8">
            <w:pPr>
              <w:rPr>
                <w:rFonts w:ascii="Arial Narrow" w:hAnsi="Arial Narrow" w:cs="Calibri"/>
                <w:color w:val="000000"/>
                <w:sz w:val="20"/>
                <w:szCs w:val="20"/>
                <w:lang w:val="en-US"/>
              </w:rPr>
            </w:pPr>
            <w:proofErr w:type="spellStart"/>
            <w:r w:rsidRPr="00E93950">
              <w:rPr>
                <w:rFonts w:ascii="Arial Narrow" w:hAnsi="Arial Narrow" w:cs="Calibri"/>
                <w:color w:val="000000"/>
                <w:sz w:val="20"/>
                <w:szCs w:val="20"/>
                <w:lang w:val="en-US"/>
              </w:rPr>
              <w:t>Mantenimiento</w:t>
            </w:r>
            <w:proofErr w:type="spellEnd"/>
            <w:r w:rsidRPr="00E93950">
              <w:rPr>
                <w:rFonts w:ascii="Arial Narrow" w:hAnsi="Arial Narrow" w:cs="Calibri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93950">
              <w:rPr>
                <w:rFonts w:ascii="Arial Narrow" w:hAnsi="Arial Narrow" w:cs="Calibri"/>
                <w:color w:val="000000"/>
                <w:sz w:val="20"/>
                <w:szCs w:val="20"/>
                <w:lang w:val="en-US"/>
              </w:rPr>
              <w:t>preventivo</w:t>
            </w:r>
            <w:proofErr w:type="spellEnd"/>
            <w:r w:rsidRPr="00E93950">
              <w:rPr>
                <w:rFonts w:ascii="Arial Narrow" w:hAnsi="Arial Narrow" w:cs="Calibri"/>
                <w:color w:val="000000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902FBE" w14:textId="77777777" w:rsidR="00777C17" w:rsidRPr="00E93950" w:rsidRDefault="00777C17" w:rsidP="005421A8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n-US"/>
              </w:rPr>
            </w:pPr>
            <w:r w:rsidRPr="00E93950">
              <w:rPr>
                <w:rFonts w:ascii="Arial Narrow" w:hAnsi="Arial Narrow" w:cs="Calibri"/>
                <w:color w:val="000000"/>
                <w:sz w:val="20"/>
                <w:szCs w:val="20"/>
                <w:lang w:val="en-US"/>
              </w:rPr>
              <w:t>VG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84644A" w14:textId="77777777" w:rsidR="00777C17" w:rsidRPr="00E93950" w:rsidRDefault="00777C17" w:rsidP="005421A8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  <w:lang w:val="en-US"/>
              </w:rPr>
              <w:t>3</w:t>
            </w:r>
          </w:p>
        </w:tc>
      </w:tr>
      <w:tr w:rsidR="00777C17" w:rsidRPr="00E93950" w14:paraId="36728C27" w14:textId="77777777" w:rsidTr="005421A8">
        <w:trPr>
          <w:trHeight w:val="825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1900B0" w14:textId="77777777" w:rsidR="00777C17" w:rsidRPr="00E93950" w:rsidRDefault="00777C17" w:rsidP="005421A8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1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3C4CA9" w14:textId="77777777" w:rsidR="00777C17" w:rsidRPr="00E93950" w:rsidRDefault="00777C17" w:rsidP="005421A8">
            <w:pPr>
              <w:rPr>
                <w:rFonts w:ascii="Arial Narrow" w:hAnsi="Arial Narrow" w:cs="Calibri"/>
                <w:color w:val="000000"/>
                <w:sz w:val="20"/>
                <w:szCs w:val="20"/>
                <w:lang w:val="en-US"/>
              </w:rPr>
            </w:pPr>
            <w:r w:rsidRPr="00E93950">
              <w:rPr>
                <w:rFonts w:ascii="Arial Narrow" w:hAnsi="Arial Narrow" w:cs="Calibri"/>
                <w:color w:val="000000"/>
                <w:sz w:val="20"/>
                <w:szCs w:val="20"/>
                <w:lang w:val="en-US"/>
              </w:rPr>
              <w:t>BINOCULOS VANGUARD BR1250W</w:t>
            </w:r>
          </w:p>
        </w:tc>
        <w:tc>
          <w:tcPr>
            <w:tcW w:w="18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55B860" w14:textId="77777777" w:rsidR="00777C17" w:rsidRPr="00E93950" w:rsidRDefault="00777C17" w:rsidP="005421A8">
            <w:pPr>
              <w:rPr>
                <w:rFonts w:ascii="Arial Narrow" w:hAnsi="Arial Narrow" w:cs="Calibri"/>
                <w:color w:val="000000"/>
                <w:sz w:val="20"/>
                <w:szCs w:val="20"/>
                <w:lang w:val="en-US"/>
              </w:rPr>
            </w:pPr>
            <w:proofErr w:type="spellStart"/>
            <w:r w:rsidRPr="00E93950">
              <w:rPr>
                <w:rFonts w:ascii="Arial Narrow" w:hAnsi="Arial Narrow" w:cs="Calibri"/>
                <w:color w:val="000000"/>
                <w:sz w:val="20"/>
                <w:szCs w:val="20"/>
                <w:lang w:val="en-US"/>
              </w:rPr>
              <w:t>Mantenimiento</w:t>
            </w:r>
            <w:proofErr w:type="spellEnd"/>
            <w:r w:rsidRPr="00E93950">
              <w:rPr>
                <w:rFonts w:ascii="Arial Narrow" w:hAnsi="Arial Narrow" w:cs="Calibri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93950">
              <w:rPr>
                <w:rFonts w:ascii="Arial Narrow" w:hAnsi="Arial Narrow" w:cs="Calibri"/>
                <w:color w:val="000000"/>
                <w:sz w:val="20"/>
                <w:szCs w:val="20"/>
                <w:lang w:val="en-US"/>
              </w:rPr>
              <w:t>preventivo</w:t>
            </w:r>
            <w:proofErr w:type="spellEnd"/>
            <w:r w:rsidRPr="00E93950">
              <w:rPr>
                <w:rFonts w:ascii="Arial Narrow" w:hAnsi="Arial Narrow" w:cs="Calibri"/>
                <w:color w:val="000000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8F1191" w14:textId="77777777" w:rsidR="00777C17" w:rsidRPr="00E93950" w:rsidRDefault="00777C17" w:rsidP="005421A8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n-US"/>
              </w:rPr>
            </w:pPr>
            <w:r w:rsidRPr="00E93950">
              <w:rPr>
                <w:rFonts w:ascii="Arial Narrow" w:hAnsi="Arial Narrow" w:cs="Calibri"/>
                <w:color w:val="000000"/>
                <w:sz w:val="20"/>
                <w:szCs w:val="20"/>
                <w:lang w:val="en-US"/>
              </w:rPr>
              <w:t>VG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A1C797" w14:textId="77777777" w:rsidR="00777C17" w:rsidRPr="00E93950" w:rsidRDefault="00777C17" w:rsidP="005421A8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n-US"/>
              </w:rPr>
            </w:pPr>
            <w:r w:rsidRPr="00E93950">
              <w:rPr>
                <w:rFonts w:ascii="Arial Narrow" w:hAnsi="Arial Narrow" w:cs="Calibri"/>
                <w:color w:val="000000"/>
                <w:sz w:val="20"/>
                <w:szCs w:val="20"/>
                <w:lang w:val="en-US"/>
              </w:rPr>
              <w:t>1</w:t>
            </w:r>
          </w:p>
        </w:tc>
      </w:tr>
      <w:tr w:rsidR="00777C17" w:rsidRPr="00E93950" w14:paraId="714C8138" w14:textId="77777777" w:rsidTr="005421A8">
        <w:trPr>
          <w:trHeight w:val="1410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7772A8" w14:textId="77777777" w:rsidR="00777C17" w:rsidRPr="00E93950" w:rsidRDefault="00777C17" w:rsidP="005421A8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1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768F10" w14:textId="77777777" w:rsidR="00777C17" w:rsidRPr="00E93950" w:rsidRDefault="00777C17" w:rsidP="005421A8">
            <w:pPr>
              <w:rPr>
                <w:rFonts w:ascii="Arial Narrow" w:hAnsi="Arial Narrow" w:cs="Calibri"/>
                <w:color w:val="000000"/>
                <w:sz w:val="20"/>
                <w:szCs w:val="20"/>
                <w:lang w:val="es-MX"/>
              </w:rPr>
            </w:pPr>
            <w:r w:rsidRPr="00E93950">
              <w:rPr>
                <w:rFonts w:ascii="Arial Narrow" w:hAnsi="Arial Narrow" w:cs="Calibri"/>
                <w:color w:val="000000"/>
                <w:sz w:val="20"/>
                <w:szCs w:val="20"/>
                <w:lang w:val="es-MX"/>
              </w:rPr>
              <w:t>CAMARA FOTOGRAFICA NIKON COOLPIX P900 83X</w:t>
            </w:r>
          </w:p>
        </w:tc>
        <w:tc>
          <w:tcPr>
            <w:tcW w:w="18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5B5890" w14:textId="77777777" w:rsidR="00777C17" w:rsidRPr="00E93950" w:rsidRDefault="00777C17" w:rsidP="005421A8">
            <w:pPr>
              <w:rPr>
                <w:rFonts w:ascii="Arial Narrow" w:hAnsi="Arial Narrow" w:cs="Calibri"/>
                <w:color w:val="000000"/>
                <w:sz w:val="20"/>
                <w:szCs w:val="20"/>
                <w:lang w:val="es-MX"/>
              </w:rPr>
            </w:pPr>
            <w:r w:rsidRPr="00E93950">
              <w:rPr>
                <w:rFonts w:ascii="Arial Narrow" w:hAnsi="Arial Narrow" w:cs="Calibri"/>
                <w:color w:val="000000"/>
                <w:sz w:val="20"/>
                <w:szCs w:val="20"/>
                <w:lang w:val="es-MX"/>
              </w:rPr>
              <w:t xml:space="preserve">Se requiere incluir en el mantenimiento  pila de repuesto, la actual ya no </w:t>
            </w:r>
            <w:proofErr w:type="spellStart"/>
            <w:r w:rsidRPr="00E93950">
              <w:rPr>
                <w:rFonts w:ascii="Arial Narrow" w:hAnsi="Arial Narrow" w:cs="Calibri"/>
                <w:color w:val="000000"/>
                <w:sz w:val="20"/>
                <w:szCs w:val="20"/>
                <w:lang w:val="es-MX"/>
              </w:rPr>
              <w:t>esta</w:t>
            </w:r>
            <w:proofErr w:type="spellEnd"/>
            <w:r w:rsidRPr="00E93950">
              <w:rPr>
                <w:rFonts w:ascii="Arial Narrow" w:hAnsi="Arial Narrow" w:cs="Calibri"/>
                <w:color w:val="000000"/>
                <w:sz w:val="20"/>
                <w:szCs w:val="20"/>
                <w:lang w:val="es-MX"/>
              </w:rPr>
              <w:t xml:space="preserve"> en buenas condiciones - estuche de protección para lluvia 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6180FB" w14:textId="77777777" w:rsidR="00777C17" w:rsidRPr="00E93950" w:rsidRDefault="00777C17" w:rsidP="005421A8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n-US"/>
              </w:rPr>
            </w:pPr>
            <w:r w:rsidRPr="00E93950">
              <w:rPr>
                <w:rFonts w:ascii="Arial Narrow" w:hAnsi="Arial Narrow" w:cs="Calibri"/>
                <w:color w:val="000000"/>
                <w:sz w:val="20"/>
                <w:szCs w:val="20"/>
                <w:lang w:val="en-US"/>
              </w:rPr>
              <w:t>VG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9DC99D" w14:textId="77777777" w:rsidR="00777C17" w:rsidRPr="00E93950" w:rsidRDefault="00777C17" w:rsidP="005421A8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  <w:lang w:val="en-US"/>
              </w:rPr>
              <w:t>2</w:t>
            </w:r>
          </w:p>
        </w:tc>
      </w:tr>
      <w:tr w:rsidR="00777C17" w:rsidRPr="00E93950" w14:paraId="3FA5CADE" w14:textId="77777777" w:rsidTr="005421A8">
        <w:trPr>
          <w:trHeight w:val="780"/>
        </w:trPr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0644D8" w14:textId="77777777" w:rsidR="00777C17" w:rsidRPr="00E93950" w:rsidRDefault="00777C17" w:rsidP="005421A8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  <w:lang w:val="en-US"/>
              </w:rPr>
              <w:t>4</w:t>
            </w:r>
          </w:p>
        </w:tc>
        <w:tc>
          <w:tcPr>
            <w:tcW w:w="1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8BE3EA" w14:textId="77777777" w:rsidR="00777C17" w:rsidRPr="00E93950" w:rsidRDefault="00777C17" w:rsidP="005421A8">
            <w:pPr>
              <w:rPr>
                <w:rFonts w:ascii="Arial Narrow" w:hAnsi="Arial Narrow" w:cs="Calibri"/>
                <w:color w:val="000000"/>
                <w:sz w:val="20"/>
                <w:szCs w:val="20"/>
                <w:lang w:val="es-MX"/>
              </w:rPr>
            </w:pPr>
            <w:r w:rsidRPr="00E93950">
              <w:rPr>
                <w:rFonts w:ascii="Arial Narrow" w:hAnsi="Arial Narrow" w:cs="Calibri"/>
                <w:color w:val="000000"/>
                <w:sz w:val="20"/>
                <w:szCs w:val="20"/>
                <w:lang w:val="es-MX"/>
              </w:rPr>
              <w:t xml:space="preserve">Cámara trampa, </w:t>
            </w:r>
            <w:proofErr w:type="spellStart"/>
            <w:r w:rsidRPr="00E93950">
              <w:rPr>
                <w:rFonts w:ascii="Arial Narrow" w:hAnsi="Arial Narrow" w:cs="Calibri"/>
                <w:color w:val="000000"/>
                <w:sz w:val="20"/>
                <w:szCs w:val="20"/>
                <w:lang w:val="es-MX"/>
              </w:rPr>
              <w:t>tropy</w:t>
            </w:r>
            <w:proofErr w:type="spellEnd"/>
            <w:r w:rsidRPr="00E93950">
              <w:rPr>
                <w:rFonts w:ascii="Arial Narrow" w:hAnsi="Arial Narrow" w:cs="Calibri"/>
                <w:color w:val="000000"/>
                <w:sz w:val="20"/>
                <w:szCs w:val="20"/>
                <w:lang w:val="es-MX"/>
              </w:rPr>
              <w:t xml:space="preserve"> </w:t>
            </w:r>
            <w:proofErr w:type="spellStart"/>
            <w:r w:rsidRPr="00E93950">
              <w:rPr>
                <w:rFonts w:ascii="Arial Narrow" w:hAnsi="Arial Narrow" w:cs="Calibri"/>
                <w:color w:val="000000"/>
                <w:sz w:val="20"/>
                <w:szCs w:val="20"/>
                <w:lang w:val="es-MX"/>
              </w:rPr>
              <w:t>cam</w:t>
            </w:r>
            <w:proofErr w:type="spellEnd"/>
            <w:r w:rsidRPr="00E93950">
              <w:rPr>
                <w:rFonts w:ascii="Arial Narrow" w:hAnsi="Arial Narrow" w:cs="Calibri"/>
                <w:color w:val="000000"/>
                <w:sz w:val="20"/>
                <w:szCs w:val="20"/>
                <w:lang w:val="es-MX"/>
              </w:rPr>
              <w:t xml:space="preserve"> HD, 8 am, luz IR</w:t>
            </w:r>
          </w:p>
        </w:tc>
        <w:tc>
          <w:tcPr>
            <w:tcW w:w="18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B372DA" w14:textId="77777777" w:rsidR="00777C17" w:rsidRPr="00E93950" w:rsidRDefault="00777C17" w:rsidP="005421A8">
            <w:pPr>
              <w:rPr>
                <w:rFonts w:ascii="Arial Narrow" w:hAnsi="Arial Narrow" w:cs="Calibri"/>
                <w:color w:val="000000"/>
                <w:sz w:val="20"/>
                <w:szCs w:val="20"/>
                <w:lang w:val="es-MX"/>
              </w:rPr>
            </w:pPr>
            <w:r w:rsidRPr="00E93950">
              <w:rPr>
                <w:rFonts w:ascii="Arial Narrow" w:hAnsi="Arial Narrow" w:cs="Calibri"/>
                <w:color w:val="000000"/>
                <w:sz w:val="20"/>
                <w:szCs w:val="20"/>
                <w:lang w:val="es-MX"/>
              </w:rPr>
              <w:t xml:space="preserve">Mantenimiento correctivo - Cambio de todos los contactos eléctricos por sulfatación </w:t>
            </w:r>
          </w:p>
        </w:tc>
        <w:tc>
          <w:tcPr>
            <w:tcW w:w="6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4A1625" w14:textId="77777777" w:rsidR="00777C17" w:rsidRPr="00E93950" w:rsidRDefault="00777C17" w:rsidP="005421A8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n-US"/>
              </w:rPr>
            </w:pPr>
            <w:r w:rsidRPr="00E93950">
              <w:rPr>
                <w:rFonts w:ascii="Arial Narrow" w:hAnsi="Arial Narrow" w:cs="Calibri"/>
                <w:color w:val="000000"/>
                <w:sz w:val="20"/>
                <w:szCs w:val="20"/>
                <w:lang w:val="en-US"/>
              </w:rPr>
              <w:t>VG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407A6F" w14:textId="77777777" w:rsidR="00777C17" w:rsidRPr="00E93950" w:rsidRDefault="00777C17" w:rsidP="005421A8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  <w:lang w:val="en-US"/>
              </w:rPr>
              <w:t>2</w:t>
            </w:r>
          </w:p>
        </w:tc>
      </w:tr>
    </w:tbl>
    <w:p w14:paraId="368BA7A0" w14:textId="26AA7C32" w:rsidR="00777C17" w:rsidRDefault="00777C17" w:rsidP="001B6E37">
      <w:pPr>
        <w:jc w:val="both"/>
        <w:rPr>
          <w:rFonts w:ascii="Arial Narrow" w:hAnsi="Arial Narrow"/>
        </w:rPr>
      </w:pPr>
    </w:p>
    <w:p w14:paraId="1185E704" w14:textId="77777777" w:rsidR="00777C17" w:rsidRPr="001A55AD" w:rsidRDefault="00777C17" w:rsidP="00777C17">
      <w:pPr>
        <w:pStyle w:val="Prrafodelista"/>
        <w:numPr>
          <w:ilvl w:val="0"/>
          <w:numId w:val="4"/>
        </w:numPr>
        <w:jc w:val="both"/>
        <w:rPr>
          <w:rFonts w:ascii="Arial Narrow" w:hAnsi="Arial Narrow" w:cs="Arial"/>
          <w:sz w:val="22"/>
          <w:szCs w:val="22"/>
        </w:rPr>
      </w:pPr>
      <w:r w:rsidRPr="001A55AD">
        <w:rPr>
          <w:rFonts w:ascii="Arial Narrow" w:hAnsi="Arial Narrow" w:cs="Arial"/>
          <w:sz w:val="22"/>
          <w:szCs w:val="22"/>
        </w:rPr>
        <w:t>El proponente deberá cotizar el valor de cada uno de los ítems establecidos en los cuadros anteriores, el cual debe cumplir en todo caso con las especificaciones técnicas mínimas exigidas.</w:t>
      </w:r>
    </w:p>
    <w:p w14:paraId="58FC3B39" w14:textId="77777777" w:rsidR="00777C17" w:rsidRPr="002601F7" w:rsidRDefault="00777C17" w:rsidP="00777C17">
      <w:pPr>
        <w:pStyle w:val="Prrafodelista"/>
        <w:numPr>
          <w:ilvl w:val="0"/>
          <w:numId w:val="4"/>
        </w:numPr>
        <w:adjustRightInd/>
        <w:jc w:val="both"/>
        <w:rPr>
          <w:rFonts w:ascii="Arial Narrow" w:hAnsi="Arial Narrow" w:cs="Arial"/>
          <w:sz w:val="22"/>
          <w:szCs w:val="22"/>
          <w:lang w:val="es-CO"/>
        </w:rPr>
      </w:pPr>
      <w:r w:rsidRPr="002601F7">
        <w:rPr>
          <w:rFonts w:ascii="Arial Narrow" w:hAnsi="Arial Narrow" w:cs="Arial"/>
          <w:sz w:val="22"/>
          <w:szCs w:val="22"/>
          <w:lang w:val="es-CO"/>
        </w:rPr>
        <w:t>Los precios de los servicios que se relacionen en la propuesta deben incluir impuestos, tasas y contribuciones según sea el caso, según la naturaleza del contrato.</w:t>
      </w:r>
    </w:p>
    <w:p w14:paraId="5F78F171" w14:textId="77777777" w:rsidR="00777C17" w:rsidRPr="00EE38E1" w:rsidRDefault="00777C17" w:rsidP="00777C17">
      <w:pPr>
        <w:pStyle w:val="Prrafodelista"/>
        <w:numPr>
          <w:ilvl w:val="0"/>
          <w:numId w:val="4"/>
        </w:numPr>
        <w:adjustRightInd/>
        <w:jc w:val="both"/>
        <w:rPr>
          <w:rFonts w:ascii="Arial Narrow" w:hAnsi="Arial Narrow"/>
          <w:sz w:val="22"/>
          <w:szCs w:val="22"/>
          <w:lang w:val="es-CO"/>
        </w:rPr>
      </w:pPr>
      <w:r w:rsidRPr="00386DCC">
        <w:rPr>
          <w:rFonts w:ascii="Arial Narrow" w:hAnsi="Arial Narrow" w:cs="Arial"/>
          <w:sz w:val="22"/>
          <w:szCs w:val="22"/>
          <w:lang w:val="es-CO"/>
        </w:rPr>
        <w:t>El contratista deberá tener en cuenta que las actividades a ejecutar incluyen el costo de los materiales y la mano de obra, que permitan llevar a cabo de manera adecuada el servicio requerido.</w:t>
      </w:r>
    </w:p>
    <w:p w14:paraId="3DD35FEE" w14:textId="77777777" w:rsidR="00777C17" w:rsidRPr="00E6161F" w:rsidRDefault="00777C17" w:rsidP="00777C17">
      <w:pPr>
        <w:pStyle w:val="Prrafodelista"/>
        <w:numPr>
          <w:ilvl w:val="0"/>
          <w:numId w:val="4"/>
        </w:numPr>
        <w:jc w:val="both"/>
        <w:rPr>
          <w:rFonts w:ascii="Arial Narrow" w:hAnsi="Arial Narrow"/>
          <w:b/>
          <w:sz w:val="22"/>
          <w:szCs w:val="22"/>
          <w:u w:val="single"/>
          <w:lang w:val="es-CO"/>
        </w:rPr>
      </w:pPr>
      <w:r w:rsidRPr="00E6161F">
        <w:rPr>
          <w:rFonts w:ascii="Arial Narrow" w:hAnsi="Arial Narrow"/>
          <w:b/>
          <w:sz w:val="22"/>
          <w:szCs w:val="22"/>
          <w:u w:val="single"/>
          <w:lang w:val="es-CO"/>
        </w:rPr>
        <w:t xml:space="preserve">El suministro del servicio de mantenimiento </w:t>
      </w:r>
      <w:r w:rsidRPr="00E6161F">
        <w:rPr>
          <w:rFonts w:ascii="Arial Narrow" w:hAnsi="Arial Narrow" w:cs="Arial"/>
          <w:b/>
          <w:sz w:val="22"/>
          <w:szCs w:val="22"/>
          <w:u w:val="single"/>
        </w:rPr>
        <w:t xml:space="preserve">preventivo y correctivo incluyendo repuestos y mano de obra calificada, para los Equipos de </w:t>
      </w:r>
      <w:r>
        <w:rPr>
          <w:rFonts w:ascii="Arial Narrow" w:hAnsi="Arial Narrow" w:cs="Arial"/>
          <w:b/>
          <w:sz w:val="22"/>
          <w:szCs w:val="22"/>
          <w:u w:val="single"/>
        </w:rPr>
        <w:t xml:space="preserve">Investigación y Monitoreo </w:t>
      </w:r>
      <w:r w:rsidRPr="00E6161F">
        <w:rPr>
          <w:rFonts w:ascii="Arial Narrow" w:hAnsi="Arial Narrow" w:cs="Arial"/>
          <w:b/>
          <w:sz w:val="22"/>
          <w:szCs w:val="22"/>
          <w:u w:val="single"/>
        </w:rPr>
        <w:t xml:space="preserve">deberá realizarse en la </w:t>
      </w:r>
      <w:r w:rsidRPr="00E6161F">
        <w:rPr>
          <w:rFonts w:ascii="Arial Narrow" w:hAnsi="Arial Narrow"/>
          <w:b/>
          <w:sz w:val="22"/>
          <w:szCs w:val="22"/>
          <w:u w:val="single"/>
        </w:rPr>
        <w:t>Sede Administrativa del PNN Las Hermosas, que se encuentra ubicada en el municipio de Palmira, Valle del Cauca</w:t>
      </w:r>
      <w:r>
        <w:rPr>
          <w:rFonts w:ascii="Arial Narrow" w:hAnsi="Arial Narrow"/>
          <w:b/>
          <w:sz w:val="22"/>
          <w:szCs w:val="22"/>
          <w:u w:val="single"/>
        </w:rPr>
        <w:t>.</w:t>
      </w:r>
    </w:p>
    <w:p w14:paraId="71140C2B" w14:textId="77777777" w:rsidR="00777C17" w:rsidRDefault="00777C17" w:rsidP="00777C17">
      <w:pPr>
        <w:pStyle w:val="Prrafodelista"/>
        <w:adjustRightInd/>
        <w:ind w:left="360"/>
        <w:jc w:val="both"/>
        <w:rPr>
          <w:rFonts w:ascii="Arial Narrow" w:hAnsi="Arial Narrow"/>
          <w:sz w:val="22"/>
          <w:szCs w:val="22"/>
          <w:lang w:val="es-CO"/>
        </w:rPr>
      </w:pPr>
    </w:p>
    <w:p w14:paraId="2923BE3D" w14:textId="77777777" w:rsidR="00777C17" w:rsidRPr="00233414" w:rsidRDefault="00777C17" w:rsidP="00777C17">
      <w:pPr>
        <w:rPr>
          <w:rFonts w:ascii="Arial Narrow" w:hAnsi="Arial Narrow"/>
          <w:b/>
        </w:rPr>
      </w:pPr>
    </w:p>
    <w:p w14:paraId="5B46044C" w14:textId="77777777" w:rsidR="00777C17" w:rsidRPr="00233414" w:rsidRDefault="00777C17" w:rsidP="00777C17">
      <w:pPr>
        <w:jc w:val="center"/>
        <w:rPr>
          <w:rFonts w:ascii="Arial Narrow" w:hAnsi="Arial Narrow" w:cs="ArialNarrow"/>
          <w:b/>
          <w:color w:val="000000"/>
          <w:lang w:val="es-AR" w:eastAsia="es-AR"/>
        </w:rPr>
      </w:pPr>
      <w:r w:rsidRPr="00233414">
        <w:rPr>
          <w:rFonts w:ascii="Arial Narrow" w:hAnsi="Arial Narrow" w:cs="ArialNarrow"/>
          <w:b/>
          <w:color w:val="000000"/>
          <w:lang w:val="es-AR" w:eastAsia="es-AR"/>
        </w:rPr>
        <w:t>MANTENIMIENTO PREVENTIVO, INCLUYENDO VALOR MANO DE OBRA:</w:t>
      </w:r>
    </w:p>
    <w:p w14:paraId="281FC528" w14:textId="77777777" w:rsidR="00777C17" w:rsidRPr="00233414" w:rsidRDefault="00777C17" w:rsidP="00777C17">
      <w:pPr>
        <w:jc w:val="center"/>
        <w:rPr>
          <w:rFonts w:ascii="Arial Narrow" w:hAnsi="Arial Narrow" w:cs="ArialNarrow"/>
          <w:b/>
          <w:color w:val="000000"/>
          <w:lang w:val="es-AR" w:eastAsia="es-AR"/>
        </w:rPr>
      </w:pPr>
    </w:p>
    <w:p w14:paraId="65DB586F" w14:textId="77777777" w:rsidR="00777C17" w:rsidRPr="00233414" w:rsidRDefault="00777C17" w:rsidP="00777C17">
      <w:pPr>
        <w:jc w:val="both"/>
        <w:rPr>
          <w:rFonts w:ascii="Arial Narrow" w:hAnsi="Arial Narrow" w:cs="ArialNarrow"/>
          <w:color w:val="000000"/>
          <w:lang w:val="es-AR" w:eastAsia="es-AR"/>
        </w:rPr>
      </w:pPr>
      <w:r w:rsidRPr="00233414">
        <w:rPr>
          <w:rFonts w:ascii="Arial Narrow" w:hAnsi="Arial Narrow" w:cs="ArialNarrow"/>
          <w:color w:val="000000"/>
          <w:lang w:val="es-AR" w:eastAsia="es-AR"/>
        </w:rPr>
        <w:t xml:space="preserve">El mantenimiento preventivo es el destinado a la conservación de los bienes, mediante la revisión y reparación que garantice su buen funcionamiento y fiabilidad, dicho mantenimiento preventivo se realiza en los equipos de </w:t>
      </w:r>
      <w:r>
        <w:rPr>
          <w:rFonts w:ascii="Arial Narrow" w:hAnsi="Arial Narrow" w:cs="ArialNarrow"/>
          <w:color w:val="000000"/>
          <w:lang w:val="es-AR" w:eastAsia="es-AR"/>
        </w:rPr>
        <w:t>investigación y monitoreo</w:t>
      </w:r>
      <w:r w:rsidRPr="00233414">
        <w:rPr>
          <w:rFonts w:ascii="Arial Narrow" w:hAnsi="Arial Narrow" w:cs="ArialNarrow"/>
          <w:color w:val="000000"/>
          <w:lang w:val="es-AR" w:eastAsia="es-AR"/>
        </w:rPr>
        <w:t xml:space="preserve"> del </w:t>
      </w:r>
      <w:r w:rsidRPr="00233414">
        <w:rPr>
          <w:rFonts w:ascii="Arial Narrow" w:eastAsia="Calibri" w:hAnsi="Arial Narrow" w:cs="ArialNarrow"/>
          <w:color w:val="000000"/>
        </w:rPr>
        <w:t xml:space="preserve">Parque Nacional Natural </w:t>
      </w:r>
      <w:r>
        <w:rPr>
          <w:rFonts w:ascii="Arial Narrow" w:eastAsia="Calibri" w:hAnsi="Arial Narrow" w:cs="ArialNarrow"/>
          <w:color w:val="000000"/>
        </w:rPr>
        <w:t>Las Hermosas – Gloria Valencia de Castaño</w:t>
      </w:r>
      <w:r w:rsidRPr="00233414">
        <w:rPr>
          <w:rFonts w:ascii="Arial Narrow" w:eastAsia="Calibri" w:hAnsi="Arial Narrow" w:cs="ArialNarrow"/>
          <w:color w:val="000000"/>
        </w:rPr>
        <w:t xml:space="preserve"> </w:t>
      </w:r>
      <w:r w:rsidRPr="00233414">
        <w:rPr>
          <w:rFonts w:ascii="Arial Narrow" w:hAnsi="Arial Narrow" w:cs="ArialNarrow"/>
          <w:color w:val="000000"/>
          <w:lang w:val="es-AR" w:eastAsia="es-AR"/>
        </w:rPr>
        <w:t xml:space="preserve">en </w:t>
      </w:r>
      <w:r w:rsidRPr="00233414">
        <w:rPr>
          <w:rFonts w:ascii="Arial Narrow" w:hAnsi="Arial Narrow" w:cs="ArialNarrow"/>
          <w:color w:val="000000"/>
          <w:lang w:val="es-AR" w:eastAsia="es-AR"/>
        </w:rPr>
        <w:lastRenderedPageBreak/>
        <w:t>condiciones de funcionamiento, para prevenir posibles fallas, impidiendo perdidas, daños materiales y humanos, adoptando criterios técnicos y económicos que redundan directamente en el manejo de inventarios de la Entidad.</w:t>
      </w:r>
    </w:p>
    <w:p w14:paraId="2ADC906A" w14:textId="77777777" w:rsidR="00777C17" w:rsidRPr="00233414" w:rsidRDefault="00777C17" w:rsidP="00777C17">
      <w:pPr>
        <w:jc w:val="both"/>
        <w:rPr>
          <w:rFonts w:ascii="Arial Narrow" w:hAnsi="Arial Narrow" w:cs="ArialNarrow"/>
          <w:color w:val="000000"/>
          <w:lang w:val="es-AR" w:eastAsia="es-AR"/>
        </w:rPr>
      </w:pPr>
    </w:p>
    <w:p w14:paraId="6A9CF02C" w14:textId="77777777" w:rsidR="00777C17" w:rsidRPr="00233414" w:rsidRDefault="00777C17" w:rsidP="00777C17">
      <w:pPr>
        <w:jc w:val="both"/>
        <w:rPr>
          <w:rFonts w:ascii="Arial Narrow" w:hAnsi="Arial Narrow" w:cs="ArialNarrow"/>
          <w:b/>
          <w:color w:val="000000"/>
          <w:lang w:val="es-AR" w:eastAsia="es-AR"/>
        </w:rPr>
      </w:pPr>
      <w:r w:rsidRPr="00233414">
        <w:rPr>
          <w:rFonts w:ascii="Arial Narrow" w:hAnsi="Arial Narrow" w:cs="ArialNarrow"/>
          <w:color w:val="000000"/>
          <w:lang w:val="es-AR" w:eastAsia="es-AR"/>
        </w:rPr>
        <w:t>Su objetivo principal es evitar y mitigar las consecuencias de fallos en los equipos y las pérdidas económicas que puedan ocasionarse. Las tareas de este mantenimiento incluyen acciones como cambio de piezas desgastadas, de acuerdo con las op</w:t>
      </w:r>
      <w:r>
        <w:rPr>
          <w:rFonts w:ascii="Arial Narrow" w:hAnsi="Arial Narrow" w:cs="ArialNarrow"/>
          <w:color w:val="000000"/>
          <w:lang w:val="es-AR" w:eastAsia="es-AR"/>
        </w:rPr>
        <w:t>iniones de expertos en el tema.</w:t>
      </w:r>
    </w:p>
    <w:p w14:paraId="21B6B4A2" w14:textId="77777777" w:rsidR="00777C17" w:rsidRPr="00233414" w:rsidRDefault="00777C17" w:rsidP="00777C17">
      <w:pPr>
        <w:rPr>
          <w:rFonts w:ascii="Arial Narrow" w:hAnsi="Arial Narrow"/>
          <w:b/>
          <w:lang w:val="es-AR"/>
        </w:rPr>
      </w:pPr>
    </w:p>
    <w:p w14:paraId="793C6CDC" w14:textId="77777777" w:rsidR="00777C17" w:rsidRPr="00233414" w:rsidRDefault="00777C17" w:rsidP="00777C17">
      <w:pPr>
        <w:jc w:val="both"/>
        <w:rPr>
          <w:rFonts w:ascii="Arial Narrow" w:hAnsi="Arial Narrow" w:cs="ArialNarrow"/>
          <w:color w:val="000000"/>
          <w:lang w:val="es-AR" w:eastAsia="es-AR"/>
        </w:rPr>
      </w:pPr>
      <w:r w:rsidRPr="00233414">
        <w:rPr>
          <w:rFonts w:ascii="Arial Narrow" w:hAnsi="Arial Narrow" w:cs="ArialNarrow"/>
          <w:color w:val="000000"/>
          <w:lang w:val="es-AR" w:eastAsia="es-AR"/>
        </w:rPr>
        <w:t xml:space="preserve">Si en el desarrollo del mantenimiento preventivo, se detectan fallas, se deberá realizar el mantenimiento correctivo correspondiente, reponiendo </w:t>
      </w:r>
      <w:r>
        <w:rPr>
          <w:rFonts w:ascii="Arial Narrow" w:hAnsi="Arial Narrow" w:cs="ArialNarrow"/>
          <w:color w:val="000000"/>
          <w:lang w:val="es-AR" w:eastAsia="es-AR"/>
        </w:rPr>
        <w:t xml:space="preserve">a </w:t>
      </w:r>
      <w:r w:rsidRPr="00233414">
        <w:rPr>
          <w:rFonts w:ascii="Arial Narrow" w:hAnsi="Arial Narrow" w:cs="ArialNarrow"/>
          <w:color w:val="000000"/>
          <w:lang w:val="es-AR" w:eastAsia="es-AR"/>
        </w:rPr>
        <w:t xml:space="preserve">aquellas partes que sean necesarias para la puesta en funcionamiento de los equipos.  Igualmente, en el caso de fallas diferentes a las detectadas durante el mantenimiento preventivo, se debe prestar el servicio de reparación de forma inmediata. </w:t>
      </w:r>
    </w:p>
    <w:p w14:paraId="1E29351A" w14:textId="77777777" w:rsidR="00777C17" w:rsidRPr="00233414" w:rsidRDefault="00777C17" w:rsidP="00777C17">
      <w:pPr>
        <w:jc w:val="both"/>
        <w:rPr>
          <w:rFonts w:ascii="Arial Narrow" w:hAnsi="Arial Narrow" w:cs="ArialNarrow"/>
          <w:color w:val="000000"/>
          <w:lang w:val="es-AR" w:eastAsia="es-AR"/>
        </w:rPr>
      </w:pPr>
    </w:p>
    <w:p w14:paraId="2DE6DF9E" w14:textId="77777777" w:rsidR="00777C17" w:rsidRPr="00987A93" w:rsidRDefault="00777C17" w:rsidP="00777C17">
      <w:pPr>
        <w:pStyle w:val="Ttulo2"/>
        <w:shd w:val="clear" w:color="auto" w:fill="FFFFFF"/>
        <w:jc w:val="center"/>
        <w:rPr>
          <w:rFonts w:ascii="Arial Narrow" w:hAnsi="Arial Narrow" w:cs="ArialNarrow"/>
          <w:b/>
          <w:bCs/>
          <w:iCs/>
          <w:color w:val="000000"/>
          <w:sz w:val="22"/>
          <w:szCs w:val="22"/>
          <w:lang w:val="es-AR" w:eastAsia="es-AR"/>
        </w:rPr>
      </w:pPr>
      <w:r w:rsidRPr="00987A93">
        <w:rPr>
          <w:rFonts w:ascii="Arial Narrow" w:hAnsi="Arial Narrow" w:cs="ArialNarrow"/>
          <w:b/>
          <w:color w:val="000000"/>
          <w:sz w:val="22"/>
          <w:szCs w:val="22"/>
          <w:lang w:val="es-AR" w:eastAsia="es-AR"/>
        </w:rPr>
        <w:t>MANTENIMIENTO CORRECTIVO</w:t>
      </w:r>
    </w:p>
    <w:p w14:paraId="0D1D7A95" w14:textId="77777777" w:rsidR="00777C17" w:rsidRPr="00233414" w:rsidRDefault="00777C17" w:rsidP="00777C17">
      <w:pPr>
        <w:pStyle w:val="Ttulo2"/>
        <w:shd w:val="clear" w:color="auto" w:fill="FFFFFF"/>
        <w:rPr>
          <w:rFonts w:cs="Arial"/>
          <w:sz w:val="22"/>
          <w:szCs w:val="22"/>
          <w:lang w:val="es-ES"/>
        </w:rPr>
      </w:pPr>
    </w:p>
    <w:p w14:paraId="3EF452DD" w14:textId="77777777" w:rsidR="00777C17" w:rsidRPr="00233414" w:rsidRDefault="00777C17" w:rsidP="00777C17">
      <w:pPr>
        <w:jc w:val="both"/>
        <w:rPr>
          <w:rFonts w:ascii="Arial Narrow" w:hAnsi="Arial Narrow" w:cs="ArialNarrow"/>
          <w:color w:val="000000"/>
          <w:lang w:val="es-AR" w:eastAsia="es-AR"/>
        </w:rPr>
      </w:pPr>
      <w:r w:rsidRPr="00233414">
        <w:rPr>
          <w:rFonts w:ascii="Arial Narrow" w:hAnsi="Arial Narrow" w:cs="ArialNarrow"/>
          <w:color w:val="000000"/>
          <w:lang w:val="es-AR" w:eastAsia="es-AR"/>
        </w:rPr>
        <w:t>El mantenimiento correctivo consiste en la reposición de piezas dañadas, por repuestos (originales) que sean necesarios para la correcta operación de los equipos y que hayan fallado por desgaste natural de las mismas, por causas imputables al clima, o en desarrollo de alguna actividad inherente a su función.</w:t>
      </w:r>
    </w:p>
    <w:p w14:paraId="3E1BAC9F" w14:textId="77777777" w:rsidR="00777C17" w:rsidRPr="00233414" w:rsidRDefault="00777C17" w:rsidP="00777C17">
      <w:pPr>
        <w:jc w:val="both"/>
        <w:rPr>
          <w:rFonts w:ascii="Arial Narrow" w:hAnsi="Arial Narrow" w:cs="ArialNarrow"/>
          <w:color w:val="000000"/>
          <w:lang w:val="es-AR" w:eastAsia="es-AR"/>
        </w:rPr>
      </w:pPr>
    </w:p>
    <w:p w14:paraId="46BA1C6A" w14:textId="77777777" w:rsidR="00777C17" w:rsidRPr="00233414" w:rsidRDefault="00777C17" w:rsidP="00777C17">
      <w:pPr>
        <w:jc w:val="both"/>
        <w:rPr>
          <w:rFonts w:ascii="Arial Narrow" w:hAnsi="Arial Narrow" w:cs="ArialNarrow"/>
          <w:color w:val="000000"/>
          <w:lang w:val="es-AR" w:eastAsia="es-AR"/>
        </w:rPr>
      </w:pPr>
      <w:r>
        <w:rPr>
          <w:rFonts w:ascii="Arial Narrow" w:hAnsi="Arial Narrow" w:cs="ArialNarrow"/>
          <w:color w:val="000000"/>
          <w:lang w:val="es-AR" w:eastAsia="es-AR"/>
        </w:rPr>
        <w:t>Una vez el supervisor</w:t>
      </w:r>
      <w:r w:rsidRPr="00233414">
        <w:rPr>
          <w:rFonts w:ascii="Arial Narrow" w:hAnsi="Arial Narrow" w:cs="ArialNarrow"/>
          <w:color w:val="000000"/>
          <w:lang w:val="es-AR" w:eastAsia="es-AR"/>
        </w:rPr>
        <w:t xml:space="preserve"> solicite el servicio de mantenimiento correctivo, el Contratista informará al supervisor del contrato las necesidades de repuestos o insumos.  Los elementos o repuestos cambiados deben ser entregados al supervisor del contrato una vez finalizado el trabajo.</w:t>
      </w:r>
    </w:p>
    <w:p w14:paraId="6CE0E160" w14:textId="77777777" w:rsidR="00777C17" w:rsidRPr="00233414" w:rsidRDefault="00777C17" w:rsidP="00777C17">
      <w:pPr>
        <w:jc w:val="both"/>
        <w:rPr>
          <w:rFonts w:ascii="Arial Narrow" w:hAnsi="Arial Narrow" w:cs="ArialNarrow"/>
          <w:color w:val="000000"/>
          <w:lang w:val="es-AR" w:eastAsia="es-AR"/>
        </w:rPr>
      </w:pPr>
    </w:p>
    <w:p w14:paraId="0A331C09" w14:textId="77777777" w:rsidR="00777C17" w:rsidRPr="00233414" w:rsidRDefault="00777C17" w:rsidP="00777C17">
      <w:pPr>
        <w:jc w:val="both"/>
        <w:rPr>
          <w:rFonts w:ascii="Arial Narrow" w:hAnsi="Arial Narrow" w:cs="ArialNarrow"/>
          <w:color w:val="000000"/>
          <w:lang w:val="es-AR" w:eastAsia="es-AR"/>
        </w:rPr>
      </w:pPr>
      <w:r w:rsidRPr="00233414">
        <w:rPr>
          <w:rFonts w:ascii="Arial Narrow" w:hAnsi="Arial Narrow" w:cs="ArialNarrow"/>
          <w:color w:val="000000"/>
          <w:lang w:val="es-AR" w:eastAsia="es-AR"/>
        </w:rPr>
        <w:t>El Contratista deberá sustituir los elementos que resulten defectuosos en un plazo máximo de ocho (8) días calendario, contados a partir del recibo del equipo.</w:t>
      </w:r>
    </w:p>
    <w:p w14:paraId="65C737FE" w14:textId="77777777" w:rsidR="00777C17" w:rsidRPr="00233414" w:rsidRDefault="00777C17" w:rsidP="00777C17">
      <w:pPr>
        <w:jc w:val="both"/>
        <w:rPr>
          <w:rFonts w:ascii="Arial Narrow" w:hAnsi="Arial Narrow" w:cs="ArialNarrow"/>
          <w:color w:val="000000"/>
          <w:lang w:val="es-AR" w:eastAsia="es-AR"/>
        </w:rPr>
      </w:pPr>
    </w:p>
    <w:p w14:paraId="26BC0A5B" w14:textId="77777777" w:rsidR="00777C17" w:rsidRPr="00233414" w:rsidRDefault="00777C17" w:rsidP="00777C17">
      <w:pPr>
        <w:jc w:val="center"/>
        <w:rPr>
          <w:rFonts w:ascii="Arial Narrow" w:hAnsi="Arial Narrow" w:cs="ArialNarrow"/>
          <w:b/>
          <w:color w:val="000000"/>
          <w:lang w:val="es-AR" w:eastAsia="es-AR"/>
        </w:rPr>
      </w:pPr>
      <w:r w:rsidRPr="00233414">
        <w:rPr>
          <w:rFonts w:ascii="Arial Narrow" w:hAnsi="Arial Narrow" w:cs="ArialNarrow"/>
          <w:b/>
          <w:color w:val="000000"/>
          <w:lang w:val="es-AR" w:eastAsia="es-AR"/>
        </w:rPr>
        <w:t xml:space="preserve"> SUMINISTRO Y GARANTÍA DE LOS SERVICIOS Y REPUESTOS:</w:t>
      </w:r>
    </w:p>
    <w:p w14:paraId="16E5FAEF" w14:textId="77777777" w:rsidR="00777C17" w:rsidRPr="00233414" w:rsidRDefault="00777C17" w:rsidP="00777C17">
      <w:pPr>
        <w:jc w:val="center"/>
        <w:rPr>
          <w:rFonts w:ascii="Arial Narrow" w:hAnsi="Arial Narrow" w:cs="ArialNarrow"/>
          <w:b/>
          <w:color w:val="000000"/>
          <w:lang w:val="es-AR" w:eastAsia="es-AR"/>
        </w:rPr>
      </w:pPr>
    </w:p>
    <w:p w14:paraId="0FD86D4E" w14:textId="77777777" w:rsidR="00777C17" w:rsidRPr="00233414" w:rsidRDefault="00777C17" w:rsidP="00777C17">
      <w:pPr>
        <w:jc w:val="both"/>
        <w:rPr>
          <w:rFonts w:ascii="Arial Narrow" w:hAnsi="Arial Narrow" w:cs="ArialNarrow"/>
          <w:color w:val="000000"/>
          <w:lang w:val="es-AR" w:eastAsia="es-AR"/>
        </w:rPr>
      </w:pPr>
      <w:r w:rsidRPr="00233414">
        <w:rPr>
          <w:rFonts w:ascii="Arial Narrow" w:hAnsi="Arial Narrow" w:cs="ArialNarrow"/>
          <w:color w:val="000000"/>
          <w:lang w:val="es-AR" w:eastAsia="es-AR"/>
        </w:rPr>
        <w:t xml:space="preserve">El proponente manifestará expresamente en su oferta que los elementos o repuestos cambiados serán originales, de primera calidad y no </w:t>
      </w:r>
      <w:proofErr w:type="spellStart"/>
      <w:r w:rsidRPr="00233414">
        <w:rPr>
          <w:rFonts w:ascii="Arial Narrow" w:hAnsi="Arial Narrow" w:cs="ArialNarrow"/>
          <w:color w:val="000000"/>
          <w:lang w:val="es-AR" w:eastAsia="es-AR"/>
        </w:rPr>
        <w:t>remanufacturados</w:t>
      </w:r>
      <w:proofErr w:type="spellEnd"/>
      <w:r w:rsidRPr="00233414">
        <w:rPr>
          <w:rFonts w:ascii="Arial Narrow" w:hAnsi="Arial Narrow" w:cs="ArialNarrow"/>
          <w:color w:val="000000"/>
          <w:lang w:val="es-AR" w:eastAsia="es-AR"/>
        </w:rPr>
        <w:t xml:space="preserve">. (U homologados, previa autorización del </w:t>
      </w:r>
      <w:r>
        <w:rPr>
          <w:rFonts w:ascii="Arial Narrow" w:hAnsi="Arial Narrow" w:cs="ArialNarrow"/>
          <w:color w:val="000000"/>
          <w:lang w:val="es-AR" w:eastAsia="es-AR"/>
        </w:rPr>
        <w:t>superviso</w:t>
      </w:r>
      <w:r w:rsidRPr="00233414">
        <w:rPr>
          <w:rFonts w:ascii="Arial Narrow" w:hAnsi="Arial Narrow" w:cs="ArialNarrow"/>
          <w:color w:val="000000"/>
          <w:lang w:val="es-AR" w:eastAsia="es-AR"/>
        </w:rPr>
        <w:t>r). Igualmente expresará en su propuesta que el valor de los repuestos suministrados no excederá en ningún caso, los consignados en las listas oficiales autorizadas o representantes de las marcas nacionales o extranjeras. Por otro lado, debe expresar en su propuesta que los elementos o repuestos que resulten defectuosos serán reemplazados dentro de los ocho (08) días calendario siguientes al recibo del equipo.  Manifestar en su propuesta que cada servicio a realizar y los repuestos suministrados debe tener una garantía mínima de seis (6) meses.</w:t>
      </w:r>
    </w:p>
    <w:p w14:paraId="7CE611F0" w14:textId="77777777" w:rsidR="00777C17" w:rsidRPr="005C0E32" w:rsidRDefault="00777C17" w:rsidP="00777C17">
      <w:pPr>
        <w:jc w:val="both"/>
        <w:rPr>
          <w:rFonts w:ascii="Arial Narrow" w:hAnsi="Arial Narrow"/>
        </w:rPr>
      </w:pPr>
    </w:p>
    <w:p w14:paraId="756B402F" w14:textId="2E8A49DB" w:rsidR="00777C17" w:rsidRDefault="00777C17" w:rsidP="001B6E37">
      <w:pPr>
        <w:jc w:val="both"/>
        <w:rPr>
          <w:rFonts w:ascii="Arial Narrow" w:hAnsi="Arial Narrow"/>
        </w:rPr>
      </w:pPr>
    </w:p>
    <w:p w14:paraId="71DDA6AF" w14:textId="77777777" w:rsidR="002E58EB" w:rsidRDefault="002E58EB" w:rsidP="002E58EB">
      <w:pPr>
        <w:pStyle w:val="Textoindependiente"/>
        <w:rPr>
          <w:rFonts w:ascii="Arial Narrow" w:hAnsi="Arial Narrow" w:cs="Arial"/>
          <w:b/>
          <w:i w:val="0"/>
          <w:iCs/>
          <w:sz w:val="22"/>
          <w:szCs w:val="22"/>
          <w:lang w:val="es-CO"/>
        </w:rPr>
      </w:pPr>
      <w:r>
        <w:rPr>
          <w:rFonts w:ascii="Arial Narrow" w:hAnsi="Arial Narrow" w:cs="Arial"/>
          <w:b/>
          <w:i w:val="0"/>
          <w:iCs/>
          <w:sz w:val="22"/>
          <w:szCs w:val="22"/>
          <w:lang w:val="es-CO"/>
        </w:rPr>
        <w:lastRenderedPageBreak/>
        <w:t>3.3. OBLIGACIONES DEL CONTRATISTA</w:t>
      </w:r>
    </w:p>
    <w:p w14:paraId="5F50690E" w14:textId="77777777" w:rsidR="002E58EB" w:rsidRDefault="002E58EB" w:rsidP="002E58EB">
      <w:pPr>
        <w:rPr>
          <w:rFonts w:ascii="Arial Narrow" w:hAnsi="Arial Narrow" w:cs="Arial"/>
        </w:rPr>
      </w:pPr>
    </w:p>
    <w:p w14:paraId="4A0AEDAE" w14:textId="77777777" w:rsidR="00777C17" w:rsidRPr="00235DBB" w:rsidRDefault="00777C17" w:rsidP="00777C17">
      <w:pPr>
        <w:pStyle w:val="Prrafodelista"/>
        <w:numPr>
          <w:ilvl w:val="0"/>
          <w:numId w:val="5"/>
        </w:numPr>
        <w:ind w:left="405"/>
        <w:jc w:val="both"/>
        <w:rPr>
          <w:rFonts w:ascii="Arial Narrow" w:hAnsi="Arial Narrow"/>
          <w:sz w:val="22"/>
          <w:szCs w:val="22"/>
        </w:rPr>
      </w:pPr>
      <w:r w:rsidRPr="00235DBB">
        <w:rPr>
          <w:rFonts w:ascii="Arial Narrow" w:hAnsi="Arial Narrow"/>
          <w:sz w:val="22"/>
          <w:szCs w:val="22"/>
        </w:rPr>
        <w:t xml:space="preserve">Prestar los servicios de mantenimiento de los equipos en la </w:t>
      </w:r>
      <w:r w:rsidRPr="00E6161F">
        <w:rPr>
          <w:rFonts w:ascii="Arial Narrow" w:hAnsi="Arial Narrow"/>
          <w:sz w:val="22"/>
          <w:szCs w:val="22"/>
        </w:rPr>
        <w:t xml:space="preserve">Sede Administrativa del PNN Las Hermosas, que se encuentra ubicada en el </w:t>
      </w:r>
      <w:r>
        <w:rPr>
          <w:rFonts w:ascii="Arial Narrow" w:hAnsi="Arial Narrow"/>
          <w:sz w:val="22"/>
          <w:szCs w:val="22"/>
        </w:rPr>
        <w:t>M</w:t>
      </w:r>
      <w:r w:rsidRPr="00E6161F">
        <w:rPr>
          <w:rFonts w:ascii="Arial Narrow" w:hAnsi="Arial Narrow"/>
          <w:sz w:val="22"/>
          <w:szCs w:val="22"/>
        </w:rPr>
        <w:t>unicipio de Palmira, Valle del Cauca.</w:t>
      </w:r>
      <w:r w:rsidRPr="00235DBB">
        <w:rPr>
          <w:rFonts w:ascii="Arial Narrow" w:hAnsi="Arial Narrow"/>
          <w:sz w:val="22"/>
          <w:szCs w:val="22"/>
        </w:rPr>
        <w:t xml:space="preserve"> En caso de ser necesario retirar los </w:t>
      </w:r>
      <w:r>
        <w:rPr>
          <w:rFonts w:ascii="Arial Narrow" w:hAnsi="Arial Narrow"/>
          <w:sz w:val="22"/>
          <w:szCs w:val="22"/>
        </w:rPr>
        <w:t xml:space="preserve">equipos </w:t>
      </w:r>
      <w:r w:rsidRPr="00235DBB">
        <w:rPr>
          <w:rFonts w:ascii="Arial Narrow" w:hAnsi="Arial Narrow"/>
          <w:sz w:val="22"/>
          <w:szCs w:val="22"/>
        </w:rPr>
        <w:t xml:space="preserve">de las instalaciones del AP, </w:t>
      </w:r>
      <w:r>
        <w:rPr>
          <w:rFonts w:ascii="Arial Narrow" w:hAnsi="Arial Narrow"/>
          <w:sz w:val="22"/>
          <w:szCs w:val="22"/>
        </w:rPr>
        <w:t>el proveedor realizará por escrito</w:t>
      </w:r>
      <w:r w:rsidRPr="00235DBB">
        <w:rPr>
          <w:rFonts w:ascii="Arial Narrow" w:hAnsi="Arial Narrow"/>
          <w:sz w:val="22"/>
          <w:szCs w:val="22"/>
        </w:rPr>
        <w:t xml:space="preserve"> la solicitud, donde especifique </w:t>
      </w:r>
      <w:r>
        <w:rPr>
          <w:rFonts w:ascii="Arial Narrow" w:hAnsi="Arial Narrow"/>
          <w:sz w:val="22"/>
          <w:szCs w:val="22"/>
        </w:rPr>
        <w:t xml:space="preserve">por qué </w:t>
      </w:r>
      <w:r w:rsidRPr="00235DBB">
        <w:rPr>
          <w:rFonts w:ascii="Arial Narrow" w:hAnsi="Arial Narrow"/>
          <w:sz w:val="22"/>
          <w:szCs w:val="22"/>
        </w:rPr>
        <w:t>la necesidad de retirar los bienes</w:t>
      </w:r>
      <w:r>
        <w:rPr>
          <w:rFonts w:ascii="Arial Narrow" w:hAnsi="Arial Narrow"/>
          <w:sz w:val="22"/>
          <w:szCs w:val="22"/>
        </w:rPr>
        <w:t xml:space="preserve"> y además deberá</w:t>
      </w:r>
      <w:r w:rsidRPr="00235DBB">
        <w:rPr>
          <w:rFonts w:ascii="Arial Narrow" w:hAnsi="Arial Narrow"/>
          <w:sz w:val="22"/>
          <w:szCs w:val="22"/>
        </w:rPr>
        <w:t xml:space="preserve"> contar con la respectiva aprobación del Supervisor, en dicho caso, el proveedor deberá asumir los costos que acarr</w:t>
      </w:r>
      <w:r>
        <w:rPr>
          <w:rFonts w:ascii="Arial Narrow" w:hAnsi="Arial Narrow"/>
          <w:sz w:val="22"/>
          <w:szCs w:val="22"/>
        </w:rPr>
        <w:t>e</w:t>
      </w:r>
      <w:r w:rsidRPr="00235DBB">
        <w:rPr>
          <w:rFonts w:ascii="Arial Narrow" w:hAnsi="Arial Narrow"/>
          <w:sz w:val="22"/>
          <w:szCs w:val="22"/>
        </w:rPr>
        <w:t>e el traslad</w:t>
      </w:r>
      <w:r>
        <w:rPr>
          <w:rFonts w:ascii="Arial Narrow" w:hAnsi="Arial Narrow"/>
          <w:sz w:val="22"/>
          <w:szCs w:val="22"/>
        </w:rPr>
        <w:t xml:space="preserve">o </w:t>
      </w:r>
      <w:r w:rsidRPr="00235DBB">
        <w:rPr>
          <w:rFonts w:ascii="Arial Narrow" w:hAnsi="Arial Narrow"/>
          <w:sz w:val="22"/>
          <w:szCs w:val="22"/>
        </w:rPr>
        <w:t>los bienes fuera del AP</w:t>
      </w:r>
      <w:r>
        <w:rPr>
          <w:rFonts w:ascii="Arial Narrow" w:hAnsi="Arial Narrow"/>
          <w:sz w:val="22"/>
          <w:szCs w:val="22"/>
        </w:rPr>
        <w:t>, así como responder por los daños o fallas que puedan sufrir.</w:t>
      </w:r>
    </w:p>
    <w:p w14:paraId="204D0454" w14:textId="77777777" w:rsidR="00777C17" w:rsidRPr="002601F7" w:rsidRDefault="00777C17" w:rsidP="00777C17">
      <w:pPr>
        <w:pStyle w:val="Prrafodelista"/>
        <w:numPr>
          <w:ilvl w:val="0"/>
          <w:numId w:val="5"/>
        </w:numPr>
        <w:ind w:left="405"/>
        <w:jc w:val="both"/>
        <w:rPr>
          <w:rFonts w:ascii="Arial Narrow" w:hAnsi="Arial Narrow"/>
          <w:sz w:val="22"/>
          <w:szCs w:val="22"/>
        </w:rPr>
      </w:pPr>
      <w:r w:rsidRPr="002601F7">
        <w:rPr>
          <w:rFonts w:ascii="Arial Narrow" w:hAnsi="Arial Narrow"/>
          <w:sz w:val="22"/>
          <w:szCs w:val="22"/>
        </w:rPr>
        <w:t>Asumir los costos de transporte en que incurra para la prestación del servicio a adquirir por parte de la entidad, es decir, para el caso de oferentes fuera de la zona, corre por cuenta de estos, los gastos de desplazamiento y transporte hasta el lugar donde se debe llevar a cabo la ejecución del contrato.</w:t>
      </w:r>
    </w:p>
    <w:p w14:paraId="45ABD55E" w14:textId="77777777" w:rsidR="00777C17" w:rsidRPr="002601F7" w:rsidRDefault="00777C17" w:rsidP="00777C17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405"/>
        <w:jc w:val="both"/>
        <w:rPr>
          <w:rFonts w:ascii="Arial Narrow" w:hAnsi="Arial Narrow"/>
        </w:rPr>
      </w:pPr>
      <w:r w:rsidRPr="002601F7">
        <w:rPr>
          <w:rFonts w:ascii="Arial Narrow" w:hAnsi="Arial Narrow"/>
        </w:rPr>
        <w:t>Responder sin perjuicio de la garantía, por la calidad de</w:t>
      </w:r>
      <w:r>
        <w:rPr>
          <w:rFonts w:ascii="Arial Narrow" w:hAnsi="Arial Narrow"/>
        </w:rPr>
        <w:t>l servicio suministrado para cada uno de los bienes solicitados.</w:t>
      </w:r>
    </w:p>
    <w:p w14:paraId="6C256298" w14:textId="77777777" w:rsidR="00777C17" w:rsidRPr="00583DBE" w:rsidRDefault="00777C17" w:rsidP="00777C17">
      <w:pPr>
        <w:numPr>
          <w:ilvl w:val="0"/>
          <w:numId w:val="5"/>
        </w:numPr>
        <w:spacing w:after="0" w:line="240" w:lineRule="auto"/>
        <w:ind w:left="405" w:right="50"/>
        <w:jc w:val="both"/>
        <w:rPr>
          <w:rFonts w:ascii="Arial Narrow" w:hAnsi="Arial Narrow"/>
        </w:rPr>
      </w:pPr>
      <w:r w:rsidRPr="002601F7">
        <w:rPr>
          <w:rFonts w:ascii="Arial Narrow" w:hAnsi="Arial Narrow" w:cs="Arial"/>
          <w:lang w:eastAsia="es-CO"/>
        </w:rPr>
        <w:t>Devolver los repuestos y partes que tengan el carácter de devolutivo cada vez que se efectúen los cambios solicitados por el supervisor del contrato.</w:t>
      </w:r>
    </w:p>
    <w:p w14:paraId="71444D30" w14:textId="77777777" w:rsidR="00777C17" w:rsidRPr="002601F7" w:rsidRDefault="00777C17" w:rsidP="00777C17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405"/>
        <w:jc w:val="both"/>
        <w:rPr>
          <w:rFonts w:ascii="Arial Narrow" w:hAnsi="Arial Narrow"/>
        </w:rPr>
      </w:pPr>
      <w:r w:rsidRPr="002601F7">
        <w:rPr>
          <w:rFonts w:ascii="Arial Narrow" w:hAnsi="Arial Narrow"/>
          <w:iCs/>
        </w:rPr>
        <w:t xml:space="preserve">Acatar y cumplir las instrucciones que el </w:t>
      </w:r>
      <w:r>
        <w:rPr>
          <w:rFonts w:ascii="Arial Narrow" w:hAnsi="Arial Narrow"/>
          <w:iCs/>
        </w:rPr>
        <w:t>s</w:t>
      </w:r>
      <w:r w:rsidRPr="002601F7">
        <w:rPr>
          <w:rFonts w:ascii="Arial Narrow" w:hAnsi="Arial Narrow"/>
          <w:iCs/>
        </w:rPr>
        <w:t>upervisor le imparta en relación con el objeto contractual.</w:t>
      </w:r>
    </w:p>
    <w:p w14:paraId="645220E6" w14:textId="77777777" w:rsidR="00777C17" w:rsidRPr="002601F7" w:rsidRDefault="00777C17" w:rsidP="00777C17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405"/>
        <w:jc w:val="both"/>
        <w:rPr>
          <w:rFonts w:ascii="Arial Narrow" w:hAnsi="Arial Narrow"/>
        </w:rPr>
      </w:pPr>
      <w:r w:rsidRPr="002601F7">
        <w:rPr>
          <w:rFonts w:ascii="Arial Narrow" w:hAnsi="Arial Narrow" w:cs="ArialNarrow"/>
          <w:color w:val="000000"/>
          <w:lang w:eastAsia="es-AR"/>
        </w:rPr>
        <w:t>Contratar por su cuenta y riesgo exclusivo, personal técnico idóneo y suficiente para la adecuada y oportuna prestación del servicio.</w:t>
      </w:r>
    </w:p>
    <w:p w14:paraId="3DC4F823" w14:textId="77777777" w:rsidR="00777C17" w:rsidRPr="002601F7" w:rsidRDefault="00777C17" w:rsidP="00777C17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405"/>
        <w:jc w:val="both"/>
        <w:rPr>
          <w:rFonts w:ascii="Arial Narrow" w:hAnsi="Arial Narrow"/>
        </w:rPr>
      </w:pPr>
      <w:r w:rsidRPr="002601F7">
        <w:rPr>
          <w:rFonts w:ascii="Arial Narrow" w:hAnsi="Arial Narrow"/>
        </w:rPr>
        <w:t>Constituir las garantías exigidas y mantener su vigencia.</w:t>
      </w:r>
    </w:p>
    <w:p w14:paraId="487035B9" w14:textId="77777777" w:rsidR="00777C17" w:rsidRPr="002601F7" w:rsidRDefault="00777C17" w:rsidP="00777C17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405"/>
        <w:jc w:val="both"/>
        <w:rPr>
          <w:rFonts w:ascii="Arial Narrow" w:hAnsi="Arial Narrow"/>
        </w:rPr>
      </w:pPr>
      <w:r w:rsidRPr="002601F7">
        <w:rPr>
          <w:rFonts w:ascii="Arial Narrow" w:hAnsi="Arial Narrow"/>
        </w:rPr>
        <w:t>Permitir el acceso del supervisor del contrato (o a su delegado) a las instalaciones del contratista, a efectos de verificar el diagnóstico que se le realice</w:t>
      </w:r>
      <w:r>
        <w:rPr>
          <w:rFonts w:ascii="Arial Narrow" w:hAnsi="Arial Narrow"/>
        </w:rPr>
        <w:t xml:space="preserve"> a cada bien,</w:t>
      </w:r>
      <w:r w:rsidRPr="002601F7">
        <w:rPr>
          <w:rFonts w:ascii="Arial Narrow" w:hAnsi="Arial Narrow"/>
        </w:rPr>
        <w:t xml:space="preserve"> una vez sea trasladado a las instalaciones de la empresa contratista. Terminado el diagnóstico, se debe presentar por escrito dicho diagnóstico al supervisor del contrato, para revisión y aprobación, especificando el valor del mantenimiento o reparación de forma discriminada por mano de obra, elementos y repuestos requeridos.</w:t>
      </w:r>
    </w:p>
    <w:p w14:paraId="13C9E056" w14:textId="77777777" w:rsidR="00777C17" w:rsidRPr="002601F7" w:rsidRDefault="00777C17" w:rsidP="00777C17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405"/>
        <w:jc w:val="both"/>
        <w:rPr>
          <w:rFonts w:ascii="Arial Narrow" w:hAnsi="Arial Narrow"/>
        </w:rPr>
      </w:pPr>
      <w:r w:rsidRPr="002601F7">
        <w:rPr>
          <w:rFonts w:ascii="Arial Narrow" w:hAnsi="Arial Narrow" w:cs="ArialNarrow"/>
          <w:color w:val="000000"/>
          <w:lang w:eastAsia="es-AR"/>
        </w:rPr>
        <w:t>Entregar al supervisor del contrato la respectiva remisión del servicio prestado, discriminando los elementos y repuestos cambiados, y mano de obra con sus respectivos valores</w:t>
      </w:r>
      <w:r>
        <w:rPr>
          <w:rFonts w:ascii="Arial Narrow" w:hAnsi="Arial Narrow" w:cs="ArialNarrow"/>
          <w:color w:val="000000"/>
          <w:lang w:eastAsia="es-AR"/>
        </w:rPr>
        <w:t>.</w:t>
      </w:r>
    </w:p>
    <w:p w14:paraId="42B00CD2" w14:textId="77777777" w:rsidR="00777C17" w:rsidRPr="002601F7" w:rsidRDefault="00777C17" w:rsidP="00777C17">
      <w:pPr>
        <w:numPr>
          <w:ilvl w:val="0"/>
          <w:numId w:val="5"/>
        </w:numPr>
        <w:spacing w:after="0" w:line="240" w:lineRule="auto"/>
        <w:ind w:left="405" w:right="50"/>
        <w:jc w:val="both"/>
        <w:rPr>
          <w:rFonts w:ascii="Arial Narrow" w:hAnsi="Arial Narrow" w:cs="Arial"/>
          <w:lang w:eastAsia="es-CO"/>
        </w:rPr>
      </w:pPr>
      <w:r w:rsidRPr="002601F7">
        <w:rPr>
          <w:rFonts w:ascii="Arial Narrow" w:hAnsi="Arial Narrow" w:cs="Arial"/>
          <w:lang w:eastAsia="es-CO"/>
        </w:rPr>
        <w:t>Garantizar que las instalaciones donde se realice el servicio de mantenimiento sean idóneas</w:t>
      </w:r>
      <w:r>
        <w:rPr>
          <w:rFonts w:ascii="Arial Narrow" w:hAnsi="Arial Narrow" w:cs="Arial"/>
          <w:lang w:eastAsia="es-CO"/>
        </w:rPr>
        <w:t xml:space="preserve"> y adecuadas.</w:t>
      </w:r>
    </w:p>
    <w:p w14:paraId="76E8BC5D" w14:textId="77777777" w:rsidR="00777C17" w:rsidRPr="002601F7" w:rsidRDefault="00777C17" w:rsidP="00777C17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405"/>
        <w:jc w:val="both"/>
        <w:rPr>
          <w:rFonts w:ascii="Arial Narrow" w:hAnsi="Arial Narrow"/>
        </w:rPr>
      </w:pPr>
      <w:r w:rsidRPr="002601F7">
        <w:rPr>
          <w:rFonts w:ascii="Arial Narrow" w:hAnsi="Arial Narrow" w:cs="ArialNarrow"/>
          <w:color w:val="000000"/>
          <w:lang w:eastAsia="es-AR"/>
        </w:rPr>
        <w:t xml:space="preserve">Garantizar que los servicios a realizar no afecten el funcionamiento, o se produzcan daños </w:t>
      </w:r>
      <w:r>
        <w:rPr>
          <w:rFonts w:ascii="Arial Narrow" w:hAnsi="Arial Narrow" w:cs="ArialNarrow"/>
          <w:color w:val="000000"/>
          <w:lang w:eastAsia="es-AR"/>
        </w:rPr>
        <w:t>sobre los equipos.</w:t>
      </w:r>
    </w:p>
    <w:p w14:paraId="598F2116" w14:textId="77777777" w:rsidR="00777C17" w:rsidRPr="00D81855" w:rsidRDefault="00777C17" w:rsidP="00777C17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405"/>
        <w:jc w:val="both"/>
        <w:rPr>
          <w:rFonts w:ascii="Arial Narrow" w:hAnsi="Arial Narrow"/>
        </w:rPr>
      </w:pPr>
      <w:r w:rsidRPr="002601F7">
        <w:rPr>
          <w:rFonts w:ascii="Arial Narrow" w:hAnsi="Arial Narrow"/>
          <w:color w:val="000000"/>
        </w:rPr>
        <w:t>Mantener los precios unitarios ofrecidos en la propuesta durante el plazo de ejecución.</w:t>
      </w:r>
    </w:p>
    <w:p w14:paraId="62F53902" w14:textId="77777777" w:rsidR="00777C17" w:rsidRPr="002601F7" w:rsidRDefault="00777C17" w:rsidP="00777C17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405"/>
        <w:jc w:val="both"/>
        <w:rPr>
          <w:rFonts w:ascii="Arial Narrow" w:hAnsi="Arial Narrow"/>
        </w:rPr>
      </w:pPr>
      <w:r w:rsidRPr="002601F7">
        <w:rPr>
          <w:rFonts w:ascii="Arial Narrow" w:hAnsi="Arial Narrow" w:cs="ArialNarrow"/>
          <w:color w:val="000000"/>
          <w:lang w:eastAsia="es-AR"/>
        </w:rPr>
        <w:t xml:space="preserve">Responder por todo daño que se ocasione </w:t>
      </w:r>
      <w:r>
        <w:rPr>
          <w:rFonts w:ascii="Arial Narrow" w:hAnsi="Arial Narrow" w:cs="ArialNarrow"/>
          <w:color w:val="000000"/>
          <w:lang w:eastAsia="es-AR"/>
        </w:rPr>
        <w:t xml:space="preserve">a los equipos </w:t>
      </w:r>
      <w:r w:rsidRPr="002601F7">
        <w:rPr>
          <w:rFonts w:ascii="Arial Narrow" w:hAnsi="Arial Narrow" w:cs="ArialNarrow"/>
          <w:color w:val="000000"/>
          <w:lang w:eastAsia="es-AR"/>
        </w:rPr>
        <w:t>durante el período de permanencia de estos en el (los) taller (es) propuesto (s) por el oferente.</w:t>
      </w:r>
    </w:p>
    <w:p w14:paraId="7498F0C4" w14:textId="77777777" w:rsidR="00777C17" w:rsidRPr="002601F7" w:rsidRDefault="00777C17" w:rsidP="00777C17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405"/>
        <w:jc w:val="both"/>
        <w:rPr>
          <w:rFonts w:ascii="Arial Narrow" w:hAnsi="Arial Narrow"/>
        </w:rPr>
      </w:pPr>
      <w:r w:rsidRPr="002601F7">
        <w:rPr>
          <w:rFonts w:ascii="Arial Narrow" w:hAnsi="Arial Narrow" w:cs="ArialNarrow"/>
          <w:color w:val="000000"/>
          <w:lang w:eastAsia="es-AR"/>
        </w:rPr>
        <w:t xml:space="preserve">Corregir a su costo, aquellas actividades o reparaciones que hayan sido realizadas y que no cumplan con los requerimientos técnicos establecidos por el </w:t>
      </w:r>
      <w:r w:rsidRPr="002601F7">
        <w:rPr>
          <w:rFonts w:ascii="Arial Narrow" w:eastAsia="Calibri" w:hAnsi="Arial Narrow" w:cs="ArialNarrow"/>
          <w:color w:val="000000"/>
        </w:rPr>
        <w:t xml:space="preserve">PNN Las Hermosas, </w:t>
      </w:r>
      <w:r w:rsidRPr="002601F7">
        <w:rPr>
          <w:rFonts w:ascii="Arial Narrow" w:hAnsi="Arial Narrow" w:cs="ArialNarrow"/>
          <w:color w:val="000000"/>
          <w:lang w:eastAsia="es-AR"/>
        </w:rPr>
        <w:t xml:space="preserve">en el término que el supervisor le indique. </w:t>
      </w:r>
    </w:p>
    <w:p w14:paraId="2A5996C0" w14:textId="77777777" w:rsidR="00777C17" w:rsidRPr="002601F7" w:rsidRDefault="00777C17" w:rsidP="00777C17">
      <w:pPr>
        <w:numPr>
          <w:ilvl w:val="0"/>
          <w:numId w:val="5"/>
        </w:numPr>
        <w:spacing w:after="0" w:line="240" w:lineRule="auto"/>
        <w:ind w:left="405" w:right="50"/>
        <w:jc w:val="both"/>
        <w:rPr>
          <w:rFonts w:ascii="Arial Narrow" w:hAnsi="Arial Narrow"/>
          <w:color w:val="000000"/>
        </w:rPr>
      </w:pPr>
      <w:r w:rsidRPr="002601F7">
        <w:rPr>
          <w:rFonts w:ascii="Arial Narrow" w:hAnsi="Arial Narrow"/>
          <w:color w:val="000000"/>
        </w:rPr>
        <w:t xml:space="preserve">Presentar ante la entidad la correspondiente facturación electrónica o documento equivalente de acuerdo con la normatividad vigente, </w:t>
      </w:r>
      <w:r>
        <w:rPr>
          <w:rFonts w:ascii="Arial Narrow" w:hAnsi="Arial Narrow"/>
          <w:color w:val="000000"/>
        </w:rPr>
        <w:t xml:space="preserve">además de adjuntarla a la plataforma </w:t>
      </w:r>
      <w:proofErr w:type="spellStart"/>
      <w:r>
        <w:rPr>
          <w:rFonts w:ascii="Arial Narrow" w:hAnsi="Arial Narrow"/>
          <w:color w:val="000000"/>
        </w:rPr>
        <w:t>Secop</w:t>
      </w:r>
      <w:proofErr w:type="spellEnd"/>
      <w:r>
        <w:rPr>
          <w:rFonts w:ascii="Arial Narrow" w:hAnsi="Arial Narrow"/>
          <w:color w:val="000000"/>
        </w:rPr>
        <w:t xml:space="preserve"> II, </w:t>
      </w:r>
      <w:r w:rsidRPr="002601F7">
        <w:rPr>
          <w:rFonts w:ascii="Arial Narrow" w:hAnsi="Arial Narrow"/>
          <w:color w:val="000000"/>
        </w:rPr>
        <w:t>a</w:t>
      </w:r>
      <w:r>
        <w:rPr>
          <w:rFonts w:ascii="Arial Narrow" w:hAnsi="Arial Narrow"/>
          <w:color w:val="000000"/>
        </w:rPr>
        <w:t>nexando el</w:t>
      </w:r>
      <w:r w:rsidRPr="002601F7">
        <w:rPr>
          <w:rFonts w:ascii="Arial Narrow" w:hAnsi="Arial Narrow"/>
          <w:color w:val="000000"/>
        </w:rPr>
        <w:t xml:space="preserve"> soporte de paz y salvo en el pago de aportes al sistema de seguridad social y parafiscales correspondientes al último periodo de pago.</w:t>
      </w:r>
    </w:p>
    <w:p w14:paraId="49F90DDB" w14:textId="77777777" w:rsidR="00777C17" w:rsidRPr="002601F7" w:rsidRDefault="00777C17" w:rsidP="00777C17">
      <w:pPr>
        <w:numPr>
          <w:ilvl w:val="0"/>
          <w:numId w:val="5"/>
        </w:numPr>
        <w:spacing w:after="0" w:line="240" w:lineRule="auto"/>
        <w:ind w:left="405" w:right="50"/>
        <w:jc w:val="both"/>
        <w:rPr>
          <w:rFonts w:ascii="Arial Narrow" w:hAnsi="Arial Narrow"/>
        </w:rPr>
      </w:pPr>
      <w:r w:rsidRPr="002601F7">
        <w:rPr>
          <w:rFonts w:ascii="Arial Narrow" w:hAnsi="Arial Narrow" w:cs="ArialNarrow"/>
          <w:color w:val="000000"/>
          <w:lang w:eastAsia="es-AR"/>
        </w:rPr>
        <w:t xml:space="preserve">Realizar los aportes al Sistema Integral de Seguridad Social en Salud y Pensiones de conformidad con el artículo 50 de la Ley 789 de 2002, Ley 797 de 2003, artículo 23 de la Ley 1150 de 2007 y demás normas que la complementen, sustituyan o modifiquen; en todos los casos si hubiere lugar a ello. </w:t>
      </w:r>
    </w:p>
    <w:p w14:paraId="729556AF" w14:textId="77777777" w:rsidR="00777C17" w:rsidRDefault="00777C17" w:rsidP="00777C17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405"/>
        <w:jc w:val="both"/>
        <w:rPr>
          <w:rFonts w:ascii="Arial Narrow" w:hAnsi="Arial Narrow"/>
        </w:rPr>
      </w:pPr>
      <w:r w:rsidRPr="002601F7">
        <w:rPr>
          <w:rFonts w:ascii="Arial Narrow" w:hAnsi="Arial Narrow"/>
        </w:rPr>
        <w:t>Las demás obligaciones que se deriven de los presentes términos de referencia y de la naturaleza del contrato.</w:t>
      </w:r>
    </w:p>
    <w:p w14:paraId="1361138C" w14:textId="77777777" w:rsidR="00777C17" w:rsidRPr="00777C17" w:rsidRDefault="00777C17" w:rsidP="002E58EB">
      <w:pPr>
        <w:tabs>
          <w:tab w:val="left" w:pos="853"/>
        </w:tabs>
        <w:rPr>
          <w:rFonts w:ascii="Arial Narrow" w:hAnsi="Arial Narrow"/>
        </w:rPr>
      </w:pPr>
    </w:p>
    <w:p w14:paraId="46945F42" w14:textId="662B6664" w:rsidR="00777C17" w:rsidRDefault="00777C17" w:rsidP="002E58EB">
      <w:pPr>
        <w:tabs>
          <w:tab w:val="left" w:pos="853"/>
        </w:tabs>
        <w:rPr>
          <w:rFonts w:ascii="Arial Narrow" w:hAnsi="Arial Narrow"/>
          <w:lang w:val="es-ES_tradnl"/>
        </w:rPr>
      </w:pPr>
    </w:p>
    <w:p w14:paraId="2A03FD0C" w14:textId="77777777" w:rsidR="00777C17" w:rsidRDefault="00777C17" w:rsidP="002E58EB">
      <w:pPr>
        <w:tabs>
          <w:tab w:val="left" w:pos="853"/>
        </w:tabs>
        <w:rPr>
          <w:rFonts w:ascii="Arial Narrow" w:hAnsi="Arial Narrow"/>
          <w:lang w:val="es-ES_tradnl"/>
        </w:rPr>
      </w:pPr>
    </w:p>
    <w:p w14:paraId="3DF1B75C" w14:textId="2D2D86AD" w:rsidR="00252B48" w:rsidRPr="00D94339" w:rsidRDefault="00990BE1" w:rsidP="002E58EB">
      <w:pPr>
        <w:tabs>
          <w:tab w:val="left" w:pos="853"/>
        </w:tabs>
        <w:rPr>
          <w:rFonts w:ascii="Arial Narrow" w:hAnsi="Arial Narrow" w:cs="Arial"/>
          <w:color w:val="000000"/>
        </w:rPr>
      </w:pPr>
      <w:r w:rsidRPr="00990BE1">
        <w:rPr>
          <w:rFonts w:ascii="Arial Narrow" w:hAnsi="Arial Narrow"/>
          <w:noProof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6B781995" wp14:editId="02F153A5">
                <wp:simplePos x="0" y="0"/>
                <wp:positionH relativeFrom="page">
                  <wp:posOffset>1277620</wp:posOffset>
                </wp:positionH>
                <wp:positionV relativeFrom="page">
                  <wp:posOffset>3635375</wp:posOffset>
                </wp:positionV>
                <wp:extent cx="2065655" cy="1288415"/>
                <wp:effectExtent l="1270" t="0" r="0" b="635"/>
                <wp:wrapNone/>
                <wp:docPr id="13" name="Forma libr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65655" cy="1288415"/>
                        </a:xfrm>
                        <a:custGeom>
                          <a:avLst/>
                          <a:gdLst>
                            <a:gd name="T0" fmla="+- 0 5265 2012"/>
                            <a:gd name="T1" fmla="*/ T0 w 3253"/>
                            <a:gd name="T2" fmla="+- 0 6985 5725"/>
                            <a:gd name="T3" fmla="*/ 6985 h 2029"/>
                            <a:gd name="T4" fmla="+- 0 5053 2012"/>
                            <a:gd name="T5" fmla="*/ T4 w 3253"/>
                            <a:gd name="T6" fmla="+- 0 6985 5725"/>
                            <a:gd name="T7" fmla="*/ 6985 h 2029"/>
                            <a:gd name="T8" fmla="+- 0 5053 2012"/>
                            <a:gd name="T9" fmla="*/ T8 w 3253"/>
                            <a:gd name="T10" fmla="+- 0 6745 5725"/>
                            <a:gd name="T11" fmla="*/ 6745 h 2029"/>
                            <a:gd name="T12" fmla="+- 0 5213 2012"/>
                            <a:gd name="T13" fmla="*/ T12 w 3253"/>
                            <a:gd name="T14" fmla="+- 0 6745 5725"/>
                            <a:gd name="T15" fmla="*/ 6745 h 2029"/>
                            <a:gd name="T16" fmla="+- 0 5213 2012"/>
                            <a:gd name="T17" fmla="*/ T16 w 3253"/>
                            <a:gd name="T18" fmla="+- 0 6481 5725"/>
                            <a:gd name="T19" fmla="*/ 6481 h 2029"/>
                            <a:gd name="T20" fmla="+- 0 4973 2012"/>
                            <a:gd name="T21" fmla="*/ T20 w 3253"/>
                            <a:gd name="T22" fmla="+- 0 6481 5725"/>
                            <a:gd name="T23" fmla="*/ 6481 h 2029"/>
                            <a:gd name="T24" fmla="+- 0 4973 2012"/>
                            <a:gd name="T25" fmla="*/ T24 w 3253"/>
                            <a:gd name="T26" fmla="+- 0 6241 5725"/>
                            <a:gd name="T27" fmla="*/ 6241 h 2029"/>
                            <a:gd name="T28" fmla="+- 0 5197 2012"/>
                            <a:gd name="T29" fmla="*/ T28 w 3253"/>
                            <a:gd name="T30" fmla="+- 0 6241 5725"/>
                            <a:gd name="T31" fmla="*/ 6241 h 2029"/>
                            <a:gd name="T32" fmla="+- 0 5197 2012"/>
                            <a:gd name="T33" fmla="*/ T32 w 3253"/>
                            <a:gd name="T34" fmla="+- 0 5977 5725"/>
                            <a:gd name="T35" fmla="*/ 5977 h 2029"/>
                            <a:gd name="T36" fmla="+- 0 4853 2012"/>
                            <a:gd name="T37" fmla="*/ T36 w 3253"/>
                            <a:gd name="T38" fmla="+- 0 5977 5725"/>
                            <a:gd name="T39" fmla="*/ 5977 h 2029"/>
                            <a:gd name="T40" fmla="+- 0 4853 2012"/>
                            <a:gd name="T41" fmla="*/ T40 w 3253"/>
                            <a:gd name="T42" fmla="+- 0 5725 5725"/>
                            <a:gd name="T43" fmla="*/ 5725 h 2029"/>
                            <a:gd name="T44" fmla="+- 0 2012 2012"/>
                            <a:gd name="T45" fmla="*/ T44 w 3253"/>
                            <a:gd name="T46" fmla="+- 0 5725 5725"/>
                            <a:gd name="T47" fmla="*/ 5725 h 2029"/>
                            <a:gd name="T48" fmla="+- 0 2012 2012"/>
                            <a:gd name="T49" fmla="*/ T48 w 3253"/>
                            <a:gd name="T50" fmla="+- 0 7754 5725"/>
                            <a:gd name="T51" fmla="*/ 7754 h 2029"/>
                            <a:gd name="T52" fmla="+- 0 3869 2012"/>
                            <a:gd name="T53" fmla="*/ T52 w 3253"/>
                            <a:gd name="T54" fmla="+- 0 7754 5725"/>
                            <a:gd name="T55" fmla="*/ 7754 h 2029"/>
                            <a:gd name="T56" fmla="+- 0 3869 2012"/>
                            <a:gd name="T57" fmla="*/ T56 w 3253"/>
                            <a:gd name="T58" fmla="+- 0 7502 5725"/>
                            <a:gd name="T59" fmla="*/ 7502 h 2029"/>
                            <a:gd name="T60" fmla="+- 0 4749 2012"/>
                            <a:gd name="T61" fmla="*/ T60 w 3253"/>
                            <a:gd name="T62" fmla="+- 0 7502 5725"/>
                            <a:gd name="T63" fmla="*/ 7502 h 2029"/>
                            <a:gd name="T64" fmla="+- 0 4749 2012"/>
                            <a:gd name="T65" fmla="*/ T64 w 3253"/>
                            <a:gd name="T66" fmla="+- 0 7250 5725"/>
                            <a:gd name="T67" fmla="*/ 7250 h 2029"/>
                            <a:gd name="T68" fmla="+- 0 5265 2012"/>
                            <a:gd name="T69" fmla="*/ T68 w 3253"/>
                            <a:gd name="T70" fmla="+- 0 7250 5725"/>
                            <a:gd name="T71" fmla="*/ 7250 h 2029"/>
                            <a:gd name="T72" fmla="+- 0 5265 2012"/>
                            <a:gd name="T73" fmla="*/ T72 w 3253"/>
                            <a:gd name="T74" fmla="+- 0 6985 5725"/>
                            <a:gd name="T75" fmla="*/ 6985 h 202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3253" h="2029">
                              <a:moveTo>
                                <a:pt x="3253" y="1260"/>
                              </a:moveTo>
                              <a:lnTo>
                                <a:pt x="3041" y="1260"/>
                              </a:lnTo>
                              <a:lnTo>
                                <a:pt x="3041" y="1020"/>
                              </a:lnTo>
                              <a:lnTo>
                                <a:pt x="3201" y="1020"/>
                              </a:lnTo>
                              <a:lnTo>
                                <a:pt x="3201" y="756"/>
                              </a:lnTo>
                              <a:lnTo>
                                <a:pt x="2961" y="756"/>
                              </a:lnTo>
                              <a:lnTo>
                                <a:pt x="2961" y="516"/>
                              </a:lnTo>
                              <a:lnTo>
                                <a:pt x="3185" y="516"/>
                              </a:lnTo>
                              <a:lnTo>
                                <a:pt x="3185" y="252"/>
                              </a:lnTo>
                              <a:lnTo>
                                <a:pt x="2841" y="252"/>
                              </a:lnTo>
                              <a:lnTo>
                                <a:pt x="2841" y="0"/>
                              </a:lnTo>
                              <a:lnTo>
                                <a:pt x="0" y="0"/>
                              </a:lnTo>
                              <a:lnTo>
                                <a:pt x="0" y="2029"/>
                              </a:lnTo>
                              <a:lnTo>
                                <a:pt x="1857" y="2029"/>
                              </a:lnTo>
                              <a:lnTo>
                                <a:pt x="1857" y="1777"/>
                              </a:lnTo>
                              <a:lnTo>
                                <a:pt x="2737" y="1777"/>
                              </a:lnTo>
                              <a:lnTo>
                                <a:pt x="2737" y="1525"/>
                              </a:lnTo>
                              <a:lnTo>
                                <a:pt x="3253" y="1525"/>
                              </a:lnTo>
                              <a:lnTo>
                                <a:pt x="3253" y="126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642E35" id="Forma libre 13" o:spid="_x0000_s1026" style="position:absolute;margin-left:100.6pt;margin-top:286.25pt;width:162.65pt;height:101.4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253,20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" path="m3253,1260r-212,l3041,1020r160,l3201,756r-240,l2961,516r224,l3185,252r-344,l2841,,,,,2029r1857,l1857,1777r880,l2737,1525r516,l3253,1260xe" stroked="f">
                <v:path arrowok="t" o:connecttype="custom" o:connectlocs="2065655,4435475;1931035,4435475;1931035,4283075;2032635,4283075;2032635,4115435;1880235,4115435;1880235,3963035;2022475,3963035;2022475,3795395;1804035,3795395;1804035,3635375;0,3635375;0,4923790;1179195,4923790;1179195,4763770;1737995,4763770;1737995,4603750;2065655,4603750;2065655,4435475" o:connectangles="0,0,0,0,0,0,0,0,0,0,0,0,0,0,0,0,0,0,0"/>
                <w10:wrap anchorx="page" anchory="page"/>
              </v:shape>
            </w:pict>
          </mc:Fallback>
        </mc:AlternateContent>
      </w:r>
      <w:r w:rsidR="0010573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220B4C3" wp14:editId="04810B7A">
                <wp:simplePos x="0" y="0"/>
                <wp:positionH relativeFrom="page">
                  <wp:posOffset>1277620</wp:posOffset>
                </wp:positionH>
                <wp:positionV relativeFrom="page">
                  <wp:posOffset>3635375</wp:posOffset>
                </wp:positionV>
                <wp:extent cx="2065655" cy="1288415"/>
                <wp:effectExtent l="1270" t="0" r="0" b="635"/>
                <wp:wrapNone/>
                <wp:docPr id="2" name="Forma libr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65655" cy="1288415"/>
                        </a:xfrm>
                        <a:custGeom>
                          <a:avLst/>
                          <a:gdLst>
                            <a:gd name="T0" fmla="+- 0 5265 2012"/>
                            <a:gd name="T1" fmla="*/ T0 w 3253"/>
                            <a:gd name="T2" fmla="+- 0 6985 5725"/>
                            <a:gd name="T3" fmla="*/ 6985 h 2029"/>
                            <a:gd name="T4" fmla="+- 0 5053 2012"/>
                            <a:gd name="T5" fmla="*/ T4 w 3253"/>
                            <a:gd name="T6" fmla="+- 0 6985 5725"/>
                            <a:gd name="T7" fmla="*/ 6985 h 2029"/>
                            <a:gd name="T8" fmla="+- 0 5053 2012"/>
                            <a:gd name="T9" fmla="*/ T8 w 3253"/>
                            <a:gd name="T10" fmla="+- 0 6745 5725"/>
                            <a:gd name="T11" fmla="*/ 6745 h 2029"/>
                            <a:gd name="T12" fmla="+- 0 5213 2012"/>
                            <a:gd name="T13" fmla="*/ T12 w 3253"/>
                            <a:gd name="T14" fmla="+- 0 6745 5725"/>
                            <a:gd name="T15" fmla="*/ 6745 h 2029"/>
                            <a:gd name="T16" fmla="+- 0 5213 2012"/>
                            <a:gd name="T17" fmla="*/ T16 w 3253"/>
                            <a:gd name="T18" fmla="+- 0 6481 5725"/>
                            <a:gd name="T19" fmla="*/ 6481 h 2029"/>
                            <a:gd name="T20" fmla="+- 0 4973 2012"/>
                            <a:gd name="T21" fmla="*/ T20 w 3253"/>
                            <a:gd name="T22" fmla="+- 0 6481 5725"/>
                            <a:gd name="T23" fmla="*/ 6481 h 2029"/>
                            <a:gd name="T24" fmla="+- 0 4973 2012"/>
                            <a:gd name="T25" fmla="*/ T24 w 3253"/>
                            <a:gd name="T26" fmla="+- 0 6241 5725"/>
                            <a:gd name="T27" fmla="*/ 6241 h 2029"/>
                            <a:gd name="T28" fmla="+- 0 5197 2012"/>
                            <a:gd name="T29" fmla="*/ T28 w 3253"/>
                            <a:gd name="T30" fmla="+- 0 6241 5725"/>
                            <a:gd name="T31" fmla="*/ 6241 h 2029"/>
                            <a:gd name="T32" fmla="+- 0 5197 2012"/>
                            <a:gd name="T33" fmla="*/ T32 w 3253"/>
                            <a:gd name="T34" fmla="+- 0 5977 5725"/>
                            <a:gd name="T35" fmla="*/ 5977 h 2029"/>
                            <a:gd name="T36" fmla="+- 0 4853 2012"/>
                            <a:gd name="T37" fmla="*/ T36 w 3253"/>
                            <a:gd name="T38" fmla="+- 0 5977 5725"/>
                            <a:gd name="T39" fmla="*/ 5977 h 2029"/>
                            <a:gd name="T40" fmla="+- 0 4853 2012"/>
                            <a:gd name="T41" fmla="*/ T40 w 3253"/>
                            <a:gd name="T42" fmla="+- 0 5725 5725"/>
                            <a:gd name="T43" fmla="*/ 5725 h 2029"/>
                            <a:gd name="T44" fmla="+- 0 2012 2012"/>
                            <a:gd name="T45" fmla="*/ T44 w 3253"/>
                            <a:gd name="T46" fmla="+- 0 5725 5725"/>
                            <a:gd name="T47" fmla="*/ 5725 h 2029"/>
                            <a:gd name="T48" fmla="+- 0 2012 2012"/>
                            <a:gd name="T49" fmla="*/ T48 w 3253"/>
                            <a:gd name="T50" fmla="+- 0 7754 5725"/>
                            <a:gd name="T51" fmla="*/ 7754 h 2029"/>
                            <a:gd name="T52" fmla="+- 0 3869 2012"/>
                            <a:gd name="T53" fmla="*/ T52 w 3253"/>
                            <a:gd name="T54" fmla="+- 0 7754 5725"/>
                            <a:gd name="T55" fmla="*/ 7754 h 2029"/>
                            <a:gd name="T56" fmla="+- 0 3869 2012"/>
                            <a:gd name="T57" fmla="*/ T56 w 3253"/>
                            <a:gd name="T58" fmla="+- 0 7502 5725"/>
                            <a:gd name="T59" fmla="*/ 7502 h 2029"/>
                            <a:gd name="T60" fmla="+- 0 4749 2012"/>
                            <a:gd name="T61" fmla="*/ T60 w 3253"/>
                            <a:gd name="T62" fmla="+- 0 7502 5725"/>
                            <a:gd name="T63" fmla="*/ 7502 h 2029"/>
                            <a:gd name="T64" fmla="+- 0 4749 2012"/>
                            <a:gd name="T65" fmla="*/ T64 w 3253"/>
                            <a:gd name="T66" fmla="+- 0 7250 5725"/>
                            <a:gd name="T67" fmla="*/ 7250 h 2029"/>
                            <a:gd name="T68" fmla="+- 0 5265 2012"/>
                            <a:gd name="T69" fmla="*/ T68 w 3253"/>
                            <a:gd name="T70" fmla="+- 0 7250 5725"/>
                            <a:gd name="T71" fmla="*/ 7250 h 2029"/>
                            <a:gd name="T72" fmla="+- 0 5265 2012"/>
                            <a:gd name="T73" fmla="*/ T72 w 3253"/>
                            <a:gd name="T74" fmla="+- 0 6985 5725"/>
                            <a:gd name="T75" fmla="*/ 6985 h 202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3253" h="2029">
                              <a:moveTo>
                                <a:pt x="3253" y="1260"/>
                              </a:moveTo>
                              <a:lnTo>
                                <a:pt x="3041" y="1260"/>
                              </a:lnTo>
                              <a:lnTo>
                                <a:pt x="3041" y="1020"/>
                              </a:lnTo>
                              <a:lnTo>
                                <a:pt x="3201" y="1020"/>
                              </a:lnTo>
                              <a:lnTo>
                                <a:pt x="3201" y="756"/>
                              </a:lnTo>
                              <a:lnTo>
                                <a:pt x="2961" y="756"/>
                              </a:lnTo>
                              <a:lnTo>
                                <a:pt x="2961" y="516"/>
                              </a:lnTo>
                              <a:lnTo>
                                <a:pt x="3185" y="516"/>
                              </a:lnTo>
                              <a:lnTo>
                                <a:pt x="3185" y="252"/>
                              </a:lnTo>
                              <a:lnTo>
                                <a:pt x="2841" y="252"/>
                              </a:lnTo>
                              <a:lnTo>
                                <a:pt x="2841" y="0"/>
                              </a:lnTo>
                              <a:lnTo>
                                <a:pt x="0" y="0"/>
                              </a:lnTo>
                              <a:lnTo>
                                <a:pt x="0" y="2029"/>
                              </a:lnTo>
                              <a:lnTo>
                                <a:pt x="1857" y="2029"/>
                              </a:lnTo>
                              <a:lnTo>
                                <a:pt x="1857" y="1777"/>
                              </a:lnTo>
                              <a:lnTo>
                                <a:pt x="2737" y="1777"/>
                              </a:lnTo>
                              <a:lnTo>
                                <a:pt x="2737" y="1525"/>
                              </a:lnTo>
                              <a:lnTo>
                                <a:pt x="3253" y="1525"/>
                              </a:lnTo>
                              <a:lnTo>
                                <a:pt x="3253" y="126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CD0977" id="Forma libre 2" o:spid="_x0000_s1026" style="position:absolute;margin-left:100.6pt;margin-top:286.25pt;width:162.65pt;height:101.4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253,20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" path="m3253,1260r-212,l3041,1020r160,l3201,756r-240,l2961,516r224,l3185,252r-344,l2841,,,,,2029r1857,l1857,1777r880,l2737,1525r516,l3253,1260xe" stroked="f">
                <v:path arrowok="t" o:connecttype="custom" o:connectlocs="2065655,4435475;1931035,4435475;1931035,4283075;2032635,4283075;2032635,4115435;1880235,4115435;1880235,3963035;2022475,3963035;2022475,3795395;1804035,3795395;1804035,3635375;0,3635375;0,4923790;1179195,4923790;1179195,4763770;1737995,4763770;1737995,4603750;2065655,4603750;2065655,4435475" o:connectangles="0,0,0,0,0,0,0,0,0,0,0,0,0,0,0,0,0,0,0"/>
                <w10:wrap anchorx="page" anchory="page"/>
              </v:shape>
            </w:pict>
          </mc:Fallback>
        </mc:AlternateContent>
      </w:r>
      <w:r w:rsidR="002E58EB">
        <w:rPr>
          <w:rFonts w:ascii="Arial Narrow" w:hAnsi="Arial Narrow"/>
          <w:lang w:val="es-ES_tradnl"/>
        </w:rPr>
        <w:t>B</w:t>
      </w:r>
      <w:r w:rsidR="00252B48" w:rsidRPr="00D94339">
        <w:rPr>
          <w:rFonts w:ascii="Arial Narrow" w:hAnsi="Arial Narrow" w:cs="Arial"/>
          <w:color w:val="000000"/>
        </w:rPr>
        <w:t xml:space="preserve">ajo la gravedad del juramento y de conformidad con lo exigido en el presente proceso, me permito certificar que: </w:t>
      </w:r>
    </w:p>
    <w:p w14:paraId="7D140B13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</w:p>
    <w:p w14:paraId="04F9E320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El proponente que represento conoce y acepta el contenido de las Especificaciones Técnicas, estipuladas en el Presente Documento, de sus proformas y anexos, así como el de cada uno de las Adendas expedidas al mismo; </w:t>
      </w:r>
    </w:p>
    <w:p w14:paraId="018AE2A0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</w:p>
    <w:p w14:paraId="4824B6BE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Atentamente: </w:t>
      </w:r>
    </w:p>
    <w:p w14:paraId="43836DB7" w14:textId="77777777" w:rsidR="00252B48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</w:p>
    <w:p w14:paraId="2414F0DB" w14:textId="77777777" w:rsidR="001B6E37" w:rsidRPr="00D94339" w:rsidRDefault="001B6E37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</w:p>
    <w:p w14:paraId="5268C033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>Razón Social……………………………………………………………………… Nombre……………………………………………………………………</w:t>
      </w:r>
      <w:proofErr w:type="gramStart"/>
      <w:r w:rsidRPr="00D94339">
        <w:rPr>
          <w:rFonts w:ascii="Arial Narrow" w:hAnsi="Arial Narrow" w:cs="Arial"/>
          <w:color w:val="000000"/>
        </w:rPr>
        <w:t>…….</w:t>
      </w:r>
      <w:proofErr w:type="gramEnd"/>
      <w:r w:rsidRPr="00D94339">
        <w:rPr>
          <w:rFonts w:ascii="Arial Narrow" w:hAnsi="Arial Narrow" w:cs="Arial"/>
          <w:color w:val="000000"/>
        </w:rPr>
        <w:t xml:space="preserve">.… </w:t>
      </w:r>
    </w:p>
    <w:p w14:paraId="17A238AD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>Dirección…………………………………………………………………</w:t>
      </w:r>
      <w:proofErr w:type="gramStart"/>
      <w:r w:rsidRPr="00D94339">
        <w:rPr>
          <w:rFonts w:ascii="Arial Narrow" w:hAnsi="Arial Narrow" w:cs="Arial"/>
          <w:color w:val="000000"/>
        </w:rPr>
        <w:t>…….</w:t>
      </w:r>
      <w:proofErr w:type="gramEnd"/>
      <w:r w:rsidRPr="00D94339">
        <w:rPr>
          <w:rFonts w:ascii="Arial Narrow" w:hAnsi="Arial Narrow" w:cs="Arial"/>
          <w:color w:val="000000"/>
        </w:rPr>
        <w:t xml:space="preserve">.… </w:t>
      </w:r>
    </w:p>
    <w:p w14:paraId="4564F7A6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E-mail…………………………………………………………………………… </w:t>
      </w:r>
    </w:p>
    <w:p w14:paraId="4D7D7AFD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FAX……………………………………………………………………………… </w:t>
      </w:r>
    </w:p>
    <w:p w14:paraId="61E41406" w14:textId="77777777" w:rsidR="00252B48" w:rsidRPr="00D94339" w:rsidRDefault="00252B48" w:rsidP="00252B48">
      <w:pPr>
        <w:rPr>
          <w:rFonts w:ascii="Arial Narrow" w:hAnsi="Arial Narrow"/>
          <w:b/>
        </w:rPr>
      </w:pPr>
      <w:r w:rsidRPr="00D94339">
        <w:rPr>
          <w:rFonts w:ascii="Arial Narrow" w:hAnsi="Arial Narrow" w:cs="Arial"/>
          <w:color w:val="000000"/>
        </w:rPr>
        <w:t>FIRMA:</w:t>
      </w:r>
    </w:p>
    <w:sectPr w:rsidR="00252B48" w:rsidRPr="00D9433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Narrow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07ACB"/>
    <w:multiLevelType w:val="hybridMultilevel"/>
    <w:tmpl w:val="3B5A53D8"/>
    <w:lvl w:ilvl="0" w:tplc="E2D6AED2">
      <w:start w:val="1"/>
      <w:numFmt w:val="lowerLetter"/>
      <w:lvlText w:val="%1."/>
      <w:lvlJc w:val="left"/>
      <w:pPr>
        <w:ind w:left="804" w:hanging="304"/>
        <w:jc w:val="left"/>
      </w:pPr>
      <w:rPr>
        <w:rFonts w:ascii="Arial MT" w:eastAsia="Arial MT" w:hAnsi="Arial MT" w:cs="Arial MT" w:hint="default"/>
        <w:spacing w:val="-1"/>
        <w:w w:val="82"/>
        <w:sz w:val="22"/>
        <w:szCs w:val="22"/>
        <w:lang w:val="es-ES" w:eastAsia="en-US" w:bidi="ar-SA"/>
      </w:rPr>
    </w:lvl>
    <w:lvl w:ilvl="1" w:tplc="6340265A">
      <w:numFmt w:val="bullet"/>
      <w:lvlText w:val="•"/>
      <w:lvlJc w:val="left"/>
      <w:pPr>
        <w:ind w:left="1790" w:hanging="304"/>
      </w:pPr>
      <w:rPr>
        <w:rFonts w:hint="default"/>
        <w:lang w:val="es-ES" w:eastAsia="en-US" w:bidi="ar-SA"/>
      </w:rPr>
    </w:lvl>
    <w:lvl w:ilvl="2" w:tplc="C96481CE">
      <w:numFmt w:val="bullet"/>
      <w:lvlText w:val="•"/>
      <w:lvlJc w:val="left"/>
      <w:pPr>
        <w:ind w:left="2780" w:hanging="304"/>
      </w:pPr>
      <w:rPr>
        <w:rFonts w:hint="default"/>
        <w:lang w:val="es-ES" w:eastAsia="en-US" w:bidi="ar-SA"/>
      </w:rPr>
    </w:lvl>
    <w:lvl w:ilvl="3" w:tplc="3DFA269E">
      <w:numFmt w:val="bullet"/>
      <w:lvlText w:val="•"/>
      <w:lvlJc w:val="left"/>
      <w:pPr>
        <w:ind w:left="3771" w:hanging="304"/>
      </w:pPr>
      <w:rPr>
        <w:rFonts w:hint="default"/>
        <w:lang w:val="es-ES" w:eastAsia="en-US" w:bidi="ar-SA"/>
      </w:rPr>
    </w:lvl>
    <w:lvl w:ilvl="4" w:tplc="D2E07F48">
      <w:numFmt w:val="bullet"/>
      <w:lvlText w:val="•"/>
      <w:lvlJc w:val="left"/>
      <w:pPr>
        <w:ind w:left="4761" w:hanging="304"/>
      </w:pPr>
      <w:rPr>
        <w:rFonts w:hint="default"/>
        <w:lang w:val="es-ES" w:eastAsia="en-US" w:bidi="ar-SA"/>
      </w:rPr>
    </w:lvl>
    <w:lvl w:ilvl="5" w:tplc="7E9A4EDC">
      <w:numFmt w:val="bullet"/>
      <w:lvlText w:val="•"/>
      <w:lvlJc w:val="left"/>
      <w:pPr>
        <w:ind w:left="5752" w:hanging="304"/>
      </w:pPr>
      <w:rPr>
        <w:rFonts w:hint="default"/>
        <w:lang w:val="es-ES" w:eastAsia="en-US" w:bidi="ar-SA"/>
      </w:rPr>
    </w:lvl>
    <w:lvl w:ilvl="6" w:tplc="D95E995A">
      <w:numFmt w:val="bullet"/>
      <w:lvlText w:val="•"/>
      <w:lvlJc w:val="left"/>
      <w:pPr>
        <w:ind w:left="6742" w:hanging="304"/>
      </w:pPr>
      <w:rPr>
        <w:rFonts w:hint="default"/>
        <w:lang w:val="es-ES" w:eastAsia="en-US" w:bidi="ar-SA"/>
      </w:rPr>
    </w:lvl>
    <w:lvl w:ilvl="7" w:tplc="9F1CA20C">
      <w:numFmt w:val="bullet"/>
      <w:lvlText w:val="•"/>
      <w:lvlJc w:val="left"/>
      <w:pPr>
        <w:ind w:left="7732" w:hanging="304"/>
      </w:pPr>
      <w:rPr>
        <w:rFonts w:hint="default"/>
        <w:lang w:val="es-ES" w:eastAsia="en-US" w:bidi="ar-SA"/>
      </w:rPr>
    </w:lvl>
    <w:lvl w:ilvl="8" w:tplc="137E0DB0">
      <w:numFmt w:val="bullet"/>
      <w:lvlText w:val="•"/>
      <w:lvlJc w:val="left"/>
      <w:pPr>
        <w:ind w:left="8723" w:hanging="304"/>
      </w:pPr>
      <w:rPr>
        <w:rFonts w:hint="default"/>
        <w:lang w:val="es-ES" w:eastAsia="en-US" w:bidi="ar-SA"/>
      </w:rPr>
    </w:lvl>
  </w:abstractNum>
  <w:abstractNum w:abstractNumId="1" w15:restartNumberingAfterBreak="0">
    <w:nsid w:val="0D192D20"/>
    <w:multiLevelType w:val="hybridMultilevel"/>
    <w:tmpl w:val="AFDAADC0"/>
    <w:lvl w:ilvl="0" w:tplc="1EFE6406">
      <w:numFmt w:val="bullet"/>
      <w:lvlText w:val="-"/>
      <w:lvlJc w:val="left"/>
      <w:pPr>
        <w:ind w:left="860" w:hanging="360"/>
      </w:pPr>
      <w:rPr>
        <w:rFonts w:ascii="Arial MT" w:eastAsia="Arial MT" w:hAnsi="Arial MT" w:cs="Arial MT" w:hint="default"/>
        <w:w w:val="81"/>
        <w:sz w:val="22"/>
        <w:szCs w:val="22"/>
        <w:lang w:val="es-ES" w:eastAsia="en-US" w:bidi="ar-SA"/>
      </w:rPr>
    </w:lvl>
    <w:lvl w:ilvl="1" w:tplc="C018DF94">
      <w:numFmt w:val="bullet"/>
      <w:lvlText w:val="•"/>
      <w:lvlJc w:val="left"/>
      <w:pPr>
        <w:ind w:left="1844" w:hanging="360"/>
      </w:pPr>
      <w:rPr>
        <w:rFonts w:hint="default"/>
        <w:lang w:val="es-ES" w:eastAsia="en-US" w:bidi="ar-SA"/>
      </w:rPr>
    </w:lvl>
    <w:lvl w:ilvl="2" w:tplc="BF50F6CA">
      <w:numFmt w:val="bullet"/>
      <w:lvlText w:val="•"/>
      <w:lvlJc w:val="left"/>
      <w:pPr>
        <w:ind w:left="2828" w:hanging="360"/>
      </w:pPr>
      <w:rPr>
        <w:rFonts w:hint="default"/>
        <w:lang w:val="es-ES" w:eastAsia="en-US" w:bidi="ar-SA"/>
      </w:rPr>
    </w:lvl>
    <w:lvl w:ilvl="3" w:tplc="3ED62BA6">
      <w:numFmt w:val="bullet"/>
      <w:lvlText w:val="•"/>
      <w:lvlJc w:val="left"/>
      <w:pPr>
        <w:ind w:left="3813" w:hanging="360"/>
      </w:pPr>
      <w:rPr>
        <w:rFonts w:hint="default"/>
        <w:lang w:val="es-ES" w:eastAsia="en-US" w:bidi="ar-SA"/>
      </w:rPr>
    </w:lvl>
    <w:lvl w:ilvl="4" w:tplc="F214A37C">
      <w:numFmt w:val="bullet"/>
      <w:lvlText w:val="•"/>
      <w:lvlJc w:val="left"/>
      <w:pPr>
        <w:ind w:left="4797" w:hanging="360"/>
      </w:pPr>
      <w:rPr>
        <w:rFonts w:hint="default"/>
        <w:lang w:val="es-ES" w:eastAsia="en-US" w:bidi="ar-SA"/>
      </w:rPr>
    </w:lvl>
    <w:lvl w:ilvl="5" w:tplc="36CA3608">
      <w:numFmt w:val="bullet"/>
      <w:lvlText w:val="•"/>
      <w:lvlJc w:val="left"/>
      <w:pPr>
        <w:ind w:left="5782" w:hanging="360"/>
      </w:pPr>
      <w:rPr>
        <w:rFonts w:hint="default"/>
        <w:lang w:val="es-ES" w:eastAsia="en-US" w:bidi="ar-SA"/>
      </w:rPr>
    </w:lvl>
    <w:lvl w:ilvl="6" w:tplc="50FAE61C">
      <w:numFmt w:val="bullet"/>
      <w:lvlText w:val="•"/>
      <w:lvlJc w:val="left"/>
      <w:pPr>
        <w:ind w:left="6766" w:hanging="360"/>
      </w:pPr>
      <w:rPr>
        <w:rFonts w:hint="default"/>
        <w:lang w:val="es-ES" w:eastAsia="en-US" w:bidi="ar-SA"/>
      </w:rPr>
    </w:lvl>
    <w:lvl w:ilvl="7" w:tplc="667AC738">
      <w:numFmt w:val="bullet"/>
      <w:lvlText w:val="•"/>
      <w:lvlJc w:val="left"/>
      <w:pPr>
        <w:ind w:left="7750" w:hanging="360"/>
      </w:pPr>
      <w:rPr>
        <w:rFonts w:hint="default"/>
        <w:lang w:val="es-ES" w:eastAsia="en-US" w:bidi="ar-SA"/>
      </w:rPr>
    </w:lvl>
    <w:lvl w:ilvl="8" w:tplc="227E7D4A">
      <w:numFmt w:val="bullet"/>
      <w:lvlText w:val="•"/>
      <w:lvlJc w:val="left"/>
      <w:pPr>
        <w:ind w:left="8735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0F475135"/>
    <w:multiLevelType w:val="hybridMultilevel"/>
    <w:tmpl w:val="B6100A7E"/>
    <w:lvl w:ilvl="0" w:tplc="CD327AF0">
      <w:start w:val="1"/>
      <w:numFmt w:val="decimal"/>
      <w:lvlText w:val="%1."/>
      <w:lvlJc w:val="left"/>
      <w:pPr>
        <w:ind w:left="644" w:hanging="360"/>
      </w:pPr>
      <w:rPr>
        <w:rFonts w:ascii="Arial Narrow" w:eastAsia="Times New Roman" w:hAnsi="Arial Narrow" w:cs="Arial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8B79AF"/>
    <w:multiLevelType w:val="multilevel"/>
    <w:tmpl w:val="36E079D8"/>
    <w:lvl w:ilvl="0">
      <w:start w:val="3"/>
      <w:numFmt w:val="decimal"/>
      <w:lvlText w:val="%1"/>
      <w:lvlJc w:val="left"/>
      <w:pPr>
        <w:ind w:left="855" w:hanging="356"/>
        <w:jc w:val="left"/>
      </w:pPr>
      <w:rPr>
        <w:rFonts w:hint="default"/>
        <w:lang w:val="es-ES" w:eastAsia="en-US" w:bidi="ar-SA"/>
      </w:rPr>
    </w:lvl>
    <w:lvl w:ilvl="1">
      <w:start w:val="3"/>
      <w:numFmt w:val="decimal"/>
      <w:lvlText w:val="%1.%2."/>
      <w:lvlJc w:val="left"/>
      <w:pPr>
        <w:ind w:left="855" w:hanging="356"/>
        <w:jc w:val="left"/>
      </w:pPr>
      <w:rPr>
        <w:rFonts w:ascii="Arial" w:eastAsia="Arial" w:hAnsi="Arial" w:cs="Arial" w:hint="default"/>
        <w:b/>
        <w:bCs/>
        <w:spacing w:val="-1"/>
        <w:w w:val="82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828" w:hanging="35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813" w:hanging="35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797" w:hanging="35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782" w:hanging="35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766" w:hanging="35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750" w:hanging="35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35" w:hanging="356"/>
      </w:pPr>
      <w:rPr>
        <w:rFonts w:hint="default"/>
        <w:lang w:val="es-ES" w:eastAsia="en-US" w:bidi="ar-SA"/>
      </w:rPr>
    </w:lvl>
  </w:abstractNum>
  <w:abstractNum w:abstractNumId="4" w15:restartNumberingAfterBreak="0">
    <w:nsid w:val="0FF724B4"/>
    <w:multiLevelType w:val="hybridMultilevel"/>
    <w:tmpl w:val="4A96B0FE"/>
    <w:lvl w:ilvl="0" w:tplc="02386EE2">
      <w:start w:val="1"/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Aria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0095684"/>
    <w:multiLevelType w:val="multilevel"/>
    <w:tmpl w:val="9000C34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01F3535"/>
    <w:multiLevelType w:val="multilevel"/>
    <w:tmpl w:val="C9904E7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AA73EE1"/>
    <w:multiLevelType w:val="hybridMultilevel"/>
    <w:tmpl w:val="DC00794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A23A8D"/>
    <w:multiLevelType w:val="multilevel"/>
    <w:tmpl w:val="EF16A576"/>
    <w:lvl w:ilvl="0"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Aria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9" w15:restartNumberingAfterBreak="0">
    <w:nsid w:val="1F8973DC"/>
    <w:multiLevelType w:val="multilevel"/>
    <w:tmpl w:val="539A8D6C"/>
    <w:lvl w:ilvl="0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0" w15:restartNumberingAfterBreak="0">
    <w:nsid w:val="20D259DE"/>
    <w:multiLevelType w:val="multilevel"/>
    <w:tmpl w:val="A2D2E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25F6019"/>
    <w:multiLevelType w:val="hybridMultilevel"/>
    <w:tmpl w:val="F9FCF254"/>
    <w:lvl w:ilvl="0" w:tplc="30D241E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CB5833"/>
    <w:multiLevelType w:val="multilevel"/>
    <w:tmpl w:val="EAA43D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1EC54C0"/>
    <w:multiLevelType w:val="multilevel"/>
    <w:tmpl w:val="3962BC16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1FF316B"/>
    <w:multiLevelType w:val="hybridMultilevel"/>
    <w:tmpl w:val="8938AB24"/>
    <w:lvl w:ilvl="0" w:tplc="B382086C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7260F2"/>
    <w:multiLevelType w:val="multilevel"/>
    <w:tmpl w:val="4F70EDF6"/>
    <w:lvl w:ilvl="0">
      <w:start w:val="1"/>
      <w:numFmt w:val="lowerLetter"/>
      <w:pStyle w:val="TITULO"/>
      <w:lvlText w:val="%1."/>
      <w:lvlJc w:val="left"/>
      <w:pPr>
        <w:ind w:left="360" w:hanging="360"/>
      </w:pPr>
      <w:rPr>
        <w:rFonts w:ascii="Arial Narrow" w:eastAsia="Arial Narrow" w:hAnsi="Arial Narrow" w:cs="Arial Narrow"/>
        <w:b w:val="0"/>
        <w:bCs/>
      </w:r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16" w15:restartNumberingAfterBreak="0">
    <w:nsid w:val="39250160"/>
    <w:multiLevelType w:val="multilevel"/>
    <w:tmpl w:val="BC4C505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B0737EF"/>
    <w:multiLevelType w:val="hybridMultilevel"/>
    <w:tmpl w:val="F68E7144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3F12BC"/>
    <w:multiLevelType w:val="hybridMultilevel"/>
    <w:tmpl w:val="BA38ADE6"/>
    <w:lvl w:ilvl="0" w:tplc="F81868BE">
      <w:start w:val="1"/>
      <w:numFmt w:val="lowerLetter"/>
      <w:lvlText w:val="%1."/>
      <w:lvlJc w:val="left"/>
      <w:pPr>
        <w:ind w:left="784" w:hanging="360"/>
        <w:jc w:val="left"/>
      </w:pPr>
      <w:rPr>
        <w:rFonts w:ascii="Arial MT" w:eastAsia="Arial MT" w:hAnsi="Arial MT" w:cs="Arial MT" w:hint="default"/>
        <w:spacing w:val="-1"/>
        <w:w w:val="82"/>
        <w:sz w:val="22"/>
        <w:szCs w:val="22"/>
        <w:lang w:val="es-ES" w:eastAsia="en-US" w:bidi="ar-SA"/>
      </w:rPr>
    </w:lvl>
    <w:lvl w:ilvl="1" w:tplc="AFC0E806">
      <w:numFmt w:val="bullet"/>
      <w:lvlText w:val="•"/>
      <w:lvlJc w:val="left"/>
      <w:pPr>
        <w:ind w:left="1772" w:hanging="360"/>
      </w:pPr>
      <w:rPr>
        <w:rFonts w:hint="default"/>
        <w:lang w:val="es-ES" w:eastAsia="en-US" w:bidi="ar-SA"/>
      </w:rPr>
    </w:lvl>
    <w:lvl w:ilvl="2" w:tplc="DE7822C4">
      <w:numFmt w:val="bullet"/>
      <w:lvlText w:val="•"/>
      <w:lvlJc w:val="left"/>
      <w:pPr>
        <w:ind w:left="2764" w:hanging="360"/>
      </w:pPr>
      <w:rPr>
        <w:rFonts w:hint="default"/>
        <w:lang w:val="es-ES" w:eastAsia="en-US" w:bidi="ar-SA"/>
      </w:rPr>
    </w:lvl>
    <w:lvl w:ilvl="3" w:tplc="4446A9B6">
      <w:numFmt w:val="bullet"/>
      <w:lvlText w:val="•"/>
      <w:lvlJc w:val="left"/>
      <w:pPr>
        <w:ind w:left="3757" w:hanging="360"/>
      </w:pPr>
      <w:rPr>
        <w:rFonts w:hint="default"/>
        <w:lang w:val="es-ES" w:eastAsia="en-US" w:bidi="ar-SA"/>
      </w:rPr>
    </w:lvl>
    <w:lvl w:ilvl="4" w:tplc="2A068052">
      <w:numFmt w:val="bullet"/>
      <w:lvlText w:val="•"/>
      <w:lvlJc w:val="left"/>
      <w:pPr>
        <w:ind w:left="4749" w:hanging="360"/>
      </w:pPr>
      <w:rPr>
        <w:rFonts w:hint="default"/>
        <w:lang w:val="es-ES" w:eastAsia="en-US" w:bidi="ar-SA"/>
      </w:rPr>
    </w:lvl>
    <w:lvl w:ilvl="5" w:tplc="3D0207FE">
      <w:numFmt w:val="bullet"/>
      <w:lvlText w:val="•"/>
      <w:lvlJc w:val="left"/>
      <w:pPr>
        <w:ind w:left="5742" w:hanging="360"/>
      </w:pPr>
      <w:rPr>
        <w:rFonts w:hint="default"/>
        <w:lang w:val="es-ES" w:eastAsia="en-US" w:bidi="ar-SA"/>
      </w:rPr>
    </w:lvl>
    <w:lvl w:ilvl="6" w:tplc="EA8C9AE4">
      <w:numFmt w:val="bullet"/>
      <w:lvlText w:val="•"/>
      <w:lvlJc w:val="left"/>
      <w:pPr>
        <w:ind w:left="6734" w:hanging="360"/>
      </w:pPr>
      <w:rPr>
        <w:rFonts w:hint="default"/>
        <w:lang w:val="es-ES" w:eastAsia="en-US" w:bidi="ar-SA"/>
      </w:rPr>
    </w:lvl>
    <w:lvl w:ilvl="7" w:tplc="A8B008F2">
      <w:numFmt w:val="bullet"/>
      <w:lvlText w:val="•"/>
      <w:lvlJc w:val="left"/>
      <w:pPr>
        <w:ind w:left="7726" w:hanging="360"/>
      </w:pPr>
      <w:rPr>
        <w:rFonts w:hint="default"/>
        <w:lang w:val="es-ES" w:eastAsia="en-US" w:bidi="ar-SA"/>
      </w:rPr>
    </w:lvl>
    <w:lvl w:ilvl="8" w:tplc="85188D6E">
      <w:numFmt w:val="bullet"/>
      <w:lvlText w:val="•"/>
      <w:lvlJc w:val="left"/>
      <w:pPr>
        <w:ind w:left="8719" w:hanging="360"/>
      </w:pPr>
      <w:rPr>
        <w:rFonts w:hint="default"/>
        <w:lang w:val="es-ES" w:eastAsia="en-US" w:bidi="ar-SA"/>
      </w:rPr>
    </w:lvl>
  </w:abstractNum>
  <w:abstractNum w:abstractNumId="19" w15:restartNumberingAfterBreak="0">
    <w:nsid w:val="4023418C"/>
    <w:multiLevelType w:val="multilevel"/>
    <w:tmpl w:val="BF689D1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0A83645"/>
    <w:multiLevelType w:val="hybridMultilevel"/>
    <w:tmpl w:val="64243580"/>
    <w:lvl w:ilvl="0" w:tplc="BCF804AC">
      <w:numFmt w:val="bullet"/>
      <w:lvlText w:val="-"/>
      <w:lvlJc w:val="left"/>
      <w:pPr>
        <w:ind w:left="219" w:hanging="112"/>
      </w:pPr>
      <w:rPr>
        <w:rFonts w:ascii="Arial MT" w:eastAsia="Arial MT" w:hAnsi="Arial MT" w:cs="Arial MT" w:hint="default"/>
        <w:w w:val="81"/>
        <w:sz w:val="22"/>
        <w:szCs w:val="22"/>
        <w:lang w:val="es-ES" w:eastAsia="en-US" w:bidi="ar-SA"/>
      </w:rPr>
    </w:lvl>
    <w:lvl w:ilvl="1" w:tplc="9A6E05D8">
      <w:numFmt w:val="bullet"/>
      <w:lvlText w:val="•"/>
      <w:lvlJc w:val="left"/>
      <w:pPr>
        <w:ind w:left="1041" w:hanging="112"/>
      </w:pPr>
      <w:rPr>
        <w:rFonts w:hint="default"/>
        <w:lang w:val="es-ES" w:eastAsia="en-US" w:bidi="ar-SA"/>
      </w:rPr>
    </w:lvl>
    <w:lvl w:ilvl="2" w:tplc="6DCCBE0C">
      <w:numFmt w:val="bullet"/>
      <w:lvlText w:val="•"/>
      <w:lvlJc w:val="left"/>
      <w:pPr>
        <w:ind w:left="1863" w:hanging="112"/>
      </w:pPr>
      <w:rPr>
        <w:rFonts w:hint="default"/>
        <w:lang w:val="es-ES" w:eastAsia="en-US" w:bidi="ar-SA"/>
      </w:rPr>
    </w:lvl>
    <w:lvl w:ilvl="3" w:tplc="7F78ACC6">
      <w:numFmt w:val="bullet"/>
      <w:lvlText w:val="•"/>
      <w:lvlJc w:val="left"/>
      <w:pPr>
        <w:ind w:left="2685" w:hanging="112"/>
      </w:pPr>
      <w:rPr>
        <w:rFonts w:hint="default"/>
        <w:lang w:val="es-ES" w:eastAsia="en-US" w:bidi="ar-SA"/>
      </w:rPr>
    </w:lvl>
    <w:lvl w:ilvl="4" w:tplc="CAF23F18">
      <w:numFmt w:val="bullet"/>
      <w:lvlText w:val="•"/>
      <w:lvlJc w:val="left"/>
      <w:pPr>
        <w:ind w:left="3507" w:hanging="112"/>
      </w:pPr>
      <w:rPr>
        <w:rFonts w:hint="default"/>
        <w:lang w:val="es-ES" w:eastAsia="en-US" w:bidi="ar-SA"/>
      </w:rPr>
    </w:lvl>
    <w:lvl w:ilvl="5" w:tplc="F77E570C">
      <w:numFmt w:val="bullet"/>
      <w:lvlText w:val="•"/>
      <w:lvlJc w:val="left"/>
      <w:pPr>
        <w:ind w:left="4329" w:hanging="112"/>
      </w:pPr>
      <w:rPr>
        <w:rFonts w:hint="default"/>
        <w:lang w:val="es-ES" w:eastAsia="en-US" w:bidi="ar-SA"/>
      </w:rPr>
    </w:lvl>
    <w:lvl w:ilvl="6" w:tplc="CA9695B6">
      <w:numFmt w:val="bullet"/>
      <w:lvlText w:val="•"/>
      <w:lvlJc w:val="left"/>
      <w:pPr>
        <w:ind w:left="5151" w:hanging="112"/>
      </w:pPr>
      <w:rPr>
        <w:rFonts w:hint="default"/>
        <w:lang w:val="es-ES" w:eastAsia="en-US" w:bidi="ar-SA"/>
      </w:rPr>
    </w:lvl>
    <w:lvl w:ilvl="7" w:tplc="020CE9BC">
      <w:numFmt w:val="bullet"/>
      <w:lvlText w:val="•"/>
      <w:lvlJc w:val="left"/>
      <w:pPr>
        <w:ind w:left="5973" w:hanging="112"/>
      </w:pPr>
      <w:rPr>
        <w:rFonts w:hint="default"/>
        <w:lang w:val="es-ES" w:eastAsia="en-US" w:bidi="ar-SA"/>
      </w:rPr>
    </w:lvl>
    <w:lvl w:ilvl="8" w:tplc="85E2B1E2">
      <w:numFmt w:val="bullet"/>
      <w:lvlText w:val="•"/>
      <w:lvlJc w:val="left"/>
      <w:pPr>
        <w:ind w:left="6795" w:hanging="112"/>
      </w:pPr>
      <w:rPr>
        <w:rFonts w:hint="default"/>
        <w:lang w:val="es-ES" w:eastAsia="en-US" w:bidi="ar-SA"/>
      </w:rPr>
    </w:lvl>
  </w:abstractNum>
  <w:abstractNum w:abstractNumId="21" w15:restartNumberingAfterBreak="0">
    <w:nsid w:val="50D42A20"/>
    <w:multiLevelType w:val="multilevel"/>
    <w:tmpl w:val="824620D8"/>
    <w:lvl w:ilvl="0">
      <w:start w:val="1"/>
      <w:numFmt w:val="lowerLetter"/>
      <w:lvlText w:val="%1."/>
      <w:lvlJc w:val="left"/>
      <w:pPr>
        <w:ind w:left="405" w:hanging="360"/>
      </w:pPr>
      <w:rPr>
        <w:rFonts w:ascii="Arial Narrow" w:eastAsia="Times New Roman" w:hAnsi="Arial Narrow" w:cs="Times New Roman"/>
      </w:r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22" w15:restartNumberingAfterBreak="0">
    <w:nsid w:val="531D5383"/>
    <w:multiLevelType w:val="hybridMultilevel"/>
    <w:tmpl w:val="0AEA08B0"/>
    <w:lvl w:ilvl="0" w:tplc="D408B0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36F09CA"/>
    <w:multiLevelType w:val="hybridMultilevel"/>
    <w:tmpl w:val="AED6D58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7A479A5"/>
    <w:multiLevelType w:val="hybridMultilevel"/>
    <w:tmpl w:val="9C9218E6"/>
    <w:lvl w:ilvl="0" w:tplc="9950243C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AC91ED8"/>
    <w:multiLevelType w:val="multilevel"/>
    <w:tmpl w:val="FBDA673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B04666E"/>
    <w:multiLevelType w:val="hybridMultilevel"/>
    <w:tmpl w:val="AB80F0AE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7">
      <w:start w:val="1"/>
      <w:numFmt w:val="lowerLetter"/>
      <w:lvlText w:val="%2)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4E6E57"/>
    <w:multiLevelType w:val="hybridMultilevel"/>
    <w:tmpl w:val="5B228688"/>
    <w:lvl w:ilvl="0" w:tplc="F2FC3346">
      <w:start w:val="1"/>
      <w:numFmt w:val="lowerLetter"/>
      <w:lvlText w:val="(%1)"/>
      <w:lvlJc w:val="left"/>
      <w:pPr>
        <w:ind w:left="780" w:hanging="42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0009A5"/>
    <w:multiLevelType w:val="hybridMultilevel"/>
    <w:tmpl w:val="6C903E4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A1C057D"/>
    <w:multiLevelType w:val="hybridMultilevel"/>
    <w:tmpl w:val="59EABFAC"/>
    <w:lvl w:ilvl="0" w:tplc="B300A704">
      <w:start w:val="1"/>
      <w:numFmt w:val="decimal"/>
      <w:lvlText w:val="%1."/>
      <w:lvlJc w:val="left"/>
      <w:pPr>
        <w:ind w:left="4009" w:hanging="252"/>
        <w:jc w:val="right"/>
      </w:pPr>
      <w:rPr>
        <w:rFonts w:ascii="Arial" w:eastAsia="Arial" w:hAnsi="Arial" w:cs="Arial" w:hint="default"/>
        <w:b/>
        <w:bCs/>
        <w:spacing w:val="-1"/>
        <w:w w:val="82"/>
        <w:sz w:val="22"/>
        <w:szCs w:val="22"/>
        <w:lang w:val="es-ES" w:eastAsia="en-US" w:bidi="ar-SA"/>
      </w:rPr>
    </w:lvl>
    <w:lvl w:ilvl="1" w:tplc="DC9CDFDC">
      <w:numFmt w:val="bullet"/>
      <w:lvlText w:val="•"/>
      <w:lvlJc w:val="left"/>
      <w:pPr>
        <w:ind w:left="4670" w:hanging="252"/>
      </w:pPr>
      <w:rPr>
        <w:rFonts w:hint="default"/>
        <w:lang w:val="es-ES" w:eastAsia="en-US" w:bidi="ar-SA"/>
      </w:rPr>
    </w:lvl>
    <w:lvl w:ilvl="2" w:tplc="BB3A2DFC">
      <w:numFmt w:val="bullet"/>
      <w:lvlText w:val="•"/>
      <w:lvlJc w:val="left"/>
      <w:pPr>
        <w:ind w:left="5340" w:hanging="252"/>
      </w:pPr>
      <w:rPr>
        <w:rFonts w:hint="default"/>
        <w:lang w:val="es-ES" w:eastAsia="en-US" w:bidi="ar-SA"/>
      </w:rPr>
    </w:lvl>
    <w:lvl w:ilvl="3" w:tplc="8E8859E0">
      <w:numFmt w:val="bullet"/>
      <w:lvlText w:val="•"/>
      <w:lvlJc w:val="left"/>
      <w:pPr>
        <w:ind w:left="6011" w:hanging="252"/>
      </w:pPr>
      <w:rPr>
        <w:rFonts w:hint="default"/>
        <w:lang w:val="es-ES" w:eastAsia="en-US" w:bidi="ar-SA"/>
      </w:rPr>
    </w:lvl>
    <w:lvl w:ilvl="4" w:tplc="6816A8CC">
      <w:numFmt w:val="bullet"/>
      <w:lvlText w:val="•"/>
      <w:lvlJc w:val="left"/>
      <w:pPr>
        <w:ind w:left="6681" w:hanging="252"/>
      </w:pPr>
      <w:rPr>
        <w:rFonts w:hint="default"/>
        <w:lang w:val="es-ES" w:eastAsia="en-US" w:bidi="ar-SA"/>
      </w:rPr>
    </w:lvl>
    <w:lvl w:ilvl="5" w:tplc="2A5460BA">
      <w:numFmt w:val="bullet"/>
      <w:lvlText w:val="•"/>
      <w:lvlJc w:val="left"/>
      <w:pPr>
        <w:ind w:left="7352" w:hanging="252"/>
      </w:pPr>
      <w:rPr>
        <w:rFonts w:hint="default"/>
        <w:lang w:val="es-ES" w:eastAsia="en-US" w:bidi="ar-SA"/>
      </w:rPr>
    </w:lvl>
    <w:lvl w:ilvl="6" w:tplc="450E7C4A">
      <w:numFmt w:val="bullet"/>
      <w:lvlText w:val="•"/>
      <w:lvlJc w:val="left"/>
      <w:pPr>
        <w:ind w:left="8022" w:hanging="252"/>
      </w:pPr>
      <w:rPr>
        <w:rFonts w:hint="default"/>
        <w:lang w:val="es-ES" w:eastAsia="en-US" w:bidi="ar-SA"/>
      </w:rPr>
    </w:lvl>
    <w:lvl w:ilvl="7" w:tplc="80AA6E62">
      <w:numFmt w:val="bullet"/>
      <w:lvlText w:val="•"/>
      <w:lvlJc w:val="left"/>
      <w:pPr>
        <w:ind w:left="8692" w:hanging="252"/>
      </w:pPr>
      <w:rPr>
        <w:rFonts w:hint="default"/>
        <w:lang w:val="es-ES" w:eastAsia="en-US" w:bidi="ar-SA"/>
      </w:rPr>
    </w:lvl>
    <w:lvl w:ilvl="8" w:tplc="288038EA">
      <w:numFmt w:val="bullet"/>
      <w:lvlText w:val="•"/>
      <w:lvlJc w:val="left"/>
      <w:pPr>
        <w:ind w:left="9363" w:hanging="252"/>
      </w:pPr>
      <w:rPr>
        <w:rFonts w:hint="default"/>
        <w:lang w:val="es-ES" w:eastAsia="en-US" w:bidi="ar-SA"/>
      </w:rPr>
    </w:lvl>
  </w:abstractNum>
  <w:abstractNum w:abstractNumId="30" w15:restartNumberingAfterBreak="0">
    <w:nsid w:val="6B3C1ACC"/>
    <w:multiLevelType w:val="multilevel"/>
    <w:tmpl w:val="55806AE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CC91CDA"/>
    <w:multiLevelType w:val="hybridMultilevel"/>
    <w:tmpl w:val="24682C20"/>
    <w:lvl w:ilvl="0" w:tplc="26641A1C">
      <w:numFmt w:val="bullet"/>
      <w:lvlText w:val=""/>
      <w:lvlJc w:val="left"/>
      <w:pPr>
        <w:ind w:left="860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256AD28E">
      <w:numFmt w:val="bullet"/>
      <w:lvlText w:val="•"/>
      <w:lvlJc w:val="left"/>
      <w:pPr>
        <w:ind w:left="1844" w:hanging="360"/>
      </w:pPr>
      <w:rPr>
        <w:rFonts w:hint="default"/>
        <w:lang w:val="es-ES" w:eastAsia="en-US" w:bidi="ar-SA"/>
      </w:rPr>
    </w:lvl>
    <w:lvl w:ilvl="2" w:tplc="08D07BE0">
      <w:numFmt w:val="bullet"/>
      <w:lvlText w:val="•"/>
      <w:lvlJc w:val="left"/>
      <w:pPr>
        <w:ind w:left="2828" w:hanging="360"/>
      </w:pPr>
      <w:rPr>
        <w:rFonts w:hint="default"/>
        <w:lang w:val="es-ES" w:eastAsia="en-US" w:bidi="ar-SA"/>
      </w:rPr>
    </w:lvl>
    <w:lvl w:ilvl="3" w:tplc="B6A2ED3C">
      <w:numFmt w:val="bullet"/>
      <w:lvlText w:val="•"/>
      <w:lvlJc w:val="left"/>
      <w:pPr>
        <w:ind w:left="3813" w:hanging="360"/>
      </w:pPr>
      <w:rPr>
        <w:rFonts w:hint="default"/>
        <w:lang w:val="es-ES" w:eastAsia="en-US" w:bidi="ar-SA"/>
      </w:rPr>
    </w:lvl>
    <w:lvl w:ilvl="4" w:tplc="DDC0CEAC">
      <w:numFmt w:val="bullet"/>
      <w:lvlText w:val="•"/>
      <w:lvlJc w:val="left"/>
      <w:pPr>
        <w:ind w:left="4797" w:hanging="360"/>
      </w:pPr>
      <w:rPr>
        <w:rFonts w:hint="default"/>
        <w:lang w:val="es-ES" w:eastAsia="en-US" w:bidi="ar-SA"/>
      </w:rPr>
    </w:lvl>
    <w:lvl w:ilvl="5" w:tplc="4C12C59A">
      <w:numFmt w:val="bullet"/>
      <w:lvlText w:val="•"/>
      <w:lvlJc w:val="left"/>
      <w:pPr>
        <w:ind w:left="5782" w:hanging="360"/>
      </w:pPr>
      <w:rPr>
        <w:rFonts w:hint="default"/>
        <w:lang w:val="es-ES" w:eastAsia="en-US" w:bidi="ar-SA"/>
      </w:rPr>
    </w:lvl>
    <w:lvl w:ilvl="6" w:tplc="5B7E4930">
      <w:numFmt w:val="bullet"/>
      <w:lvlText w:val="•"/>
      <w:lvlJc w:val="left"/>
      <w:pPr>
        <w:ind w:left="6766" w:hanging="360"/>
      </w:pPr>
      <w:rPr>
        <w:rFonts w:hint="default"/>
        <w:lang w:val="es-ES" w:eastAsia="en-US" w:bidi="ar-SA"/>
      </w:rPr>
    </w:lvl>
    <w:lvl w:ilvl="7" w:tplc="4C944D0A">
      <w:numFmt w:val="bullet"/>
      <w:lvlText w:val="•"/>
      <w:lvlJc w:val="left"/>
      <w:pPr>
        <w:ind w:left="7750" w:hanging="360"/>
      </w:pPr>
      <w:rPr>
        <w:rFonts w:hint="default"/>
        <w:lang w:val="es-ES" w:eastAsia="en-US" w:bidi="ar-SA"/>
      </w:rPr>
    </w:lvl>
    <w:lvl w:ilvl="8" w:tplc="D2825F28">
      <w:numFmt w:val="bullet"/>
      <w:lvlText w:val="•"/>
      <w:lvlJc w:val="left"/>
      <w:pPr>
        <w:ind w:left="8735" w:hanging="360"/>
      </w:pPr>
      <w:rPr>
        <w:rFonts w:hint="default"/>
        <w:lang w:val="es-ES" w:eastAsia="en-US" w:bidi="ar-SA"/>
      </w:rPr>
    </w:lvl>
  </w:abstractNum>
  <w:abstractNum w:abstractNumId="32" w15:restartNumberingAfterBreak="0">
    <w:nsid w:val="6FA15354"/>
    <w:multiLevelType w:val="multilevel"/>
    <w:tmpl w:val="EC60C84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3F42ED5"/>
    <w:multiLevelType w:val="hybridMultilevel"/>
    <w:tmpl w:val="E924C962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58B2B0A"/>
    <w:multiLevelType w:val="hybridMultilevel"/>
    <w:tmpl w:val="BDA03096"/>
    <w:lvl w:ilvl="0" w:tplc="D9D6A772">
      <w:start w:val="1"/>
      <w:numFmt w:val="lowerLetter"/>
      <w:lvlText w:val="%1."/>
      <w:lvlJc w:val="left"/>
      <w:pPr>
        <w:ind w:left="1004" w:hanging="360"/>
      </w:pPr>
      <w:rPr>
        <w:rFonts w:ascii="Arial Narrow" w:eastAsia="Times New Roman" w:hAnsi="Arial Narrow" w:cs="Times New Roman"/>
        <w:b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5" w15:restartNumberingAfterBreak="0">
    <w:nsid w:val="783B3CC2"/>
    <w:multiLevelType w:val="hybridMultilevel"/>
    <w:tmpl w:val="00925F56"/>
    <w:lvl w:ilvl="0" w:tplc="D9D6A772">
      <w:start w:val="1"/>
      <w:numFmt w:val="lowerLetter"/>
      <w:lvlText w:val="%1."/>
      <w:lvlJc w:val="left"/>
      <w:pPr>
        <w:ind w:left="644" w:hanging="360"/>
      </w:pPr>
      <w:rPr>
        <w:rFonts w:ascii="Arial Narrow" w:eastAsia="Times New Roman" w:hAnsi="Arial Narrow" w:cs="Times New Roman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79D10A22"/>
    <w:multiLevelType w:val="multilevel"/>
    <w:tmpl w:val="CEC88BDA"/>
    <w:lvl w:ilvl="0">
      <w:start w:val="3"/>
      <w:numFmt w:val="decimal"/>
      <w:lvlText w:val="%1"/>
      <w:lvlJc w:val="left"/>
      <w:pPr>
        <w:ind w:left="1220" w:hanging="360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220" w:hanging="360"/>
        <w:jc w:val="right"/>
      </w:pPr>
      <w:rPr>
        <w:rFonts w:ascii="Arial" w:eastAsia="Arial" w:hAnsi="Arial" w:cs="Arial" w:hint="default"/>
        <w:b/>
        <w:bCs/>
        <w:spacing w:val="-1"/>
        <w:w w:val="82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3116" w:hanging="36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065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013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962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910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858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807" w:hanging="360"/>
      </w:pPr>
      <w:rPr>
        <w:rFonts w:hint="default"/>
        <w:lang w:val="es-ES" w:eastAsia="en-US" w:bidi="ar-SA"/>
      </w:rPr>
    </w:lvl>
  </w:abstractNum>
  <w:abstractNum w:abstractNumId="37" w15:restartNumberingAfterBreak="0">
    <w:nsid w:val="7D185F9A"/>
    <w:multiLevelType w:val="hybridMultilevel"/>
    <w:tmpl w:val="5ED44D82"/>
    <w:lvl w:ilvl="0" w:tplc="D8EEA222">
      <w:start w:val="1"/>
      <w:numFmt w:val="lowerLetter"/>
      <w:lvlText w:val="%1)"/>
      <w:lvlJc w:val="left"/>
      <w:pPr>
        <w:ind w:left="765" w:hanging="405"/>
      </w:pPr>
      <w:rPr>
        <w:rFonts w:ascii="Arial Narrow" w:eastAsia="Times New Roman" w:hAnsi="Arial Narrow" w:cs="Times New Roman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EBF394A"/>
    <w:multiLevelType w:val="hybridMultilevel"/>
    <w:tmpl w:val="AAB08D0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3"/>
  </w:num>
  <w:num w:numId="3">
    <w:abstractNumId w:val="38"/>
  </w:num>
  <w:num w:numId="4">
    <w:abstractNumId w:val="4"/>
  </w:num>
  <w:num w:numId="5">
    <w:abstractNumId w:val="35"/>
  </w:num>
  <w:num w:numId="6">
    <w:abstractNumId w:val="9"/>
  </w:num>
  <w:num w:numId="7">
    <w:abstractNumId w:val="34"/>
  </w:num>
  <w:num w:numId="8">
    <w:abstractNumId w:val="11"/>
  </w:num>
  <w:num w:numId="9">
    <w:abstractNumId w:val="24"/>
  </w:num>
  <w:num w:numId="10">
    <w:abstractNumId w:val="28"/>
  </w:num>
  <w:num w:numId="11">
    <w:abstractNumId w:val="10"/>
  </w:num>
  <w:num w:numId="12">
    <w:abstractNumId w:val="32"/>
  </w:num>
  <w:num w:numId="13">
    <w:abstractNumId w:val="16"/>
  </w:num>
  <w:num w:numId="14">
    <w:abstractNumId w:val="12"/>
  </w:num>
  <w:num w:numId="15">
    <w:abstractNumId w:val="19"/>
  </w:num>
  <w:num w:numId="16">
    <w:abstractNumId w:val="30"/>
  </w:num>
  <w:num w:numId="17">
    <w:abstractNumId w:val="25"/>
  </w:num>
  <w:num w:numId="18">
    <w:abstractNumId w:val="5"/>
  </w:num>
  <w:num w:numId="19">
    <w:abstractNumId w:val="13"/>
  </w:num>
  <w:num w:numId="20">
    <w:abstractNumId w:val="6"/>
  </w:num>
  <w:num w:numId="21">
    <w:abstractNumId w:val="17"/>
  </w:num>
  <w:num w:numId="22">
    <w:abstractNumId w:val="26"/>
  </w:num>
  <w:num w:numId="23">
    <w:abstractNumId w:val="22"/>
  </w:num>
  <w:num w:numId="24">
    <w:abstractNumId w:val="27"/>
  </w:num>
  <w:num w:numId="25">
    <w:abstractNumId w:val="37"/>
  </w:num>
  <w:num w:numId="26">
    <w:abstractNumId w:val="7"/>
  </w:num>
  <w:num w:numId="27">
    <w:abstractNumId w:val="14"/>
  </w:num>
  <w:num w:numId="28">
    <w:abstractNumId w:val="15"/>
  </w:num>
  <w:num w:numId="29">
    <w:abstractNumId w:val="2"/>
  </w:num>
  <w:num w:numId="30">
    <w:abstractNumId w:val="1"/>
  </w:num>
  <w:num w:numId="31">
    <w:abstractNumId w:val="20"/>
  </w:num>
  <w:num w:numId="32">
    <w:abstractNumId w:val="31"/>
  </w:num>
  <w:num w:numId="33">
    <w:abstractNumId w:val="0"/>
  </w:num>
  <w:num w:numId="34">
    <w:abstractNumId w:val="18"/>
  </w:num>
  <w:num w:numId="35">
    <w:abstractNumId w:val="3"/>
  </w:num>
  <w:num w:numId="36">
    <w:abstractNumId w:val="36"/>
  </w:num>
  <w:num w:numId="37">
    <w:abstractNumId w:val="29"/>
  </w:num>
  <w:num w:numId="38">
    <w:abstractNumId w:val="8"/>
  </w:num>
  <w:num w:numId="39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5472"/>
    <w:rsid w:val="00086BE2"/>
    <w:rsid w:val="00105730"/>
    <w:rsid w:val="001647D6"/>
    <w:rsid w:val="00196A41"/>
    <w:rsid w:val="001B6E37"/>
    <w:rsid w:val="00214000"/>
    <w:rsid w:val="0023169D"/>
    <w:rsid w:val="00252B48"/>
    <w:rsid w:val="002E58EB"/>
    <w:rsid w:val="00384D92"/>
    <w:rsid w:val="003A68BF"/>
    <w:rsid w:val="003B6A3D"/>
    <w:rsid w:val="003C16A4"/>
    <w:rsid w:val="00435964"/>
    <w:rsid w:val="00441EB9"/>
    <w:rsid w:val="005538FA"/>
    <w:rsid w:val="0055607A"/>
    <w:rsid w:val="00560A34"/>
    <w:rsid w:val="005B7177"/>
    <w:rsid w:val="006221D9"/>
    <w:rsid w:val="00683EF9"/>
    <w:rsid w:val="006A64D5"/>
    <w:rsid w:val="00777C17"/>
    <w:rsid w:val="00887FAA"/>
    <w:rsid w:val="008919EB"/>
    <w:rsid w:val="008D5472"/>
    <w:rsid w:val="009120D5"/>
    <w:rsid w:val="00927C35"/>
    <w:rsid w:val="00987A93"/>
    <w:rsid w:val="00990BE1"/>
    <w:rsid w:val="009A508F"/>
    <w:rsid w:val="00A17416"/>
    <w:rsid w:val="00A46366"/>
    <w:rsid w:val="00A926A4"/>
    <w:rsid w:val="00A9694A"/>
    <w:rsid w:val="00B660A0"/>
    <w:rsid w:val="00B773C3"/>
    <w:rsid w:val="00B96652"/>
    <w:rsid w:val="00BA124C"/>
    <w:rsid w:val="00C27564"/>
    <w:rsid w:val="00C52818"/>
    <w:rsid w:val="00C71DD2"/>
    <w:rsid w:val="00CD308F"/>
    <w:rsid w:val="00D41AF0"/>
    <w:rsid w:val="00D90704"/>
    <w:rsid w:val="00D94339"/>
    <w:rsid w:val="00DE3892"/>
    <w:rsid w:val="00E05569"/>
    <w:rsid w:val="00EE034F"/>
    <w:rsid w:val="00F25033"/>
    <w:rsid w:val="00F44FF3"/>
    <w:rsid w:val="00F90810"/>
    <w:rsid w:val="00FF1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8F31AC"/>
  <w15:chartTrackingRefBased/>
  <w15:docId w15:val="{C5910159-8C8D-48B2-9D35-36FFCEE59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1"/>
    <w:qFormat/>
    <w:rsid w:val="00990BE1"/>
    <w:pPr>
      <w:widowControl w:val="0"/>
      <w:autoSpaceDE w:val="0"/>
      <w:autoSpaceDN w:val="0"/>
      <w:spacing w:after="0" w:line="240" w:lineRule="auto"/>
      <w:ind w:left="500"/>
      <w:outlineLvl w:val="0"/>
    </w:pPr>
    <w:rPr>
      <w:rFonts w:ascii="Arial" w:eastAsia="Arial" w:hAnsi="Arial" w:cs="Arial"/>
      <w:b/>
      <w:bCs/>
      <w:lang w:val="es-E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77C1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8D547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rsid w:val="008D547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aliases w:val="Subsection Body Text,body text,bt"/>
    <w:basedOn w:val="Normal"/>
    <w:link w:val="TextoindependienteCar"/>
    <w:qFormat/>
    <w:rsid w:val="008D5472"/>
    <w:pPr>
      <w:numPr>
        <w:ilvl w:val="12"/>
      </w:num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i/>
      <w:sz w:val="24"/>
      <w:szCs w:val="20"/>
      <w:lang w:val="es-ES" w:eastAsia="es-ES"/>
    </w:rPr>
  </w:style>
  <w:style w:type="character" w:customStyle="1" w:styleId="TextoindependienteCar">
    <w:name w:val="Texto independiente Car"/>
    <w:aliases w:val="Subsection Body Text Car,body text Car,bt Car"/>
    <w:basedOn w:val="Fuentedeprrafopredeter"/>
    <w:link w:val="Textoindependiente"/>
    <w:rsid w:val="008D5472"/>
    <w:rPr>
      <w:rFonts w:ascii="Arial" w:eastAsia="Times New Roman" w:hAnsi="Arial" w:cs="Times New Roman"/>
      <w:i/>
      <w:sz w:val="24"/>
      <w:szCs w:val="20"/>
      <w:lang w:val="es-ES" w:eastAsia="es-ES"/>
    </w:rPr>
  </w:style>
  <w:style w:type="paragraph" w:customStyle="1" w:styleId="Default">
    <w:name w:val="Default"/>
    <w:rsid w:val="008D547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Prrafodelista">
    <w:name w:val="List Paragraph"/>
    <w:aliases w:val="Ha,titulo 3,HOJA,Bolita,Párrafo de lista4,BOLADEF,Párrafo de lista3,Párrafo de lista21,BOLA,Nivel 1 OS,Normal_viñetas_ICONTEC,List1,Bullet List,FooterText,numbered,List Paragraph1,Paragraphe de liste1,lp1,Colorful List Accent 1,Bullets"/>
    <w:basedOn w:val="Normal"/>
    <w:link w:val="PrrafodelistaCar"/>
    <w:qFormat/>
    <w:rsid w:val="008D5472"/>
    <w:pPr>
      <w:overflowPunct w:val="0"/>
      <w:autoSpaceDE w:val="0"/>
      <w:autoSpaceDN w:val="0"/>
      <w:adjustRightInd w:val="0"/>
      <w:spacing w:after="0" w:line="240" w:lineRule="auto"/>
      <w:ind w:left="708"/>
      <w:textAlignment w:val="baseline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PrrafodelistaCar">
    <w:name w:val="Párrafo de lista Car"/>
    <w:aliases w:val="Ha Car,titulo 3 Car,HOJA Car,Bolita Car,Párrafo de lista4 Car,BOLADEF Car,Párrafo de lista3 Car,Párrafo de lista21 Car,BOLA Car,Nivel 1 OS Car,Normal_viñetas_ICONTEC Car,List1 Car,Bullet List Car,FooterText Car,numbered Car,lp1 Car"/>
    <w:link w:val="Prrafodelista"/>
    <w:qFormat/>
    <w:locked/>
    <w:rsid w:val="008D5472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NormalWeb">
    <w:name w:val="Normal (Web)"/>
    <w:basedOn w:val="Normal"/>
    <w:uiPriority w:val="99"/>
    <w:rsid w:val="00D94339"/>
    <w:pPr>
      <w:spacing w:before="100" w:after="100" w:line="240" w:lineRule="auto"/>
    </w:pPr>
    <w:rPr>
      <w:rFonts w:ascii="Arial Unicode MS" w:eastAsia="Arial Unicode MS" w:hAnsi="Arial Unicode MS" w:cs="Arial"/>
      <w:bCs/>
      <w:iCs/>
      <w:sz w:val="24"/>
      <w:szCs w:val="24"/>
      <w:lang w:val="es-ES_tradnl" w:eastAsia="es-ES"/>
    </w:rPr>
  </w:style>
  <w:style w:type="character" w:styleId="Refdecomentario">
    <w:name w:val="annotation reference"/>
    <w:basedOn w:val="Fuentedeprrafopredeter"/>
    <w:uiPriority w:val="99"/>
    <w:unhideWhenUsed/>
    <w:rsid w:val="009A508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A50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A508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A50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508F"/>
    <w:rPr>
      <w:rFonts w:ascii="Segoe UI" w:hAnsi="Segoe UI" w:cs="Segoe UI"/>
      <w:sz w:val="18"/>
      <w:szCs w:val="18"/>
    </w:rPr>
  </w:style>
  <w:style w:type="character" w:customStyle="1" w:styleId="A9">
    <w:name w:val="A9"/>
    <w:rsid w:val="005B7177"/>
    <w:rPr>
      <w:color w:val="211D1E"/>
      <w:sz w:val="19"/>
      <w:szCs w:val="19"/>
    </w:rPr>
  </w:style>
  <w:style w:type="table" w:styleId="Tablaconcuadrcula">
    <w:name w:val="Table Grid"/>
    <w:aliases w:val="Tabla Yago"/>
    <w:basedOn w:val="Tablanormal"/>
    <w:uiPriority w:val="59"/>
    <w:rsid w:val="00D41AF0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ULO">
    <w:name w:val="TITULO"/>
    <w:basedOn w:val="Normal"/>
    <w:rsid w:val="00A926A4"/>
    <w:pPr>
      <w:numPr>
        <w:numId w:val="28"/>
      </w:numPr>
      <w:spacing w:after="0" w:line="240" w:lineRule="auto"/>
      <w:jc w:val="both"/>
    </w:pPr>
    <w:rPr>
      <w:rFonts w:ascii="Arial" w:eastAsia="Times New Roman" w:hAnsi="Arial" w:cs="Arial"/>
      <w:b/>
      <w:sz w:val="20"/>
      <w:szCs w:val="20"/>
      <w:lang w:val="es-ES_tradnl"/>
    </w:rPr>
  </w:style>
  <w:style w:type="paragraph" w:styleId="Sinespaciado">
    <w:name w:val="No Spacing"/>
    <w:uiPriority w:val="1"/>
    <w:qFormat/>
    <w:rsid w:val="008919E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customStyle="1" w:styleId="TableNormal">
    <w:name w:val="Table Normal"/>
    <w:uiPriority w:val="2"/>
    <w:semiHidden/>
    <w:unhideWhenUsed/>
    <w:qFormat/>
    <w:rsid w:val="0010573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05730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customStyle="1" w:styleId="Ttulo1Car">
    <w:name w:val="Título 1 Car"/>
    <w:basedOn w:val="Fuentedeprrafopredeter"/>
    <w:link w:val="Ttulo1"/>
    <w:uiPriority w:val="1"/>
    <w:rsid w:val="00990BE1"/>
    <w:rPr>
      <w:rFonts w:ascii="Arial" w:eastAsia="Arial" w:hAnsi="Arial" w:cs="Arial"/>
      <w:b/>
      <w:bCs/>
      <w:lang w:val="es-ES"/>
    </w:rPr>
  </w:style>
  <w:style w:type="table" w:customStyle="1" w:styleId="TablaYago1">
    <w:name w:val="Tabla Yago1"/>
    <w:basedOn w:val="Tablanormal"/>
    <w:next w:val="Tablaconcuadrcula"/>
    <w:uiPriority w:val="39"/>
    <w:rsid w:val="00F44FF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basedOn w:val="Fuentedeprrafopredeter"/>
    <w:link w:val="Ttulo2"/>
    <w:uiPriority w:val="9"/>
    <w:semiHidden/>
    <w:rsid w:val="00777C17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4</Pages>
  <Words>1314</Words>
  <Characters>7494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PC</cp:lastModifiedBy>
  <cp:revision>33</cp:revision>
  <cp:lastPrinted>2018-02-23T14:55:00Z</cp:lastPrinted>
  <dcterms:created xsi:type="dcterms:W3CDTF">2018-04-13T14:15:00Z</dcterms:created>
  <dcterms:modified xsi:type="dcterms:W3CDTF">2023-10-17T15:26:00Z</dcterms:modified>
</cp:coreProperties>
</file>