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9C9EA" w14:textId="77777777" w:rsidR="00AD778D" w:rsidRPr="007C1265" w:rsidRDefault="00AD778D" w:rsidP="004F548E">
      <w:pPr>
        <w:autoSpaceDE w:val="0"/>
        <w:autoSpaceDN w:val="0"/>
        <w:adjustRightInd w:val="0"/>
        <w:rPr>
          <w:rFonts w:ascii="Arial" w:eastAsia="Dotum" w:hAnsi="Arial" w:cs="Arial"/>
          <w:b/>
          <w:bCs/>
          <w:sz w:val="20"/>
          <w:szCs w:val="20"/>
          <w:lang w:val="es-ES_tradnl"/>
        </w:rPr>
      </w:pPr>
    </w:p>
    <w:p w14:paraId="75B404A3" w14:textId="5A94EFF4" w:rsidR="00AD778D" w:rsidRPr="007C1265" w:rsidRDefault="00AD778D" w:rsidP="00AD778D">
      <w:pPr>
        <w:autoSpaceDE w:val="0"/>
        <w:autoSpaceDN w:val="0"/>
        <w:adjustRightInd w:val="0"/>
        <w:jc w:val="center"/>
        <w:rPr>
          <w:rFonts w:ascii="Arial" w:eastAsia="Dotum" w:hAnsi="Arial" w:cs="Arial"/>
          <w:b/>
          <w:bCs/>
          <w:sz w:val="20"/>
          <w:szCs w:val="20"/>
          <w:lang w:val="es-ES_tradnl"/>
        </w:rPr>
      </w:pPr>
      <w:r w:rsidRPr="007C1265">
        <w:rPr>
          <w:rFonts w:ascii="Arial" w:eastAsia="Dotum" w:hAnsi="Arial" w:cs="Arial"/>
          <w:b/>
          <w:bCs/>
          <w:sz w:val="20"/>
          <w:szCs w:val="20"/>
          <w:lang w:val="es-ES_tradnl"/>
        </w:rPr>
        <w:t>CON</w:t>
      </w:r>
      <w:r w:rsidR="00973AA8" w:rsidRPr="007C1265">
        <w:rPr>
          <w:rFonts w:ascii="Arial" w:eastAsia="Dotum" w:hAnsi="Arial" w:cs="Arial"/>
          <w:b/>
          <w:bCs/>
          <w:sz w:val="20"/>
          <w:szCs w:val="20"/>
          <w:lang w:val="es-ES_tradnl"/>
        </w:rPr>
        <w:t xml:space="preserve">VENIO DE ASOCIACIÓN </w:t>
      </w:r>
    </w:p>
    <w:p w14:paraId="1622D5BB" w14:textId="77777777" w:rsidR="00AD778D" w:rsidRPr="007C1265" w:rsidRDefault="00AD778D" w:rsidP="00AD778D">
      <w:pPr>
        <w:autoSpaceDE w:val="0"/>
        <w:autoSpaceDN w:val="0"/>
        <w:adjustRightInd w:val="0"/>
        <w:jc w:val="both"/>
        <w:rPr>
          <w:rFonts w:ascii="Arial" w:eastAsia="Dotum" w:hAnsi="Arial" w:cs="Arial"/>
          <w:b/>
          <w:bCs/>
          <w:sz w:val="20"/>
          <w:szCs w:val="20"/>
          <w:lang w:val="es-ES_tradnl"/>
        </w:rPr>
      </w:pPr>
    </w:p>
    <w:tbl>
      <w:tblPr>
        <w:tblpPr w:leftFromText="141" w:rightFromText="141" w:vertAnchor="page" w:horzAnchor="margin" w:tblpY="2999"/>
        <w:tblW w:w="8642" w:type="dxa"/>
        <w:tblLayout w:type="fixed"/>
        <w:tblCellMar>
          <w:left w:w="70" w:type="dxa"/>
          <w:right w:w="70" w:type="dxa"/>
        </w:tblCellMar>
        <w:tblLook w:val="04A0" w:firstRow="1" w:lastRow="0" w:firstColumn="1" w:lastColumn="0" w:noHBand="0" w:noVBand="1"/>
      </w:tblPr>
      <w:tblGrid>
        <w:gridCol w:w="1928"/>
        <w:gridCol w:w="2659"/>
        <w:gridCol w:w="1573"/>
        <w:gridCol w:w="2482"/>
      </w:tblGrid>
      <w:tr w:rsidR="00973AA8" w:rsidRPr="007C1265" w14:paraId="33570433" w14:textId="77777777" w:rsidTr="007C1265">
        <w:trPr>
          <w:trHeight w:val="269"/>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23D525" w14:textId="77777777" w:rsidR="00973AA8" w:rsidRPr="007C1265" w:rsidRDefault="00973AA8" w:rsidP="00973AA8">
            <w:pPr>
              <w:rPr>
                <w:rFonts w:ascii="Arial" w:hAnsi="Arial" w:cs="Arial"/>
                <w:b/>
                <w:sz w:val="20"/>
                <w:szCs w:val="20"/>
              </w:rPr>
            </w:pPr>
            <w:r w:rsidRPr="007C1265">
              <w:rPr>
                <w:rFonts w:ascii="Arial" w:hAnsi="Arial" w:cs="Arial"/>
                <w:b/>
                <w:sz w:val="20"/>
                <w:szCs w:val="20"/>
              </w:rPr>
              <w:t>N°:</w:t>
            </w:r>
          </w:p>
        </w:tc>
        <w:tc>
          <w:tcPr>
            <w:tcW w:w="26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B4E980" w14:textId="459E69C1" w:rsidR="00973AA8" w:rsidRPr="007C1265" w:rsidRDefault="00973AA8" w:rsidP="00973AA8">
            <w:pPr>
              <w:rPr>
                <w:rFonts w:ascii="Arial" w:hAnsi="Arial" w:cs="Arial"/>
                <w:b/>
                <w:bCs/>
                <w:sz w:val="20"/>
                <w:szCs w:val="20"/>
              </w:rPr>
            </w:pPr>
            <w:r w:rsidRPr="007C1265">
              <w:rPr>
                <w:rFonts w:ascii="Arial" w:hAnsi="Arial" w:cs="Arial"/>
                <w:b/>
                <w:bCs/>
                <w:sz w:val="20"/>
                <w:szCs w:val="20"/>
              </w:rPr>
              <w:t>C01-PCNNTR-</w:t>
            </w:r>
            <w:r w:rsidR="0095122E" w:rsidRPr="007C1265">
              <w:rPr>
                <w:rFonts w:ascii="Arial" w:hAnsi="Arial" w:cs="Arial"/>
                <w:b/>
                <w:bCs/>
                <w:sz w:val="20"/>
                <w:szCs w:val="20"/>
              </w:rPr>
              <w:t>5455201</w:t>
            </w:r>
          </w:p>
        </w:tc>
        <w:tc>
          <w:tcPr>
            <w:tcW w:w="157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6E8D1E" w14:textId="77777777" w:rsidR="00973AA8" w:rsidRPr="007C1265" w:rsidRDefault="00973AA8" w:rsidP="00973AA8">
            <w:pPr>
              <w:rPr>
                <w:rFonts w:ascii="Arial" w:hAnsi="Arial" w:cs="Arial"/>
                <w:b/>
                <w:sz w:val="20"/>
                <w:szCs w:val="20"/>
              </w:rPr>
            </w:pPr>
            <w:r w:rsidRPr="007C1265">
              <w:rPr>
                <w:rFonts w:ascii="Arial" w:hAnsi="Arial" w:cs="Arial"/>
                <w:b/>
                <w:sz w:val="20"/>
                <w:szCs w:val="20"/>
              </w:rPr>
              <w:t>AÑO:</w:t>
            </w:r>
          </w:p>
        </w:tc>
        <w:tc>
          <w:tcPr>
            <w:tcW w:w="248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28ABE4" w14:textId="5E9D843C" w:rsidR="00973AA8" w:rsidRPr="007C1265" w:rsidRDefault="00973AA8" w:rsidP="00973AA8">
            <w:pPr>
              <w:jc w:val="center"/>
              <w:rPr>
                <w:rFonts w:ascii="Arial" w:hAnsi="Arial" w:cs="Arial"/>
                <w:bCs/>
                <w:sz w:val="20"/>
                <w:szCs w:val="20"/>
              </w:rPr>
            </w:pPr>
            <w:r w:rsidRPr="007C1265">
              <w:rPr>
                <w:rFonts w:ascii="Arial" w:hAnsi="Arial" w:cs="Arial"/>
                <w:bCs/>
                <w:sz w:val="20"/>
                <w:szCs w:val="20"/>
              </w:rPr>
              <w:t>202</w:t>
            </w:r>
            <w:r w:rsidR="0095122E" w:rsidRPr="007C1265">
              <w:rPr>
                <w:rFonts w:ascii="Arial" w:hAnsi="Arial" w:cs="Arial"/>
                <w:bCs/>
                <w:sz w:val="20"/>
                <w:szCs w:val="20"/>
              </w:rPr>
              <w:t>3</w:t>
            </w:r>
          </w:p>
        </w:tc>
      </w:tr>
      <w:tr w:rsidR="00973AA8" w:rsidRPr="007C1265" w14:paraId="56303237" w14:textId="77777777" w:rsidTr="007C1265">
        <w:trPr>
          <w:trHeight w:val="269"/>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tcPr>
          <w:p w14:paraId="2C48DF1D" w14:textId="77777777" w:rsidR="00973AA8" w:rsidRPr="007C1265" w:rsidRDefault="00973AA8" w:rsidP="00973AA8">
            <w:pPr>
              <w:rPr>
                <w:rFonts w:ascii="Arial" w:hAnsi="Arial" w:cs="Arial"/>
                <w:b/>
                <w:sz w:val="20"/>
                <w:szCs w:val="20"/>
              </w:rPr>
            </w:pPr>
            <w:r w:rsidRPr="007C1265">
              <w:rPr>
                <w:rFonts w:ascii="Arial" w:hAnsi="Arial" w:cs="Arial"/>
                <w:b/>
                <w:sz w:val="20"/>
                <w:szCs w:val="20"/>
              </w:rPr>
              <w:t>DENOMINACIÓN</w:t>
            </w:r>
          </w:p>
        </w:tc>
        <w:tc>
          <w:tcPr>
            <w:tcW w:w="2659" w:type="dxa"/>
            <w:tcBorders>
              <w:top w:val="single" w:sz="4" w:space="0" w:color="auto"/>
              <w:left w:val="single" w:sz="4" w:space="0" w:color="auto"/>
              <w:bottom w:val="single" w:sz="4" w:space="0" w:color="auto"/>
              <w:right w:val="single" w:sz="4" w:space="0" w:color="auto"/>
            </w:tcBorders>
            <w:shd w:val="clear" w:color="000000" w:fill="FFFFFF"/>
            <w:vAlign w:val="center"/>
          </w:tcPr>
          <w:p w14:paraId="02A42173" w14:textId="77777777" w:rsidR="00973AA8" w:rsidRPr="007C1265" w:rsidRDefault="00973AA8" w:rsidP="00973AA8">
            <w:pPr>
              <w:rPr>
                <w:rFonts w:ascii="Arial" w:hAnsi="Arial" w:cs="Arial"/>
                <w:b/>
                <w:bCs/>
                <w:sz w:val="20"/>
                <w:szCs w:val="20"/>
              </w:rPr>
            </w:pPr>
            <w:r w:rsidRPr="007C1265">
              <w:rPr>
                <w:rFonts w:ascii="Arial" w:hAnsi="Arial" w:cs="Arial"/>
                <w:b/>
                <w:bCs/>
                <w:sz w:val="20"/>
                <w:szCs w:val="20"/>
              </w:rPr>
              <w:t>CONVENIO DE ASOCIACIÓN</w:t>
            </w:r>
          </w:p>
          <w:p w14:paraId="6DA3D7F2" w14:textId="77777777" w:rsidR="00973AA8" w:rsidRPr="007C1265" w:rsidRDefault="00973AA8" w:rsidP="00973AA8">
            <w:pPr>
              <w:rPr>
                <w:rFonts w:ascii="Arial" w:hAnsi="Arial" w:cs="Arial"/>
                <w:b/>
                <w:bCs/>
                <w:sz w:val="20"/>
                <w:szCs w:val="20"/>
              </w:rPr>
            </w:pPr>
          </w:p>
        </w:tc>
        <w:tc>
          <w:tcPr>
            <w:tcW w:w="1573" w:type="dxa"/>
            <w:tcBorders>
              <w:top w:val="single" w:sz="4" w:space="0" w:color="auto"/>
              <w:left w:val="single" w:sz="4" w:space="0" w:color="auto"/>
              <w:bottom w:val="single" w:sz="4" w:space="0" w:color="auto"/>
              <w:right w:val="single" w:sz="4" w:space="0" w:color="auto"/>
            </w:tcBorders>
            <w:shd w:val="clear" w:color="auto" w:fill="BFBFBF"/>
            <w:vAlign w:val="center"/>
          </w:tcPr>
          <w:p w14:paraId="41A04E56" w14:textId="77777777" w:rsidR="00973AA8" w:rsidRPr="007C1265" w:rsidRDefault="00973AA8" w:rsidP="00973AA8">
            <w:pPr>
              <w:rPr>
                <w:rFonts w:ascii="Arial" w:hAnsi="Arial" w:cs="Arial"/>
                <w:b/>
                <w:sz w:val="20"/>
                <w:szCs w:val="20"/>
              </w:rPr>
            </w:pPr>
          </w:p>
        </w:tc>
        <w:tc>
          <w:tcPr>
            <w:tcW w:w="2482" w:type="dxa"/>
            <w:tcBorders>
              <w:top w:val="single" w:sz="4" w:space="0" w:color="auto"/>
              <w:left w:val="single" w:sz="4" w:space="0" w:color="auto"/>
              <w:bottom w:val="single" w:sz="4" w:space="0" w:color="auto"/>
              <w:right w:val="single" w:sz="4" w:space="0" w:color="auto"/>
            </w:tcBorders>
            <w:shd w:val="clear" w:color="000000" w:fill="FFFFFF"/>
            <w:vAlign w:val="center"/>
          </w:tcPr>
          <w:p w14:paraId="3DEA078B" w14:textId="77777777" w:rsidR="00973AA8" w:rsidRPr="007C1265" w:rsidRDefault="00973AA8" w:rsidP="00973AA8">
            <w:pPr>
              <w:jc w:val="center"/>
              <w:rPr>
                <w:rFonts w:ascii="Arial" w:hAnsi="Arial" w:cs="Arial"/>
                <w:bCs/>
                <w:sz w:val="20"/>
                <w:szCs w:val="20"/>
              </w:rPr>
            </w:pPr>
          </w:p>
        </w:tc>
      </w:tr>
      <w:tr w:rsidR="00973AA8" w:rsidRPr="007C1265" w14:paraId="54D4CBDA"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2035634" w14:textId="77777777" w:rsidR="00973AA8" w:rsidRPr="007C1265" w:rsidRDefault="00973AA8" w:rsidP="00973AA8">
            <w:pPr>
              <w:rPr>
                <w:rFonts w:ascii="Arial" w:hAnsi="Arial" w:cs="Arial"/>
                <w:b/>
                <w:sz w:val="20"/>
                <w:szCs w:val="20"/>
              </w:rPr>
            </w:pPr>
            <w:r w:rsidRPr="007C1265">
              <w:rPr>
                <w:rFonts w:ascii="Arial" w:hAnsi="Arial" w:cs="Arial"/>
                <w:b/>
                <w:sz w:val="20"/>
                <w:szCs w:val="20"/>
              </w:rPr>
              <w:t>CONVENIENTE 1</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hideMark/>
          </w:tcPr>
          <w:p w14:paraId="250EC3C9" w14:textId="2B2DDEF9" w:rsidR="00973AA8" w:rsidRPr="007C1265" w:rsidRDefault="00973AA8" w:rsidP="00973AA8">
            <w:pPr>
              <w:rPr>
                <w:rFonts w:ascii="Arial" w:hAnsi="Arial" w:cs="Arial"/>
                <w:b/>
                <w:bCs/>
                <w:sz w:val="20"/>
                <w:szCs w:val="20"/>
              </w:rPr>
            </w:pPr>
            <w:r w:rsidRPr="007C1265">
              <w:rPr>
                <w:rFonts w:ascii="Arial" w:hAnsi="Arial" w:cs="Arial"/>
                <w:b/>
                <w:bCs/>
                <w:sz w:val="20"/>
                <w:szCs w:val="20"/>
              </w:rPr>
              <w:t xml:space="preserve">MUNICIPIO DE MAGÜI PAYAN </w:t>
            </w:r>
          </w:p>
          <w:p w14:paraId="4279C704" w14:textId="77777777" w:rsidR="00973AA8" w:rsidRPr="007C1265" w:rsidRDefault="00973AA8" w:rsidP="00973AA8">
            <w:pPr>
              <w:rPr>
                <w:rFonts w:ascii="Arial" w:hAnsi="Arial" w:cs="Arial"/>
                <w:b/>
                <w:bCs/>
                <w:sz w:val="20"/>
                <w:szCs w:val="20"/>
              </w:rPr>
            </w:pPr>
          </w:p>
        </w:tc>
      </w:tr>
      <w:tr w:rsidR="00973AA8" w:rsidRPr="007C1265" w14:paraId="212C33B9"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9D5D84" w14:textId="77777777" w:rsidR="00973AA8" w:rsidRPr="007C1265" w:rsidRDefault="00973AA8" w:rsidP="00973AA8">
            <w:pPr>
              <w:rPr>
                <w:rFonts w:ascii="Arial" w:hAnsi="Arial" w:cs="Arial"/>
                <w:b/>
                <w:sz w:val="20"/>
                <w:szCs w:val="20"/>
              </w:rPr>
            </w:pPr>
            <w:r w:rsidRPr="007C1265">
              <w:rPr>
                <w:rFonts w:ascii="Arial" w:hAnsi="Arial" w:cs="Arial"/>
                <w:b/>
                <w:sz w:val="20"/>
                <w:szCs w:val="20"/>
              </w:rPr>
              <w:t>NIT. NO.:</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hideMark/>
          </w:tcPr>
          <w:p w14:paraId="6A1932F8" w14:textId="51AE0740" w:rsidR="00973AA8" w:rsidRPr="007C1265" w:rsidRDefault="00973AA8" w:rsidP="00973AA8">
            <w:pPr>
              <w:rPr>
                <w:rFonts w:ascii="Arial" w:hAnsi="Arial" w:cs="Arial"/>
                <w:b/>
                <w:bCs/>
                <w:sz w:val="20"/>
                <w:szCs w:val="20"/>
              </w:rPr>
            </w:pPr>
            <w:r w:rsidRPr="007C1265">
              <w:rPr>
                <w:rFonts w:ascii="Arial" w:hAnsi="Arial" w:cs="Arial"/>
                <w:b/>
                <w:bCs/>
                <w:sz w:val="20"/>
                <w:szCs w:val="20"/>
              </w:rPr>
              <w:t>800.099.106-1</w:t>
            </w:r>
          </w:p>
          <w:p w14:paraId="63C53FC4" w14:textId="77777777" w:rsidR="00973AA8" w:rsidRPr="007C1265" w:rsidRDefault="00973AA8" w:rsidP="00973AA8">
            <w:pPr>
              <w:rPr>
                <w:rFonts w:ascii="Arial" w:hAnsi="Arial" w:cs="Arial"/>
                <w:b/>
                <w:bCs/>
                <w:sz w:val="20"/>
                <w:szCs w:val="20"/>
              </w:rPr>
            </w:pPr>
          </w:p>
        </w:tc>
      </w:tr>
      <w:tr w:rsidR="00973AA8" w:rsidRPr="007C1265" w14:paraId="32097948"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C8FACD" w14:textId="77777777" w:rsidR="00973AA8" w:rsidRPr="007C1265" w:rsidRDefault="00973AA8" w:rsidP="00973AA8">
            <w:pPr>
              <w:rPr>
                <w:rFonts w:ascii="Arial" w:hAnsi="Arial" w:cs="Arial"/>
                <w:b/>
                <w:sz w:val="20"/>
                <w:szCs w:val="20"/>
              </w:rPr>
            </w:pPr>
            <w:r w:rsidRPr="007C1265">
              <w:rPr>
                <w:rFonts w:ascii="Arial" w:hAnsi="Arial" w:cs="Arial"/>
                <w:b/>
                <w:sz w:val="20"/>
                <w:szCs w:val="20"/>
              </w:rPr>
              <w:t>CONVENIENTE 2</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hideMark/>
          </w:tcPr>
          <w:p w14:paraId="344A65F6" w14:textId="5515331D" w:rsidR="00973AA8" w:rsidRPr="007C1265" w:rsidRDefault="0095122E" w:rsidP="00287DC6">
            <w:pPr>
              <w:jc w:val="both"/>
              <w:rPr>
                <w:rFonts w:ascii="Arial" w:hAnsi="Arial" w:cs="Arial"/>
                <w:b/>
                <w:color w:val="000000" w:themeColor="text1"/>
                <w:sz w:val="20"/>
                <w:szCs w:val="20"/>
              </w:rPr>
            </w:pPr>
            <w:r w:rsidRPr="007C1265">
              <w:rPr>
                <w:rFonts w:ascii="Arial" w:hAnsi="Arial" w:cs="Arial"/>
                <w:b/>
                <w:color w:val="000000" w:themeColor="text1"/>
                <w:sz w:val="20"/>
                <w:szCs w:val="20"/>
              </w:rPr>
              <w:t xml:space="preserve">ASOCIACIÓN PARA EL </w:t>
            </w:r>
            <w:proofErr w:type="gramStart"/>
            <w:r w:rsidRPr="007C1265">
              <w:rPr>
                <w:rFonts w:ascii="Arial" w:hAnsi="Arial" w:cs="Arial"/>
                <w:b/>
                <w:color w:val="000000" w:themeColor="text1"/>
                <w:sz w:val="20"/>
                <w:szCs w:val="20"/>
              </w:rPr>
              <w:t>DESARROLLO  INTEGRAL</w:t>
            </w:r>
            <w:proofErr w:type="gramEnd"/>
            <w:r w:rsidRPr="007C1265">
              <w:rPr>
                <w:rFonts w:ascii="Arial" w:hAnsi="Arial" w:cs="Arial"/>
                <w:b/>
                <w:color w:val="000000" w:themeColor="text1"/>
                <w:sz w:val="20"/>
                <w:szCs w:val="20"/>
              </w:rPr>
              <w:t xml:space="preserve"> PAZCIFICO TUMACO</w:t>
            </w:r>
          </w:p>
          <w:p w14:paraId="25365FE4" w14:textId="77777777" w:rsidR="00973AA8" w:rsidRPr="007C1265" w:rsidRDefault="00973AA8" w:rsidP="00973AA8">
            <w:pPr>
              <w:rPr>
                <w:rFonts w:ascii="Arial" w:hAnsi="Arial" w:cs="Arial"/>
                <w:b/>
                <w:bCs/>
                <w:sz w:val="20"/>
                <w:szCs w:val="20"/>
              </w:rPr>
            </w:pPr>
          </w:p>
        </w:tc>
      </w:tr>
      <w:tr w:rsidR="00973AA8" w:rsidRPr="007C1265" w14:paraId="04580B49"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7E95A0" w14:textId="77777777" w:rsidR="00973AA8" w:rsidRPr="007C1265" w:rsidRDefault="00973AA8" w:rsidP="00973AA8">
            <w:pPr>
              <w:rPr>
                <w:rFonts w:ascii="Arial" w:hAnsi="Arial" w:cs="Arial"/>
                <w:b/>
                <w:sz w:val="20"/>
                <w:szCs w:val="20"/>
              </w:rPr>
            </w:pPr>
            <w:r w:rsidRPr="007C1265">
              <w:rPr>
                <w:rFonts w:ascii="Arial" w:hAnsi="Arial" w:cs="Arial"/>
                <w:b/>
                <w:sz w:val="20"/>
                <w:szCs w:val="20"/>
              </w:rPr>
              <w:t xml:space="preserve">C.C. N° / </w:t>
            </w:r>
            <w:proofErr w:type="gramStart"/>
            <w:r w:rsidRPr="007C1265">
              <w:rPr>
                <w:rFonts w:ascii="Arial" w:hAnsi="Arial" w:cs="Arial"/>
                <w:b/>
                <w:sz w:val="20"/>
                <w:szCs w:val="20"/>
              </w:rPr>
              <w:t>NIT :</w:t>
            </w:r>
            <w:proofErr w:type="gramEnd"/>
          </w:p>
        </w:tc>
        <w:tc>
          <w:tcPr>
            <w:tcW w:w="2659" w:type="dxa"/>
            <w:tcBorders>
              <w:top w:val="single" w:sz="4" w:space="0" w:color="auto"/>
              <w:left w:val="nil"/>
              <w:bottom w:val="single" w:sz="4" w:space="0" w:color="auto"/>
              <w:right w:val="single" w:sz="4" w:space="0" w:color="auto"/>
            </w:tcBorders>
            <w:shd w:val="clear" w:color="000000" w:fill="FFFFFF"/>
            <w:vAlign w:val="center"/>
            <w:hideMark/>
          </w:tcPr>
          <w:p w14:paraId="033EE622" w14:textId="034E18CC" w:rsidR="00973AA8" w:rsidRPr="007C1265" w:rsidRDefault="00973AA8" w:rsidP="00973AA8">
            <w:pPr>
              <w:rPr>
                <w:rFonts w:ascii="Arial" w:hAnsi="Arial" w:cs="Arial"/>
                <w:b/>
                <w:bCs/>
                <w:sz w:val="20"/>
                <w:szCs w:val="20"/>
              </w:rPr>
            </w:pPr>
            <w:r w:rsidRPr="007C1265">
              <w:rPr>
                <w:rFonts w:ascii="Arial" w:hAnsi="Arial" w:cs="Arial"/>
                <w:b/>
                <w:sz w:val="20"/>
                <w:szCs w:val="20"/>
              </w:rPr>
              <w:t>9</w:t>
            </w:r>
            <w:r w:rsidR="0095122E" w:rsidRPr="007C1265">
              <w:rPr>
                <w:rFonts w:ascii="Arial" w:hAnsi="Arial" w:cs="Arial"/>
                <w:b/>
                <w:sz w:val="20"/>
                <w:szCs w:val="20"/>
              </w:rPr>
              <w:t>00</w:t>
            </w:r>
            <w:r w:rsidRPr="007C1265">
              <w:rPr>
                <w:rFonts w:ascii="Arial" w:hAnsi="Arial" w:cs="Arial"/>
                <w:b/>
                <w:sz w:val="20"/>
                <w:szCs w:val="20"/>
              </w:rPr>
              <w:t>.</w:t>
            </w:r>
            <w:r w:rsidR="0095122E" w:rsidRPr="007C1265">
              <w:rPr>
                <w:rFonts w:ascii="Arial" w:hAnsi="Arial" w:cs="Arial"/>
                <w:b/>
                <w:sz w:val="20"/>
                <w:szCs w:val="20"/>
              </w:rPr>
              <w:t>881</w:t>
            </w:r>
            <w:r w:rsidRPr="007C1265">
              <w:rPr>
                <w:rFonts w:ascii="Arial" w:hAnsi="Arial" w:cs="Arial"/>
                <w:b/>
                <w:sz w:val="20"/>
                <w:szCs w:val="20"/>
              </w:rPr>
              <w:t>.</w:t>
            </w:r>
            <w:r w:rsidR="0095122E" w:rsidRPr="007C1265">
              <w:rPr>
                <w:rFonts w:ascii="Arial" w:hAnsi="Arial" w:cs="Arial"/>
                <w:b/>
                <w:sz w:val="20"/>
                <w:szCs w:val="20"/>
              </w:rPr>
              <w:t>078</w:t>
            </w:r>
            <w:r w:rsidRPr="007C1265">
              <w:rPr>
                <w:rFonts w:ascii="Arial" w:hAnsi="Arial" w:cs="Arial"/>
                <w:b/>
                <w:sz w:val="20"/>
                <w:szCs w:val="20"/>
              </w:rPr>
              <w:t>-</w:t>
            </w:r>
            <w:r w:rsidR="0095122E" w:rsidRPr="007C1265">
              <w:rPr>
                <w:rFonts w:ascii="Arial" w:hAnsi="Arial" w:cs="Arial"/>
                <w:b/>
                <w:sz w:val="20"/>
                <w:szCs w:val="20"/>
              </w:rPr>
              <w:t>8</w:t>
            </w:r>
          </w:p>
        </w:tc>
        <w:tc>
          <w:tcPr>
            <w:tcW w:w="1573" w:type="dxa"/>
            <w:tcBorders>
              <w:top w:val="single" w:sz="4" w:space="0" w:color="auto"/>
              <w:left w:val="nil"/>
              <w:bottom w:val="single" w:sz="4" w:space="0" w:color="auto"/>
              <w:right w:val="single" w:sz="4" w:space="0" w:color="auto"/>
            </w:tcBorders>
            <w:shd w:val="clear" w:color="auto" w:fill="BFBFBF"/>
            <w:vAlign w:val="center"/>
          </w:tcPr>
          <w:p w14:paraId="1F0F5303" w14:textId="77777777" w:rsidR="00973AA8" w:rsidRPr="007C1265" w:rsidRDefault="00973AA8" w:rsidP="00973AA8">
            <w:pPr>
              <w:rPr>
                <w:rFonts w:ascii="Arial" w:hAnsi="Arial" w:cs="Arial"/>
                <w:b/>
                <w:bCs/>
                <w:sz w:val="20"/>
                <w:szCs w:val="20"/>
              </w:rPr>
            </w:pPr>
            <w:r w:rsidRPr="007C1265">
              <w:rPr>
                <w:rFonts w:ascii="Arial" w:hAnsi="Arial" w:cs="Arial"/>
                <w:b/>
                <w:bCs/>
                <w:sz w:val="20"/>
                <w:szCs w:val="20"/>
              </w:rPr>
              <w:t>EXPEDIDA EN:</w:t>
            </w:r>
          </w:p>
        </w:tc>
        <w:tc>
          <w:tcPr>
            <w:tcW w:w="2482" w:type="dxa"/>
            <w:tcBorders>
              <w:top w:val="single" w:sz="4" w:space="0" w:color="auto"/>
              <w:left w:val="nil"/>
              <w:bottom w:val="single" w:sz="4" w:space="0" w:color="auto"/>
              <w:right w:val="single" w:sz="4" w:space="0" w:color="auto"/>
            </w:tcBorders>
            <w:shd w:val="clear" w:color="000000" w:fill="FFFFFF"/>
            <w:vAlign w:val="center"/>
          </w:tcPr>
          <w:p w14:paraId="29F05776" w14:textId="77777777" w:rsidR="00973AA8" w:rsidRPr="007C1265" w:rsidRDefault="00973AA8" w:rsidP="00973AA8">
            <w:pPr>
              <w:rPr>
                <w:rFonts w:ascii="Arial" w:hAnsi="Arial" w:cs="Arial"/>
                <w:b/>
                <w:bCs/>
                <w:sz w:val="20"/>
                <w:szCs w:val="20"/>
              </w:rPr>
            </w:pPr>
          </w:p>
        </w:tc>
      </w:tr>
      <w:tr w:rsidR="00973AA8" w:rsidRPr="007C1265" w14:paraId="7ECC3408" w14:textId="77777777" w:rsidTr="007C1265">
        <w:trPr>
          <w:trHeight w:val="84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B59296" w14:textId="77777777" w:rsidR="00973AA8" w:rsidRPr="007C1265" w:rsidRDefault="00973AA8" w:rsidP="00973AA8">
            <w:pPr>
              <w:rPr>
                <w:rFonts w:ascii="Arial" w:hAnsi="Arial" w:cs="Arial"/>
                <w:b/>
                <w:sz w:val="20"/>
                <w:szCs w:val="20"/>
              </w:rPr>
            </w:pPr>
            <w:r w:rsidRPr="007C1265">
              <w:rPr>
                <w:rFonts w:ascii="Arial" w:hAnsi="Arial" w:cs="Arial"/>
                <w:b/>
                <w:sz w:val="20"/>
                <w:szCs w:val="20"/>
              </w:rPr>
              <w:t>OBJETO:</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hideMark/>
          </w:tcPr>
          <w:p w14:paraId="10C55EA2" w14:textId="009AFD9B" w:rsidR="00973AA8" w:rsidRPr="007C1265" w:rsidRDefault="0095122E" w:rsidP="00973AA8">
            <w:pPr>
              <w:jc w:val="both"/>
              <w:rPr>
                <w:rFonts w:ascii="Arial" w:hAnsi="Arial" w:cs="Arial"/>
                <w:sz w:val="20"/>
                <w:szCs w:val="20"/>
              </w:rPr>
            </w:pPr>
            <w:r w:rsidRPr="007C1265">
              <w:rPr>
                <w:rFonts w:ascii="Arial" w:hAnsi="Arial" w:cs="Arial"/>
                <w:b/>
                <w:sz w:val="20"/>
                <w:szCs w:val="20"/>
              </w:rPr>
              <w:t>AUNAR RECURSOS ADMINISTRATIVOS, TÉCNICOS Y FINANCIEROS PARA LLEVAR A CABO LA JORNADA DE ATENCIÓN Y FERIA DE SERVICIOS A LA POBLACIÓN VÍCTIMA DEL CONFLICTO ARMADO DE LA ZONA RURAL Y CABECERA MUNICIPAL DEL MUNICIPIO DE MAGÜI PAYÁN</w:t>
            </w:r>
          </w:p>
        </w:tc>
      </w:tr>
      <w:tr w:rsidR="00973AA8" w:rsidRPr="007C1265" w14:paraId="4210C284"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F5062C" w14:textId="77777777" w:rsidR="00973AA8" w:rsidRPr="007C1265" w:rsidRDefault="00973AA8" w:rsidP="00973AA8">
            <w:pPr>
              <w:rPr>
                <w:rFonts w:ascii="Arial" w:hAnsi="Arial" w:cs="Arial"/>
                <w:b/>
                <w:sz w:val="20"/>
                <w:szCs w:val="20"/>
              </w:rPr>
            </w:pPr>
            <w:r w:rsidRPr="007C1265">
              <w:rPr>
                <w:rFonts w:ascii="Arial" w:hAnsi="Arial" w:cs="Arial"/>
                <w:b/>
                <w:sz w:val="20"/>
                <w:szCs w:val="20"/>
              </w:rPr>
              <w:t>VALOR TOTAL:</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hideMark/>
          </w:tcPr>
          <w:p w14:paraId="24FABC26" w14:textId="2A1C6703" w:rsidR="00973AA8" w:rsidRPr="007C1265" w:rsidRDefault="0095122E" w:rsidP="00FE1132">
            <w:pPr>
              <w:jc w:val="both"/>
              <w:rPr>
                <w:rFonts w:ascii="Arial" w:hAnsi="Arial" w:cs="Arial"/>
                <w:sz w:val="20"/>
                <w:szCs w:val="20"/>
                <w:shd w:val="clear" w:color="auto" w:fill="FFFFFF"/>
              </w:rPr>
            </w:pPr>
            <w:r w:rsidRPr="007C1265">
              <w:rPr>
                <w:rFonts w:ascii="Arial" w:hAnsi="Arial" w:cs="Arial"/>
                <w:b/>
                <w:sz w:val="20"/>
                <w:szCs w:val="20"/>
                <w:lang w:val="es-CO"/>
              </w:rPr>
              <w:t>SETENTA MILLONES CATORCE MIL PESOS MCTE ($70.014.000)</w:t>
            </w:r>
          </w:p>
        </w:tc>
      </w:tr>
      <w:tr w:rsidR="00973AA8" w:rsidRPr="007C1265" w14:paraId="1FE900A5"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tcPr>
          <w:p w14:paraId="18030B16" w14:textId="77777777" w:rsidR="00973AA8" w:rsidRPr="007C1265" w:rsidRDefault="00973AA8" w:rsidP="00973AA8">
            <w:pPr>
              <w:rPr>
                <w:rFonts w:ascii="Arial" w:hAnsi="Arial" w:cs="Arial"/>
                <w:b/>
                <w:sz w:val="20"/>
                <w:szCs w:val="20"/>
              </w:rPr>
            </w:pPr>
            <w:r w:rsidRPr="007C1265">
              <w:rPr>
                <w:rFonts w:ascii="Arial" w:hAnsi="Arial" w:cs="Arial"/>
                <w:b/>
                <w:sz w:val="20"/>
                <w:szCs w:val="20"/>
              </w:rPr>
              <w:t>APORTE DEL CONVENIENTE 1</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tcPr>
          <w:p w14:paraId="47CD0942" w14:textId="406A5F95" w:rsidR="00973AA8" w:rsidRPr="007C1265" w:rsidRDefault="0095122E" w:rsidP="00973AA8">
            <w:pPr>
              <w:pStyle w:val="Sinespaciado"/>
              <w:jc w:val="both"/>
              <w:rPr>
                <w:rFonts w:ascii="Arial" w:eastAsia="Times New Roman" w:hAnsi="Arial" w:cs="Arial"/>
                <w:b/>
                <w:bCs/>
                <w:color w:val="000000"/>
                <w:sz w:val="20"/>
                <w:szCs w:val="20"/>
                <w:lang w:eastAsia="es-CO"/>
              </w:rPr>
            </w:pPr>
            <w:r w:rsidRPr="007C1265">
              <w:rPr>
                <w:rFonts w:ascii="Arial" w:hAnsi="Arial" w:cs="Arial"/>
                <w:b/>
                <w:sz w:val="20"/>
                <w:szCs w:val="20"/>
                <w:lang w:val="es-CO"/>
              </w:rPr>
              <w:t>SESENTA Y SEIS MILLONES SEISCIENTOS OCHENTA MIL PESOS MCTE ($66.680.000)</w:t>
            </w:r>
          </w:p>
        </w:tc>
      </w:tr>
      <w:tr w:rsidR="00973AA8" w:rsidRPr="007C1265" w14:paraId="3E8B7BCD"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tcPr>
          <w:p w14:paraId="48CA8159" w14:textId="77777777" w:rsidR="00973AA8" w:rsidRPr="007C1265" w:rsidRDefault="00973AA8" w:rsidP="00973AA8">
            <w:pPr>
              <w:rPr>
                <w:rFonts w:ascii="Arial" w:hAnsi="Arial" w:cs="Arial"/>
                <w:b/>
                <w:sz w:val="20"/>
                <w:szCs w:val="20"/>
              </w:rPr>
            </w:pPr>
            <w:r w:rsidRPr="007C1265">
              <w:rPr>
                <w:rFonts w:ascii="Arial" w:hAnsi="Arial" w:cs="Arial"/>
                <w:b/>
                <w:sz w:val="20"/>
                <w:szCs w:val="20"/>
              </w:rPr>
              <w:t>APORTE DEL CONVENIENTE 2</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tcPr>
          <w:p w14:paraId="1BD11125" w14:textId="12993064" w:rsidR="00973AA8" w:rsidRPr="007C1265" w:rsidRDefault="0095122E" w:rsidP="00973AA8">
            <w:pPr>
              <w:pStyle w:val="Sinespaciado"/>
              <w:jc w:val="both"/>
              <w:rPr>
                <w:rFonts w:ascii="Arial" w:eastAsia="Times New Roman" w:hAnsi="Arial" w:cs="Arial"/>
                <w:b/>
                <w:bCs/>
                <w:color w:val="000000"/>
                <w:sz w:val="20"/>
                <w:szCs w:val="20"/>
                <w:lang w:eastAsia="es-CO"/>
              </w:rPr>
            </w:pPr>
            <w:r w:rsidRPr="007C1265">
              <w:rPr>
                <w:rFonts w:ascii="Arial" w:hAnsi="Arial" w:cs="Arial"/>
                <w:sz w:val="20"/>
                <w:szCs w:val="20"/>
                <w:lang w:val="es-CO"/>
              </w:rPr>
              <w:t>TRES MILLONES TRESCIENTOS TREINTA Y CUATRO MIL PESOS  MCTE ($3.334.000)</w:t>
            </w:r>
          </w:p>
        </w:tc>
      </w:tr>
      <w:tr w:rsidR="00973AA8" w:rsidRPr="007C1265" w14:paraId="2D195A2E" w14:textId="77777777" w:rsidTr="007C1265">
        <w:trPr>
          <w:trHeight w:val="647"/>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194CA1" w14:textId="77777777" w:rsidR="00973AA8" w:rsidRPr="007C1265" w:rsidRDefault="00973AA8" w:rsidP="00973AA8">
            <w:pPr>
              <w:rPr>
                <w:rFonts w:ascii="Arial" w:hAnsi="Arial" w:cs="Arial"/>
                <w:b/>
                <w:sz w:val="20"/>
                <w:szCs w:val="20"/>
              </w:rPr>
            </w:pPr>
            <w:r w:rsidRPr="007C1265">
              <w:rPr>
                <w:rFonts w:ascii="Arial" w:hAnsi="Arial" w:cs="Arial"/>
                <w:b/>
                <w:sz w:val="20"/>
                <w:szCs w:val="20"/>
              </w:rPr>
              <w:t>PLAZO:</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hideMark/>
          </w:tcPr>
          <w:p w14:paraId="4D9D7835" w14:textId="4E1D9A81" w:rsidR="00973AA8" w:rsidRPr="007C1265" w:rsidRDefault="0095122E" w:rsidP="00973AA8">
            <w:pPr>
              <w:jc w:val="both"/>
              <w:rPr>
                <w:rFonts w:ascii="Arial" w:hAnsi="Arial" w:cs="Arial"/>
                <w:bCs/>
                <w:sz w:val="20"/>
                <w:szCs w:val="20"/>
              </w:rPr>
            </w:pPr>
            <w:r w:rsidRPr="007C1265">
              <w:rPr>
                <w:rFonts w:ascii="Arial" w:hAnsi="Arial" w:cs="Arial"/>
                <w:sz w:val="20"/>
                <w:szCs w:val="20"/>
              </w:rPr>
              <w:t>QUINCE (15</w:t>
            </w:r>
            <w:proofErr w:type="gramStart"/>
            <w:r w:rsidRPr="007C1265">
              <w:rPr>
                <w:rFonts w:ascii="Arial" w:hAnsi="Arial" w:cs="Arial"/>
                <w:sz w:val="20"/>
                <w:szCs w:val="20"/>
              </w:rPr>
              <w:t>)  DÍAS</w:t>
            </w:r>
            <w:proofErr w:type="gramEnd"/>
            <w:r w:rsidRPr="007C1265">
              <w:rPr>
                <w:rFonts w:ascii="Arial" w:hAnsi="Arial" w:cs="Arial"/>
                <w:sz w:val="20"/>
                <w:szCs w:val="20"/>
              </w:rPr>
              <w:t xml:space="preserve"> CALENDARIO</w:t>
            </w:r>
            <w:r w:rsidR="00973AA8" w:rsidRPr="007C1265">
              <w:rPr>
                <w:rFonts w:ascii="Arial" w:hAnsi="Arial" w:cs="Arial"/>
                <w:sz w:val="20"/>
                <w:szCs w:val="20"/>
              </w:rPr>
              <w:t>, PREVIA SUSCRIPCIÓN DEL ACTA DE INICIO</w:t>
            </w:r>
            <w:r w:rsidR="00973AA8" w:rsidRPr="007C1265">
              <w:rPr>
                <w:rFonts w:ascii="Arial" w:hAnsi="Arial" w:cs="Arial"/>
                <w:bCs/>
                <w:sz w:val="20"/>
                <w:szCs w:val="20"/>
              </w:rPr>
              <w:t xml:space="preserve"> PARTIR DEL CUMPLIMIENTO DE LOS REQUISITOS DE PERFECCIONAMIENTO Y EJECUCIÓN.</w:t>
            </w:r>
          </w:p>
        </w:tc>
      </w:tr>
      <w:tr w:rsidR="00973AA8" w:rsidRPr="007C1265" w14:paraId="4328C062" w14:textId="77777777" w:rsidTr="007C1265">
        <w:trPr>
          <w:trHeight w:val="263"/>
        </w:trPr>
        <w:tc>
          <w:tcPr>
            <w:tcW w:w="1928" w:type="dxa"/>
            <w:tcBorders>
              <w:top w:val="single" w:sz="4" w:space="0" w:color="auto"/>
              <w:left w:val="single" w:sz="4" w:space="0" w:color="auto"/>
              <w:bottom w:val="single" w:sz="4" w:space="0" w:color="auto"/>
              <w:right w:val="single" w:sz="4" w:space="0" w:color="auto"/>
            </w:tcBorders>
            <w:shd w:val="clear" w:color="auto" w:fill="BFBFBF"/>
            <w:vAlign w:val="center"/>
          </w:tcPr>
          <w:p w14:paraId="40A550C8" w14:textId="77777777" w:rsidR="00973AA8" w:rsidRPr="007C1265" w:rsidRDefault="00973AA8" w:rsidP="00973AA8">
            <w:pPr>
              <w:rPr>
                <w:rFonts w:ascii="Arial" w:hAnsi="Arial" w:cs="Arial"/>
                <w:b/>
                <w:sz w:val="20"/>
                <w:szCs w:val="20"/>
              </w:rPr>
            </w:pPr>
            <w:r w:rsidRPr="007C1265">
              <w:rPr>
                <w:rFonts w:ascii="Arial" w:hAnsi="Arial" w:cs="Arial"/>
                <w:b/>
                <w:sz w:val="20"/>
                <w:szCs w:val="20"/>
              </w:rPr>
              <w:t>CDP</w:t>
            </w:r>
          </w:p>
        </w:tc>
        <w:tc>
          <w:tcPr>
            <w:tcW w:w="6714" w:type="dxa"/>
            <w:gridSpan w:val="3"/>
            <w:tcBorders>
              <w:top w:val="single" w:sz="4" w:space="0" w:color="auto"/>
              <w:left w:val="nil"/>
              <w:bottom w:val="single" w:sz="4" w:space="0" w:color="auto"/>
              <w:right w:val="single" w:sz="4" w:space="0" w:color="auto"/>
            </w:tcBorders>
            <w:shd w:val="clear" w:color="000000" w:fill="FFFFFF"/>
            <w:vAlign w:val="center"/>
          </w:tcPr>
          <w:p w14:paraId="5165A2F0" w14:textId="1074C197" w:rsidR="00973AA8" w:rsidRPr="007C1265" w:rsidRDefault="0095122E" w:rsidP="00973AA8">
            <w:pPr>
              <w:rPr>
                <w:rFonts w:ascii="Arial" w:hAnsi="Arial" w:cs="Arial"/>
                <w:bCs/>
                <w:sz w:val="20"/>
                <w:szCs w:val="20"/>
              </w:rPr>
            </w:pPr>
            <w:r w:rsidRPr="007C1265">
              <w:rPr>
                <w:rFonts w:ascii="Arial" w:hAnsi="Arial" w:cs="Arial"/>
                <w:b/>
                <w:bCs/>
                <w:sz w:val="22"/>
                <w:szCs w:val="22"/>
              </w:rPr>
              <w:t>2023001373</w:t>
            </w:r>
          </w:p>
        </w:tc>
      </w:tr>
    </w:tbl>
    <w:p w14:paraId="52541801" w14:textId="77777777" w:rsidR="00AD778D" w:rsidRPr="007C1265" w:rsidRDefault="00AD778D" w:rsidP="00AD778D">
      <w:pPr>
        <w:pStyle w:val="Cuerpodetexto"/>
        <w:rPr>
          <w:rFonts w:eastAsia="Dotum" w:cs="Arial"/>
          <w:sz w:val="20"/>
          <w:lang w:val="es-ES_tradnl"/>
        </w:rPr>
      </w:pPr>
    </w:p>
    <w:p w14:paraId="7812FB9C" w14:textId="6E681630" w:rsidR="00287DC6" w:rsidRPr="007C1265" w:rsidRDefault="00AD778D" w:rsidP="009C1A53">
      <w:pPr>
        <w:jc w:val="both"/>
        <w:rPr>
          <w:rFonts w:ascii="Arial" w:hAnsi="Arial" w:cs="Arial"/>
          <w:sz w:val="20"/>
          <w:szCs w:val="20"/>
        </w:rPr>
      </w:pPr>
      <w:r w:rsidRPr="007C1265">
        <w:rPr>
          <w:rFonts w:ascii="Arial" w:eastAsia="Dotum" w:hAnsi="Arial" w:cs="Arial"/>
          <w:sz w:val="20"/>
          <w:szCs w:val="20"/>
          <w:lang w:val="es-ES_tradnl"/>
        </w:rPr>
        <w:t xml:space="preserve">Entre los suscritos, </w:t>
      </w:r>
      <w:r w:rsidR="00AA6CC6" w:rsidRPr="007C1265">
        <w:rPr>
          <w:rFonts w:ascii="Arial" w:eastAsia="Dotum" w:hAnsi="Arial" w:cs="Arial"/>
          <w:b/>
          <w:sz w:val="20"/>
          <w:szCs w:val="20"/>
          <w:lang w:val="es-ES_tradnl"/>
        </w:rPr>
        <w:t xml:space="preserve">ALEJANDRO JUVENAL </w:t>
      </w:r>
      <w:r w:rsidR="001609BF" w:rsidRPr="007C1265">
        <w:rPr>
          <w:rFonts w:ascii="Arial" w:eastAsia="Dotum" w:hAnsi="Arial" w:cs="Arial"/>
          <w:b/>
          <w:sz w:val="20"/>
          <w:szCs w:val="20"/>
          <w:lang w:val="es-ES_tradnl"/>
        </w:rPr>
        <w:t>Q</w:t>
      </w:r>
      <w:r w:rsidR="00AA6CC6" w:rsidRPr="007C1265">
        <w:rPr>
          <w:rFonts w:ascii="Arial" w:eastAsia="Dotum" w:hAnsi="Arial" w:cs="Arial"/>
          <w:b/>
          <w:sz w:val="20"/>
          <w:szCs w:val="20"/>
          <w:lang w:val="es-ES_tradnl"/>
        </w:rPr>
        <w:t>UIÑONES CABEZAS</w:t>
      </w:r>
      <w:r w:rsidR="00AA6CC6" w:rsidRPr="007C1265">
        <w:rPr>
          <w:rFonts w:ascii="Arial" w:eastAsia="Dotum" w:hAnsi="Arial" w:cs="Arial"/>
          <w:sz w:val="20"/>
          <w:szCs w:val="20"/>
          <w:lang w:val="es-ES_tradnl"/>
        </w:rPr>
        <w:t xml:space="preserve"> </w:t>
      </w:r>
      <w:r w:rsidRPr="007C1265">
        <w:rPr>
          <w:rFonts w:ascii="Arial" w:eastAsia="Dotum" w:hAnsi="Arial" w:cs="Arial"/>
          <w:sz w:val="20"/>
          <w:szCs w:val="20"/>
          <w:lang w:val="es-ES_tradnl"/>
        </w:rPr>
        <w:t>, mayo</w:t>
      </w:r>
      <w:r w:rsidR="0011372B" w:rsidRPr="007C1265">
        <w:rPr>
          <w:rFonts w:ascii="Arial" w:eastAsia="Dotum" w:hAnsi="Arial" w:cs="Arial"/>
          <w:sz w:val="20"/>
          <w:szCs w:val="20"/>
          <w:lang w:val="es-ES_tradnl"/>
        </w:rPr>
        <w:t xml:space="preserve">r de edad y vecino de </w:t>
      </w:r>
      <w:proofErr w:type="spellStart"/>
      <w:r w:rsidR="0011372B" w:rsidRPr="007C1265">
        <w:rPr>
          <w:rFonts w:ascii="Arial" w:eastAsia="Dotum" w:hAnsi="Arial" w:cs="Arial"/>
          <w:sz w:val="20"/>
          <w:szCs w:val="20"/>
          <w:lang w:val="es-ES_tradnl"/>
        </w:rPr>
        <w:t>Mag</w:t>
      </w:r>
      <w:r w:rsidR="00C3375E" w:rsidRPr="007C1265">
        <w:rPr>
          <w:rFonts w:ascii="Arial" w:eastAsia="Dotum" w:hAnsi="Arial" w:cs="Arial"/>
          <w:sz w:val="20"/>
          <w:szCs w:val="20"/>
          <w:lang w:val="es-ES_tradnl"/>
        </w:rPr>
        <w:t>ü</w:t>
      </w:r>
      <w:r w:rsidR="0011372B" w:rsidRPr="007C1265">
        <w:rPr>
          <w:rFonts w:ascii="Arial" w:eastAsia="Dotum" w:hAnsi="Arial" w:cs="Arial"/>
          <w:sz w:val="20"/>
          <w:szCs w:val="20"/>
          <w:lang w:val="es-ES_tradnl"/>
        </w:rPr>
        <w:t>i</w:t>
      </w:r>
      <w:proofErr w:type="spellEnd"/>
      <w:r w:rsidR="0011372B" w:rsidRPr="007C1265">
        <w:rPr>
          <w:rFonts w:ascii="Arial" w:eastAsia="Dotum" w:hAnsi="Arial" w:cs="Arial"/>
          <w:sz w:val="20"/>
          <w:szCs w:val="20"/>
          <w:lang w:val="es-ES_tradnl"/>
        </w:rPr>
        <w:t xml:space="preserve"> Pay</w:t>
      </w:r>
      <w:r w:rsidR="004F548E" w:rsidRPr="007C1265">
        <w:rPr>
          <w:rFonts w:ascii="Arial" w:eastAsia="Dotum" w:hAnsi="Arial" w:cs="Arial"/>
          <w:sz w:val="20"/>
          <w:szCs w:val="20"/>
          <w:lang w:val="es-ES_tradnl"/>
        </w:rPr>
        <w:t>á</w:t>
      </w:r>
      <w:r w:rsidR="0011372B" w:rsidRPr="007C1265">
        <w:rPr>
          <w:rFonts w:ascii="Arial" w:eastAsia="Dotum" w:hAnsi="Arial" w:cs="Arial"/>
          <w:sz w:val="20"/>
          <w:szCs w:val="20"/>
          <w:lang w:val="es-ES_tradnl"/>
        </w:rPr>
        <w:t>n</w:t>
      </w:r>
      <w:r w:rsidRPr="007C1265">
        <w:rPr>
          <w:rFonts w:ascii="Arial" w:eastAsia="Dotum" w:hAnsi="Arial" w:cs="Arial"/>
          <w:sz w:val="20"/>
          <w:szCs w:val="20"/>
          <w:lang w:val="es-ES_tradnl"/>
        </w:rPr>
        <w:t xml:space="preserve">, identificado con la cédula de ciudadanía </w:t>
      </w:r>
      <w:r w:rsidR="004F548E" w:rsidRPr="007C1265">
        <w:rPr>
          <w:rFonts w:ascii="Arial" w:eastAsia="Dotum" w:hAnsi="Arial" w:cs="Arial"/>
          <w:sz w:val="20"/>
          <w:szCs w:val="20"/>
          <w:lang w:val="es-ES_tradnl"/>
        </w:rPr>
        <w:t xml:space="preserve">No. </w:t>
      </w:r>
      <w:r w:rsidR="004F548E" w:rsidRPr="007C1265">
        <w:rPr>
          <w:rFonts w:ascii="Arial" w:hAnsi="Arial" w:cs="Arial"/>
          <w:sz w:val="20"/>
          <w:szCs w:val="20"/>
          <w:lang w:val="es-ES_tradnl" w:eastAsia="es-ES_tradnl"/>
        </w:rPr>
        <w:t>5.289.698 expedida en Magüí Payán (N)</w:t>
      </w:r>
      <w:r w:rsidR="004F548E" w:rsidRPr="007C1265">
        <w:rPr>
          <w:rFonts w:ascii="Arial" w:eastAsia="Dotum" w:hAnsi="Arial" w:cs="Arial"/>
          <w:sz w:val="20"/>
          <w:szCs w:val="20"/>
          <w:lang w:val="es-ES_tradnl"/>
        </w:rPr>
        <w:t xml:space="preserve">, en su calidad de ALCALDE MUNICIPAL y representante legal del </w:t>
      </w:r>
      <w:r w:rsidR="004F548E" w:rsidRPr="007C1265">
        <w:rPr>
          <w:rFonts w:ascii="Arial" w:eastAsia="Dotum" w:hAnsi="Arial" w:cs="Arial"/>
          <w:b/>
          <w:sz w:val="20"/>
          <w:szCs w:val="20"/>
          <w:lang w:val="es-ES_tradnl"/>
        </w:rPr>
        <w:t>MUNICIPIO DE MAGUI PAYAN</w:t>
      </w:r>
      <w:r w:rsidR="004F548E" w:rsidRPr="007C1265">
        <w:rPr>
          <w:rFonts w:ascii="Arial" w:eastAsia="Dotum" w:hAnsi="Arial" w:cs="Arial"/>
          <w:sz w:val="20"/>
          <w:szCs w:val="20"/>
          <w:lang w:val="es-ES_tradnl"/>
        </w:rPr>
        <w:t xml:space="preserve">, con NIT </w:t>
      </w:r>
      <w:r w:rsidR="004F548E" w:rsidRPr="007C1265">
        <w:rPr>
          <w:rFonts w:ascii="Arial" w:hAnsi="Arial" w:cs="Arial"/>
          <w:sz w:val="20"/>
          <w:szCs w:val="20"/>
          <w:lang w:val="es-ES_tradnl"/>
        </w:rPr>
        <w:t>800.099.106-1</w:t>
      </w:r>
      <w:r w:rsidR="004F548E" w:rsidRPr="007C1265">
        <w:rPr>
          <w:rFonts w:ascii="Arial" w:eastAsia="Dotum" w:hAnsi="Arial" w:cs="Arial"/>
          <w:sz w:val="20"/>
          <w:szCs w:val="20"/>
          <w:lang w:val="es-ES_tradnl"/>
        </w:rPr>
        <w:t xml:space="preserve">, de conformidad con lo establecido en Artículo 314 de la Constitución Política de Colombia, en ejercicio de las facultades conferidas en la Ley 80 de 1.993, y quien en adelante se denominará </w:t>
      </w:r>
      <w:r w:rsidR="004F548E" w:rsidRPr="007C1265">
        <w:rPr>
          <w:rFonts w:ascii="Arial" w:eastAsia="Dotum" w:hAnsi="Arial" w:cs="Arial"/>
          <w:b/>
          <w:sz w:val="20"/>
          <w:szCs w:val="20"/>
          <w:lang w:val="es-ES_tradnl"/>
        </w:rPr>
        <w:t>EL MUNICIPIO</w:t>
      </w:r>
      <w:r w:rsidRPr="007C1265">
        <w:rPr>
          <w:rFonts w:ascii="Arial" w:eastAsia="Dotum" w:hAnsi="Arial" w:cs="Arial"/>
          <w:sz w:val="20"/>
          <w:szCs w:val="20"/>
          <w:lang w:val="es-ES_tradnl"/>
        </w:rPr>
        <w:t xml:space="preserve">, </w:t>
      </w:r>
      <w:r w:rsidRPr="007C1265">
        <w:rPr>
          <w:rFonts w:ascii="Arial" w:hAnsi="Arial" w:cs="Arial"/>
          <w:sz w:val="20"/>
          <w:szCs w:val="20"/>
          <w:lang w:val="es-ES_tradnl"/>
        </w:rPr>
        <w:t xml:space="preserve">y por la otra </w:t>
      </w:r>
      <w:r w:rsidR="0095122E" w:rsidRPr="007C1265">
        <w:rPr>
          <w:rFonts w:ascii="Arial" w:hAnsi="Arial" w:cs="Arial"/>
          <w:b/>
          <w:color w:val="000000" w:themeColor="text1"/>
          <w:sz w:val="20"/>
          <w:szCs w:val="20"/>
          <w:lang w:val="es-ES_tradnl"/>
        </w:rPr>
        <w:t xml:space="preserve">MILLER DEL CRISTO </w:t>
      </w:r>
      <w:r w:rsidR="009C1A53" w:rsidRPr="007C1265">
        <w:rPr>
          <w:rFonts w:ascii="Arial" w:hAnsi="Arial" w:cs="Arial"/>
          <w:b/>
          <w:color w:val="000000" w:themeColor="text1"/>
          <w:sz w:val="20"/>
          <w:szCs w:val="20"/>
          <w:lang w:val="es-ES_tradnl"/>
        </w:rPr>
        <w:t xml:space="preserve">QUIÑONES GARCIA </w:t>
      </w:r>
      <w:r w:rsidRPr="007C1265">
        <w:rPr>
          <w:rFonts w:ascii="Arial" w:hAnsi="Arial" w:cs="Arial"/>
          <w:sz w:val="20"/>
          <w:szCs w:val="20"/>
          <w:lang w:val="es-ES_tradnl"/>
        </w:rPr>
        <w:t>identificad</w:t>
      </w:r>
      <w:r w:rsidR="00A36715" w:rsidRPr="007C1265">
        <w:rPr>
          <w:rFonts w:ascii="Arial" w:hAnsi="Arial" w:cs="Arial"/>
          <w:sz w:val="20"/>
          <w:szCs w:val="20"/>
          <w:lang w:val="es-ES_tradnl"/>
        </w:rPr>
        <w:t>o</w:t>
      </w:r>
      <w:r w:rsidRPr="007C1265">
        <w:rPr>
          <w:rFonts w:ascii="Arial" w:hAnsi="Arial" w:cs="Arial"/>
          <w:sz w:val="20"/>
          <w:szCs w:val="20"/>
          <w:lang w:val="es-ES_tradnl"/>
        </w:rPr>
        <w:t xml:space="preserve"> con</w:t>
      </w:r>
      <w:r w:rsidR="00CC23BB" w:rsidRPr="007C1265">
        <w:rPr>
          <w:rFonts w:ascii="Arial" w:hAnsi="Arial" w:cs="Arial"/>
          <w:sz w:val="20"/>
          <w:szCs w:val="20"/>
          <w:lang w:val="es-ES_tradnl"/>
        </w:rPr>
        <w:t xml:space="preserve"> Cédula de Ciudadanía No </w:t>
      </w:r>
      <w:r w:rsidRPr="007C1265">
        <w:rPr>
          <w:rFonts w:ascii="Arial" w:hAnsi="Arial" w:cs="Arial"/>
          <w:sz w:val="20"/>
          <w:szCs w:val="20"/>
          <w:lang w:val="es-ES_tradnl"/>
        </w:rPr>
        <w:t xml:space="preserve"> </w:t>
      </w:r>
      <w:r w:rsidR="009C1A53" w:rsidRPr="007C1265">
        <w:rPr>
          <w:rFonts w:ascii="Arial" w:hAnsi="Arial" w:cs="Arial"/>
          <w:sz w:val="20"/>
          <w:szCs w:val="20"/>
          <w:lang w:val="es-ES_tradnl"/>
        </w:rPr>
        <w:t>87.946.365</w:t>
      </w:r>
      <w:r w:rsidR="00CC23BB" w:rsidRPr="007C1265">
        <w:rPr>
          <w:rFonts w:ascii="Arial" w:hAnsi="Arial" w:cs="Arial"/>
          <w:sz w:val="20"/>
          <w:szCs w:val="20"/>
          <w:lang w:val="es-ES_tradnl"/>
        </w:rPr>
        <w:t>, en calidad de representante legal de</w:t>
      </w:r>
      <w:r w:rsidR="00287DC6" w:rsidRPr="007C1265">
        <w:rPr>
          <w:rFonts w:ascii="Arial" w:hAnsi="Arial" w:cs="Arial"/>
          <w:sz w:val="20"/>
          <w:szCs w:val="20"/>
          <w:lang w:val="es-ES_tradnl"/>
        </w:rPr>
        <w:t xml:space="preserve"> </w:t>
      </w:r>
      <w:r w:rsidR="009C1A53" w:rsidRPr="007C1265">
        <w:rPr>
          <w:rFonts w:ascii="Arial" w:hAnsi="Arial" w:cs="Arial"/>
          <w:b/>
          <w:color w:val="000000" w:themeColor="text1"/>
          <w:sz w:val="20"/>
          <w:szCs w:val="20"/>
        </w:rPr>
        <w:t xml:space="preserve">ASOCIACIÓN PARA EL DESARROLLO  INTEGRAL PAZCIFICO </w:t>
      </w:r>
      <w:proofErr w:type="spellStart"/>
      <w:r w:rsidR="009C1A53" w:rsidRPr="007C1265">
        <w:rPr>
          <w:rFonts w:ascii="Arial" w:hAnsi="Arial" w:cs="Arial"/>
          <w:b/>
          <w:color w:val="000000" w:themeColor="text1"/>
          <w:sz w:val="20"/>
          <w:szCs w:val="20"/>
        </w:rPr>
        <w:t>TUMACO</w:t>
      </w:r>
      <w:r w:rsidR="00CC23BB" w:rsidRPr="007C1265">
        <w:rPr>
          <w:rFonts w:ascii="Arial" w:hAnsi="Arial" w:cs="Arial"/>
          <w:color w:val="000000" w:themeColor="text1"/>
          <w:sz w:val="20"/>
          <w:szCs w:val="20"/>
        </w:rPr>
        <w:t>con</w:t>
      </w:r>
      <w:proofErr w:type="spellEnd"/>
      <w:r w:rsidR="00CC23BB" w:rsidRPr="007C1265">
        <w:rPr>
          <w:rFonts w:ascii="Arial" w:hAnsi="Arial" w:cs="Arial"/>
          <w:color w:val="000000" w:themeColor="text1"/>
          <w:sz w:val="20"/>
          <w:szCs w:val="20"/>
        </w:rPr>
        <w:t xml:space="preserve"> NIT </w:t>
      </w:r>
      <w:r w:rsidR="009C1A53" w:rsidRPr="007C1265">
        <w:rPr>
          <w:rFonts w:ascii="Arial" w:hAnsi="Arial" w:cs="Arial"/>
          <w:b/>
          <w:sz w:val="20"/>
          <w:szCs w:val="20"/>
        </w:rPr>
        <w:t>900.881.078-8</w:t>
      </w:r>
      <w:r w:rsidR="00CC23BB" w:rsidRPr="007C1265">
        <w:rPr>
          <w:rFonts w:ascii="Arial" w:hAnsi="Arial" w:cs="Arial"/>
          <w:sz w:val="20"/>
          <w:szCs w:val="20"/>
          <w:lang w:val="es-ES_tradnl"/>
        </w:rPr>
        <w:t xml:space="preserve"> </w:t>
      </w:r>
      <w:r w:rsidRPr="007C1265">
        <w:rPr>
          <w:rFonts w:ascii="Arial" w:hAnsi="Arial" w:cs="Arial"/>
          <w:sz w:val="20"/>
          <w:szCs w:val="20"/>
          <w:lang w:val="es-ES_tradnl"/>
        </w:rPr>
        <w:t xml:space="preserve">, </w:t>
      </w:r>
      <w:r w:rsidR="00287DC6" w:rsidRPr="007C1265">
        <w:rPr>
          <w:rFonts w:ascii="Arial" w:hAnsi="Arial" w:cs="Arial"/>
          <w:spacing w:val="-2"/>
          <w:sz w:val="20"/>
          <w:szCs w:val="20"/>
        </w:rPr>
        <w:t>y con quien hemos convenido celebrar el presente convenio de asociación, previas las siguientes consideraciones:</w:t>
      </w:r>
      <w:r w:rsidR="00287DC6" w:rsidRPr="007C1265">
        <w:rPr>
          <w:rFonts w:ascii="Arial" w:hAnsi="Arial" w:cs="Arial"/>
          <w:b/>
          <w:bCs/>
          <w:sz w:val="20"/>
          <w:szCs w:val="20"/>
        </w:rPr>
        <w:t xml:space="preserve"> </w:t>
      </w:r>
      <w:r w:rsidR="00287DC6" w:rsidRPr="007C1265">
        <w:rPr>
          <w:rFonts w:ascii="Arial" w:hAnsi="Arial" w:cs="Arial"/>
          <w:bCs/>
          <w:sz w:val="20"/>
          <w:szCs w:val="20"/>
        </w:rPr>
        <w:t>1) Que e</w:t>
      </w:r>
      <w:r w:rsidR="00287DC6" w:rsidRPr="007C1265">
        <w:rPr>
          <w:rFonts w:ascii="Arial" w:hAnsi="Arial" w:cs="Arial"/>
          <w:sz w:val="20"/>
          <w:szCs w:val="20"/>
        </w:rPr>
        <w:t xml:space="preserve">l inciso segundo del artículo 355 de la Constitución Política establece que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de Desarrollo del Municipio de </w:t>
      </w:r>
      <w:proofErr w:type="spellStart"/>
      <w:r w:rsidR="00287DC6" w:rsidRPr="007C1265">
        <w:rPr>
          <w:rFonts w:ascii="Arial" w:hAnsi="Arial" w:cs="Arial"/>
          <w:sz w:val="20"/>
          <w:szCs w:val="20"/>
        </w:rPr>
        <w:t>Magüi</w:t>
      </w:r>
      <w:proofErr w:type="spellEnd"/>
      <w:r w:rsidR="00287DC6" w:rsidRPr="007C1265">
        <w:rPr>
          <w:rFonts w:ascii="Arial" w:hAnsi="Arial" w:cs="Arial"/>
          <w:sz w:val="20"/>
          <w:szCs w:val="20"/>
        </w:rPr>
        <w:t xml:space="preserve"> Payan 2020 – 2023 </w:t>
      </w:r>
      <w:r w:rsidR="00287DC6" w:rsidRPr="007C1265">
        <w:rPr>
          <w:rFonts w:ascii="Arial" w:eastAsia="Calibri" w:hAnsi="Arial" w:cs="Arial"/>
          <w:bCs/>
          <w:sz w:val="20"/>
          <w:szCs w:val="20"/>
        </w:rPr>
        <w:t xml:space="preserve">¡LA VOZ DEL PUEBLO SI CUMPLE!, </w:t>
      </w:r>
      <w:r w:rsidR="00287DC6" w:rsidRPr="007C1265">
        <w:rPr>
          <w:rFonts w:ascii="Arial" w:hAnsi="Arial" w:cs="Arial"/>
          <w:sz w:val="20"/>
          <w:szCs w:val="20"/>
        </w:rPr>
        <w:t xml:space="preserve">se propende perpetuar en el tiempo las diferentes manifestaciones artísticas, culturales, lúdicas y recreativas mediante los cuales se materializan las diversas manifestaciones culturales locales generando el interés en las tradiciones autóctonas, con las cuales se logra activar la afinidad de propios y extraños, generando gran impacto a nivel cultural en el Municipio. </w:t>
      </w:r>
      <w:r w:rsidR="00287DC6" w:rsidRPr="007C1265">
        <w:rPr>
          <w:rFonts w:ascii="Arial" w:eastAsia="Calibri" w:hAnsi="Arial" w:cs="Arial"/>
          <w:sz w:val="20"/>
          <w:szCs w:val="20"/>
        </w:rPr>
        <w:t xml:space="preserve"> 2)</w:t>
      </w:r>
      <w:r w:rsidR="00287DC6" w:rsidRPr="007C1265">
        <w:rPr>
          <w:rFonts w:ascii="Arial" w:hAnsi="Arial" w:cs="Arial"/>
          <w:sz w:val="20"/>
          <w:szCs w:val="20"/>
        </w:rPr>
        <w:t xml:space="preserve"> El Municipio</w:t>
      </w:r>
      <w:r w:rsidR="00287DC6" w:rsidRPr="007C1265">
        <w:rPr>
          <w:rFonts w:ascii="Arial" w:hAnsi="Arial" w:cs="Arial"/>
          <w:bCs/>
          <w:sz w:val="20"/>
          <w:szCs w:val="20"/>
        </w:rPr>
        <w:t xml:space="preserve"> de </w:t>
      </w:r>
      <w:proofErr w:type="spellStart"/>
      <w:r w:rsidR="00287DC6" w:rsidRPr="007C1265">
        <w:rPr>
          <w:rFonts w:ascii="Arial" w:hAnsi="Arial" w:cs="Arial"/>
          <w:bCs/>
          <w:sz w:val="20"/>
          <w:szCs w:val="20"/>
        </w:rPr>
        <w:t>Magüi</w:t>
      </w:r>
      <w:proofErr w:type="spellEnd"/>
      <w:r w:rsidR="00287DC6" w:rsidRPr="007C1265">
        <w:rPr>
          <w:rFonts w:ascii="Arial" w:hAnsi="Arial" w:cs="Arial"/>
          <w:bCs/>
          <w:sz w:val="20"/>
          <w:szCs w:val="20"/>
        </w:rPr>
        <w:t xml:space="preserve"> Payán</w:t>
      </w:r>
      <w:r w:rsidR="00287DC6" w:rsidRPr="007C1265">
        <w:rPr>
          <w:rFonts w:ascii="Arial" w:hAnsi="Arial" w:cs="Arial"/>
          <w:sz w:val="20"/>
          <w:szCs w:val="20"/>
        </w:rPr>
        <w:t xml:space="preserve"> es una entidad territorial definida en el artículo 1 de la ley 136 de 1994 de la siguiente manera: “</w:t>
      </w:r>
      <w:r w:rsidR="00287DC6" w:rsidRPr="007C1265">
        <w:rPr>
          <w:rFonts w:ascii="Arial" w:hAnsi="Arial" w:cs="Arial"/>
          <w:i/>
          <w:sz w:val="20"/>
          <w:szCs w:val="20"/>
          <w:shd w:val="clear" w:color="auto" w:fill="FFFFFF"/>
        </w:rPr>
        <w:t>El municipio es la entidad territorial fundamental de la división político administrativa del Estado, con autonomía política, fiscal y administrativa, dentro de los límites que señalen la Constitución y la ley y cuya finalidad es el bienestar general y el mejoramiento de la calidad de vida de la población en su respectivo territorio</w:t>
      </w:r>
      <w:r w:rsidR="009C1A53" w:rsidRPr="007C1265">
        <w:rPr>
          <w:rFonts w:ascii="Arial" w:hAnsi="Arial" w:cs="Arial"/>
          <w:sz w:val="20"/>
          <w:szCs w:val="20"/>
          <w:shd w:val="clear" w:color="auto" w:fill="FFFFFF"/>
        </w:rPr>
        <w:t xml:space="preserve">. 3. </w:t>
      </w:r>
      <w:r w:rsidR="009C1A53" w:rsidRPr="007C1265">
        <w:rPr>
          <w:rFonts w:ascii="Arial" w:hAnsi="Arial" w:cs="Arial"/>
          <w:color w:val="333333"/>
          <w:sz w:val="20"/>
          <w:szCs w:val="20"/>
          <w:shd w:val="clear" w:color="auto" w:fill="FFFFFF"/>
        </w:rPr>
        <w:t xml:space="preserve">De acuerdo al marco jurídico, la presente ley tiene por objeto establecer una serie de medidas judiciales, administrativas, sociales y económicas, individuales y colectivas, en </w:t>
      </w:r>
      <w:r w:rsidR="009C1A53" w:rsidRPr="007C1265">
        <w:rPr>
          <w:rFonts w:ascii="Arial" w:hAnsi="Arial" w:cs="Arial"/>
          <w:color w:val="333333"/>
          <w:sz w:val="20"/>
          <w:szCs w:val="20"/>
          <w:shd w:val="clear" w:color="auto" w:fill="FFFFFF"/>
        </w:rPr>
        <w:lastRenderedPageBreak/>
        <w:t>beneficio de las víctimas de las violaciones contempladas en el artículo 3 de la presente ley, dentro de un marco de justicia transicional, que posibiliten hacer efectivo el goce de sus derechos a la verdad, la justicia y la reparación con garantía de no repetición, de modo que se reconozca su condición de víctimas y se dignifique a través de la materialización de sus derechos constitucionales.</w:t>
      </w:r>
      <w:r w:rsidR="009C1A53" w:rsidRPr="007C1265">
        <w:rPr>
          <w:rFonts w:ascii="Arial" w:hAnsi="Arial" w:cs="Arial"/>
          <w:sz w:val="20"/>
          <w:szCs w:val="20"/>
          <w:shd w:val="clear" w:color="auto" w:fill="FFFFFF"/>
        </w:rPr>
        <w:t xml:space="preserve"> 4. </w:t>
      </w:r>
      <w:r w:rsidR="009C1A53" w:rsidRPr="007C1265">
        <w:rPr>
          <w:rFonts w:ascii="Arial" w:hAnsi="Arial" w:cs="Arial"/>
          <w:sz w:val="20"/>
          <w:szCs w:val="20"/>
        </w:rPr>
        <w:t xml:space="preserve">La administración municipal de </w:t>
      </w:r>
      <w:proofErr w:type="spellStart"/>
      <w:r w:rsidR="009C1A53" w:rsidRPr="007C1265">
        <w:rPr>
          <w:rFonts w:ascii="Arial" w:hAnsi="Arial" w:cs="Arial"/>
          <w:sz w:val="20"/>
          <w:szCs w:val="20"/>
        </w:rPr>
        <w:t>M</w:t>
      </w:r>
      <w:r w:rsidR="009C1A53" w:rsidRPr="007C1265">
        <w:rPr>
          <w:rFonts w:ascii="Arial" w:hAnsi="Arial" w:cs="Arial"/>
          <w:sz w:val="20"/>
          <w:szCs w:val="20"/>
        </w:rPr>
        <w:t>agui</w:t>
      </w:r>
      <w:proofErr w:type="spellEnd"/>
      <w:r w:rsidR="009C1A53" w:rsidRPr="007C1265">
        <w:rPr>
          <w:rFonts w:ascii="Arial" w:hAnsi="Arial" w:cs="Arial"/>
          <w:sz w:val="20"/>
          <w:szCs w:val="20"/>
        </w:rPr>
        <w:t xml:space="preserve"> </w:t>
      </w:r>
      <w:r w:rsidR="009C1A53" w:rsidRPr="007C1265">
        <w:rPr>
          <w:rFonts w:ascii="Arial" w:hAnsi="Arial" w:cs="Arial"/>
          <w:sz w:val="20"/>
          <w:szCs w:val="20"/>
        </w:rPr>
        <w:t>P</w:t>
      </w:r>
      <w:r w:rsidR="009C1A53" w:rsidRPr="007C1265">
        <w:rPr>
          <w:rFonts w:ascii="Arial" w:hAnsi="Arial" w:cs="Arial"/>
          <w:sz w:val="20"/>
          <w:szCs w:val="20"/>
        </w:rPr>
        <w:t>ayan, en el marco de la ley 1448 en coordinación con la Unidad para la  Atención y Reparación Integral a las Victima (UARIV) y USAID, a adelantara una jornada de atención a la población víctima del conflicto armado, de zona rural y cabecera municipal, para adelantar todos los procesos como: actualización de documento, actualización de datos de contactos, inculcación de menores al núcleo familiar, solicitud de ayudas humanitarias (AH) solicitud de medida de indemnización, reintegros de giros, cambio de dirección de los giros.</w:t>
      </w:r>
      <w:r w:rsidR="009C1A53" w:rsidRPr="007C1265">
        <w:rPr>
          <w:rFonts w:ascii="Arial" w:hAnsi="Arial" w:cs="Arial"/>
          <w:sz w:val="20"/>
          <w:szCs w:val="20"/>
          <w:shd w:val="clear" w:color="auto" w:fill="FFFFFF"/>
        </w:rPr>
        <w:t xml:space="preserve"> 5. </w:t>
      </w:r>
      <w:r w:rsidR="009C1A53" w:rsidRPr="007C1265">
        <w:rPr>
          <w:rFonts w:ascii="Arial" w:hAnsi="Arial" w:cs="Arial"/>
          <w:sz w:val="20"/>
          <w:szCs w:val="20"/>
        </w:rPr>
        <w:t xml:space="preserve">Esto con la finalidad de beneficiar a las victimas del municipio ya que solo contamos con el enlace de atención a víctimas, y la demanda es muy alta por los múltiples hechos </w:t>
      </w:r>
      <w:proofErr w:type="spellStart"/>
      <w:r w:rsidR="009C1A53" w:rsidRPr="007C1265">
        <w:rPr>
          <w:rFonts w:ascii="Arial" w:hAnsi="Arial" w:cs="Arial"/>
          <w:sz w:val="20"/>
          <w:szCs w:val="20"/>
        </w:rPr>
        <w:t>victimizantés</w:t>
      </w:r>
      <w:proofErr w:type="spellEnd"/>
      <w:r w:rsidR="009C1A53" w:rsidRPr="007C1265">
        <w:rPr>
          <w:rFonts w:ascii="Arial" w:hAnsi="Arial" w:cs="Arial"/>
          <w:sz w:val="20"/>
          <w:szCs w:val="20"/>
        </w:rPr>
        <w:t xml:space="preserve"> que se presentan a diario en el municipio, por causa de los actores armados al margen de la ley que se disputan el territorio de los consejos comunitarios, Unión Patía Viejo, Manos Amigas del Patía Grande, La Voz de los Negros y la Amista, es de anotar que estas jornadas integrales a la población victima del conflicto armado del municipio de </w:t>
      </w:r>
      <w:r w:rsidR="009C1A53" w:rsidRPr="007C1265">
        <w:rPr>
          <w:rFonts w:ascii="Arial" w:hAnsi="Arial" w:cs="Arial"/>
          <w:sz w:val="20"/>
          <w:szCs w:val="20"/>
        </w:rPr>
        <w:t>Magüí</w:t>
      </w:r>
      <w:r w:rsidR="009C1A53" w:rsidRPr="007C1265">
        <w:rPr>
          <w:rFonts w:ascii="Arial" w:hAnsi="Arial" w:cs="Arial"/>
          <w:sz w:val="20"/>
          <w:szCs w:val="20"/>
        </w:rPr>
        <w:t xml:space="preserve"> </w:t>
      </w:r>
      <w:r w:rsidR="009C1A53" w:rsidRPr="007C1265">
        <w:rPr>
          <w:rFonts w:ascii="Arial" w:hAnsi="Arial" w:cs="Arial"/>
          <w:sz w:val="20"/>
          <w:szCs w:val="20"/>
        </w:rPr>
        <w:t>P</w:t>
      </w:r>
      <w:r w:rsidR="009C1A53" w:rsidRPr="007C1265">
        <w:rPr>
          <w:rFonts w:ascii="Arial" w:hAnsi="Arial" w:cs="Arial"/>
          <w:sz w:val="20"/>
          <w:szCs w:val="20"/>
        </w:rPr>
        <w:t xml:space="preserve">ayan, les da la oportunidad de poder tramitar de manera directa sus procesos de </w:t>
      </w:r>
      <w:r w:rsidR="009C1A53" w:rsidRPr="007C1265">
        <w:rPr>
          <w:rFonts w:ascii="Arial" w:hAnsi="Arial" w:cs="Arial"/>
          <w:sz w:val="20"/>
          <w:szCs w:val="20"/>
        </w:rPr>
        <w:t>reparación</w:t>
      </w:r>
      <w:r w:rsidR="00287DC6" w:rsidRPr="007C1265">
        <w:rPr>
          <w:rFonts w:ascii="Arial" w:eastAsia="Calibri" w:hAnsi="Arial" w:cs="Arial"/>
          <w:sz w:val="20"/>
          <w:szCs w:val="20"/>
        </w:rPr>
        <w:t>.</w:t>
      </w:r>
      <w:r w:rsidR="00287DC6" w:rsidRPr="007C1265">
        <w:rPr>
          <w:rFonts w:ascii="Arial" w:hAnsi="Arial" w:cs="Arial"/>
          <w:bCs/>
          <w:sz w:val="20"/>
          <w:szCs w:val="20"/>
        </w:rPr>
        <w:t xml:space="preserve">. </w:t>
      </w:r>
      <w:r w:rsidR="00287DC6" w:rsidRPr="007C1265">
        <w:rPr>
          <w:rFonts w:ascii="Arial" w:hAnsi="Arial" w:cs="Arial"/>
          <w:sz w:val="20"/>
          <w:szCs w:val="20"/>
        </w:rPr>
        <w:t xml:space="preserve">Que en consideración a lo expuesto, las partes acuerdan suscribir el presente convenio de asociación, el cual se regirá de conformidad con las siguientes </w:t>
      </w:r>
      <w:r w:rsidR="00287DC6" w:rsidRPr="007C1265">
        <w:rPr>
          <w:rFonts w:ascii="Arial" w:hAnsi="Arial" w:cs="Arial"/>
          <w:b/>
          <w:bCs/>
          <w:sz w:val="20"/>
          <w:szCs w:val="20"/>
        </w:rPr>
        <w:t>CLÁUSULAS: PRIMERA - OBJETO:</w:t>
      </w:r>
      <w:r w:rsidR="00287DC6" w:rsidRPr="007C1265">
        <w:rPr>
          <w:rFonts w:ascii="Arial" w:hAnsi="Arial" w:cs="Arial"/>
          <w:sz w:val="20"/>
          <w:szCs w:val="20"/>
        </w:rPr>
        <w:t xml:space="preserve"> El presente convenio tiene por </w:t>
      </w:r>
      <w:proofErr w:type="spellStart"/>
      <w:r w:rsidR="00287DC6" w:rsidRPr="007C1265">
        <w:rPr>
          <w:rFonts w:ascii="Arial" w:hAnsi="Arial" w:cs="Arial"/>
          <w:sz w:val="20"/>
          <w:szCs w:val="20"/>
        </w:rPr>
        <w:t>objeto</w:t>
      </w:r>
      <w:r w:rsidR="007C1265" w:rsidRPr="007C1265">
        <w:rPr>
          <w:rFonts w:ascii="Arial" w:hAnsi="Arial" w:cs="Arial"/>
          <w:b/>
          <w:sz w:val="20"/>
          <w:szCs w:val="20"/>
        </w:rPr>
        <w:t>AUNAR</w:t>
      </w:r>
      <w:proofErr w:type="spellEnd"/>
      <w:r w:rsidR="007C1265" w:rsidRPr="007C1265">
        <w:rPr>
          <w:rFonts w:ascii="Arial" w:hAnsi="Arial" w:cs="Arial"/>
          <w:b/>
          <w:sz w:val="20"/>
          <w:szCs w:val="20"/>
        </w:rPr>
        <w:t xml:space="preserve"> RECURSOS ADMINISTRATIVOS, TÉCNICOS Y FINANCIEROS PARA LLEVAR A CABO LA JORNADA DE ATENCIÓN Y FERIA DE SERVICIOS A LA POBLACIÓN VÍCTIMA DEL CONFLICTO ARMADO DE LA ZONA RURAL Y CABECERA MUNICIPAL DEL MUNICIPIO DE MAGÜI PAYÁN</w:t>
      </w:r>
      <w:r w:rsidR="00287DC6" w:rsidRPr="007C1265">
        <w:rPr>
          <w:rFonts w:ascii="Arial" w:hAnsi="Arial" w:cs="Arial"/>
          <w:b/>
          <w:sz w:val="20"/>
          <w:szCs w:val="20"/>
        </w:rPr>
        <w:t xml:space="preserve">ALCANCE DEL OBJETO: </w:t>
      </w:r>
      <w:r w:rsidR="00287DC6" w:rsidRPr="007C1265">
        <w:rPr>
          <w:rFonts w:ascii="Arial" w:hAnsi="Arial" w:cs="Arial"/>
          <w:sz w:val="20"/>
          <w:szCs w:val="20"/>
        </w:rPr>
        <w:t>El convenio se ejecutará conforme a los objetivos específicos del</w:t>
      </w:r>
      <w:r w:rsidR="00287DC6" w:rsidRPr="007C1265">
        <w:rPr>
          <w:rFonts w:ascii="Arial" w:hAnsi="Arial" w:cs="Arial"/>
          <w:bCs/>
          <w:color w:val="000000"/>
          <w:sz w:val="20"/>
          <w:szCs w:val="20"/>
        </w:rPr>
        <w:t>.</w:t>
      </w:r>
      <w:r w:rsidR="00287DC6" w:rsidRPr="007C1265">
        <w:rPr>
          <w:rFonts w:ascii="Arial" w:hAnsi="Arial" w:cs="Arial"/>
          <w:sz w:val="20"/>
          <w:szCs w:val="20"/>
        </w:rPr>
        <w:t xml:space="preserve"> el cual comprende las siguientes actividades: </w:t>
      </w:r>
    </w:p>
    <w:tbl>
      <w:tblPr>
        <w:tblStyle w:val="Tablaconcuadrcula"/>
        <w:tblW w:w="0" w:type="auto"/>
        <w:tblLayout w:type="fixed"/>
        <w:tblLook w:val="04A0" w:firstRow="1" w:lastRow="0" w:firstColumn="1" w:lastColumn="0" w:noHBand="0" w:noVBand="1"/>
      </w:tblPr>
      <w:tblGrid>
        <w:gridCol w:w="945"/>
        <w:gridCol w:w="2878"/>
        <w:gridCol w:w="992"/>
        <w:gridCol w:w="772"/>
        <w:gridCol w:w="1638"/>
        <w:gridCol w:w="1603"/>
      </w:tblGrid>
      <w:tr w:rsidR="007C1265" w:rsidRPr="007C1265" w14:paraId="1480F171" w14:textId="77777777" w:rsidTr="005565D6">
        <w:trPr>
          <w:trHeight w:val="300"/>
        </w:trPr>
        <w:tc>
          <w:tcPr>
            <w:tcW w:w="945" w:type="dxa"/>
            <w:hideMark/>
          </w:tcPr>
          <w:p w14:paraId="47C33AFF"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c>
          <w:tcPr>
            <w:tcW w:w="2878" w:type="dxa"/>
            <w:hideMark/>
          </w:tcPr>
          <w:p w14:paraId="27BB361C"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DETALLE</w:t>
            </w:r>
          </w:p>
        </w:tc>
        <w:tc>
          <w:tcPr>
            <w:tcW w:w="992" w:type="dxa"/>
            <w:hideMark/>
          </w:tcPr>
          <w:p w14:paraId="5417921C"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MEDIDA</w:t>
            </w:r>
          </w:p>
        </w:tc>
        <w:tc>
          <w:tcPr>
            <w:tcW w:w="772" w:type="dxa"/>
            <w:hideMark/>
          </w:tcPr>
          <w:p w14:paraId="274D1005"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CANT</w:t>
            </w:r>
          </w:p>
        </w:tc>
        <w:tc>
          <w:tcPr>
            <w:tcW w:w="1638" w:type="dxa"/>
            <w:hideMark/>
          </w:tcPr>
          <w:p w14:paraId="526C4D1B"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Valor unitario</w:t>
            </w:r>
          </w:p>
        </w:tc>
        <w:tc>
          <w:tcPr>
            <w:tcW w:w="1603" w:type="dxa"/>
            <w:noWrap/>
            <w:hideMark/>
          </w:tcPr>
          <w:p w14:paraId="1FD6F4FB"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Valor Total</w:t>
            </w:r>
          </w:p>
        </w:tc>
      </w:tr>
      <w:tr w:rsidR="007C1265" w:rsidRPr="007C1265" w14:paraId="22E676FE" w14:textId="77777777" w:rsidTr="005565D6">
        <w:trPr>
          <w:trHeight w:val="300"/>
        </w:trPr>
        <w:tc>
          <w:tcPr>
            <w:tcW w:w="945" w:type="dxa"/>
            <w:hideMark/>
          </w:tcPr>
          <w:p w14:paraId="31BB2EA1"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1.</w:t>
            </w:r>
          </w:p>
        </w:tc>
        <w:tc>
          <w:tcPr>
            <w:tcW w:w="2878" w:type="dxa"/>
            <w:hideMark/>
          </w:tcPr>
          <w:p w14:paraId="74F8A144"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RECURSO HUMANO</w:t>
            </w:r>
          </w:p>
        </w:tc>
        <w:tc>
          <w:tcPr>
            <w:tcW w:w="992" w:type="dxa"/>
            <w:hideMark/>
          </w:tcPr>
          <w:p w14:paraId="014F9230"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c>
          <w:tcPr>
            <w:tcW w:w="772" w:type="dxa"/>
            <w:hideMark/>
          </w:tcPr>
          <w:p w14:paraId="64A7DEE0"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c>
          <w:tcPr>
            <w:tcW w:w="1638" w:type="dxa"/>
            <w:hideMark/>
          </w:tcPr>
          <w:p w14:paraId="171E345C"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c>
          <w:tcPr>
            <w:tcW w:w="1603" w:type="dxa"/>
            <w:noWrap/>
            <w:hideMark/>
          </w:tcPr>
          <w:p w14:paraId="7CCB6B76"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r>
      <w:tr w:rsidR="007C1265" w:rsidRPr="007C1265" w14:paraId="012BC577" w14:textId="77777777" w:rsidTr="005565D6">
        <w:trPr>
          <w:trHeight w:val="519"/>
        </w:trPr>
        <w:tc>
          <w:tcPr>
            <w:tcW w:w="945" w:type="dxa"/>
            <w:hideMark/>
          </w:tcPr>
          <w:p w14:paraId="7E6FC21D"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1.1</w:t>
            </w:r>
          </w:p>
        </w:tc>
        <w:tc>
          <w:tcPr>
            <w:tcW w:w="2878" w:type="dxa"/>
            <w:hideMark/>
          </w:tcPr>
          <w:p w14:paraId="2076DC8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(1) Profesional para organización y coordinación de la </w:t>
            </w:r>
            <w:proofErr w:type="spellStart"/>
            <w:r w:rsidRPr="007C1265">
              <w:rPr>
                <w:rFonts w:ascii="Arial" w:hAnsi="Arial" w:cs="Arial"/>
                <w:sz w:val="16"/>
                <w:szCs w:val="16"/>
              </w:rPr>
              <w:t>Atencion</w:t>
            </w:r>
            <w:proofErr w:type="spellEnd"/>
            <w:r w:rsidRPr="007C1265">
              <w:rPr>
                <w:rFonts w:ascii="Arial" w:hAnsi="Arial" w:cs="Arial"/>
                <w:sz w:val="16"/>
                <w:szCs w:val="16"/>
              </w:rPr>
              <w:t xml:space="preserve"> Integral a Victima</w:t>
            </w:r>
          </w:p>
        </w:tc>
        <w:tc>
          <w:tcPr>
            <w:tcW w:w="992" w:type="dxa"/>
            <w:hideMark/>
          </w:tcPr>
          <w:p w14:paraId="0AF7FD8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Jornada</w:t>
            </w:r>
          </w:p>
        </w:tc>
        <w:tc>
          <w:tcPr>
            <w:tcW w:w="772" w:type="dxa"/>
            <w:hideMark/>
          </w:tcPr>
          <w:p w14:paraId="66C67BAF"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w:t>
            </w:r>
          </w:p>
        </w:tc>
        <w:tc>
          <w:tcPr>
            <w:tcW w:w="1638" w:type="dxa"/>
            <w:noWrap/>
            <w:hideMark/>
          </w:tcPr>
          <w:p w14:paraId="6783DFA2"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2.000.000 </w:t>
            </w:r>
          </w:p>
        </w:tc>
        <w:tc>
          <w:tcPr>
            <w:tcW w:w="1603" w:type="dxa"/>
            <w:noWrap/>
            <w:hideMark/>
          </w:tcPr>
          <w:p w14:paraId="49273BB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2.000.000 </w:t>
            </w:r>
          </w:p>
        </w:tc>
      </w:tr>
      <w:tr w:rsidR="007C1265" w:rsidRPr="007C1265" w14:paraId="0A5F0BEF" w14:textId="77777777" w:rsidTr="005565D6">
        <w:trPr>
          <w:trHeight w:val="924"/>
        </w:trPr>
        <w:tc>
          <w:tcPr>
            <w:tcW w:w="945" w:type="dxa"/>
            <w:hideMark/>
          </w:tcPr>
          <w:p w14:paraId="074306C1"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1.2</w:t>
            </w:r>
          </w:p>
        </w:tc>
        <w:tc>
          <w:tcPr>
            <w:tcW w:w="2878" w:type="dxa"/>
            <w:hideMark/>
          </w:tcPr>
          <w:p w14:paraId="3166C72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(6) Personal de apoyo logístico para desarrollo de todas las actividades de </w:t>
            </w:r>
            <w:proofErr w:type="spellStart"/>
            <w:r w:rsidRPr="007C1265">
              <w:rPr>
                <w:rFonts w:ascii="Arial" w:hAnsi="Arial" w:cs="Arial"/>
                <w:sz w:val="16"/>
                <w:szCs w:val="16"/>
              </w:rPr>
              <w:t>Atencion</w:t>
            </w:r>
            <w:proofErr w:type="spellEnd"/>
            <w:r w:rsidRPr="007C1265">
              <w:rPr>
                <w:rFonts w:ascii="Arial" w:hAnsi="Arial" w:cs="Arial"/>
                <w:sz w:val="16"/>
                <w:szCs w:val="16"/>
              </w:rPr>
              <w:t xml:space="preserve"> a Victima</w:t>
            </w:r>
          </w:p>
        </w:tc>
        <w:tc>
          <w:tcPr>
            <w:tcW w:w="992" w:type="dxa"/>
            <w:hideMark/>
          </w:tcPr>
          <w:p w14:paraId="4EF2C22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Jornada</w:t>
            </w:r>
          </w:p>
        </w:tc>
        <w:tc>
          <w:tcPr>
            <w:tcW w:w="772" w:type="dxa"/>
            <w:hideMark/>
          </w:tcPr>
          <w:p w14:paraId="520F1CF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6</w:t>
            </w:r>
          </w:p>
        </w:tc>
        <w:tc>
          <w:tcPr>
            <w:tcW w:w="1638" w:type="dxa"/>
            <w:noWrap/>
            <w:hideMark/>
          </w:tcPr>
          <w:p w14:paraId="28D7C45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250.000 </w:t>
            </w:r>
          </w:p>
        </w:tc>
        <w:tc>
          <w:tcPr>
            <w:tcW w:w="1603" w:type="dxa"/>
            <w:noWrap/>
            <w:hideMark/>
          </w:tcPr>
          <w:p w14:paraId="7895154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1.500.000 </w:t>
            </w:r>
          </w:p>
        </w:tc>
      </w:tr>
      <w:tr w:rsidR="007C1265" w:rsidRPr="007C1265" w14:paraId="1C741D36" w14:textId="77777777" w:rsidTr="005565D6">
        <w:trPr>
          <w:trHeight w:val="1121"/>
        </w:trPr>
        <w:tc>
          <w:tcPr>
            <w:tcW w:w="945" w:type="dxa"/>
            <w:hideMark/>
          </w:tcPr>
          <w:p w14:paraId="7B598518"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1.3</w:t>
            </w:r>
          </w:p>
        </w:tc>
        <w:tc>
          <w:tcPr>
            <w:tcW w:w="2878" w:type="dxa"/>
            <w:hideMark/>
          </w:tcPr>
          <w:p w14:paraId="3453EF8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(1) Profesional para la </w:t>
            </w:r>
            <w:proofErr w:type="spellStart"/>
            <w:r w:rsidRPr="007C1265">
              <w:rPr>
                <w:rFonts w:ascii="Arial" w:hAnsi="Arial" w:cs="Arial"/>
                <w:sz w:val="16"/>
                <w:szCs w:val="16"/>
              </w:rPr>
              <w:t>revision</w:t>
            </w:r>
            <w:proofErr w:type="spellEnd"/>
            <w:r w:rsidRPr="007C1265">
              <w:rPr>
                <w:rFonts w:ascii="Arial" w:hAnsi="Arial" w:cs="Arial"/>
                <w:sz w:val="16"/>
                <w:szCs w:val="16"/>
              </w:rPr>
              <w:t xml:space="preserve"> en </w:t>
            </w:r>
            <w:proofErr w:type="spellStart"/>
            <w:r w:rsidRPr="007C1265">
              <w:rPr>
                <w:rFonts w:ascii="Arial" w:hAnsi="Arial" w:cs="Arial"/>
                <w:sz w:val="16"/>
                <w:szCs w:val="16"/>
              </w:rPr>
              <w:t>Plataform</w:t>
            </w:r>
            <w:proofErr w:type="spellEnd"/>
            <w:r w:rsidRPr="007C1265">
              <w:rPr>
                <w:rFonts w:ascii="Arial" w:hAnsi="Arial" w:cs="Arial"/>
                <w:sz w:val="16"/>
                <w:szCs w:val="16"/>
              </w:rPr>
              <w:t xml:space="preserve">, </w:t>
            </w:r>
            <w:proofErr w:type="spellStart"/>
            <w:r w:rsidRPr="007C1265">
              <w:rPr>
                <w:rFonts w:ascii="Arial" w:hAnsi="Arial" w:cs="Arial"/>
                <w:sz w:val="16"/>
                <w:szCs w:val="16"/>
              </w:rPr>
              <w:t>vivanto</w:t>
            </w:r>
            <w:proofErr w:type="spellEnd"/>
            <w:r w:rsidRPr="007C1265">
              <w:rPr>
                <w:rFonts w:ascii="Arial" w:hAnsi="Arial" w:cs="Arial"/>
                <w:sz w:val="16"/>
                <w:szCs w:val="16"/>
              </w:rPr>
              <w:t xml:space="preserve"> verificador, </w:t>
            </w:r>
            <w:proofErr w:type="spellStart"/>
            <w:r w:rsidRPr="007C1265">
              <w:rPr>
                <w:rFonts w:ascii="Arial" w:hAnsi="Arial" w:cs="Arial"/>
                <w:sz w:val="16"/>
                <w:szCs w:val="16"/>
              </w:rPr>
              <w:t>vivanti</w:t>
            </w:r>
            <w:proofErr w:type="spellEnd"/>
            <w:r w:rsidRPr="007C1265">
              <w:rPr>
                <w:rFonts w:ascii="Arial" w:hAnsi="Arial" w:cs="Arial"/>
                <w:sz w:val="16"/>
                <w:szCs w:val="16"/>
              </w:rPr>
              <w:t xml:space="preserve"> II y sistema de </w:t>
            </w:r>
            <w:proofErr w:type="spellStart"/>
            <w:r w:rsidRPr="007C1265">
              <w:rPr>
                <w:rFonts w:ascii="Arial" w:hAnsi="Arial" w:cs="Arial"/>
                <w:sz w:val="16"/>
                <w:szCs w:val="16"/>
              </w:rPr>
              <w:t>gestion</w:t>
            </w:r>
            <w:proofErr w:type="spellEnd"/>
            <w:r w:rsidRPr="007C1265">
              <w:rPr>
                <w:rFonts w:ascii="Arial" w:hAnsi="Arial" w:cs="Arial"/>
                <w:sz w:val="16"/>
                <w:szCs w:val="16"/>
              </w:rPr>
              <w:t xml:space="preserve"> a victimas (SGV)</w:t>
            </w:r>
            <w:proofErr w:type="spellStart"/>
            <w:r w:rsidRPr="007C1265">
              <w:rPr>
                <w:rFonts w:ascii="Arial" w:hAnsi="Arial" w:cs="Arial"/>
                <w:sz w:val="16"/>
                <w:szCs w:val="16"/>
              </w:rPr>
              <w:t>Atencion</w:t>
            </w:r>
            <w:proofErr w:type="spellEnd"/>
            <w:r w:rsidRPr="007C1265">
              <w:rPr>
                <w:rFonts w:ascii="Arial" w:hAnsi="Arial" w:cs="Arial"/>
                <w:sz w:val="16"/>
                <w:szCs w:val="16"/>
              </w:rPr>
              <w:t xml:space="preserve"> Integral a </w:t>
            </w:r>
            <w:proofErr w:type="spellStart"/>
            <w:r w:rsidRPr="007C1265">
              <w:rPr>
                <w:rFonts w:ascii="Arial" w:hAnsi="Arial" w:cs="Arial"/>
                <w:sz w:val="16"/>
                <w:szCs w:val="16"/>
              </w:rPr>
              <w:t>Victimasa</w:t>
            </w:r>
            <w:proofErr w:type="spellEnd"/>
            <w:r w:rsidRPr="007C1265">
              <w:rPr>
                <w:rFonts w:ascii="Arial" w:hAnsi="Arial" w:cs="Arial"/>
                <w:sz w:val="16"/>
                <w:szCs w:val="16"/>
              </w:rPr>
              <w:t xml:space="preserve">, </w:t>
            </w:r>
          </w:p>
        </w:tc>
        <w:tc>
          <w:tcPr>
            <w:tcW w:w="992" w:type="dxa"/>
            <w:hideMark/>
          </w:tcPr>
          <w:p w14:paraId="13196AD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Jornada</w:t>
            </w:r>
          </w:p>
        </w:tc>
        <w:tc>
          <w:tcPr>
            <w:tcW w:w="772" w:type="dxa"/>
            <w:hideMark/>
          </w:tcPr>
          <w:p w14:paraId="512538B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w:t>
            </w:r>
          </w:p>
        </w:tc>
        <w:tc>
          <w:tcPr>
            <w:tcW w:w="1638" w:type="dxa"/>
            <w:noWrap/>
            <w:hideMark/>
          </w:tcPr>
          <w:p w14:paraId="1BFD803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1.500.000 </w:t>
            </w:r>
          </w:p>
        </w:tc>
        <w:tc>
          <w:tcPr>
            <w:tcW w:w="1603" w:type="dxa"/>
            <w:noWrap/>
            <w:hideMark/>
          </w:tcPr>
          <w:p w14:paraId="672BF57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1.500.000 </w:t>
            </w:r>
          </w:p>
        </w:tc>
      </w:tr>
      <w:tr w:rsidR="007C1265" w:rsidRPr="007C1265" w14:paraId="6CD43B99" w14:textId="77777777" w:rsidTr="005565D6">
        <w:trPr>
          <w:trHeight w:val="300"/>
        </w:trPr>
        <w:tc>
          <w:tcPr>
            <w:tcW w:w="945" w:type="dxa"/>
            <w:hideMark/>
          </w:tcPr>
          <w:p w14:paraId="2D9171B1"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2</w:t>
            </w:r>
          </w:p>
        </w:tc>
        <w:tc>
          <w:tcPr>
            <w:tcW w:w="2878" w:type="dxa"/>
            <w:hideMark/>
          </w:tcPr>
          <w:p w14:paraId="3FC35B4F"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TRANSPORTE</w:t>
            </w:r>
          </w:p>
        </w:tc>
        <w:tc>
          <w:tcPr>
            <w:tcW w:w="992" w:type="dxa"/>
            <w:hideMark/>
          </w:tcPr>
          <w:p w14:paraId="4492AE88"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MEDIDA</w:t>
            </w:r>
          </w:p>
        </w:tc>
        <w:tc>
          <w:tcPr>
            <w:tcW w:w="772" w:type="dxa"/>
            <w:hideMark/>
          </w:tcPr>
          <w:p w14:paraId="4A3E6029"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CANT</w:t>
            </w:r>
          </w:p>
        </w:tc>
        <w:tc>
          <w:tcPr>
            <w:tcW w:w="1638" w:type="dxa"/>
            <w:noWrap/>
            <w:hideMark/>
          </w:tcPr>
          <w:p w14:paraId="55FBED0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w:t>
            </w:r>
          </w:p>
        </w:tc>
        <w:tc>
          <w:tcPr>
            <w:tcW w:w="1603" w:type="dxa"/>
            <w:noWrap/>
            <w:hideMark/>
          </w:tcPr>
          <w:p w14:paraId="3CC1AB45"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w:t>
            </w:r>
          </w:p>
        </w:tc>
      </w:tr>
      <w:tr w:rsidR="007C1265" w:rsidRPr="007C1265" w14:paraId="416A3417" w14:textId="77777777" w:rsidTr="005565D6">
        <w:trPr>
          <w:trHeight w:val="570"/>
        </w:trPr>
        <w:tc>
          <w:tcPr>
            <w:tcW w:w="945" w:type="dxa"/>
            <w:hideMark/>
          </w:tcPr>
          <w:p w14:paraId="24FF4C01"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2.1</w:t>
            </w:r>
          </w:p>
        </w:tc>
        <w:tc>
          <w:tcPr>
            <w:tcW w:w="2878" w:type="dxa"/>
            <w:hideMark/>
          </w:tcPr>
          <w:p w14:paraId="711379B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Bono transporte para </w:t>
            </w:r>
            <w:proofErr w:type="gramStart"/>
            <w:r w:rsidRPr="007C1265">
              <w:rPr>
                <w:rFonts w:ascii="Arial" w:hAnsi="Arial" w:cs="Arial"/>
                <w:sz w:val="16"/>
                <w:szCs w:val="16"/>
              </w:rPr>
              <w:t>participantes  rurales</w:t>
            </w:r>
            <w:proofErr w:type="gramEnd"/>
          </w:p>
        </w:tc>
        <w:tc>
          <w:tcPr>
            <w:tcW w:w="992" w:type="dxa"/>
            <w:hideMark/>
          </w:tcPr>
          <w:p w14:paraId="1332040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Bono</w:t>
            </w:r>
          </w:p>
        </w:tc>
        <w:tc>
          <w:tcPr>
            <w:tcW w:w="772" w:type="dxa"/>
            <w:hideMark/>
          </w:tcPr>
          <w:p w14:paraId="00D25027"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330</w:t>
            </w:r>
          </w:p>
        </w:tc>
        <w:tc>
          <w:tcPr>
            <w:tcW w:w="1638" w:type="dxa"/>
            <w:noWrap/>
            <w:hideMark/>
          </w:tcPr>
          <w:p w14:paraId="1F598B1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120.000 </w:t>
            </w:r>
          </w:p>
        </w:tc>
        <w:tc>
          <w:tcPr>
            <w:tcW w:w="1603" w:type="dxa"/>
            <w:noWrap/>
            <w:hideMark/>
          </w:tcPr>
          <w:p w14:paraId="49399732"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39.600.000 </w:t>
            </w:r>
          </w:p>
        </w:tc>
      </w:tr>
      <w:tr w:rsidR="007C1265" w:rsidRPr="007C1265" w14:paraId="69BC96DE" w14:textId="77777777" w:rsidTr="005565D6">
        <w:trPr>
          <w:trHeight w:val="540"/>
        </w:trPr>
        <w:tc>
          <w:tcPr>
            <w:tcW w:w="945" w:type="dxa"/>
            <w:hideMark/>
          </w:tcPr>
          <w:p w14:paraId="225D2D20"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w:t>
            </w:r>
          </w:p>
        </w:tc>
        <w:tc>
          <w:tcPr>
            <w:tcW w:w="2878" w:type="dxa"/>
            <w:hideMark/>
          </w:tcPr>
          <w:p w14:paraId="6B98E523"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ALMUERZO, REFRIGERIOS E HIDRATACION</w:t>
            </w:r>
          </w:p>
        </w:tc>
        <w:tc>
          <w:tcPr>
            <w:tcW w:w="992" w:type="dxa"/>
            <w:hideMark/>
          </w:tcPr>
          <w:p w14:paraId="639B589D"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MEDIDA</w:t>
            </w:r>
          </w:p>
        </w:tc>
        <w:tc>
          <w:tcPr>
            <w:tcW w:w="772" w:type="dxa"/>
            <w:hideMark/>
          </w:tcPr>
          <w:p w14:paraId="59A36443"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CANT</w:t>
            </w:r>
          </w:p>
        </w:tc>
        <w:tc>
          <w:tcPr>
            <w:tcW w:w="1638" w:type="dxa"/>
            <w:noWrap/>
            <w:hideMark/>
          </w:tcPr>
          <w:p w14:paraId="6C4A476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w:t>
            </w:r>
          </w:p>
        </w:tc>
        <w:tc>
          <w:tcPr>
            <w:tcW w:w="1603" w:type="dxa"/>
            <w:noWrap/>
            <w:hideMark/>
          </w:tcPr>
          <w:p w14:paraId="78A19420"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w:t>
            </w:r>
          </w:p>
        </w:tc>
      </w:tr>
      <w:tr w:rsidR="007C1265" w:rsidRPr="007C1265" w14:paraId="1742DA2F" w14:textId="77777777" w:rsidTr="005565D6">
        <w:trPr>
          <w:trHeight w:val="1513"/>
        </w:trPr>
        <w:tc>
          <w:tcPr>
            <w:tcW w:w="945" w:type="dxa"/>
            <w:hideMark/>
          </w:tcPr>
          <w:p w14:paraId="02F4BD9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3.</w:t>
            </w:r>
          </w:p>
        </w:tc>
        <w:tc>
          <w:tcPr>
            <w:tcW w:w="2878" w:type="dxa"/>
            <w:hideMark/>
          </w:tcPr>
          <w:p w14:paraId="021ABFED"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Almuerzo porción de arroz, porción de papa o plátano, acompañado de proteína que puede ser pollo o carne, acompañado de ensalada, principio y bebida natural, estos alimentos deben ser entregados en material desechable.</w:t>
            </w:r>
          </w:p>
        </w:tc>
        <w:tc>
          <w:tcPr>
            <w:tcW w:w="992" w:type="dxa"/>
            <w:hideMark/>
          </w:tcPr>
          <w:p w14:paraId="574187B1"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07FF82A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425</w:t>
            </w:r>
          </w:p>
        </w:tc>
        <w:tc>
          <w:tcPr>
            <w:tcW w:w="1638" w:type="dxa"/>
            <w:noWrap/>
            <w:hideMark/>
          </w:tcPr>
          <w:p w14:paraId="70447F22"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30.000 </w:t>
            </w:r>
          </w:p>
        </w:tc>
        <w:tc>
          <w:tcPr>
            <w:tcW w:w="1603" w:type="dxa"/>
            <w:noWrap/>
            <w:hideMark/>
          </w:tcPr>
          <w:p w14:paraId="0ECE3138"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12.750.000 </w:t>
            </w:r>
          </w:p>
        </w:tc>
      </w:tr>
      <w:tr w:rsidR="007C1265" w:rsidRPr="007C1265" w14:paraId="55F8ACEB" w14:textId="77777777" w:rsidTr="005565D6">
        <w:trPr>
          <w:trHeight w:val="300"/>
        </w:trPr>
        <w:tc>
          <w:tcPr>
            <w:tcW w:w="945" w:type="dxa"/>
            <w:hideMark/>
          </w:tcPr>
          <w:p w14:paraId="7AB8F052"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3.1</w:t>
            </w:r>
          </w:p>
        </w:tc>
        <w:tc>
          <w:tcPr>
            <w:tcW w:w="2878" w:type="dxa"/>
            <w:hideMark/>
          </w:tcPr>
          <w:p w14:paraId="23E88349"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Pastel de pollo más bebida</w:t>
            </w:r>
          </w:p>
        </w:tc>
        <w:tc>
          <w:tcPr>
            <w:tcW w:w="992" w:type="dxa"/>
            <w:hideMark/>
          </w:tcPr>
          <w:p w14:paraId="2A0146F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0E0D059F"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425</w:t>
            </w:r>
          </w:p>
        </w:tc>
        <w:tc>
          <w:tcPr>
            <w:tcW w:w="1638" w:type="dxa"/>
            <w:noWrap/>
            <w:hideMark/>
          </w:tcPr>
          <w:p w14:paraId="249D5099"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12.000 </w:t>
            </w:r>
          </w:p>
        </w:tc>
        <w:tc>
          <w:tcPr>
            <w:tcW w:w="1603" w:type="dxa"/>
            <w:noWrap/>
            <w:hideMark/>
          </w:tcPr>
          <w:p w14:paraId="4229BB0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5.100.000 </w:t>
            </w:r>
          </w:p>
        </w:tc>
      </w:tr>
      <w:tr w:rsidR="007C1265" w:rsidRPr="007C1265" w14:paraId="2D68A23F" w14:textId="77777777" w:rsidTr="005565D6">
        <w:trPr>
          <w:trHeight w:val="300"/>
        </w:trPr>
        <w:tc>
          <w:tcPr>
            <w:tcW w:w="945" w:type="dxa"/>
            <w:hideMark/>
          </w:tcPr>
          <w:p w14:paraId="400EA81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lastRenderedPageBreak/>
              <w:t>3.2</w:t>
            </w:r>
          </w:p>
        </w:tc>
        <w:tc>
          <w:tcPr>
            <w:tcW w:w="2878" w:type="dxa"/>
            <w:hideMark/>
          </w:tcPr>
          <w:p w14:paraId="0D5413DD"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Agua botella 600 ml</w:t>
            </w:r>
          </w:p>
        </w:tc>
        <w:tc>
          <w:tcPr>
            <w:tcW w:w="992" w:type="dxa"/>
            <w:hideMark/>
          </w:tcPr>
          <w:p w14:paraId="6D8AC905"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004EA67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425</w:t>
            </w:r>
          </w:p>
        </w:tc>
        <w:tc>
          <w:tcPr>
            <w:tcW w:w="1638" w:type="dxa"/>
            <w:noWrap/>
            <w:hideMark/>
          </w:tcPr>
          <w:p w14:paraId="6454575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2.000 </w:t>
            </w:r>
          </w:p>
        </w:tc>
        <w:tc>
          <w:tcPr>
            <w:tcW w:w="1603" w:type="dxa"/>
            <w:noWrap/>
            <w:hideMark/>
          </w:tcPr>
          <w:p w14:paraId="12A70B49"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850.000 </w:t>
            </w:r>
          </w:p>
        </w:tc>
      </w:tr>
      <w:tr w:rsidR="007C1265" w:rsidRPr="007C1265" w14:paraId="45B57C2B" w14:textId="77777777" w:rsidTr="005565D6">
        <w:trPr>
          <w:trHeight w:val="271"/>
        </w:trPr>
        <w:tc>
          <w:tcPr>
            <w:tcW w:w="945" w:type="dxa"/>
            <w:hideMark/>
          </w:tcPr>
          <w:p w14:paraId="2225239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w:t>
            </w:r>
          </w:p>
        </w:tc>
        <w:tc>
          <w:tcPr>
            <w:tcW w:w="2878" w:type="dxa"/>
            <w:hideMark/>
          </w:tcPr>
          <w:p w14:paraId="05D3A730"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EQUIPOS, INSUMOS Y MATERIALES</w:t>
            </w:r>
          </w:p>
        </w:tc>
        <w:tc>
          <w:tcPr>
            <w:tcW w:w="992" w:type="dxa"/>
            <w:hideMark/>
          </w:tcPr>
          <w:p w14:paraId="23C1808E"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MEDIDA</w:t>
            </w:r>
          </w:p>
        </w:tc>
        <w:tc>
          <w:tcPr>
            <w:tcW w:w="772" w:type="dxa"/>
            <w:hideMark/>
          </w:tcPr>
          <w:p w14:paraId="516D9031"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CANT</w:t>
            </w:r>
          </w:p>
        </w:tc>
        <w:tc>
          <w:tcPr>
            <w:tcW w:w="1638" w:type="dxa"/>
            <w:noWrap/>
            <w:hideMark/>
          </w:tcPr>
          <w:p w14:paraId="7341820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w:t>
            </w:r>
          </w:p>
        </w:tc>
        <w:tc>
          <w:tcPr>
            <w:tcW w:w="1603" w:type="dxa"/>
            <w:noWrap/>
            <w:hideMark/>
          </w:tcPr>
          <w:p w14:paraId="3325A19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w:t>
            </w:r>
          </w:p>
        </w:tc>
      </w:tr>
      <w:tr w:rsidR="007C1265" w:rsidRPr="007C1265" w14:paraId="297AAD0E" w14:textId="77777777" w:rsidTr="005565D6">
        <w:trPr>
          <w:trHeight w:val="417"/>
        </w:trPr>
        <w:tc>
          <w:tcPr>
            <w:tcW w:w="945" w:type="dxa"/>
            <w:hideMark/>
          </w:tcPr>
          <w:p w14:paraId="5E6954B0"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4.1</w:t>
            </w:r>
          </w:p>
        </w:tc>
        <w:tc>
          <w:tcPr>
            <w:tcW w:w="2878" w:type="dxa"/>
            <w:hideMark/>
          </w:tcPr>
          <w:p w14:paraId="09E2C05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Perifoneo a la </w:t>
            </w:r>
            <w:proofErr w:type="spellStart"/>
            <w:r w:rsidRPr="007C1265">
              <w:rPr>
                <w:rFonts w:ascii="Arial" w:hAnsi="Arial" w:cs="Arial"/>
                <w:sz w:val="16"/>
                <w:szCs w:val="16"/>
              </w:rPr>
              <w:t>poblacion</w:t>
            </w:r>
            <w:proofErr w:type="spellEnd"/>
            <w:r w:rsidRPr="007C1265">
              <w:rPr>
                <w:rFonts w:ascii="Arial" w:hAnsi="Arial" w:cs="Arial"/>
                <w:sz w:val="16"/>
                <w:szCs w:val="16"/>
              </w:rPr>
              <w:t xml:space="preserve"> Victima del Conflicto Armado</w:t>
            </w:r>
          </w:p>
        </w:tc>
        <w:tc>
          <w:tcPr>
            <w:tcW w:w="992" w:type="dxa"/>
            <w:hideMark/>
          </w:tcPr>
          <w:p w14:paraId="5AF90891"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1ECA8968"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w:t>
            </w:r>
          </w:p>
        </w:tc>
        <w:tc>
          <w:tcPr>
            <w:tcW w:w="1638" w:type="dxa"/>
            <w:noWrap/>
            <w:hideMark/>
          </w:tcPr>
          <w:p w14:paraId="5B060F61"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120.000 </w:t>
            </w:r>
          </w:p>
        </w:tc>
        <w:tc>
          <w:tcPr>
            <w:tcW w:w="1603" w:type="dxa"/>
            <w:noWrap/>
            <w:hideMark/>
          </w:tcPr>
          <w:p w14:paraId="1288E9B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480.000 </w:t>
            </w:r>
          </w:p>
        </w:tc>
      </w:tr>
      <w:tr w:rsidR="007C1265" w:rsidRPr="007C1265" w14:paraId="52C17608" w14:textId="77777777" w:rsidTr="005565D6">
        <w:trPr>
          <w:trHeight w:val="300"/>
        </w:trPr>
        <w:tc>
          <w:tcPr>
            <w:tcW w:w="945" w:type="dxa"/>
            <w:hideMark/>
          </w:tcPr>
          <w:p w14:paraId="624DC5E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4.2</w:t>
            </w:r>
          </w:p>
        </w:tc>
        <w:tc>
          <w:tcPr>
            <w:tcW w:w="2878" w:type="dxa"/>
            <w:hideMark/>
          </w:tcPr>
          <w:p w14:paraId="5CAF1F1D"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Alquiler mesas (50)</w:t>
            </w:r>
          </w:p>
        </w:tc>
        <w:tc>
          <w:tcPr>
            <w:tcW w:w="992" w:type="dxa"/>
            <w:hideMark/>
          </w:tcPr>
          <w:p w14:paraId="45498BB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31814F02"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10</w:t>
            </w:r>
          </w:p>
        </w:tc>
        <w:tc>
          <w:tcPr>
            <w:tcW w:w="1638" w:type="dxa"/>
            <w:noWrap/>
            <w:hideMark/>
          </w:tcPr>
          <w:p w14:paraId="48C0D8A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10.000 </w:t>
            </w:r>
          </w:p>
        </w:tc>
        <w:tc>
          <w:tcPr>
            <w:tcW w:w="1603" w:type="dxa"/>
            <w:noWrap/>
            <w:hideMark/>
          </w:tcPr>
          <w:p w14:paraId="2944E2E7"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100.000 </w:t>
            </w:r>
          </w:p>
        </w:tc>
      </w:tr>
      <w:tr w:rsidR="007C1265" w:rsidRPr="007C1265" w14:paraId="562412C5" w14:textId="77777777" w:rsidTr="005565D6">
        <w:trPr>
          <w:trHeight w:val="300"/>
        </w:trPr>
        <w:tc>
          <w:tcPr>
            <w:tcW w:w="945" w:type="dxa"/>
            <w:hideMark/>
          </w:tcPr>
          <w:p w14:paraId="62DA00FF"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4.3</w:t>
            </w:r>
          </w:p>
        </w:tc>
        <w:tc>
          <w:tcPr>
            <w:tcW w:w="2878" w:type="dxa"/>
            <w:hideMark/>
          </w:tcPr>
          <w:p w14:paraId="60652CA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Alquiler sillas (200)</w:t>
            </w:r>
          </w:p>
        </w:tc>
        <w:tc>
          <w:tcPr>
            <w:tcW w:w="992" w:type="dxa"/>
            <w:hideMark/>
          </w:tcPr>
          <w:p w14:paraId="246EB95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46CA158D"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400</w:t>
            </w:r>
          </w:p>
        </w:tc>
        <w:tc>
          <w:tcPr>
            <w:tcW w:w="1638" w:type="dxa"/>
            <w:noWrap/>
            <w:hideMark/>
          </w:tcPr>
          <w:p w14:paraId="51A9AA39"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2.000 </w:t>
            </w:r>
          </w:p>
        </w:tc>
        <w:tc>
          <w:tcPr>
            <w:tcW w:w="1603" w:type="dxa"/>
            <w:noWrap/>
            <w:hideMark/>
          </w:tcPr>
          <w:p w14:paraId="74F42B0A"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800.000 </w:t>
            </w:r>
          </w:p>
        </w:tc>
      </w:tr>
      <w:tr w:rsidR="007C1265" w:rsidRPr="007C1265" w14:paraId="744B38BE" w14:textId="77777777" w:rsidTr="005565D6">
        <w:trPr>
          <w:trHeight w:val="570"/>
        </w:trPr>
        <w:tc>
          <w:tcPr>
            <w:tcW w:w="945" w:type="dxa"/>
            <w:hideMark/>
          </w:tcPr>
          <w:p w14:paraId="40F0FE6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4.4</w:t>
            </w:r>
          </w:p>
        </w:tc>
        <w:tc>
          <w:tcPr>
            <w:tcW w:w="2878" w:type="dxa"/>
            <w:hideMark/>
          </w:tcPr>
          <w:p w14:paraId="785BE83D" w14:textId="77777777" w:rsidR="007C1265" w:rsidRPr="007C1265" w:rsidRDefault="007C1265" w:rsidP="005565D6">
            <w:pPr>
              <w:jc w:val="both"/>
              <w:rPr>
                <w:rFonts w:ascii="Arial" w:hAnsi="Arial" w:cs="Arial"/>
                <w:sz w:val="16"/>
                <w:szCs w:val="16"/>
              </w:rPr>
            </w:pPr>
            <w:proofErr w:type="spellStart"/>
            <w:r w:rsidRPr="007C1265">
              <w:rPr>
                <w:rFonts w:ascii="Arial" w:hAnsi="Arial" w:cs="Arial"/>
                <w:sz w:val="16"/>
                <w:szCs w:val="16"/>
              </w:rPr>
              <w:t>Papeleria</w:t>
            </w:r>
            <w:proofErr w:type="spellEnd"/>
            <w:r w:rsidRPr="007C1265">
              <w:rPr>
                <w:rFonts w:ascii="Arial" w:hAnsi="Arial" w:cs="Arial"/>
                <w:sz w:val="16"/>
                <w:szCs w:val="16"/>
              </w:rPr>
              <w:t xml:space="preserve"> </w:t>
            </w:r>
            <w:proofErr w:type="gramStart"/>
            <w:r w:rsidRPr="007C1265">
              <w:rPr>
                <w:rFonts w:ascii="Arial" w:hAnsi="Arial" w:cs="Arial"/>
                <w:sz w:val="16"/>
                <w:szCs w:val="16"/>
              </w:rPr>
              <w:t>( Resma</w:t>
            </w:r>
            <w:proofErr w:type="gramEnd"/>
            <w:r w:rsidRPr="007C1265">
              <w:rPr>
                <w:rFonts w:ascii="Arial" w:hAnsi="Arial" w:cs="Arial"/>
                <w:sz w:val="16"/>
                <w:szCs w:val="16"/>
              </w:rPr>
              <w:t xml:space="preserve"> de Papel Carta y Oficio</w:t>
            </w:r>
          </w:p>
        </w:tc>
        <w:tc>
          <w:tcPr>
            <w:tcW w:w="992" w:type="dxa"/>
            <w:hideMark/>
          </w:tcPr>
          <w:p w14:paraId="78E968EA"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2D6AC37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10</w:t>
            </w:r>
          </w:p>
        </w:tc>
        <w:tc>
          <w:tcPr>
            <w:tcW w:w="1638" w:type="dxa"/>
            <w:noWrap/>
            <w:hideMark/>
          </w:tcPr>
          <w:p w14:paraId="73DA23D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30.000 </w:t>
            </w:r>
          </w:p>
        </w:tc>
        <w:tc>
          <w:tcPr>
            <w:tcW w:w="1603" w:type="dxa"/>
            <w:noWrap/>
            <w:hideMark/>
          </w:tcPr>
          <w:p w14:paraId="129EE1D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300.000 </w:t>
            </w:r>
          </w:p>
        </w:tc>
      </w:tr>
      <w:tr w:rsidR="007C1265" w:rsidRPr="007C1265" w14:paraId="48322291" w14:textId="77777777" w:rsidTr="005565D6">
        <w:trPr>
          <w:trHeight w:val="300"/>
        </w:trPr>
        <w:tc>
          <w:tcPr>
            <w:tcW w:w="945" w:type="dxa"/>
            <w:hideMark/>
          </w:tcPr>
          <w:p w14:paraId="04CCB4F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4.5</w:t>
            </w:r>
          </w:p>
        </w:tc>
        <w:tc>
          <w:tcPr>
            <w:tcW w:w="2878" w:type="dxa"/>
            <w:hideMark/>
          </w:tcPr>
          <w:p w14:paraId="3C47C0A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Lapiceros </w:t>
            </w:r>
          </w:p>
        </w:tc>
        <w:tc>
          <w:tcPr>
            <w:tcW w:w="992" w:type="dxa"/>
            <w:hideMark/>
          </w:tcPr>
          <w:p w14:paraId="27B67460"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CAJA</w:t>
            </w:r>
          </w:p>
        </w:tc>
        <w:tc>
          <w:tcPr>
            <w:tcW w:w="772" w:type="dxa"/>
            <w:hideMark/>
          </w:tcPr>
          <w:p w14:paraId="1D9B591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25</w:t>
            </w:r>
          </w:p>
        </w:tc>
        <w:tc>
          <w:tcPr>
            <w:tcW w:w="1638" w:type="dxa"/>
            <w:noWrap/>
            <w:hideMark/>
          </w:tcPr>
          <w:p w14:paraId="6BB4EB57"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12.000 </w:t>
            </w:r>
          </w:p>
        </w:tc>
        <w:tc>
          <w:tcPr>
            <w:tcW w:w="1603" w:type="dxa"/>
            <w:noWrap/>
            <w:hideMark/>
          </w:tcPr>
          <w:p w14:paraId="16B566B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300.000 </w:t>
            </w:r>
          </w:p>
        </w:tc>
      </w:tr>
      <w:tr w:rsidR="007C1265" w:rsidRPr="007C1265" w14:paraId="686DE131" w14:textId="77777777" w:rsidTr="005565D6">
        <w:trPr>
          <w:trHeight w:val="300"/>
        </w:trPr>
        <w:tc>
          <w:tcPr>
            <w:tcW w:w="945" w:type="dxa"/>
            <w:hideMark/>
          </w:tcPr>
          <w:p w14:paraId="4664F555"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4.6</w:t>
            </w:r>
          </w:p>
        </w:tc>
        <w:tc>
          <w:tcPr>
            <w:tcW w:w="2878" w:type="dxa"/>
            <w:hideMark/>
          </w:tcPr>
          <w:p w14:paraId="2A24A3D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Marcadores </w:t>
            </w:r>
          </w:p>
        </w:tc>
        <w:tc>
          <w:tcPr>
            <w:tcW w:w="992" w:type="dxa"/>
            <w:hideMark/>
          </w:tcPr>
          <w:p w14:paraId="5AAEEA90"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CAJA</w:t>
            </w:r>
          </w:p>
        </w:tc>
        <w:tc>
          <w:tcPr>
            <w:tcW w:w="772" w:type="dxa"/>
            <w:hideMark/>
          </w:tcPr>
          <w:p w14:paraId="036986A2"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5</w:t>
            </w:r>
          </w:p>
        </w:tc>
        <w:tc>
          <w:tcPr>
            <w:tcW w:w="1638" w:type="dxa"/>
            <w:noWrap/>
            <w:hideMark/>
          </w:tcPr>
          <w:p w14:paraId="025EB30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40.000 </w:t>
            </w:r>
          </w:p>
        </w:tc>
        <w:tc>
          <w:tcPr>
            <w:tcW w:w="1603" w:type="dxa"/>
            <w:noWrap/>
            <w:hideMark/>
          </w:tcPr>
          <w:p w14:paraId="06077DB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200.000 </w:t>
            </w:r>
          </w:p>
        </w:tc>
      </w:tr>
      <w:tr w:rsidR="007C1265" w:rsidRPr="007C1265" w14:paraId="7E4E65D1" w14:textId="77777777" w:rsidTr="005565D6">
        <w:trPr>
          <w:trHeight w:val="300"/>
        </w:trPr>
        <w:tc>
          <w:tcPr>
            <w:tcW w:w="945" w:type="dxa"/>
            <w:hideMark/>
          </w:tcPr>
          <w:p w14:paraId="5A65093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4.7</w:t>
            </w:r>
          </w:p>
        </w:tc>
        <w:tc>
          <w:tcPr>
            <w:tcW w:w="2878" w:type="dxa"/>
            <w:hideMark/>
          </w:tcPr>
          <w:p w14:paraId="711FF15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Escarapelas</w:t>
            </w:r>
          </w:p>
        </w:tc>
        <w:tc>
          <w:tcPr>
            <w:tcW w:w="992" w:type="dxa"/>
            <w:hideMark/>
          </w:tcPr>
          <w:p w14:paraId="7179F5A2"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6ED14B0C"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20</w:t>
            </w:r>
          </w:p>
        </w:tc>
        <w:tc>
          <w:tcPr>
            <w:tcW w:w="1638" w:type="dxa"/>
            <w:noWrap/>
            <w:hideMark/>
          </w:tcPr>
          <w:p w14:paraId="6E390DA8"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10.000 </w:t>
            </w:r>
          </w:p>
        </w:tc>
        <w:tc>
          <w:tcPr>
            <w:tcW w:w="1603" w:type="dxa"/>
            <w:noWrap/>
            <w:hideMark/>
          </w:tcPr>
          <w:p w14:paraId="1DCDE171"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200.000 </w:t>
            </w:r>
          </w:p>
        </w:tc>
      </w:tr>
      <w:tr w:rsidR="007C1265" w:rsidRPr="007C1265" w14:paraId="00E2903E" w14:textId="77777777" w:rsidTr="005565D6">
        <w:trPr>
          <w:trHeight w:val="300"/>
        </w:trPr>
        <w:tc>
          <w:tcPr>
            <w:tcW w:w="945" w:type="dxa"/>
            <w:hideMark/>
          </w:tcPr>
          <w:p w14:paraId="20A504D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4.8</w:t>
            </w:r>
          </w:p>
        </w:tc>
        <w:tc>
          <w:tcPr>
            <w:tcW w:w="2878" w:type="dxa"/>
            <w:hideMark/>
          </w:tcPr>
          <w:p w14:paraId="75B7F7D5"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Cuñas radiales</w:t>
            </w:r>
          </w:p>
        </w:tc>
        <w:tc>
          <w:tcPr>
            <w:tcW w:w="992" w:type="dxa"/>
            <w:hideMark/>
          </w:tcPr>
          <w:p w14:paraId="2DABA20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UND</w:t>
            </w:r>
          </w:p>
        </w:tc>
        <w:tc>
          <w:tcPr>
            <w:tcW w:w="772" w:type="dxa"/>
            <w:hideMark/>
          </w:tcPr>
          <w:p w14:paraId="2C731BD7"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GLB</w:t>
            </w:r>
          </w:p>
        </w:tc>
        <w:tc>
          <w:tcPr>
            <w:tcW w:w="1638" w:type="dxa"/>
            <w:noWrap/>
            <w:hideMark/>
          </w:tcPr>
          <w:p w14:paraId="56FFDD4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1.000.000 </w:t>
            </w:r>
          </w:p>
        </w:tc>
        <w:tc>
          <w:tcPr>
            <w:tcW w:w="1603" w:type="dxa"/>
            <w:noWrap/>
            <w:hideMark/>
          </w:tcPr>
          <w:p w14:paraId="30D89BED"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1.000.000 </w:t>
            </w:r>
          </w:p>
        </w:tc>
      </w:tr>
      <w:tr w:rsidR="007C1265" w:rsidRPr="007C1265" w14:paraId="4C5A2A21" w14:textId="77777777" w:rsidTr="005565D6">
        <w:trPr>
          <w:trHeight w:val="300"/>
        </w:trPr>
        <w:tc>
          <w:tcPr>
            <w:tcW w:w="7225" w:type="dxa"/>
            <w:gridSpan w:val="5"/>
            <w:noWrap/>
            <w:hideMark/>
          </w:tcPr>
          <w:p w14:paraId="0EC45665" w14:textId="77777777" w:rsidR="007C1265" w:rsidRPr="007C1265" w:rsidRDefault="007C1265" w:rsidP="005565D6">
            <w:pPr>
              <w:jc w:val="both"/>
              <w:rPr>
                <w:rFonts w:ascii="Arial" w:hAnsi="Arial" w:cs="Arial"/>
                <w:b/>
                <w:bCs/>
                <w:sz w:val="16"/>
                <w:szCs w:val="16"/>
              </w:rPr>
            </w:pPr>
            <w:proofErr w:type="gramStart"/>
            <w:r w:rsidRPr="007C1265">
              <w:rPr>
                <w:rFonts w:ascii="Arial" w:hAnsi="Arial" w:cs="Arial"/>
                <w:b/>
                <w:bCs/>
                <w:sz w:val="16"/>
                <w:szCs w:val="16"/>
              </w:rPr>
              <w:t>TOTAL</w:t>
            </w:r>
            <w:proofErr w:type="gramEnd"/>
            <w:r w:rsidRPr="007C1265">
              <w:rPr>
                <w:rFonts w:ascii="Arial" w:hAnsi="Arial" w:cs="Arial"/>
                <w:b/>
                <w:bCs/>
                <w:sz w:val="16"/>
                <w:szCs w:val="16"/>
              </w:rPr>
              <w:t xml:space="preserve"> PRESUPUESTO</w:t>
            </w:r>
          </w:p>
        </w:tc>
        <w:tc>
          <w:tcPr>
            <w:tcW w:w="1603" w:type="dxa"/>
            <w:noWrap/>
            <w:hideMark/>
          </w:tcPr>
          <w:p w14:paraId="1D331931"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xml:space="preserve"> $   66.680.000 </w:t>
            </w:r>
          </w:p>
        </w:tc>
      </w:tr>
    </w:tbl>
    <w:p w14:paraId="6F90B434" w14:textId="1B4DC3CF" w:rsidR="007C1265" w:rsidRPr="007C1265" w:rsidRDefault="007C1265" w:rsidP="007C1265">
      <w:pPr>
        <w:pStyle w:val="Sinespaciado"/>
        <w:rPr>
          <w:rFonts w:ascii="Arial" w:hAnsi="Arial" w:cs="Arial"/>
          <w:sz w:val="16"/>
          <w:szCs w:val="16"/>
        </w:rPr>
      </w:pPr>
    </w:p>
    <w:tbl>
      <w:tblPr>
        <w:tblStyle w:val="Tablaconcuadrcula"/>
        <w:tblW w:w="8842" w:type="dxa"/>
        <w:tblLayout w:type="fixed"/>
        <w:tblLook w:val="04A0" w:firstRow="1" w:lastRow="0" w:firstColumn="1" w:lastColumn="0" w:noHBand="0" w:noVBand="1"/>
      </w:tblPr>
      <w:tblGrid>
        <w:gridCol w:w="2700"/>
        <w:gridCol w:w="1005"/>
        <w:gridCol w:w="772"/>
        <w:gridCol w:w="2435"/>
        <w:gridCol w:w="1916"/>
        <w:gridCol w:w="14"/>
      </w:tblGrid>
      <w:tr w:rsidR="007C1265" w:rsidRPr="007C1265" w14:paraId="3DC0A5D1" w14:textId="77777777" w:rsidTr="005565D6">
        <w:trPr>
          <w:gridAfter w:val="1"/>
          <w:wAfter w:w="14" w:type="dxa"/>
          <w:trHeight w:val="1011"/>
        </w:trPr>
        <w:tc>
          <w:tcPr>
            <w:tcW w:w="8828" w:type="dxa"/>
            <w:gridSpan w:val="5"/>
            <w:hideMark/>
          </w:tcPr>
          <w:p w14:paraId="1D5E17B8"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PROPUESTA PARA JORNADA DE ATENCIÓN INTEGRAL Y FERIA DE SERVICIO ALA POBLACIÓN VÍCTIMA DEL CONFLICTO ARMADO DE ZONA RURAL Y CABECERA MUNICIPAL DEL MUNICIPIO DE MAGUI PAYAN.</w:t>
            </w:r>
          </w:p>
        </w:tc>
      </w:tr>
      <w:tr w:rsidR="007C1265" w:rsidRPr="007C1265" w14:paraId="57DB91B2" w14:textId="77777777" w:rsidTr="005565D6">
        <w:trPr>
          <w:gridAfter w:val="1"/>
          <w:wAfter w:w="14" w:type="dxa"/>
          <w:trHeight w:val="354"/>
        </w:trPr>
        <w:tc>
          <w:tcPr>
            <w:tcW w:w="8828" w:type="dxa"/>
            <w:gridSpan w:val="5"/>
          </w:tcPr>
          <w:p w14:paraId="22A610B4" w14:textId="77777777" w:rsidR="007C1265" w:rsidRPr="007C1265" w:rsidRDefault="007C1265" w:rsidP="005565D6">
            <w:pPr>
              <w:jc w:val="center"/>
              <w:rPr>
                <w:rFonts w:ascii="Arial" w:hAnsi="Arial" w:cs="Arial"/>
                <w:b/>
                <w:bCs/>
                <w:sz w:val="16"/>
                <w:szCs w:val="16"/>
              </w:rPr>
            </w:pPr>
            <w:r w:rsidRPr="007C1265">
              <w:rPr>
                <w:rFonts w:ascii="Arial" w:hAnsi="Arial" w:cs="Arial"/>
                <w:b/>
                <w:bCs/>
                <w:sz w:val="16"/>
                <w:szCs w:val="16"/>
              </w:rPr>
              <w:t>Aporte Asociación</w:t>
            </w:r>
            <w:r w:rsidRPr="007C1265">
              <w:rPr>
                <w:rFonts w:ascii="Arial" w:hAnsi="Arial" w:cs="Arial"/>
                <w:b/>
                <w:bCs/>
                <w:sz w:val="16"/>
                <w:szCs w:val="16"/>
              </w:rPr>
              <w:br/>
            </w:r>
          </w:p>
        </w:tc>
      </w:tr>
      <w:tr w:rsidR="007C1265" w:rsidRPr="007C1265" w14:paraId="059824BD" w14:textId="77777777" w:rsidTr="005565D6">
        <w:trPr>
          <w:gridAfter w:val="1"/>
          <w:wAfter w:w="14" w:type="dxa"/>
          <w:trHeight w:val="300"/>
        </w:trPr>
        <w:tc>
          <w:tcPr>
            <w:tcW w:w="2700" w:type="dxa"/>
            <w:hideMark/>
          </w:tcPr>
          <w:p w14:paraId="1D713E5F"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DETALLE</w:t>
            </w:r>
          </w:p>
        </w:tc>
        <w:tc>
          <w:tcPr>
            <w:tcW w:w="1005" w:type="dxa"/>
            <w:hideMark/>
          </w:tcPr>
          <w:p w14:paraId="1C727AC9"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MEDIDA</w:t>
            </w:r>
          </w:p>
        </w:tc>
        <w:tc>
          <w:tcPr>
            <w:tcW w:w="772" w:type="dxa"/>
            <w:hideMark/>
          </w:tcPr>
          <w:p w14:paraId="6EDD344D"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CANT</w:t>
            </w:r>
          </w:p>
        </w:tc>
        <w:tc>
          <w:tcPr>
            <w:tcW w:w="2435" w:type="dxa"/>
            <w:hideMark/>
          </w:tcPr>
          <w:p w14:paraId="372C7286"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Valor unitario</w:t>
            </w:r>
          </w:p>
        </w:tc>
        <w:tc>
          <w:tcPr>
            <w:tcW w:w="1916" w:type="dxa"/>
            <w:noWrap/>
            <w:hideMark/>
          </w:tcPr>
          <w:p w14:paraId="3F323E98"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Valor Total</w:t>
            </w:r>
          </w:p>
        </w:tc>
      </w:tr>
      <w:tr w:rsidR="007C1265" w:rsidRPr="007C1265" w14:paraId="2EB2C400" w14:textId="77777777" w:rsidTr="005565D6">
        <w:trPr>
          <w:gridAfter w:val="1"/>
          <w:wAfter w:w="14" w:type="dxa"/>
          <w:trHeight w:val="300"/>
        </w:trPr>
        <w:tc>
          <w:tcPr>
            <w:tcW w:w="2700" w:type="dxa"/>
            <w:hideMark/>
          </w:tcPr>
          <w:p w14:paraId="38C62022"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DISEÑO E IMPRESIÓN DE MATERIAL PUBLICITARIO</w:t>
            </w:r>
          </w:p>
        </w:tc>
        <w:tc>
          <w:tcPr>
            <w:tcW w:w="1005" w:type="dxa"/>
            <w:hideMark/>
          </w:tcPr>
          <w:p w14:paraId="23CB780B"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c>
          <w:tcPr>
            <w:tcW w:w="772" w:type="dxa"/>
            <w:hideMark/>
          </w:tcPr>
          <w:p w14:paraId="4FC9009B"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c>
          <w:tcPr>
            <w:tcW w:w="2435" w:type="dxa"/>
            <w:hideMark/>
          </w:tcPr>
          <w:p w14:paraId="6D292681"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c>
          <w:tcPr>
            <w:tcW w:w="1916" w:type="dxa"/>
            <w:noWrap/>
            <w:hideMark/>
          </w:tcPr>
          <w:p w14:paraId="5EB707CA" w14:textId="77777777" w:rsidR="007C1265" w:rsidRPr="007C1265" w:rsidRDefault="007C1265" w:rsidP="005565D6">
            <w:pPr>
              <w:jc w:val="both"/>
              <w:rPr>
                <w:rFonts w:ascii="Arial" w:hAnsi="Arial" w:cs="Arial"/>
                <w:b/>
                <w:bCs/>
                <w:sz w:val="16"/>
                <w:szCs w:val="16"/>
              </w:rPr>
            </w:pPr>
            <w:r w:rsidRPr="007C1265">
              <w:rPr>
                <w:rFonts w:ascii="Arial" w:hAnsi="Arial" w:cs="Arial"/>
                <w:b/>
                <w:bCs/>
                <w:sz w:val="16"/>
                <w:szCs w:val="16"/>
              </w:rPr>
              <w:t> </w:t>
            </w:r>
          </w:p>
        </w:tc>
      </w:tr>
      <w:tr w:rsidR="007C1265" w:rsidRPr="007C1265" w14:paraId="25132CF2" w14:textId="77777777" w:rsidTr="005565D6">
        <w:trPr>
          <w:gridAfter w:val="1"/>
          <w:wAfter w:w="14" w:type="dxa"/>
          <w:trHeight w:val="415"/>
        </w:trPr>
        <w:tc>
          <w:tcPr>
            <w:tcW w:w="2700" w:type="dxa"/>
            <w:hideMark/>
          </w:tcPr>
          <w:p w14:paraId="1B15F1E5"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(1) Diseño de material para publicidad </w:t>
            </w:r>
          </w:p>
        </w:tc>
        <w:tc>
          <w:tcPr>
            <w:tcW w:w="1005" w:type="dxa"/>
            <w:hideMark/>
          </w:tcPr>
          <w:p w14:paraId="33ED930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Jornada</w:t>
            </w:r>
          </w:p>
        </w:tc>
        <w:tc>
          <w:tcPr>
            <w:tcW w:w="772" w:type="dxa"/>
            <w:hideMark/>
          </w:tcPr>
          <w:p w14:paraId="3C2DDC77"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w:t>
            </w:r>
          </w:p>
        </w:tc>
        <w:tc>
          <w:tcPr>
            <w:tcW w:w="2435" w:type="dxa"/>
            <w:noWrap/>
            <w:hideMark/>
          </w:tcPr>
          <w:p w14:paraId="466F9D2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300.000 </w:t>
            </w:r>
          </w:p>
        </w:tc>
        <w:tc>
          <w:tcPr>
            <w:tcW w:w="1916" w:type="dxa"/>
            <w:noWrap/>
            <w:hideMark/>
          </w:tcPr>
          <w:p w14:paraId="42ED4F97"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300.000 </w:t>
            </w:r>
          </w:p>
        </w:tc>
      </w:tr>
      <w:tr w:rsidR="007C1265" w:rsidRPr="007C1265" w14:paraId="29CFAD08" w14:textId="77777777" w:rsidTr="005565D6">
        <w:trPr>
          <w:gridAfter w:val="1"/>
          <w:wAfter w:w="14" w:type="dxa"/>
          <w:trHeight w:val="420"/>
        </w:trPr>
        <w:tc>
          <w:tcPr>
            <w:tcW w:w="2700" w:type="dxa"/>
            <w:hideMark/>
          </w:tcPr>
          <w:p w14:paraId="6BB018A0"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(2) Impresión de pendones </w:t>
            </w:r>
          </w:p>
        </w:tc>
        <w:tc>
          <w:tcPr>
            <w:tcW w:w="1005" w:type="dxa"/>
            <w:hideMark/>
          </w:tcPr>
          <w:p w14:paraId="5DADB4B9"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Jornada</w:t>
            </w:r>
          </w:p>
        </w:tc>
        <w:tc>
          <w:tcPr>
            <w:tcW w:w="772" w:type="dxa"/>
            <w:hideMark/>
          </w:tcPr>
          <w:p w14:paraId="6BFB0E1F"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5</w:t>
            </w:r>
          </w:p>
        </w:tc>
        <w:tc>
          <w:tcPr>
            <w:tcW w:w="2435" w:type="dxa"/>
            <w:noWrap/>
            <w:hideMark/>
          </w:tcPr>
          <w:p w14:paraId="1959B13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120.000 </w:t>
            </w:r>
          </w:p>
        </w:tc>
        <w:tc>
          <w:tcPr>
            <w:tcW w:w="1916" w:type="dxa"/>
            <w:noWrap/>
            <w:hideMark/>
          </w:tcPr>
          <w:p w14:paraId="20EFC7C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 $       600.000 </w:t>
            </w:r>
          </w:p>
        </w:tc>
      </w:tr>
      <w:tr w:rsidR="007C1265" w:rsidRPr="007C1265" w14:paraId="376D71E2" w14:textId="77777777" w:rsidTr="005565D6">
        <w:trPr>
          <w:gridAfter w:val="1"/>
          <w:wAfter w:w="14" w:type="dxa"/>
          <w:trHeight w:val="271"/>
        </w:trPr>
        <w:tc>
          <w:tcPr>
            <w:tcW w:w="2700" w:type="dxa"/>
          </w:tcPr>
          <w:p w14:paraId="1F2DC4EE"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xml:space="preserve">(3) Impresión de volantes </w:t>
            </w:r>
          </w:p>
        </w:tc>
        <w:tc>
          <w:tcPr>
            <w:tcW w:w="1005" w:type="dxa"/>
          </w:tcPr>
          <w:p w14:paraId="39E89AB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Jornada</w:t>
            </w:r>
          </w:p>
        </w:tc>
        <w:tc>
          <w:tcPr>
            <w:tcW w:w="772" w:type="dxa"/>
          </w:tcPr>
          <w:p w14:paraId="2B83C6BB"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1000</w:t>
            </w:r>
          </w:p>
        </w:tc>
        <w:tc>
          <w:tcPr>
            <w:tcW w:w="2435" w:type="dxa"/>
            <w:noWrap/>
          </w:tcPr>
          <w:p w14:paraId="796BB784"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1.000</w:t>
            </w:r>
          </w:p>
        </w:tc>
        <w:tc>
          <w:tcPr>
            <w:tcW w:w="1916" w:type="dxa"/>
            <w:noWrap/>
          </w:tcPr>
          <w:p w14:paraId="346C3D0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1.000.000</w:t>
            </w:r>
          </w:p>
        </w:tc>
      </w:tr>
      <w:tr w:rsidR="007C1265" w:rsidRPr="007C1265" w14:paraId="7EE6B459" w14:textId="77777777" w:rsidTr="005565D6">
        <w:trPr>
          <w:gridAfter w:val="1"/>
          <w:wAfter w:w="14" w:type="dxa"/>
          <w:trHeight w:val="275"/>
        </w:trPr>
        <w:tc>
          <w:tcPr>
            <w:tcW w:w="2700" w:type="dxa"/>
          </w:tcPr>
          <w:p w14:paraId="7CB6C41D"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(4) Impresión de infografías</w:t>
            </w:r>
          </w:p>
        </w:tc>
        <w:tc>
          <w:tcPr>
            <w:tcW w:w="1005" w:type="dxa"/>
          </w:tcPr>
          <w:p w14:paraId="0A8E84A6"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Jornada</w:t>
            </w:r>
          </w:p>
        </w:tc>
        <w:tc>
          <w:tcPr>
            <w:tcW w:w="772" w:type="dxa"/>
          </w:tcPr>
          <w:p w14:paraId="18838E60"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1000</w:t>
            </w:r>
          </w:p>
        </w:tc>
        <w:tc>
          <w:tcPr>
            <w:tcW w:w="2435" w:type="dxa"/>
            <w:noWrap/>
          </w:tcPr>
          <w:p w14:paraId="09F9C9F3"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1.434</w:t>
            </w:r>
          </w:p>
        </w:tc>
        <w:tc>
          <w:tcPr>
            <w:tcW w:w="1916" w:type="dxa"/>
            <w:noWrap/>
          </w:tcPr>
          <w:p w14:paraId="4EC53748" w14:textId="77777777" w:rsidR="007C1265" w:rsidRPr="007C1265" w:rsidRDefault="007C1265" w:rsidP="005565D6">
            <w:pPr>
              <w:jc w:val="both"/>
              <w:rPr>
                <w:rFonts w:ascii="Arial" w:hAnsi="Arial" w:cs="Arial"/>
                <w:sz w:val="16"/>
                <w:szCs w:val="16"/>
              </w:rPr>
            </w:pPr>
            <w:r w:rsidRPr="007C1265">
              <w:rPr>
                <w:rFonts w:ascii="Arial" w:hAnsi="Arial" w:cs="Arial"/>
                <w:sz w:val="16"/>
                <w:szCs w:val="16"/>
              </w:rPr>
              <w:t>$     1.434.000</w:t>
            </w:r>
          </w:p>
        </w:tc>
      </w:tr>
      <w:tr w:rsidR="007C1265" w:rsidRPr="007C1265" w14:paraId="290AB851" w14:textId="77777777" w:rsidTr="005565D6">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6912" w:type="dxa"/>
            <w:gridSpan w:val="4"/>
            <w:tcBorders>
              <w:left w:val="single" w:sz="4" w:space="0" w:color="auto"/>
              <w:bottom w:val="single" w:sz="4" w:space="0" w:color="auto"/>
              <w:right w:val="single" w:sz="4" w:space="0" w:color="auto"/>
            </w:tcBorders>
          </w:tcPr>
          <w:p w14:paraId="73A1A973" w14:textId="77777777" w:rsidR="007C1265" w:rsidRPr="007C1265" w:rsidRDefault="007C1265" w:rsidP="005565D6">
            <w:pPr>
              <w:rPr>
                <w:rFonts w:ascii="Arial" w:hAnsi="Arial" w:cs="Arial"/>
                <w:b/>
                <w:sz w:val="16"/>
                <w:szCs w:val="16"/>
              </w:rPr>
            </w:pPr>
            <w:proofErr w:type="gramStart"/>
            <w:r w:rsidRPr="007C1265">
              <w:rPr>
                <w:rFonts w:ascii="Arial" w:hAnsi="Arial" w:cs="Arial"/>
                <w:b/>
                <w:sz w:val="16"/>
                <w:szCs w:val="16"/>
              </w:rPr>
              <w:t>TOTAL</w:t>
            </w:r>
            <w:proofErr w:type="gramEnd"/>
            <w:r w:rsidRPr="007C1265">
              <w:rPr>
                <w:rFonts w:ascii="Arial" w:hAnsi="Arial" w:cs="Arial"/>
                <w:b/>
                <w:sz w:val="16"/>
                <w:szCs w:val="16"/>
              </w:rPr>
              <w:t xml:space="preserve"> PRESUPUESTO</w:t>
            </w:r>
          </w:p>
        </w:tc>
        <w:tc>
          <w:tcPr>
            <w:tcW w:w="1930" w:type="dxa"/>
            <w:gridSpan w:val="2"/>
            <w:tcBorders>
              <w:top w:val="single" w:sz="4" w:space="0" w:color="auto"/>
              <w:left w:val="single" w:sz="4" w:space="0" w:color="auto"/>
              <w:bottom w:val="single" w:sz="4" w:space="0" w:color="auto"/>
              <w:right w:val="single" w:sz="4" w:space="0" w:color="auto"/>
            </w:tcBorders>
            <w:shd w:val="clear" w:color="auto" w:fill="auto"/>
          </w:tcPr>
          <w:p w14:paraId="1BEE8901" w14:textId="77777777" w:rsidR="007C1265" w:rsidRPr="007C1265" w:rsidRDefault="007C1265" w:rsidP="005565D6">
            <w:pPr>
              <w:rPr>
                <w:rFonts w:ascii="Arial" w:hAnsi="Arial" w:cs="Arial"/>
                <w:color w:val="000000" w:themeColor="text1"/>
                <w:sz w:val="16"/>
                <w:szCs w:val="16"/>
              </w:rPr>
            </w:pPr>
            <w:r w:rsidRPr="007C1265">
              <w:rPr>
                <w:rFonts w:ascii="Arial" w:hAnsi="Arial" w:cs="Arial"/>
                <w:color w:val="000000" w:themeColor="text1"/>
                <w:sz w:val="16"/>
                <w:szCs w:val="16"/>
              </w:rPr>
              <w:t xml:space="preserve">$    </w:t>
            </w:r>
            <w:r w:rsidRPr="007C1265">
              <w:rPr>
                <w:rFonts w:ascii="Arial" w:hAnsi="Arial" w:cs="Arial"/>
                <w:b/>
                <w:color w:val="000000" w:themeColor="text1"/>
                <w:sz w:val="16"/>
                <w:szCs w:val="16"/>
              </w:rPr>
              <w:t>3.334.000</w:t>
            </w:r>
          </w:p>
        </w:tc>
      </w:tr>
    </w:tbl>
    <w:p w14:paraId="392FBCE0" w14:textId="77777777" w:rsidR="007C1265" w:rsidRDefault="007C1265" w:rsidP="007C1265">
      <w:pPr>
        <w:tabs>
          <w:tab w:val="left" w:pos="379"/>
        </w:tabs>
        <w:autoSpaceDE w:val="0"/>
        <w:autoSpaceDN w:val="0"/>
        <w:adjustRightInd w:val="0"/>
        <w:jc w:val="both"/>
        <w:rPr>
          <w:rFonts w:ascii="Arial" w:hAnsi="Arial" w:cs="Arial"/>
          <w:b/>
          <w:sz w:val="20"/>
          <w:szCs w:val="20"/>
        </w:rPr>
      </w:pPr>
    </w:p>
    <w:p w14:paraId="457B8AB5" w14:textId="03BC94B1" w:rsidR="00287DC6" w:rsidRPr="007C1265" w:rsidRDefault="00287DC6" w:rsidP="007C1265">
      <w:pPr>
        <w:tabs>
          <w:tab w:val="left" w:pos="379"/>
        </w:tabs>
        <w:autoSpaceDE w:val="0"/>
        <w:autoSpaceDN w:val="0"/>
        <w:adjustRightInd w:val="0"/>
        <w:jc w:val="both"/>
        <w:rPr>
          <w:rFonts w:ascii="Arial" w:hAnsi="Arial" w:cs="Arial"/>
          <w:sz w:val="20"/>
          <w:szCs w:val="20"/>
        </w:rPr>
      </w:pPr>
      <w:r w:rsidRPr="007C1265">
        <w:rPr>
          <w:rFonts w:ascii="Arial" w:hAnsi="Arial" w:cs="Arial"/>
          <w:b/>
          <w:sz w:val="20"/>
          <w:szCs w:val="20"/>
        </w:rPr>
        <w:t xml:space="preserve">CLÁUSULA SEGUNDA. - OBLIGACIONES DE LAS PARTES: 2.1. OBLIGACIONES GENERALES DE LA ASOCIACIÓN: </w:t>
      </w:r>
      <w:r w:rsidR="007C1265" w:rsidRPr="007C1265">
        <w:rPr>
          <w:rFonts w:ascii="Arial" w:hAnsi="Arial" w:cs="Arial"/>
          <w:sz w:val="20"/>
          <w:szCs w:val="20"/>
        </w:rPr>
        <w:t xml:space="preserve">1.1. Cumplir con el objeto del convenio en la forma y tiempo pactados de conformidad con la propuesta presentada. 1.2. Mantener estricta reserva y confidencialidad sobre la información que conozca por causa o con ocasión de la ejecución del convenio durante y posterior a su vigencia contractual, dicha información no deberá ser revelada por ningún medio electrónico, verbal, escrito u otro, ni total ni parcialmente, sin contar con previa autorización del MUNICIPIO. 1.3. Brindar un buen trato y respeto a los colaboradores del MUNICIPIO, así como a las personas externas. 1.4. Responder civil y penalmente tanto por el cumplimiento de las obligaciones derivadas del convenio, como por los hechos u omisiones que le fueren imputables y causen daño o perjuicio a la entidad. 1.5. Dar cumplimiento a las obligaciones en materia tributaria y de Seguridad Social Integral, parafiscales (Cajas de Compensación familiar, SENA e ICBF), de conformidad con lo dispuesto en el Estatuto Tributario, la Ley 100 de 1993 y sus decretos reglamentarios especialmente el artículo 23 del Decreto 1703 de 2002, la Ley 789 de 2002. 1.6. Conocer y dar aplicación cuando a ello hubiere lugar, al Sistema de Gestión de Calidad, MECI, Sistemas de Información y otros aspectos relevantes del MUNICIPIO, para cumplir a cabalidad con las obligaciones pactadas. 1.7. </w:t>
      </w:r>
      <w:r w:rsidR="007C1265" w:rsidRPr="007C1265">
        <w:rPr>
          <w:rFonts w:ascii="Arial" w:hAnsi="Arial" w:cs="Arial"/>
          <w:sz w:val="20"/>
          <w:szCs w:val="20"/>
        </w:rPr>
        <w:lastRenderedPageBreak/>
        <w:t xml:space="preserve">Conocer, dar cumplimiento y desarrollar actividades que ayuden a prevenir, mitigar, corregir o compensar los impactos negativos sobre el ambiente y los recursos naturales, las cuales respondan a la normatividad ambiental y a conductas ambientalmente responsables. 1.8. Al finalizar el convenio, entregar en medio magnético, el inventario documental generado en el desarrollo del convenio. 1.9. Conocer y dar plena aplicación al Manual de Políticas Generales de Seguridad de la Información. 1.10. Conocer y dar cumplimiento a las políticas, procedimientos, guías y/o lineamientos derivados de la Política de Seguridad de la Información y conocer la política de tratamiento de datos personales contenida en la LEY HABEAS DATA. 1.11. Toda información interna y externa, verbal, física o electrónica, deberá ser procesada y entregada o transmitida integralmente, coherentemente, exclusivamente a las personas que corresponde y a través de los medios pertinentes, sin modificaciones ni alteraciones, salvo que así lo determinen las personas autorizadas o responsables de dicha información. 1.12. Constituir la garantía única. 1.13. Reembolsar al Municipio de </w:t>
      </w:r>
      <w:proofErr w:type="spellStart"/>
      <w:r w:rsidR="007C1265" w:rsidRPr="007C1265">
        <w:rPr>
          <w:rFonts w:ascii="Arial" w:hAnsi="Arial" w:cs="Arial"/>
          <w:sz w:val="20"/>
          <w:szCs w:val="20"/>
        </w:rPr>
        <w:t>Magüi</w:t>
      </w:r>
      <w:proofErr w:type="spellEnd"/>
      <w:r w:rsidR="007C1265" w:rsidRPr="007C1265">
        <w:rPr>
          <w:rFonts w:ascii="Arial" w:hAnsi="Arial" w:cs="Arial"/>
          <w:sz w:val="20"/>
          <w:szCs w:val="20"/>
        </w:rPr>
        <w:t xml:space="preserve"> Payán, los saldos no ejecutados, a la finalización del convenio. 1.14. Mantener estricta reserva y confidencialidad sobre la información que conozca por causa o con ocasión de la ejecución del convenio. 1.15. Facilitar la supervisión del Convenio, el acceso a la información y la documentación inherentes a la ejecución del mismo. 1.16. Aceptar las recomendaciones que formule el Supervisor del Convenio. 1.17. Las demás que por conveniencia en el desarrollo del proyecto sean necesarias o se requieran. 1.18. Dar los créditos al Municipio de </w:t>
      </w:r>
      <w:proofErr w:type="spellStart"/>
      <w:r w:rsidR="007C1265" w:rsidRPr="007C1265">
        <w:rPr>
          <w:rFonts w:ascii="Arial" w:hAnsi="Arial" w:cs="Arial"/>
          <w:sz w:val="20"/>
          <w:szCs w:val="20"/>
        </w:rPr>
        <w:t>Magüi</w:t>
      </w:r>
      <w:proofErr w:type="spellEnd"/>
      <w:r w:rsidR="007C1265" w:rsidRPr="007C1265">
        <w:rPr>
          <w:rFonts w:ascii="Arial" w:hAnsi="Arial" w:cs="Arial"/>
          <w:sz w:val="20"/>
          <w:szCs w:val="20"/>
        </w:rPr>
        <w:t xml:space="preserve"> en: a) Todas las actividades de promoción, realización y difusión del proyecto, tanto impresas, radiales, televisivas, virtuales, boletines de prensa y verbales. b) Garantizar la protección de los derechos de autor: Si el proyecto incluye la producción de material impreso fonográfico o audiovisual en cualquier tipo de soporte, formato y medio de difusión, la organización debe establecer el tipo de gestiones requeridas con todos los actores asociados a la producción para garantizar la protección de los derechos de autor. 1.19. Las demás que por conveniencia en el desarrollo del proyecto sean necesarias o se requieran.</w:t>
      </w:r>
      <w:r w:rsidR="001A0CE2" w:rsidRPr="007C1265">
        <w:rPr>
          <w:rFonts w:ascii="Arial" w:hAnsi="Arial" w:cs="Arial"/>
          <w:sz w:val="20"/>
          <w:szCs w:val="20"/>
        </w:rPr>
        <w:t xml:space="preserve">2.2 </w:t>
      </w:r>
      <w:r w:rsidR="001A0CE2" w:rsidRPr="007C1265">
        <w:rPr>
          <w:rFonts w:ascii="Arial" w:hAnsi="Arial" w:cs="Arial"/>
          <w:b/>
          <w:sz w:val="20"/>
          <w:szCs w:val="20"/>
        </w:rPr>
        <w:t xml:space="preserve">OBLIGACIONES ESPECÍFICAS DE LA </w:t>
      </w:r>
      <w:r w:rsidR="007C1265" w:rsidRPr="007C1265">
        <w:rPr>
          <w:rFonts w:ascii="Arial" w:hAnsi="Arial" w:cs="Arial"/>
          <w:b/>
          <w:sz w:val="20"/>
          <w:szCs w:val="20"/>
        </w:rPr>
        <w:t>ASOCIACIÓN</w:t>
      </w:r>
      <w:r w:rsidR="001A0CE2" w:rsidRPr="007C1265">
        <w:rPr>
          <w:rFonts w:ascii="Arial" w:hAnsi="Arial" w:cs="Arial"/>
          <w:sz w:val="20"/>
          <w:szCs w:val="20"/>
        </w:rPr>
        <w:t xml:space="preserve"> </w:t>
      </w:r>
      <w:r w:rsidR="007C1265" w:rsidRPr="007C1265">
        <w:rPr>
          <w:rFonts w:ascii="Arial" w:hAnsi="Arial" w:cs="Arial"/>
          <w:sz w:val="20"/>
          <w:szCs w:val="20"/>
        </w:rPr>
        <w:t xml:space="preserve">2.1. Cumplir a cabalidad con el objeto y las obligaciones del convenio. 2.2. Destinar y ejecutar el valor del aporte que hace EL MUNICIPIO para la adquisición logística y operativa y desarrollo de actividades requeridas de acuerdo a las necesidades, para lo cual deberá tener en cuenta los precios presentados en la Propuesta.  2.3. Destinar y ejecutar el valor del aporte que hace LA ESAL en las actividades requeridas de acuerdo a las necesidades, para lo cual deberá tener en cuenta los precios presentados en la propuesta. 2.4 Solicitar al supervisor y al Enlace de </w:t>
      </w:r>
      <w:r w:rsidR="007C1265" w:rsidRPr="007C1265">
        <w:rPr>
          <w:rFonts w:ascii="Arial" w:hAnsi="Arial" w:cs="Arial"/>
          <w:sz w:val="20"/>
          <w:szCs w:val="20"/>
        </w:rPr>
        <w:t>Víctimas</w:t>
      </w:r>
      <w:r w:rsidR="007C1265" w:rsidRPr="007C1265">
        <w:rPr>
          <w:rFonts w:ascii="Arial" w:hAnsi="Arial" w:cs="Arial"/>
          <w:sz w:val="20"/>
          <w:szCs w:val="20"/>
        </w:rPr>
        <w:t xml:space="preserve"> el cronograma de la jornada y disponer de cada uno de lo elementos que componen el objeto del convenio. 2.5. Dar los créditos (logos o menciones) al Municipio de </w:t>
      </w:r>
      <w:proofErr w:type="spellStart"/>
      <w:r w:rsidR="007C1265" w:rsidRPr="007C1265">
        <w:rPr>
          <w:rFonts w:ascii="Arial" w:hAnsi="Arial" w:cs="Arial"/>
          <w:sz w:val="20"/>
          <w:szCs w:val="20"/>
        </w:rPr>
        <w:t>Magüi</w:t>
      </w:r>
      <w:proofErr w:type="spellEnd"/>
      <w:r w:rsidR="007C1265" w:rsidRPr="007C1265">
        <w:rPr>
          <w:rFonts w:ascii="Arial" w:hAnsi="Arial" w:cs="Arial"/>
          <w:sz w:val="20"/>
          <w:szCs w:val="20"/>
        </w:rPr>
        <w:t xml:space="preserve"> en: a) Todas las actividades de promoción y/o de realización y/o de difusión y/o de presentación del proyecto, tanto impresas, radiales, audios, televisivas, virtuales, boletines de prensa y verbales. b) En las agendas y entrevistas con medios de comunicación, actividades de promoción, boletines de prensa y piezas digitales, impresas, radiales y televisivas. c) Si se hace alguna difusión a través de redes sociales, mencionar las cuentas del Municipio de </w:t>
      </w:r>
      <w:r w:rsidR="007C1265" w:rsidRPr="007C1265">
        <w:rPr>
          <w:rFonts w:ascii="Arial" w:hAnsi="Arial" w:cs="Arial"/>
          <w:sz w:val="20"/>
          <w:szCs w:val="20"/>
        </w:rPr>
        <w:t>Magüí</w:t>
      </w:r>
      <w:r w:rsidR="007C1265" w:rsidRPr="007C1265">
        <w:rPr>
          <w:rFonts w:ascii="Arial" w:hAnsi="Arial" w:cs="Arial"/>
          <w:sz w:val="20"/>
          <w:szCs w:val="20"/>
        </w:rPr>
        <w:t xml:space="preserve"> en los mensajes: Facebook: @alcaldiademaguipayan. En YouTube: mencionar en la descripción del video "Proyecto Apoyado por el Municipio de </w:t>
      </w:r>
      <w:proofErr w:type="spellStart"/>
      <w:r w:rsidR="007C1265" w:rsidRPr="007C1265">
        <w:rPr>
          <w:rFonts w:ascii="Arial" w:hAnsi="Arial" w:cs="Arial"/>
          <w:sz w:val="20"/>
          <w:szCs w:val="20"/>
        </w:rPr>
        <w:t>Magüi</w:t>
      </w:r>
      <w:proofErr w:type="spellEnd"/>
      <w:r w:rsidR="007C1265" w:rsidRPr="007C1265">
        <w:rPr>
          <w:rFonts w:ascii="Arial" w:hAnsi="Arial" w:cs="Arial"/>
          <w:sz w:val="20"/>
          <w:szCs w:val="20"/>
        </w:rPr>
        <w:t xml:space="preserve"> Payán". d) Los logos del Municipio de </w:t>
      </w:r>
      <w:proofErr w:type="spellStart"/>
      <w:r w:rsidR="007C1265" w:rsidRPr="007C1265">
        <w:rPr>
          <w:rFonts w:ascii="Arial" w:hAnsi="Arial" w:cs="Arial"/>
          <w:sz w:val="20"/>
          <w:szCs w:val="20"/>
        </w:rPr>
        <w:t>Magüi</w:t>
      </w:r>
      <w:proofErr w:type="spellEnd"/>
      <w:r w:rsidR="007C1265" w:rsidRPr="007C1265">
        <w:rPr>
          <w:rFonts w:ascii="Arial" w:hAnsi="Arial" w:cs="Arial"/>
          <w:sz w:val="20"/>
          <w:szCs w:val="20"/>
        </w:rPr>
        <w:t xml:space="preserve"> Payán deben ser usados en todas las piezas graficas impresas, digitales, en videos y virtuales. e) Elaborar un pendón exclusivo del Municipio de </w:t>
      </w:r>
      <w:proofErr w:type="spellStart"/>
      <w:r w:rsidR="007C1265" w:rsidRPr="007C1265">
        <w:rPr>
          <w:rFonts w:ascii="Arial" w:hAnsi="Arial" w:cs="Arial"/>
          <w:sz w:val="20"/>
          <w:szCs w:val="20"/>
        </w:rPr>
        <w:t>Magüi</w:t>
      </w:r>
      <w:proofErr w:type="spellEnd"/>
      <w:r w:rsidR="007C1265" w:rsidRPr="007C1265">
        <w:rPr>
          <w:rFonts w:ascii="Arial" w:hAnsi="Arial" w:cs="Arial"/>
          <w:sz w:val="20"/>
          <w:szCs w:val="20"/>
        </w:rPr>
        <w:t xml:space="preserve"> Payán que contenga los logos del Municipio de </w:t>
      </w:r>
      <w:proofErr w:type="spellStart"/>
      <w:r w:rsidR="007C1265" w:rsidRPr="007C1265">
        <w:rPr>
          <w:rFonts w:ascii="Arial" w:hAnsi="Arial" w:cs="Arial"/>
          <w:sz w:val="20"/>
          <w:szCs w:val="20"/>
        </w:rPr>
        <w:t>Magüi</w:t>
      </w:r>
      <w:proofErr w:type="spellEnd"/>
      <w:r w:rsidR="007C1265" w:rsidRPr="007C1265">
        <w:rPr>
          <w:rFonts w:ascii="Arial" w:hAnsi="Arial" w:cs="Arial"/>
          <w:sz w:val="20"/>
          <w:szCs w:val="20"/>
        </w:rPr>
        <w:t xml:space="preserve">. El tamaño de este pendón debe ser proporcional al tamaño del escenario o del espacio donde se desarrolle la actividad, debe garantizar una buena visibilidad de la imagen corporativa del Municipio. Se exceptúan de la elaboración del pendón los proyectos relacionados con investigaciones, plataformas tecnológicas, contenidos de medios de comunicación. f) Los pendones exclusivos pueden incluir nombre y/o imágenes del proyecto y/o de la entidad apoyada. g) Todos los murales deben tener visto bueno del Municipio antes de ser producidos, copia del correo con visto bueno debe ser entregada en el informe final, para recibir correo con visto bueno se deben enviar al correo electrónico: alcaldia@maguipayan-narino.gov.co en PDF, JPG o PNG. Si el archivo es muy pesado puede utilizar </w:t>
      </w:r>
      <w:proofErr w:type="spellStart"/>
      <w:r w:rsidR="007C1265" w:rsidRPr="007C1265">
        <w:rPr>
          <w:rFonts w:ascii="Arial" w:hAnsi="Arial" w:cs="Arial"/>
          <w:sz w:val="20"/>
          <w:szCs w:val="20"/>
        </w:rPr>
        <w:t>wetransfer</w:t>
      </w:r>
      <w:proofErr w:type="spellEnd"/>
      <w:r w:rsidR="007C1265" w:rsidRPr="007C1265">
        <w:rPr>
          <w:rFonts w:ascii="Arial" w:hAnsi="Arial" w:cs="Arial"/>
          <w:sz w:val="20"/>
          <w:szCs w:val="20"/>
        </w:rPr>
        <w:t xml:space="preserve">, google drive u otro medio de compartir archivos. Para cualquier información adicional por favor escribir al correo electrónico </w:t>
      </w:r>
      <w:hyperlink r:id="rId8" w:history="1">
        <w:r w:rsidR="007C1265" w:rsidRPr="007C1265">
          <w:rPr>
            <w:rStyle w:val="Hipervnculo"/>
            <w:rFonts w:ascii="Arial" w:hAnsi="Arial" w:cs="Arial"/>
            <w:sz w:val="20"/>
            <w:szCs w:val="20"/>
          </w:rPr>
          <w:t>alcaldia@maguipayan-narino.gov.co</w:t>
        </w:r>
      </w:hyperlink>
      <w:r w:rsidR="007C1265" w:rsidRPr="007C1265">
        <w:rPr>
          <w:rFonts w:ascii="Arial" w:hAnsi="Arial" w:cs="Arial"/>
          <w:sz w:val="20"/>
          <w:szCs w:val="20"/>
        </w:rPr>
        <w:t xml:space="preserve">.  2.6. El informe final se deberá entregar completo y con todos los soportes respectivos </w:t>
      </w:r>
      <w:r w:rsidR="007C1265" w:rsidRPr="007C1265">
        <w:rPr>
          <w:rFonts w:ascii="Arial" w:hAnsi="Arial" w:cs="Arial"/>
          <w:sz w:val="20"/>
          <w:szCs w:val="20"/>
        </w:rPr>
        <w:lastRenderedPageBreak/>
        <w:t>al supervisor designado por el municipio, en un término no superior a dos (2) días hábiles siguientes contados a partir de la fecha de finalización del proyecto. Las demás obligaciones establecidas en la propuesta, la cual hace parte integral del presente convenio.</w:t>
      </w:r>
      <w:r w:rsidRPr="007C1265">
        <w:rPr>
          <w:rFonts w:ascii="Arial" w:hAnsi="Arial" w:cs="Arial"/>
          <w:b/>
          <w:sz w:val="20"/>
          <w:szCs w:val="20"/>
        </w:rPr>
        <w:t>2.</w:t>
      </w:r>
      <w:r w:rsidR="001A0CE2" w:rsidRPr="007C1265">
        <w:rPr>
          <w:rFonts w:ascii="Arial" w:hAnsi="Arial" w:cs="Arial"/>
          <w:b/>
          <w:sz w:val="20"/>
          <w:szCs w:val="20"/>
        </w:rPr>
        <w:t>3</w:t>
      </w:r>
      <w:r w:rsidRPr="007C1265">
        <w:rPr>
          <w:rFonts w:ascii="Arial" w:hAnsi="Arial" w:cs="Arial"/>
          <w:b/>
          <w:sz w:val="20"/>
          <w:szCs w:val="20"/>
        </w:rPr>
        <w:t xml:space="preserve">. OBLIGACIONES DEL MUNICIPIO DE </w:t>
      </w:r>
      <w:r w:rsidR="001A0CE2" w:rsidRPr="007C1265">
        <w:rPr>
          <w:rFonts w:ascii="Arial" w:hAnsi="Arial" w:cs="Arial"/>
          <w:b/>
          <w:sz w:val="20"/>
          <w:szCs w:val="20"/>
        </w:rPr>
        <w:t>MAGÜI PAYÁN</w:t>
      </w:r>
      <w:r w:rsidRPr="007C1265">
        <w:rPr>
          <w:rFonts w:ascii="Arial" w:hAnsi="Arial" w:cs="Arial"/>
          <w:b/>
          <w:sz w:val="20"/>
          <w:szCs w:val="20"/>
        </w:rPr>
        <w:t xml:space="preserve">: </w:t>
      </w:r>
      <w:r w:rsidRPr="007C1265">
        <w:rPr>
          <w:rFonts w:ascii="Arial" w:hAnsi="Arial" w:cs="Arial"/>
          <w:sz w:val="20"/>
          <w:szCs w:val="20"/>
        </w:rPr>
        <w:t xml:space="preserve">1) Realizar el aporte convenido. 2) Realizar la supervisión del convenio. </w:t>
      </w:r>
      <w:r w:rsidRPr="007C1265">
        <w:rPr>
          <w:rFonts w:ascii="Arial" w:hAnsi="Arial" w:cs="Arial"/>
          <w:b/>
          <w:sz w:val="20"/>
          <w:szCs w:val="20"/>
        </w:rPr>
        <w:t>CLÁUSULA TERCERA: VALOR DEL CONVENIO</w:t>
      </w:r>
      <w:r w:rsidRPr="007C1265">
        <w:rPr>
          <w:rFonts w:ascii="Arial" w:hAnsi="Arial" w:cs="Arial"/>
          <w:sz w:val="20"/>
          <w:szCs w:val="20"/>
        </w:rPr>
        <w:t xml:space="preserve">. Para todos los efectos legales y fiscales, el valor del presente convenio se estima en la suma </w:t>
      </w:r>
      <w:r w:rsidRPr="007C1265">
        <w:rPr>
          <w:rFonts w:ascii="Arial" w:hAnsi="Arial" w:cs="Arial"/>
          <w:sz w:val="20"/>
          <w:szCs w:val="20"/>
          <w:lang w:eastAsia="es"/>
        </w:rPr>
        <w:t xml:space="preserve">de </w:t>
      </w:r>
      <w:r w:rsidR="007C1265" w:rsidRPr="007C1265">
        <w:rPr>
          <w:rFonts w:ascii="Arial" w:hAnsi="Arial" w:cs="Arial"/>
          <w:b/>
          <w:sz w:val="20"/>
          <w:szCs w:val="20"/>
          <w:lang w:val="es-CO"/>
        </w:rPr>
        <w:t>SETENTA MILLONES CATORCE MIL PESOS MCTE ($70.014.000)</w:t>
      </w:r>
      <w:r w:rsidR="007C1265">
        <w:rPr>
          <w:rFonts w:ascii="Arial" w:hAnsi="Arial" w:cs="Arial"/>
          <w:b/>
          <w:sz w:val="20"/>
          <w:szCs w:val="20"/>
          <w:lang w:val="es-CO"/>
        </w:rPr>
        <w:t xml:space="preserve"> </w:t>
      </w:r>
      <w:r w:rsidRPr="007C1265">
        <w:rPr>
          <w:rFonts w:ascii="Arial" w:hAnsi="Arial" w:cs="Arial"/>
          <w:sz w:val="20"/>
          <w:szCs w:val="20"/>
        </w:rPr>
        <w:t xml:space="preserve">distribuidos de acuerdo a los aportes, según el detalle de la siguiente cláusula. </w:t>
      </w:r>
      <w:r w:rsidRPr="007C1265">
        <w:rPr>
          <w:rFonts w:ascii="Arial" w:hAnsi="Arial" w:cs="Arial"/>
          <w:b/>
          <w:sz w:val="20"/>
          <w:szCs w:val="20"/>
        </w:rPr>
        <w:t>CLÁUSULA CUARTA. APORTES</w:t>
      </w:r>
      <w:r w:rsidRPr="007C1265">
        <w:rPr>
          <w:rFonts w:ascii="Arial" w:hAnsi="Arial" w:cs="Arial"/>
          <w:sz w:val="20"/>
          <w:szCs w:val="20"/>
        </w:rPr>
        <w:t xml:space="preserve">: Los aportes para la ejecución del presente convenio son los siguientes: </w:t>
      </w:r>
      <w:r w:rsidRPr="007C1265">
        <w:rPr>
          <w:rFonts w:ascii="Arial" w:hAnsi="Arial" w:cs="Arial"/>
          <w:b/>
          <w:sz w:val="20"/>
          <w:szCs w:val="20"/>
        </w:rPr>
        <w:t xml:space="preserve">A) APORTE DE LA </w:t>
      </w:r>
      <w:r w:rsidRPr="007C1265">
        <w:rPr>
          <w:rFonts w:ascii="Arial" w:hAnsi="Arial" w:cs="Arial"/>
          <w:b/>
          <w:sz w:val="20"/>
          <w:szCs w:val="20"/>
          <w:lang w:eastAsia="es"/>
        </w:rPr>
        <w:t xml:space="preserve">ESAL </w:t>
      </w:r>
      <w:r w:rsidRPr="007C1265">
        <w:rPr>
          <w:rFonts w:ascii="Arial" w:hAnsi="Arial" w:cs="Arial"/>
          <w:sz w:val="20"/>
          <w:szCs w:val="20"/>
          <w:lang w:eastAsia="es"/>
        </w:rPr>
        <w:t>se</w:t>
      </w:r>
      <w:r w:rsidRPr="007C1265">
        <w:rPr>
          <w:rFonts w:ascii="Arial" w:hAnsi="Arial" w:cs="Arial"/>
          <w:b/>
          <w:sz w:val="20"/>
          <w:szCs w:val="20"/>
          <w:lang w:eastAsia="es"/>
        </w:rPr>
        <w:t xml:space="preserve"> </w:t>
      </w:r>
      <w:r w:rsidRPr="007C1265">
        <w:rPr>
          <w:rFonts w:ascii="Arial" w:hAnsi="Arial" w:cs="Arial"/>
          <w:sz w:val="20"/>
          <w:szCs w:val="20"/>
          <w:lang w:eastAsia="es"/>
        </w:rPr>
        <w:t xml:space="preserve">compromete a aportar </w:t>
      </w:r>
      <w:r w:rsidR="007C1265" w:rsidRPr="006D7B70">
        <w:rPr>
          <w:rFonts w:ascii="Arial" w:hAnsi="Arial" w:cs="Arial"/>
          <w:b/>
          <w:sz w:val="20"/>
          <w:szCs w:val="20"/>
          <w:lang w:val="es-CO"/>
        </w:rPr>
        <w:t>TRES MILLONES TRESCIENTOS TREINTA Y CUATRO MIL PESOS  MCTE ($3.334.000)</w:t>
      </w:r>
      <w:r w:rsidR="00FE1132" w:rsidRPr="007C1265">
        <w:rPr>
          <w:rFonts w:ascii="Arial" w:hAnsi="Arial" w:cs="Arial"/>
          <w:b/>
          <w:bCs/>
          <w:color w:val="000000"/>
          <w:sz w:val="20"/>
          <w:szCs w:val="20"/>
          <w:lang w:eastAsia="es-CO"/>
        </w:rPr>
        <w:t>)</w:t>
      </w:r>
      <w:r w:rsidRPr="007C1265">
        <w:rPr>
          <w:rFonts w:ascii="Arial" w:hAnsi="Arial" w:cs="Arial"/>
          <w:b/>
          <w:sz w:val="20"/>
          <w:szCs w:val="20"/>
        </w:rPr>
        <w:t xml:space="preserve">B) APORTES DEL MUNICIPIO DE </w:t>
      </w:r>
      <w:r w:rsidR="00FE1132" w:rsidRPr="007C1265">
        <w:rPr>
          <w:rFonts w:ascii="Arial" w:hAnsi="Arial" w:cs="Arial"/>
          <w:b/>
          <w:sz w:val="20"/>
          <w:szCs w:val="20"/>
        </w:rPr>
        <w:t>MAGÜI PAYÁN</w:t>
      </w:r>
      <w:r w:rsidRPr="007C1265">
        <w:rPr>
          <w:rFonts w:ascii="Arial" w:hAnsi="Arial" w:cs="Arial"/>
          <w:b/>
          <w:sz w:val="20"/>
          <w:szCs w:val="20"/>
        </w:rPr>
        <w:t xml:space="preserve">: </w:t>
      </w:r>
      <w:r w:rsidRPr="007C1265">
        <w:rPr>
          <w:rFonts w:ascii="Arial" w:hAnsi="Arial" w:cs="Arial"/>
          <w:sz w:val="20"/>
          <w:szCs w:val="20"/>
        </w:rPr>
        <w:t xml:space="preserve">El Municipio aportará la suma de </w:t>
      </w:r>
      <w:r w:rsidR="007C1265" w:rsidRPr="007C1265">
        <w:rPr>
          <w:rFonts w:ascii="Arial" w:hAnsi="Arial" w:cs="Arial"/>
          <w:b/>
          <w:sz w:val="20"/>
          <w:szCs w:val="20"/>
          <w:lang w:val="es-CO"/>
        </w:rPr>
        <w:t>SESENTA Y SEIS MILLONES SEISCIENTOS OCHENTA MIL PESOS MCTE ($66.680.000)</w:t>
      </w:r>
      <w:r w:rsidRPr="007C1265">
        <w:rPr>
          <w:rFonts w:ascii="Arial" w:hAnsi="Arial" w:cs="Arial"/>
          <w:sz w:val="20"/>
          <w:szCs w:val="20"/>
        </w:rPr>
        <w:t xml:space="preserve"> para lo cual cuenta co</w:t>
      </w:r>
      <w:bookmarkStart w:id="1" w:name="_GoBack"/>
      <w:bookmarkEnd w:id="1"/>
      <w:r w:rsidRPr="007C1265">
        <w:rPr>
          <w:rFonts w:ascii="Arial" w:hAnsi="Arial" w:cs="Arial"/>
          <w:sz w:val="20"/>
          <w:szCs w:val="20"/>
        </w:rPr>
        <w:t xml:space="preserve">n el respectivo certificado de disponibilidad presupuestal N.° </w:t>
      </w:r>
      <w:r w:rsidR="00FE1132" w:rsidRPr="007C1265">
        <w:rPr>
          <w:rFonts w:ascii="Arial" w:hAnsi="Arial" w:cs="Arial"/>
          <w:sz w:val="20"/>
          <w:szCs w:val="20"/>
        </w:rPr>
        <w:t>202</w:t>
      </w:r>
      <w:r w:rsidR="007C1265" w:rsidRPr="007C1265">
        <w:rPr>
          <w:rFonts w:ascii="Arial" w:hAnsi="Arial" w:cs="Arial"/>
          <w:sz w:val="20"/>
          <w:szCs w:val="20"/>
        </w:rPr>
        <w:t>3</w:t>
      </w:r>
      <w:r w:rsidR="00FE1132" w:rsidRPr="007C1265">
        <w:rPr>
          <w:rFonts w:ascii="Arial" w:hAnsi="Arial" w:cs="Arial"/>
          <w:sz w:val="20"/>
          <w:szCs w:val="20"/>
        </w:rPr>
        <w:t>00</w:t>
      </w:r>
      <w:r w:rsidR="007C1265" w:rsidRPr="007C1265">
        <w:rPr>
          <w:rFonts w:ascii="Arial" w:hAnsi="Arial" w:cs="Arial"/>
          <w:sz w:val="20"/>
          <w:szCs w:val="20"/>
        </w:rPr>
        <w:t>1373</w:t>
      </w:r>
      <w:r w:rsidR="00FE1132" w:rsidRPr="007C1265">
        <w:rPr>
          <w:rFonts w:ascii="Arial" w:hAnsi="Arial" w:cs="Arial"/>
          <w:sz w:val="20"/>
          <w:szCs w:val="20"/>
        </w:rPr>
        <w:t xml:space="preserve"> </w:t>
      </w:r>
      <w:r w:rsidRPr="007C1265">
        <w:rPr>
          <w:rFonts w:ascii="Arial" w:hAnsi="Arial" w:cs="Arial"/>
          <w:b/>
          <w:sz w:val="20"/>
          <w:szCs w:val="20"/>
        </w:rPr>
        <w:t xml:space="preserve">PARÁGRAFO PRIMERO: DESEMBOLSOS: a) </w:t>
      </w:r>
      <w:r w:rsidR="00FE1132" w:rsidRPr="007C1265">
        <w:rPr>
          <w:rFonts w:ascii="Arial" w:hAnsi="Arial" w:cs="Arial"/>
          <w:sz w:val="20"/>
          <w:szCs w:val="20"/>
          <w:lang w:val="es-MX"/>
        </w:rPr>
        <w:t>Un desembolso inicial del cincuenta por ciento (50%) dentro de los cinco días de iniciada su ejecución, previa presentación de un cronograma de actividades, plan de trabajo, hoja de vida del equipo de trabajo y certificación de cumplimiento expedida por el Supervisor del convenio.</w:t>
      </w:r>
      <w:r w:rsidRPr="007C1265">
        <w:rPr>
          <w:rFonts w:ascii="Arial" w:hAnsi="Arial" w:cs="Arial"/>
          <w:sz w:val="20"/>
          <w:szCs w:val="20"/>
        </w:rPr>
        <w:t xml:space="preserve"> b) </w:t>
      </w:r>
      <w:r w:rsidR="00FE1132" w:rsidRPr="007C1265">
        <w:rPr>
          <w:rFonts w:ascii="Arial" w:hAnsi="Arial" w:cs="Arial"/>
          <w:sz w:val="20"/>
          <w:szCs w:val="20"/>
          <w:lang w:val="es-MX"/>
        </w:rPr>
        <w:t xml:space="preserve">Un segundo y último desembolso correspondiente al cincuenta por ciento (50%), a la finalización del convenio, previa entrega del informe final de actividades a satisfacción del supervisor del </w:t>
      </w:r>
      <w:proofErr w:type="gramStart"/>
      <w:r w:rsidR="00FE1132" w:rsidRPr="007C1265">
        <w:rPr>
          <w:rFonts w:ascii="Arial" w:hAnsi="Arial" w:cs="Arial"/>
          <w:sz w:val="20"/>
          <w:szCs w:val="20"/>
          <w:lang w:val="es-MX"/>
        </w:rPr>
        <w:t>convenio</w:t>
      </w:r>
      <w:r w:rsidRPr="007C1265">
        <w:rPr>
          <w:rFonts w:ascii="Arial" w:hAnsi="Arial" w:cs="Arial"/>
          <w:sz w:val="20"/>
          <w:szCs w:val="20"/>
        </w:rPr>
        <w:t xml:space="preserve">  </w:t>
      </w:r>
      <w:r w:rsidRPr="007C1265">
        <w:rPr>
          <w:rFonts w:ascii="Arial" w:hAnsi="Arial" w:cs="Arial"/>
          <w:b/>
          <w:sz w:val="20"/>
          <w:szCs w:val="20"/>
        </w:rPr>
        <w:t>CLÁUSULA</w:t>
      </w:r>
      <w:proofErr w:type="gramEnd"/>
      <w:r w:rsidRPr="007C1265">
        <w:rPr>
          <w:rFonts w:ascii="Arial" w:hAnsi="Arial" w:cs="Arial"/>
          <w:b/>
          <w:sz w:val="20"/>
          <w:szCs w:val="20"/>
        </w:rPr>
        <w:t xml:space="preserve"> QUINTA. PLAZO</w:t>
      </w:r>
      <w:r w:rsidRPr="007C1265">
        <w:rPr>
          <w:rFonts w:ascii="Arial" w:hAnsi="Arial" w:cs="Arial"/>
          <w:sz w:val="20"/>
          <w:szCs w:val="20"/>
        </w:rPr>
        <w:t xml:space="preserve">. El plazo de ejecución del presente convenio será de </w:t>
      </w:r>
      <w:r w:rsidR="007C1265" w:rsidRPr="007C1265">
        <w:rPr>
          <w:rFonts w:ascii="Arial" w:hAnsi="Arial" w:cs="Arial"/>
          <w:sz w:val="20"/>
          <w:szCs w:val="20"/>
        </w:rPr>
        <w:t>quince (15) días calendario</w:t>
      </w:r>
      <w:r w:rsidRPr="007C1265">
        <w:rPr>
          <w:rFonts w:ascii="Arial" w:hAnsi="Arial" w:cs="Arial"/>
          <w:sz w:val="20"/>
          <w:szCs w:val="20"/>
        </w:rPr>
        <w:t xml:space="preserve"> desde el cumplimiento de los requisitos de perfeccionamiento y ejecución. </w:t>
      </w:r>
      <w:r w:rsidRPr="007C1265">
        <w:rPr>
          <w:rFonts w:ascii="Arial" w:hAnsi="Arial" w:cs="Arial"/>
          <w:b/>
          <w:sz w:val="20"/>
          <w:szCs w:val="20"/>
        </w:rPr>
        <w:t xml:space="preserve">CLÁUSULA SEXTA: CESIÓN. </w:t>
      </w:r>
      <w:r w:rsidR="007C1265" w:rsidRPr="007C1265">
        <w:rPr>
          <w:rFonts w:ascii="Arial" w:hAnsi="Arial" w:cs="Arial"/>
          <w:b/>
          <w:color w:val="000000" w:themeColor="text1"/>
          <w:sz w:val="20"/>
          <w:szCs w:val="20"/>
        </w:rPr>
        <w:t xml:space="preserve">ASOCIACIÓN PARA EL </w:t>
      </w:r>
      <w:proofErr w:type="gramStart"/>
      <w:r w:rsidR="007C1265" w:rsidRPr="007C1265">
        <w:rPr>
          <w:rFonts w:ascii="Arial" w:hAnsi="Arial" w:cs="Arial"/>
          <w:b/>
          <w:color w:val="000000" w:themeColor="text1"/>
          <w:sz w:val="20"/>
          <w:szCs w:val="20"/>
        </w:rPr>
        <w:t>DESARROLLO  INTEGRAL</w:t>
      </w:r>
      <w:proofErr w:type="gramEnd"/>
      <w:r w:rsidR="007C1265" w:rsidRPr="007C1265">
        <w:rPr>
          <w:rFonts w:ascii="Arial" w:hAnsi="Arial" w:cs="Arial"/>
          <w:b/>
          <w:color w:val="000000" w:themeColor="text1"/>
          <w:sz w:val="20"/>
          <w:szCs w:val="20"/>
        </w:rPr>
        <w:t xml:space="preserve"> PAZCIFICO TUMACO</w:t>
      </w:r>
      <w:r w:rsidR="007C1265" w:rsidRPr="007C1265">
        <w:rPr>
          <w:rFonts w:ascii="Arial" w:hAnsi="Arial" w:cs="Arial"/>
          <w:b/>
          <w:color w:val="000000" w:themeColor="text1"/>
          <w:sz w:val="20"/>
          <w:szCs w:val="20"/>
        </w:rPr>
        <w:t xml:space="preserve"> </w:t>
      </w:r>
      <w:r w:rsidRPr="007C1265">
        <w:rPr>
          <w:rFonts w:ascii="Arial" w:hAnsi="Arial" w:cs="Arial"/>
          <w:sz w:val="20"/>
          <w:szCs w:val="20"/>
        </w:rPr>
        <w:t xml:space="preserve">no podrá ceder los derechos y obligaciones emanadas del presente convenio en persona natural o jurídica, sin el consentimiento previo y expreso del MUNICIPIO, pudiendo éste reservarse las razones que tenga para negar la cesión. </w:t>
      </w:r>
      <w:r w:rsidRPr="007C1265">
        <w:rPr>
          <w:rFonts w:ascii="Arial" w:hAnsi="Arial" w:cs="Arial"/>
          <w:b/>
          <w:sz w:val="20"/>
          <w:szCs w:val="20"/>
        </w:rPr>
        <w:t>CLÁUSULA SEPTIMA: SUPERVISIÓN:</w:t>
      </w:r>
      <w:r w:rsidRPr="007C1265">
        <w:rPr>
          <w:rFonts w:ascii="Arial" w:hAnsi="Arial" w:cs="Arial"/>
          <w:sz w:val="20"/>
          <w:szCs w:val="20"/>
        </w:rPr>
        <w:t xml:space="preserve"> El Municipio supervisará el cumplimiento del contrato a través del funcionario que sea designado por el ordenador del gasto, la cual será desarrollada conforme a las disposiciones de la Ley 1474 de 2011, la Ley 80 de 1993 y demás normas concordantes. </w:t>
      </w:r>
      <w:r w:rsidRPr="007C1265">
        <w:rPr>
          <w:rStyle w:val="Cuerpodeltexto"/>
          <w:rFonts w:ascii="Arial" w:hAnsi="Arial" w:cs="Arial"/>
          <w:b/>
          <w:sz w:val="20"/>
          <w:szCs w:val="20"/>
        </w:rPr>
        <w:t>CLÁUSULA OCTAVA</w:t>
      </w:r>
      <w:r w:rsidRPr="007C1265">
        <w:rPr>
          <w:rFonts w:ascii="Arial" w:hAnsi="Arial" w:cs="Arial"/>
          <w:b/>
          <w:sz w:val="20"/>
          <w:szCs w:val="20"/>
        </w:rPr>
        <w:t>: INEXISTENCIA DE RELACIÓN LABORAL.</w:t>
      </w:r>
      <w:r w:rsidRPr="007C1265">
        <w:rPr>
          <w:rFonts w:ascii="Arial" w:hAnsi="Arial" w:cs="Arial"/>
          <w:sz w:val="20"/>
          <w:szCs w:val="20"/>
        </w:rPr>
        <w:t xml:space="preserve"> En desarrollo del presente convenio, la </w:t>
      </w:r>
      <w:r w:rsidR="007C1265" w:rsidRPr="007C1265">
        <w:rPr>
          <w:rFonts w:ascii="Arial" w:hAnsi="Arial" w:cs="Arial"/>
          <w:b/>
          <w:color w:val="000000" w:themeColor="text1"/>
          <w:sz w:val="20"/>
          <w:szCs w:val="20"/>
        </w:rPr>
        <w:t xml:space="preserve">ASOCIACIÓN PARA EL </w:t>
      </w:r>
      <w:proofErr w:type="gramStart"/>
      <w:r w:rsidR="007C1265" w:rsidRPr="007C1265">
        <w:rPr>
          <w:rFonts w:ascii="Arial" w:hAnsi="Arial" w:cs="Arial"/>
          <w:b/>
          <w:color w:val="000000" w:themeColor="text1"/>
          <w:sz w:val="20"/>
          <w:szCs w:val="20"/>
        </w:rPr>
        <w:t>DESARROLLO  INTEGRAL</w:t>
      </w:r>
      <w:proofErr w:type="gramEnd"/>
      <w:r w:rsidR="007C1265" w:rsidRPr="007C1265">
        <w:rPr>
          <w:rFonts w:ascii="Arial" w:hAnsi="Arial" w:cs="Arial"/>
          <w:b/>
          <w:color w:val="000000" w:themeColor="text1"/>
          <w:sz w:val="20"/>
          <w:szCs w:val="20"/>
        </w:rPr>
        <w:t xml:space="preserve"> PAZCIFICO TUMACO</w:t>
      </w:r>
      <w:r w:rsidRPr="007C1265">
        <w:rPr>
          <w:rFonts w:ascii="Arial" w:hAnsi="Arial" w:cs="Arial"/>
          <w:sz w:val="20"/>
          <w:szCs w:val="20"/>
        </w:rPr>
        <w:t xml:space="preserve"> se obliga al cumplimiento de todas las normas laborales, de seguridad social y parafiscal vigente en relación con los trabajadores y empleados a su cargo. El personal empleado por la </w:t>
      </w:r>
      <w:r w:rsidR="007C1265" w:rsidRPr="007C1265">
        <w:rPr>
          <w:rFonts w:ascii="Arial" w:hAnsi="Arial" w:cs="Arial"/>
          <w:b/>
          <w:color w:val="000000" w:themeColor="text1"/>
          <w:sz w:val="20"/>
          <w:szCs w:val="20"/>
        </w:rPr>
        <w:t xml:space="preserve">ASOCIACIÓN PARA EL </w:t>
      </w:r>
      <w:proofErr w:type="gramStart"/>
      <w:r w:rsidR="007C1265" w:rsidRPr="007C1265">
        <w:rPr>
          <w:rFonts w:ascii="Arial" w:hAnsi="Arial" w:cs="Arial"/>
          <w:b/>
          <w:color w:val="000000" w:themeColor="text1"/>
          <w:sz w:val="20"/>
          <w:szCs w:val="20"/>
        </w:rPr>
        <w:t>DESARROLLO  INTEGRAL</w:t>
      </w:r>
      <w:proofErr w:type="gramEnd"/>
      <w:r w:rsidR="007C1265" w:rsidRPr="007C1265">
        <w:rPr>
          <w:rFonts w:ascii="Arial" w:hAnsi="Arial" w:cs="Arial"/>
          <w:b/>
          <w:color w:val="000000" w:themeColor="text1"/>
          <w:sz w:val="20"/>
          <w:szCs w:val="20"/>
        </w:rPr>
        <w:t xml:space="preserve"> PAZCIFICO TUMACO</w:t>
      </w:r>
      <w:r w:rsidR="007C1265" w:rsidRPr="007C1265">
        <w:rPr>
          <w:rFonts w:ascii="Arial" w:hAnsi="Arial" w:cs="Arial"/>
          <w:b/>
          <w:color w:val="000000" w:themeColor="text1"/>
          <w:sz w:val="20"/>
          <w:szCs w:val="20"/>
        </w:rPr>
        <w:t xml:space="preserve"> </w:t>
      </w:r>
      <w:r w:rsidRPr="007C1265">
        <w:rPr>
          <w:rFonts w:ascii="Arial" w:hAnsi="Arial" w:cs="Arial"/>
          <w:sz w:val="20"/>
          <w:szCs w:val="20"/>
        </w:rPr>
        <w:t xml:space="preserve">para el desarrollo del presente convenio no tiene ninguna relación con EL MUNICIPIO DE </w:t>
      </w:r>
      <w:r w:rsidR="00FE1132" w:rsidRPr="007C1265">
        <w:rPr>
          <w:rFonts w:ascii="Arial" w:hAnsi="Arial" w:cs="Arial"/>
          <w:sz w:val="20"/>
          <w:szCs w:val="20"/>
        </w:rPr>
        <w:t>MAGÜÍ PAYÁN</w:t>
      </w:r>
      <w:r w:rsidRPr="007C1265">
        <w:rPr>
          <w:rFonts w:ascii="Arial" w:hAnsi="Arial" w:cs="Arial"/>
          <w:sz w:val="20"/>
          <w:szCs w:val="20"/>
        </w:rPr>
        <w:t xml:space="preserve"> y este no asume responsabilidad ni solidaridad alguna en relación con las obligaciones laborales. </w:t>
      </w:r>
      <w:r w:rsidRPr="007C1265">
        <w:rPr>
          <w:rFonts w:ascii="Arial" w:hAnsi="Arial" w:cs="Arial"/>
          <w:b/>
          <w:sz w:val="20"/>
          <w:szCs w:val="20"/>
        </w:rPr>
        <w:t>CLÁUSULA NOVENA.  GARANTÍAS:</w:t>
      </w:r>
      <w:r w:rsidRPr="007C1265">
        <w:rPr>
          <w:rFonts w:ascii="Arial" w:hAnsi="Arial" w:cs="Arial"/>
          <w:sz w:val="20"/>
          <w:szCs w:val="20"/>
        </w:rPr>
        <w:t xml:space="preserve">  </w:t>
      </w:r>
      <w:r w:rsidRPr="007C1265">
        <w:rPr>
          <w:rFonts w:ascii="Arial" w:eastAsia="Arial" w:hAnsi="Arial" w:cs="Arial"/>
          <w:sz w:val="20"/>
          <w:szCs w:val="20"/>
        </w:rPr>
        <w:t>Para la ejecución del convenio la</w:t>
      </w:r>
      <w:r w:rsidRPr="007C1265">
        <w:rPr>
          <w:rFonts w:ascii="Arial" w:eastAsia="Arial" w:hAnsi="Arial" w:cs="Arial"/>
          <w:b/>
          <w:sz w:val="20"/>
          <w:szCs w:val="20"/>
        </w:rPr>
        <w:t xml:space="preserve"> </w:t>
      </w:r>
      <w:r w:rsidR="007C1265" w:rsidRPr="007C1265">
        <w:rPr>
          <w:rFonts w:ascii="Arial" w:hAnsi="Arial" w:cs="Arial"/>
          <w:b/>
          <w:color w:val="000000" w:themeColor="text1"/>
          <w:sz w:val="20"/>
          <w:szCs w:val="20"/>
        </w:rPr>
        <w:t xml:space="preserve">ASOCIACIÓN PARA EL </w:t>
      </w:r>
      <w:proofErr w:type="gramStart"/>
      <w:r w:rsidR="007C1265" w:rsidRPr="007C1265">
        <w:rPr>
          <w:rFonts w:ascii="Arial" w:hAnsi="Arial" w:cs="Arial"/>
          <w:b/>
          <w:color w:val="000000" w:themeColor="text1"/>
          <w:sz w:val="20"/>
          <w:szCs w:val="20"/>
        </w:rPr>
        <w:t>DESARROLLO  INTEGRAL</w:t>
      </w:r>
      <w:proofErr w:type="gramEnd"/>
      <w:r w:rsidR="007C1265" w:rsidRPr="007C1265">
        <w:rPr>
          <w:rFonts w:ascii="Arial" w:hAnsi="Arial" w:cs="Arial"/>
          <w:b/>
          <w:color w:val="000000" w:themeColor="text1"/>
          <w:sz w:val="20"/>
          <w:szCs w:val="20"/>
        </w:rPr>
        <w:t xml:space="preserve"> PAZCIFICO TUMACO</w:t>
      </w:r>
      <w:r w:rsidRPr="007C1265">
        <w:rPr>
          <w:rFonts w:ascii="Arial" w:eastAsia="Arial" w:hAnsi="Arial" w:cs="Arial"/>
          <w:b/>
          <w:sz w:val="20"/>
          <w:szCs w:val="20"/>
        </w:rPr>
        <w:t>,</w:t>
      </w:r>
      <w:r w:rsidRPr="007C1265">
        <w:rPr>
          <w:rFonts w:ascii="Arial" w:hAnsi="Arial" w:cs="Arial"/>
          <w:b/>
          <w:sz w:val="20"/>
          <w:szCs w:val="20"/>
        </w:rPr>
        <w:t xml:space="preserve"> </w:t>
      </w:r>
      <w:r w:rsidRPr="007C1265">
        <w:rPr>
          <w:rFonts w:ascii="Arial" w:hAnsi="Arial" w:cs="Arial"/>
          <w:sz w:val="20"/>
          <w:szCs w:val="20"/>
        </w:rPr>
        <w:t>debe</w:t>
      </w:r>
      <w:r w:rsidRPr="007C1265">
        <w:rPr>
          <w:rFonts w:ascii="Arial" w:eastAsia="Arial" w:hAnsi="Arial" w:cs="Arial"/>
          <w:sz w:val="20"/>
          <w:szCs w:val="20"/>
        </w:rPr>
        <w:t xml:space="preserve">rá constituir a favor del Municipio de </w:t>
      </w:r>
      <w:proofErr w:type="spellStart"/>
      <w:r w:rsidR="00FE1132" w:rsidRPr="007C1265">
        <w:rPr>
          <w:rFonts w:ascii="Arial" w:eastAsia="Arial" w:hAnsi="Arial" w:cs="Arial"/>
          <w:sz w:val="20"/>
          <w:szCs w:val="20"/>
        </w:rPr>
        <w:t>Magüi</w:t>
      </w:r>
      <w:proofErr w:type="spellEnd"/>
      <w:r w:rsidR="00FE1132" w:rsidRPr="007C1265">
        <w:rPr>
          <w:rFonts w:ascii="Arial" w:eastAsia="Arial" w:hAnsi="Arial" w:cs="Arial"/>
          <w:sz w:val="20"/>
          <w:szCs w:val="20"/>
        </w:rPr>
        <w:t xml:space="preserve"> Payán</w:t>
      </w:r>
      <w:r w:rsidRPr="007C1265">
        <w:rPr>
          <w:rFonts w:ascii="Arial" w:eastAsia="Arial" w:hAnsi="Arial" w:cs="Arial"/>
          <w:sz w:val="20"/>
          <w:szCs w:val="20"/>
        </w:rPr>
        <w:t xml:space="preserve">, una póliza expedida por una compañía de seguros legalmente establecida en Colombia, la cual cubrirá los siguientes amparos: 1) </w:t>
      </w:r>
      <w:r w:rsidRPr="007C1265">
        <w:rPr>
          <w:rFonts w:ascii="Arial" w:eastAsia="Arial" w:hAnsi="Arial" w:cs="Arial"/>
          <w:b/>
          <w:sz w:val="20"/>
          <w:szCs w:val="20"/>
        </w:rPr>
        <w:t>CUMPLIMIENTO:</w:t>
      </w:r>
      <w:r w:rsidRPr="007C1265">
        <w:rPr>
          <w:rFonts w:ascii="Arial" w:eastAsia="Arial" w:hAnsi="Arial" w:cs="Arial"/>
          <w:sz w:val="20"/>
          <w:szCs w:val="20"/>
        </w:rPr>
        <w:t xml:space="preserve"> en cuantía equivalente al diez por ciento (10%) del valor total del convenio, con una vigencia igual al plazo de ejecución del mismo y cuatro (4) meses más. 2) </w:t>
      </w:r>
      <w:r w:rsidR="00FE1132" w:rsidRPr="007C1265">
        <w:rPr>
          <w:rFonts w:ascii="Arial" w:eastAsia="Arial" w:hAnsi="Arial" w:cs="Arial"/>
          <w:b/>
          <w:sz w:val="20"/>
          <w:szCs w:val="20"/>
        </w:rPr>
        <w:t xml:space="preserve">SALARIOS Y PRESTACIONES </w:t>
      </w:r>
      <w:r w:rsidR="00FE1132" w:rsidRPr="007C1265">
        <w:rPr>
          <w:rFonts w:ascii="Arial" w:hAnsi="Arial" w:cs="Arial"/>
          <w:sz w:val="20"/>
          <w:szCs w:val="20"/>
        </w:rPr>
        <w:t>sociales e indemnizaciones: en cuantía equivalente al cinco por ciento {5%) del aporte del Municipio y con una vigencia igual a la duración del mismo y tres (3) años más</w:t>
      </w:r>
      <w:r w:rsidR="00FE1132" w:rsidRPr="007C1265">
        <w:rPr>
          <w:rFonts w:ascii="Arial" w:eastAsia="Arial" w:hAnsi="Arial" w:cs="Arial"/>
          <w:b/>
          <w:sz w:val="20"/>
          <w:szCs w:val="20"/>
        </w:rPr>
        <w:t>:</w:t>
      </w:r>
      <w:proofErr w:type="gramStart"/>
      <w:r w:rsidR="00FE1132" w:rsidRPr="007C1265">
        <w:rPr>
          <w:rFonts w:ascii="Arial" w:eastAsia="Arial" w:hAnsi="Arial" w:cs="Arial"/>
          <w:b/>
          <w:sz w:val="20"/>
          <w:szCs w:val="20"/>
        </w:rPr>
        <w:t xml:space="preserve"> </w:t>
      </w:r>
      <w:r w:rsidRPr="007C1265">
        <w:rPr>
          <w:rFonts w:ascii="Arial" w:eastAsia="Arial" w:hAnsi="Arial" w:cs="Arial"/>
          <w:b/>
          <w:sz w:val="20"/>
          <w:szCs w:val="20"/>
        </w:rPr>
        <w:t xml:space="preserve"> .</w:t>
      </w:r>
      <w:proofErr w:type="gramEnd"/>
      <w:r w:rsidRPr="007C1265">
        <w:rPr>
          <w:rFonts w:ascii="Arial" w:eastAsia="Arial" w:hAnsi="Arial" w:cs="Arial"/>
          <w:b/>
          <w:sz w:val="20"/>
          <w:szCs w:val="20"/>
        </w:rPr>
        <w:t xml:space="preserve"> </w:t>
      </w:r>
      <w:r w:rsidRPr="007C1265">
        <w:rPr>
          <w:rFonts w:ascii="Arial" w:eastAsia="Arial" w:hAnsi="Arial" w:cs="Arial"/>
          <w:sz w:val="20"/>
          <w:szCs w:val="20"/>
        </w:rPr>
        <w:t>3)</w:t>
      </w:r>
      <w:r w:rsidRPr="007C1265">
        <w:rPr>
          <w:rFonts w:ascii="Arial" w:eastAsia="Arial" w:hAnsi="Arial" w:cs="Arial"/>
          <w:b/>
          <w:sz w:val="20"/>
          <w:szCs w:val="20"/>
        </w:rPr>
        <w:t xml:space="preserve"> </w:t>
      </w:r>
      <w:r w:rsidRPr="007C1265">
        <w:rPr>
          <w:rFonts w:ascii="Arial" w:hAnsi="Arial" w:cs="Arial"/>
          <w:b/>
          <w:sz w:val="20"/>
          <w:szCs w:val="20"/>
        </w:rPr>
        <w:t xml:space="preserve">ANTICIPO: </w:t>
      </w:r>
      <w:r w:rsidRPr="007C1265">
        <w:rPr>
          <w:rFonts w:ascii="Arial" w:hAnsi="Arial" w:cs="Arial"/>
          <w:sz w:val="20"/>
          <w:szCs w:val="20"/>
        </w:rPr>
        <w:t>Por un valor igual al ciento por ciento (100%) del valor que la ESAL favorecida reciba a título de pago anticipado, en dinero o en especie y por una vigencia igual a la del convenio y cuatro (04) meses más</w:t>
      </w:r>
      <w:r w:rsidRPr="007C1265">
        <w:rPr>
          <w:rFonts w:ascii="Arial" w:hAnsi="Arial" w:cs="Arial"/>
          <w:b/>
          <w:sz w:val="20"/>
          <w:szCs w:val="20"/>
        </w:rPr>
        <w:t xml:space="preserve"> </w:t>
      </w:r>
      <w:r w:rsidR="00FE1132" w:rsidRPr="007C1265">
        <w:rPr>
          <w:rFonts w:ascii="Arial" w:hAnsi="Arial" w:cs="Arial"/>
          <w:b/>
          <w:sz w:val="20"/>
          <w:szCs w:val="20"/>
        </w:rPr>
        <w:t xml:space="preserve">4) RESPONSABILIDAD CIVIL EXTRACONTRACTUAL: </w:t>
      </w:r>
      <w:r w:rsidR="00FE1132" w:rsidRPr="007C1265">
        <w:rPr>
          <w:rFonts w:ascii="Arial" w:hAnsi="Arial" w:cs="Arial"/>
          <w:sz w:val="20"/>
          <w:szCs w:val="20"/>
        </w:rPr>
        <w:t>Para garantizar la responsabilidad civil frente a terceros, derivada de la ejecución del convenio, en cuantía equivalente a 200 SMMLV, que cubra los siguientes amparos: predios y operaciones, gastos médicos inmediatos, responsabilidad patronal y de contratistas, y con una vigencia igual a la del plazo del convenio</w:t>
      </w:r>
      <w:r w:rsidRPr="007C1265">
        <w:rPr>
          <w:rFonts w:ascii="Arial" w:hAnsi="Arial" w:cs="Arial"/>
          <w:sz w:val="20"/>
          <w:szCs w:val="20"/>
        </w:rPr>
        <w:t xml:space="preserve"> </w:t>
      </w:r>
      <w:r w:rsidRPr="007C1265">
        <w:rPr>
          <w:rFonts w:ascii="Arial" w:hAnsi="Arial" w:cs="Arial"/>
          <w:b/>
          <w:sz w:val="20"/>
          <w:szCs w:val="20"/>
        </w:rPr>
        <w:t>CLÁUSULA DÉCIMA: PENAL PECUNIARIA.</w:t>
      </w:r>
      <w:r w:rsidRPr="007C1265">
        <w:rPr>
          <w:rFonts w:ascii="Arial" w:hAnsi="Arial" w:cs="Arial"/>
          <w:sz w:val="20"/>
          <w:szCs w:val="20"/>
        </w:rPr>
        <w:t xml:space="preserve"> En caso de incumplimiento parcial o total por parte de la </w:t>
      </w:r>
      <w:r w:rsidR="007C1265" w:rsidRPr="007C1265">
        <w:rPr>
          <w:rFonts w:ascii="Arial" w:hAnsi="Arial" w:cs="Arial"/>
          <w:b/>
          <w:color w:val="000000" w:themeColor="text1"/>
          <w:sz w:val="20"/>
          <w:szCs w:val="20"/>
        </w:rPr>
        <w:t xml:space="preserve">ASOCIACIÓN PARA EL </w:t>
      </w:r>
      <w:proofErr w:type="gramStart"/>
      <w:r w:rsidR="007C1265" w:rsidRPr="007C1265">
        <w:rPr>
          <w:rFonts w:ascii="Arial" w:hAnsi="Arial" w:cs="Arial"/>
          <w:b/>
          <w:color w:val="000000" w:themeColor="text1"/>
          <w:sz w:val="20"/>
          <w:szCs w:val="20"/>
        </w:rPr>
        <w:t>DESARROLLO  INTEGRAL</w:t>
      </w:r>
      <w:proofErr w:type="gramEnd"/>
      <w:r w:rsidR="007C1265" w:rsidRPr="007C1265">
        <w:rPr>
          <w:rFonts w:ascii="Arial" w:hAnsi="Arial" w:cs="Arial"/>
          <w:b/>
          <w:color w:val="000000" w:themeColor="text1"/>
          <w:sz w:val="20"/>
          <w:szCs w:val="20"/>
        </w:rPr>
        <w:t xml:space="preserve"> PAZCIFICO TUMACO</w:t>
      </w:r>
      <w:r w:rsidRPr="007C1265">
        <w:rPr>
          <w:rFonts w:ascii="Arial" w:hAnsi="Arial" w:cs="Arial"/>
          <w:b/>
          <w:sz w:val="20"/>
          <w:szCs w:val="20"/>
        </w:rPr>
        <w:t xml:space="preserve"> </w:t>
      </w:r>
      <w:r w:rsidRPr="007C1265">
        <w:rPr>
          <w:rFonts w:ascii="Arial" w:hAnsi="Arial" w:cs="Arial"/>
          <w:sz w:val="20"/>
          <w:szCs w:val="20"/>
        </w:rPr>
        <w:t xml:space="preserve">respecto de sus compromisos, </w:t>
      </w:r>
      <w:r w:rsidRPr="007C1265">
        <w:rPr>
          <w:rFonts w:ascii="Arial" w:hAnsi="Arial" w:cs="Arial"/>
          <w:b/>
          <w:sz w:val="20"/>
          <w:szCs w:val="20"/>
        </w:rPr>
        <w:t>EL MUNICIPIO</w:t>
      </w:r>
      <w:r w:rsidRPr="007C1265">
        <w:rPr>
          <w:rFonts w:ascii="Arial" w:hAnsi="Arial" w:cs="Arial"/>
          <w:sz w:val="20"/>
          <w:szCs w:val="20"/>
        </w:rPr>
        <w:t xml:space="preserve"> le impondrá y hará efectiva mediante acto administrativo motivado una pena pecuniaria equivalente al veinte (20%) por ciento del valor del convenio, sin perjuicio del cumplimiento de la obligación principal. </w:t>
      </w:r>
      <w:r w:rsidRPr="007C1265">
        <w:rPr>
          <w:rFonts w:ascii="Arial" w:hAnsi="Arial" w:cs="Arial"/>
          <w:b/>
          <w:sz w:val="20"/>
          <w:szCs w:val="20"/>
        </w:rPr>
        <w:t>CLÁUSULA DÉCIMA PRIMERA:</w:t>
      </w:r>
      <w:r w:rsidRPr="007C1265">
        <w:rPr>
          <w:rFonts w:ascii="Arial" w:hAnsi="Arial" w:cs="Arial"/>
          <w:b/>
          <w:bCs/>
          <w:sz w:val="20"/>
          <w:szCs w:val="20"/>
        </w:rPr>
        <w:t xml:space="preserve"> </w:t>
      </w:r>
      <w:r w:rsidRPr="007C1265">
        <w:rPr>
          <w:rFonts w:ascii="Arial" w:hAnsi="Arial" w:cs="Arial"/>
          <w:b/>
          <w:sz w:val="20"/>
          <w:szCs w:val="20"/>
        </w:rPr>
        <w:t>SUSPENSIÓN</w:t>
      </w:r>
      <w:r w:rsidRPr="007C1265">
        <w:rPr>
          <w:rFonts w:ascii="Arial" w:hAnsi="Arial" w:cs="Arial"/>
          <w:sz w:val="20"/>
          <w:szCs w:val="20"/>
        </w:rPr>
        <w:t xml:space="preserve">. Las Partes, de común acuerdo, podrán suspender el plazo del </w:t>
      </w:r>
      <w:r w:rsidRPr="007C1265">
        <w:rPr>
          <w:rFonts w:ascii="Arial" w:hAnsi="Arial" w:cs="Arial"/>
          <w:sz w:val="20"/>
          <w:szCs w:val="20"/>
        </w:rPr>
        <w:lastRenderedPageBreak/>
        <w:t xml:space="preserve">convenio cuando se presenten circunstancias de fuerza mayor o caso fortuito que impidan su ejecución. La suspensión estará sujeta a plazo o condición. </w:t>
      </w:r>
      <w:r w:rsidRPr="007C1265">
        <w:rPr>
          <w:rFonts w:ascii="Arial" w:hAnsi="Arial" w:cs="Arial"/>
          <w:b/>
          <w:sz w:val="20"/>
          <w:szCs w:val="20"/>
        </w:rPr>
        <w:t xml:space="preserve">CLÁUSULA DECIMA SEGUNDA: INHABILIDADES E INCOMPATIBILIDADES: </w:t>
      </w:r>
      <w:r w:rsidRPr="007C1265">
        <w:rPr>
          <w:rFonts w:ascii="Arial" w:hAnsi="Arial" w:cs="Arial"/>
          <w:sz w:val="20"/>
          <w:szCs w:val="20"/>
        </w:rPr>
        <w:t xml:space="preserve">De conformidad con lo dispuesto en el art. 6 del Decreto 092 de 2017, la </w:t>
      </w:r>
      <w:r w:rsidR="007C1265" w:rsidRPr="007C1265">
        <w:rPr>
          <w:rFonts w:ascii="Arial" w:hAnsi="Arial" w:cs="Arial"/>
          <w:b/>
          <w:color w:val="000000" w:themeColor="text1"/>
          <w:sz w:val="20"/>
          <w:szCs w:val="20"/>
        </w:rPr>
        <w:t xml:space="preserve">ASOCIACIÓN PARA EL </w:t>
      </w:r>
      <w:proofErr w:type="gramStart"/>
      <w:r w:rsidR="007C1265" w:rsidRPr="007C1265">
        <w:rPr>
          <w:rFonts w:ascii="Arial" w:hAnsi="Arial" w:cs="Arial"/>
          <w:b/>
          <w:color w:val="000000" w:themeColor="text1"/>
          <w:sz w:val="20"/>
          <w:szCs w:val="20"/>
        </w:rPr>
        <w:t>DESARROLLO  INTEGRAL</w:t>
      </w:r>
      <w:proofErr w:type="gramEnd"/>
      <w:r w:rsidR="007C1265" w:rsidRPr="007C1265">
        <w:rPr>
          <w:rFonts w:ascii="Arial" w:hAnsi="Arial" w:cs="Arial"/>
          <w:b/>
          <w:color w:val="000000" w:themeColor="text1"/>
          <w:sz w:val="20"/>
          <w:szCs w:val="20"/>
        </w:rPr>
        <w:t xml:space="preserve"> PAZCIFICO TUMACO</w:t>
      </w:r>
      <w:r w:rsidR="007C1265" w:rsidRPr="007C1265">
        <w:rPr>
          <w:rFonts w:ascii="Arial" w:hAnsi="Arial" w:cs="Arial"/>
          <w:b/>
          <w:color w:val="000000" w:themeColor="text1"/>
          <w:sz w:val="20"/>
          <w:szCs w:val="20"/>
        </w:rPr>
        <w:t xml:space="preserve"> </w:t>
      </w:r>
      <w:r w:rsidRPr="007C1265">
        <w:rPr>
          <w:rFonts w:ascii="Arial" w:hAnsi="Arial" w:cs="Arial"/>
          <w:sz w:val="20"/>
          <w:szCs w:val="20"/>
        </w:rPr>
        <w:t xml:space="preserve">manifiesta bajo la gravedad de juramento que no se encuentra incurso en ninguna causal de inhabilidad o incompatibilidad para contratar prevista en la constitución y la ley. </w:t>
      </w:r>
      <w:r w:rsidRPr="007C1265">
        <w:rPr>
          <w:rFonts w:ascii="Arial" w:hAnsi="Arial" w:cs="Arial"/>
          <w:b/>
          <w:sz w:val="20"/>
          <w:szCs w:val="20"/>
        </w:rPr>
        <w:t xml:space="preserve">CLÁUSULA DÉCIMA TERCERA: PUBLICIDAD: </w:t>
      </w:r>
      <w:r w:rsidRPr="007C1265">
        <w:rPr>
          <w:rFonts w:ascii="Arial" w:hAnsi="Arial" w:cs="Arial"/>
          <w:sz w:val="20"/>
          <w:szCs w:val="20"/>
        </w:rPr>
        <w:t xml:space="preserve">El presente convenio se publicará en el SECOP, adicionalmente la asociación </w:t>
      </w:r>
      <w:r w:rsidRPr="007C1265">
        <w:rPr>
          <w:rFonts w:ascii="Arial" w:hAnsi="Arial" w:cs="Arial"/>
          <w:sz w:val="20"/>
          <w:szCs w:val="20"/>
          <w:shd w:val="clear" w:color="auto" w:fill="FFFFFF"/>
        </w:rPr>
        <w:t xml:space="preserve">deberá entregar al municipio, y éste publicar en el SECOP, la información relativa a los subcontratos que suscriba para desarrollar el programa o actividad de interés público previsto en el Plan Nacional o seccional de Desarrollo, incluyendo los datos referentes a la existencia y representación legal de la entidad con quien contrató y la información de pagos. </w:t>
      </w:r>
      <w:r w:rsidRPr="007C1265">
        <w:rPr>
          <w:rFonts w:ascii="Arial" w:hAnsi="Arial" w:cs="Arial"/>
          <w:b/>
          <w:sz w:val="20"/>
          <w:szCs w:val="20"/>
          <w:shd w:val="clear" w:color="auto" w:fill="FFFFFF"/>
        </w:rPr>
        <w:t xml:space="preserve">PARÁGRAFO: </w:t>
      </w:r>
      <w:r w:rsidRPr="007C1265">
        <w:rPr>
          <w:rFonts w:ascii="Arial" w:hAnsi="Arial" w:cs="Arial"/>
          <w:sz w:val="20"/>
          <w:szCs w:val="20"/>
          <w:shd w:val="clear" w:color="auto" w:fill="FFFFFF"/>
        </w:rPr>
        <w:t>La información de pagos comprende la entrega de las respectivas facturas o documentos equivalentes y el RUT de los respectivos subcontratistas.</w:t>
      </w:r>
      <w:r w:rsidRPr="007C1265">
        <w:rPr>
          <w:rFonts w:ascii="Arial" w:hAnsi="Arial" w:cs="Arial"/>
          <w:sz w:val="20"/>
          <w:szCs w:val="20"/>
        </w:rPr>
        <w:t xml:space="preserve"> </w:t>
      </w:r>
      <w:r w:rsidRPr="007C1265">
        <w:rPr>
          <w:rFonts w:ascii="Arial" w:hAnsi="Arial" w:cs="Arial"/>
          <w:b/>
          <w:sz w:val="20"/>
          <w:szCs w:val="20"/>
        </w:rPr>
        <w:t xml:space="preserve">CLÁUSULA DÉCIMA CUARTA: LUGAR DE EJECUCIÓN Y DOMICILIO CONTRACTUAL. </w:t>
      </w:r>
      <w:r w:rsidRPr="007C1265">
        <w:rPr>
          <w:rFonts w:ascii="Arial" w:hAnsi="Arial" w:cs="Arial"/>
          <w:sz w:val="20"/>
          <w:szCs w:val="20"/>
        </w:rPr>
        <w:t xml:space="preserve">El lugar de ejecución del presente convenio será el municipio de </w:t>
      </w:r>
      <w:r w:rsidR="00FE1132" w:rsidRPr="007C1265">
        <w:rPr>
          <w:rFonts w:ascii="Arial" w:hAnsi="Arial" w:cs="Arial"/>
          <w:sz w:val="20"/>
          <w:szCs w:val="20"/>
        </w:rPr>
        <w:t>Magüí Payán</w:t>
      </w:r>
      <w:r w:rsidRPr="007C1265">
        <w:rPr>
          <w:rFonts w:ascii="Arial" w:hAnsi="Arial" w:cs="Arial"/>
          <w:sz w:val="20"/>
          <w:szCs w:val="20"/>
        </w:rPr>
        <w:t>, de igual manera</w:t>
      </w:r>
      <w:r w:rsidRPr="007C1265">
        <w:rPr>
          <w:rFonts w:ascii="Arial" w:hAnsi="Arial" w:cs="Arial"/>
          <w:b/>
          <w:sz w:val="20"/>
          <w:szCs w:val="20"/>
        </w:rPr>
        <w:t xml:space="preserve">, </w:t>
      </w:r>
      <w:r w:rsidRPr="007C1265">
        <w:rPr>
          <w:rFonts w:ascii="Arial" w:hAnsi="Arial" w:cs="Arial"/>
          <w:sz w:val="20"/>
          <w:szCs w:val="20"/>
        </w:rPr>
        <w:t xml:space="preserve">para todos los efectos legales a que haya lugar en el desarrollo y cumplimiento de este convenio, las partes acuerdan el Municipio de </w:t>
      </w:r>
      <w:r w:rsidR="00FE1132" w:rsidRPr="007C1265">
        <w:rPr>
          <w:rFonts w:ascii="Arial" w:hAnsi="Arial" w:cs="Arial"/>
          <w:sz w:val="20"/>
          <w:szCs w:val="20"/>
        </w:rPr>
        <w:t xml:space="preserve">Magüí Payán </w:t>
      </w:r>
      <w:r w:rsidRPr="007C1265">
        <w:rPr>
          <w:rFonts w:ascii="Arial" w:hAnsi="Arial" w:cs="Arial"/>
          <w:sz w:val="20"/>
          <w:szCs w:val="20"/>
        </w:rPr>
        <w:t xml:space="preserve">como domicilio contractual.  </w:t>
      </w:r>
      <w:r w:rsidRPr="007C1265">
        <w:rPr>
          <w:rStyle w:val="Cuerpodeltexto"/>
          <w:rFonts w:ascii="Arial" w:hAnsi="Arial" w:cs="Arial"/>
          <w:b/>
          <w:sz w:val="20"/>
          <w:szCs w:val="20"/>
        </w:rPr>
        <w:t>CLÁUSULA DÉCIMA QUINTA. -LIQUIDACIÓN</w:t>
      </w:r>
      <w:r w:rsidRPr="007C1265">
        <w:rPr>
          <w:rStyle w:val="Cuerpodeltexto"/>
          <w:rFonts w:ascii="Arial" w:hAnsi="Arial" w:cs="Arial"/>
          <w:sz w:val="20"/>
          <w:szCs w:val="20"/>
        </w:rPr>
        <w:t>:</w:t>
      </w:r>
      <w:r w:rsidRPr="007C1265">
        <w:rPr>
          <w:rStyle w:val="Cuerpodeltexto10pto"/>
          <w:rFonts w:ascii="Arial" w:hAnsi="Arial" w:cs="Arial"/>
          <w:szCs w:val="20"/>
        </w:rPr>
        <w:t xml:space="preserve"> Se </w:t>
      </w:r>
      <w:r w:rsidRPr="007C1265">
        <w:rPr>
          <w:rFonts w:ascii="Arial" w:hAnsi="Arial" w:cs="Arial"/>
          <w:sz w:val="20"/>
          <w:szCs w:val="20"/>
        </w:rPr>
        <w:t xml:space="preserve">pacta como plazo para liquidar de mutuo acuerdo el convenio </w:t>
      </w:r>
      <w:r w:rsidRPr="007C1265">
        <w:rPr>
          <w:rFonts w:ascii="Arial" w:hAnsi="Arial" w:cs="Arial"/>
          <w:b/>
          <w:sz w:val="20"/>
          <w:szCs w:val="20"/>
        </w:rPr>
        <w:t xml:space="preserve">CUATRO (4) MESES </w:t>
      </w:r>
      <w:r w:rsidRPr="007C1265">
        <w:rPr>
          <w:rFonts w:ascii="Arial" w:hAnsi="Arial" w:cs="Arial"/>
          <w:sz w:val="20"/>
          <w:szCs w:val="20"/>
        </w:rPr>
        <w:t xml:space="preserve">contados a partir de la terminación del mismo. La liquidación se sujetará a lo dispuesto en el art. 11 de la ley 1150 de 2007. </w:t>
      </w:r>
      <w:r w:rsidRPr="007C1265">
        <w:rPr>
          <w:rFonts w:ascii="Arial" w:hAnsi="Arial" w:cs="Arial"/>
          <w:b/>
          <w:sz w:val="20"/>
          <w:szCs w:val="20"/>
          <w:lang w:val="es-MX"/>
        </w:rPr>
        <w:t>CLÁUSULA DÉCIMA SEXTA:</w:t>
      </w:r>
      <w:r w:rsidRPr="007C1265">
        <w:rPr>
          <w:rFonts w:ascii="Arial" w:hAnsi="Arial" w:cs="Arial"/>
          <w:b/>
          <w:sz w:val="20"/>
          <w:szCs w:val="20"/>
        </w:rPr>
        <w:t xml:space="preserve">  DOCUMENTOS DEL CONVENIO: </w:t>
      </w:r>
      <w:r w:rsidRPr="007C1265">
        <w:rPr>
          <w:rFonts w:ascii="Arial" w:hAnsi="Arial" w:cs="Arial"/>
          <w:sz w:val="20"/>
          <w:szCs w:val="20"/>
        </w:rPr>
        <w:t xml:space="preserve">Hace parte integral del presente convenio, los siguientes documentos: </w:t>
      </w:r>
      <w:r w:rsidRPr="007C1265">
        <w:rPr>
          <w:rFonts w:ascii="Arial" w:hAnsi="Arial" w:cs="Arial"/>
          <w:b/>
          <w:sz w:val="20"/>
          <w:szCs w:val="20"/>
        </w:rPr>
        <w:t>1</w:t>
      </w:r>
      <w:r w:rsidRPr="007C1265">
        <w:rPr>
          <w:rFonts w:ascii="Arial" w:hAnsi="Arial" w:cs="Arial"/>
          <w:b/>
          <w:sz w:val="20"/>
          <w:szCs w:val="20"/>
          <w:lang w:eastAsia="ar-SA"/>
        </w:rPr>
        <w:t xml:space="preserve">. </w:t>
      </w:r>
      <w:r w:rsidRPr="007C1265">
        <w:rPr>
          <w:rFonts w:ascii="Arial" w:hAnsi="Arial" w:cs="Arial"/>
          <w:sz w:val="20"/>
          <w:szCs w:val="20"/>
          <w:lang w:eastAsia="ar-SA"/>
        </w:rPr>
        <w:t xml:space="preserve">Viabilidad del proyecto. </w:t>
      </w:r>
      <w:r w:rsidRPr="007C1265">
        <w:rPr>
          <w:rFonts w:ascii="Arial" w:hAnsi="Arial" w:cs="Arial"/>
          <w:b/>
          <w:sz w:val="20"/>
          <w:szCs w:val="20"/>
          <w:lang w:eastAsia="ar-SA"/>
        </w:rPr>
        <w:t>2.</w:t>
      </w:r>
      <w:r w:rsidRPr="007C1265">
        <w:rPr>
          <w:rFonts w:ascii="Arial" w:hAnsi="Arial" w:cs="Arial"/>
          <w:sz w:val="20"/>
          <w:szCs w:val="20"/>
          <w:lang w:eastAsia="ar-SA"/>
        </w:rPr>
        <w:t xml:space="preserve"> Estudios y documentos previos</w:t>
      </w:r>
      <w:r w:rsidRPr="007C1265">
        <w:rPr>
          <w:rFonts w:ascii="Arial" w:hAnsi="Arial" w:cs="Arial"/>
          <w:sz w:val="20"/>
          <w:szCs w:val="20"/>
        </w:rPr>
        <w:t>.</w:t>
      </w:r>
      <w:r w:rsidRPr="007C1265">
        <w:rPr>
          <w:rFonts w:ascii="Arial" w:hAnsi="Arial" w:cs="Arial"/>
          <w:sz w:val="20"/>
          <w:szCs w:val="20"/>
          <w:lang w:val="es-MX"/>
        </w:rPr>
        <w:t xml:space="preserve"> </w:t>
      </w:r>
      <w:r w:rsidRPr="007C1265">
        <w:rPr>
          <w:rFonts w:ascii="Arial" w:hAnsi="Arial" w:cs="Arial"/>
          <w:b/>
          <w:sz w:val="20"/>
          <w:szCs w:val="20"/>
        </w:rPr>
        <w:t>CLÁUSULA DÉCIMA SÉPTIMA: REQUISITOS DE PERFECCIONAMIENTO Y EJECUCION</w:t>
      </w:r>
      <w:r w:rsidRPr="007C1265">
        <w:rPr>
          <w:rFonts w:ascii="Arial" w:hAnsi="Arial" w:cs="Arial"/>
          <w:sz w:val="20"/>
          <w:szCs w:val="20"/>
        </w:rPr>
        <w:t xml:space="preserve">. El presente convenio se entenderá perfeccionado con la firma de las partes. Para su ejecución se requiere del registro presupuestal y la aprobación de las garantías.  Para constancia se firma en </w:t>
      </w:r>
      <w:r w:rsidR="00FE1132" w:rsidRPr="007C1265">
        <w:rPr>
          <w:rFonts w:ascii="Arial" w:hAnsi="Arial" w:cs="Arial"/>
          <w:sz w:val="20"/>
          <w:szCs w:val="20"/>
        </w:rPr>
        <w:t>Magüí Payán</w:t>
      </w:r>
      <w:r w:rsidRPr="007C1265">
        <w:rPr>
          <w:rFonts w:ascii="Arial" w:hAnsi="Arial" w:cs="Arial"/>
          <w:sz w:val="20"/>
          <w:szCs w:val="20"/>
        </w:rPr>
        <w:t xml:space="preserve">, el día </w:t>
      </w:r>
      <w:proofErr w:type="gramStart"/>
      <w:r w:rsidR="007C1265" w:rsidRPr="007C1265">
        <w:rPr>
          <w:rFonts w:ascii="Arial" w:hAnsi="Arial" w:cs="Arial"/>
          <w:sz w:val="20"/>
          <w:szCs w:val="20"/>
        </w:rPr>
        <w:t>12</w:t>
      </w:r>
      <w:r w:rsidR="00FE1132" w:rsidRPr="007C1265">
        <w:rPr>
          <w:rFonts w:ascii="Arial" w:hAnsi="Arial" w:cs="Arial"/>
          <w:sz w:val="20"/>
          <w:szCs w:val="20"/>
        </w:rPr>
        <w:t xml:space="preserve"> </w:t>
      </w:r>
      <w:r w:rsidRPr="007C1265">
        <w:rPr>
          <w:rFonts w:ascii="Arial" w:hAnsi="Arial" w:cs="Arial"/>
          <w:sz w:val="20"/>
          <w:szCs w:val="20"/>
        </w:rPr>
        <w:t xml:space="preserve"> del</w:t>
      </w:r>
      <w:proofErr w:type="gramEnd"/>
      <w:r w:rsidRPr="007C1265">
        <w:rPr>
          <w:rFonts w:ascii="Arial" w:hAnsi="Arial" w:cs="Arial"/>
          <w:sz w:val="20"/>
          <w:szCs w:val="20"/>
        </w:rPr>
        <w:t xml:space="preserve"> mes de </w:t>
      </w:r>
      <w:r w:rsidR="007C1265" w:rsidRPr="007C1265">
        <w:rPr>
          <w:rFonts w:ascii="Arial" w:hAnsi="Arial" w:cs="Arial"/>
          <w:sz w:val="20"/>
          <w:szCs w:val="20"/>
        </w:rPr>
        <w:t>octubre</w:t>
      </w:r>
      <w:r w:rsidR="00FE1132" w:rsidRPr="007C1265">
        <w:rPr>
          <w:rFonts w:ascii="Arial" w:hAnsi="Arial" w:cs="Arial"/>
          <w:sz w:val="20"/>
          <w:szCs w:val="20"/>
        </w:rPr>
        <w:t xml:space="preserve"> </w:t>
      </w:r>
      <w:r w:rsidRPr="007C1265">
        <w:rPr>
          <w:rFonts w:ascii="Arial" w:hAnsi="Arial" w:cs="Arial"/>
          <w:sz w:val="20"/>
          <w:szCs w:val="20"/>
        </w:rPr>
        <w:t>del 202</w:t>
      </w:r>
      <w:r w:rsidR="007C1265" w:rsidRPr="007C1265">
        <w:rPr>
          <w:rFonts w:ascii="Arial" w:hAnsi="Arial" w:cs="Arial"/>
          <w:sz w:val="20"/>
          <w:szCs w:val="20"/>
        </w:rPr>
        <w:t>3</w:t>
      </w:r>
      <w:r w:rsidRPr="007C1265">
        <w:rPr>
          <w:rFonts w:ascii="Arial" w:hAnsi="Arial" w:cs="Arial"/>
          <w:sz w:val="20"/>
          <w:szCs w:val="20"/>
        </w:rPr>
        <w:t xml:space="preserve">. </w:t>
      </w:r>
    </w:p>
    <w:p w14:paraId="2B5055C5" w14:textId="20E12346" w:rsidR="00AD778D" w:rsidRPr="007C1265" w:rsidRDefault="00AD778D" w:rsidP="00BB799F">
      <w:pPr>
        <w:widowControl w:val="0"/>
        <w:autoSpaceDE w:val="0"/>
        <w:ind w:left="-142" w:right="-376"/>
        <w:jc w:val="both"/>
        <w:rPr>
          <w:rFonts w:ascii="Arial" w:hAnsi="Arial" w:cs="Arial"/>
          <w:sz w:val="20"/>
          <w:szCs w:val="20"/>
          <w:lang w:val="es-ES_tradnl"/>
        </w:rPr>
      </w:pPr>
    </w:p>
    <w:p w14:paraId="2CEC8C60" w14:textId="77777777" w:rsidR="007B2EB1" w:rsidRPr="007C1265" w:rsidRDefault="007B2EB1" w:rsidP="00AD778D">
      <w:pPr>
        <w:autoSpaceDE w:val="0"/>
        <w:autoSpaceDN w:val="0"/>
        <w:adjustRightInd w:val="0"/>
        <w:jc w:val="both"/>
        <w:rPr>
          <w:rFonts w:ascii="Arial" w:hAnsi="Arial" w:cs="Arial"/>
          <w:sz w:val="20"/>
          <w:szCs w:val="20"/>
          <w:lang w:val="es-ES_tradnl"/>
        </w:rPr>
      </w:pPr>
    </w:p>
    <w:p w14:paraId="1292B2B1" w14:textId="77777777" w:rsidR="00287DC6" w:rsidRPr="007C1265" w:rsidRDefault="00287DC6" w:rsidP="00287DC6">
      <w:pPr>
        <w:pStyle w:val="Sinespaciado"/>
        <w:rPr>
          <w:rFonts w:ascii="Arial" w:hAnsi="Arial" w:cs="Arial"/>
          <w:sz w:val="20"/>
          <w:szCs w:val="20"/>
        </w:rPr>
      </w:pPr>
      <w:r w:rsidRPr="007C1265">
        <w:rPr>
          <w:rFonts w:ascii="Arial" w:hAnsi="Arial" w:cs="Arial"/>
          <w:sz w:val="20"/>
          <w:szCs w:val="20"/>
        </w:rPr>
        <w:t>EL CONVENIENTE 1</w:t>
      </w:r>
      <w:r w:rsidRPr="007C1265">
        <w:rPr>
          <w:rFonts w:ascii="Arial" w:hAnsi="Arial" w:cs="Arial"/>
          <w:sz w:val="20"/>
          <w:szCs w:val="20"/>
        </w:rPr>
        <w:tab/>
      </w:r>
      <w:r w:rsidRPr="007C1265">
        <w:rPr>
          <w:rFonts w:ascii="Arial" w:hAnsi="Arial" w:cs="Arial"/>
          <w:sz w:val="20"/>
          <w:szCs w:val="20"/>
        </w:rPr>
        <w:tab/>
        <w:t xml:space="preserve">                                     EL CONVENIENTE 2</w:t>
      </w:r>
      <w:r w:rsidRPr="007C1265">
        <w:rPr>
          <w:rFonts w:ascii="Arial" w:hAnsi="Arial" w:cs="Arial"/>
          <w:sz w:val="20"/>
          <w:szCs w:val="20"/>
        </w:rPr>
        <w:tab/>
        <w:t xml:space="preserve">      </w:t>
      </w:r>
    </w:p>
    <w:p w14:paraId="20DDF563" w14:textId="77777777" w:rsidR="00287DC6" w:rsidRPr="007C1265" w:rsidRDefault="00287DC6" w:rsidP="00287DC6">
      <w:pPr>
        <w:pStyle w:val="Sinespaciado"/>
        <w:rPr>
          <w:rFonts w:ascii="Arial" w:hAnsi="Arial" w:cs="Arial"/>
          <w:sz w:val="20"/>
          <w:szCs w:val="20"/>
        </w:rPr>
      </w:pPr>
    </w:p>
    <w:p w14:paraId="7AA61E8B" w14:textId="77777777" w:rsidR="00AD778D" w:rsidRPr="007C1265" w:rsidRDefault="00AD778D" w:rsidP="00AD778D">
      <w:pPr>
        <w:autoSpaceDE w:val="0"/>
        <w:autoSpaceDN w:val="0"/>
        <w:adjustRightInd w:val="0"/>
        <w:jc w:val="both"/>
        <w:rPr>
          <w:rFonts w:ascii="Arial" w:hAnsi="Arial" w:cs="Arial"/>
          <w:sz w:val="20"/>
          <w:szCs w:val="20"/>
          <w:lang w:val="es-ES_tradnl"/>
        </w:rPr>
      </w:pPr>
    </w:p>
    <w:p w14:paraId="51EEB11B" w14:textId="77777777" w:rsidR="00AD778D" w:rsidRPr="007C1265" w:rsidRDefault="00AD778D" w:rsidP="00AD778D">
      <w:pPr>
        <w:autoSpaceDE w:val="0"/>
        <w:autoSpaceDN w:val="0"/>
        <w:adjustRightInd w:val="0"/>
        <w:jc w:val="both"/>
        <w:rPr>
          <w:rFonts w:ascii="Arial" w:hAnsi="Arial" w:cs="Arial"/>
          <w:sz w:val="20"/>
          <w:szCs w:val="20"/>
          <w:lang w:val="es-ES_tradnl"/>
        </w:rPr>
      </w:pPr>
    </w:p>
    <w:p w14:paraId="4D0D4754" w14:textId="77777777" w:rsidR="00AD778D" w:rsidRPr="007C1265" w:rsidRDefault="00AD778D" w:rsidP="00AD778D">
      <w:pPr>
        <w:autoSpaceDE w:val="0"/>
        <w:autoSpaceDN w:val="0"/>
        <w:adjustRightInd w:val="0"/>
        <w:jc w:val="both"/>
        <w:rPr>
          <w:rFonts w:ascii="Arial" w:hAnsi="Arial" w:cs="Arial"/>
          <w:sz w:val="20"/>
          <w:szCs w:val="20"/>
          <w:lang w:val="es-ES_tradnl"/>
        </w:rPr>
      </w:pPr>
    </w:p>
    <w:p w14:paraId="12E2853A" w14:textId="77777777" w:rsidR="00C3375E" w:rsidRPr="007C1265" w:rsidRDefault="00C3375E" w:rsidP="00AD778D">
      <w:pPr>
        <w:autoSpaceDE w:val="0"/>
        <w:autoSpaceDN w:val="0"/>
        <w:adjustRightInd w:val="0"/>
        <w:jc w:val="both"/>
        <w:rPr>
          <w:rFonts w:ascii="Arial" w:eastAsia="Dotum" w:hAnsi="Arial" w:cs="Arial"/>
          <w:b/>
          <w:sz w:val="20"/>
          <w:szCs w:val="20"/>
          <w:lang w:val="es-ES_tradnl"/>
        </w:rPr>
      </w:pPr>
    </w:p>
    <w:p w14:paraId="49251BBB" w14:textId="77777777" w:rsidR="007C1265" w:rsidRPr="007C1265" w:rsidRDefault="00C3375E" w:rsidP="00AD778D">
      <w:pPr>
        <w:autoSpaceDE w:val="0"/>
        <w:autoSpaceDN w:val="0"/>
        <w:adjustRightInd w:val="0"/>
        <w:jc w:val="both"/>
        <w:rPr>
          <w:rFonts w:ascii="Arial" w:hAnsi="Arial" w:cs="Arial"/>
          <w:b/>
          <w:color w:val="000000" w:themeColor="text1"/>
          <w:sz w:val="20"/>
          <w:szCs w:val="20"/>
          <w:lang w:val="es-ES_tradnl"/>
        </w:rPr>
      </w:pPr>
      <w:r w:rsidRPr="007C1265">
        <w:rPr>
          <w:rFonts w:ascii="Arial" w:eastAsia="Dotum" w:hAnsi="Arial" w:cs="Arial"/>
          <w:b/>
          <w:sz w:val="20"/>
          <w:szCs w:val="20"/>
          <w:lang w:val="es-ES_tradnl"/>
        </w:rPr>
        <w:t xml:space="preserve">ALEJANDRO JUVENAL QUIÑONES CABEZAS.         </w:t>
      </w:r>
      <w:r w:rsidR="007C1265" w:rsidRPr="007C1265">
        <w:rPr>
          <w:rFonts w:ascii="Arial" w:hAnsi="Arial" w:cs="Arial"/>
          <w:b/>
          <w:color w:val="000000" w:themeColor="text1"/>
          <w:sz w:val="20"/>
          <w:szCs w:val="20"/>
          <w:lang w:val="es-ES_tradnl"/>
        </w:rPr>
        <w:t xml:space="preserve">MILLER DEL CRISTO QUIÑONES </w:t>
      </w:r>
    </w:p>
    <w:p w14:paraId="6948EB2A" w14:textId="717FA68B" w:rsidR="00084959" w:rsidRPr="007C1265" w:rsidRDefault="00C3375E" w:rsidP="00AD778D">
      <w:pPr>
        <w:autoSpaceDE w:val="0"/>
        <w:autoSpaceDN w:val="0"/>
        <w:adjustRightInd w:val="0"/>
        <w:jc w:val="both"/>
        <w:rPr>
          <w:rFonts w:ascii="Arial" w:hAnsi="Arial" w:cs="Arial"/>
          <w:sz w:val="20"/>
          <w:szCs w:val="20"/>
          <w:lang w:val="es-ES_tradnl"/>
        </w:rPr>
      </w:pPr>
      <w:r w:rsidRPr="007C1265">
        <w:rPr>
          <w:rFonts w:ascii="Arial" w:hAnsi="Arial" w:cs="Arial"/>
          <w:sz w:val="20"/>
          <w:szCs w:val="20"/>
          <w:lang w:val="es-ES_tradnl"/>
        </w:rPr>
        <w:t>Alcalde Municipal</w:t>
      </w:r>
      <w:r w:rsidR="009F385D" w:rsidRPr="007C1265">
        <w:rPr>
          <w:rFonts w:ascii="Arial" w:hAnsi="Arial" w:cs="Arial"/>
          <w:sz w:val="20"/>
          <w:szCs w:val="20"/>
          <w:lang w:val="es-ES_tradnl"/>
        </w:rPr>
        <w:tab/>
      </w:r>
      <w:r w:rsidR="009F385D" w:rsidRPr="007C1265">
        <w:rPr>
          <w:rFonts w:ascii="Arial" w:hAnsi="Arial" w:cs="Arial"/>
          <w:sz w:val="20"/>
          <w:szCs w:val="20"/>
          <w:lang w:val="es-ES_tradnl"/>
        </w:rPr>
        <w:tab/>
      </w:r>
      <w:r w:rsidR="009F385D" w:rsidRPr="007C1265">
        <w:rPr>
          <w:rFonts w:ascii="Arial" w:hAnsi="Arial" w:cs="Arial"/>
          <w:sz w:val="20"/>
          <w:szCs w:val="20"/>
          <w:lang w:val="es-ES_tradnl"/>
        </w:rPr>
        <w:tab/>
      </w:r>
      <w:r w:rsidR="009F385D" w:rsidRPr="007C1265">
        <w:rPr>
          <w:rFonts w:ascii="Arial" w:hAnsi="Arial" w:cs="Arial"/>
          <w:sz w:val="20"/>
          <w:szCs w:val="20"/>
          <w:lang w:val="es-ES_tradnl"/>
        </w:rPr>
        <w:tab/>
      </w:r>
      <w:r w:rsidR="009F385D" w:rsidRPr="007C1265">
        <w:rPr>
          <w:rFonts w:ascii="Arial" w:hAnsi="Arial" w:cs="Arial"/>
          <w:sz w:val="20"/>
          <w:szCs w:val="20"/>
          <w:lang w:val="es-ES_tradnl"/>
        </w:rPr>
        <w:tab/>
      </w:r>
      <w:r w:rsidR="009F385D" w:rsidRPr="007C1265">
        <w:rPr>
          <w:rFonts w:ascii="Arial" w:hAnsi="Arial" w:cs="Arial"/>
          <w:sz w:val="20"/>
          <w:szCs w:val="20"/>
          <w:lang w:val="es-ES_tradnl"/>
        </w:rPr>
        <w:tab/>
        <w:t xml:space="preserve">R.L </w:t>
      </w:r>
      <w:r w:rsidR="00FE1132" w:rsidRPr="007C1265">
        <w:rPr>
          <w:rFonts w:ascii="Arial" w:hAnsi="Arial" w:cs="Arial"/>
          <w:sz w:val="20"/>
          <w:szCs w:val="20"/>
          <w:lang w:val="es-ES_tradnl"/>
        </w:rPr>
        <w:t>ESAL</w:t>
      </w:r>
    </w:p>
    <w:p w14:paraId="2105796F" w14:textId="6A104ADF" w:rsidR="00084959" w:rsidRPr="007C1265" w:rsidRDefault="00084959" w:rsidP="00AD778D">
      <w:pPr>
        <w:autoSpaceDE w:val="0"/>
        <w:autoSpaceDN w:val="0"/>
        <w:adjustRightInd w:val="0"/>
        <w:jc w:val="both"/>
        <w:rPr>
          <w:rFonts w:ascii="Arial" w:hAnsi="Arial" w:cs="Arial"/>
          <w:sz w:val="20"/>
          <w:szCs w:val="20"/>
          <w:lang w:val="es-ES_tradnl"/>
        </w:rPr>
      </w:pPr>
    </w:p>
    <w:p w14:paraId="59D91F8F" w14:textId="77777777" w:rsidR="00882B2E" w:rsidRPr="007C1265" w:rsidRDefault="00882B2E" w:rsidP="00C3375E">
      <w:pPr>
        <w:rPr>
          <w:rFonts w:ascii="Arial" w:hAnsi="Arial" w:cs="Arial"/>
          <w:b/>
          <w:bCs/>
          <w:color w:val="000000"/>
          <w:sz w:val="20"/>
          <w:szCs w:val="20"/>
          <w:lang w:val="es-ES_tradnl"/>
        </w:rPr>
      </w:pPr>
    </w:p>
    <w:p w14:paraId="07E0DDE6" w14:textId="01E31FBE" w:rsidR="00882B2E" w:rsidRPr="007C1265" w:rsidRDefault="00882B2E" w:rsidP="00C3375E">
      <w:pPr>
        <w:rPr>
          <w:rFonts w:ascii="Arial" w:hAnsi="Arial" w:cs="Arial"/>
          <w:b/>
          <w:bCs/>
          <w:color w:val="000000"/>
          <w:sz w:val="20"/>
          <w:szCs w:val="20"/>
          <w:lang w:val="es-ES_tradnl"/>
        </w:rPr>
      </w:pPr>
    </w:p>
    <w:p w14:paraId="01457A25" w14:textId="616B80CF" w:rsidR="007B2EB1" w:rsidRPr="007C1265" w:rsidRDefault="007B2EB1" w:rsidP="00C3375E">
      <w:pPr>
        <w:rPr>
          <w:rFonts w:ascii="Arial" w:hAnsi="Arial" w:cs="Arial"/>
          <w:b/>
          <w:bCs/>
          <w:color w:val="000000"/>
          <w:sz w:val="20"/>
          <w:szCs w:val="20"/>
          <w:lang w:val="es-ES_tradnl"/>
        </w:rPr>
      </w:pPr>
    </w:p>
    <w:p w14:paraId="74396BD8" w14:textId="77777777" w:rsidR="007B2EB1" w:rsidRPr="007C1265" w:rsidRDefault="007B2EB1" w:rsidP="00C3375E">
      <w:pPr>
        <w:rPr>
          <w:rFonts w:ascii="Arial" w:hAnsi="Arial" w:cs="Arial"/>
          <w:b/>
          <w:bCs/>
          <w:color w:val="000000"/>
          <w:sz w:val="20"/>
          <w:szCs w:val="20"/>
          <w:lang w:val="es-ES_tradnl"/>
        </w:rPr>
      </w:pPr>
    </w:p>
    <w:p w14:paraId="4FB7D571" w14:textId="799C9A85" w:rsidR="00C3375E" w:rsidRPr="007C1265" w:rsidRDefault="00C3375E" w:rsidP="00C3375E">
      <w:pPr>
        <w:rPr>
          <w:rFonts w:ascii="Arial" w:hAnsi="Arial" w:cs="Arial"/>
          <w:b/>
          <w:bCs/>
          <w:color w:val="000000"/>
          <w:sz w:val="20"/>
          <w:szCs w:val="20"/>
          <w:lang w:val="es-ES_tradnl"/>
        </w:rPr>
      </w:pPr>
      <w:r w:rsidRPr="007C1265">
        <w:rPr>
          <w:rFonts w:ascii="Arial" w:hAnsi="Arial" w:cs="Arial"/>
          <w:b/>
          <w:bCs/>
          <w:color w:val="000000"/>
          <w:sz w:val="20"/>
          <w:szCs w:val="20"/>
          <w:lang w:val="es-ES_tradnl"/>
        </w:rPr>
        <w:t>GESTIÓN DOCUMENTAL</w:t>
      </w:r>
    </w:p>
    <w:p w14:paraId="5A842A0A" w14:textId="77777777" w:rsidR="00C3375E" w:rsidRPr="007C1265" w:rsidRDefault="00C3375E" w:rsidP="00C3375E">
      <w:pPr>
        <w:rPr>
          <w:rFonts w:ascii="Arial" w:hAnsi="Arial" w:cs="Arial"/>
          <w:bCs/>
          <w:color w:val="000000"/>
          <w:sz w:val="20"/>
          <w:szCs w:val="20"/>
          <w:lang w:val="es-ES_tradnl"/>
        </w:rPr>
      </w:pPr>
      <w:r w:rsidRPr="007C1265">
        <w:rPr>
          <w:rFonts w:ascii="Arial" w:hAnsi="Arial" w:cs="Arial"/>
          <w:bCs/>
          <w:color w:val="000000"/>
          <w:sz w:val="20"/>
          <w:szCs w:val="20"/>
          <w:lang w:val="es-ES_tradnl"/>
        </w:rPr>
        <w:t xml:space="preserve">Proyectó: </w:t>
      </w:r>
      <w:proofErr w:type="spellStart"/>
      <w:r w:rsidRPr="007C1265">
        <w:rPr>
          <w:rFonts w:ascii="Arial" w:hAnsi="Arial" w:cs="Arial"/>
          <w:bCs/>
          <w:color w:val="000000"/>
          <w:sz w:val="20"/>
          <w:szCs w:val="20"/>
          <w:lang w:val="es-ES_tradnl"/>
        </w:rPr>
        <w:t>Jovanna</w:t>
      </w:r>
      <w:proofErr w:type="spellEnd"/>
      <w:r w:rsidRPr="007C1265">
        <w:rPr>
          <w:rFonts w:ascii="Arial" w:hAnsi="Arial" w:cs="Arial"/>
          <w:bCs/>
          <w:color w:val="000000"/>
          <w:sz w:val="20"/>
          <w:szCs w:val="20"/>
          <w:lang w:val="es-ES_tradnl"/>
        </w:rPr>
        <w:t xml:space="preserve"> Angélica Peña Ibarra, Asesora Jurídica Externa______</w:t>
      </w:r>
    </w:p>
    <w:p w14:paraId="1B4DA13E" w14:textId="77777777" w:rsidR="00C3375E" w:rsidRPr="007C1265" w:rsidRDefault="00C3375E" w:rsidP="00C3375E">
      <w:pPr>
        <w:rPr>
          <w:rFonts w:ascii="Arial" w:hAnsi="Arial" w:cs="Arial"/>
          <w:bCs/>
          <w:color w:val="000000"/>
          <w:sz w:val="20"/>
          <w:szCs w:val="20"/>
          <w:lang w:val="es-ES_tradnl"/>
        </w:rPr>
      </w:pPr>
      <w:r w:rsidRPr="007C1265">
        <w:rPr>
          <w:rFonts w:ascii="Arial" w:hAnsi="Arial" w:cs="Arial"/>
          <w:bCs/>
          <w:color w:val="000000"/>
          <w:sz w:val="20"/>
          <w:szCs w:val="20"/>
          <w:lang w:val="es-ES_tradnl"/>
        </w:rPr>
        <w:t xml:space="preserve">Revisó y aprobó: </w:t>
      </w:r>
      <w:proofErr w:type="spellStart"/>
      <w:r w:rsidRPr="007C1265">
        <w:rPr>
          <w:rFonts w:ascii="Arial" w:hAnsi="Arial" w:cs="Arial"/>
          <w:bCs/>
          <w:color w:val="000000"/>
          <w:sz w:val="20"/>
          <w:szCs w:val="20"/>
          <w:lang w:val="es-ES_tradnl"/>
        </w:rPr>
        <w:t>Jovanna</w:t>
      </w:r>
      <w:proofErr w:type="spellEnd"/>
      <w:r w:rsidRPr="007C1265">
        <w:rPr>
          <w:rFonts w:ascii="Arial" w:hAnsi="Arial" w:cs="Arial"/>
          <w:bCs/>
          <w:color w:val="000000"/>
          <w:sz w:val="20"/>
          <w:szCs w:val="20"/>
          <w:lang w:val="es-ES_tradnl"/>
        </w:rPr>
        <w:t xml:space="preserve"> Angélica Peña Ibarra, Asesora Jurídica Externa______</w:t>
      </w:r>
    </w:p>
    <w:p w14:paraId="0C2F98AD" w14:textId="77777777" w:rsidR="00C3375E" w:rsidRPr="007C1265" w:rsidRDefault="00C3375E" w:rsidP="00C3375E">
      <w:pPr>
        <w:rPr>
          <w:rFonts w:ascii="Arial" w:hAnsi="Arial" w:cs="Arial"/>
          <w:bCs/>
          <w:color w:val="000000"/>
          <w:sz w:val="20"/>
          <w:szCs w:val="20"/>
          <w:lang w:val="es-ES_tradnl"/>
        </w:rPr>
      </w:pPr>
      <w:r w:rsidRPr="007C1265">
        <w:rPr>
          <w:rFonts w:ascii="Arial" w:hAnsi="Arial" w:cs="Arial"/>
          <w:bCs/>
          <w:color w:val="000000"/>
          <w:sz w:val="20"/>
          <w:szCs w:val="20"/>
          <w:lang w:val="es-ES_tradnl"/>
        </w:rPr>
        <w:t>Original: Expediente Contractual</w:t>
      </w:r>
    </w:p>
    <w:p w14:paraId="1900CD76" w14:textId="77777777" w:rsidR="00C3375E" w:rsidRPr="007C1265" w:rsidRDefault="00C3375E" w:rsidP="00C3375E">
      <w:pPr>
        <w:rPr>
          <w:rFonts w:ascii="Arial" w:hAnsi="Arial" w:cs="Arial"/>
          <w:sz w:val="20"/>
          <w:szCs w:val="20"/>
          <w:lang w:val="es-ES_tradnl" w:eastAsia="es-ES_tradnl"/>
        </w:rPr>
      </w:pPr>
    </w:p>
    <w:p w14:paraId="7F5A0907" w14:textId="77777777" w:rsidR="00AD778D" w:rsidRPr="007C1265" w:rsidRDefault="00AD778D" w:rsidP="00AD778D">
      <w:pPr>
        <w:autoSpaceDE w:val="0"/>
        <w:autoSpaceDN w:val="0"/>
        <w:adjustRightInd w:val="0"/>
        <w:jc w:val="both"/>
        <w:rPr>
          <w:rFonts w:ascii="Arial" w:hAnsi="Arial" w:cs="Arial"/>
          <w:sz w:val="20"/>
          <w:szCs w:val="20"/>
          <w:lang w:val="es-ES_tradnl"/>
        </w:rPr>
      </w:pPr>
    </w:p>
    <w:p w14:paraId="3C1960CE" w14:textId="77777777" w:rsidR="00AD778D" w:rsidRPr="007C1265" w:rsidRDefault="00AD778D" w:rsidP="00AD778D">
      <w:pPr>
        <w:autoSpaceDE w:val="0"/>
        <w:autoSpaceDN w:val="0"/>
        <w:adjustRightInd w:val="0"/>
        <w:jc w:val="both"/>
        <w:rPr>
          <w:rFonts w:ascii="Arial" w:hAnsi="Arial" w:cs="Arial"/>
          <w:sz w:val="20"/>
          <w:szCs w:val="20"/>
          <w:lang w:val="es-ES_tradnl"/>
        </w:rPr>
      </w:pPr>
    </w:p>
    <w:sectPr w:rsidR="00AD778D" w:rsidRPr="007C1265" w:rsidSect="00E54267">
      <w:headerReference w:type="even" r:id="rId9"/>
      <w:headerReference w:type="default" r:id="rId10"/>
      <w:footerReference w:type="even" r:id="rId11"/>
      <w:footerReference w:type="default" r:id="rId12"/>
      <w:headerReference w:type="first" r:id="rId13"/>
      <w:footerReference w:type="first" r:id="rId14"/>
      <w:pgSz w:w="12240" w:h="15840" w:code="1"/>
      <w:pgMar w:top="2269" w:right="1701" w:bottom="1418" w:left="1701"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E6640" w14:textId="77777777" w:rsidR="00B036EC" w:rsidRDefault="00B036EC" w:rsidP="0056471F">
      <w:r>
        <w:separator/>
      </w:r>
    </w:p>
  </w:endnote>
  <w:endnote w:type="continuationSeparator" w:id="0">
    <w:p w14:paraId="0A863A9E" w14:textId="77777777" w:rsidR="00B036EC" w:rsidRDefault="00B036EC" w:rsidP="0056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0000000000000000000"/>
    <w:charset w:val="00"/>
    <w:family w:val="auto"/>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420B1" w14:textId="77777777" w:rsidR="00084959" w:rsidRDefault="0008495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17FE9" w14:textId="2DDF55D4" w:rsidR="00084959" w:rsidRDefault="00084959">
    <w:pPr>
      <w:pStyle w:val="Piedepgina"/>
    </w:pPr>
    <w:r>
      <w:rPr>
        <w:rFonts w:ascii="Verdana" w:hAnsi="Verdana"/>
        <w:noProof/>
      </w:rPr>
      <mc:AlternateContent>
        <mc:Choice Requires="wpg">
          <w:drawing>
            <wp:anchor distT="0" distB="0" distL="114300" distR="114300" simplePos="0" relativeHeight="251656192" behindDoc="0" locked="0" layoutInCell="1" allowOverlap="1" wp14:anchorId="54015E5E" wp14:editId="213C24E4">
              <wp:simplePos x="0" y="0"/>
              <wp:positionH relativeFrom="page">
                <wp:align>center</wp:align>
              </wp:positionH>
              <wp:positionV relativeFrom="line">
                <wp:posOffset>-396240</wp:posOffset>
              </wp:positionV>
              <wp:extent cx="6940800" cy="504000"/>
              <wp:effectExtent l="0" t="0" r="12700" b="10795"/>
              <wp:wrapNone/>
              <wp:docPr id="26" name="Grupo 26"/>
              <wp:cNvGraphicFramePr/>
              <a:graphic xmlns:a="http://schemas.openxmlformats.org/drawingml/2006/main">
                <a:graphicData uri="http://schemas.microsoft.com/office/word/2010/wordprocessingGroup">
                  <wpg:wgp>
                    <wpg:cNvGrpSpPr/>
                    <wpg:grpSpPr>
                      <a:xfrm>
                        <a:off x="0" y="0"/>
                        <a:ext cx="6940800" cy="504000"/>
                        <a:chOff x="0" y="0"/>
                        <a:chExt cx="6941820" cy="502920"/>
                      </a:xfrm>
                    </wpg:grpSpPr>
                    <wpg:grpSp>
                      <wpg:cNvPr id="23" name="Grupo 23"/>
                      <wpg:cNvGrpSpPr/>
                      <wpg:grpSpPr>
                        <a:xfrm>
                          <a:off x="434340" y="38100"/>
                          <a:ext cx="6430010" cy="396240"/>
                          <a:chOff x="-95260" y="0"/>
                          <a:chExt cx="6430726" cy="396240"/>
                        </a:xfrm>
                      </wpg:grpSpPr>
                      <wpg:grpSp>
                        <wpg:cNvPr id="14" name="Grupo 14"/>
                        <wpg:cNvGrpSpPr/>
                        <wpg:grpSpPr>
                          <a:xfrm>
                            <a:off x="1961565" y="0"/>
                            <a:ext cx="1828147" cy="395605"/>
                            <a:chOff x="-161974" y="0"/>
                            <a:chExt cx="1828627" cy="395605"/>
                          </a:xfrm>
                        </wpg:grpSpPr>
                        <pic:pic xmlns:pic="http://schemas.openxmlformats.org/drawingml/2006/picture">
                          <pic:nvPicPr>
                            <pic:cNvPr id="20" name="Imagen 20"/>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58998" y="68505"/>
                              <a:ext cx="126365" cy="126365"/>
                            </a:xfrm>
                            <a:prstGeom prst="rect">
                              <a:avLst/>
                            </a:prstGeom>
                            <a:noFill/>
                            <a:ln>
                              <a:noFill/>
                            </a:ln>
                          </pic:spPr>
                        </pic:pic>
                        <pic:pic xmlns:pic="http://schemas.openxmlformats.org/drawingml/2006/picture">
                          <pic:nvPicPr>
                            <pic:cNvPr id="3" name="Imagen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61974" y="229344"/>
                              <a:ext cx="131444" cy="126365"/>
                            </a:xfrm>
                            <a:prstGeom prst="rect">
                              <a:avLst/>
                            </a:prstGeom>
                            <a:noFill/>
                            <a:ln>
                              <a:noFill/>
                            </a:ln>
                          </pic:spPr>
                        </pic:pic>
                        <wps:wsp>
                          <wps:cNvPr id="12" name="Cuadro de texto 2"/>
                          <wps:cNvSpPr txBox="1">
                            <a:spLocks noChangeArrowheads="1"/>
                          </wps:cNvSpPr>
                          <wps:spPr bwMode="auto">
                            <a:xfrm>
                              <a:off x="-19014" y="0"/>
                              <a:ext cx="1685667" cy="3956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39ACD2" w14:textId="77777777" w:rsidR="00084959" w:rsidRDefault="00084959" w:rsidP="00553DAC">
                                <w:pPr>
                                  <w:pStyle w:val="Sinespaciado"/>
                                  <w:spacing w:line="240" w:lineRule="exact"/>
                                  <w:rPr>
                                    <w:rFonts w:ascii="Arial Narrow" w:hAnsi="Arial Narrow"/>
                                    <w:sz w:val="20"/>
                                    <w:szCs w:val="20"/>
                                    <w:lang w:val="es-ES"/>
                                  </w:rPr>
                                </w:pPr>
                                <w:r w:rsidRPr="00F674AC">
                                  <w:rPr>
                                    <w:rFonts w:ascii="Arial Narrow" w:hAnsi="Arial Narrow"/>
                                    <w:sz w:val="20"/>
                                    <w:szCs w:val="20"/>
                                    <w:lang w:val="es-ES"/>
                                  </w:rPr>
                                  <w:t>www.maguipayan-narino.gov.co</w:t>
                                </w:r>
                              </w:p>
                              <w:p w14:paraId="44A7CA88" w14:textId="77777777" w:rsidR="00084959" w:rsidRPr="00F674AC" w:rsidRDefault="00084959"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@alcaldiademaguipayan</w:t>
                                </w:r>
                              </w:p>
                            </w:txbxContent>
                          </wps:txbx>
                          <wps:bodyPr rot="0" vert="horz" wrap="square" lIns="91440" tIns="45720" rIns="91440" bIns="45720" anchor="t" anchorCtr="0">
                            <a:spAutoFit/>
                          </wps:bodyPr>
                        </wps:wsp>
                      </wpg:grpSp>
                      <wpg:grpSp>
                        <wpg:cNvPr id="21" name="Grupo 21"/>
                        <wpg:cNvGrpSpPr/>
                        <wpg:grpSpPr>
                          <a:xfrm>
                            <a:off x="3948973" y="0"/>
                            <a:ext cx="2386493" cy="396240"/>
                            <a:chOff x="-180994" y="0"/>
                            <a:chExt cx="2386555" cy="396744"/>
                          </a:xfrm>
                        </wpg:grpSpPr>
                        <pic:pic xmlns:pic="http://schemas.openxmlformats.org/drawingml/2006/picture">
                          <pic:nvPicPr>
                            <pic:cNvPr id="19" name="Imagen 19"/>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78034" y="217431"/>
                              <a:ext cx="127000" cy="127000"/>
                            </a:xfrm>
                            <a:prstGeom prst="rect">
                              <a:avLst/>
                            </a:prstGeom>
                            <a:noFill/>
                            <a:ln>
                              <a:noFill/>
                            </a:ln>
                          </pic:spPr>
                        </pic:pic>
                        <pic:pic xmlns:pic="http://schemas.openxmlformats.org/drawingml/2006/picture">
                          <pic:nvPicPr>
                            <pic:cNvPr id="4" name="Imagen 3"/>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80994" y="80420"/>
                              <a:ext cx="127000" cy="84455"/>
                            </a:xfrm>
                            <a:prstGeom prst="rect">
                              <a:avLst/>
                            </a:prstGeom>
                            <a:noFill/>
                            <a:ln>
                              <a:noFill/>
                            </a:ln>
                          </pic:spPr>
                        </pic:pic>
                        <wps:wsp>
                          <wps:cNvPr id="6" name="Cuadro de texto 2"/>
                          <wps:cNvSpPr txBox="1">
                            <a:spLocks noChangeArrowheads="1"/>
                          </wps:cNvSpPr>
                          <wps:spPr bwMode="auto">
                            <a:xfrm>
                              <a:off x="-38648" y="0"/>
                              <a:ext cx="2244209" cy="39674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2EE708" w14:textId="70ECB583" w:rsidR="00084959" w:rsidRDefault="00084959" w:rsidP="00553DAC">
                                <w:pPr>
                                  <w:pStyle w:val="Sinespaciado"/>
                                  <w:spacing w:line="240" w:lineRule="exact"/>
                                  <w:rPr>
                                    <w:rFonts w:ascii="Arial Narrow" w:hAnsi="Arial Narrow"/>
                                    <w:sz w:val="20"/>
                                    <w:szCs w:val="20"/>
                                    <w:lang w:val="es-ES"/>
                                  </w:rPr>
                                </w:pPr>
                                <w:r>
                                  <w:rPr>
                                    <w:rFonts w:ascii="Arial Narrow" w:hAnsi="Arial Narrow"/>
                                    <w:sz w:val="20"/>
                                    <w:szCs w:val="20"/>
                                    <w:lang w:val="es-ES"/>
                                  </w:rPr>
                                  <w:t>alcaldia</w:t>
                                </w:r>
                                <w:r w:rsidRPr="00593F76">
                                  <w:rPr>
                                    <w:rFonts w:ascii="Arial Narrow" w:hAnsi="Arial Narrow"/>
                                    <w:sz w:val="20"/>
                                    <w:szCs w:val="20"/>
                                    <w:lang w:val="es-ES"/>
                                  </w:rPr>
                                  <w:t>@maguipayan</w:t>
                                </w:r>
                                <w:r>
                                  <w:rPr>
                                    <w:rFonts w:ascii="Arial Narrow" w:hAnsi="Arial Narrow"/>
                                    <w:sz w:val="20"/>
                                    <w:szCs w:val="20"/>
                                    <w:lang w:val="es-ES"/>
                                  </w:rPr>
                                  <w:t>-narino</w:t>
                                </w:r>
                                <w:r w:rsidRPr="00593F76">
                                  <w:rPr>
                                    <w:rFonts w:ascii="Arial Narrow" w:hAnsi="Arial Narrow"/>
                                    <w:sz w:val="20"/>
                                    <w:szCs w:val="20"/>
                                    <w:lang w:val="es-ES"/>
                                  </w:rPr>
                                  <w:t>.gov.co</w:t>
                                </w:r>
                              </w:p>
                              <w:p w14:paraId="19620097" w14:textId="167F1D48" w:rsidR="00084959" w:rsidRPr="00F674AC" w:rsidRDefault="00084959" w:rsidP="00553DAC">
                                <w:pPr>
                                  <w:pStyle w:val="Sinespaciado"/>
                                  <w:spacing w:line="240" w:lineRule="exact"/>
                                  <w:rPr>
                                    <w:rFonts w:ascii="Arial Narrow" w:hAnsi="Arial Narrow"/>
                                    <w:sz w:val="20"/>
                                    <w:szCs w:val="20"/>
                                    <w:lang w:val="es-ES"/>
                                  </w:rPr>
                                </w:pPr>
                                <w:r>
                                  <w:rPr>
                                    <w:rFonts w:ascii="Arial Narrow" w:hAnsi="Arial Narrow"/>
                                    <w:sz w:val="20"/>
                                    <w:szCs w:val="20"/>
                                    <w:lang w:val="es-ES"/>
                                  </w:rPr>
                                  <w:t>+57(2) 723 51 93</w:t>
                                </w:r>
                              </w:p>
                            </w:txbxContent>
                          </wps:txbx>
                          <wps:bodyPr rot="0" vert="horz" wrap="square" lIns="91440" tIns="45720" rIns="91440" bIns="45720" anchor="t" anchorCtr="0">
                            <a:spAutoFit/>
                          </wps:bodyPr>
                        </wps:wsp>
                      </wpg:grpSp>
                      <wpg:grpSp>
                        <wpg:cNvPr id="13" name="Grupo 13"/>
                        <wpg:cNvGrpSpPr/>
                        <wpg:grpSpPr>
                          <a:xfrm>
                            <a:off x="-95260" y="0"/>
                            <a:ext cx="1852295" cy="395605"/>
                            <a:chOff x="-95280" y="0"/>
                            <a:chExt cx="1852628" cy="395605"/>
                          </a:xfrm>
                        </wpg:grpSpPr>
                        <pic:pic xmlns:pic="http://schemas.openxmlformats.org/drawingml/2006/picture">
                          <pic:nvPicPr>
                            <pic:cNvPr id="18" name="Imagen 18"/>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5280" y="41699"/>
                              <a:ext cx="121285" cy="158115"/>
                            </a:xfrm>
                            <a:prstGeom prst="rect">
                              <a:avLst/>
                            </a:prstGeom>
                            <a:noFill/>
                            <a:ln>
                              <a:noFill/>
                            </a:ln>
                          </pic:spPr>
                        </pic:pic>
                        <wps:wsp>
                          <wps:cNvPr id="9" name="Cuadro de texto 2"/>
                          <wps:cNvSpPr txBox="1">
                            <a:spLocks noChangeArrowheads="1"/>
                          </wps:cNvSpPr>
                          <wps:spPr bwMode="auto">
                            <a:xfrm>
                              <a:off x="35774" y="0"/>
                              <a:ext cx="1721574" cy="3956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E9DE3EF" w14:textId="77777777" w:rsidR="00084959" w:rsidRDefault="00084959"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Calle Principal, Palacio Municipal</w:t>
                                </w:r>
                              </w:p>
                              <w:p w14:paraId="0A3E4243" w14:textId="6F72621F" w:rsidR="00084959" w:rsidRPr="00F674AC" w:rsidRDefault="00084959"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Magü</w:t>
                                </w:r>
                                <w:r>
                                  <w:rPr>
                                    <w:rFonts w:ascii="Arial Narrow" w:hAnsi="Arial Narrow"/>
                                    <w:sz w:val="20"/>
                                    <w:szCs w:val="20"/>
                                    <w:lang w:val="es-ES"/>
                                  </w:rPr>
                                  <w:t>í</w:t>
                                </w:r>
                                <w:r w:rsidRPr="00593F76">
                                  <w:rPr>
                                    <w:rFonts w:ascii="Arial Narrow" w:hAnsi="Arial Narrow"/>
                                    <w:sz w:val="20"/>
                                    <w:szCs w:val="20"/>
                                    <w:lang w:val="es-ES"/>
                                  </w:rPr>
                                  <w:t xml:space="preserve"> Payán –</w:t>
                                </w:r>
                                <w:r>
                                  <w:rPr>
                                    <w:rFonts w:ascii="Arial Narrow" w:hAnsi="Arial Narrow"/>
                                    <w:sz w:val="20"/>
                                    <w:szCs w:val="20"/>
                                    <w:lang w:val="es-ES"/>
                                  </w:rPr>
                                  <w:t xml:space="preserve"> Nariño</w:t>
                                </w:r>
                              </w:p>
                            </w:txbxContent>
                          </wps:txbx>
                          <wps:bodyPr rot="0" vert="horz" wrap="square" lIns="91440" tIns="45720" rIns="91440" bIns="45720" anchor="t" anchorCtr="0">
                            <a:spAutoFit/>
                          </wps:bodyPr>
                        </wps:wsp>
                      </wpg:grpSp>
                    </wpg:grpSp>
                    <wps:wsp>
                      <wps:cNvPr id="24" name="Rectángulo: esquinas redondeadas 24"/>
                      <wps:cNvSpPr/>
                      <wps:spPr>
                        <a:xfrm>
                          <a:off x="0" y="0"/>
                          <a:ext cx="6941820" cy="502920"/>
                        </a:xfrm>
                        <a:prstGeom prst="roundRect">
                          <a:avLst/>
                        </a:prstGeom>
                        <a:noFill/>
                        <a:ln w="9525">
                          <a:gradFill flip="none" rotWithShape="1">
                            <a:gsLst>
                              <a:gs pos="10000">
                                <a:srgbClr val="FFCA21"/>
                              </a:gs>
                              <a:gs pos="41000">
                                <a:srgbClr val="45D34F"/>
                              </a:gs>
                              <a:gs pos="67000">
                                <a:srgbClr val="00B0F0"/>
                              </a:gs>
                              <a:gs pos="91000">
                                <a:srgbClr val="7030A0"/>
                              </a:gs>
                            </a:gsLst>
                            <a:lin ang="2700000" scaled="1"/>
                            <a:tileRect/>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015E5E" id="Grupo 26" o:spid="_x0000_s1029" style="position:absolute;margin-left:0;margin-top:-31.2pt;width:546.5pt;height:39.7pt;z-index:251656192;mso-position-horizontal:center;mso-position-horizontal-relative:page;mso-position-vertical-relative:line;mso-width-relative:margin;mso-height-relative:margin" coordsize="69418,5029"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">
              <v:group id="Grupo 23" o:spid="_x0000_s1030" style="position:absolute;left:4343;top:381;width:64300;height:3962" coordorigin="-952" coordsize="64307,39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group id="Grupo 14" o:spid="_x0000_s1031" style="position:absolute;left:19615;width:18282;height:3956" coordorigin="-1619" coordsize="18286,39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 o:spid="_x0000_s1032" type="#_x0000_t75" style="position:absolute;left:-1589;top:685;width:1263;height:12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">
                    <v:imagedata r:id="rId6" o:title=""/>
                  </v:shape>
                  <v:shape id="Imagen 1" o:spid="_x0000_s1033" type="#_x0000_t75" style="position:absolute;left:-1619;top:2293;width:1314;height:12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">
                    <v:imagedata r:id="rId7" o:title=""/>
                  </v:shape>
                  <v:shapetype id="_x0000_t202" coordsize="21600,21600" o:spt="202" path="m,l,21600r21600,l21600,xe">
                    <v:stroke joinstyle="miter"/>
                    <v:path gradientshapeok="t" o:connecttype="rect"/>
                  </v:shapetype>
                  <v:shape id="Cuadro de texto 2" o:spid="_x0000_s1034" type="#_x0000_t202" style="position:absolute;left:-190;width:16856;height:39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" filled="f" stroked="f">
                    <v:textbox style="mso-fit-shape-to-text:t">
                      <w:txbxContent>
                        <w:p w14:paraId="4939ACD2" w14:textId="77777777" w:rsidR="00084959" w:rsidRDefault="00084959" w:rsidP="00553DAC">
                          <w:pPr>
                            <w:pStyle w:val="Sinespaciado"/>
                            <w:spacing w:line="240" w:lineRule="exact"/>
                            <w:rPr>
                              <w:rFonts w:ascii="Arial Narrow" w:hAnsi="Arial Narrow"/>
                              <w:sz w:val="20"/>
                              <w:szCs w:val="20"/>
                              <w:lang w:val="es-ES"/>
                            </w:rPr>
                          </w:pPr>
                          <w:r w:rsidRPr="00F674AC">
                            <w:rPr>
                              <w:rFonts w:ascii="Arial Narrow" w:hAnsi="Arial Narrow"/>
                              <w:sz w:val="20"/>
                              <w:szCs w:val="20"/>
                              <w:lang w:val="es-ES"/>
                            </w:rPr>
                            <w:t>www.maguipayan-narino.gov.co</w:t>
                          </w:r>
                        </w:p>
                        <w:p w14:paraId="44A7CA88" w14:textId="77777777" w:rsidR="00084959" w:rsidRPr="00F674AC" w:rsidRDefault="00084959"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w:t>
                          </w:r>
                          <w:proofErr w:type="spellStart"/>
                          <w:r w:rsidRPr="00593F76">
                            <w:rPr>
                              <w:rFonts w:ascii="Arial Narrow" w:hAnsi="Arial Narrow"/>
                              <w:sz w:val="20"/>
                              <w:szCs w:val="20"/>
                              <w:lang w:val="es-ES"/>
                            </w:rPr>
                            <w:t>alcaldiademaguipayan</w:t>
                          </w:r>
                          <w:proofErr w:type="spellEnd"/>
                        </w:p>
                      </w:txbxContent>
                    </v:textbox>
                  </v:shape>
                </v:group>
                <v:group id="Grupo 21" o:spid="_x0000_s1035" style="position:absolute;left:39489;width:23865;height:3962" coordorigin="-1809" coordsize="23865,39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v:shape id="Imagen 19" o:spid="_x0000_s1036" type="#_x0000_t75" style="position:absolute;left:-1780;top:2174;width:1270;height:12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">
                    <v:imagedata r:id="rId8" o:title=""/>
                  </v:shape>
                  <v:shape id="Imagen 3" o:spid="_x0000_s1037" type="#_x0000_t75" style="position:absolute;left:-1809;top:804;width:1270;height:8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">
                    <v:imagedata r:id="rId9" o:title=""/>
                  </v:shape>
                  <v:shape id="Cuadro de texto 2" o:spid="_x0000_s1038" type="#_x0000_t202" style="position:absolute;left:-386;width:22441;height:3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" filled="f" stroked="f">
                    <v:textbox style="mso-fit-shape-to-text:t">
                      <w:txbxContent>
                        <w:p w14:paraId="632EE708" w14:textId="70ECB583" w:rsidR="00084959" w:rsidRDefault="00084959" w:rsidP="00553DAC">
                          <w:pPr>
                            <w:pStyle w:val="Sinespaciado"/>
                            <w:spacing w:line="240" w:lineRule="exact"/>
                            <w:rPr>
                              <w:rFonts w:ascii="Arial Narrow" w:hAnsi="Arial Narrow"/>
                              <w:sz w:val="20"/>
                              <w:szCs w:val="20"/>
                              <w:lang w:val="es-ES"/>
                            </w:rPr>
                          </w:pPr>
                          <w:r>
                            <w:rPr>
                              <w:rFonts w:ascii="Arial Narrow" w:hAnsi="Arial Narrow"/>
                              <w:sz w:val="20"/>
                              <w:szCs w:val="20"/>
                              <w:lang w:val="es-ES"/>
                            </w:rPr>
                            <w:t>alcaldia</w:t>
                          </w:r>
                          <w:r w:rsidRPr="00593F76">
                            <w:rPr>
                              <w:rFonts w:ascii="Arial Narrow" w:hAnsi="Arial Narrow"/>
                              <w:sz w:val="20"/>
                              <w:szCs w:val="20"/>
                              <w:lang w:val="es-ES"/>
                            </w:rPr>
                            <w:t>@maguipayan</w:t>
                          </w:r>
                          <w:r>
                            <w:rPr>
                              <w:rFonts w:ascii="Arial Narrow" w:hAnsi="Arial Narrow"/>
                              <w:sz w:val="20"/>
                              <w:szCs w:val="20"/>
                              <w:lang w:val="es-ES"/>
                            </w:rPr>
                            <w:t>-narino</w:t>
                          </w:r>
                          <w:r w:rsidRPr="00593F76">
                            <w:rPr>
                              <w:rFonts w:ascii="Arial Narrow" w:hAnsi="Arial Narrow"/>
                              <w:sz w:val="20"/>
                              <w:szCs w:val="20"/>
                              <w:lang w:val="es-ES"/>
                            </w:rPr>
                            <w:t>.gov.co</w:t>
                          </w:r>
                        </w:p>
                        <w:p w14:paraId="19620097" w14:textId="167F1D48" w:rsidR="00084959" w:rsidRPr="00F674AC" w:rsidRDefault="00084959" w:rsidP="00553DAC">
                          <w:pPr>
                            <w:pStyle w:val="Sinespaciado"/>
                            <w:spacing w:line="240" w:lineRule="exact"/>
                            <w:rPr>
                              <w:rFonts w:ascii="Arial Narrow" w:hAnsi="Arial Narrow"/>
                              <w:sz w:val="20"/>
                              <w:szCs w:val="20"/>
                              <w:lang w:val="es-ES"/>
                            </w:rPr>
                          </w:pPr>
                          <w:r>
                            <w:rPr>
                              <w:rFonts w:ascii="Arial Narrow" w:hAnsi="Arial Narrow"/>
                              <w:sz w:val="20"/>
                              <w:szCs w:val="20"/>
                              <w:lang w:val="es-ES"/>
                            </w:rPr>
                            <w:t>+57(2) 723 51 93</w:t>
                          </w:r>
                        </w:p>
                      </w:txbxContent>
                    </v:textbox>
                  </v:shape>
                </v:group>
                <v:group id="Grupo 13" o:spid="_x0000_s1039" style="position:absolute;left:-952;width:18522;height:3956" coordorigin="-952" coordsize="18526,39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shape id="Imagen 18" o:spid="_x0000_s1040" type="#_x0000_t75" style="position:absolute;left:-952;top:416;width:1212;height:158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">
                    <v:imagedata r:id="rId10" o:title=""/>
                  </v:shape>
                  <v:shape id="Cuadro de texto 2" o:spid="_x0000_s1041" type="#_x0000_t202" style="position:absolute;left:357;width:17216;height:39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" filled="f" stroked="f">
                    <v:textbox style="mso-fit-shape-to-text:t">
                      <w:txbxContent>
                        <w:p w14:paraId="7E9DE3EF" w14:textId="77777777" w:rsidR="00084959" w:rsidRDefault="00084959"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Calle Principal, Palacio Municipal</w:t>
                          </w:r>
                        </w:p>
                        <w:p w14:paraId="0A3E4243" w14:textId="6F72621F" w:rsidR="00084959" w:rsidRPr="00F674AC" w:rsidRDefault="00084959"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Magü</w:t>
                          </w:r>
                          <w:r>
                            <w:rPr>
                              <w:rFonts w:ascii="Arial Narrow" w:hAnsi="Arial Narrow"/>
                              <w:sz w:val="20"/>
                              <w:szCs w:val="20"/>
                              <w:lang w:val="es-ES"/>
                            </w:rPr>
                            <w:t>í</w:t>
                          </w:r>
                          <w:r w:rsidRPr="00593F76">
                            <w:rPr>
                              <w:rFonts w:ascii="Arial Narrow" w:hAnsi="Arial Narrow"/>
                              <w:sz w:val="20"/>
                              <w:szCs w:val="20"/>
                              <w:lang w:val="es-ES"/>
                            </w:rPr>
                            <w:t xml:space="preserve"> Payán –</w:t>
                          </w:r>
                          <w:r>
                            <w:rPr>
                              <w:rFonts w:ascii="Arial Narrow" w:hAnsi="Arial Narrow"/>
                              <w:sz w:val="20"/>
                              <w:szCs w:val="20"/>
                              <w:lang w:val="es-ES"/>
                            </w:rPr>
                            <w:t xml:space="preserve"> Nariño</w:t>
                          </w:r>
                        </w:p>
                      </w:txbxContent>
                    </v:textbox>
                  </v:shape>
                </v:group>
              </v:group>
              <v:roundrect id="Rectángulo: esquinas redondeadas 24" o:spid="_x0000_s1042" style="position:absolute;width:69418;height:502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" filled="f">
                <v:stroke joinstyle="miter"/>
              </v:roundrect>
              <w10:wrap anchorx="page" anchory="line"/>
            </v:group>
          </w:pict>
        </mc:Fallback>
      </mc:AlternateContent>
    </w:r>
    <w:r>
      <w:rPr>
        <w:noProof/>
      </w:rPr>
      <w:drawing>
        <wp:anchor distT="0" distB="0" distL="114300" distR="114300" simplePos="0" relativeHeight="251657216" behindDoc="1" locked="0" layoutInCell="1" allowOverlap="1" wp14:anchorId="1C52FFBA" wp14:editId="50EA6F7E">
          <wp:simplePos x="0" y="0"/>
          <mc:AlternateContent>
            <mc:Choice Requires="wp14">
              <wp:positionH relativeFrom="page">
                <wp14:pctPosHOffset>55000</wp14:pctPosHOffset>
              </wp:positionH>
            </mc:Choice>
            <mc:Fallback>
              <wp:positionH relativeFrom="page">
                <wp:posOffset>4274820</wp:posOffset>
              </wp:positionH>
            </mc:Fallback>
          </mc:AlternateContent>
          <wp:positionV relativeFrom="line">
            <wp:posOffset>-3949700</wp:posOffset>
          </wp:positionV>
          <wp:extent cx="3038400" cy="3301200"/>
          <wp:effectExtent l="0" t="0" r="0" b="0"/>
          <wp:wrapNone/>
          <wp:docPr id="35" name="Gráfico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38400" cy="3301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C9504" w14:textId="77777777" w:rsidR="00084959" w:rsidRDefault="000849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0F73D" w14:textId="77777777" w:rsidR="00B036EC" w:rsidRDefault="00B036EC" w:rsidP="0056471F">
      <w:bookmarkStart w:id="0" w:name="_Hlk484722526"/>
      <w:bookmarkEnd w:id="0"/>
      <w:r>
        <w:separator/>
      </w:r>
    </w:p>
  </w:footnote>
  <w:footnote w:type="continuationSeparator" w:id="0">
    <w:p w14:paraId="4398FBD8" w14:textId="77777777" w:rsidR="00B036EC" w:rsidRDefault="00B036EC" w:rsidP="00564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CF3DE" w14:textId="1B5B4DE8" w:rsidR="00084959" w:rsidRDefault="00B036EC">
    <w:pPr>
      <w:pStyle w:val="Encabezado"/>
    </w:pPr>
    <w:r>
      <w:rPr>
        <w:noProof/>
      </w:rPr>
      <w:pict w14:anchorId="18C86E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665153" o:spid="_x0000_s2051" type="#_x0000_t136" alt="" style="position:absolute;margin-left:0;margin-top:0;width:571.1pt;height:51.9pt;rotation:315;z-index:-251649024;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CONVENIO DE ASOCIAC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AA454" w14:textId="4844DA2B" w:rsidR="00084959" w:rsidRPr="00857612" w:rsidRDefault="00B036EC">
    <w:pPr>
      <w:pStyle w:val="Encabezado"/>
    </w:pPr>
    <w:r>
      <w:rPr>
        <w:noProof/>
      </w:rPr>
      <w:pict w14:anchorId="147283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665154" o:spid="_x0000_s2050" type="#_x0000_t136" alt="" style="position:absolute;margin-left:0;margin-top:0;width:571.1pt;height:51.9pt;rotation:315;z-index:-251644928;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CONVENIO DE ASOCIACIÓN"/>
          <w10:wrap anchorx="margin" anchory="margin"/>
        </v:shape>
      </w:pict>
    </w:r>
    <w:r w:rsidR="00084959">
      <w:rPr>
        <w:noProof/>
      </w:rPr>
      <w:drawing>
        <wp:anchor distT="0" distB="0" distL="114300" distR="114300" simplePos="0" relativeHeight="251659264" behindDoc="0" locked="0" layoutInCell="1" allowOverlap="1" wp14:anchorId="5C0B2BFF" wp14:editId="048D8CF0">
          <wp:simplePos x="0" y="0"/>
          <wp:positionH relativeFrom="column">
            <wp:posOffset>-300990</wp:posOffset>
          </wp:positionH>
          <wp:positionV relativeFrom="paragraph">
            <wp:posOffset>10160</wp:posOffset>
          </wp:positionV>
          <wp:extent cx="3436620" cy="852805"/>
          <wp:effectExtent l="0" t="0" r="0" b="4445"/>
          <wp:wrapTopAndBottom/>
          <wp:docPr id="34" name="Gráfic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436620" cy="852805"/>
                  </a:xfrm>
                  <a:prstGeom prst="rect">
                    <a:avLst/>
                  </a:prstGeom>
                </pic:spPr>
              </pic:pic>
            </a:graphicData>
          </a:graphic>
          <wp14:sizeRelH relativeFrom="margin">
            <wp14:pctWidth>0</wp14:pctWidth>
          </wp14:sizeRelH>
          <wp14:sizeRelV relativeFrom="margin">
            <wp14:pctHeight>0</wp14:pctHeight>
          </wp14:sizeRelV>
        </wp:anchor>
      </w:drawing>
    </w:r>
    <w:r w:rsidR="00084959">
      <w:rPr>
        <w:noProof/>
      </w:rPr>
      <mc:AlternateContent>
        <mc:Choice Requires="wpg">
          <w:drawing>
            <wp:anchor distT="0" distB="0" distL="114300" distR="114300" simplePos="0" relativeHeight="251655168" behindDoc="0" locked="0" layoutInCell="1" allowOverlap="1" wp14:anchorId="0CE12386" wp14:editId="597E6C5F">
              <wp:simplePos x="0" y="0"/>
              <mc:AlternateContent>
                <mc:Choice Requires="wp14">
                  <wp:positionH relativeFrom="page">
                    <wp14:pctPosHOffset>60000</wp14:pctPosHOffset>
                  </wp:positionH>
                </mc:Choice>
                <mc:Fallback>
                  <wp:positionH relativeFrom="page">
                    <wp:posOffset>4663440</wp:posOffset>
                  </wp:positionH>
                </mc:Fallback>
              </mc:AlternateContent>
              <wp:positionV relativeFrom="page">
                <wp:posOffset>304800</wp:posOffset>
              </wp:positionV>
              <wp:extent cx="2483485" cy="853200"/>
              <wp:effectExtent l="0" t="0" r="0" b="23495"/>
              <wp:wrapNone/>
              <wp:docPr id="7" name="Grupo 7"/>
              <wp:cNvGraphicFramePr/>
              <a:graphic xmlns:a="http://schemas.openxmlformats.org/drawingml/2006/main">
                <a:graphicData uri="http://schemas.microsoft.com/office/word/2010/wordprocessingGroup">
                  <wpg:wgp>
                    <wpg:cNvGrpSpPr/>
                    <wpg:grpSpPr>
                      <a:xfrm>
                        <a:off x="0" y="0"/>
                        <a:ext cx="2483485" cy="853200"/>
                        <a:chOff x="3372504" y="144831"/>
                        <a:chExt cx="2483781" cy="853093"/>
                      </a:xfrm>
                    </wpg:grpSpPr>
                    <wps:wsp>
                      <wps:cNvPr id="1" name="Cuadro de texto 2"/>
                      <wps:cNvSpPr txBox="1">
                        <a:spLocks noChangeArrowheads="1"/>
                      </wps:cNvSpPr>
                      <wps:spPr bwMode="auto">
                        <a:xfrm>
                          <a:off x="3372504" y="144831"/>
                          <a:ext cx="2483781" cy="7326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499D40" w14:textId="77777777" w:rsidR="00084959" w:rsidRPr="00BB29D8" w:rsidRDefault="00084959" w:rsidP="008A3ADF">
                            <w:pPr>
                              <w:pStyle w:val="Encabezado"/>
                              <w:jc w:val="right"/>
                              <w:rPr>
                                <w:rFonts w:ascii="Arial Narrow" w:hAnsi="Arial Narrow"/>
                                <w:sz w:val="20"/>
                                <w:szCs w:val="20"/>
                              </w:rPr>
                            </w:pPr>
                            <w:r w:rsidRPr="00BB29D8">
                              <w:rPr>
                                <w:rFonts w:ascii="Arial Narrow" w:hAnsi="Arial Narrow"/>
                                <w:sz w:val="20"/>
                                <w:szCs w:val="20"/>
                              </w:rPr>
                              <w:t>REPUBLICA DE COLOMBIA</w:t>
                            </w:r>
                          </w:p>
                          <w:p w14:paraId="072F1E2D" w14:textId="487C078C" w:rsidR="00084959" w:rsidRPr="00BB29D8" w:rsidRDefault="00084959" w:rsidP="008A3ADF">
                            <w:pPr>
                              <w:pStyle w:val="Encabezado"/>
                              <w:jc w:val="right"/>
                              <w:rPr>
                                <w:rFonts w:ascii="Arial Narrow" w:hAnsi="Arial Narrow"/>
                              </w:rPr>
                            </w:pPr>
                            <w:r w:rsidRPr="00BB29D8">
                              <w:rPr>
                                <w:rFonts w:ascii="Arial Narrow" w:hAnsi="Arial Narrow"/>
                                <w:b/>
                              </w:rPr>
                              <w:t>ALCALDÍA MUNICIPAL DE MAGÜ</w:t>
                            </w:r>
                            <w:r>
                              <w:rPr>
                                <w:rFonts w:ascii="Arial Narrow" w:hAnsi="Arial Narrow"/>
                                <w:b/>
                              </w:rPr>
                              <w:t>Í</w:t>
                            </w:r>
                            <w:r w:rsidRPr="00BB29D8">
                              <w:rPr>
                                <w:rFonts w:ascii="Arial Narrow" w:hAnsi="Arial Narrow"/>
                                <w:b/>
                              </w:rPr>
                              <w:t xml:space="preserve"> PAYÁN</w:t>
                            </w:r>
                          </w:p>
                          <w:p w14:paraId="30D13629" w14:textId="0500B512" w:rsidR="00084959" w:rsidRPr="00BB29D8" w:rsidRDefault="00084959" w:rsidP="008A3ADF">
                            <w:pPr>
                              <w:pStyle w:val="Encabezado"/>
                              <w:jc w:val="right"/>
                              <w:rPr>
                                <w:rFonts w:ascii="Arial Narrow" w:hAnsi="Arial Narrow"/>
                                <w:sz w:val="20"/>
                                <w:szCs w:val="20"/>
                              </w:rPr>
                            </w:pPr>
                            <w:proofErr w:type="spellStart"/>
                            <w:r w:rsidRPr="00BB29D8">
                              <w:rPr>
                                <w:rFonts w:ascii="Arial Narrow" w:hAnsi="Arial Narrow"/>
                                <w:sz w:val="20"/>
                                <w:szCs w:val="20"/>
                              </w:rPr>
                              <w:t>Nit</w:t>
                            </w:r>
                            <w:proofErr w:type="spellEnd"/>
                            <w:r w:rsidRPr="00BB29D8">
                              <w:rPr>
                                <w:rFonts w:ascii="Arial Narrow" w:hAnsi="Arial Narrow"/>
                                <w:sz w:val="20"/>
                                <w:szCs w:val="20"/>
                              </w:rPr>
                              <w:t>: 800.099.106-1</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3457741" y="723350"/>
                          <a:ext cx="2304050" cy="274574"/>
                        </a:xfrm>
                        <a:prstGeom prst="roundRect">
                          <a:avLst/>
                        </a:prstGeom>
                        <a:ln w="9525">
                          <a:gradFill flip="none" rotWithShape="1">
                            <a:gsLst>
                              <a:gs pos="11000">
                                <a:srgbClr val="FFCA21"/>
                              </a:gs>
                              <a:gs pos="35000">
                                <a:srgbClr val="45D34F"/>
                              </a:gs>
                              <a:gs pos="63000">
                                <a:srgbClr val="00B0F0"/>
                              </a:gs>
                              <a:gs pos="91000">
                                <a:srgbClr val="7030A0"/>
                              </a:gs>
                            </a:gsLst>
                            <a:lin ang="2700000" scaled="1"/>
                            <a:tileRect/>
                          </a:gradFill>
                          <a:headEnd type="none" w="med" len="med"/>
                          <a:tailEnd type="none" w="med" len="med"/>
                        </a:ln>
                      </wps:spPr>
                      <wps:style>
                        <a:lnRef idx="2">
                          <a:schemeClr val="accent3"/>
                        </a:lnRef>
                        <a:fillRef idx="1">
                          <a:schemeClr val="lt1"/>
                        </a:fillRef>
                        <a:effectRef idx="0">
                          <a:schemeClr val="accent3"/>
                        </a:effectRef>
                        <a:fontRef idx="minor">
                          <a:schemeClr val="dk1"/>
                        </a:fontRef>
                      </wps:style>
                      <wps:txbx>
                        <w:txbxContent>
                          <w:p w14:paraId="526F51CD" w14:textId="265B49E0" w:rsidR="00084959" w:rsidRPr="00BB29D8" w:rsidRDefault="00084959" w:rsidP="006D0871">
                            <w:pPr>
                              <w:jc w:val="right"/>
                              <w:rPr>
                                <w:rFonts w:ascii="Arial Narrow" w:hAnsi="Arial Narrow"/>
                                <w:b/>
                                <w:i/>
                                <w:sz w:val="18"/>
                                <w:szCs w:val="18"/>
                              </w:rPr>
                            </w:pPr>
                            <w:r>
                              <w:rPr>
                                <w:rFonts w:ascii="Arial Narrow" w:hAnsi="Arial Narrow"/>
                                <w:b/>
                                <w:i/>
                                <w:sz w:val="18"/>
                                <w:szCs w:val="18"/>
                              </w:rPr>
                              <w:t>DESPACHO</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CE12386" id="Grupo 7" o:spid="_x0000_s1026" style="position:absolute;margin-left:0;margin-top:24pt;width:195.55pt;height:67.2pt;z-index:251655168;mso-left-percent:600;mso-position-horizontal-relative:page;mso-position-vertical-relative:page;mso-left-percent:600;mso-width-relative:margin;mso-height-relative:margin" coordorigin="33725,1448" coordsize="24837,85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">
              <v:shapetype id="_x0000_t202" coordsize="21600,21600" o:spt="202" path="m,l,21600r21600,l21600,xe">
                <v:stroke joinstyle="miter"/>
                <v:path gradientshapeok="t" o:connecttype="rect"/>
              </v:shapetype>
              <v:shape id="Cuadro de texto 2" o:spid="_x0000_s1027" type="#_x0000_t202" style="position:absolute;left:33725;top:1448;width:24837;height:73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" filled="f" stroked="f">
                <v:textbox style="mso-fit-shape-to-text:t">
                  <w:txbxContent>
                    <w:p w14:paraId="33499D40" w14:textId="77777777" w:rsidR="00084959" w:rsidRPr="00BB29D8" w:rsidRDefault="00084959" w:rsidP="008A3ADF">
                      <w:pPr>
                        <w:pStyle w:val="Encabezado"/>
                        <w:jc w:val="right"/>
                        <w:rPr>
                          <w:rFonts w:ascii="Arial Narrow" w:hAnsi="Arial Narrow"/>
                          <w:sz w:val="20"/>
                          <w:szCs w:val="20"/>
                        </w:rPr>
                      </w:pPr>
                      <w:r w:rsidRPr="00BB29D8">
                        <w:rPr>
                          <w:rFonts w:ascii="Arial Narrow" w:hAnsi="Arial Narrow"/>
                          <w:sz w:val="20"/>
                          <w:szCs w:val="20"/>
                        </w:rPr>
                        <w:t>REPUBLICA DE COLOMBIA</w:t>
                      </w:r>
                    </w:p>
                    <w:p w14:paraId="072F1E2D" w14:textId="487C078C" w:rsidR="00084959" w:rsidRPr="00BB29D8" w:rsidRDefault="00084959" w:rsidP="008A3ADF">
                      <w:pPr>
                        <w:pStyle w:val="Encabezado"/>
                        <w:jc w:val="right"/>
                        <w:rPr>
                          <w:rFonts w:ascii="Arial Narrow" w:hAnsi="Arial Narrow"/>
                        </w:rPr>
                      </w:pPr>
                      <w:r w:rsidRPr="00BB29D8">
                        <w:rPr>
                          <w:rFonts w:ascii="Arial Narrow" w:hAnsi="Arial Narrow"/>
                          <w:b/>
                        </w:rPr>
                        <w:t>ALCALDÍA MUNICIPAL DE MAGÜ</w:t>
                      </w:r>
                      <w:r>
                        <w:rPr>
                          <w:rFonts w:ascii="Arial Narrow" w:hAnsi="Arial Narrow"/>
                          <w:b/>
                        </w:rPr>
                        <w:t>Í</w:t>
                      </w:r>
                      <w:r w:rsidRPr="00BB29D8">
                        <w:rPr>
                          <w:rFonts w:ascii="Arial Narrow" w:hAnsi="Arial Narrow"/>
                          <w:b/>
                        </w:rPr>
                        <w:t xml:space="preserve"> PAYÁN</w:t>
                      </w:r>
                    </w:p>
                    <w:p w14:paraId="30D13629" w14:textId="0500B512" w:rsidR="00084959" w:rsidRPr="00BB29D8" w:rsidRDefault="00084959" w:rsidP="008A3ADF">
                      <w:pPr>
                        <w:pStyle w:val="Encabezado"/>
                        <w:jc w:val="right"/>
                        <w:rPr>
                          <w:rFonts w:ascii="Arial Narrow" w:hAnsi="Arial Narrow"/>
                          <w:sz w:val="20"/>
                          <w:szCs w:val="20"/>
                        </w:rPr>
                      </w:pPr>
                      <w:proofErr w:type="spellStart"/>
                      <w:r w:rsidRPr="00BB29D8">
                        <w:rPr>
                          <w:rFonts w:ascii="Arial Narrow" w:hAnsi="Arial Narrow"/>
                          <w:sz w:val="20"/>
                          <w:szCs w:val="20"/>
                        </w:rPr>
                        <w:t>Nit</w:t>
                      </w:r>
                      <w:proofErr w:type="spellEnd"/>
                      <w:r w:rsidRPr="00BB29D8">
                        <w:rPr>
                          <w:rFonts w:ascii="Arial Narrow" w:hAnsi="Arial Narrow"/>
                          <w:sz w:val="20"/>
                          <w:szCs w:val="20"/>
                        </w:rPr>
                        <w:t>: 800.099.106-1</w:t>
                      </w:r>
                    </w:p>
                  </w:txbxContent>
                </v:textbox>
              </v:shape>
              <v:roundrect id="Cuadro de texto 2" o:spid="_x0000_s1028" style="position:absolute;left:34577;top:7233;width:23040;height:2746;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" fillcolor="white [3201]">
                <v:stroke joinstyle="miter"/>
                <v:textbox>
                  <w:txbxContent>
                    <w:p w14:paraId="526F51CD" w14:textId="265B49E0" w:rsidR="00084959" w:rsidRPr="00BB29D8" w:rsidRDefault="00084959" w:rsidP="006D0871">
                      <w:pPr>
                        <w:jc w:val="right"/>
                        <w:rPr>
                          <w:rFonts w:ascii="Arial Narrow" w:hAnsi="Arial Narrow"/>
                          <w:b/>
                          <w:i/>
                          <w:sz w:val="18"/>
                          <w:szCs w:val="18"/>
                        </w:rPr>
                      </w:pPr>
                      <w:r>
                        <w:rPr>
                          <w:rFonts w:ascii="Arial Narrow" w:hAnsi="Arial Narrow"/>
                          <w:b/>
                          <w:i/>
                          <w:sz w:val="18"/>
                          <w:szCs w:val="18"/>
                        </w:rPr>
                        <w:t>DESPACHO</w:t>
                      </w:r>
                    </w:p>
                  </w:txbxContent>
                </v:textbox>
              </v:roundrect>
              <w10:wrap anchorx="page" anchory="page"/>
            </v:group>
          </w:pict>
        </mc:Fallback>
      </mc:AlternateContent>
    </w:r>
    <w:r w:rsidR="00084959">
      <w:rPr>
        <w:noProof/>
      </w:rPr>
      <mc:AlternateContent>
        <mc:Choice Requires="wpg">
          <w:drawing>
            <wp:anchor distT="0" distB="0" distL="114300" distR="114300" simplePos="0" relativeHeight="251658240" behindDoc="1" locked="0" layoutInCell="1" allowOverlap="1" wp14:anchorId="390A30E5" wp14:editId="68311F53">
              <wp:simplePos x="0" y="0"/>
              <mc:AlternateContent>
                <mc:Choice Requires="wp14">
                  <wp:positionH relativeFrom="page">
                    <wp14:pctPosHOffset>96500</wp14:pctPosHOffset>
                  </wp:positionH>
                </mc:Choice>
                <mc:Fallback>
                  <wp:positionH relativeFrom="page">
                    <wp:posOffset>7499985</wp:posOffset>
                  </wp:positionH>
                </mc:Fallback>
              </mc:AlternateContent>
              <wp:positionV relativeFrom="page">
                <wp:align>top</wp:align>
              </wp:positionV>
              <wp:extent cx="46800" cy="20055600"/>
              <wp:effectExtent l="0" t="0" r="0" b="4445"/>
              <wp:wrapNone/>
              <wp:docPr id="30" name="Grupo 30"/>
              <wp:cNvGraphicFramePr/>
              <a:graphic xmlns:a="http://schemas.openxmlformats.org/drawingml/2006/main">
                <a:graphicData uri="http://schemas.microsoft.com/office/word/2010/wordprocessingGroup">
                  <wpg:wgp>
                    <wpg:cNvGrpSpPr/>
                    <wpg:grpSpPr>
                      <a:xfrm>
                        <a:off x="0" y="0"/>
                        <a:ext cx="46800" cy="20055600"/>
                        <a:chOff x="0" y="0"/>
                        <a:chExt cx="45719" cy="20056736"/>
                      </a:xfrm>
                    </wpg:grpSpPr>
                    <wps:wsp>
                      <wps:cNvPr id="10" name="Rectángulo 10"/>
                      <wps:cNvSpPr/>
                      <wps:spPr>
                        <a:xfrm>
                          <a:off x="0" y="0"/>
                          <a:ext cx="45719" cy="10043160"/>
                        </a:xfrm>
                        <a:prstGeom prst="rect">
                          <a:avLst/>
                        </a:prstGeom>
                        <a:gradFill>
                          <a:gsLst>
                            <a:gs pos="8000">
                              <a:srgbClr val="FFCA21"/>
                            </a:gs>
                            <a:gs pos="34000">
                              <a:srgbClr val="45D34F"/>
                            </a:gs>
                            <a:gs pos="63000">
                              <a:srgbClr val="00B0F0"/>
                            </a:gs>
                            <a:gs pos="89000">
                              <a:srgbClr val="7030A0"/>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ángulo 29"/>
                      <wps:cNvSpPr/>
                      <wps:spPr>
                        <a:xfrm flipV="1">
                          <a:off x="0" y="9973235"/>
                          <a:ext cx="45719" cy="10083501"/>
                        </a:xfrm>
                        <a:prstGeom prst="rect">
                          <a:avLst/>
                        </a:prstGeom>
                        <a:gradFill>
                          <a:gsLst>
                            <a:gs pos="8000">
                              <a:srgbClr val="FFCA21"/>
                            </a:gs>
                            <a:gs pos="34000">
                              <a:srgbClr val="45D34F"/>
                            </a:gs>
                            <a:gs pos="63000">
                              <a:srgbClr val="00B0F0"/>
                            </a:gs>
                            <a:gs pos="89000">
                              <a:srgbClr val="7030A0"/>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group w14:anchorId="23ABAB08" id="Grupo 30" o:spid="_x0000_s1026" style="position:absolute;margin-left:0;margin-top:0;width:3.7pt;height:1579.2pt;z-index:-251630592;mso-left-percent:965;mso-position-horizontal-relative:page;mso-position-vertical:top;mso-position-vertical-relative:page;mso-left-percent:965;mso-width-relative:margin;mso-height-relative:margin" coordsize="457,20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">
              <v:rect id="Rectángulo 10" o:spid="_x0000_s1027" style="position:absolute;width:457;height:100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" fillcolor="#ffca21" stroked="f" strokeweight="1pt">
                <v:fill color2="#7030a0" colors="0 #ffca21;5243f #ffca21;22282f #45d34f;41288f #00b0f0" focus="100%" type="gradient"/>
              </v:rect>
              <v:rect id="Rectángulo 29" o:spid="_x0000_s1028" style="position:absolute;top:99732;width:457;height:10083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" fillcolor="#ffca21" stroked="f" strokeweight="1pt">
                <v:fill color2="#7030a0" colors="0 #ffca21;5243f #ffca21;22282f #45d34f;41288f #00b0f0" focus="100%" type="gradient"/>
              </v:rect>
              <w10:wrap anchorx="page" anchory="page"/>
            </v:group>
          </w:pict>
        </mc:Fallback>
      </mc:AlternateContent>
    </w:r>
    <w:r w:rsidR="00084959">
      <w:rPr>
        <w:noProof/>
      </w:rPr>
      <w:t xml:space="preserve"> </w:t>
    </w:r>
    <w:r w:rsidR="00084959" w:rsidRPr="00593F76">
      <w:t xml:space="preserve"> </w:t>
    </w:r>
    <w:r w:rsidR="00084959">
      <w:ptab w:relativeTo="margin" w:alignment="center" w:leader="none"/>
    </w:r>
    <w:r w:rsidR="00084959" w:rsidRPr="00BB29D8">
      <w:t xml:space="preserve"> </w:t>
    </w:r>
    <w:r w:rsidR="00084959">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5F4D9" w14:textId="4ECD0420" w:rsidR="00084959" w:rsidRDefault="00B036EC">
    <w:pPr>
      <w:pStyle w:val="Encabezado"/>
    </w:pPr>
    <w:r>
      <w:rPr>
        <w:noProof/>
      </w:rPr>
      <w:pict w14:anchorId="2A242F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665152" o:spid="_x0000_s2049" type="#_x0000_t136" alt="" style="position:absolute;margin-left:0;margin-top:0;width:571.1pt;height:51.9pt;rotation:315;z-index:-251653120;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CONVENIO DE ASOCIACIÓ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5496A"/>
    <w:multiLevelType w:val="multilevel"/>
    <w:tmpl w:val="D3388102"/>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2E1C40"/>
    <w:multiLevelType w:val="multilevel"/>
    <w:tmpl w:val="04AC892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218F1FEA"/>
    <w:multiLevelType w:val="hybridMultilevel"/>
    <w:tmpl w:val="3DCC4442"/>
    <w:lvl w:ilvl="0" w:tplc="152A4E80">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 w15:restartNumberingAfterBreak="0">
    <w:nsid w:val="24B027BF"/>
    <w:multiLevelType w:val="hybridMultilevel"/>
    <w:tmpl w:val="061A904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402216C6"/>
    <w:multiLevelType w:val="hybridMultilevel"/>
    <w:tmpl w:val="253A8D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CB0224"/>
    <w:multiLevelType w:val="hybridMultilevel"/>
    <w:tmpl w:val="99A8607C"/>
    <w:lvl w:ilvl="0" w:tplc="355093F4">
      <w:start w:val="1"/>
      <w:numFmt w:val="decimal"/>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6C48AF"/>
    <w:multiLevelType w:val="multilevel"/>
    <w:tmpl w:val="501005FA"/>
    <w:lvl w:ilvl="0">
      <w:start w:val="17"/>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E7647A0"/>
    <w:multiLevelType w:val="hybridMultilevel"/>
    <w:tmpl w:val="5FA482E8"/>
    <w:lvl w:ilvl="0" w:tplc="AD8C83B0">
      <w:start w:val="1"/>
      <w:numFmt w:val="decimal"/>
      <w:pStyle w:val="Invias-VietaNumerada"/>
      <w:lvlText w:val="%1)"/>
      <w:lvlJc w:val="left"/>
      <w:pPr>
        <w:ind w:left="1420" w:hanging="360"/>
      </w:pPr>
      <w:rPr>
        <w:rFonts w:cs="Times New Roman"/>
        <w:b w:val="0"/>
        <w:color w:val="0070C0"/>
        <w:lang w:val="es-CO"/>
      </w:rPr>
    </w:lvl>
    <w:lvl w:ilvl="1" w:tplc="240A0003">
      <w:start w:val="1"/>
      <w:numFmt w:val="lowerLetter"/>
      <w:lvlText w:val="%2."/>
      <w:lvlJc w:val="left"/>
      <w:pPr>
        <w:ind w:left="1705" w:hanging="360"/>
      </w:pPr>
      <w:rPr>
        <w:rFonts w:cs="Times New Roman"/>
      </w:rPr>
    </w:lvl>
    <w:lvl w:ilvl="2" w:tplc="240A0005">
      <w:start w:val="1"/>
      <w:numFmt w:val="lowerRoman"/>
      <w:lvlText w:val="%3."/>
      <w:lvlJc w:val="right"/>
      <w:pPr>
        <w:ind w:left="2425" w:hanging="180"/>
      </w:pPr>
      <w:rPr>
        <w:rFonts w:cs="Times New Roman"/>
      </w:rPr>
    </w:lvl>
    <w:lvl w:ilvl="3" w:tplc="240A0001" w:tentative="1">
      <w:start w:val="1"/>
      <w:numFmt w:val="decimal"/>
      <w:lvlText w:val="%4."/>
      <w:lvlJc w:val="left"/>
      <w:pPr>
        <w:ind w:left="3145" w:hanging="360"/>
      </w:pPr>
      <w:rPr>
        <w:rFonts w:cs="Times New Roman"/>
      </w:rPr>
    </w:lvl>
    <w:lvl w:ilvl="4" w:tplc="240A0003" w:tentative="1">
      <w:start w:val="1"/>
      <w:numFmt w:val="lowerLetter"/>
      <w:lvlText w:val="%5."/>
      <w:lvlJc w:val="left"/>
      <w:pPr>
        <w:ind w:left="3865" w:hanging="360"/>
      </w:pPr>
      <w:rPr>
        <w:rFonts w:cs="Times New Roman"/>
      </w:rPr>
    </w:lvl>
    <w:lvl w:ilvl="5" w:tplc="240A0005" w:tentative="1">
      <w:start w:val="1"/>
      <w:numFmt w:val="lowerRoman"/>
      <w:lvlText w:val="%6."/>
      <w:lvlJc w:val="right"/>
      <w:pPr>
        <w:ind w:left="4585" w:hanging="180"/>
      </w:pPr>
      <w:rPr>
        <w:rFonts w:cs="Times New Roman"/>
      </w:rPr>
    </w:lvl>
    <w:lvl w:ilvl="6" w:tplc="240A0001" w:tentative="1">
      <w:start w:val="1"/>
      <w:numFmt w:val="decimal"/>
      <w:lvlText w:val="%7."/>
      <w:lvlJc w:val="left"/>
      <w:pPr>
        <w:ind w:left="5305" w:hanging="360"/>
      </w:pPr>
      <w:rPr>
        <w:rFonts w:cs="Times New Roman"/>
      </w:rPr>
    </w:lvl>
    <w:lvl w:ilvl="7" w:tplc="240A0003" w:tentative="1">
      <w:start w:val="1"/>
      <w:numFmt w:val="lowerLetter"/>
      <w:lvlText w:val="%8."/>
      <w:lvlJc w:val="left"/>
      <w:pPr>
        <w:ind w:left="6025" w:hanging="360"/>
      </w:pPr>
      <w:rPr>
        <w:rFonts w:cs="Times New Roman"/>
      </w:rPr>
    </w:lvl>
    <w:lvl w:ilvl="8" w:tplc="240A0005" w:tentative="1">
      <w:start w:val="1"/>
      <w:numFmt w:val="lowerRoman"/>
      <w:lvlText w:val="%9."/>
      <w:lvlJc w:val="right"/>
      <w:pPr>
        <w:ind w:left="6745" w:hanging="180"/>
      </w:pPr>
      <w:rPr>
        <w:rFonts w:cs="Times New Roman"/>
      </w:rPr>
    </w:lvl>
  </w:abstractNum>
  <w:abstractNum w:abstractNumId="8" w15:restartNumberingAfterBreak="0">
    <w:nsid w:val="500A43C8"/>
    <w:multiLevelType w:val="hybridMultilevel"/>
    <w:tmpl w:val="9E303676"/>
    <w:lvl w:ilvl="0" w:tplc="82B4C47E">
      <w:start w:val="3"/>
      <w:numFmt w:val="bullet"/>
      <w:lvlText w:val="-"/>
      <w:lvlJc w:val="left"/>
      <w:pPr>
        <w:ind w:left="720" w:hanging="360"/>
      </w:pPr>
      <w:rPr>
        <w:rFonts w:ascii="Arial Narrow" w:eastAsia="Calibri" w:hAnsi="Arial Narrow"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1738A5"/>
    <w:multiLevelType w:val="hybridMultilevel"/>
    <w:tmpl w:val="BAFAAE7E"/>
    <w:lvl w:ilvl="0" w:tplc="B6B26F4A">
      <w:start w:val="1"/>
      <w:numFmt w:val="bullet"/>
      <w:pStyle w:val="Invias-Titulo1"/>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4852A92"/>
    <w:multiLevelType w:val="hybridMultilevel"/>
    <w:tmpl w:val="A64675E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56FC36F5"/>
    <w:multiLevelType w:val="multilevel"/>
    <w:tmpl w:val="1ABACCE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5C922767"/>
    <w:multiLevelType w:val="hybridMultilevel"/>
    <w:tmpl w:val="1D28F64E"/>
    <w:lvl w:ilvl="0" w:tplc="0C0A000F">
      <w:start w:val="1"/>
      <w:numFmt w:val="decimal"/>
      <w:lvlText w:val="%1."/>
      <w:lvlJc w:val="left"/>
      <w:pPr>
        <w:ind w:left="1440" w:hanging="360"/>
      </w:p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625C2CA9"/>
    <w:multiLevelType w:val="multilevel"/>
    <w:tmpl w:val="161687F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9217596"/>
    <w:multiLevelType w:val="multilevel"/>
    <w:tmpl w:val="775A50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EstiloTtulo3Neg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B8B0642"/>
    <w:multiLevelType w:val="multilevel"/>
    <w:tmpl w:val="B9B261E0"/>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7" w15:restartNumberingAfterBreak="0">
    <w:nsid w:val="6C362CDF"/>
    <w:multiLevelType w:val="hybridMultilevel"/>
    <w:tmpl w:val="2E945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2C556B"/>
    <w:multiLevelType w:val="hybridMultilevel"/>
    <w:tmpl w:val="7DD4D63C"/>
    <w:lvl w:ilvl="0" w:tplc="0BB69EE4">
      <w:start w:val="1"/>
      <w:numFmt w:val="decimal"/>
      <w:lvlText w:val="%1."/>
      <w:lvlJc w:val="left"/>
      <w:pPr>
        <w:tabs>
          <w:tab w:val="num" w:pos="360"/>
        </w:tabs>
        <w:ind w:left="360" w:hanging="360"/>
      </w:pPr>
    </w:lvl>
    <w:lvl w:ilvl="1" w:tplc="2B189B14" w:tentative="1">
      <w:start w:val="1"/>
      <w:numFmt w:val="lowerLetter"/>
      <w:lvlText w:val="%2."/>
      <w:lvlJc w:val="left"/>
      <w:pPr>
        <w:tabs>
          <w:tab w:val="num" w:pos="1440"/>
        </w:tabs>
        <w:ind w:left="1440" w:hanging="360"/>
      </w:pPr>
    </w:lvl>
    <w:lvl w:ilvl="2" w:tplc="C63ED380" w:tentative="1">
      <w:start w:val="1"/>
      <w:numFmt w:val="lowerRoman"/>
      <w:lvlText w:val="%3."/>
      <w:lvlJc w:val="right"/>
      <w:pPr>
        <w:tabs>
          <w:tab w:val="num" w:pos="2160"/>
        </w:tabs>
        <w:ind w:left="2160" w:hanging="180"/>
      </w:pPr>
    </w:lvl>
    <w:lvl w:ilvl="3" w:tplc="91EEE6E4" w:tentative="1">
      <w:start w:val="1"/>
      <w:numFmt w:val="decimal"/>
      <w:lvlText w:val="%4."/>
      <w:lvlJc w:val="left"/>
      <w:pPr>
        <w:tabs>
          <w:tab w:val="num" w:pos="2880"/>
        </w:tabs>
        <w:ind w:left="2880" w:hanging="360"/>
      </w:pPr>
    </w:lvl>
    <w:lvl w:ilvl="4" w:tplc="68E4860A" w:tentative="1">
      <w:start w:val="1"/>
      <w:numFmt w:val="lowerLetter"/>
      <w:lvlText w:val="%5."/>
      <w:lvlJc w:val="left"/>
      <w:pPr>
        <w:tabs>
          <w:tab w:val="num" w:pos="3600"/>
        </w:tabs>
        <w:ind w:left="3600" w:hanging="360"/>
      </w:pPr>
    </w:lvl>
    <w:lvl w:ilvl="5" w:tplc="D73CC9D2" w:tentative="1">
      <w:start w:val="1"/>
      <w:numFmt w:val="lowerRoman"/>
      <w:lvlText w:val="%6."/>
      <w:lvlJc w:val="right"/>
      <w:pPr>
        <w:tabs>
          <w:tab w:val="num" w:pos="4320"/>
        </w:tabs>
        <w:ind w:left="4320" w:hanging="180"/>
      </w:pPr>
    </w:lvl>
    <w:lvl w:ilvl="6" w:tplc="1B90A97A" w:tentative="1">
      <w:start w:val="1"/>
      <w:numFmt w:val="decimal"/>
      <w:lvlText w:val="%7."/>
      <w:lvlJc w:val="left"/>
      <w:pPr>
        <w:tabs>
          <w:tab w:val="num" w:pos="5040"/>
        </w:tabs>
        <w:ind w:left="5040" w:hanging="360"/>
      </w:pPr>
    </w:lvl>
    <w:lvl w:ilvl="7" w:tplc="36444FD2" w:tentative="1">
      <w:start w:val="1"/>
      <w:numFmt w:val="lowerLetter"/>
      <w:lvlText w:val="%8."/>
      <w:lvlJc w:val="left"/>
      <w:pPr>
        <w:tabs>
          <w:tab w:val="num" w:pos="5760"/>
        </w:tabs>
        <w:ind w:left="5760" w:hanging="360"/>
      </w:pPr>
    </w:lvl>
    <w:lvl w:ilvl="8" w:tplc="8584BBD8" w:tentative="1">
      <w:start w:val="1"/>
      <w:numFmt w:val="lowerRoman"/>
      <w:lvlText w:val="%9."/>
      <w:lvlJc w:val="right"/>
      <w:pPr>
        <w:tabs>
          <w:tab w:val="num" w:pos="6480"/>
        </w:tabs>
        <w:ind w:left="6480" w:hanging="180"/>
      </w:pPr>
    </w:lvl>
  </w:abstractNum>
  <w:abstractNum w:abstractNumId="19" w15:restartNumberingAfterBreak="0">
    <w:nsid w:val="739439B8"/>
    <w:multiLevelType w:val="hybridMultilevel"/>
    <w:tmpl w:val="1730D8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94221DF"/>
    <w:multiLevelType w:val="hybridMultilevel"/>
    <w:tmpl w:val="C5388EF0"/>
    <w:lvl w:ilvl="0" w:tplc="944805BA">
      <w:start w:val="1"/>
      <w:numFmt w:val="lowerLetter"/>
      <w:lvlText w:val="(%1)"/>
      <w:lvlJc w:val="left"/>
      <w:pPr>
        <w:ind w:left="720" w:hanging="720"/>
      </w:pPr>
      <w:rPr>
        <w:rFonts w:hint="default"/>
        <w:b w:val="0"/>
      </w:rPr>
    </w:lvl>
    <w:lvl w:ilvl="1" w:tplc="1A1622E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7F33116F"/>
    <w:multiLevelType w:val="hybridMultilevel"/>
    <w:tmpl w:val="B10214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7"/>
  </w:num>
  <w:num w:numId="3">
    <w:abstractNumId w:val="0"/>
  </w:num>
  <w:num w:numId="4">
    <w:abstractNumId w:val="9"/>
  </w:num>
  <w:num w:numId="5">
    <w:abstractNumId w:val="7"/>
  </w:num>
  <w:num w:numId="6">
    <w:abstractNumId w:val="12"/>
  </w:num>
  <w:num w:numId="7">
    <w:abstractNumId w:val="4"/>
  </w:num>
  <w:num w:numId="8">
    <w:abstractNumId w:val="14"/>
  </w:num>
  <w:num w:numId="9">
    <w:abstractNumId w:val="2"/>
  </w:num>
  <w:num w:numId="10">
    <w:abstractNumId w:val="15"/>
  </w:num>
  <w:num w:numId="11">
    <w:abstractNumId w:val="18"/>
  </w:num>
  <w:num w:numId="12">
    <w:abstractNumId w:val="11"/>
  </w:num>
  <w:num w:numId="13">
    <w:abstractNumId w:val="19"/>
  </w:num>
  <w:num w:numId="14">
    <w:abstractNumId w:val="1"/>
  </w:num>
  <w:num w:numId="15">
    <w:abstractNumId w:val="20"/>
  </w:num>
  <w:num w:numId="16">
    <w:abstractNumId w:val="5"/>
  </w:num>
  <w:num w:numId="17">
    <w:abstractNumId w:val="3"/>
  </w:num>
  <w:num w:numId="18">
    <w:abstractNumId w:val="16"/>
  </w:num>
  <w:num w:numId="19">
    <w:abstractNumId w:val="10"/>
  </w:num>
  <w:num w:numId="20">
    <w:abstractNumId w:val="13"/>
  </w:num>
  <w:num w:numId="21">
    <w:abstractNumId w:val="6"/>
  </w:num>
  <w:num w:numId="22">
    <w:abstractNumId w:val="8"/>
  </w:num>
  <w:num w:numId="23">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isplayBackgroundShape/>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1F"/>
    <w:rsid w:val="00001DAF"/>
    <w:rsid w:val="000053C2"/>
    <w:rsid w:val="000062C8"/>
    <w:rsid w:val="00011036"/>
    <w:rsid w:val="00014B8A"/>
    <w:rsid w:val="00014DBA"/>
    <w:rsid w:val="000171B8"/>
    <w:rsid w:val="00022110"/>
    <w:rsid w:val="00022B40"/>
    <w:rsid w:val="00030A48"/>
    <w:rsid w:val="00032A93"/>
    <w:rsid w:val="00033B72"/>
    <w:rsid w:val="00035F27"/>
    <w:rsid w:val="00036028"/>
    <w:rsid w:val="00037992"/>
    <w:rsid w:val="00037BE3"/>
    <w:rsid w:val="000422A8"/>
    <w:rsid w:val="00042653"/>
    <w:rsid w:val="000431DA"/>
    <w:rsid w:val="00043AFC"/>
    <w:rsid w:val="000452DE"/>
    <w:rsid w:val="0005277B"/>
    <w:rsid w:val="000528C1"/>
    <w:rsid w:val="00053940"/>
    <w:rsid w:val="00053B5F"/>
    <w:rsid w:val="00057C1D"/>
    <w:rsid w:val="00060823"/>
    <w:rsid w:val="00065255"/>
    <w:rsid w:val="000652A0"/>
    <w:rsid w:val="00067F6C"/>
    <w:rsid w:val="000723A3"/>
    <w:rsid w:val="00072A13"/>
    <w:rsid w:val="00074F39"/>
    <w:rsid w:val="00075851"/>
    <w:rsid w:val="000802A2"/>
    <w:rsid w:val="00084959"/>
    <w:rsid w:val="00087AC5"/>
    <w:rsid w:val="00090B1B"/>
    <w:rsid w:val="00091FDE"/>
    <w:rsid w:val="00093522"/>
    <w:rsid w:val="000A2F6C"/>
    <w:rsid w:val="000A3CAB"/>
    <w:rsid w:val="000A47E2"/>
    <w:rsid w:val="000A500D"/>
    <w:rsid w:val="000A5E6B"/>
    <w:rsid w:val="000B1096"/>
    <w:rsid w:val="000B2828"/>
    <w:rsid w:val="000B484E"/>
    <w:rsid w:val="000C2E48"/>
    <w:rsid w:val="000C41EA"/>
    <w:rsid w:val="000C556A"/>
    <w:rsid w:val="000C5FF5"/>
    <w:rsid w:val="000C62EE"/>
    <w:rsid w:val="000C6B0F"/>
    <w:rsid w:val="000D1109"/>
    <w:rsid w:val="000D2EC2"/>
    <w:rsid w:val="000D3785"/>
    <w:rsid w:val="000D446C"/>
    <w:rsid w:val="000D4F94"/>
    <w:rsid w:val="000E180D"/>
    <w:rsid w:val="000E18D5"/>
    <w:rsid w:val="000E4608"/>
    <w:rsid w:val="000E627B"/>
    <w:rsid w:val="000E76A3"/>
    <w:rsid w:val="000E7C7C"/>
    <w:rsid w:val="000F0E9C"/>
    <w:rsid w:val="000F1C86"/>
    <w:rsid w:val="000F28B3"/>
    <w:rsid w:val="000F2A47"/>
    <w:rsid w:val="000F57A4"/>
    <w:rsid w:val="000F720B"/>
    <w:rsid w:val="001023AC"/>
    <w:rsid w:val="0010359E"/>
    <w:rsid w:val="00107C41"/>
    <w:rsid w:val="00110FC7"/>
    <w:rsid w:val="0011372B"/>
    <w:rsid w:val="0012123C"/>
    <w:rsid w:val="001251DA"/>
    <w:rsid w:val="00125C6D"/>
    <w:rsid w:val="0012633F"/>
    <w:rsid w:val="001302A3"/>
    <w:rsid w:val="001302CF"/>
    <w:rsid w:val="001355B9"/>
    <w:rsid w:val="001413AB"/>
    <w:rsid w:val="00142212"/>
    <w:rsid w:val="0015159C"/>
    <w:rsid w:val="00155282"/>
    <w:rsid w:val="001554ED"/>
    <w:rsid w:val="00156F74"/>
    <w:rsid w:val="001608FD"/>
    <w:rsid w:val="001609BF"/>
    <w:rsid w:val="00160C82"/>
    <w:rsid w:val="00161A55"/>
    <w:rsid w:val="0016433F"/>
    <w:rsid w:val="001657A4"/>
    <w:rsid w:val="001674AF"/>
    <w:rsid w:val="0016799B"/>
    <w:rsid w:val="00171408"/>
    <w:rsid w:val="001742FB"/>
    <w:rsid w:val="00175540"/>
    <w:rsid w:val="00176231"/>
    <w:rsid w:val="00177720"/>
    <w:rsid w:val="0018027B"/>
    <w:rsid w:val="0018307D"/>
    <w:rsid w:val="00183640"/>
    <w:rsid w:val="00183801"/>
    <w:rsid w:val="00183B1D"/>
    <w:rsid w:val="00184F1A"/>
    <w:rsid w:val="00187C94"/>
    <w:rsid w:val="00192BA6"/>
    <w:rsid w:val="001971C6"/>
    <w:rsid w:val="001A0CE2"/>
    <w:rsid w:val="001A1B06"/>
    <w:rsid w:val="001A1B81"/>
    <w:rsid w:val="001A43F8"/>
    <w:rsid w:val="001A4ECA"/>
    <w:rsid w:val="001A7AD3"/>
    <w:rsid w:val="001B476D"/>
    <w:rsid w:val="001B4B78"/>
    <w:rsid w:val="001B5F22"/>
    <w:rsid w:val="001C133E"/>
    <w:rsid w:val="001C3D0C"/>
    <w:rsid w:val="001C5BA3"/>
    <w:rsid w:val="001D166A"/>
    <w:rsid w:val="001D1F18"/>
    <w:rsid w:val="001D2DFD"/>
    <w:rsid w:val="001E1739"/>
    <w:rsid w:val="001E670D"/>
    <w:rsid w:val="001E7B4B"/>
    <w:rsid w:val="001F1A65"/>
    <w:rsid w:val="001F3997"/>
    <w:rsid w:val="001F51B7"/>
    <w:rsid w:val="001F5F80"/>
    <w:rsid w:val="001F722C"/>
    <w:rsid w:val="00203098"/>
    <w:rsid w:val="00203F8F"/>
    <w:rsid w:val="0020427A"/>
    <w:rsid w:val="00204A81"/>
    <w:rsid w:val="00205A72"/>
    <w:rsid w:val="00210243"/>
    <w:rsid w:val="002139CF"/>
    <w:rsid w:val="002169D1"/>
    <w:rsid w:val="00217554"/>
    <w:rsid w:val="00217D1C"/>
    <w:rsid w:val="0022656E"/>
    <w:rsid w:val="00226CCF"/>
    <w:rsid w:val="002272EC"/>
    <w:rsid w:val="00230F11"/>
    <w:rsid w:val="00232FF6"/>
    <w:rsid w:val="00234F6A"/>
    <w:rsid w:val="002364D6"/>
    <w:rsid w:val="00236F1E"/>
    <w:rsid w:val="00242B51"/>
    <w:rsid w:val="0024359D"/>
    <w:rsid w:val="0024566D"/>
    <w:rsid w:val="00253347"/>
    <w:rsid w:val="00255AA6"/>
    <w:rsid w:val="00256A8E"/>
    <w:rsid w:val="002578F4"/>
    <w:rsid w:val="00260469"/>
    <w:rsid w:val="0026131E"/>
    <w:rsid w:val="00264FB5"/>
    <w:rsid w:val="002704E7"/>
    <w:rsid w:val="002707E7"/>
    <w:rsid w:val="00287026"/>
    <w:rsid w:val="00287DC6"/>
    <w:rsid w:val="002A0AD0"/>
    <w:rsid w:val="002A1926"/>
    <w:rsid w:val="002A21DA"/>
    <w:rsid w:val="002A3389"/>
    <w:rsid w:val="002A35B0"/>
    <w:rsid w:val="002A4BF7"/>
    <w:rsid w:val="002A4D86"/>
    <w:rsid w:val="002A50E0"/>
    <w:rsid w:val="002B0627"/>
    <w:rsid w:val="002B0CC0"/>
    <w:rsid w:val="002B25BE"/>
    <w:rsid w:val="002B38A6"/>
    <w:rsid w:val="002B3B7A"/>
    <w:rsid w:val="002B40A2"/>
    <w:rsid w:val="002B43FC"/>
    <w:rsid w:val="002B4575"/>
    <w:rsid w:val="002B6129"/>
    <w:rsid w:val="002B7527"/>
    <w:rsid w:val="002C5D11"/>
    <w:rsid w:val="002D1597"/>
    <w:rsid w:val="002D2323"/>
    <w:rsid w:val="002D61B8"/>
    <w:rsid w:val="002D6656"/>
    <w:rsid w:val="002D69E2"/>
    <w:rsid w:val="002D7074"/>
    <w:rsid w:val="002E0DC9"/>
    <w:rsid w:val="002E2065"/>
    <w:rsid w:val="002E2F76"/>
    <w:rsid w:val="002E331A"/>
    <w:rsid w:val="002E475B"/>
    <w:rsid w:val="002E4AC3"/>
    <w:rsid w:val="002E4ADE"/>
    <w:rsid w:val="002E6F76"/>
    <w:rsid w:val="002E70F9"/>
    <w:rsid w:val="002E79E7"/>
    <w:rsid w:val="002F05E8"/>
    <w:rsid w:val="002F2552"/>
    <w:rsid w:val="002F4E70"/>
    <w:rsid w:val="00302B92"/>
    <w:rsid w:val="00307EE5"/>
    <w:rsid w:val="00310009"/>
    <w:rsid w:val="0031464D"/>
    <w:rsid w:val="00316914"/>
    <w:rsid w:val="003202AC"/>
    <w:rsid w:val="00320514"/>
    <w:rsid w:val="00320FB5"/>
    <w:rsid w:val="00322C68"/>
    <w:rsid w:val="003236E5"/>
    <w:rsid w:val="00326B1A"/>
    <w:rsid w:val="00326D66"/>
    <w:rsid w:val="00327F9D"/>
    <w:rsid w:val="00330330"/>
    <w:rsid w:val="00330F11"/>
    <w:rsid w:val="003322BC"/>
    <w:rsid w:val="00333B15"/>
    <w:rsid w:val="00334D78"/>
    <w:rsid w:val="003361AD"/>
    <w:rsid w:val="0034145E"/>
    <w:rsid w:val="00343232"/>
    <w:rsid w:val="00346931"/>
    <w:rsid w:val="00350649"/>
    <w:rsid w:val="00350860"/>
    <w:rsid w:val="0035197F"/>
    <w:rsid w:val="00351C56"/>
    <w:rsid w:val="00351FA7"/>
    <w:rsid w:val="00357777"/>
    <w:rsid w:val="00357A79"/>
    <w:rsid w:val="00360C83"/>
    <w:rsid w:val="00361F54"/>
    <w:rsid w:val="00364281"/>
    <w:rsid w:val="003708F2"/>
    <w:rsid w:val="00370BB0"/>
    <w:rsid w:val="00370C24"/>
    <w:rsid w:val="00372C55"/>
    <w:rsid w:val="0037339B"/>
    <w:rsid w:val="00373407"/>
    <w:rsid w:val="003772F4"/>
    <w:rsid w:val="00380238"/>
    <w:rsid w:val="00381F54"/>
    <w:rsid w:val="003849E5"/>
    <w:rsid w:val="00393659"/>
    <w:rsid w:val="003955C3"/>
    <w:rsid w:val="00395D44"/>
    <w:rsid w:val="00397177"/>
    <w:rsid w:val="003A20CD"/>
    <w:rsid w:val="003A2DA9"/>
    <w:rsid w:val="003A41CD"/>
    <w:rsid w:val="003B169E"/>
    <w:rsid w:val="003B212E"/>
    <w:rsid w:val="003B4231"/>
    <w:rsid w:val="003B596F"/>
    <w:rsid w:val="003B6AF8"/>
    <w:rsid w:val="003C1960"/>
    <w:rsid w:val="003C32E7"/>
    <w:rsid w:val="003C79E8"/>
    <w:rsid w:val="003D0240"/>
    <w:rsid w:val="003D2767"/>
    <w:rsid w:val="003D39D7"/>
    <w:rsid w:val="003D7F22"/>
    <w:rsid w:val="003E0146"/>
    <w:rsid w:val="003E1216"/>
    <w:rsid w:val="003E310A"/>
    <w:rsid w:val="003E70E6"/>
    <w:rsid w:val="003F35FB"/>
    <w:rsid w:val="00407C64"/>
    <w:rsid w:val="00413801"/>
    <w:rsid w:val="00414735"/>
    <w:rsid w:val="004262BC"/>
    <w:rsid w:val="00433234"/>
    <w:rsid w:val="00434494"/>
    <w:rsid w:val="00434838"/>
    <w:rsid w:val="004452C6"/>
    <w:rsid w:val="00445BF4"/>
    <w:rsid w:val="004471F9"/>
    <w:rsid w:val="00452428"/>
    <w:rsid w:val="00452850"/>
    <w:rsid w:val="004548D7"/>
    <w:rsid w:val="00455657"/>
    <w:rsid w:val="004571B8"/>
    <w:rsid w:val="004633A2"/>
    <w:rsid w:val="00463941"/>
    <w:rsid w:val="00465A31"/>
    <w:rsid w:val="004672B6"/>
    <w:rsid w:val="00473B1A"/>
    <w:rsid w:val="004753EF"/>
    <w:rsid w:val="00477A80"/>
    <w:rsid w:val="00481EE5"/>
    <w:rsid w:val="004825B1"/>
    <w:rsid w:val="00487140"/>
    <w:rsid w:val="0049098B"/>
    <w:rsid w:val="004A276D"/>
    <w:rsid w:val="004A7318"/>
    <w:rsid w:val="004A7F5E"/>
    <w:rsid w:val="004B1DCB"/>
    <w:rsid w:val="004B2323"/>
    <w:rsid w:val="004B45E9"/>
    <w:rsid w:val="004C02D8"/>
    <w:rsid w:val="004C2306"/>
    <w:rsid w:val="004C65AE"/>
    <w:rsid w:val="004D2696"/>
    <w:rsid w:val="004D5115"/>
    <w:rsid w:val="004E3E64"/>
    <w:rsid w:val="004E4A54"/>
    <w:rsid w:val="004E4E8F"/>
    <w:rsid w:val="004E512D"/>
    <w:rsid w:val="004E6DBD"/>
    <w:rsid w:val="004F113A"/>
    <w:rsid w:val="004F1967"/>
    <w:rsid w:val="004F1AE5"/>
    <w:rsid w:val="004F4D9C"/>
    <w:rsid w:val="004F548E"/>
    <w:rsid w:val="004F59C2"/>
    <w:rsid w:val="004F5FC8"/>
    <w:rsid w:val="00501F14"/>
    <w:rsid w:val="00510097"/>
    <w:rsid w:val="005119F5"/>
    <w:rsid w:val="005121EF"/>
    <w:rsid w:val="00520760"/>
    <w:rsid w:val="005230D6"/>
    <w:rsid w:val="0052332D"/>
    <w:rsid w:val="00526195"/>
    <w:rsid w:val="0053007A"/>
    <w:rsid w:val="00531FE0"/>
    <w:rsid w:val="0053265F"/>
    <w:rsid w:val="00533640"/>
    <w:rsid w:val="00535370"/>
    <w:rsid w:val="00535424"/>
    <w:rsid w:val="005360CB"/>
    <w:rsid w:val="005369FF"/>
    <w:rsid w:val="00536C20"/>
    <w:rsid w:val="00540673"/>
    <w:rsid w:val="005411A7"/>
    <w:rsid w:val="0054473C"/>
    <w:rsid w:val="00544CA8"/>
    <w:rsid w:val="005451FA"/>
    <w:rsid w:val="00546465"/>
    <w:rsid w:val="00552EE2"/>
    <w:rsid w:val="00553DAC"/>
    <w:rsid w:val="005554CC"/>
    <w:rsid w:val="00556662"/>
    <w:rsid w:val="005614F0"/>
    <w:rsid w:val="0056190A"/>
    <w:rsid w:val="00562DF4"/>
    <w:rsid w:val="0056471F"/>
    <w:rsid w:val="0056587E"/>
    <w:rsid w:val="005667D0"/>
    <w:rsid w:val="005719C6"/>
    <w:rsid w:val="00577A3F"/>
    <w:rsid w:val="00581136"/>
    <w:rsid w:val="005811E5"/>
    <w:rsid w:val="005864E3"/>
    <w:rsid w:val="0059030C"/>
    <w:rsid w:val="00590378"/>
    <w:rsid w:val="005909FA"/>
    <w:rsid w:val="00593F76"/>
    <w:rsid w:val="00597089"/>
    <w:rsid w:val="005A0190"/>
    <w:rsid w:val="005A192A"/>
    <w:rsid w:val="005A4DF9"/>
    <w:rsid w:val="005A518E"/>
    <w:rsid w:val="005B105C"/>
    <w:rsid w:val="005B51C2"/>
    <w:rsid w:val="005B5242"/>
    <w:rsid w:val="005B595E"/>
    <w:rsid w:val="005B63EB"/>
    <w:rsid w:val="005C09B4"/>
    <w:rsid w:val="005C1DF7"/>
    <w:rsid w:val="005C314F"/>
    <w:rsid w:val="005C3B91"/>
    <w:rsid w:val="005C5278"/>
    <w:rsid w:val="005C639A"/>
    <w:rsid w:val="005D18A5"/>
    <w:rsid w:val="005D1A6F"/>
    <w:rsid w:val="005D2191"/>
    <w:rsid w:val="005D3511"/>
    <w:rsid w:val="005D524A"/>
    <w:rsid w:val="005D5CA9"/>
    <w:rsid w:val="005D62E7"/>
    <w:rsid w:val="005D6408"/>
    <w:rsid w:val="005D65B2"/>
    <w:rsid w:val="005D7417"/>
    <w:rsid w:val="005E71D6"/>
    <w:rsid w:val="005F0347"/>
    <w:rsid w:val="005F0893"/>
    <w:rsid w:val="005F1382"/>
    <w:rsid w:val="005F1EDD"/>
    <w:rsid w:val="005F5355"/>
    <w:rsid w:val="005F7890"/>
    <w:rsid w:val="006018FB"/>
    <w:rsid w:val="00602416"/>
    <w:rsid w:val="00605497"/>
    <w:rsid w:val="00606B97"/>
    <w:rsid w:val="0061604E"/>
    <w:rsid w:val="00622B64"/>
    <w:rsid w:val="00623FDB"/>
    <w:rsid w:val="00627DCB"/>
    <w:rsid w:val="0063049C"/>
    <w:rsid w:val="0063455D"/>
    <w:rsid w:val="00637081"/>
    <w:rsid w:val="006409B4"/>
    <w:rsid w:val="00640C90"/>
    <w:rsid w:val="00642A4D"/>
    <w:rsid w:val="00643BB9"/>
    <w:rsid w:val="00644294"/>
    <w:rsid w:val="00646710"/>
    <w:rsid w:val="00647C46"/>
    <w:rsid w:val="006523CA"/>
    <w:rsid w:val="006539A1"/>
    <w:rsid w:val="00656DEC"/>
    <w:rsid w:val="00656DF5"/>
    <w:rsid w:val="006579F4"/>
    <w:rsid w:val="006601A6"/>
    <w:rsid w:val="00660378"/>
    <w:rsid w:val="006625CC"/>
    <w:rsid w:val="0066311F"/>
    <w:rsid w:val="006652C7"/>
    <w:rsid w:val="00665BE4"/>
    <w:rsid w:val="006745C0"/>
    <w:rsid w:val="00674D9E"/>
    <w:rsid w:val="0067717F"/>
    <w:rsid w:val="006805DE"/>
    <w:rsid w:val="00680AED"/>
    <w:rsid w:val="00682138"/>
    <w:rsid w:val="00683154"/>
    <w:rsid w:val="006845D8"/>
    <w:rsid w:val="00687A52"/>
    <w:rsid w:val="00690D60"/>
    <w:rsid w:val="00697A07"/>
    <w:rsid w:val="00697E2F"/>
    <w:rsid w:val="006A0B02"/>
    <w:rsid w:val="006A2214"/>
    <w:rsid w:val="006A2F8F"/>
    <w:rsid w:val="006A571E"/>
    <w:rsid w:val="006B012A"/>
    <w:rsid w:val="006B7BF7"/>
    <w:rsid w:val="006C2AE1"/>
    <w:rsid w:val="006C3C98"/>
    <w:rsid w:val="006C4C3E"/>
    <w:rsid w:val="006C5913"/>
    <w:rsid w:val="006C690A"/>
    <w:rsid w:val="006D030F"/>
    <w:rsid w:val="006D0871"/>
    <w:rsid w:val="006D0A72"/>
    <w:rsid w:val="006D2BEE"/>
    <w:rsid w:val="006D7B70"/>
    <w:rsid w:val="006D7CB0"/>
    <w:rsid w:val="006E2BB5"/>
    <w:rsid w:val="006E3A63"/>
    <w:rsid w:val="006E415E"/>
    <w:rsid w:val="006F2147"/>
    <w:rsid w:val="006F3EBD"/>
    <w:rsid w:val="006F5284"/>
    <w:rsid w:val="00701408"/>
    <w:rsid w:val="007058BB"/>
    <w:rsid w:val="00707D9F"/>
    <w:rsid w:val="00716A22"/>
    <w:rsid w:val="00717529"/>
    <w:rsid w:val="00725FD5"/>
    <w:rsid w:val="0072616F"/>
    <w:rsid w:val="007305A3"/>
    <w:rsid w:val="00733141"/>
    <w:rsid w:val="00733EC7"/>
    <w:rsid w:val="00734526"/>
    <w:rsid w:val="00735B93"/>
    <w:rsid w:val="0073789A"/>
    <w:rsid w:val="00742844"/>
    <w:rsid w:val="00744811"/>
    <w:rsid w:val="00745454"/>
    <w:rsid w:val="007454C4"/>
    <w:rsid w:val="0074599D"/>
    <w:rsid w:val="00753EAF"/>
    <w:rsid w:val="00760D4B"/>
    <w:rsid w:val="00763E40"/>
    <w:rsid w:val="0076720E"/>
    <w:rsid w:val="0076756D"/>
    <w:rsid w:val="007710F0"/>
    <w:rsid w:val="0077350E"/>
    <w:rsid w:val="00773A00"/>
    <w:rsid w:val="00775A92"/>
    <w:rsid w:val="00777B76"/>
    <w:rsid w:val="00780176"/>
    <w:rsid w:val="00780335"/>
    <w:rsid w:val="00780564"/>
    <w:rsid w:val="007826C4"/>
    <w:rsid w:val="00782FDC"/>
    <w:rsid w:val="00785907"/>
    <w:rsid w:val="00790487"/>
    <w:rsid w:val="0079176A"/>
    <w:rsid w:val="00793B04"/>
    <w:rsid w:val="007A060F"/>
    <w:rsid w:val="007A15D9"/>
    <w:rsid w:val="007A347D"/>
    <w:rsid w:val="007A5E03"/>
    <w:rsid w:val="007B2EB1"/>
    <w:rsid w:val="007B3E5E"/>
    <w:rsid w:val="007C0634"/>
    <w:rsid w:val="007C1142"/>
    <w:rsid w:val="007C1265"/>
    <w:rsid w:val="007C1311"/>
    <w:rsid w:val="007C1FD6"/>
    <w:rsid w:val="007C3384"/>
    <w:rsid w:val="007C4D13"/>
    <w:rsid w:val="007C521C"/>
    <w:rsid w:val="007D1A61"/>
    <w:rsid w:val="007D24D1"/>
    <w:rsid w:val="007D2B7A"/>
    <w:rsid w:val="007D3335"/>
    <w:rsid w:val="007D61EB"/>
    <w:rsid w:val="007E0783"/>
    <w:rsid w:val="007E1DF3"/>
    <w:rsid w:val="007E25B9"/>
    <w:rsid w:val="007E4343"/>
    <w:rsid w:val="007E4F25"/>
    <w:rsid w:val="007E5038"/>
    <w:rsid w:val="007F0F73"/>
    <w:rsid w:val="007F10FB"/>
    <w:rsid w:val="007F15F6"/>
    <w:rsid w:val="007F27DA"/>
    <w:rsid w:val="007F31FB"/>
    <w:rsid w:val="007F36FD"/>
    <w:rsid w:val="007F7D2E"/>
    <w:rsid w:val="007F7FB6"/>
    <w:rsid w:val="00800E1C"/>
    <w:rsid w:val="0082045A"/>
    <w:rsid w:val="00825FCD"/>
    <w:rsid w:val="00826A59"/>
    <w:rsid w:val="00827C06"/>
    <w:rsid w:val="0083078D"/>
    <w:rsid w:val="00831CEF"/>
    <w:rsid w:val="00832D60"/>
    <w:rsid w:val="0083341E"/>
    <w:rsid w:val="008455D2"/>
    <w:rsid w:val="00855FFC"/>
    <w:rsid w:val="00856550"/>
    <w:rsid w:val="00857612"/>
    <w:rsid w:val="00863B8E"/>
    <w:rsid w:val="0086616C"/>
    <w:rsid w:val="00866869"/>
    <w:rsid w:val="00867C88"/>
    <w:rsid w:val="00870FE6"/>
    <w:rsid w:val="00872A9B"/>
    <w:rsid w:val="00873C4E"/>
    <w:rsid w:val="00875086"/>
    <w:rsid w:val="00876D01"/>
    <w:rsid w:val="00877D85"/>
    <w:rsid w:val="00880D38"/>
    <w:rsid w:val="00881AD3"/>
    <w:rsid w:val="00882B2E"/>
    <w:rsid w:val="0088474D"/>
    <w:rsid w:val="00890406"/>
    <w:rsid w:val="00890D03"/>
    <w:rsid w:val="00890EEB"/>
    <w:rsid w:val="00891EAA"/>
    <w:rsid w:val="008931E5"/>
    <w:rsid w:val="008A3ADF"/>
    <w:rsid w:val="008A66F7"/>
    <w:rsid w:val="008A6DEC"/>
    <w:rsid w:val="008B2464"/>
    <w:rsid w:val="008B2B31"/>
    <w:rsid w:val="008B47BB"/>
    <w:rsid w:val="008B5D92"/>
    <w:rsid w:val="008C5AEA"/>
    <w:rsid w:val="008C65FB"/>
    <w:rsid w:val="008C73F3"/>
    <w:rsid w:val="008C7871"/>
    <w:rsid w:val="008C78CA"/>
    <w:rsid w:val="008D1E45"/>
    <w:rsid w:val="008D2203"/>
    <w:rsid w:val="008D2563"/>
    <w:rsid w:val="008D2A57"/>
    <w:rsid w:val="008D41FB"/>
    <w:rsid w:val="008E2981"/>
    <w:rsid w:val="008E3FA8"/>
    <w:rsid w:val="008E6239"/>
    <w:rsid w:val="008F0C83"/>
    <w:rsid w:val="008F39FD"/>
    <w:rsid w:val="008F5C7C"/>
    <w:rsid w:val="0090299C"/>
    <w:rsid w:val="00902DF7"/>
    <w:rsid w:val="009043F9"/>
    <w:rsid w:val="009055DD"/>
    <w:rsid w:val="00910EC2"/>
    <w:rsid w:val="00915D29"/>
    <w:rsid w:val="00915D39"/>
    <w:rsid w:val="00920EF8"/>
    <w:rsid w:val="00921E97"/>
    <w:rsid w:val="009228D2"/>
    <w:rsid w:val="00923455"/>
    <w:rsid w:val="009268F3"/>
    <w:rsid w:val="0093448C"/>
    <w:rsid w:val="00934620"/>
    <w:rsid w:val="00934739"/>
    <w:rsid w:val="00934C18"/>
    <w:rsid w:val="009408E1"/>
    <w:rsid w:val="00942064"/>
    <w:rsid w:val="00945376"/>
    <w:rsid w:val="0094551C"/>
    <w:rsid w:val="00950215"/>
    <w:rsid w:val="0095122E"/>
    <w:rsid w:val="009516D0"/>
    <w:rsid w:val="0095511D"/>
    <w:rsid w:val="009557CB"/>
    <w:rsid w:val="009557F7"/>
    <w:rsid w:val="0095674C"/>
    <w:rsid w:val="00961859"/>
    <w:rsid w:val="00971990"/>
    <w:rsid w:val="009726AE"/>
    <w:rsid w:val="00973AA8"/>
    <w:rsid w:val="009759EC"/>
    <w:rsid w:val="00975F63"/>
    <w:rsid w:val="00982947"/>
    <w:rsid w:val="00982D1F"/>
    <w:rsid w:val="00984D5F"/>
    <w:rsid w:val="009901A9"/>
    <w:rsid w:val="00992533"/>
    <w:rsid w:val="009927BD"/>
    <w:rsid w:val="009953AB"/>
    <w:rsid w:val="0099642B"/>
    <w:rsid w:val="00997A2E"/>
    <w:rsid w:val="009A31AA"/>
    <w:rsid w:val="009A5901"/>
    <w:rsid w:val="009A7B54"/>
    <w:rsid w:val="009A7C5B"/>
    <w:rsid w:val="009B00E0"/>
    <w:rsid w:val="009B1351"/>
    <w:rsid w:val="009B54F5"/>
    <w:rsid w:val="009B711A"/>
    <w:rsid w:val="009C08C0"/>
    <w:rsid w:val="009C1A53"/>
    <w:rsid w:val="009C50E7"/>
    <w:rsid w:val="009C5666"/>
    <w:rsid w:val="009D1AEC"/>
    <w:rsid w:val="009D33A0"/>
    <w:rsid w:val="009D4855"/>
    <w:rsid w:val="009D63D4"/>
    <w:rsid w:val="009D796D"/>
    <w:rsid w:val="009E1E4C"/>
    <w:rsid w:val="009E37C4"/>
    <w:rsid w:val="009E5047"/>
    <w:rsid w:val="009F08D0"/>
    <w:rsid w:val="009F25D3"/>
    <w:rsid w:val="009F385D"/>
    <w:rsid w:val="009F7651"/>
    <w:rsid w:val="00A03557"/>
    <w:rsid w:val="00A04859"/>
    <w:rsid w:val="00A04D7C"/>
    <w:rsid w:val="00A13702"/>
    <w:rsid w:val="00A20830"/>
    <w:rsid w:val="00A20BFC"/>
    <w:rsid w:val="00A23185"/>
    <w:rsid w:val="00A25344"/>
    <w:rsid w:val="00A31C16"/>
    <w:rsid w:val="00A3313A"/>
    <w:rsid w:val="00A354F2"/>
    <w:rsid w:val="00A36715"/>
    <w:rsid w:val="00A3678F"/>
    <w:rsid w:val="00A40350"/>
    <w:rsid w:val="00A43A7F"/>
    <w:rsid w:val="00A44C10"/>
    <w:rsid w:val="00A47608"/>
    <w:rsid w:val="00A52FD7"/>
    <w:rsid w:val="00A5504B"/>
    <w:rsid w:val="00A553F8"/>
    <w:rsid w:val="00A5617B"/>
    <w:rsid w:val="00A60D99"/>
    <w:rsid w:val="00A62012"/>
    <w:rsid w:val="00A64C3C"/>
    <w:rsid w:val="00A75137"/>
    <w:rsid w:val="00A82E7A"/>
    <w:rsid w:val="00A85E0B"/>
    <w:rsid w:val="00A86127"/>
    <w:rsid w:val="00A92021"/>
    <w:rsid w:val="00A95A77"/>
    <w:rsid w:val="00AA11BC"/>
    <w:rsid w:val="00AA13B6"/>
    <w:rsid w:val="00AA15E1"/>
    <w:rsid w:val="00AA1DB8"/>
    <w:rsid w:val="00AA421D"/>
    <w:rsid w:val="00AA550A"/>
    <w:rsid w:val="00AA6CC6"/>
    <w:rsid w:val="00AB4E06"/>
    <w:rsid w:val="00AB78A6"/>
    <w:rsid w:val="00AC48F9"/>
    <w:rsid w:val="00AC4EB9"/>
    <w:rsid w:val="00AC6503"/>
    <w:rsid w:val="00AC710E"/>
    <w:rsid w:val="00AD5BF7"/>
    <w:rsid w:val="00AD6B96"/>
    <w:rsid w:val="00AD778D"/>
    <w:rsid w:val="00AE0595"/>
    <w:rsid w:val="00AE46B6"/>
    <w:rsid w:val="00AE499B"/>
    <w:rsid w:val="00AE5EEA"/>
    <w:rsid w:val="00AF05BE"/>
    <w:rsid w:val="00AF2000"/>
    <w:rsid w:val="00AF2909"/>
    <w:rsid w:val="00AF2F4A"/>
    <w:rsid w:val="00AF39B3"/>
    <w:rsid w:val="00AF4DEF"/>
    <w:rsid w:val="00AF6460"/>
    <w:rsid w:val="00B00538"/>
    <w:rsid w:val="00B032BD"/>
    <w:rsid w:val="00B036EC"/>
    <w:rsid w:val="00B04FB0"/>
    <w:rsid w:val="00B05761"/>
    <w:rsid w:val="00B05F66"/>
    <w:rsid w:val="00B07D65"/>
    <w:rsid w:val="00B14A41"/>
    <w:rsid w:val="00B1678F"/>
    <w:rsid w:val="00B16AF8"/>
    <w:rsid w:val="00B16E7E"/>
    <w:rsid w:val="00B22CF1"/>
    <w:rsid w:val="00B23175"/>
    <w:rsid w:val="00B26755"/>
    <w:rsid w:val="00B30C8C"/>
    <w:rsid w:val="00B31F6D"/>
    <w:rsid w:val="00B33E98"/>
    <w:rsid w:val="00B3613A"/>
    <w:rsid w:val="00B36D12"/>
    <w:rsid w:val="00B43B0F"/>
    <w:rsid w:val="00B45CC7"/>
    <w:rsid w:val="00B51772"/>
    <w:rsid w:val="00B62129"/>
    <w:rsid w:val="00B640C1"/>
    <w:rsid w:val="00B64CE3"/>
    <w:rsid w:val="00B658B8"/>
    <w:rsid w:val="00B65E2B"/>
    <w:rsid w:val="00B66829"/>
    <w:rsid w:val="00B670EF"/>
    <w:rsid w:val="00B70802"/>
    <w:rsid w:val="00B70833"/>
    <w:rsid w:val="00B70A6D"/>
    <w:rsid w:val="00B70EFA"/>
    <w:rsid w:val="00B749BB"/>
    <w:rsid w:val="00B810C1"/>
    <w:rsid w:val="00B84501"/>
    <w:rsid w:val="00B87C6A"/>
    <w:rsid w:val="00B90860"/>
    <w:rsid w:val="00B91B6C"/>
    <w:rsid w:val="00B94773"/>
    <w:rsid w:val="00B96D88"/>
    <w:rsid w:val="00B97B06"/>
    <w:rsid w:val="00BA08DA"/>
    <w:rsid w:val="00BA09D3"/>
    <w:rsid w:val="00BA2715"/>
    <w:rsid w:val="00BA2985"/>
    <w:rsid w:val="00BA5FB5"/>
    <w:rsid w:val="00BA6760"/>
    <w:rsid w:val="00BB043C"/>
    <w:rsid w:val="00BB11C4"/>
    <w:rsid w:val="00BB29D8"/>
    <w:rsid w:val="00BB39AC"/>
    <w:rsid w:val="00BB49E9"/>
    <w:rsid w:val="00BB799F"/>
    <w:rsid w:val="00BC52DC"/>
    <w:rsid w:val="00BD123E"/>
    <w:rsid w:val="00BD5C32"/>
    <w:rsid w:val="00BE0D00"/>
    <w:rsid w:val="00BE2E5A"/>
    <w:rsid w:val="00BE60AB"/>
    <w:rsid w:val="00BE6272"/>
    <w:rsid w:val="00BF0E1B"/>
    <w:rsid w:val="00C00EA4"/>
    <w:rsid w:val="00C061B3"/>
    <w:rsid w:val="00C13EF1"/>
    <w:rsid w:val="00C159D6"/>
    <w:rsid w:val="00C22237"/>
    <w:rsid w:val="00C22AB2"/>
    <w:rsid w:val="00C27021"/>
    <w:rsid w:val="00C3375E"/>
    <w:rsid w:val="00C33829"/>
    <w:rsid w:val="00C33A05"/>
    <w:rsid w:val="00C34DA1"/>
    <w:rsid w:val="00C4019E"/>
    <w:rsid w:val="00C41693"/>
    <w:rsid w:val="00C44884"/>
    <w:rsid w:val="00C44B87"/>
    <w:rsid w:val="00C50284"/>
    <w:rsid w:val="00C505FF"/>
    <w:rsid w:val="00C51075"/>
    <w:rsid w:val="00C53418"/>
    <w:rsid w:val="00C53FAF"/>
    <w:rsid w:val="00C57DB6"/>
    <w:rsid w:val="00C6233B"/>
    <w:rsid w:val="00C67048"/>
    <w:rsid w:val="00C70FEB"/>
    <w:rsid w:val="00C7679E"/>
    <w:rsid w:val="00C829A9"/>
    <w:rsid w:val="00C84650"/>
    <w:rsid w:val="00C92686"/>
    <w:rsid w:val="00C937B6"/>
    <w:rsid w:val="00C96FBB"/>
    <w:rsid w:val="00CA249D"/>
    <w:rsid w:val="00CA281E"/>
    <w:rsid w:val="00CA4819"/>
    <w:rsid w:val="00CA72E7"/>
    <w:rsid w:val="00CC23BB"/>
    <w:rsid w:val="00CC2A65"/>
    <w:rsid w:val="00CC5C6C"/>
    <w:rsid w:val="00CC6D10"/>
    <w:rsid w:val="00CD274B"/>
    <w:rsid w:val="00CD40EE"/>
    <w:rsid w:val="00CD64A4"/>
    <w:rsid w:val="00CD7AA6"/>
    <w:rsid w:val="00CE0527"/>
    <w:rsid w:val="00CE1E30"/>
    <w:rsid w:val="00CE259B"/>
    <w:rsid w:val="00CE5525"/>
    <w:rsid w:val="00CE773F"/>
    <w:rsid w:val="00CE79C6"/>
    <w:rsid w:val="00CF1449"/>
    <w:rsid w:val="00CF1613"/>
    <w:rsid w:val="00CF2779"/>
    <w:rsid w:val="00CF4ADA"/>
    <w:rsid w:val="00D00CCE"/>
    <w:rsid w:val="00D01C38"/>
    <w:rsid w:val="00D02E09"/>
    <w:rsid w:val="00D0408F"/>
    <w:rsid w:val="00D04523"/>
    <w:rsid w:val="00D14280"/>
    <w:rsid w:val="00D143AD"/>
    <w:rsid w:val="00D15352"/>
    <w:rsid w:val="00D158F7"/>
    <w:rsid w:val="00D17EC7"/>
    <w:rsid w:val="00D21A03"/>
    <w:rsid w:val="00D238CD"/>
    <w:rsid w:val="00D33ECF"/>
    <w:rsid w:val="00D42090"/>
    <w:rsid w:val="00D437B9"/>
    <w:rsid w:val="00D438A8"/>
    <w:rsid w:val="00D46F91"/>
    <w:rsid w:val="00D52435"/>
    <w:rsid w:val="00D54D46"/>
    <w:rsid w:val="00D5600D"/>
    <w:rsid w:val="00D603D0"/>
    <w:rsid w:val="00D60EB0"/>
    <w:rsid w:val="00D679BC"/>
    <w:rsid w:val="00D70514"/>
    <w:rsid w:val="00D77476"/>
    <w:rsid w:val="00D81183"/>
    <w:rsid w:val="00D85712"/>
    <w:rsid w:val="00D8665F"/>
    <w:rsid w:val="00D90F77"/>
    <w:rsid w:val="00D914B6"/>
    <w:rsid w:val="00D9236C"/>
    <w:rsid w:val="00D94195"/>
    <w:rsid w:val="00D94965"/>
    <w:rsid w:val="00D94B07"/>
    <w:rsid w:val="00D94E07"/>
    <w:rsid w:val="00D94ED6"/>
    <w:rsid w:val="00DA0DAF"/>
    <w:rsid w:val="00DA3204"/>
    <w:rsid w:val="00DA5AED"/>
    <w:rsid w:val="00DB2877"/>
    <w:rsid w:val="00DB2BDE"/>
    <w:rsid w:val="00DC11C2"/>
    <w:rsid w:val="00DC65D4"/>
    <w:rsid w:val="00DC7A57"/>
    <w:rsid w:val="00DD2C14"/>
    <w:rsid w:val="00DD3659"/>
    <w:rsid w:val="00DD589F"/>
    <w:rsid w:val="00DD77E5"/>
    <w:rsid w:val="00DE18F2"/>
    <w:rsid w:val="00DE1A92"/>
    <w:rsid w:val="00DE24D7"/>
    <w:rsid w:val="00DE25C1"/>
    <w:rsid w:val="00DE5F60"/>
    <w:rsid w:val="00DF1D03"/>
    <w:rsid w:val="00DF39BE"/>
    <w:rsid w:val="00DF3C40"/>
    <w:rsid w:val="00DF44C9"/>
    <w:rsid w:val="00DF5A53"/>
    <w:rsid w:val="00E02AC5"/>
    <w:rsid w:val="00E04148"/>
    <w:rsid w:val="00E05DBB"/>
    <w:rsid w:val="00E06175"/>
    <w:rsid w:val="00E0720F"/>
    <w:rsid w:val="00E0735B"/>
    <w:rsid w:val="00E11CC8"/>
    <w:rsid w:val="00E16CCF"/>
    <w:rsid w:val="00E17653"/>
    <w:rsid w:val="00E25EB6"/>
    <w:rsid w:val="00E27466"/>
    <w:rsid w:val="00E3080F"/>
    <w:rsid w:val="00E411BB"/>
    <w:rsid w:val="00E41E00"/>
    <w:rsid w:val="00E440DF"/>
    <w:rsid w:val="00E5100F"/>
    <w:rsid w:val="00E54267"/>
    <w:rsid w:val="00E5528A"/>
    <w:rsid w:val="00E55F61"/>
    <w:rsid w:val="00E57FC0"/>
    <w:rsid w:val="00E62B91"/>
    <w:rsid w:val="00E63C3A"/>
    <w:rsid w:val="00E7096E"/>
    <w:rsid w:val="00E740A3"/>
    <w:rsid w:val="00E74201"/>
    <w:rsid w:val="00E76898"/>
    <w:rsid w:val="00E77168"/>
    <w:rsid w:val="00E82451"/>
    <w:rsid w:val="00E907E0"/>
    <w:rsid w:val="00E93C80"/>
    <w:rsid w:val="00E9701D"/>
    <w:rsid w:val="00E97F02"/>
    <w:rsid w:val="00EA01AE"/>
    <w:rsid w:val="00EA0886"/>
    <w:rsid w:val="00EA1F29"/>
    <w:rsid w:val="00EA2063"/>
    <w:rsid w:val="00EA4016"/>
    <w:rsid w:val="00EA47AD"/>
    <w:rsid w:val="00EA6AD0"/>
    <w:rsid w:val="00EA730C"/>
    <w:rsid w:val="00EB030C"/>
    <w:rsid w:val="00EB2AD2"/>
    <w:rsid w:val="00EB4773"/>
    <w:rsid w:val="00EB5978"/>
    <w:rsid w:val="00EC0F15"/>
    <w:rsid w:val="00EC141C"/>
    <w:rsid w:val="00EC2D0F"/>
    <w:rsid w:val="00ED1494"/>
    <w:rsid w:val="00ED211B"/>
    <w:rsid w:val="00EE14F7"/>
    <w:rsid w:val="00EE2BFE"/>
    <w:rsid w:val="00EE35E0"/>
    <w:rsid w:val="00EE3746"/>
    <w:rsid w:val="00EE4214"/>
    <w:rsid w:val="00EE66C0"/>
    <w:rsid w:val="00EF4648"/>
    <w:rsid w:val="00EF58EE"/>
    <w:rsid w:val="00EF790A"/>
    <w:rsid w:val="00F002A1"/>
    <w:rsid w:val="00F01838"/>
    <w:rsid w:val="00F02038"/>
    <w:rsid w:val="00F04842"/>
    <w:rsid w:val="00F0537A"/>
    <w:rsid w:val="00F117D2"/>
    <w:rsid w:val="00F11DBF"/>
    <w:rsid w:val="00F11E1D"/>
    <w:rsid w:val="00F1218A"/>
    <w:rsid w:val="00F15A9B"/>
    <w:rsid w:val="00F216D1"/>
    <w:rsid w:val="00F23FD0"/>
    <w:rsid w:val="00F314EA"/>
    <w:rsid w:val="00F32068"/>
    <w:rsid w:val="00F328A5"/>
    <w:rsid w:val="00F3380C"/>
    <w:rsid w:val="00F3565F"/>
    <w:rsid w:val="00F35792"/>
    <w:rsid w:val="00F42D45"/>
    <w:rsid w:val="00F457AE"/>
    <w:rsid w:val="00F51AA5"/>
    <w:rsid w:val="00F52890"/>
    <w:rsid w:val="00F543F7"/>
    <w:rsid w:val="00F60FE6"/>
    <w:rsid w:val="00F61997"/>
    <w:rsid w:val="00F62E92"/>
    <w:rsid w:val="00F63530"/>
    <w:rsid w:val="00F65F58"/>
    <w:rsid w:val="00F674AC"/>
    <w:rsid w:val="00F70678"/>
    <w:rsid w:val="00F71D92"/>
    <w:rsid w:val="00F726BE"/>
    <w:rsid w:val="00F72C61"/>
    <w:rsid w:val="00F733C4"/>
    <w:rsid w:val="00F74C33"/>
    <w:rsid w:val="00F75B78"/>
    <w:rsid w:val="00F76D4B"/>
    <w:rsid w:val="00F806EA"/>
    <w:rsid w:val="00F81B64"/>
    <w:rsid w:val="00F82658"/>
    <w:rsid w:val="00F846D3"/>
    <w:rsid w:val="00F85D12"/>
    <w:rsid w:val="00F85E8F"/>
    <w:rsid w:val="00F86692"/>
    <w:rsid w:val="00F87F0C"/>
    <w:rsid w:val="00F90870"/>
    <w:rsid w:val="00F911A3"/>
    <w:rsid w:val="00F9435C"/>
    <w:rsid w:val="00FA33F2"/>
    <w:rsid w:val="00FA536D"/>
    <w:rsid w:val="00FA78B3"/>
    <w:rsid w:val="00FB148B"/>
    <w:rsid w:val="00FB3343"/>
    <w:rsid w:val="00FB3396"/>
    <w:rsid w:val="00FB7AA1"/>
    <w:rsid w:val="00FC0693"/>
    <w:rsid w:val="00FC6EF9"/>
    <w:rsid w:val="00FD25A1"/>
    <w:rsid w:val="00FD25DC"/>
    <w:rsid w:val="00FD5AF8"/>
    <w:rsid w:val="00FD795E"/>
    <w:rsid w:val="00FE1132"/>
    <w:rsid w:val="00FE1B1F"/>
    <w:rsid w:val="00FF0209"/>
    <w:rsid w:val="00FF37B1"/>
    <w:rsid w:val="00FF4097"/>
    <w:rsid w:val="00FF5862"/>
    <w:rsid w:val="00FF5F5F"/>
    <w:rsid w:val="00FF7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0BFC668"/>
  <w15:chartTrackingRefBased/>
  <w15:docId w15:val="{30D9B8D9-F46D-4CAF-A716-CC42B646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26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D94965"/>
    <w:pPr>
      <w:keepNext/>
      <w:jc w:val="center"/>
      <w:outlineLvl w:val="0"/>
    </w:pPr>
    <w:rPr>
      <w:rFonts w:ascii="Arial" w:hAnsi="Arial" w:cs="Arial"/>
      <w:noProof/>
      <w:sz w:val="28"/>
    </w:rPr>
  </w:style>
  <w:style w:type="paragraph" w:styleId="Ttulo2">
    <w:name w:val="heading 2"/>
    <w:basedOn w:val="Normal"/>
    <w:next w:val="Normal"/>
    <w:link w:val="Ttulo2Car"/>
    <w:qFormat/>
    <w:rsid w:val="00AD778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nhideWhenUsed/>
    <w:qFormat/>
    <w:rsid w:val="00D94965"/>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qFormat/>
    <w:rsid w:val="00AD778D"/>
    <w:pPr>
      <w:keepNext/>
      <w:jc w:val="center"/>
      <w:outlineLvl w:val="5"/>
    </w:pPr>
    <w:rPr>
      <w:rFonts w:ascii="Tahoma" w:hAnsi="Tahoma"/>
      <w:b/>
      <w:szCs w:val="20"/>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94965"/>
    <w:rPr>
      <w:rFonts w:ascii="Arial" w:eastAsia="Times New Roman" w:hAnsi="Arial" w:cs="Arial"/>
      <w:noProof/>
      <w:sz w:val="28"/>
      <w:szCs w:val="24"/>
      <w:lang w:val="es-ES" w:eastAsia="es-ES"/>
    </w:rPr>
  </w:style>
  <w:style w:type="character" w:customStyle="1" w:styleId="Ttulo3Car">
    <w:name w:val="Título 3 Car"/>
    <w:basedOn w:val="Fuentedeprrafopredeter"/>
    <w:link w:val="Ttulo3"/>
    <w:rsid w:val="00D94965"/>
    <w:rPr>
      <w:rFonts w:asciiTheme="majorHAnsi" w:eastAsiaTheme="majorEastAsia" w:hAnsiTheme="majorHAnsi" w:cstheme="majorBidi"/>
      <w:color w:val="1F3763" w:themeColor="accent1" w:themeShade="7F"/>
      <w:sz w:val="24"/>
      <w:szCs w:val="24"/>
      <w:lang w:val="es-ES" w:eastAsia="es-ES"/>
    </w:rPr>
  </w:style>
  <w:style w:type="paragraph" w:styleId="Encabezado">
    <w:name w:val="header"/>
    <w:aliases w:val="h,h8,h9,h10,h18,encabezado,Header Char, Car,Car"/>
    <w:basedOn w:val="Normal"/>
    <w:link w:val="EncabezadoCar"/>
    <w:unhideWhenUsed/>
    <w:rsid w:val="0056471F"/>
    <w:pPr>
      <w:tabs>
        <w:tab w:val="center" w:pos="4419"/>
        <w:tab w:val="right" w:pos="8838"/>
      </w:tabs>
    </w:pPr>
  </w:style>
  <w:style w:type="character" w:customStyle="1" w:styleId="EncabezadoCar">
    <w:name w:val="Encabezado Car"/>
    <w:aliases w:val="h Car,h8 Car,h9 Car,h10 Car,h18 Car,encabezado Car,Header Char Car, Car Car,Car Car"/>
    <w:basedOn w:val="Fuentedeprrafopredeter"/>
    <w:link w:val="Encabezado"/>
    <w:rsid w:val="0056471F"/>
  </w:style>
  <w:style w:type="paragraph" w:styleId="Piedepgina">
    <w:name w:val="footer"/>
    <w:basedOn w:val="Normal"/>
    <w:link w:val="PiedepginaCar"/>
    <w:uiPriority w:val="99"/>
    <w:unhideWhenUsed/>
    <w:rsid w:val="0056471F"/>
    <w:pPr>
      <w:tabs>
        <w:tab w:val="center" w:pos="4419"/>
        <w:tab w:val="right" w:pos="8838"/>
      </w:tabs>
    </w:pPr>
  </w:style>
  <w:style w:type="character" w:customStyle="1" w:styleId="PiedepginaCar">
    <w:name w:val="Pie de página Car"/>
    <w:basedOn w:val="Fuentedeprrafopredeter"/>
    <w:link w:val="Piedepgina"/>
    <w:uiPriority w:val="99"/>
    <w:rsid w:val="0056471F"/>
  </w:style>
  <w:style w:type="character" w:styleId="Hipervnculo">
    <w:name w:val="Hyperlink"/>
    <w:basedOn w:val="Fuentedeprrafopredeter"/>
    <w:unhideWhenUsed/>
    <w:rsid w:val="00593F76"/>
    <w:rPr>
      <w:color w:val="0563C1" w:themeColor="hyperlink"/>
      <w:u w:val="single"/>
    </w:rPr>
  </w:style>
  <w:style w:type="character" w:customStyle="1" w:styleId="Mencionar1">
    <w:name w:val="Mencionar1"/>
    <w:basedOn w:val="Fuentedeprrafopredeter"/>
    <w:uiPriority w:val="99"/>
    <w:semiHidden/>
    <w:unhideWhenUsed/>
    <w:rsid w:val="00593F76"/>
    <w:rPr>
      <w:color w:val="2B579A"/>
      <w:shd w:val="clear" w:color="auto" w:fill="E6E6E6"/>
    </w:rPr>
  </w:style>
  <w:style w:type="paragraph" w:styleId="Sinespaciado">
    <w:name w:val="No Spacing"/>
    <w:link w:val="SinespaciadoCar"/>
    <w:uiPriority w:val="1"/>
    <w:qFormat/>
    <w:rsid w:val="00593F76"/>
    <w:pPr>
      <w:spacing w:after="0" w:line="240" w:lineRule="auto"/>
    </w:pPr>
  </w:style>
  <w:style w:type="character" w:customStyle="1" w:styleId="SinespaciadoCar">
    <w:name w:val="Sin espaciado Car"/>
    <w:link w:val="Sinespaciado"/>
    <w:uiPriority w:val="1"/>
    <w:locked/>
    <w:rsid w:val="00E54267"/>
  </w:style>
  <w:style w:type="paragraph" w:styleId="Textodeglobo">
    <w:name w:val="Balloon Text"/>
    <w:basedOn w:val="Normal"/>
    <w:link w:val="TextodegloboCar"/>
    <w:unhideWhenUsed/>
    <w:rsid w:val="00226CCF"/>
    <w:rPr>
      <w:rFonts w:ascii="Segoe UI" w:hAnsi="Segoe UI" w:cs="Segoe UI"/>
      <w:sz w:val="18"/>
      <w:szCs w:val="18"/>
    </w:rPr>
  </w:style>
  <w:style w:type="character" w:customStyle="1" w:styleId="TextodegloboCar">
    <w:name w:val="Texto de globo Car"/>
    <w:basedOn w:val="Fuentedeprrafopredeter"/>
    <w:link w:val="Textodeglobo"/>
    <w:rsid w:val="00226CCF"/>
    <w:rPr>
      <w:rFonts w:ascii="Segoe UI" w:hAnsi="Segoe UI" w:cs="Segoe UI"/>
      <w:sz w:val="18"/>
      <w:szCs w:val="18"/>
    </w:rPr>
  </w:style>
  <w:style w:type="table" w:styleId="Tablaconcuadrcula">
    <w:name w:val="Table Grid"/>
    <w:basedOn w:val="Tablanormal"/>
    <w:uiPriority w:val="59"/>
    <w:rsid w:val="00E54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54267"/>
    <w:pPr>
      <w:autoSpaceDE w:val="0"/>
      <w:autoSpaceDN w:val="0"/>
      <w:adjustRightInd w:val="0"/>
      <w:spacing w:after="0" w:line="240" w:lineRule="auto"/>
    </w:pPr>
    <w:rPr>
      <w:rFonts w:ascii="Tahoma" w:hAnsi="Tahoma" w:cs="Tahoma"/>
      <w:color w:val="000000"/>
      <w:sz w:val="24"/>
      <w:szCs w:val="24"/>
      <w:lang w:val="es-CO"/>
    </w:rPr>
  </w:style>
  <w:style w:type="character" w:customStyle="1" w:styleId="DefaultCar">
    <w:name w:val="Default Car"/>
    <w:link w:val="Default"/>
    <w:locked/>
    <w:rsid w:val="00E54267"/>
    <w:rPr>
      <w:rFonts w:ascii="Tahoma" w:hAnsi="Tahoma" w:cs="Tahoma"/>
      <w:color w:val="000000"/>
      <w:sz w:val="24"/>
      <w:szCs w:val="24"/>
      <w:lang w:val="es-CO"/>
    </w:rPr>
  </w:style>
  <w:style w:type="character" w:styleId="Textoennegrita">
    <w:name w:val="Strong"/>
    <w:basedOn w:val="Fuentedeprrafopredeter"/>
    <w:uiPriority w:val="99"/>
    <w:qFormat/>
    <w:rsid w:val="00F04842"/>
    <w:rPr>
      <w:b/>
      <w:bCs/>
    </w:rPr>
  </w:style>
  <w:style w:type="character" w:styleId="nfasis">
    <w:name w:val="Emphasis"/>
    <w:basedOn w:val="Fuentedeprrafopredeter"/>
    <w:uiPriority w:val="20"/>
    <w:qFormat/>
    <w:rsid w:val="00F04842"/>
    <w:rPr>
      <w:i/>
      <w:iCs/>
    </w:rPr>
  </w:style>
  <w:style w:type="paragraph" w:styleId="Prrafodelista">
    <w:name w:val="List Paragraph"/>
    <w:aliases w:val="List Paragraph,Fotografía,HOJA,Bolita,Párrafo de lista4,BOLADEF,Párrafo de lista3,Párrafo de lista21,BOLA,Nivel 1 OS,Colorful List Accent 1,Colorful List - Accent 11,EITI list,Bullet List,FooterText,numbered,List Paragraph1,lp,List,Ha"/>
    <w:basedOn w:val="Normal"/>
    <w:link w:val="PrrafodelistaCar"/>
    <w:uiPriority w:val="34"/>
    <w:qFormat/>
    <w:rsid w:val="00AE0595"/>
    <w:pPr>
      <w:ind w:left="720"/>
      <w:contextualSpacing/>
    </w:p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EITI list Car"/>
    <w:link w:val="Prrafodelista"/>
    <w:uiPriority w:val="34"/>
    <w:qFormat/>
    <w:locked/>
    <w:rsid w:val="002B43FC"/>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contents,body tesx"/>
    <w:basedOn w:val="Normal"/>
    <w:link w:val="TextoindependienteCar"/>
    <w:qFormat/>
    <w:rsid w:val="00890EEB"/>
    <w:pPr>
      <w:widowControl w:val="0"/>
      <w:autoSpaceDE w:val="0"/>
      <w:autoSpaceDN w:val="0"/>
    </w:pPr>
    <w:rPr>
      <w:rFonts w:ascii="Arial" w:eastAsia="Arial" w:hAnsi="Arial" w:cs="Arial"/>
      <w:sz w:val="21"/>
      <w:szCs w:val="21"/>
      <w:lang w:eastAsia="en-US"/>
    </w:rPr>
  </w:style>
  <w:style w:type="character" w:customStyle="1" w:styleId="TextoindependienteCar">
    <w:name w:val="Texto independiente Car"/>
    <w:aliases w:val="Subsection Body Text Car,body text Car,bt Car,contents Car,body tesx Car"/>
    <w:basedOn w:val="Fuentedeprrafopredeter"/>
    <w:link w:val="Textoindependiente"/>
    <w:rsid w:val="00890EEB"/>
    <w:rPr>
      <w:rFonts w:ascii="Arial" w:eastAsia="Arial" w:hAnsi="Arial" w:cs="Arial"/>
      <w:sz w:val="21"/>
      <w:szCs w:val="21"/>
      <w:lang w:val="es-ES"/>
    </w:rPr>
  </w:style>
  <w:style w:type="paragraph" w:styleId="NormalWeb">
    <w:name w:val="Normal (Web)"/>
    <w:basedOn w:val="Normal"/>
    <w:uiPriority w:val="99"/>
    <w:rsid w:val="002B43FC"/>
    <w:pPr>
      <w:spacing w:before="100" w:beforeAutospacing="1" w:after="100" w:afterAutospacing="1"/>
      <w:jc w:val="both"/>
    </w:pPr>
    <w:rPr>
      <w:rFonts w:eastAsia="MS Mincho"/>
      <w:lang w:val="en-US" w:eastAsia="ja-JP"/>
    </w:rPr>
  </w:style>
  <w:style w:type="paragraph" w:customStyle="1" w:styleId="Prrafodelista1">
    <w:name w:val="Párrafo de lista1"/>
    <w:basedOn w:val="Normal"/>
    <w:rsid w:val="00D94965"/>
    <w:pPr>
      <w:spacing w:after="200" w:line="276" w:lineRule="auto"/>
      <w:ind w:left="720"/>
    </w:pPr>
    <w:rPr>
      <w:rFonts w:ascii="Calibri" w:hAnsi="Calibri"/>
      <w:sz w:val="22"/>
      <w:szCs w:val="22"/>
      <w:lang w:eastAsia="en-US"/>
    </w:rPr>
  </w:style>
  <w:style w:type="character" w:customStyle="1" w:styleId="apple-converted-space">
    <w:name w:val="apple-converted-space"/>
    <w:basedOn w:val="Fuentedeprrafopredeter"/>
    <w:rsid w:val="00D94965"/>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unhideWhenUsed/>
    <w:qFormat/>
    <w:rsid w:val="00D94965"/>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94965"/>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D94965"/>
    <w:rPr>
      <w:vertAlign w:val="superscript"/>
    </w:rPr>
  </w:style>
  <w:style w:type="paragraph" w:styleId="Textoindependiente3">
    <w:name w:val="Body Text 3"/>
    <w:basedOn w:val="Normal"/>
    <w:link w:val="Textoindependiente3Car"/>
    <w:rsid w:val="00D94965"/>
    <w:pPr>
      <w:spacing w:after="120"/>
    </w:pPr>
    <w:rPr>
      <w:sz w:val="16"/>
      <w:szCs w:val="16"/>
    </w:rPr>
  </w:style>
  <w:style w:type="character" w:customStyle="1" w:styleId="Textoindependiente3Car">
    <w:name w:val="Texto independiente 3 Car"/>
    <w:basedOn w:val="Fuentedeprrafopredeter"/>
    <w:link w:val="Textoindependiente3"/>
    <w:rsid w:val="00D94965"/>
    <w:rPr>
      <w:rFonts w:ascii="Times New Roman" w:eastAsia="Times New Roman" w:hAnsi="Times New Roman" w:cs="Times New Roman"/>
      <w:sz w:val="16"/>
      <w:szCs w:val="16"/>
      <w:lang w:val="es-ES" w:eastAsia="es-ES"/>
    </w:rPr>
  </w:style>
  <w:style w:type="paragraph" w:customStyle="1" w:styleId="InviasNormal">
    <w:name w:val="Invias Normal"/>
    <w:basedOn w:val="Normal"/>
    <w:link w:val="InviasNormalCar"/>
    <w:qFormat/>
    <w:rsid w:val="00D94965"/>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D94965"/>
    <w:rPr>
      <w:rFonts w:ascii="Arial Narrow" w:eastAsia="Times New Roman" w:hAnsi="Arial Narrow" w:cs="Times New Roman"/>
      <w:sz w:val="24"/>
      <w:szCs w:val="24"/>
      <w:lang w:val="es-ES" w:eastAsia="es-ES"/>
    </w:rPr>
  </w:style>
  <w:style w:type="character" w:styleId="Refdecomentario">
    <w:name w:val="annotation reference"/>
    <w:rsid w:val="00D94965"/>
    <w:rPr>
      <w:sz w:val="16"/>
      <w:szCs w:val="16"/>
    </w:rPr>
  </w:style>
  <w:style w:type="paragraph" w:styleId="Textocomentario">
    <w:name w:val="annotation text"/>
    <w:basedOn w:val="Normal"/>
    <w:link w:val="TextocomentarioCar"/>
    <w:uiPriority w:val="99"/>
    <w:rsid w:val="00D94965"/>
    <w:rPr>
      <w:sz w:val="20"/>
      <w:szCs w:val="20"/>
    </w:rPr>
  </w:style>
  <w:style w:type="character" w:customStyle="1" w:styleId="TextocomentarioCar">
    <w:name w:val="Texto comentario Car"/>
    <w:basedOn w:val="Fuentedeprrafopredeter"/>
    <w:link w:val="Textocomentario"/>
    <w:uiPriority w:val="99"/>
    <w:rsid w:val="00D94965"/>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unhideWhenUsed/>
    <w:rsid w:val="00D94965"/>
    <w:pPr>
      <w:spacing w:after="120" w:line="480" w:lineRule="auto"/>
      <w:ind w:left="283"/>
    </w:pPr>
  </w:style>
  <w:style w:type="character" w:customStyle="1" w:styleId="Sangra2detindependienteCar">
    <w:name w:val="Sangría 2 de t. independiente Car"/>
    <w:basedOn w:val="Fuentedeprrafopredeter"/>
    <w:link w:val="Sangra2detindependiente"/>
    <w:rsid w:val="00D94965"/>
    <w:rPr>
      <w:rFonts w:ascii="Times New Roman" w:eastAsia="Times New Roman" w:hAnsi="Times New Roman" w:cs="Times New Roman"/>
      <w:sz w:val="24"/>
      <w:szCs w:val="24"/>
      <w:lang w:val="es-ES" w:eastAsia="es-ES"/>
    </w:rPr>
  </w:style>
  <w:style w:type="paragraph" w:customStyle="1" w:styleId="CM14">
    <w:name w:val="CM14"/>
    <w:basedOn w:val="Default"/>
    <w:next w:val="Default"/>
    <w:uiPriority w:val="99"/>
    <w:rsid w:val="00D94965"/>
    <w:pPr>
      <w:widowControl w:val="0"/>
    </w:pPr>
    <w:rPr>
      <w:rFonts w:ascii="Arial" w:eastAsia="Times New Roman" w:hAnsi="Arial" w:cs="Arial"/>
      <w:color w:val="auto"/>
      <w:lang w:eastAsia="es-CO"/>
    </w:rPr>
  </w:style>
  <w:style w:type="character" w:customStyle="1" w:styleId="Estilo1">
    <w:name w:val="Estilo1"/>
    <w:uiPriority w:val="1"/>
    <w:rsid w:val="00D94965"/>
    <w:rPr>
      <w:rFonts w:ascii="Arial" w:hAnsi="Arial"/>
      <w:sz w:val="16"/>
    </w:rPr>
  </w:style>
  <w:style w:type="paragraph" w:customStyle="1" w:styleId="Estilo3">
    <w:name w:val="Estilo3"/>
    <w:basedOn w:val="Ttulo3"/>
    <w:qFormat/>
    <w:rsid w:val="00D94965"/>
    <w:pPr>
      <w:keepLines w:val="0"/>
      <w:numPr>
        <w:numId w:val="1"/>
      </w:numPr>
      <w:spacing w:before="240"/>
    </w:pPr>
    <w:rPr>
      <w:rFonts w:ascii="Arial Narrow" w:eastAsia="Times New Roman" w:hAnsi="Arial Narrow" w:cs="Times New Roman"/>
      <w:b/>
      <w:bCs/>
      <w:color w:val="auto"/>
      <w:lang w:val="es-MX" w:eastAsia="en-US"/>
    </w:rPr>
  </w:style>
  <w:style w:type="character" w:customStyle="1" w:styleId="AsuntodelcomentarioCar">
    <w:name w:val="Asunto del comentario Car"/>
    <w:basedOn w:val="TextocomentarioCar"/>
    <w:link w:val="Asuntodelcomentario"/>
    <w:rsid w:val="00D94965"/>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nhideWhenUsed/>
    <w:rsid w:val="00D94965"/>
    <w:rPr>
      <w:b/>
      <w:bCs/>
    </w:rPr>
  </w:style>
  <w:style w:type="paragraph" w:customStyle="1" w:styleId="Invias-Capitulo">
    <w:name w:val="Invias-Capitulo"/>
    <w:next w:val="Normal"/>
    <w:autoRedefine/>
    <w:uiPriority w:val="99"/>
    <w:qFormat/>
    <w:rsid w:val="00D94965"/>
    <w:pPr>
      <w:keepNext/>
      <w:pageBreakBefore/>
      <w:numPr>
        <w:numId w:val="3"/>
      </w:numPr>
      <w:spacing w:before="600" w:after="360" w:line="240" w:lineRule="auto"/>
      <w:jc w:val="center"/>
      <w:outlineLvl w:val="0"/>
    </w:pPr>
    <w:rPr>
      <w:rFonts w:ascii="Arial Narrow" w:eastAsia="Times New Roman" w:hAnsi="Arial Narrow" w:cs="Arial"/>
      <w:b/>
      <w:smallCaps/>
      <w:sz w:val="24"/>
      <w:lang w:val="es-CO" w:eastAsia="es-ES"/>
    </w:rPr>
  </w:style>
  <w:style w:type="paragraph" w:customStyle="1" w:styleId="Invias-Titulo1">
    <w:name w:val="Invias-Titulo 1"/>
    <w:next w:val="Normal"/>
    <w:link w:val="Invias-Titulo1Car"/>
    <w:autoRedefine/>
    <w:qFormat/>
    <w:rsid w:val="00D94965"/>
    <w:pPr>
      <w:keepNext/>
      <w:numPr>
        <w:numId w:val="4"/>
      </w:numPr>
      <w:spacing w:after="0" w:line="240" w:lineRule="auto"/>
      <w:jc w:val="both"/>
      <w:outlineLvl w:val="1"/>
    </w:pPr>
    <w:rPr>
      <w:rFonts w:ascii="Arial Narrow" w:eastAsia="Times New Roman" w:hAnsi="Arial Narrow" w:cs="Arial"/>
      <w:b/>
      <w:sz w:val="24"/>
      <w:szCs w:val="24"/>
      <w:lang w:val="es-CO" w:eastAsia="es-ES"/>
    </w:rPr>
  </w:style>
  <w:style w:type="character" w:customStyle="1" w:styleId="Invias-Titulo1Car">
    <w:name w:val="Invias-Titulo 1 Car"/>
    <w:link w:val="Invias-Titulo1"/>
    <w:rsid w:val="00D94965"/>
    <w:rPr>
      <w:rFonts w:ascii="Arial Narrow" w:eastAsia="Times New Roman" w:hAnsi="Arial Narrow" w:cs="Arial"/>
      <w:b/>
      <w:sz w:val="24"/>
      <w:szCs w:val="24"/>
      <w:lang w:val="es-CO" w:eastAsia="es-ES"/>
    </w:rPr>
  </w:style>
  <w:style w:type="paragraph" w:customStyle="1" w:styleId="Invias-Titulo2">
    <w:name w:val="Invias-Titulo 2"/>
    <w:next w:val="Normal"/>
    <w:autoRedefine/>
    <w:uiPriority w:val="99"/>
    <w:qFormat/>
    <w:rsid w:val="00D94965"/>
    <w:pPr>
      <w:keepNext/>
      <w:numPr>
        <w:ilvl w:val="2"/>
        <w:numId w:val="3"/>
      </w:numPr>
      <w:spacing w:after="0" w:line="240" w:lineRule="auto"/>
      <w:jc w:val="both"/>
      <w:outlineLvl w:val="1"/>
    </w:pPr>
    <w:rPr>
      <w:rFonts w:ascii="Arial Narrow" w:eastAsia="Times New Roman" w:hAnsi="Arial Narrow" w:cs="Times New Roman"/>
      <w:b/>
      <w:sz w:val="24"/>
      <w:szCs w:val="24"/>
      <w:lang w:val="es-CO" w:eastAsia="es-CO"/>
    </w:rPr>
  </w:style>
  <w:style w:type="paragraph" w:customStyle="1" w:styleId="Invias-VietaNumerada">
    <w:name w:val="Invias-Viñeta Numerada"/>
    <w:uiPriority w:val="99"/>
    <w:qFormat/>
    <w:rsid w:val="00D94965"/>
    <w:pPr>
      <w:numPr>
        <w:numId w:val="5"/>
      </w:numPr>
      <w:spacing w:before="240" w:after="120" w:line="240" w:lineRule="auto"/>
      <w:jc w:val="both"/>
    </w:pPr>
    <w:rPr>
      <w:rFonts w:ascii="Arial Narrow" w:eastAsia="Times New Roman" w:hAnsi="Arial Narrow" w:cs="Times New Roman"/>
      <w:sz w:val="24"/>
      <w:szCs w:val="24"/>
      <w:lang w:eastAsia="es-ES"/>
    </w:rPr>
  </w:style>
  <w:style w:type="character" w:styleId="Nmerodepgina">
    <w:name w:val="page number"/>
    <w:basedOn w:val="Fuentedeprrafopredeter"/>
    <w:rsid w:val="00D94965"/>
  </w:style>
  <w:style w:type="paragraph" w:styleId="Textosinformato">
    <w:name w:val="Plain Text"/>
    <w:basedOn w:val="Normal"/>
    <w:link w:val="TextosinformatoCar"/>
    <w:uiPriority w:val="99"/>
    <w:rsid w:val="00D94965"/>
    <w:rPr>
      <w:rFonts w:ascii="Courier New" w:eastAsia="Calibri" w:hAnsi="Courier New"/>
      <w:sz w:val="20"/>
      <w:szCs w:val="20"/>
      <w:lang w:val="x-none"/>
    </w:rPr>
  </w:style>
  <w:style w:type="character" w:customStyle="1" w:styleId="TextosinformatoCar">
    <w:name w:val="Texto sin formato Car"/>
    <w:basedOn w:val="Fuentedeprrafopredeter"/>
    <w:link w:val="Textosinformato"/>
    <w:uiPriority w:val="99"/>
    <w:rsid w:val="00D94965"/>
    <w:rPr>
      <w:rFonts w:ascii="Courier New" w:eastAsia="Calibri" w:hAnsi="Courier New" w:cs="Times New Roman"/>
      <w:sz w:val="20"/>
      <w:szCs w:val="20"/>
      <w:lang w:val="x-none" w:eastAsia="es-ES"/>
    </w:rPr>
  </w:style>
  <w:style w:type="character" w:customStyle="1" w:styleId="Ttulo2Car">
    <w:name w:val="Título 2 Car"/>
    <w:basedOn w:val="Fuentedeprrafopredeter"/>
    <w:link w:val="Ttulo2"/>
    <w:rsid w:val="00AD778D"/>
    <w:rPr>
      <w:rFonts w:ascii="Arial" w:eastAsia="Times New Roman" w:hAnsi="Arial" w:cs="Arial"/>
      <w:b/>
      <w:bCs/>
      <w:i/>
      <w:iCs/>
      <w:sz w:val="28"/>
      <w:szCs w:val="28"/>
      <w:lang w:val="es-ES" w:eastAsia="es-ES"/>
    </w:rPr>
  </w:style>
  <w:style w:type="character" w:customStyle="1" w:styleId="Ttulo6Car">
    <w:name w:val="Título 6 Car"/>
    <w:basedOn w:val="Fuentedeprrafopredeter"/>
    <w:link w:val="Ttulo6"/>
    <w:rsid w:val="00AD778D"/>
    <w:rPr>
      <w:rFonts w:ascii="Tahoma" w:eastAsia="Times New Roman" w:hAnsi="Tahoma" w:cs="Times New Roman"/>
      <w:b/>
      <w:sz w:val="24"/>
      <w:szCs w:val="20"/>
      <w:lang w:val="es-ES_tradnl" w:eastAsia="x-none"/>
    </w:rPr>
  </w:style>
  <w:style w:type="table" w:styleId="Sombreadoclaro-nfasis1">
    <w:name w:val="Light Shading Accent 1"/>
    <w:basedOn w:val="Tablanormal"/>
    <w:uiPriority w:val="60"/>
    <w:rsid w:val="00AD778D"/>
    <w:pPr>
      <w:spacing w:after="0" w:line="240" w:lineRule="auto"/>
    </w:pPr>
    <w:rPr>
      <w:color w:val="2F5496" w:themeColor="accent1" w:themeShade="BF"/>
      <w:lang w:val="es-CO"/>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3">
    <w:name w:val="Light Shading Accent 3"/>
    <w:basedOn w:val="Tablanormal"/>
    <w:uiPriority w:val="60"/>
    <w:rsid w:val="00AD778D"/>
    <w:pPr>
      <w:spacing w:after="0" w:line="240" w:lineRule="auto"/>
    </w:pPr>
    <w:rPr>
      <w:color w:val="7B7B7B" w:themeColor="accent3" w:themeShade="BF"/>
      <w:lang w:val="es-CO"/>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Textodelmarcadordeposicin">
    <w:name w:val="Placeholder Text"/>
    <w:basedOn w:val="Fuentedeprrafopredeter"/>
    <w:uiPriority w:val="99"/>
    <w:semiHidden/>
    <w:rsid w:val="00AD778D"/>
    <w:rPr>
      <w:color w:val="808080"/>
    </w:rPr>
  </w:style>
  <w:style w:type="paragraph" w:customStyle="1" w:styleId="Sinespaciado1">
    <w:name w:val="Sin espaciado1"/>
    <w:rsid w:val="00AD778D"/>
    <w:pPr>
      <w:spacing w:after="0" w:line="240" w:lineRule="auto"/>
    </w:pPr>
    <w:rPr>
      <w:rFonts w:ascii="Calibri" w:eastAsia="Times New Roman" w:hAnsi="Calibri" w:cs="Times New Roman"/>
      <w:lang w:val="es-CO"/>
    </w:rPr>
  </w:style>
  <w:style w:type="table" w:customStyle="1" w:styleId="TableGrid">
    <w:name w:val="TableGrid"/>
    <w:rsid w:val="00AD778D"/>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CM23">
    <w:name w:val="CM23"/>
    <w:basedOn w:val="Default"/>
    <w:next w:val="Default"/>
    <w:rsid w:val="00AD778D"/>
    <w:pPr>
      <w:widowControl w:val="0"/>
      <w:spacing w:after="270"/>
    </w:pPr>
    <w:rPr>
      <w:rFonts w:eastAsia="Times New Roman"/>
      <w:color w:val="auto"/>
      <w:lang w:eastAsia="es-ES"/>
    </w:rPr>
  </w:style>
  <w:style w:type="paragraph" w:customStyle="1" w:styleId="default0">
    <w:name w:val="default"/>
    <w:basedOn w:val="Normal"/>
    <w:rsid w:val="00AD778D"/>
    <w:pPr>
      <w:autoSpaceDE w:val="0"/>
      <w:autoSpaceDN w:val="0"/>
    </w:pPr>
    <w:rPr>
      <w:rFonts w:ascii="Tahoma" w:eastAsia="Arial Unicode MS" w:hAnsi="Tahoma" w:cs="Tahoma"/>
      <w:color w:val="000000"/>
      <w:lang w:val="es-CO" w:eastAsia="es-CO"/>
    </w:rPr>
  </w:style>
  <w:style w:type="paragraph" w:styleId="Sangradetextonormal">
    <w:name w:val="Body Text Indent"/>
    <w:basedOn w:val="Normal"/>
    <w:link w:val="SangradetextonormalCar"/>
    <w:rsid w:val="00AD778D"/>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D778D"/>
    <w:rPr>
      <w:rFonts w:ascii="Arial" w:eastAsia="Times New Roman" w:hAnsi="Arial" w:cs="Arial"/>
      <w:sz w:val="24"/>
      <w:szCs w:val="24"/>
      <w:lang w:val="es-ES" w:eastAsia="es-ES"/>
    </w:rPr>
  </w:style>
  <w:style w:type="paragraph" w:customStyle="1" w:styleId="WW-Predeterminado">
    <w:name w:val="WW-Predeterminado"/>
    <w:rsid w:val="00AD778D"/>
    <w:pPr>
      <w:widowControl w:val="0"/>
      <w:tabs>
        <w:tab w:val="left" w:pos="709"/>
      </w:tabs>
      <w:suppressAutoHyphens/>
      <w:autoSpaceDN w:val="0"/>
      <w:spacing w:after="200" w:line="276" w:lineRule="auto"/>
      <w:textAlignment w:val="baseline"/>
    </w:pPr>
    <w:rPr>
      <w:rFonts w:ascii="Times New Roman" w:eastAsia="Times New Roman" w:hAnsi="Times New Roman" w:cs="Times New Roman"/>
      <w:color w:val="00000A"/>
      <w:kern w:val="3"/>
      <w:sz w:val="20"/>
      <w:szCs w:val="20"/>
      <w:lang w:val="es-CO" w:eastAsia="zh-CN"/>
    </w:rPr>
  </w:style>
  <w:style w:type="paragraph" w:customStyle="1" w:styleId="Heading">
    <w:name w:val="Heading"/>
    <w:basedOn w:val="Normal"/>
    <w:next w:val="Textoindependiente"/>
    <w:rsid w:val="00AD778D"/>
    <w:pPr>
      <w:keepNext/>
      <w:widowControl w:val="0"/>
      <w:autoSpaceDE w:val="0"/>
      <w:autoSpaceDN w:val="0"/>
      <w:adjustRightInd w:val="0"/>
      <w:spacing w:before="240" w:after="120"/>
    </w:pPr>
    <w:rPr>
      <w:rFonts w:ascii="Arial" w:hAnsi="Arial" w:cs="Arial"/>
      <w:sz w:val="28"/>
      <w:szCs w:val="28"/>
      <w:lang w:val="es-CL" w:eastAsia="en-US"/>
    </w:rPr>
  </w:style>
  <w:style w:type="paragraph" w:styleId="Lista">
    <w:name w:val="List"/>
    <w:basedOn w:val="Textoindependiente"/>
    <w:rsid w:val="00AD778D"/>
    <w:pPr>
      <w:adjustRightInd w:val="0"/>
      <w:spacing w:after="120"/>
    </w:pPr>
    <w:rPr>
      <w:rFonts w:ascii="Times New Roman" w:eastAsia="Times New Roman" w:hAnsi="Times New Roman" w:cs="Times New Roman"/>
      <w:sz w:val="24"/>
      <w:szCs w:val="24"/>
      <w:lang w:val="es-CL"/>
    </w:rPr>
  </w:style>
  <w:style w:type="paragraph" w:styleId="Descripcin">
    <w:name w:val="caption"/>
    <w:basedOn w:val="Normal"/>
    <w:qFormat/>
    <w:rsid w:val="00AD778D"/>
    <w:pPr>
      <w:widowControl w:val="0"/>
      <w:autoSpaceDE w:val="0"/>
      <w:autoSpaceDN w:val="0"/>
      <w:adjustRightInd w:val="0"/>
      <w:spacing w:before="120" w:after="120"/>
    </w:pPr>
    <w:rPr>
      <w:i/>
      <w:iCs/>
      <w:lang w:val="es-CL" w:eastAsia="en-US"/>
    </w:rPr>
  </w:style>
  <w:style w:type="paragraph" w:customStyle="1" w:styleId="Index">
    <w:name w:val="Index"/>
    <w:basedOn w:val="Normal"/>
    <w:rsid w:val="00AD778D"/>
    <w:pPr>
      <w:widowControl w:val="0"/>
      <w:autoSpaceDE w:val="0"/>
      <w:autoSpaceDN w:val="0"/>
      <w:adjustRightInd w:val="0"/>
    </w:pPr>
    <w:rPr>
      <w:lang w:val="es-CL" w:eastAsia="en-US"/>
    </w:rPr>
  </w:style>
  <w:style w:type="paragraph" w:customStyle="1" w:styleId="TableContents">
    <w:name w:val="Table Contents"/>
    <w:basedOn w:val="Normal"/>
    <w:rsid w:val="00AD778D"/>
    <w:pPr>
      <w:widowControl w:val="0"/>
      <w:autoSpaceDE w:val="0"/>
      <w:autoSpaceDN w:val="0"/>
      <w:adjustRightInd w:val="0"/>
    </w:pPr>
    <w:rPr>
      <w:lang w:val="es-CL" w:eastAsia="en-US"/>
    </w:rPr>
  </w:style>
  <w:style w:type="paragraph" w:customStyle="1" w:styleId="TableHeading">
    <w:name w:val="Table Heading"/>
    <w:basedOn w:val="TableContents"/>
    <w:rsid w:val="00AD778D"/>
    <w:pPr>
      <w:jc w:val="center"/>
    </w:pPr>
    <w:rPr>
      <w:b/>
      <w:bCs/>
    </w:rPr>
  </w:style>
  <w:style w:type="character" w:styleId="Hipervnculovisitado">
    <w:name w:val="FollowedHyperlink"/>
    <w:rsid w:val="00AD778D"/>
    <w:rPr>
      <w:rFonts w:cs="Times New Roman"/>
      <w:color w:val="800080"/>
      <w:u w:val="single"/>
    </w:rPr>
  </w:style>
  <w:style w:type="paragraph" w:customStyle="1" w:styleId="xl66">
    <w:name w:val="xl66"/>
    <w:basedOn w:val="Normal"/>
    <w:rsid w:val="00AD778D"/>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7">
    <w:name w:val="xl67"/>
    <w:basedOn w:val="Normal"/>
    <w:rsid w:val="00AD778D"/>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68">
    <w:name w:val="xl68"/>
    <w:basedOn w:val="Normal"/>
    <w:rsid w:val="00AD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9">
    <w:name w:val="xl69"/>
    <w:basedOn w:val="Normal"/>
    <w:rsid w:val="00AD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70">
    <w:name w:val="xl70"/>
    <w:basedOn w:val="Normal"/>
    <w:rsid w:val="00AD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1">
    <w:name w:val="xl71"/>
    <w:basedOn w:val="Normal"/>
    <w:rsid w:val="00AD778D"/>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2">
    <w:name w:val="xl72"/>
    <w:basedOn w:val="Normal"/>
    <w:rsid w:val="00AD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eastAsia="es-CO"/>
    </w:rPr>
  </w:style>
  <w:style w:type="paragraph" w:customStyle="1" w:styleId="xl73">
    <w:name w:val="xl73"/>
    <w:basedOn w:val="Normal"/>
    <w:rsid w:val="00AD778D"/>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4">
    <w:name w:val="xl74"/>
    <w:basedOn w:val="Normal"/>
    <w:rsid w:val="00AD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5">
    <w:name w:val="xl75"/>
    <w:basedOn w:val="Normal"/>
    <w:rsid w:val="00AD778D"/>
    <w:pPr>
      <w:spacing w:before="100" w:beforeAutospacing="1" w:after="100" w:afterAutospacing="1"/>
    </w:pPr>
    <w:rPr>
      <w:rFonts w:ascii="Century Gothic" w:hAnsi="Century Gothic"/>
      <w:sz w:val="14"/>
      <w:szCs w:val="14"/>
      <w:lang w:val="es-CO" w:eastAsia="es-CO"/>
    </w:rPr>
  </w:style>
  <w:style w:type="paragraph" w:customStyle="1" w:styleId="xl76">
    <w:name w:val="xl76"/>
    <w:basedOn w:val="Normal"/>
    <w:rsid w:val="00AD778D"/>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7">
    <w:name w:val="xl77"/>
    <w:basedOn w:val="Normal"/>
    <w:rsid w:val="00AD778D"/>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8">
    <w:name w:val="xl78"/>
    <w:basedOn w:val="Normal"/>
    <w:rsid w:val="00AD778D"/>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9">
    <w:name w:val="xl79"/>
    <w:basedOn w:val="Normal"/>
    <w:rsid w:val="00AD778D"/>
    <w:pPr>
      <w:spacing w:before="100" w:beforeAutospacing="1" w:after="100" w:afterAutospacing="1"/>
      <w:jc w:val="center"/>
    </w:pPr>
    <w:rPr>
      <w:rFonts w:ascii="Century Gothic" w:hAnsi="Century Gothic"/>
      <w:b/>
      <w:bCs/>
      <w:sz w:val="14"/>
      <w:szCs w:val="14"/>
      <w:lang w:val="es-CO" w:eastAsia="es-CO"/>
    </w:rPr>
  </w:style>
  <w:style w:type="paragraph" w:customStyle="1" w:styleId="xl80">
    <w:name w:val="xl80"/>
    <w:basedOn w:val="Normal"/>
    <w:rsid w:val="00AD778D"/>
    <w:pPr>
      <w:shd w:val="clear" w:color="000000" w:fill="FFFF99"/>
      <w:spacing w:before="100" w:beforeAutospacing="1" w:after="100" w:afterAutospacing="1"/>
    </w:pPr>
    <w:rPr>
      <w:rFonts w:ascii="Century Gothic" w:hAnsi="Century Gothic"/>
      <w:sz w:val="14"/>
      <w:szCs w:val="14"/>
      <w:lang w:val="es-CO" w:eastAsia="es-CO"/>
    </w:rPr>
  </w:style>
  <w:style w:type="paragraph" w:customStyle="1" w:styleId="xl81">
    <w:name w:val="xl81"/>
    <w:basedOn w:val="Normal"/>
    <w:rsid w:val="00AD778D"/>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2">
    <w:name w:val="xl82"/>
    <w:basedOn w:val="Normal"/>
    <w:rsid w:val="00AD778D"/>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eastAsia="es-CO"/>
    </w:rPr>
  </w:style>
  <w:style w:type="paragraph" w:customStyle="1" w:styleId="xl83">
    <w:name w:val="xl83"/>
    <w:basedOn w:val="Normal"/>
    <w:rsid w:val="00AD778D"/>
    <w:pPr>
      <w:spacing w:before="100" w:beforeAutospacing="1" w:after="100" w:afterAutospacing="1"/>
    </w:pPr>
    <w:rPr>
      <w:rFonts w:ascii="Century Gothic" w:hAnsi="Century Gothic"/>
      <w:sz w:val="14"/>
      <w:szCs w:val="14"/>
      <w:lang w:val="es-CO" w:eastAsia="es-CO"/>
    </w:rPr>
  </w:style>
  <w:style w:type="paragraph" w:customStyle="1" w:styleId="xl84">
    <w:name w:val="xl84"/>
    <w:basedOn w:val="Normal"/>
    <w:rsid w:val="00AD778D"/>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5">
    <w:name w:val="xl85"/>
    <w:basedOn w:val="Normal"/>
    <w:rsid w:val="00AD778D"/>
    <w:pPr>
      <w:spacing w:before="100" w:beforeAutospacing="1" w:after="100" w:afterAutospacing="1"/>
    </w:pPr>
    <w:rPr>
      <w:rFonts w:ascii="Century Gothic" w:hAnsi="Century Gothic"/>
      <w:sz w:val="14"/>
      <w:szCs w:val="14"/>
      <w:lang w:val="es-CO" w:eastAsia="es-CO"/>
    </w:rPr>
  </w:style>
  <w:style w:type="paragraph" w:customStyle="1" w:styleId="xl86">
    <w:name w:val="xl86"/>
    <w:basedOn w:val="Normal"/>
    <w:rsid w:val="00AD778D"/>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87">
    <w:name w:val="xl87"/>
    <w:basedOn w:val="Normal"/>
    <w:rsid w:val="00AD778D"/>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eastAsia="es-CO"/>
    </w:rPr>
  </w:style>
  <w:style w:type="paragraph" w:customStyle="1" w:styleId="xl88">
    <w:name w:val="xl88"/>
    <w:basedOn w:val="Normal"/>
    <w:rsid w:val="00AD778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89">
    <w:name w:val="xl89"/>
    <w:basedOn w:val="Normal"/>
    <w:rsid w:val="00AD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90">
    <w:name w:val="xl90"/>
    <w:basedOn w:val="Normal"/>
    <w:rsid w:val="00AD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eastAsia="es-CO"/>
    </w:rPr>
  </w:style>
  <w:style w:type="paragraph" w:customStyle="1" w:styleId="xl91">
    <w:name w:val="xl91"/>
    <w:basedOn w:val="Normal"/>
    <w:rsid w:val="00AD778D"/>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eastAsia="es-CO"/>
    </w:rPr>
  </w:style>
  <w:style w:type="paragraph" w:customStyle="1" w:styleId="xl92">
    <w:name w:val="xl92"/>
    <w:basedOn w:val="Normal"/>
    <w:rsid w:val="00AD778D"/>
    <w:pPr>
      <w:spacing w:before="100" w:beforeAutospacing="1" w:after="100" w:afterAutospacing="1"/>
      <w:textAlignment w:val="center"/>
    </w:pPr>
    <w:rPr>
      <w:rFonts w:ascii="Century Gothic" w:hAnsi="Century Gothic"/>
      <w:sz w:val="14"/>
      <w:szCs w:val="14"/>
      <w:lang w:val="es-CO" w:eastAsia="es-CO"/>
    </w:rPr>
  </w:style>
  <w:style w:type="paragraph" w:customStyle="1" w:styleId="xl93">
    <w:name w:val="xl93"/>
    <w:basedOn w:val="Normal"/>
    <w:rsid w:val="00AD778D"/>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styleId="Textoindependiente2">
    <w:name w:val="Body Text 2"/>
    <w:basedOn w:val="Normal"/>
    <w:link w:val="Textoindependiente2Car"/>
    <w:rsid w:val="00AD778D"/>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D778D"/>
    <w:rPr>
      <w:rFonts w:ascii="Calibri" w:eastAsia="Calibri" w:hAnsi="Calibri" w:cs="Times New Roman"/>
      <w:sz w:val="20"/>
      <w:szCs w:val="20"/>
      <w:lang w:eastAsia="x-none"/>
    </w:rPr>
  </w:style>
  <w:style w:type="paragraph" w:customStyle="1" w:styleId="CM46">
    <w:name w:val="CM46"/>
    <w:basedOn w:val="Default"/>
    <w:next w:val="Default"/>
    <w:rsid w:val="00AD778D"/>
    <w:rPr>
      <w:rFonts w:ascii="Arial" w:eastAsia="Calibri" w:hAnsi="Arial" w:cs="Times New Roman"/>
      <w:color w:val="auto"/>
      <w:lang w:eastAsia="es-CO"/>
    </w:rPr>
  </w:style>
  <w:style w:type="paragraph" w:customStyle="1" w:styleId="Textoindependiente21">
    <w:name w:val="Texto independiente 21"/>
    <w:basedOn w:val="Normal"/>
    <w:rsid w:val="00AD778D"/>
    <w:pPr>
      <w:ind w:left="709"/>
      <w:jc w:val="both"/>
    </w:pPr>
    <w:rPr>
      <w:szCs w:val="20"/>
      <w:lang w:val="es-CO" w:eastAsia="es-CO"/>
    </w:rPr>
  </w:style>
  <w:style w:type="paragraph" w:customStyle="1" w:styleId="CM42">
    <w:name w:val="CM42"/>
    <w:basedOn w:val="Default"/>
    <w:next w:val="Default"/>
    <w:rsid w:val="00AD778D"/>
    <w:rPr>
      <w:rFonts w:ascii="Arial" w:eastAsia="Times New Roman" w:hAnsi="Arial" w:cs="Arial"/>
      <w:color w:val="auto"/>
      <w:lang w:eastAsia="es-CO"/>
    </w:rPr>
  </w:style>
  <w:style w:type="paragraph" w:customStyle="1" w:styleId="CM48">
    <w:name w:val="CM48"/>
    <w:basedOn w:val="Default"/>
    <w:next w:val="Default"/>
    <w:rsid w:val="00AD778D"/>
    <w:rPr>
      <w:rFonts w:ascii="Arial" w:eastAsia="Times New Roman" w:hAnsi="Arial" w:cs="Arial"/>
      <w:color w:val="auto"/>
      <w:lang w:eastAsia="es-CO"/>
    </w:rPr>
  </w:style>
  <w:style w:type="paragraph" w:customStyle="1" w:styleId="CM47">
    <w:name w:val="CM47"/>
    <w:basedOn w:val="Default"/>
    <w:next w:val="Default"/>
    <w:rsid w:val="00AD778D"/>
    <w:rPr>
      <w:rFonts w:ascii="Arial" w:eastAsia="Times New Roman" w:hAnsi="Arial" w:cs="Arial"/>
      <w:color w:val="auto"/>
      <w:lang w:eastAsia="es-CO"/>
    </w:rPr>
  </w:style>
  <w:style w:type="paragraph" w:customStyle="1" w:styleId="CM17">
    <w:name w:val="CM17"/>
    <w:basedOn w:val="Default"/>
    <w:next w:val="Default"/>
    <w:rsid w:val="00AD778D"/>
    <w:pPr>
      <w:spacing w:line="273" w:lineRule="atLeast"/>
    </w:pPr>
    <w:rPr>
      <w:rFonts w:ascii="Arial" w:eastAsia="Times New Roman" w:hAnsi="Arial" w:cs="Arial"/>
      <w:color w:val="auto"/>
      <w:lang w:eastAsia="es-CO"/>
    </w:rPr>
  </w:style>
  <w:style w:type="numbering" w:customStyle="1" w:styleId="Sinlista1">
    <w:name w:val="Sin lista1"/>
    <w:next w:val="Sinlista"/>
    <w:semiHidden/>
    <w:unhideWhenUsed/>
    <w:rsid w:val="00AD778D"/>
  </w:style>
  <w:style w:type="paragraph" w:customStyle="1" w:styleId="xl65">
    <w:name w:val="xl65"/>
    <w:basedOn w:val="Normal"/>
    <w:rsid w:val="00AD778D"/>
    <w:pPr>
      <w:spacing w:before="100" w:beforeAutospacing="1" w:after="100" w:afterAutospacing="1"/>
    </w:pPr>
    <w:rPr>
      <w:sz w:val="16"/>
      <w:szCs w:val="16"/>
      <w:lang w:val="es-CO" w:eastAsia="es-CO"/>
    </w:rPr>
  </w:style>
  <w:style w:type="paragraph" w:customStyle="1" w:styleId="EstiloTtulo3Negro">
    <w:name w:val="Estilo Título 3 + Negro"/>
    <w:basedOn w:val="Ttulo3"/>
    <w:rsid w:val="00AD778D"/>
    <w:pPr>
      <w:keepLines w:val="0"/>
      <w:numPr>
        <w:ilvl w:val="2"/>
        <w:numId w:val="10"/>
      </w:numPr>
      <w:tabs>
        <w:tab w:val="clear" w:pos="720"/>
        <w:tab w:val="num" w:pos="2160"/>
      </w:tabs>
      <w:spacing w:before="240" w:after="60"/>
      <w:ind w:left="2160" w:hanging="360"/>
      <w:jc w:val="both"/>
    </w:pPr>
    <w:rPr>
      <w:rFonts w:ascii="Arial" w:eastAsia="Times New Roman" w:hAnsi="Arial" w:cs="Times New Roman"/>
      <w:snapToGrid w:val="0"/>
      <w:color w:val="000000"/>
      <w:sz w:val="20"/>
      <w:szCs w:val="20"/>
    </w:rPr>
  </w:style>
  <w:style w:type="paragraph" w:customStyle="1" w:styleId="BodyText28">
    <w:name w:val="Body Text 28"/>
    <w:basedOn w:val="Normal"/>
    <w:uiPriority w:val="99"/>
    <w:rsid w:val="00AD778D"/>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D778D"/>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Cuerpodetexto">
    <w:name w:val="Cuerpo de texto"/>
    <w:basedOn w:val="Normal"/>
    <w:rsid w:val="00AD778D"/>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D778D"/>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D778D"/>
    <w:rPr>
      <w:rFonts w:ascii="Arial" w:eastAsia="Batang" w:hAnsi="Arial" w:cs="Arial"/>
      <w:b/>
      <w:sz w:val="16"/>
      <w:lang w:eastAsia="es-ES"/>
    </w:rPr>
  </w:style>
  <w:style w:type="paragraph" w:customStyle="1" w:styleId="Anexo">
    <w:name w:val="Anexo"/>
    <w:basedOn w:val="Normal"/>
    <w:uiPriority w:val="99"/>
    <w:rsid w:val="00AD778D"/>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D778D"/>
    <w:pPr>
      <w:ind w:left="993"/>
      <w:jc w:val="both"/>
    </w:pPr>
    <w:rPr>
      <w:rFonts w:ascii="Arial" w:eastAsia="Batang" w:hAnsi="Arial" w:cs="Arial"/>
      <w:b/>
      <w:sz w:val="16"/>
      <w:szCs w:val="22"/>
      <w:lang w:val="en-US"/>
    </w:rPr>
  </w:style>
  <w:style w:type="paragraph" w:styleId="TtuloTDC">
    <w:name w:val="TOC Heading"/>
    <w:basedOn w:val="Ttulo1"/>
    <w:next w:val="Normal"/>
    <w:uiPriority w:val="39"/>
    <w:unhideWhenUsed/>
    <w:qFormat/>
    <w:rsid w:val="00AD778D"/>
    <w:pPr>
      <w:keepLines/>
      <w:spacing w:before="240" w:line="259" w:lineRule="auto"/>
      <w:jc w:val="left"/>
      <w:outlineLvl w:val="9"/>
    </w:pPr>
    <w:rPr>
      <w:rFonts w:asciiTheme="majorHAnsi" w:eastAsiaTheme="majorEastAsia" w:hAnsiTheme="majorHAnsi" w:cstheme="majorBidi"/>
      <w:noProof w:val="0"/>
      <w:color w:val="2F5496" w:themeColor="accent1" w:themeShade="BF"/>
      <w:sz w:val="32"/>
      <w:szCs w:val="32"/>
      <w:lang w:val="es-CO" w:eastAsia="es-CO"/>
    </w:rPr>
  </w:style>
  <w:style w:type="paragraph" w:styleId="TDC2">
    <w:name w:val="toc 2"/>
    <w:basedOn w:val="Normal"/>
    <w:next w:val="Normal"/>
    <w:autoRedefine/>
    <w:uiPriority w:val="39"/>
    <w:unhideWhenUsed/>
    <w:rsid w:val="00AD778D"/>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AD778D"/>
    <w:pPr>
      <w:tabs>
        <w:tab w:val="left" w:pos="660"/>
        <w:tab w:val="right" w:leader="dot" w:pos="8828"/>
      </w:tabs>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AD778D"/>
    <w:pPr>
      <w:spacing w:after="100" w:line="259" w:lineRule="auto"/>
      <w:ind w:left="440"/>
    </w:pPr>
    <w:rPr>
      <w:rFonts w:asciiTheme="minorHAnsi" w:eastAsiaTheme="minorEastAsia" w:hAnsiTheme="minorHAnsi"/>
      <w:sz w:val="22"/>
      <w:szCs w:val="22"/>
      <w:lang w:val="es-CO" w:eastAsia="es-CO"/>
    </w:rPr>
  </w:style>
  <w:style w:type="paragraph" w:customStyle="1" w:styleId="TableParagraph">
    <w:name w:val="Table Paragraph"/>
    <w:basedOn w:val="Normal"/>
    <w:uiPriority w:val="1"/>
    <w:qFormat/>
    <w:rsid w:val="00AD778D"/>
    <w:pPr>
      <w:autoSpaceDE w:val="0"/>
      <w:autoSpaceDN w:val="0"/>
      <w:adjustRightInd w:val="0"/>
    </w:pPr>
    <w:rPr>
      <w:rFonts w:eastAsiaTheme="minorHAnsi"/>
      <w:lang w:val="es-CO" w:eastAsia="en-US"/>
    </w:rPr>
  </w:style>
  <w:style w:type="character" w:styleId="nfasissutil">
    <w:name w:val="Subtle Emphasis"/>
    <w:uiPriority w:val="19"/>
    <w:qFormat/>
    <w:rsid w:val="00AD778D"/>
    <w:rPr>
      <w:i/>
      <w:iCs/>
      <w:color w:val="808080"/>
    </w:rPr>
  </w:style>
  <w:style w:type="paragraph" w:customStyle="1" w:styleId="yiv7174637174msonormal">
    <w:name w:val="yiv7174637174msonormal"/>
    <w:basedOn w:val="Normal"/>
    <w:rsid w:val="00AD778D"/>
    <w:pPr>
      <w:spacing w:before="100" w:beforeAutospacing="1" w:after="100" w:afterAutospacing="1"/>
    </w:pPr>
    <w:rPr>
      <w:lang w:val="es-CO" w:eastAsia="es-CO"/>
    </w:rPr>
  </w:style>
  <w:style w:type="paragraph" w:styleId="TDC4">
    <w:name w:val="toc 4"/>
    <w:basedOn w:val="Normal"/>
    <w:next w:val="Normal"/>
    <w:autoRedefine/>
    <w:uiPriority w:val="39"/>
    <w:unhideWhenUsed/>
    <w:rsid w:val="00AD778D"/>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AD778D"/>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AD778D"/>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AD778D"/>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AD778D"/>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AD778D"/>
    <w:pPr>
      <w:spacing w:after="100" w:line="276" w:lineRule="auto"/>
      <w:ind w:left="1760"/>
    </w:pPr>
    <w:rPr>
      <w:rFonts w:asciiTheme="minorHAnsi" w:eastAsiaTheme="minorEastAsia" w:hAnsiTheme="minorHAnsi" w:cstheme="minorBidi"/>
      <w:sz w:val="22"/>
      <w:szCs w:val="22"/>
      <w:lang w:val="es-CO" w:eastAsia="es-CO"/>
    </w:rPr>
  </w:style>
  <w:style w:type="table" w:customStyle="1" w:styleId="Tablaconcuadrcula1">
    <w:name w:val="Tabla con cuadrícula1"/>
    <w:basedOn w:val="Tablanormal"/>
    <w:uiPriority w:val="59"/>
    <w:rsid w:val="00AD778D"/>
    <w:pPr>
      <w:spacing w:after="0" w:line="240" w:lineRule="auto"/>
    </w:pPr>
    <w:rPr>
      <w:rFonts w:eastAsia="MS Mincho"/>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720F"/>
    <w:rPr>
      <w:color w:val="605E5C"/>
      <w:shd w:val="clear" w:color="auto" w:fill="E1DFDD"/>
    </w:rPr>
  </w:style>
  <w:style w:type="character" w:customStyle="1" w:styleId="Cuerpodeltexto">
    <w:name w:val="Cuerpo del texto"/>
    <w:rsid w:val="00287DC6"/>
    <w:rPr>
      <w:rFonts w:ascii="Arial Unicode MS" w:eastAsia="Arial Unicode MS" w:hAnsi="Arial Unicode MS"/>
      <w:color w:val="000000"/>
      <w:spacing w:val="0"/>
      <w:w w:val="100"/>
      <w:position w:val="0"/>
      <w:sz w:val="22"/>
      <w:u w:val="none"/>
      <w:vertAlign w:val="baseline"/>
      <w:lang w:val="es-ES"/>
    </w:rPr>
  </w:style>
  <w:style w:type="character" w:customStyle="1" w:styleId="Cuerpodeltexto10pto">
    <w:name w:val="Cuerpo del texto + 10 pto"/>
    <w:rsid w:val="00287DC6"/>
    <w:rPr>
      <w:rFonts w:ascii="Arial Unicode MS" w:eastAsia="Arial Unicode MS" w:hAnsi="Arial Unicode MS"/>
      <w:color w:val="000000"/>
      <w:spacing w:val="0"/>
      <w:w w:val="100"/>
      <w:position w:val="0"/>
      <w:sz w:val="20"/>
      <w:u w:val="none"/>
      <w:vertAlign w:val="baseline"/>
      <w:lang w:val="es-ES"/>
    </w:rPr>
  </w:style>
  <w:style w:type="character" w:customStyle="1" w:styleId="fontstyle01">
    <w:name w:val="fontstyle01"/>
    <w:basedOn w:val="Fuentedeprrafopredeter"/>
    <w:rsid w:val="00287DC6"/>
    <w:rPr>
      <w:rFonts w:ascii="Helvetica" w:hAnsi="Helvetica" w:cs="Helvetica" w:hint="default"/>
      <w:b w:val="0"/>
      <w:bCs w:val="0"/>
      <w:i w:val="0"/>
      <w:iCs w:val="0"/>
      <w:color w:val="000000"/>
      <w:sz w:val="18"/>
      <w:szCs w:val="18"/>
    </w:rPr>
  </w:style>
  <w:style w:type="table" w:customStyle="1" w:styleId="TableNormal">
    <w:name w:val="Table Normal"/>
    <w:uiPriority w:val="2"/>
    <w:semiHidden/>
    <w:unhideWhenUsed/>
    <w:qFormat/>
    <w:rsid w:val="001A0CE2"/>
    <w:pPr>
      <w:widowControl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095848">
      <w:bodyDiv w:val="1"/>
      <w:marLeft w:val="0"/>
      <w:marRight w:val="0"/>
      <w:marTop w:val="0"/>
      <w:marBottom w:val="0"/>
      <w:divBdr>
        <w:top w:val="none" w:sz="0" w:space="0" w:color="auto"/>
        <w:left w:val="none" w:sz="0" w:space="0" w:color="auto"/>
        <w:bottom w:val="none" w:sz="0" w:space="0" w:color="auto"/>
        <w:right w:val="none" w:sz="0" w:space="0" w:color="auto"/>
      </w:divBdr>
    </w:div>
    <w:div w:id="1172061597">
      <w:bodyDiv w:val="1"/>
      <w:marLeft w:val="0"/>
      <w:marRight w:val="0"/>
      <w:marTop w:val="0"/>
      <w:marBottom w:val="0"/>
      <w:divBdr>
        <w:top w:val="none" w:sz="0" w:space="0" w:color="auto"/>
        <w:left w:val="none" w:sz="0" w:space="0" w:color="auto"/>
        <w:bottom w:val="none" w:sz="0" w:space="0" w:color="auto"/>
        <w:right w:val="none" w:sz="0" w:space="0" w:color="auto"/>
      </w:divBdr>
    </w:div>
    <w:div w:id="13142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caldia@maguipayan-narino.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11.emf"/><Relationship Id="rId3" Type="http://schemas.openxmlformats.org/officeDocument/2006/relationships/image" Target="media/image5.emf"/><Relationship Id="rId7" Type="http://schemas.openxmlformats.org/officeDocument/2006/relationships/image" Target="media/image10.emf"/><Relationship Id="rId12" Type="http://schemas.openxmlformats.org/officeDocument/2006/relationships/image" Target="media/image9.svg"/><Relationship Id="rId2" Type="http://schemas.openxmlformats.org/officeDocument/2006/relationships/image" Target="media/image4.emf"/><Relationship Id="rId1" Type="http://schemas.openxmlformats.org/officeDocument/2006/relationships/image" Target="media/image3.emf"/><Relationship Id="rId6" Type="http://schemas.openxmlformats.org/officeDocument/2006/relationships/image" Target="media/image9.emf"/><Relationship Id="rId11" Type="http://schemas.openxmlformats.org/officeDocument/2006/relationships/image" Target="media/image8.png"/><Relationship Id="rId5" Type="http://schemas.openxmlformats.org/officeDocument/2006/relationships/image" Target="media/image7.emf"/><Relationship Id="rId10" Type="http://schemas.openxmlformats.org/officeDocument/2006/relationships/image" Target="media/image13.emf"/><Relationship Id="rId4" Type="http://schemas.openxmlformats.org/officeDocument/2006/relationships/image" Target="media/image6.emf"/><Relationship Id="rId9" Type="http://schemas.openxmlformats.org/officeDocument/2006/relationships/image" Target="media/image12.emf"/></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1F677-6C2D-CF40-A37D-4E066258C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6</Pages>
  <Words>3404</Words>
  <Characters>18723</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MiPc</dc:creator>
  <cp:keywords/>
  <dc:description/>
  <cp:lastModifiedBy>Jovanna Angelica Peña Ibarra</cp:lastModifiedBy>
  <cp:revision>19</cp:revision>
  <cp:lastPrinted>2021-04-30T16:14:00Z</cp:lastPrinted>
  <dcterms:created xsi:type="dcterms:W3CDTF">2021-06-17T19:46:00Z</dcterms:created>
  <dcterms:modified xsi:type="dcterms:W3CDTF">2023-10-18T17:41:00Z</dcterms:modified>
</cp:coreProperties>
</file>