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CB3BA" w14:textId="77715C29" w:rsidR="003774AA" w:rsidRPr="00221952" w:rsidRDefault="003774AA" w:rsidP="003774AA">
      <w:pPr>
        <w:rPr>
          <w:rFonts w:cs="Arial"/>
          <w:b/>
          <w:sz w:val="20"/>
          <w:szCs w:val="20"/>
        </w:rPr>
      </w:pPr>
      <w:bookmarkStart w:id="0" w:name="_Hlk135053790"/>
      <w:r w:rsidRPr="00C7062F">
        <w:rPr>
          <w:rFonts w:cs="Arial"/>
          <w:b/>
          <w:sz w:val="20"/>
          <w:szCs w:val="20"/>
        </w:rPr>
        <w:t>IDRD-SAF-IP</w:t>
      </w:r>
      <w:r>
        <w:rPr>
          <w:rFonts w:cs="Arial"/>
          <w:b/>
          <w:sz w:val="20"/>
          <w:szCs w:val="20"/>
        </w:rPr>
        <w:t>-00</w:t>
      </w:r>
      <w:r w:rsidR="00FF623A">
        <w:rPr>
          <w:rFonts w:cs="Arial"/>
          <w:b/>
          <w:sz w:val="20"/>
          <w:szCs w:val="20"/>
        </w:rPr>
        <w:t>64</w:t>
      </w:r>
      <w:r>
        <w:rPr>
          <w:rFonts w:cs="Arial"/>
          <w:b/>
          <w:sz w:val="20"/>
          <w:szCs w:val="20"/>
        </w:rPr>
        <w:t>-2023</w:t>
      </w:r>
    </w:p>
    <w:bookmarkEnd w:id="0"/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58EF6FE5" w14:textId="09E5BCD1" w:rsidR="00630C1D" w:rsidRPr="001967FE" w:rsidRDefault="00167731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 w:rsidR="00630C1D"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5F3181F0" w14:textId="1678B213" w:rsidR="00630C1D" w:rsidRPr="00D43BBA" w:rsidRDefault="00D43BBA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INSTITUTO DISTRITAL DE RECREACIÓN Y DEPORTES</w:t>
      </w:r>
    </w:p>
    <w:p w14:paraId="0952CC9A" w14:textId="48A6EB94" w:rsidR="00630C1D" w:rsidRDefault="00D43BBA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674CE258" w:rsidR="00630C1D" w:rsidRPr="003774AA" w:rsidRDefault="00630C1D" w:rsidP="003774AA">
      <w:pPr>
        <w:rPr>
          <w:rFonts w:cs="Arial"/>
          <w:b/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="003774AA" w:rsidRPr="00C7062F">
        <w:rPr>
          <w:rFonts w:cs="Arial"/>
          <w:b/>
          <w:sz w:val="20"/>
          <w:szCs w:val="20"/>
        </w:rPr>
        <w:t>IDRD-SAF-IP</w:t>
      </w:r>
      <w:r w:rsidR="003774AA">
        <w:rPr>
          <w:rFonts w:cs="Arial"/>
          <w:b/>
          <w:sz w:val="20"/>
          <w:szCs w:val="20"/>
        </w:rPr>
        <w:t>-00</w:t>
      </w:r>
      <w:r w:rsidR="00FF623A">
        <w:rPr>
          <w:rFonts w:cs="Arial"/>
          <w:b/>
          <w:sz w:val="20"/>
          <w:szCs w:val="20"/>
        </w:rPr>
        <w:t>64</w:t>
      </w:r>
      <w:r w:rsidR="003774AA">
        <w:rPr>
          <w:rFonts w:cs="Arial"/>
          <w:b/>
          <w:sz w:val="20"/>
          <w:szCs w:val="20"/>
        </w:rPr>
        <w:t>-2023</w:t>
      </w:r>
      <w:r w:rsidR="00D43BBA">
        <w:rPr>
          <w:b/>
          <w:sz w:val="20"/>
          <w:szCs w:val="20"/>
        </w:rPr>
        <w:t xml:space="preserve">, </w:t>
      </w:r>
      <w:r w:rsidRPr="005C5649">
        <w:rPr>
          <w:sz w:val="20"/>
          <w:szCs w:val="20"/>
        </w:rPr>
        <w:t>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D43BBA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7D9071F6" w14:textId="77777777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1EDC2D1B" w14:textId="77777777" w:rsidR="00D43BBA" w:rsidRDefault="00D43BBA" w:rsidP="00630C1D">
      <w:pPr>
        <w:pStyle w:val="InviasNormal"/>
        <w:spacing w:before="0" w:after="0"/>
        <w:rPr>
          <w:b/>
          <w:sz w:val="20"/>
          <w:szCs w:val="20"/>
        </w:rPr>
      </w:pPr>
    </w:p>
    <w:p w14:paraId="28EE8D9C" w14:textId="30B4955C" w:rsidR="007C3416" w:rsidRDefault="007C3416" w:rsidP="008108D9">
      <w:pPr>
        <w:pStyle w:val="Textoindependiente"/>
        <w:ind w:left="1276" w:right="8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“</w:t>
      </w:r>
      <w:r w:rsidR="00FF623A" w:rsidRPr="00FF623A">
        <w:rPr>
          <w:rFonts w:ascii="Arial" w:hAnsi="Arial" w:cs="Arial"/>
          <w:b/>
          <w:bCs/>
          <w:i/>
          <w:iCs/>
          <w:lang w:val="es-CO"/>
        </w:rPr>
        <w:t>CONTRATAR LA PRESTACIÓN DEL SERVICIO DE MANTENIMIENTO Y PINTURA DE CONTENEDORES Y ESTACIONES AUTO SOSTENIBLES UTILIZADOS POR EL INSTITUTO DISTRITAL DE RECREACIÓN Y DEPORTE – IDRD</w:t>
      </w:r>
      <w:r w:rsidR="00C64BD2">
        <w:rPr>
          <w:rFonts w:ascii="Arial" w:eastAsia="Arial" w:hAnsi="Arial" w:cs="Arial"/>
          <w:b/>
          <w:i/>
        </w:rPr>
        <w:t>”</w:t>
      </w:r>
    </w:p>
    <w:p w14:paraId="64EDF558" w14:textId="77777777" w:rsidR="00630C1D" w:rsidRPr="005C5649" w:rsidRDefault="00630C1D" w:rsidP="00FF623A">
      <w:pPr>
        <w:autoSpaceDE w:val="0"/>
        <w:autoSpaceDN w:val="0"/>
        <w:adjustRightInd w:val="0"/>
        <w:ind w:left="708" w:hanging="708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60169F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 w:rsidR="004B4942"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</w:t>
      </w:r>
      <w:r w:rsidRPr="0060169F">
        <w:rPr>
          <w:rFonts w:cs="Arial"/>
          <w:color w:val="000000" w:themeColor="text1"/>
          <w:sz w:val="20"/>
          <w:szCs w:val="20"/>
        </w:rPr>
        <w:lastRenderedPageBreak/>
        <w:t xml:space="preserve">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5C5649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3E7E6996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2A56A0D" w14:textId="6651CC3C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[Incluir para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rocesos de </w:t>
      </w:r>
      <w:r w:rsidR="009871D6">
        <w:rPr>
          <w:rFonts w:cs="Arial"/>
          <w:sz w:val="20"/>
          <w:szCs w:val="20"/>
          <w:highlight w:val="lightGray"/>
        </w:rPr>
        <w:t>C</w:t>
      </w:r>
      <w:r w:rsidRPr="005C5649">
        <w:rPr>
          <w:rFonts w:cs="Arial"/>
          <w:sz w:val="20"/>
          <w:szCs w:val="20"/>
          <w:highlight w:val="lightGray"/>
        </w:rPr>
        <w:t>ontratación adelantados por SECOP II]</w:t>
      </w:r>
    </w:p>
    <w:p w14:paraId="6EE21DEE" w14:textId="77777777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3A32FEA" w14:textId="2387C431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 w:rsidR="00DE247D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lastRenderedPageBreak/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610C2BAF" w:rsidR="00630C1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  <w:highlight w:val="lightGray"/>
        </w:rPr>
        <w:t xml:space="preserve">[En caso de que el </w:t>
      </w:r>
      <w:r w:rsidR="00C10593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 xml:space="preserve">roceso de </w:t>
      </w:r>
      <w:r w:rsidR="00C10593">
        <w:rPr>
          <w:rFonts w:cs="Arial"/>
          <w:sz w:val="20"/>
          <w:szCs w:val="20"/>
          <w:highlight w:val="lightGray"/>
        </w:rPr>
        <w:t>C</w:t>
      </w:r>
      <w:r w:rsidRPr="0F6EB017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F6EB017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015D2D87" w14:textId="2EAEA391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>relacionados con el “Formulario 1 -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lastRenderedPageBreak/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48F5BAD4" w14:textId="0EFAB905" w:rsidR="00630C1D" w:rsidRPr="005C5649" w:rsidRDefault="00630C1D" w:rsidP="00E66E47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2A6A26">
      <w:headerReference w:type="default" r:id="rId11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77C52" w14:textId="77777777" w:rsidR="009618B7" w:rsidRDefault="009618B7" w:rsidP="00D97E04">
      <w:pPr>
        <w:spacing w:before="0" w:after="0"/>
      </w:pPr>
      <w:r>
        <w:separator/>
      </w:r>
    </w:p>
  </w:endnote>
  <w:endnote w:type="continuationSeparator" w:id="0">
    <w:p w14:paraId="7E4D0308" w14:textId="77777777" w:rsidR="009618B7" w:rsidRDefault="009618B7" w:rsidP="00D97E04">
      <w:pPr>
        <w:spacing w:before="0" w:after="0"/>
      </w:pPr>
      <w:r>
        <w:continuationSeparator/>
      </w:r>
    </w:p>
  </w:endnote>
  <w:endnote w:type="continuationNotice" w:id="1">
    <w:p w14:paraId="4C57930E" w14:textId="77777777" w:rsidR="009618B7" w:rsidRDefault="009618B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14D79" w14:textId="77777777" w:rsidR="009618B7" w:rsidRDefault="009618B7" w:rsidP="00D97E04">
      <w:pPr>
        <w:spacing w:before="0" w:after="0"/>
      </w:pPr>
      <w:r>
        <w:separator/>
      </w:r>
    </w:p>
  </w:footnote>
  <w:footnote w:type="continuationSeparator" w:id="0">
    <w:p w14:paraId="772CDC45" w14:textId="77777777" w:rsidR="009618B7" w:rsidRDefault="009618B7" w:rsidP="00D97E04">
      <w:pPr>
        <w:spacing w:before="0" w:after="0"/>
      </w:pPr>
      <w:r>
        <w:continuationSeparator/>
      </w:r>
    </w:p>
  </w:footnote>
  <w:footnote w:type="continuationNotice" w:id="1">
    <w:p w14:paraId="3AD645C8" w14:textId="77777777" w:rsidR="009618B7" w:rsidRDefault="009618B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4EF" w14:textId="7FFF2A53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649932">
    <w:abstractNumId w:val="0"/>
  </w:num>
  <w:num w:numId="2" w16cid:durableId="254242727">
    <w:abstractNumId w:val="1"/>
  </w:num>
  <w:num w:numId="3" w16cid:durableId="1685201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37B67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774AA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D0745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3416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08D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40D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18B7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3DA5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26859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4BD2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3BBA"/>
    <w:rsid w:val="00D44453"/>
    <w:rsid w:val="00D55D93"/>
    <w:rsid w:val="00D630D3"/>
    <w:rsid w:val="00D67330"/>
    <w:rsid w:val="00D75A27"/>
    <w:rsid w:val="00D75B7C"/>
    <w:rsid w:val="00D766DE"/>
    <w:rsid w:val="00D80C6E"/>
    <w:rsid w:val="00D87942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66E47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42A77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0FF623A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7C3416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 w:val="20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7C3416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C154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B1FFE"/>
    <w:rsid w:val="006C137E"/>
    <w:rsid w:val="00710040"/>
    <w:rsid w:val="00762B15"/>
    <w:rsid w:val="00774DFF"/>
    <w:rsid w:val="007A3674"/>
    <w:rsid w:val="007D3D05"/>
    <w:rsid w:val="00835DC4"/>
    <w:rsid w:val="00856EC0"/>
    <w:rsid w:val="009015E2"/>
    <w:rsid w:val="0092480A"/>
    <w:rsid w:val="009C1F0C"/>
    <w:rsid w:val="009D56DE"/>
    <w:rsid w:val="009E5098"/>
    <w:rsid w:val="00A23180"/>
    <w:rsid w:val="00A72798"/>
    <w:rsid w:val="00B06DFD"/>
    <w:rsid w:val="00B3151C"/>
    <w:rsid w:val="00B41661"/>
    <w:rsid w:val="00B64AC5"/>
    <w:rsid w:val="00B875A7"/>
    <w:rsid w:val="00C56F78"/>
    <w:rsid w:val="00C77E3C"/>
    <w:rsid w:val="00D323D9"/>
    <w:rsid w:val="00D404B4"/>
    <w:rsid w:val="00DB5CA1"/>
    <w:rsid w:val="00DB5D4D"/>
    <w:rsid w:val="00E12935"/>
    <w:rsid w:val="00E24144"/>
    <w:rsid w:val="00EA07A5"/>
    <w:rsid w:val="00EB3CFD"/>
    <w:rsid w:val="00ED2E96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1297</Words>
  <Characters>7138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Maria Catalina Rojas Bravo</cp:lastModifiedBy>
  <cp:revision>9</cp:revision>
  <cp:lastPrinted>2020-11-14T07:07:00Z</cp:lastPrinted>
  <dcterms:created xsi:type="dcterms:W3CDTF">2023-04-25T17:26:00Z</dcterms:created>
  <dcterms:modified xsi:type="dcterms:W3CDTF">2023-09-29T00:28:00Z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