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6CD4F8" w14:textId="7693FAB9" w:rsidR="00872641" w:rsidRPr="00872641" w:rsidRDefault="00E14ED7" w:rsidP="00E14ED7">
      <w:pPr>
        <w:pStyle w:val="Encabezado"/>
        <w:rPr>
          <w:rFonts w:ascii="Arial" w:hAnsi="Arial" w:cs="Arial"/>
          <w:b/>
          <w:bCs/>
          <w:sz w:val="20"/>
          <w:szCs w:val="20"/>
        </w:rPr>
      </w:pPr>
      <w:r w:rsidRPr="00E14ED7">
        <w:rPr>
          <w:rFonts w:ascii="Arial" w:hAnsi="Arial" w:cs="Arial"/>
          <w:b/>
          <w:sz w:val="20"/>
          <w:szCs w:val="20"/>
        </w:rPr>
        <w:t>FDLSF-LP-003-2023</w:t>
      </w:r>
    </w:p>
    <w:p w14:paraId="7F206A8C" w14:textId="7556B7BC" w:rsidR="00872641" w:rsidRPr="00872641" w:rsidRDefault="008D768A" w:rsidP="004B7428">
      <w:pPr>
        <w:tabs>
          <w:tab w:val="left" w:pos="6804"/>
        </w:tabs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ab/>
      </w:r>
    </w:p>
    <w:p w14:paraId="48943FD1" w14:textId="688F6DE4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3FC4F9CF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 xml:space="preserve"> VI</w:t>
      </w:r>
      <w:r w:rsidRPr="3FC4F9CF">
        <w:rPr>
          <w:rFonts w:ascii="Arial" w:hAnsi="Arial" w:cs="Arial"/>
          <w:b/>
          <w:bCs/>
          <w:sz w:val="20"/>
          <w:szCs w:val="20"/>
        </w:rPr>
        <w:t>NCULAC</w:t>
      </w:r>
      <w:r w:rsidR="00EB22CF" w:rsidRPr="3FC4F9CF">
        <w:rPr>
          <w:rFonts w:ascii="Arial" w:hAnsi="Arial" w:cs="Arial"/>
          <w:b/>
          <w:bCs/>
          <w:sz w:val="20"/>
          <w:szCs w:val="20"/>
        </w:rPr>
        <w:t>IÓN DE PERSONAS CON DISCAPACIDA</w:t>
      </w:r>
      <w:r w:rsidR="00872B61" w:rsidRPr="3FC4F9CF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C9FF6FD" w14:textId="77777777" w:rsidR="00E14ED7" w:rsidRPr="005C5649" w:rsidRDefault="00E14ED7" w:rsidP="00E14ED7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5FD31FF3" w14:textId="77777777" w:rsidR="00E14ED7" w:rsidRDefault="00E14ED7" w:rsidP="00E14ED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FONDO DE DESARROLLO LOCAL DE SANTA FE</w:t>
      </w:r>
    </w:p>
    <w:p w14:paraId="417D9787" w14:textId="77777777" w:rsidR="00E14ED7" w:rsidRPr="005C5649" w:rsidRDefault="00E14ED7" w:rsidP="00E14ED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21 No. 5 - 74.</w:t>
      </w:r>
    </w:p>
    <w:p w14:paraId="0A2ADF40" w14:textId="77777777" w:rsidR="00E14ED7" w:rsidRDefault="00E14ED7" w:rsidP="00E14ED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Bogotá. D.C.</w:t>
      </w:r>
    </w:p>
    <w:p w14:paraId="29C35F7C" w14:textId="77777777" w:rsidR="00E14ED7" w:rsidRDefault="00E14ED7" w:rsidP="00E14ED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4732EB98" w14:textId="77777777" w:rsidR="00E14ED7" w:rsidRPr="005C5649" w:rsidRDefault="00E14ED7" w:rsidP="00E14ED7">
      <w:pPr>
        <w:pStyle w:val="InviasNormal"/>
        <w:spacing w:before="0" w:after="0"/>
        <w:rPr>
          <w:sz w:val="20"/>
          <w:szCs w:val="20"/>
        </w:rPr>
      </w:pPr>
    </w:p>
    <w:p w14:paraId="0784EE01" w14:textId="77777777" w:rsidR="00E14ED7" w:rsidRPr="005C5649" w:rsidRDefault="00E14ED7" w:rsidP="00E14ED7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6A5649">
        <w:rPr>
          <w:sz w:val="20"/>
          <w:szCs w:val="20"/>
        </w:rPr>
        <w:t>FDLSF-LP-003-202</w:t>
      </w:r>
      <w:r>
        <w:rPr>
          <w:sz w:val="20"/>
          <w:szCs w:val="20"/>
        </w:rPr>
        <w:t xml:space="preserve">3, </w:t>
      </w:r>
      <w:r w:rsidRPr="005C5649">
        <w:rPr>
          <w:sz w:val="20"/>
          <w:szCs w:val="20"/>
        </w:rPr>
        <w:t>en adelante el “</w:t>
      </w:r>
      <w:r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11AB504B" w14:textId="77777777" w:rsidR="00E14ED7" w:rsidRDefault="00E14ED7" w:rsidP="00E14ED7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7433FC00" w14:textId="77777777" w:rsidR="00E14ED7" w:rsidRDefault="00E14ED7" w:rsidP="00E14ED7">
      <w:pPr>
        <w:pStyle w:val="InviasNormal"/>
        <w:spacing w:before="0" w:after="0"/>
        <w:rPr>
          <w:b/>
          <w:sz w:val="20"/>
          <w:szCs w:val="20"/>
        </w:rPr>
      </w:pPr>
    </w:p>
    <w:p w14:paraId="09577308" w14:textId="77777777" w:rsidR="00E14ED7" w:rsidRDefault="00E14ED7" w:rsidP="00E14ED7">
      <w:pPr>
        <w:pStyle w:val="InviasNormal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>“</w:t>
      </w:r>
      <w:r w:rsidRPr="006A5649">
        <w:rPr>
          <w:sz w:val="20"/>
          <w:szCs w:val="20"/>
        </w:rPr>
        <w:t>CONTRATAR POR EL SISTEMA DE PRECIOS UNITARIOS FIJOS A MONTO AGOTABLE, EL DIAGNOSTICO Y LAS OBRAS DE MANTENIMIENTO, REQUERIDAS EN LOS SALONES COMUNALES DE LA LOCALIDAD DE SANTA FE</w:t>
      </w:r>
      <w:r>
        <w:rPr>
          <w:sz w:val="20"/>
          <w:szCs w:val="20"/>
        </w:rPr>
        <w:t>”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343F5" w14:textId="77777777" w:rsidR="00617D16" w:rsidRDefault="00617D16" w:rsidP="00F1053F">
      <w:pPr>
        <w:spacing w:after="0" w:line="240" w:lineRule="auto"/>
      </w:pPr>
      <w:r>
        <w:separator/>
      </w:r>
    </w:p>
  </w:endnote>
  <w:endnote w:type="continuationSeparator" w:id="0">
    <w:p w14:paraId="0118CC97" w14:textId="77777777" w:rsidR="00617D16" w:rsidRDefault="00617D16" w:rsidP="00F1053F">
      <w:pPr>
        <w:spacing w:after="0" w:line="240" w:lineRule="auto"/>
      </w:pPr>
      <w:r>
        <w:continuationSeparator/>
      </w:r>
    </w:p>
  </w:endnote>
  <w:endnote w:type="continuationNotice" w:id="1">
    <w:p w14:paraId="13A967FF" w14:textId="77777777" w:rsidR="00617D16" w:rsidRDefault="00617D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Pr="00144666" w:rsidRDefault="00392388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486FBD1" w:rsidR="00392388" w:rsidRPr="00144666" w:rsidRDefault="00052920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Pr="00144666" w:rsidRDefault="00392388" w:rsidP="0039238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173DDF6B" w:rsidR="00392388" w:rsidRPr="00144666" w:rsidRDefault="00F466C2" w:rsidP="0039238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D1CDF" w14:textId="77777777" w:rsidR="00617D16" w:rsidRDefault="00617D16" w:rsidP="00F1053F">
      <w:pPr>
        <w:spacing w:after="0" w:line="240" w:lineRule="auto"/>
      </w:pPr>
      <w:r>
        <w:separator/>
      </w:r>
    </w:p>
  </w:footnote>
  <w:footnote w:type="continuationSeparator" w:id="0">
    <w:p w14:paraId="7E74044A" w14:textId="77777777" w:rsidR="00617D16" w:rsidRDefault="00617D16" w:rsidP="00F1053F">
      <w:pPr>
        <w:spacing w:after="0" w:line="240" w:lineRule="auto"/>
      </w:pPr>
      <w:r>
        <w:continuationSeparator/>
      </w:r>
    </w:p>
  </w:footnote>
  <w:footnote w:type="continuationNotice" w:id="1">
    <w:p w14:paraId="7000F6DC" w14:textId="77777777" w:rsidR="00617D16" w:rsidRDefault="00617D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6548C001" w:rsidR="00872641" w:rsidRPr="00D103B5" w:rsidRDefault="00872641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FORMATO 8 – VINCULACIÓN DE PERSONAS CON DISCAPACIDAD</w:t>
          </w:r>
        </w:p>
        <w:p w14:paraId="34C0A5AA" w14:textId="025AE8F2" w:rsidR="00872641" w:rsidRPr="00144666" w:rsidRDefault="008D768A" w:rsidP="00872641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59AEDDFC" w:rsidR="00872641" w:rsidRPr="00144666" w:rsidRDefault="00052920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hAnsi="Arial" w:cs="Arial"/>
              <w:sz w:val="16"/>
              <w:szCs w:val="16"/>
            </w:rPr>
            <w:t>CCE-EICP-FM-111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144666" w:rsidRDefault="00872641" w:rsidP="00872641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34B5F74E" w:rsidR="00872641" w:rsidRPr="003E2A6B" w:rsidRDefault="003E2A6B" w:rsidP="003E2A6B">
          <w:pPr>
            <w:spacing w:line="247" w:lineRule="auto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1 </w:t>
          </w:r>
          <w:r w:rsidR="00872641" w:rsidRPr="003E2A6B">
            <w:rPr>
              <w:rFonts w:ascii="Arial" w:eastAsia="Arial" w:hAnsi="Arial" w:cs="Arial"/>
              <w:sz w:val="16"/>
              <w:szCs w:val="16"/>
              <w:lang w:eastAsia="es-CO"/>
            </w:rPr>
            <w:t>de</w:t>
          </w:r>
          <w:r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1 </w:t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144666" w:rsidRDefault="00872641" w:rsidP="00872641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1EE2C877" w:rsidR="00872641" w:rsidRPr="00144666" w:rsidRDefault="00F466C2" w:rsidP="00872641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144666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5AF3C022" w14:textId="1D68880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17D16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14ED7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1458</Characters>
  <Application>Microsoft Office Word</Application>
  <DocSecurity>0</DocSecurity>
  <Lines>12</Lines>
  <Paragraphs>3</Paragraphs>
  <ScaleCrop>false</ScaleCrop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Jose Daniel Alarcon Coronado</cp:lastModifiedBy>
  <cp:revision>3</cp:revision>
  <cp:lastPrinted>2021-08-03T16:29:00Z</cp:lastPrinted>
  <dcterms:created xsi:type="dcterms:W3CDTF">2022-08-03T21:05:00Z</dcterms:created>
  <dcterms:modified xsi:type="dcterms:W3CDTF">2023-09-11T14:47:00Z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