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31D" w:rsidRPr="00F313C7" w:rsidRDefault="00AC231D" w:rsidP="00AC231D">
      <w:pPr>
        <w:jc w:val="center"/>
        <w:rPr>
          <w:rFonts w:ascii="Arial" w:hAnsi="Arial" w:cs="Arial"/>
          <w:b/>
          <w:sz w:val="20"/>
          <w:szCs w:val="20"/>
        </w:rPr>
      </w:pPr>
      <w:r w:rsidRPr="00F313C7">
        <w:rPr>
          <w:rFonts w:ascii="Arial" w:hAnsi="Arial" w:cs="Arial"/>
          <w:b/>
          <w:sz w:val="20"/>
          <w:szCs w:val="20"/>
        </w:rPr>
        <w:t>ANEXO “G”</w:t>
      </w:r>
    </w:p>
    <w:p w:rsidR="00AC231D" w:rsidRPr="00F313C7" w:rsidRDefault="00AC231D" w:rsidP="00AC231D">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CAPACIDAD RESIDUAL</w:t>
      </w:r>
    </w:p>
    <w:p w:rsidR="00AC231D" w:rsidRPr="00F313C7" w:rsidRDefault="00AC231D" w:rsidP="00AC231D">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(APLICA PARA CONTRATOS DE OBRA)</w:t>
      </w:r>
    </w:p>
    <w:p w:rsidR="00AC231D" w:rsidRPr="00F313C7" w:rsidRDefault="00AC231D" w:rsidP="00AC231D">
      <w:pPr>
        <w:widowControl w:val="0"/>
        <w:jc w:val="center"/>
        <w:rPr>
          <w:rFonts w:ascii="Arial" w:eastAsia="Tahoma" w:hAnsi="Arial" w:cs="Arial"/>
          <w:b/>
          <w:sz w:val="20"/>
          <w:szCs w:val="20"/>
          <w:lang w:val="es-CO" w:eastAsia="es-CO" w:bidi="es-CO"/>
        </w:rPr>
      </w:pPr>
      <w:bookmarkStart w:id="0" w:name="_GoBack"/>
      <w:bookmarkEnd w:id="0"/>
    </w:p>
    <w:p w:rsidR="00AC231D" w:rsidRPr="00F313C7" w:rsidRDefault="00AC231D" w:rsidP="00AC231D">
      <w:pPr>
        <w:widowControl w:val="0"/>
        <w:jc w:val="center"/>
        <w:rPr>
          <w:rFonts w:ascii="Arial" w:eastAsia="Tahoma" w:hAnsi="Arial" w:cs="Arial"/>
          <w:b/>
          <w:sz w:val="20"/>
          <w:szCs w:val="20"/>
          <w:lang w:val="es-CO" w:eastAsia="es-CO" w:bidi="es-CO"/>
        </w:rPr>
      </w:pPr>
      <w:r w:rsidRPr="00F313C7">
        <w:rPr>
          <w:rFonts w:ascii="Arial" w:eastAsia="Tahoma" w:hAnsi="Arial" w:cs="Arial"/>
          <w:b/>
          <w:sz w:val="20"/>
          <w:szCs w:val="20"/>
          <w:lang w:val="es-CO" w:eastAsia="es-CO" w:bidi="es-CO"/>
        </w:rPr>
        <w:t>G1. CERTIFICACIÓN DE CONTRATOS PARA ACREDITAR EXPERIENCIA</w:t>
      </w:r>
      <w:r w:rsidRPr="00F313C7">
        <w:rPr>
          <w:rFonts w:ascii="Arial" w:eastAsia="Tahoma" w:hAnsi="Arial" w:cs="Arial"/>
          <w:b/>
          <w:sz w:val="20"/>
          <w:szCs w:val="20"/>
          <w:vertAlign w:val="superscript"/>
          <w:lang w:val="es-CO" w:eastAsia="es-CO" w:bidi="es-CO"/>
        </w:rPr>
        <w:footnoteReference w:id="1"/>
      </w:r>
    </w:p>
    <w:p w:rsidR="00AC231D" w:rsidRPr="00F313C7" w:rsidRDefault="00AC231D" w:rsidP="00AC231D">
      <w:pPr>
        <w:widowControl w:val="0"/>
        <w:jc w:val="center"/>
        <w:rPr>
          <w:rFonts w:ascii="Arial" w:eastAsia="Tahoma" w:hAnsi="Arial" w:cs="Arial"/>
          <w:b/>
          <w:sz w:val="20"/>
          <w:szCs w:val="20"/>
          <w:lang w:val="es-CO"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9"/>
        <w:gridCol w:w="2989"/>
        <w:gridCol w:w="2850"/>
      </w:tblGrid>
      <w:tr w:rsidR="00AC231D" w:rsidRPr="00F313C7" w:rsidTr="004C2CF9">
        <w:trPr>
          <w:jc w:val="center"/>
        </w:trPr>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Contratos relacionados con la actividad de la construcción – Segmento __ Clasificados UNSPSC</w:t>
            </w:r>
          </w:p>
        </w:tc>
        <w:tc>
          <w:tcPr>
            <w:tcW w:w="169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Participación del proponente en el contratista plural</w:t>
            </w:r>
          </w:p>
        </w:tc>
        <w:tc>
          <w:tcPr>
            <w:tcW w:w="161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Valor total de los contratos ejecutados (valor del contrato ponderado por la participación en pesos colombianos)</w:t>
            </w:r>
          </w:p>
        </w:tc>
      </w:tr>
      <w:tr w:rsidR="00AC231D" w:rsidRPr="00F313C7" w:rsidTr="004C2CF9">
        <w:trPr>
          <w:jc w:val="center"/>
        </w:trPr>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jc w:val="center"/>
        </w:trPr>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jc w:val="center"/>
        </w:trPr>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jc w:val="center"/>
        </w:trPr>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9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61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jc w:val="center"/>
        </w:trPr>
        <w:tc>
          <w:tcPr>
            <w:tcW w:w="1693" w:type="pct"/>
            <w:tcBorders>
              <w:top w:val="single" w:sz="4" w:space="0" w:color="000000"/>
              <w:left w:val="single" w:sz="4" w:space="0" w:color="000000"/>
              <w:bottom w:val="single" w:sz="4" w:space="0" w:color="000000"/>
              <w:right w:val="single" w:sz="4" w:space="0" w:color="000000"/>
            </w:tcBorders>
            <w:hideMark/>
          </w:tcPr>
          <w:p w:rsidR="00AC231D" w:rsidRPr="00F313C7" w:rsidRDefault="00AC231D" w:rsidP="004C2CF9">
            <w:pPr>
              <w:widowControl w:val="0"/>
              <w:jc w:val="both"/>
              <w:rPr>
                <w:rFonts w:ascii="Arial" w:eastAsia="Tahoma" w:hAnsi="Arial" w:cs="Arial"/>
                <w:b/>
                <w:sz w:val="20"/>
                <w:szCs w:val="20"/>
                <w:lang w:val="es-MX" w:bidi="es-CO"/>
              </w:rPr>
            </w:pPr>
            <w:r w:rsidRPr="00F313C7">
              <w:rPr>
                <w:rFonts w:ascii="Arial" w:eastAsia="Tahoma" w:hAnsi="Arial" w:cs="Arial"/>
                <w:b/>
                <w:sz w:val="20"/>
                <w:szCs w:val="20"/>
                <w:lang w:val="es-MX" w:bidi="es-CO"/>
              </w:rPr>
              <w:t>Total</w:t>
            </w:r>
          </w:p>
        </w:tc>
        <w:tc>
          <w:tcPr>
            <w:tcW w:w="3307" w:type="pct"/>
            <w:gridSpan w:val="2"/>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bl>
    <w:p w:rsidR="00AC231D" w:rsidRPr="00F313C7" w:rsidRDefault="00AC231D" w:rsidP="00AC231D">
      <w:pPr>
        <w:widowControl w:val="0"/>
        <w:jc w:val="both"/>
        <w:rPr>
          <w:rFonts w:ascii="Arial" w:eastAsia="Tahoma" w:hAnsi="Arial" w:cs="Arial"/>
          <w:sz w:val="20"/>
          <w:szCs w:val="20"/>
          <w:lang w:val="es-CO" w:eastAsia="es-CO" w:bidi="es-CO"/>
        </w:rPr>
      </w:pPr>
    </w:p>
    <w:p w:rsidR="00AC231D" w:rsidRPr="00F313C7" w:rsidRDefault="00AC231D" w:rsidP="00AC231D">
      <w:pPr>
        <w:widowControl w:val="0"/>
        <w:jc w:val="center"/>
        <w:rPr>
          <w:rFonts w:ascii="Arial" w:eastAsia="Tahoma" w:hAnsi="Arial" w:cs="Arial"/>
          <w:b/>
          <w:sz w:val="20"/>
          <w:szCs w:val="20"/>
          <w:lang w:val="es-MX" w:eastAsia="es-CO" w:bidi="es-CO"/>
        </w:rPr>
      </w:pPr>
      <w:r w:rsidRPr="00F313C7">
        <w:rPr>
          <w:rFonts w:ascii="Arial" w:eastAsia="Tahoma" w:hAnsi="Arial" w:cs="Arial"/>
          <w:b/>
          <w:sz w:val="20"/>
          <w:szCs w:val="20"/>
          <w:lang w:val="es-MX" w:eastAsia="es-CO" w:bidi="es-CO"/>
        </w:rPr>
        <w:t>G2. CERTIFICACIÓN DE LA CAPACIDAD TÉCNICA</w:t>
      </w:r>
    </w:p>
    <w:p w:rsidR="00AC231D" w:rsidRPr="00F313C7" w:rsidRDefault="00AC231D" w:rsidP="00AC231D">
      <w:pPr>
        <w:widowControl w:val="0"/>
        <w:jc w:val="center"/>
        <w:rPr>
          <w:rFonts w:ascii="Arial" w:eastAsia="Tahoma" w:hAnsi="Arial" w:cs="Arial"/>
          <w:b/>
          <w:sz w:val="20"/>
          <w:szCs w:val="20"/>
          <w:lang w:val="es-MX" w:eastAsia="es-CO" w:bidi="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1773"/>
        <w:gridCol w:w="1773"/>
        <w:gridCol w:w="1773"/>
        <w:gridCol w:w="1559"/>
      </w:tblGrid>
      <w:tr w:rsidR="00AC231D" w:rsidRPr="00F313C7" w:rsidTr="004C2CF9">
        <w:trPr>
          <w:trHeight w:val="227"/>
          <w:jc w:val="center"/>
        </w:trPr>
        <w:tc>
          <w:tcPr>
            <w:tcW w:w="1105"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Nombre del socio y/o</w:t>
            </w:r>
          </w:p>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Profesional de la arquitectura, ingeniería o geología</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Profesión</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 De matrícula profesional</w:t>
            </w:r>
          </w:p>
        </w:tc>
        <w:tc>
          <w:tcPr>
            <w:tcW w:w="1004"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No. y año del contrato laboral o de prestación de servicios profesionales</w:t>
            </w:r>
          </w:p>
        </w:tc>
        <w:tc>
          <w:tcPr>
            <w:tcW w:w="883" w:type="pc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rsidR="00AC231D" w:rsidRPr="00F313C7" w:rsidRDefault="00AC231D" w:rsidP="004C2CF9">
            <w:pPr>
              <w:widowControl w:val="0"/>
              <w:jc w:val="center"/>
              <w:rPr>
                <w:rFonts w:ascii="Arial" w:eastAsia="Tahoma" w:hAnsi="Arial" w:cs="Arial"/>
                <w:sz w:val="20"/>
                <w:szCs w:val="20"/>
                <w:lang w:val="es-MX" w:bidi="es-CO"/>
              </w:rPr>
            </w:pPr>
            <w:r w:rsidRPr="00F313C7">
              <w:rPr>
                <w:rFonts w:ascii="Arial" w:eastAsia="Tahoma" w:hAnsi="Arial" w:cs="Arial"/>
                <w:sz w:val="20"/>
                <w:szCs w:val="20"/>
                <w:lang w:val="es-MX" w:bidi="es-CO"/>
              </w:rPr>
              <w:t>Vigencia del Contrato</w:t>
            </w:r>
          </w:p>
        </w:tc>
      </w:tr>
      <w:tr w:rsidR="00AC231D" w:rsidRPr="00F313C7" w:rsidTr="004C2CF9">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trHeight w:val="227"/>
          <w:jc w:val="center"/>
        </w:trPr>
        <w:tc>
          <w:tcPr>
            <w:tcW w:w="1105"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r w:rsidR="00AC231D" w:rsidRPr="00F313C7" w:rsidTr="004C2CF9">
        <w:trPr>
          <w:trHeight w:val="227"/>
          <w:jc w:val="center"/>
        </w:trPr>
        <w:tc>
          <w:tcPr>
            <w:tcW w:w="1105" w:type="pct"/>
            <w:tcBorders>
              <w:top w:val="single" w:sz="4" w:space="0" w:color="000000"/>
              <w:left w:val="single" w:sz="4" w:space="0" w:color="000000"/>
              <w:bottom w:val="single" w:sz="4" w:space="0" w:color="000000"/>
              <w:right w:val="single" w:sz="4" w:space="0" w:color="000000"/>
            </w:tcBorders>
            <w:hideMark/>
          </w:tcPr>
          <w:p w:rsidR="00AC231D" w:rsidRPr="00F313C7" w:rsidRDefault="00AC231D" w:rsidP="004C2CF9">
            <w:pPr>
              <w:widowControl w:val="0"/>
              <w:jc w:val="both"/>
              <w:rPr>
                <w:rFonts w:ascii="Arial" w:eastAsia="Tahoma" w:hAnsi="Arial" w:cs="Arial"/>
                <w:b/>
                <w:sz w:val="20"/>
                <w:szCs w:val="20"/>
                <w:lang w:val="es-MX" w:bidi="es-CO"/>
              </w:rPr>
            </w:pPr>
            <w:r w:rsidRPr="00F313C7">
              <w:rPr>
                <w:rFonts w:ascii="Arial" w:eastAsia="Tahoma" w:hAnsi="Arial" w:cs="Arial"/>
                <w:b/>
                <w:sz w:val="20"/>
                <w:szCs w:val="20"/>
                <w:lang w:val="es-MX" w:bidi="es-CO"/>
              </w:rPr>
              <w:t>Total</w:t>
            </w:r>
          </w:p>
        </w:tc>
        <w:tc>
          <w:tcPr>
            <w:tcW w:w="2008" w:type="pct"/>
            <w:gridSpan w:val="2"/>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1004"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c>
          <w:tcPr>
            <w:tcW w:w="883" w:type="pct"/>
            <w:tcBorders>
              <w:top w:val="single" w:sz="4" w:space="0" w:color="000000"/>
              <w:left w:val="single" w:sz="4" w:space="0" w:color="000000"/>
              <w:bottom w:val="single" w:sz="4" w:space="0" w:color="000000"/>
              <w:right w:val="single" w:sz="4" w:space="0" w:color="000000"/>
            </w:tcBorders>
          </w:tcPr>
          <w:p w:rsidR="00AC231D" w:rsidRPr="00F313C7" w:rsidRDefault="00AC231D" w:rsidP="004C2CF9">
            <w:pPr>
              <w:widowControl w:val="0"/>
              <w:jc w:val="both"/>
              <w:rPr>
                <w:rFonts w:ascii="Arial" w:eastAsia="Tahoma" w:hAnsi="Arial" w:cs="Arial"/>
                <w:b/>
                <w:sz w:val="20"/>
                <w:szCs w:val="20"/>
                <w:lang w:val="es-MX" w:bidi="es-CO"/>
              </w:rPr>
            </w:pPr>
          </w:p>
        </w:tc>
      </w:tr>
    </w:tbl>
    <w:p w:rsidR="00AC231D" w:rsidRPr="00F313C7" w:rsidRDefault="00AC231D" w:rsidP="00AC231D">
      <w:pPr>
        <w:widowControl w:val="0"/>
        <w:jc w:val="center"/>
        <w:rPr>
          <w:rFonts w:ascii="Arial" w:eastAsia="Tahoma" w:hAnsi="Arial" w:cs="Arial"/>
          <w:sz w:val="20"/>
          <w:szCs w:val="20"/>
          <w:lang w:val="es-CO" w:eastAsia="es-CO" w:bidi="es-CO"/>
        </w:rPr>
      </w:pPr>
    </w:p>
    <w:p w:rsidR="00AC231D" w:rsidRPr="00F313C7" w:rsidRDefault="00AC231D" w:rsidP="00AC231D">
      <w:pPr>
        <w:widowControl w:val="0"/>
        <w:jc w:val="center"/>
        <w:rPr>
          <w:rFonts w:ascii="Arial" w:eastAsia="Tahoma" w:hAnsi="Arial" w:cs="Arial"/>
          <w:sz w:val="20"/>
          <w:szCs w:val="20"/>
          <w:lang w:val="es-CO" w:eastAsia="es-CO" w:bidi="es-CO"/>
        </w:rPr>
      </w:pPr>
      <w:r w:rsidRPr="00F313C7">
        <w:rPr>
          <w:rFonts w:ascii="Arial" w:eastAsia="Tahoma" w:hAnsi="Arial" w:cs="Arial"/>
          <w:b/>
          <w:sz w:val="20"/>
          <w:szCs w:val="20"/>
          <w:lang w:val="es-CO" w:eastAsia="es-CO" w:bidi="es-CO"/>
        </w:rPr>
        <w:t>G3. SALDOS DE CONTRATOS EN EJECUCIÓN</w:t>
      </w:r>
    </w:p>
    <w:p w:rsidR="00AC231D" w:rsidRPr="00F313C7" w:rsidRDefault="00AC231D" w:rsidP="00AC231D">
      <w:pPr>
        <w:widowControl w:val="0"/>
        <w:ind w:right="142"/>
        <w:jc w:val="both"/>
        <w:rPr>
          <w:rFonts w:ascii="Arial" w:eastAsia="Tahoma" w:hAnsi="Arial" w:cs="Arial"/>
          <w:spacing w:val="-2"/>
          <w:sz w:val="20"/>
          <w:szCs w:val="20"/>
          <w:lang w:val="es-CO" w:eastAsia="es-CO" w:bidi="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536"/>
        <w:gridCol w:w="612"/>
        <w:gridCol w:w="665"/>
        <w:gridCol w:w="643"/>
        <w:gridCol w:w="714"/>
        <w:gridCol w:w="714"/>
        <w:gridCol w:w="634"/>
        <w:gridCol w:w="1024"/>
        <w:gridCol w:w="742"/>
        <w:gridCol w:w="661"/>
        <w:gridCol w:w="586"/>
        <w:gridCol w:w="761"/>
      </w:tblGrid>
      <w:tr w:rsidR="00AC231D" w:rsidRPr="00F313C7" w:rsidTr="004C2CF9">
        <w:trPr>
          <w:trHeight w:val="1102"/>
        </w:trPr>
        <w:tc>
          <w:tcPr>
            <w:tcW w:w="291"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 xml:space="preserve">N° de </w:t>
            </w:r>
            <w:proofErr w:type="spellStart"/>
            <w:r w:rsidRPr="00F313C7">
              <w:rPr>
                <w:rFonts w:ascii="Arial" w:eastAsia="Tahoma" w:hAnsi="Arial" w:cs="Arial"/>
                <w:b/>
                <w:sz w:val="8"/>
                <w:szCs w:val="8"/>
                <w:lang w:val="en-US" w:eastAsia="es-CO" w:bidi="es-CO"/>
              </w:rPr>
              <w:t>contrato</w:t>
            </w:r>
            <w:proofErr w:type="spellEnd"/>
          </w:p>
        </w:tc>
        <w:tc>
          <w:tcPr>
            <w:tcW w:w="291"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Plazo del contrato en meses</w:t>
            </w:r>
          </w:p>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(1)</w:t>
            </w:r>
          </w:p>
        </w:tc>
        <w:tc>
          <w:tcPr>
            <w:tcW w:w="342"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Valor del contrato (incluido IVA Y adiciones)</w:t>
            </w:r>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(2)</w:t>
            </w:r>
          </w:p>
        </w:tc>
        <w:tc>
          <w:tcPr>
            <w:tcW w:w="377"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Si el contrato este o estuvo suspendido colocar saldo pendiente por ejecutar</w:t>
            </w:r>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(3)</w:t>
            </w:r>
          </w:p>
        </w:tc>
        <w:tc>
          <w:tcPr>
            <w:tcW w:w="363"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Fecha de inicio o reinicio del contrato (</w:t>
            </w:r>
            <w:proofErr w:type="spellStart"/>
            <w:r w:rsidRPr="00F313C7">
              <w:rPr>
                <w:rFonts w:ascii="Arial" w:eastAsia="Tahoma" w:hAnsi="Arial" w:cs="Arial"/>
                <w:b/>
                <w:sz w:val="8"/>
                <w:szCs w:val="8"/>
                <w:lang w:val="es-CO" w:eastAsia="es-CO" w:bidi="es-CO"/>
              </w:rPr>
              <w:t>dd</w:t>
            </w:r>
            <w:proofErr w:type="spellEnd"/>
            <w:r w:rsidRPr="00F313C7">
              <w:rPr>
                <w:rFonts w:ascii="Arial" w:eastAsia="Tahoma" w:hAnsi="Arial" w:cs="Arial"/>
                <w:b/>
                <w:sz w:val="8"/>
                <w:szCs w:val="8"/>
                <w:lang w:val="es-CO" w:eastAsia="es-CO" w:bidi="es-CO"/>
              </w:rPr>
              <w:t>/mm/</w:t>
            </w:r>
            <w:proofErr w:type="spellStart"/>
            <w:r w:rsidRPr="00F313C7">
              <w:rPr>
                <w:rFonts w:ascii="Arial" w:eastAsia="Tahoma" w:hAnsi="Arial" w:cs="Arial"/>
                <w:b/>
                <w:sz w:val="8"/>
                <w:szCs w:val="8"/>
                <w:lang w:val="es-CO" w:eastAsia="es-CO" w:bidi="es-CO"/>
              </w:rPr>
              <w:t>aa</w:t>
            </w:r>
            <w:proofErr w:type="spellEnd"/>
            <w:r w:rsidRPr="00F313C7">
              <w:rPr>
                <w:rFonts w:ascii="Arial" w:eastAsia="Tahoma" w:hAnsi="Arial" w:cs="Arial"/>
                <w:b/>
                <w:sz w:val="8"/>
                <w:szCs w:val="8"/>
                <w:lang w:val="es-CO" w:eastAsia="es-CO" w:bidi="es-CO"/>
              </w:rPr>
              <w:t>)</w:t>
            </w:r>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(4)</w:t>
            </w:r>
          </w:p>
        </w:tc>
        <w:tc>
          <w:tcPr>
            <w:tcW w:w="410"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n-US" w:eastAsia="es-CO" w:bidi="es-CO"/>
              </w:rPr>
            </w:pPr>
            <w:proofErr w:type="spellStart"/>
            <w:r w:rsidRPr="00F313C7">
              <w:rPr>
                <w:rFonts w:ascii="Arial" w:eastAsia="Tahoma" w:hAnsi="Arial" w:cs="Arial"/>
                <w:b/>
                <w:sz w:val="8"/>
                <w:szCs w:val="8"/>
                <w:lang w:val="en-US" w:eastAsia="es-CO" w:bidi="es-CO"/>
              </w:rPr>
              <w:t>Porcentaje</w:t>
            </w:r>
            <w:proofErr w:type="spellEnd"/>
            <w:r w:rsidRPr="00F313C7">
              <w:rPr>
                <w:rFonts w:ascii="Arial" w:eastAsia="Tahoma" w:hAnsi="Arial" w:cs="Arial"/>
                <w:b/>
                <w:sz w:val="8"/>
                <w:szCs w:val="8"/>
                <w:lang w:val="en-US" w:eastAsia="es-CO" w:bidi="es-CO"/>
              </w:rPr>
              <w:t xml:space="preserve"> de </w:t>
            </w:r>
            <w:proofErr w:type="spellStart"/>
            <w:r w:rsidRPr="00F313C7">
              <w:rPr>
                <w:rFonts w:ascii="Arial" w:eastAsia="Tahoma" w:hAnsi="Arial" w:cs="Arial"/>
                <w:b/>
                <w:sz w:val="8"/>
                <w:szCs w:val="8"/>
                <w:lang w:val="en-US" w:eastAsia="es-CO" w:bidi="es-CO"/>
              </w:rPr>
              <w:t>participación</w:t>
            </w:r>
            <w:proofErr w:type="spellEnd"/>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(5)</w:t>
            </w:r>
          </w:p>
        </w:tc>
        <w:tc>
          <w:tcPr>
            <w:tcW w:w="410"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Fecha de cierre de presentación de la oferta objeto del proceso de contratación (</w:t>
            </w:r>
            <w:proofErr w:type="spellStart"/>
            <w:r w:rsidRPr="00F313C7">
              <w:rPr>
                <w:rFonts w:ascii="Arial" w:eastAsia="Tahoma" w:hAnsi="Arial" w:cs="Arial"/>
                <w:b/>
                <w:sz w:val="8"/>
                <w:szCs w:val="8"/>
                <w:lang w:val="es-CO" w:eastAsia="es-CO" w:bidi="es-CO"/>
              </w:rPr>
              <w:t>dd</w:t>
            </w:r>
            <w:proofErr w:type="spellEnd"/>
            <w:r w:rsidRPr="00F313C7">
              <w:rPr>
                <w:rFonts w:ascii="Arial" w:eastAsia="Tahoma" w:hAnsi="Arial" w:cs="Arial"/>
                <w:b/>
                <w:sz w:val="8"/>
                <w:szCs w:val="8"/>
                <w:lang w:val="es-CO" w:eastAsia="es-CO" w:bidi="es-CO"/>
              </w:rPr>
              <w:t>/mm/</w:t>
            </w:r>
            <w:proofErr w:type="spellStart"/>
            <w:r w:rsidRPr="00F313C7">
              <w:rPr>
                <w:rFonts w:ascii="Arial" w:eastAsia="Tahoma" w:hAnsi="Arial" w:cs="Arial"/>
                <w:b/>
                <w:sz w:val="8"/>
                <w:szCs w:val="8"/>
                <w:lang w:val="es-CO" w:eastAsia="es-CO" w:bidi="es-CO"/>
              </w:rPr>
              <w:t>aa</w:t>
            </w:r>
            <w:proofErr w:type="spellEnd"/>
            <w:r w:rsidRPr="00F313C7">
              <w:rPr>
                <w:rFonts w:ascii="Arial" w:eastAsia="Tahoma" w:hAnsi="Arial" w:cs="Arial"/>
                <w:b/>
                <w:sz w:val="8"/>
                <w:szCs w:val="8"/>
                <w:lang w:val="es-CO" w:eastAsia="es-CO" w:bidi="es-CO"/>
              </w:rPr>
              <w:t>)  (6)</w:t>
            </w:r>
          </w:p>
        </w:tc>
        <w:tc>
          <w:tcPr>
            <w:tcW w:w="357"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n-US" w:eastAsia="es-CO" w:bidi="es-CO"/>
              </w:rPr>
            </w:pPr>
            <w:proofErr w:type="spellStart"/>
            <w:r w:rsidRPr="00F313C7">
              <w:rPr>
                <w:rFonts w:ascii="Arial" w:eastAsia="Tahoma" w:hAnsi="Arial" w:cs="Arial"/>
                <w:b/>
                <w:sz w:val="8"/>
                <w:szCs w:val="8"/>
                <w:lang w:val="en-US" w:eastAsia="es-CO" w:bidi="es-CO"/>
              </w:rPr>
              <w:t>Días</w:t>
            </w:r>
            <w:proofErr w:type="spellEnd"/>
            <w:r w:rsidRPr="00F313C7">
              <w:rPr>
                <w:rFonts w:ascii="Arial" w:eastAsia="Tahoma" w:hAnsi="Arial" w:cs="Arial"/>
                <w:b/>
                <w:sz w:val="8"/>
                <w:szCs w:val="8"/>
                <w:lang w:val="en-US" w:eastAsia="es-CO" w:bidi="es-CO"/>
              </w:rPr>
              <w:t xml:space="preserve"> </w:t>
            </w:r>
            <w:proofErr w:type="spellStart"/>
            <w:r w:rsidRPr="00F313C7">
              <w:rPr>
                <w:rFonts w:ascii="Arial" w:eastAsia="Tahoma" w:hAnsi="Arial" w:cs="Arial"/>
                <w:b/>
                <w:sz w:val="8"/>
                <w:szCs w:val="8"/>
                <w:lang w:val="en-US" w:eastAsia="es-CO" w:bidi="es-CO"/>
              </w:rPr>
              <w:t>ejecutados</w:t>
            </w:r>
            <w:proofErr w:type="spellEnd"/>
            <w:r w:rsidRPr="00F313C7">
              <w:rPr>
                <w:rFonts w:ascii="Arial" w:eastAsia="Tahoma" w:hAnsi="Arial" w:cs="Arial"/>
                <w:b/>
                <w:sz w:val="8"/>
                <w:szCs w:val="8"/>
                <w:lang w:val="en-US" w:eastAsia="es-CO" w:bidi="es-CO"/>
              </w:rPr>
              <w:t xml:space="preserve"> del </w:t>
            </w:r>
            <w:proofErr w:type="spellStart"/>
            <w:r w:rsidRPr="00F313C7">
              <w:rPr>
                <w:rFonts w:ascii="Arial" w:eastAsia="Tahoma" w:hAnsi="Arial" w:cs="Arial"/>
                <w:b/>
                <w:sz w:val="8"/>
                <w:szCs w:val="8"/>
                <w:lang w:val="en-US" w:eastAsia="es-CO" w:bidi="es-CO"/>
              </w:rPr>
              <w:t>contrato</w:t>
            </w:r>
            <w:proofErr w:type="spellEnd"/>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(7) (7)=(6)-(4)</w:t>
            </w:r>
          </w:p>
        </w:tc>
        <w:tc>
          <w:tcPr>
            <w:tcW w:w="652"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proofErr w:type="spellStart"/>
            <w:r w:rsidRPr="00F313C7">
              <w:rPr>
                <w:rFonts w:ascii="Arial" w:eastAsia="Tahoma" w:hAnsi="Arial" w:cs="Arial"/>
                <w:b/>
                <w:sz w:val="8"/>
                <w:szCs w:val="8"/>
                <w:lang w:val="es-CO" w:eastAsia="es-CO" w:bidi="es-CO"/>
              </w:rPr>
              <w:t>Dias</w:t>
            </w:r>
            <w:proofErr w:type="spellEnd"/>
            <w:r w:rsidRPr="00F313C7">
              <w:rPr>
                <w:rFonts w:ascii="Arial" w:eastAsia="Tahoma" w:hAnsi="Arial" w:cs="Arial"/>
                <w:b/>
                <w:sz w:val="8"/>
                <w:szCs w:val="8"/>
                <w:lang w:val="es-CO" w:eastAsia="es-CO" w:bidi="es-CO"/>
              </w:rPr>
              <w:t xml:space="preserve"> por ejecutar del contrato a partir de la fecha de presentación de la oferta objeto del proceso de contratación</w:t>
            </w:r>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(8)</w:t>
            </w:r>
          </w:p>
        </w:tc>
        <w:tc>
          <w:tcPr>
            <w:tcW w:w="441"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¿El contrato está suspendido? (SI/NO)</w:t>
            </w:r>
          </w:p>
        </w:tc>
        <w:tc>
          <w:tcPr>
            <w:tcW w:w="352"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n-US" w:eastAsia="es-CO" w:bidi="es-CO"/>
              </w:rPr>
            </w:pPr>
            <w:proofErr w:type="spellStart"/>
            <w:r w:rsidRPr="00F313C7">
              <w:rPr>
                <w:rFonts w:ascii="Arial" w:eastAsia="Tahoma" w:hAnsi="Arial" w:cs="Arial"/>
                <w:b/>
                <w:sz w:val="8"/>
                <w:szCs w:val="8"/>
                <w:lang w:val="en-US" w:eastAsia="es-CO" w:bidi="es-CO"/>
              </w:rPr>
              <w:t>Fecha</w:t>
            </w:r>
            <w:proofErr w:type="spellEnd"/>
            <w:r w:rsidRPr="00F313C7">
              <w:rPr>
                <w:rFonts w:ascii="Arial" w:eastAsia="Tahoma" w:hAnsi="Arial" w:cs="Arial"/>
                <w:b/>
                <w:sz w:val="8"/>
                <w:szCs w:val="8"/>
                <w:lang w:val="en-US" w:eastAsia="es-CO" w:bidi="es-CO"/>
              </w:rPr>
              <w:t xml:space="preserve"> de </w:t>
            </w:r>
            <w:proofErr w:type="spellStart"/>
            <w:r w:rsidRPr="00F313C7">
              <w:rPr>
                <w:rFonts w:ascii="Arial" w:eastAsia="Tahoma" w:hAnsi="Arial" w:cs="Arial"/>
                <w:b/>
                <w:sz w:val="8"/>
                <w:szCs w:val="8"/>
                <w:lang w:val="en-US" w:eastAsia="es-CO" w:bidi="es-CO"/>
              </w:rPr>
              <w:t>suspensión</w:t>
            </w:r>
            <w:proofErr w:type="spellEnd"/>
          </w:p>
        </w:tc>
        <w:tc>
          <w:tcPr>
            <w:tcW w:w="312" w:type="pct"/>
            <w:shd w:val="clear" w:color="auto" w:fill="DEEAF6" w:themeFill="accent1" w:themeFillTint="33"/>
            <w:vAlign w:val="center"/>
          </w:tcPr>
          <w:p w:rsidR="00AC231D" w:rsidRPr="00F313C7" w:rsidRDefault="00AC231D" w:rsidP="004C2CF9">
            <w:pPr>
              <w:widowControl w:val="0"/>
              <w:jc w:val="center"/>
              <w:rPr>
                <w:rFonts w:ascii="Arial" w:eastAsia="Tahoma" w:hAnsi="Arial" w:cs="Arial"/>
                <w:b/>
                <w:sz w:val="8"/>
                <w:szCs w:val="8"/>
                <w:lang w:val="es-CO" w:eastAsia="es-CO" w:bidi="es-CO"/>
              </w:rPr>
            </w:pPr>
            <w:r w:rsidRPr="00F313C7">
              <w:rPr>
                <w:rFonts w:ascii="Arial" w:eastAsia="Tahoma" w:hAnsi="Arial" w:cs="Arial"/>
                <w:b/>
                <w:sz w:val="8"/>
                <w:szCs w:val="8"/>
                <w:lang w:val="es-CO" w:eastAsia="es-CO" w:bidi="es-CO"/>
              </w:rPr>
              <w:t>Saldo diario del contrato en ejecución (9)</w:t>
            </w:r>
          </w:p>
          <w:p w:rsidR="00AC231D" w:rsidRPr="00F313C7" w:rsidRDefault="00AC231D" w:rsidP="004C2CF9">
            <w:pPr>
              <w:widowControl w:val="0"/>
              <w:jc w:val="center"/>
              <w:rPr>
                <w:rFonts w:ascii="Arial" w:eastAsia="Tahoma" w:hAnsi="Arial" w:cs="Arial"/>
                <w:b/>
                <w:sz w:val="8"/>
                <w:szCs w:val="8"/>
                <w:lang w:val="en-US" w:eastAsia="es-CO" w:bidi="es-CO"/>
              </w:rPr>
            </w:pPr>
            <w:r w:rsidRPr="00F313C7">
              <w:rPr>
                <w:rFonts w:ascii="Arial" w:eastAsia="Tahoma" w:hAnsi="Arial" w:cs="Arial"/>
                <w:b/>
                <w:sz w:val="8"/>
                <w:szCs w:val="8"/>
                <w:lang w:val="en-US" w:eastAsia="es-CO" w:bidi="es-CO"/>
              </w:rPr>
              <w:t>(9)= (2)(1)*30)</w:t>
            </w:r>
          </w:p>
        </w:tc>
        <w:tc>
          <w:tcPr>
            <w:tcW w:w="405" w:type="pct"/>
            <w:shd w:val="clear" w:color="auto" w:fill="DEEAF6" w:themeFill="accent1" w:themeFillTint="33"/>
            <w:vAlign w:val="center"/>
          </w:tcPr>
          <w:p w:rsidR="00AC231D" w:rsidRPr="00F313C7" w:rsidRDefault="00AC231D" w:rsidP="004C2CF9">
            <w:pPr>
              <w:widowControl w:val="0"/>
              <w:shd w:val="clear" w:color="auto" w:fill="FFFFFF"/>
              <w:jc w:val="center"/>
              <w:rPr>
                <w:rFonts w:ascii="Arial" w:eastAsia="Tahoma" w:hAnsi="Arial" w:cs="Arial"/>
                <w:b/>
                <w:color w:val="000000"/>
                <w:sz w:val="8"/>
                <w:szCs w:val="8"/>
                <w:lang w:val="es-CO" w:eastAsia="es-CO" w:bidi="es-CO"/>
              </w:rPr>
            </w:pPr>
            <w:r w:rsidRPr="00F313C7">
              <w:rPr>
                <w:rFonts w:ascii="Arial" w:eastAsia="Tahoma" w:hAnsi="Arial" w:cs="Arial"/>
                <w:b/>
                <w:color w:val="000000"/>
                <w:sz w:val="8"/>
                <w:szCs w:val="8"/>
                <w:lang w:val="es-CO" w:eastAsia="es-CO" w:bidi="es-CO"/>
              </w:rPr>
              <w:t>Saldo del contrato en ejecución (10)</w:t>
            </w:r>
          </w:p>
          <w:p w:rsidR="00AC231D" w:rsidRPr="00F313C7" w:rsidRDefault="00AC231D" w:rsidP="004C2CF9">
            <w:pPr>
              <w:widowControl w:val="0"/>
              <w:shd w:val="clear" w:color="auto" w:fill="FFFFFF"/>
              <w:jc w:val="center"/>
              <w:rPr>
                <w:rFonts w:ascii="Arial" w:eastAsia="Tahoma" w:hAnsi="Arial" w:cs="Arial"/>
                <w:b/>
                <w:color w:val="000000"/>
                <w:sz w:val="8"/>
                <w:szCs w:val="8"/>
                <w:lang w:val="en-US" w:eastAsia="es-CO" w:bidi="es-CO"/>
              </w:rPr>
            </w:pPr>
            <w:r w:rsidRPr="00F313C7">
              <w:rPr>
                <w:rFonts w:ascii="Arial" w:eastAsia="Tahoma" w:hAnsi="Arial" w:cs="Arial"/>
                <w:b/>
                <w:color w:val="000000"/>
                <w:sz w:val="8"/>
                <w:szCs w:val="8"/>
                <w:lang w:val="en-US" w:eastAsia="es-CO" w:bidi="es-CO"/>
              </w:rPr>
              <w:t>(10)=(9)*(8)*(5)</w:t>
            </w:r>
          </w:p>
        </w:tc>
      </w:tr>
      <w:tr w:rsidR="00AC231D" w:rsidRPr="00F313C7" w:rsidTr="004C2CF9">
        <w:trPr>
          <w:trHeight w:val="410"/>
        </w:trPr>
        <w:tc>
          <w:tcPr>
            <w:tcW w:w="29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29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4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77"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63"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57"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65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4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5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1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05"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r>
      <w:tr w:rsidR="00AC231D" w:rsidRPr="00F313C7" w:rsidTr="004C2CF9">
        <w:trPr>
          <w:trHeight w:val="419"/>
        </w:trPr>
        <w:tc>
          <w:tcPr>
            <w:tcW w:w="29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29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4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77"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63"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57"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65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4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5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1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05"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r>
      <w:tr w:rsidR="00AC231D" w:rsidRPr="00F313C7" w:rsidTr="004C2CF9">
        <w:trPr>
          <w:trHeight w:val="419"/>
        </w:trPr>
        <w:tc>
          <w:tcPr>
            <w:tcW w:w="29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29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4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77"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63"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10"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57"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65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41"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5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312"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c>
          <w:tcPr>
            <w:tcW w:w="405" w:type="pct"/>
            <w:shd w:val="clear" w:color="auto" w:fill="auto"/>
            <w:vAlign w:val="center"/>
          </w:tcPr>
          <w:p w:rsidR="00AC231D" w:rsidRPr="00F313C7" w:rsidRDefault="00AC231D" w:rsidP="004C2CF9">
            <w:pPr>
              <w:widowControl w:val="0"/>
              <w:jc w:val="center"/>
              <w:rPr>
                <w:rFonts w:ascii="Arial" w:eastAsia="Tahoma" w:hAnsi="Arial" w:cs="Arial"/>
                <w:sz w:val="10"/>
                <w:szCs w:val="10"/>
                <w:lang w:val="en-US" w:eastAsia="es-CO" w:bidi="es-CO"/>
              </w:rPr>
            </w:pPr>
          </w:p>
        </w:tc>
      </w:tr>
      <w:tr w:rsidR="00AC231D" w:rsidRPr="00F313C7" w:rsidTr="004C2CF9">
        <w:trPr>
          <w:trHeight w:val="419"/>
        </w:trPr>
        <w:tc>
          <w:tcPr>
            <w:tcW w:w="4283" w:type="pct"/>
            <w:gridSpan w:val="11"/>
            <w:shd w:val="clear" w:color="auto" w:fill="auto"/>
            <w:vAlign w:val="center"/>
          </w:tcPr>
          <w:p w:rsidR="00AC231D" w:rsidRPr="00F313C7" w:rsidRDefault="00AC231D" w:rsidP="004C2CF9">
            <w:pPr>
              <w:widowControl w:val="0"/>
              <w:jc w:val="center"/>
              <w:rPr>
                <w:rFonts w:ascii="Arial" w:eastAsia="Tahoma" w:hAnsi="Arial" w:cs="Arial"/>
                <w:b/>
                <w:sz w:val="10"/>
                <w:szCs w:val="10"/>
                <w:lang w:val="es-CO" w:eastAsia="es-CO" w:bidi="es-CO"/>
              </w:rPr>
            </w:pPr>
            <w:r w:rsidRPr="00F313C7">
              <w:rPr>
                <w:rFonts w:ascii="Arial" w:eastAsia="Tahoma" w:hAnsi="Arial" w:cs="Arial"/>
                <w:b/>
                <w:sz w:val="10"/>
                <w:szCs w:val="10"/>
                <w:lang w:val="es-CO" w:eastAsia="es-CO" w:bidi="es-CO"/>
              </w:rPr>
              <w:t>SUMATORIA DE LOS SALDOS DE LOS CONTRATOS EN EJECUCION</w:t>
            </w:r>
          </w:p>
        </w:tc>
        <w:tc>
          <w:tcPr>
            <w:tcW w:w="717" w:type="pct"/>
            <w:gridSpan w:val="2"/>
            <w:shd w:val="clear" w:color="auto" w:fill="auto"/>
            <w:vAlign w:val="center"/>
          </w:tcPr>
          <w:p w:rsidR="00AC231D" w:rsidRPr="00F313C7" w:rsidRDefault="00AC231D" w:rsidP="004C2CF9">
            <w:pPr>
              <w:widowControl w:val="0"/>
              <w:jc w:val="center"/>
              <w:rPr>
                <w:rFonts w:ascii="Arial" w:eastAsia="Tahoma" w:hAnsi="Arial" w:cs="Arial"/>
                <w:b/>
                <w:sz w:val="10"/>
                <w:szCs w:val="10"/>
                <w:lang w:val="es-CO" w:eastAsia="es-CO" w:bidi="es-CO"/>
              </w:rPr>
            </w:pPr>
          </w:p>
        </w:tc>
      </w:tr>
    </w:tbl>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La información contenida en el presente formato es veraz y se presenta bajo la gravedad de juramento, que se entiende prestada con la suscripción del mismo. Proponente: _______________ </w:t>
      </w: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SALDO DE CONTRATOS EN EJECUCIÓN</w:t>
      </w: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 El formato debe ser diligenciado por el proponente singular o por cada uno de los integrantes del consorcio o unión temporal cuando el proponente sea plural.</w:t>
      </w: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p>
    <w:p w:rsidR="00AC231D" w:rsidRPr="00F313C7" w:rsidRDefault="00AC231D" w:rsidP="00AC231D">
      <w:pPr>
        <w:widowControl w:val="0"/>
        <w:shd w:val="clear" w:color="auto" w:fill="FFFFFF"/>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Se deben tener en cuenta los siguientes aspectos:</w:t>
      </w:r>
    </w:p>
    <w:p w:rsidR="00AC231D" w:rsidRPr="00F313C7" w:rsidRDefault="00AC231D" w:rsidP="00AC231D">
      <w:pPr>
        <w:widowControl w:val="0"/>
        <w:shd w:val="clear" w:color="auto" w:fill="FFFFFF"/>
        <w:ind w:left="426"/>
        <w:contextualSpacing/>
        <w:jc w:val="both"/>
        <w:rPr>
          <w:rFonts w:ascii="Arial" w:eastAsia="Tahoma" w:hAnsi="Arial" w:cs="Arial"/>
          <w:sz w:val="20"/>
          <w:szCs w:val="20"/>
          <w:lang w:val="es-CO" w:eastAsia="es-CO" w:bidi="es-CO"/>
        </w:rPr>
      </w:pP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Se debe registrar en número de meses el plazo de ejecución del Contrato.</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es oferente plural (consorcio, Unión Temporal o promesa de sociedad futura) debe diligenciar SI, caso contrario diligenciar NO.</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El oferente plural deberá diligenciar el porcentaje de participación en la ejecución del contrato, en caso de oferentes singulares se deberá colocar 100% </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 Se debe registrar el día, mes y el año de la fecha de inicio del Contrato</w:t>
      </w:r>
      <w:r w:rsidRPr="00F313C7">
        <w:rPr>
          <w:rFonts w:ascii="Arial" w:eastAsia="Tahoma" w:hAnsi="Arial" w:cs="Arial"/>
          <w:sz w:val="20"/>
          <w:szCs w:val="20"/>
          <w:lang w:val="es-MX" w:eastAsia="es-CO" w:bidi="es-CO"/>
        </w:rPr>
        <w:t>.</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En la columna (8) si los días ejecutar son mayor a un año, el proponente obligatoriamente debe colocar 360 días en esta columna</w:t>
      </w:r>
      <w:r w:rsidRPr="00F313C7">
        <w:rPr>
          <w:rFonts w:ascii="Arial" w:eastAsia="Tahoma" w:hAnsi="Arial" w:cs="Arial"/>
          <w:sz w:val="20"/>
          <w:szCs w:val="20"/>
          <w:lang w:val="es-MX" w:eastAsia="es-CO" w:bidi="es-CO"/>
        </w:rPr>
        <w:t>.</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un contrato se encuentra suspendido a la fecha de cierre del procesos, se debe diligenciar en la Columna (3) el saldo pendiente por ejecutar del contrato, en la Columna (4) digitar la fecha de cierre del proceso, y la Columna (9) se calcula de la siguiente manera a: (9) = (</w:t>
      </w:r>
      <w:proofErr w:type="gramStart"/>
      <w:r w:rsidRPr="00F313C7">
        <w:rPr>
          <w:rFonts w:ascii="Arial" w:eastAsia="Tahoma" w:hAnsi="Arial" w:cs="Arial"/>
          <w:sz w:val="20"/>
          <w:szCs w:val="20"/>
          <w:lang w:val="es-CO" w:eastAsia="es-CO" w:bidi="es-CO"/>
        </w:rPr>
        <w:t>3)/</w:t>
      </w:r>
      <w:proofErr w:type="gramEnd"/>
      <w:r w:rsidRPr="00F313C7">
        <w:rPr>
          <w:rFonts w:ascii="Arial" w:eastAsia="Tahoma" w:hAnsi="Arial" w:cs="Arial"/>
          <w:sz w:val="20"/>
          <w:szCs w:val="20"/>
          <w:lang w:val="es-CO" w:eastAsia="es-CO" w:bidi="es-CO"/>
        </w:rPr>
        <w:t xml:space="preserve">((1)*30). Tener presente que, </w:t>
      </w:r>
      <w:proofErr w:type="spellStart"/>
      <w:r w:rsidRPr="00F313C7">
        <w:rPr>
          <w:rFonts w:ascii="Arial" w:eastAsia="Tahoma" w:hAnsi="Arial" w:cs="Arial"/>
          <w:sz w:val="20"/>
          <w:szCs w:val="20"/>
          <w:lang w:val="es-CO" w:eastAsia="es-CO" w:bidi="es-CO"/>
        </w:rPr>
        <w:t>pa</w:t>
      </w:r>
      <w:r w:rsidRPr="00F313C7">
        <w:rPr>
          <w:rFonts w:ascii="Arial" w:eastAsia="Tahoma" w:hAnsi="Arial" w:cs="Arial"/>
          <w:sz w:val="20"/>
          <w:szCs w:val="20"/>
          <w:lang w:val="es-MX" w:eastAsia="es-CO" w:bidi="es-CO"/>
        </w:rPr>
        <w:t>ra</w:t>
      </w:r>
      <w:proofErr w:type="spellEnd"/>
      <w:r w:rsidRPr="00F313C7">
        <w:rPr>
          <w:rFonts w:ascii="Arial" w:eastAsia="Tahoma" w:hAnsi="Arial" w:cs="Arial"/>
          <w:sz w:val="20"/>
          <w:szCs w:val="20"/>
          <w:lang w:val="es-CO" w:eastAsia="es-CO" w:bidi="es-CO"/>
        </w:rPr>
        <w:t xml:space="preserve"> este caso, los días ejecutados Columna (7) siempre arrojará un valor de 0,0 días, toda vez que, para efectos del cálculo de la capacidad residual, la entidad requiere el saldo del contrato en ejecución resultante</w:t>
      </w:r>
      <w:r w:rsidRPr="00F313C7">
        <w:rPr>
          <w:rFonts w:ascii="Arial" w:eastAsia="Tahoma" w:hAnsi="Arial" w:cs="Arial"/>
          <w:sz w:val="20"/>
          <w:szCs w:val="20"/>
          <w:lang w:val="es-MX" w:eastAsia="es-CO" w:bidi="es-CO"/>
        </w:rPr>
        <w:t>.</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Si un contrato a la fecha de cierre del proceso de contratación, estuvo suspendido y se encuentra reiniciado, se debe diligenciar en la Columna (3) el saldo pendiente por ejecutar del contrato, en la Columna (4) digitar la fecha de reinicio del contrato</w:t>
      </w:r>
      <w:r w:rsidRPr="00F313C7">
        <w:rPr>
          <w:rFonts w:ascii="Arial" w:eastAsia="Tahoma" w:hAnsi="Arial" w:cs="Arial"/>
          <w:sz w:val="20"/>
          <w:szCs w:val="20"/>
          <w:lang w:val="es-MX" w:eastAsia="es-CO" w:bidi="es-CO"/>
        </w:rPr>
        <w:t>.</w:t>
      </w:r>
    </w:p>
    <w:p w:rsidR="00AC231D" w:rsidRPr="00F313C7" w:rsidRDefault="00AC231D" w:rsidP="00AC231D">
      <w:pPr>
        <w:widowControl w:val="0"/>
        <w:numPr>
          <w:ilvl w:val="0"/>
          <w:numId w:val="2"/>
        </w:numPr>
        <w:shd w:val="clear" w:color="auto" w:fill="FFFFFF"/>
        <w:ind w:left="426" w:hanging="426"/>
        <w:contextualSpacing/>
        <w:jc w:val="both"/>
        <w:rPr>
          <w:rFonts w:ascii="Arial" w:eastAsia="Tahoma" w:hAnsi="Arial" w:cs="Arial"/>
          <w:sz w:val="20"/>
          <w:szCs w:val="20"/>
          <w:lang w:val="es-CO" w:eastAsia="es-CO" w:bidi="es-CO"/>
        </w:rPr>
      </w:pPr>
      <w:r w:rsidRPr="00F313C7">
        <w:rPr>
          <w:rFonts w:ascii="Arial" w:eastAsia="Tahoma" w:hAnsi="Arial" w:cs="Arial"/>
          <w:sz w:val="20"/>
          <w:szCs w:val="20"/>
          <w:lang w:val="es-MX" w:eastAsia="es-CO" w:bidi="es-CO"/>
        </w:rPr>
        <w:t>Cuando</w:t>
      </w:r>
      <w:r w:rsidRPr="00F313C7">
        <w:rPr>
          <w:rFonts w:ascii="Arial" w:eastAsia="Tahoma" w:hAnsi="Arial" w:cs="Arial"/>
          <w:sz w:val="20"/>
          <w:szCs w:val="20"/>
          <w:lang w:val="es-CO" w:eastAsia="es-CO" w:bidi="es-CO"/>
        </w:rPr>
        <w:t xml:space="preserve"> un contrato ha sido adjudicado y a la fecha de cierre del proceso de contratación no cuenta con acta de inicio, este debe incluirse en el Cuadro G3 con el valor total del contrato, diligenciando de igual manera las Columnas del 1 al 6; tener presente </w:t>
      </w:r>
      <w:proofErr w:type="gramStart"/>
      <w:r w:rsidRPr="00F313C7">
        <w:rPr>
          <w:rFonts w:ascii="Arial" w:eastAsia="Tahoma" w:hAnsi="Arial" w:cs="Arial"/>
          <w:sz w:val="20"/>
          <w:szCs w:val="20"/>
          <w:lang w:val="es-CO" w:eastAsia="es-CO" w:bidi="es-CO"/>
        </w:rPr>
        <w:t>que</w:t>
      </w:r>
      <w:proofErr w:type="gramEnd"/>
      <w:r w:rsidRPr="00F313C7">
        <w:rPr>
          <w:rFonts w:ascii="Arial" w:eastAsia="Tahoma" w:hAnsi="Arial" w:cs="Arial"/>
          <w:sz w:val="20"/>
          <w:szCs w:val="20"/>
          <w:lang w:val="es-CO" w:eastAsia="es-CO" w:bidi="es-CO"/>
        </w:rPr>
        <w:t xml:space="preserve"> para estos casos, en la Columna 4, se debe registrar la misma fecha</w:t>
      </w:r>
      <w:r w:rsidRPr="00F313C7">
        <w:rPr>
          <w:rFonts w:ascii="Arial" w:eastAsia="Tahoma" w:hAnsi="Arial" w:cs="Arial"/>
          <w:sz w:val="20"/>
          <w:szCs w:val="20"/>
          <w:lang w:val="es-MX" w:eastAsia="es-CO" w:bidi="es-CO"/>
        </w:rPr>
        <w:t>.</w:t>
      </w:r>
    </w:p>
    <w:p w:rsidR="00AC231D" w:rsidRPr="00F313C7" w:rsidRDefault="00AC231D" w:rsidP="00AC231D">
      <w:pPr>
        <w:widowControl w:val="0"/>
        <w:jc w:val="both"/>
        <w:rPr>
          <w:rFonts w:ascii="Arial" w:eastAsia="Tahoma" w:hAnsi="Arial" w:cs="Arial"/>
          <w:sz w:val="20"/>
          <w:szCs w:val="20"/>
          <w:lang w:val="es-CO" w:eastAsia="es-CO" w:bidi="es-CO"/>
        </w:rPr>
      </w:pPr>
    </w:p>
    <w:p w:rsidR="00AC231D" w:rsidRPr="00F313C7" w:rsidRDefault="00AC231D" w:rsidP="00AC231D">
      <w:pPr>
        <w:widowControl w:val="0"/>
        <w:jc w:val="both"/>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 xml:space="preserve">En constancia de lo anterior firmo este documento a los </w:t>
      </w:r>
      <w:r w:rsidRPr="00F313C7">
        <w:rPr>
          <w:rFonts w:ascii="Arial" w:eastAsia="Tahoma" w:hAnsi="Arial" w:cs="Arial"/>
          <w:sz w:val="20"/>
          <w:szCs w:val="20"/>
          <w:lang w:val="es-CO" w:eastAsia="es-CO" w:bidi="es-CO"/>
        </w:rPr>
        <w:tab/>
        <w:t>días del mes de ____del año____</w:t>
      </w:r>
      <w:r w:rsidRPr="00F313C7">
        <w:rPr>
          <w:rFonts w:ascii="Arial" w:eastAsia="Tahoma" w:hAnsi="Arial" w:cs="Arial"/>
          <w:sz w:val="20"/>
          <w:szCs w:val="20"/>
          <w:lang w:val="es-CO" w:eastAsia="es-CO" w:bidi="es-CO"/>
        </w:rPr>
        <w:tab/>
        <w:t>.</w:t>
      </w:r>
    </w:p>
    <w:p w:rsidR="00AC231D" w:rsidRPr="00F313C7" w:rsidRDefault="00AC231D" w:rsidP="00AC231D">
      <w:pPr>
        <w:widowControl w:val="0"/>
        <w:jc w:val="both"/>
        <w:rPr>
          <w:rFonts w:ascii="Arial" w:eastAsia="Tahoma" w:hAnsi="Arial" w:cs="Arial"/>
          <w:sz w:val="20"/>
          <w:szCs w:val="20"/>
          <w:lang w:val="es-CO" w:eastAsia="es-CO" w:bidi="es-CO"/>
        </w:rPr>
      </w:pPr>
    </w:p>
    <w:p w:rsidR="00AC231D" w:rsidRPr="00F313C7" w:rsidRDefault="00AC231D" w:rsidP="00AC231D">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Proponente: _____________________</w:t>
      </w:r>
    </w:p>
    <w:p w:rsidR="00AC231D" w:rsidRPr="00F313C7" w:rsidRDefault="00AC231D" w:rsidP="00AC231D">
      <w:pPr>
        <w:tabs>
          <w:tab w:val="left" w:pos="851"/>
        </w:tabs>
        <w:jc w:val="both"/>
        <w:outlineLvl w:val="0"/>
        <w:rPr>
          <w:rFonts w:ascii="Arial" w:hAnsi="Arial" w:cs="Arial"/>
          <w:sz w:val="20"/>
          <w:szCs w:val="20"/>
          <w:lang w:val="es-ES"/>
        </w:rPr>
      </w:pPr>
      <w:r w:rsidRPr="00F313C7">
        <w:rPr>
          <w:rFonts w:ascii="Arial" w:hAnsi="Arial" w:cs="Arial"/>
          <w:sz w:val="20"/>
          <w:szCs w:val="20"/>
          <w:lang w:val="es-ES"/>
        </w:rPr>
        <w:t>Nombre del Representante Legal: _____________________</w:t>
      </w:r>
    </w:p>
    <w:p w:rsidR="00AC231D" w:rsidRPr="00F313C7" w:rsidRDefault="00AC231D" w:rsidP="00AC231D">
      <w:pPr>
        <w:rPr>
          <w:rFonts w:ascii="Arial" w:hAnsi="Arial" w:cs="Arial"/>
          <w:sz w:val="20"/>
          <w:szCs w:val="20"/>
          <w:lang w:val="es-ES"/>
        </w:rPr>
      </w:pPr>
      <w:r w:rsidRPr="00F313C7">
        <w:rPr>
          <w:rFonts w:ascii="Arial" w:hAnsi="Arial" w:cs="Arial"/>
          <w:sz w:val="20"/>
          <w:szCs w:val="20"/>
          <w:lang w:val="es-ES"/>
        </w:rPr>
        <w:t>Firma del Representante Legal o Apoderado: ___________________</w:t>
      </w:r>
    </w:p>
    <w:p w:rsidR="00AC231D" w:rsidRPr="00F313C7" w:rsidRDefault="00AC231D" w:rsidP="00AC231D">
      <w:pPr>
        <w:ind w:right="191"/>
        <w:outlineLvl w:val="0"/>
        <w:rPr>
          <w:rFonts w:ascii="Arial" w:hAnsi="Arial" w:cs="Arial"/>
          <w:b/>
          <w:sz w:val="20"/>
          <w:szCs w:val="20"/>
        </w:rPr>
      </w:pPr>
    </w:p>
    <w:p w:rsidR="00AC231D" w:rsidRPr="00F313C7" w:rsidRDefault="00AC231D" w:rsidP="00AC231D">
      <w:pPr>
        <w:widowControl w:val="0"/>
        <w:rPr>
          <w:rFonts w:ascii="Arial" w:eastAsia="Tahoma" w:hAnsi="Arial" w:cs="Arial"/>
          <w:sz w:val="20"/>
          <w:szCs w:val="20"/>
          <w:lang w:val="es-CO" w:eastAsia="es-CO" w:bidi="es-CO"/>
        </w:rPr>
      </w:pPr>
      <w:r w:rsidRPr="00F313C7">
        <w:rPr>
          <w:rFonts w:ascii="Arial" w:eastAsia="Tahoma" w:hAnsi="Arial" w:cs="Arial"/>
          <w:sz w:val="20"/>
          <w:szCs w:val="20"/>
          <w:lang w:val="es-CO" w:eastAsia="es-CO" w:bidi="es-CO"/>
        </w:rPr>
        <w:t>Los representantes de los integrantes del oferente plural deben suscribir cada uno el presente documento.</w:t>
      </w:r>
    </w:p>
    <w:p w:rsidR="007704E7" w:rsidRPr="00741651" w:rsidRDefault="007704E7" w:rsidP="00AC231D">
      <w:pPr>
        <w:jc w:val="center"/>
      </w:pPr>
    </w:p>
    <w:sectPr w:rsidR="007704E7" w:rsidRPr="0074165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B8D" w:rsidRDefault="00E87B8D" w:rsidP="00AC231D">
      <w:r>
        <w:separator/>
      </w:r>
    </w:p>
  </w:endnote>
  <w:endnote w:type="continuationSeparator" w:id="0">
    <w:p w:rsidR="00E87B8D" w:rsidRDefault="00E87B8D" w:rsidP="00AC2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00000003" w:usb1="00000000" w:usb2="00000000" w:usb3="00000000" w:csb0="00000001"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B8D" w:rsidRDefault="00E87B8D" w:rsidP="00AC231D">
      <w:r>
        <w:separator/>
      </w:r>
    </w:p>
  </w:footnote>
  <w:footnote w:type="continuationSeparator" w:id="0">
    <w:p w:rsidR="00E87B8D" w:rsidRDefault="00E87B8D" w:rsidP="00AC231D">
      <w:r>
        <w:continuationSeparator/>
      </w:r>
    </w:p>
  </w:footnote>
  <w:footnote w:id="1">
    <w:p w:rsidR="00AC231D" w:rsidRDefault="00AC231D" w:rsidP="00AC231D">
      <w:pPr>
        <w:pStyle w:val="Textonotapie"/>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67AE6"/>
    <w:multiLevelType w:val="hybridMultilevel"/>
    <w:tmpl w:val="978E9022"/>
    <w:lvl w:ilvl="0" w:tplc="786417C8">
      <w:start w:val="1"/>
      <w:numFmt w:val="decimal"/>
      <w:lvlText w:val="%1."/>
      <w:lvlJc w:val="left"/>
      <w:pPr>
        <w:ind w:left="0" w:hanging="36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1"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3ED"/>
    <w:rsid w:val="00147F7C"/>
    <w:rsid w:val="003220BB"/>
    <w:rsid w:val="0038062A"/>
    <w:rsid w:val="004D4D8A"/>
    <w:rsid w:val="005A0E98"/>
    <w:rsid w:val="00741651"/>
    <w:rsid w:val="007704E7"/>
    <w:rsid w:val="007833ED"/>
    <w:rsid w:val="00A16559"/>
    <w:rsid w:val="00AC231D"/>
    <w:rsid w:val="00D027BB"/>
    <w:rsid w:val="00D51074"/>
    <w:rsid w:val="00DE7E11"/>
    <w:rsid w:val="00E32EBA"/>
    <w:rsid w:val="00E87B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89F1F"/>
  <w15:chartTrackingRefBased/>
  <w15:docId w15:val="{D0449285-49BF-444F-8E9B-FFA771EB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3ED"/>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1"/>
    <w:qFormat/>
    <w:rsid w:val="00147F7C"/>
    <w:pPr>
      <w:keepNext/>
      <w:tabs>
        <w:tab w:val="num" w:pos="0"/>
      </w:tabs>
      <w:suppressAutoHyphens/>
      <w:autoSpaceDE w:val="0"/>
      <w:jc w:val="center"/>
      <w:outlineLvl w:val="0"/>
    </w:pPr>
    <w:rPr>
      <w:rFonts w:ascii="Arial" w:hAnsi="Arial"/>
      <w:b/>
      <w:color w:val="00000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833E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rsid w:val="007833ED"/>
    <w:rPr>
      <w:rFonts w:ascii="Times" w:eastAsia="Times New Roman" w:hAnsi="Times" w:cs="Times New Roman"/>
      <w:color w:val="000000"/>
      <w:sz w:val="24"/>
      <w:szCs w:val="24"/>
      <w:lang w:val="es-ES" w:eastAsia="es-ES"/>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D027BB"/>
    <w:pPr>
      <w:ind w:left="720"/>
      <w:contextualSpacing/>
    </w:pPr>
    <w:rPr>
      <w:lang w:val="es-E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D027BB"/>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1"/>
    <w:rsid w:val="00147F7C"/>
    <w:rPr>
      <w:rFonts w:ascii="Arial" w:eastAsia="Times New Roman" w:hAnsi="Arial" w:cs="Times New Roman"/>
      <w:b/>
      <w:color w:val="000000"/>
      <w:sz w:val="24"/>
      <w:szCs w:val="20"/>
      <w:lang w:val="es-ES" w:eastAsia="ar-SA"/>
    </w:rPr>
  </w:style>
  <w:style w:type="paragraph" w:styleId="Textoindependiente">
    <w:name w:val="Body Text"/>
    <w:aliases w:val="body text,bt,Subsection Body Text,body tesx,TextindepT2,EHPT,Body Text2,ändrad,contents"/>
    <w:basedOn w:val="Normal"/>
    <w:link w:val="TextoindependienteCar"/>
    <w:qFormat/>
    <w:rsid w:val="00147F7C"/>
    <w:pPr>
      <w:suppressAutoHyphens/>
      <w:jc w:val="both"/>
    </w:pPr>
    <w:rPr>
      <w:szCs w:val="20"/>
      <w:lang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147F7C"/>
    <w:rPr>
      <w:rFonts w:ascii="Times New Roman" w:eastAsia="Times New Roman" w:hAnsi="Times New Roman" w:cs="Times New Roman"/>
      <w:sz w:val="24"/>
      <w:szCs w:val="20"/>
      <w:lang w:val="es-ES_tradnl" w:eastAsia="ar-SA"/>
    </w:rPr>
  </w:style>
  <w:style w:type="paragraph" w:customStyle="1" w:styleId="TableParagraph">
    <w:name w:val="Table Paragraph"/>
    <w:basedOn w:val="Normal"/>
    <w:uiPriority w:val="1"/>
    <w:qFormat/>
    <w:rsid w:val="00D51074"/>
    <w:pPr>
      <w:widowControl w:val="0"/>
      <w:autoSpaceDE w:val="0"/>
      <w:autoSpaceDN w:val="0"/>
    </w:pPr>
    <w:rPr>
      <w:rFonts w:ascii="Arial MT" w:eastAsia="Arial MT" w:hAnsi="Arial MT" w:cs="Arial MT"/>
      <w:sz w:val="22"/>
      <w:szCs w:val="22"/>
      <w:lang w:val="es-E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AC231D"/>
    <w:rPr>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AC231D"/>
    <w:rPr>
      <w:rFonts w:ascii="Times New Roman" w:eastAsia="Times New Roman" w:hAnsi="Times New Rom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0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616</Words>
  <Characters>3392</Characters>
  <Application>Microsoft Office Word</Application>
  <DocSecurity>0</DocSecurity>
  <Lines>28</Lines>
  <Paragraphs>7</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Zulay Rodriguez Ladino</dc:creator>
  <cp:keywords/>
  <dc:description/>
  <cp:lastModifiedBy>Monica Zulay Rodriguez Ladino</cp:lastModifiedBy>
  <cp:revision>13</cp:revision>
  <dcterms:created xsi:type="dcterms:W3CDTF">2023-04-14T17:05:00Z</dcterms:created>
  <dcterms:modified xsi:type="dcterms:W3CDTF">2023-09-05T01:38:00Z</dcterms:modified>
</cp:coreProperties>
</file>