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E0687" w14:textId="77777777" w:rsidR="00C54EC0" w:rsidRDefault="00B9046E">
      <w:pPr>
        <w:pStyle w:val="Ttulo1"/>
        <w:spacing w:before="89"/>
        <w:ind w:left="3872" w:right="3758" w:firstLine="566"/>
        <w:jc w:val="left"/>
      </w:pPr>
      <w:r>
        <w:rPr>
          <w:w w:val="90"/>
        </w:rPr>
        <w:t>ANEXO</w:t>
      </w:r>
      <w:r>
        <w:rPr>
          <w:spacing w:val="1"/>
          <w:w w:val="90"/>
        </w:rPr>
        <w:t xml:space="preserve"> </w:t>
      </w:r>
      <w:r>
        <w:rPr>
          <w:w w:val="80"/>
        </w:rPr>
        <w:t>MINUTA</w:t>
      </w:r>
      <w:r>
        <w:rPr>
          <w:spacing w:val="19"/>
          <w:w w:val="80"/>
        </w:rPr>
        <w:t xml:space="preserve"> </w:t>
      </w:r>
      <w:r>
        <w:rPr>
          <w:w w:val="80"/>
        </w:rPr>
        <w:t>CONTRATO</w:t>
      </w:r>
    </w:p>
    <w:p w14:paraId="04ED559E" w14:textId="77777777" w:rsidR="00C54EC0" w:rsidRDefault="00C54EC0">
      <w:pPr>
        <w:pStyle w:val="Textoindependiente"/>
        <w:spacing w:before="8"/>
        <w:ind w:left="0"/>
        <w:jc w:val="left"/>
        <w:rPr>
          <w:rFonts w:ascii="Arial"/>
          <w:b/>
          <w:sz w:val="21"/>
        </w:rPr>
      </w:pPr>
    </w:p>
    <w:p w14:paraId="1FFA4985" w14:textId="77777777" w:rsidR="00C54EC0" w:rsidRDefault="00B9046E">
      <w:pPr>
        <w:spacing w:before="1"/>
        <w:ind w:left="339" w:right="253"/>
        <w:jc w:val="both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El presente capítulo incluye como guía para las partes contratantes, las condiciones generales del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contrato, </w:t>
      </w:r>
      <w:r>
        <w:rPr>
          <w:rFonts w:ascii="Arial" w:hAnsi="Arial"/>
          <w:b/>
          <w:w w:val="85"/>
          <w:u w:val="single"/>
        </w:rPr>
        <w:t>pero esta minuta podrá ser modificada o complementada por el M.D.N. COADE-DICRE-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  <w:u w:val="single"/>
        </w:rPr>
        <w:t>CENAC-TELEMATICA de acuerdo con los pliegos de condiciones, la propuesta del adjudicatario y 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>adjudicación</w:t>
      </w:r>
      <w:r>
        <w:rPr>
          <w:rFonts w:ascii="Arial" w:hAnsi="Arial"/>
          <w:b/>
          <w:spacing w:val="-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del</w:t>
      </w:r>
      <w:r>
        <w:rPr>
          <w:rFonts w:ascii="Arial" w:hAnsi="Arial"/>
          <w:b/>
          <w:spacing w:val="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contrato.</w:t>
      </w:r>
      <w:r>
        <w:rPr>
          <w:rFonts w:ascii="Arial" w:hAnsi="Arial"/>
          <w:b/>
          <w:spacing w:val="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Es</w:t>
      </w:r>
      <w:r>
        <w:rPr>
          <w:rFonts w:ascii="Arial" w:hAnsi="Arial"/>
          <w:b/>
          <w:spacing w:val="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solo</w:t>
      </w:r>
      <w:r>
        <w:rPr>
          <w:rFonts w:ascii="Arial" w:hAnsi="Arial"/>
          <w:b/>
          <w:spacing w:val="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una</w:t>
      </w:r>
      <w:r>
        <w:rPr>
          <w:rFonts w:ascii="Arial" w:hAnsi="Arial"/>
          <w:b/>
          <w:spacing w:val="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guía.</w:t>
      </w:r>
      <w:r>
        <w:rPr>
          <w:rFonts w:ascii="Arial" w:hAnsi="Arial"/>
          <w:b/>
          <w:spacing w:val="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No debe</w:t>
      </w:r>
      <w:r>
        <w:rPr>
          <w:rFonts w:ascii="Arial" w:hAnsi="Arial"/>
          <w:b/>
          <w:spacing w:val="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tomarse</w:t>
      </w:r>
      <w:r>
        <w:rPr>
          <w:rFonts w:ascii="Arial" w:hAnsi="Arial"/>
          <w:b/>
          <w:spacing w:val="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como</w:t>
      </w:r>
      <w:r>
        <w:rPr>
          <w:rFonts w:ascii="Arial" w:hAnsi="Arial"/>
          <w:b/>
          <w:spacing w:val="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definitiva.</w:t>
      </w:r>
    </w:p>
    <w:p w14:paraId="5FE332DB" w14:textId="77777777" w:rsidR="00C54EC0" w:rsidRDefault="00C54EC0">
      <w:pPr>
        <w:pStyle w:val="Textoindependiente"/>
        <w:spacing w:before="8"/>
        <w:ind w:left="0"/>
        <w:jc w:val="left"/>
        <w:rPr>
          <w:rFonts w:ascii="Arial"/>
          <w:b/>
          <w:sz w:val="21"/>
        </w:rPr>
      </w:pPr>
    </w:p>
    <w:p w14:paraId="2A22D699" w14:textId="63410381" w:rsidR="00C54EC0" w:rsidRDefault="00B9046E">
      <w:pPr>
        <w:spacing w:before="1"/>
        <w:ind w:left="339" w:right="257"/>
        <w:jc w:val="both"/>
      </w:pPr>
      <w:r>
        <w:rPr>
          <w:rFonts w:ascii="Arial" w:hAnsi="Arial"/>
          <w:b/>
          <w:w w:val="80"/>
        </w:rPr>
        <w:t>CONTRATO DE XXXXXXXXXX (</w:t>
      </w:r>
      <w:r>
        <w:rPr>
          <w:w w:val="80"/>
        </w:rPr>
        <w:t>tipificar el contrato, compraventa, obra, prestación de servicios, suministros,</w:t>
      </w:r>
      <w:r>
        <w:rPr>
          <w:spacing w:val="1"/>
          <w:w w:val="80"/>
        </w:rPr>
        <w:t xml:space="preserve"> </w:t>
      </w:r>
      <w:r>
        <w:rPr>
          <w:w w:val="85"/>
        </w:rPr>
        <w:t>etc.)</w:t>
      </w:r>
      <w:r>
        <w:rPr>
          <w:spacing w:val="6"/>
          <w:w w:val="85"/>
        </w:rPr>
        <w:t xml:space="preserve"> </w:t>
      </w:r>
      <w:r>
        <w:rPr>
          <w:rFonts w:ascii="Arial" w:hAnsi="Arial"/>
          <w:b/>
          <w:w w:val="85"/>
        </w:rPr>
        <w:t>No.</w:t>
      </w:r>
      <w:r>
        <w:rPr>
          <w:rFonts w:ascii="Arial" w:hAnsi="Arial"/>
          <w:b/>
          <w:spacing w:val="7"/>
          <w:w w:val="85"/>
        </w:rPr>
        <w:t xml:space="preserve"> </w:t>
      </w:r>
      <w:r>
        <w:rPr>
          <w:rFonts w:ascii="Arial" w:hAnsi="Arial"/>
          <w:b/>
          <w:w w:val="85"/>
        </w:rPr>
        <w:t>XXXXX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7"/>
          <w:w w:val="85"/>
        </w:rPr>
        <w:t xml:space="preserve"> </w:t>
      </w:r>
      <w:r w:rsidR="0090151C">
        <w:rPr>
          <w:rFonts w:ascii="Arial" w:hAnsi="Arial"/>
          <w:b/>
          <w:w w:val="85"/>
        </w:rPr>
        <w:t>2023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CELEBRADO</w:t>
      </w:r>
      <w:r>
        <w:rPr>
          <w:rFonts w:ascii="Arial" w:hAnsi="Arial"/>
          <w:b/>
          <w:spacing w:val="8"/>
          <w:w w:val="85"/>
        </w:rPr>
        <w:t xml:space="preserve"> </w:t>
      </w:r>
      <w:r>
        <w:rPr>
          <w:rFonts w:ascii="Arial" w:hAnsi="Arial"/>
          <w:b/>
          <w:w w:val="85"/>
        </w:rPr>
        <w:t>ENTRE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w w:val="85"/>
        </w:rPr>
        <w:t>el</w:t>
      </w:r>
      <w:r>
        <w:rPr>
          <w:spacing w:val="8"/>
          <w:w w:val="85"/>
        </w:rPr>
        <w:t xml:space="preserve"> </w:t>
      </w:r>
      <w:r>
        <w:rPr>
          <w:rFonts w:ascii="Arial" w:hAnsi="Arial"/>
          <w:b/>
          <w:w w:val="85"/>
        </w:rPr>
        <w:t>M.D.N.</w:t>
      </w:r>
      <w:r>
        <w:rPr>
          <w:rFonts w:ascii="Arial" w:hAnsi="Arial"/>
          <w:b/>
          <w:spacing w:val="7"/>
          <w:w w:val="85"/>
        </w:rPr>
        <w:t xml:space="preserve"> </w:t>
      </w:r>
      <w:r>
        <w:rPr>
          <w:rFonts w:ascii="Arial" w:hAnsi="Arial"/>
          <w:b/>
          <w:w w:val="85"/>
        </w:rPr>
        <w:t>COADE-DICRE-CENAC-TELEMATICA</w:t>
      </w:r>
      <w:r>
        <w:rPr>
          <w:rFonts w:ascii="Arial" w:hAnsi="Arial"/>
          <w:b/>
          <w:spacing w:val="7"/>
          <w:w w:val="85"/>
        </w:rPr>
        <w:t xml:space="preserve"> </w:t>
      </w:r>
      <w:r>
        <w:rPr>
          <w:rFonts w:ascii="Arial" w:hAnsi="Arial"/>
          <w:b/>
          <w:w w:val="85"/>
        </w:rPr>
        <w:t>-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y</w:t>
      </w:r>
    </w:p>
    <w:p w14:paraId="158F79A9" w14:textId="77777777" w:rsidR="00C54EC0" w:rsidRDefault="00B9046E">
      <w:pPr>
        <w:pStyle w:val="Textoindependiente"/>
        <w:ind w:right="248"/>
      </w:pPr>
      <w:r>
        <w:rPr>
          <w:spacing w:val="-1"/>
          <w:w w:val="85"/>
        </w:rPr>
        <w:t xml:space="preserve">XXXXXX (Contratista). Los suscritos a saber: El señor </w:t>
      </w:r>
      <w:r>
        <w:rPr>
          <w:rFonts w:ascii="Arial" w:hAnsi="Arial"/>
          <w:b/>
          <w:spacing w:val="-1"/>
          <w:w w:val="85"/>
        </w:rPr>
        <w:t xml:space="preserve">XXXXXXXXXXXXXXXXXXXX </w:t>
      </w:r>
      <w:r>
        <w:rPr>
          <w:rFonts w:ascii="Arial" w:hAnsi="Arial"/>
          <w:b/>
          <w:w w:val="85"/>
        </w:rPr>
        <w:t>(</w:t>
      </w:r>
      <w:r>
        <w:rPr>
          <w:w w:val="85"/>
        </w:rPr>
        <w:t>indicar el nombre del</w:t>
      </w:r>
      <w:r>
        <w:rPr>
          <w:spacing w:val="-50"/>
          <w:w w:val="85"/>
        </w:rPr>
        <w:t xml:space="preserve"> </w:t>
      </w:r>
      <w:r>
        <w:rPr>
          <w:w w:val="80"/>
        </w:rPr>
        <w:t>competente contractual), mayor de edad, residente en la ciudad de XXXXXXXXX, identificado con cédula de</w:t>
      </w:r>
      <w:r>
        <w:rPr>
          <w:spacing w:val="1"/>
          <w:w w:val="80"/>
        </w:rPr>
        <w:t xml:space="preserve"> </w:t>
      </w:r>
      <w:r>
        <w:rPr>
          <w:w w:val="85"/>
        </w:rPr>
        <w:t>ciudadanía No. XXXXXXXXXX expedida en XXXXXXXX, quien actúa en su carácter de</w:t>
      </w:r>
      <w:r>
        <w:rPr>
          <w:rFonts w:ascii="Arial" w:hAnsi="Arial"/>
          <w:b/>
          <w:w w:val="85"/>
        </w:rPr>
        <w:t>(COMPETENTE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CONTRACTUAL)</w:t>
      </w:r>
      <w:r>
        <w:rPr>
          <w:w w:val="80"/>
        </w:rPr>
        <w:t>, previamente facultado mediante XXXXXXX (indicar la orden semanal, Resolución o acto</w:t>
      </w:r>
      <w:r>
        <w:rPr>
          <w:spacing w:val="1"/>
          <w:w w:val="80"/>
        </w:rPr>
        <w:t xml:space="preserve"> </w:t>
      </w:r>
      <w:r>
        <w:rPr>
          <w:w w:val="80"/>
        </w:rPr>
        <w:t>administrativo mediante el cual fue nombrado) No. XXXXXXXXXX, emitida por XXXXXXXX, y de conformidad</w:t>
      </w:r>
      <w:r>
        <w:rPr>
          <w:spacing w:val="1"/>
          <w:w w:val="80"/>
        </w:rPr>
        <w:t xml:space="preserve"> </w:t>
      </w:r>
      <w:r>
        <w:rPr>
          <w:w w:val="80"/>
        </w:rPr>
        <w:t>con la Resolución</w:t>
      </w:r>
      <w:r>
        <w:rPr>
          <w:spacing w:val="36"/>
        </w:rPr>
        <w:t xml:space="preserve"> </w:t>
      </w:r>
      <w:r>
        <w:rPr>
          <w:w w:val="80"/>
        </w:rPr>
        <w:t>Ministerial XXXXX (Resolución</w:t>
      </w:r>
      <w:r>
        <w:rPr>
          <w:spacing w:val="37"/>
        </w:rPr>
        <w:t xml:space="preserve"> </w:t>
      </w:r>
      <w:r>
        <w:rPr>
          <w:w w:val="80"/>
        </w:rPr>
        <w:t>de Delegación</w:t>
      </w:r>
      <w:r>
        <w:rPr>
          <w:spacing w:val="37"/>
        </w:rPr>
        <w:t xml:space="preserve"> </w:t>
      </w:r>
      <w:r>
        <w:rPr>
          <w:w w:val="80"/>
        </w:rPr>
        <w:t>vigente) quien</w:t>
      </w:r>
      <w:r>
        <w:rPr>
          <w:spacing w:val="36"/>
        </w:rPr>
        <w:t xml:space="preserve"> </w:t>
      </w:r>
      <w:r>
        <w:rPr>
          <w:w w:val="80"/>
        </w:rPr>
        <w:t>en consecuencia</w:t>
      </w:r>
      <w:r>
        <w:rPr>
          <w:spacing w:val="37"/>
        </w:rPr>
        <w:t xml:space="preserve"> </w:t>
      </w:r>
      <w:r>
        <w:rPr>
          <w:w w:val="80"/>
        </w:rPr>
        <w:t>representa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el </w:t>
      </w:r>
      <w:r>
        <w:rPr>
          <w:rFonts w:ascii="Arial" w:hAnsi="Arial"/>
          <w:b/>
          <w:spacing w:val="-2"/>
          <w:w w:val="85"/>
        </w:rPr>
        <w:t xml:space="preserve">M.D.N. COADE-DICRE-CENAC-TELEMATICA </w:t>
      </w:r>
      <w:r>
        <w:rPr>
          <w:spacing w:val="-1"/>
          <w:w w:val="85"/>
        </w:rPr>
        <w:t>, NIT XXXXXXXX, que en adelante y para los efectos del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presente contrato se denominará el </w:t>
      </w:r>
      <w:r>
        <w:rPr>
          <w:rFonts w:ascii="Arial" w:hAnsi="Arial"/>
          <w:b/>
          <w:w w:val="85"/>
        </w:rPr>
        <w:t xml:space="preserve">M.D.N. COADE-DICRE-CENAC-TELEMATICA </w:t>
      </w:r>
      <w:r>
        <w:rPr>
          <w:w w:val="85"/>
        </w:rPr>
        <w:t>por una parte y por la</w:t>
      </w:r>
      <w:r>
        <w:rPr>
          <w:spacing w:val="-49"/>
          <w:w w:val="85"/>
        </w:rPr>
        <w:t xml:space="preserve"> </w:t>
      </w:r>
      <w:proofErr w:type="spellStart"/>
      <w:r>
        <w:rPr>
          <w:w w:val="85"/>
        </w:rPr>
        <w:t>otra,la</w:t>
      </w:r>
      <w:proofErr w:type="spellEnd"/>
      <w:r>
        <w:rPr>
          <w:w w:val="85"/>
        </w:rPr>
        <w:t xml:space="preserve"> firma XXXXXXXXX NIT.XXXX, constituida mediante escritura pública No. XXXX de la Notaría XXX,</w:t>
      </w:r>
      <w:r>
        <w:rPr>
          <w:spacing w:val="-49"/>
          <w:w w:val="85"/>
        </w:rPr>
        <w:t xml:space="preserve"> </w:t>
      </w:r>
      <w:r>
        <w:rPr>
          <w:w w:val="85"/>
        </w:rPr>
        <w:t>inscrito en la Cámara de Comercio con matricula mercantil XXXXXXX (anexos al presente contrato),</w:t>
      </w:r>
      <w:r>
        <w:rPr>
          <w:spacing w:val="1"/>
          <w:w w:val="85"/>
        </w:rPr>
        <w:t xml:space="preserve"> </w:t>
      </w:r>
      <w:r>
        <w:rPr>
          <w:w w:val="80"/>
        </w:rPr>
        <w:t>Representada Legalmente por el señor XXXXXXXX, mayor de edad, con domicilio en XXXXXXX., identificado</w:t>
      </w:r>
      <w:r>
        <w:rPr>
          <w:spacing w:val="1"/>
          <w:w w:val="80"/>
        </w:rPr>
        <w:t xml:space="preserve"> </w:t>
      </w:r>
      <w:r>
        <w:rPr>
          <w:w w:val="85"/>
        </w:rPr>
        <w:t>con cédula de ciudadanía No. XXXXXXX expedida en XXXXXX., quien en adelante se denominará el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CONTRATISTA, </w:t>
      </w:r>
      <w:r>
        <w:rPr>
          <w:w w:val="85"/>
        </w:rPr>
        <w:t>hemos convenido celebrar el presente contrato de XXXXXXXXXX, previas las siguientes</w:t>
      </w:r>
      <w:r>
        <w:rPr>
          <w:spacing w:val="1"/>
          <w:w w:val="85"/>
        </w:rPr>
        <w:t xml:space="preserve"> </w:t>
      </w:r>
      <w:r>
        <w:rPr>
          <w:w w:val="90"/>
        </w:rPr>
        <w:t>consideraciones:</w:t>
      </w:r>
    </w:p>
    <w:p w14:paraId="3C3B0636" w14:textId="77777777" w:rsidR="00C54EC0" w:rsidRDefault="00B9046E">
      <w:pPr>
        <w:tabs>
          <w:tab w:val="left" w:pos="7449"/>
        </w:tabs>
        <w:ind w:left="339" w:right="271"/>
        <w:jc w:val="both"/>
      </w:pPr>
      <w:r>
        <w:rPr>
          <w:w w:val="80"/>
        </w:rPr>
        <w:t>a.-</w:t>
      </w:r>
      <w:r>
        <w:rPr>
          <w:spacing w:val="22"/>
          <w:w w:val="80"/>
        </w:rPr>
        <w:t xml:space="preserve"> </w:t>
      </w:r>
      <w:r>
        <w:rPr>
          <w:w w:val="80"/>
        </w:rPr>
        <w:t>Que</w:t>
      </w:r>
      <w:r>
        <w:rPr>
          <w:spacing w:val="24"/>
          <w:w w:val="80"/>
        </w:rPr>
        <w:t xml:space="preserve"> </w:t>
      </w:r>
      <w:r>
        <w:rPr>
          <w:w w:val="80"/>
        </w:rPr>
        <w:t>el</w:t>
      </w:r>
      <w:r>
        <w:rPr>
          <w:spacing w:val="23"/>
          <w:w w:val="80"/>
        </w:rPr>
        <w:t xml:space="preserve"> </w:t>
      </w:r>
      <w:r>
        <w:rPr>
          <w:rFonts w:ascii="Arial"/>
          <w:b/>
          <w:w w:val="80"/>
        </w:rPr>
        <w:t>M.D.N.</w:t>
      </w:r>
      <w:r>
        <w:rPr>
          <w:rFonts w:ascii="Arial"/>
          <w:b/>
          <w:spacing w:val="24"/>
          <w:w w:val="80"/>
        </w:rPr>
        <w:t xml:space="preserve"> </w:t>
      </w:r>
      <w:r>
        <w:rPr>
          <w:rFonts w:ascii="Arial"/>
          <w:b/>
          <w:w w:val="80"/>
        </w:rPr>
        <w:t>COADE-DICRE-CENAC-TELEMATICA</w:t>
      </w:r>
      <w:r>
        <w:rPr>
          <w:rFonts w:ascii="Arial"/>
          <w:b/>
          <w:spacing w:val="88"/>
        </w:rPr>
        <w:t xml:space="preserve"> </w:t>
      </w:r>
      <w:r>
        <w:rPr>
          <w:w w:val="80"/>
        </w:rPr>
        <w:t>requiere</w:t>
      </w:r>
      <w:r>
        <w:rPr>
          <w:w w:val="80"/>
          <w:u w:val="single"/>
        </w:rPr>
        <w:tab/>
      </w:r>
      <w:r>
        <w:rPr>
          <w:w w:val="85"/>
        </w:rPr>
        <w:t>(indicar el objeto del</w:t>
      </w:r>
      <w:r>
        <w:rPr>
          <w:spacing w:val="-49"/>
          <w:w w:val="85"/>
        </w:rPr>
        <w:t xml:space="preserve"> </w:t>
      </w:r>
      <w:r>
        <w:rPr>
          <w:w w:val="90"/>
        </w:rPr>
        <w:t>contrato).</w:t>
      </w:r>
    </w:p>
    <w:p w14:paraId="3F6A19D6" w14:textId="6B9206A6" w:rsidR="00C54EC0" w:rsidRDefault="00B9046E">
      <w:pPr>
        <w:pStyle w:val="Textoindependiente"/>
        <w:tabs>
          <w:tab w:val="left" w:pos="5012"/>
          <w:tab w:val="left" w:pos="7780"/>
        </w:tabs>
        <w:spacing w:line="237" w:lineRule="auto"/>
        <w:ind w:right="257"/>
      </w:pPr>
      <w:r>
        <w:rPr>
          <w:w w:val="80"/>
        </w:rPr>
        <w:t xml:space="preserve">b.- Que en el presupuesto para la vigencia fiscal de </w:t>
      </w:r>
      <w:r w:rsidR="0090151C">
        <w:rPr>
          <w:w w:val="80"/>
        </w:rPr>
        <w:t>2023</w:t>
      </w:r>
      <w:r>
        <w:rPr>
          <w:spacing w:val="1"/>
          <w:w w:val="80"/>
        </w:rPr>
        <w:t xml:space="preserve"> </w:t>
      </w:r>
      <w:r>
        <w:rPr>
          <w:w w:val="80"/>
        </w:rPr>
        <w:t>existe la asignación de los recursos necesarios para</w:t>
      </w:r>
      <w:r>
        <w:rPr>
          <w:spacing w:val="1"/>
          <w:w w:val="80"/>
        </w:rPr>
        <w:t xml:space="preserve"> </w:t>
      </w:r>
      <w:r>
        <w:rPr>
          <w:w w:val="80"/>
        </w:rPr>
        <w:t>atender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obligaciones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pago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presente</w:t>
      </w:r>
      <w:r>
        <w:rPr>
          <w:spacing w:val="14"/>
          <w:w w:val="80"/>
        </w:rPr>
        <w:t xml:space="preserve"> </w:t>
      </w:r>
      <w:r>
        <w:rPr>
          <w:w w:val="80"/>
        </w:rPr>
        <w:t>contrato</w:t>
      </w:r>
      <w:r>
        <w:rPr>
          <w:spacing w:val="12"/>
          <w:w w:val="80"/>
        </w:rPr>
        <w:t xml:space="preserve"> </w:t>
      </w:r>
      <w:r>
        <w:rPr>
          <w:w w:val="80"/>
        </w:rPr>
        <w:t>hasta</w:t>
      </w:r>
      <w:r>
        <w:rPr>
          <w:spacing w:val="14"/>
          <w:w w:val="80"/>
        </w:rPr>
        <w:t xml:space="preserve"> </w:t>
      </w:r>
      <w:r>
        <w:rPr>
          <w:w w:val="80"/>
        </w:rPr>
        <w:t>por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suma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$</w:t>
      </w:r>
      <w:r>
        <w:rPr>
          <w:w w:val="80"/>
          <w:u w:val="single"/>
        </w:rPr>
        <w:tab/>
      </w:r>
      <w:r>
        <w:rPr>
          <w:spacing w:val="-2"/>
          <w:w w:val="85"/>
        </w:rPr>
        <w:t xml:space="preserve">según </w:t>
      </w:r>
      <w:r>
        <w:rPr>
          <w:spacing w:val="-1"/>
          <w:w w:val="85"/>
        </w:rPr>
        <w:t>consta en</w:t>
      </w:r>
      <w:r>
        <w:rPr>
          <w:spacing w:val="-49"/>
          <w:w w:val="85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certificado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disponibilidad presupuestal</w:t>
      </w:r>
      <w:r>
        <w:rPr>
          <w:spacing w:val="8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80"/>
        </w:rPr>
        <w:t>expedido</w:t>
      </w:r>
      <w:r>
        <w:rPr>
          <w:spacing w:val="6"/>
          <w:w w:val="80"/>
        </w:rPr>
        <w:t xml:space="preserve"> </w:t>
      </w:r>
      <w:r>
        <w:rPr>
          <w:w w:val="80"/>
        </w:rPr>
        <w:t>por XXXXXXXXXXXXX.</w:t>
      </w:r>
    </w:p>
    <w:p w14:paraId="646E06E0" w14:textId="2E0D5CBC" w:rsidR="00C54EC0" w:rsidRDefault="00B9046E">
      <w:pPr>
        <w:pStyle w:val="Textoindependiente"/>
        <w:tabs>
          <w:tab w:val="left" w:pos="8685"/>
        </w:tabs>
        <w:spacing w:line="237" w:lineRule="auto"/>
        <w:ind w:right="31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6771206E" wp14:editId="77525ED7">
                <wp:simplePos x="0" y="0"/>
                <wp:positionH relativeFrom="page">
                  <wp:posOffset>4278630</wp:posOffset>
                </wp:positionH>
                <wp:positionV relativeFrom="paragraph">
                  <wp:posOffset>461645</wp:posOffset>
                </wp:positionV>
                <wp:extent cx="62230" cy="1079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8FED36" id="Rectangle 4" o:spid="_x0000_s1026" style="position:absolute;margin-left:336.9pt;margin-top:36.35pt;width:4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w w:val="80"/>
        </w:rPr>
        <w:t>c.-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selección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originó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contrato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efectúo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fundamento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spacing w:val="-4"/>
          <w:w w:val="85"/>
        </w:rPr>
        <w:t>(citar</w:t>
      </w:r>
      <w:r>
        <w:rPr>
          <w:spacing w:val="-49"/>
          <w:w w:val="85"/>
        </w:rPr>
        <w:t xml:space="preserve"> </w:t>
      </w:r>
      <w:r>
        <w:rPr>
          <w:w w:val="80"/>
        </w:rPr>
        <w:t>las normas que fundamentaron jurídicamente el proceso de selección). d.- Que la Dirección de XXXXXXXX o</w:t>
      </w:r>
      <w:r>
        <w:rPr>
          <w:spacing w:val="1"/>
          <w:w w:val="80"/>
        </w:rPr>
        <w:t xml:space="preserve"> </w:t>
      </w:r>
      <w:r>
        <w:rPr>
          <w:w w:val="80"/>
        </w:rPr>
        <w:t>Unidad</w:t>
      </w:r>
      <w:r>
        <w:rPr>
          <w:spacing w:val="2"/>
          <w:w w:val="80"/>
        </w:rPr>
        <w:t xml:space="preserve"> </w:t>
      </w:r>
      <w:r>
        <w:rPr>
          <w:w w:val="80"/>
        </w:rPr>
        <w:t>Ejecutora del</w:t>
      </w:r>
      <w:r>
        <w:rPr>
          <w:spacing w:val="2"/>
          <w:w w:val="80"/>
        </w:rPr>
        <w:t xml:space="preserve"> </w:t>
      </w:r>
      <w:r>
        <w:rPr>
          <w:w w:val="80"/>
        </w:rPr>
        <w:t>Ejército</w:t>
      </w:r>
      <w:r>
        <w:rPr>
          <w:spacing w:val="-2"/>
          <w:w w:val="80"/>
        </w:rPr>
        <w:t xml:space="preserve"> </w:t>
      </w:r>
      <w:r>
        <w:rPr>
          <w:w w:val="80"/>
        </w:rPr>
        <w:t>mediante</w:t>
      </w:r>
      <w:r>
        <w:rPr>
          <w:spacing w:val="2"/>
          <w:w w:val="80"/>
        </w:rPr>
        <w:t xml:space="preserve"> </w:t>
      </w:r>
      <w:r>
        <w:rPr>
          <w:w w:val="80"/>
        </w:rPr>
        <w:t>ponencia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</w:p>
    <w:p w14:paraId="6C0A9AEF" w14:textId="530C9C02" w:rsidR="00C54EC0" w:rsidRDefault="00B9046E">
      <w:pPr>
        <w:pStyle w:val="Textoindependiente"/>
        <w:spacing w:before="2"/>
        <w:ind w:right="277"/>
      </w:pPr>
      <w:r>
        <w:rPr>
          <w:w w:val="82"/>
          <w:u w:val="single"/>
        </w:rPr>
        <w:t xml:space="preserve"> </w:t>
      </w:r>
      <w:r>
        <w:rPr>
          <w:u w:val="single"/>
        </w:rPr>
        <w:t xml:space="preserve">        </w:t>
      </w:r>
      <w:r>
        <w:rPr>
          <w:spacing w:val="-3"/>
          <w:u w:val="single"/>
        </w:rPr>
        <w:t xml:space="preserve"> </w:t>
      </w:r>
      <w:proofErr w:type="gramStart"/>
      <w:r>
        <w:rPr>
          <w:w w:val="80"/>
        </w:rPr>
        <w:t>de</w:t>
      </w:r>
      <w:proofErr w:type="gramEnd"/>
      <w:r>
        <w:rPr>
          <w:w w:val="80"/>
        </w:rPr>
        <w:t xml:space="preserve"> </w:t>
      </w:r>
      <w:r w:rsidR="0090151C">
        <w:rPr>
          <w:w w:val="80"/>
        </w:rPr>
        <w:t>2023</w:t>
      </w:r>
      <w:r>
        <w:rPr>
          <w:w w:val="80"/>
        </w:rPr>
        <w:t>, propuso al comité de adquisiciones recomendar al señor XXXXXXXXXX (ordenador del gasto)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Ejército,</w:t>
      </w:r>
      <w:r>
        <w:rPr>
          <w:spacing w:val="1"/>
          <w:w w:val="80"/>
        </w:rPr>
        <w:t xml:space="preserve"> </w:t>
      </w:r>
      <w:r>
        <w:rPr>
          <w:w w:val="80"/>
        </w:rPr>
        <w:t>aprobar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estudio</w:t>
      </w:r>
      <w:r>
        <w:rPr>
          <w:spacing w:val="2"/>
          <w:w w:val="80"/>
        </w:rPr>
        <w:t xml:space="preserve"> </w:t>
      </w:r>
      <w:r>
        <w:rPr>
          <w:w w:val="80"/>
        </w:rPr>
        <w:t>previo</w:t>
      </w:r>
      <w:r>
        <w:rPr>
          <w:spacing w:val="3"/>
          <w:w w:val="80"/>
        </w:rPr>
        <w:t xml:space="preserve"> </w:t>
      </w:r>
      <w:r>
        <w:rPr>
          <w:w w:val="80"/>
        </w:rPr>
        <w:t>y el</w:t>
      </w:r>
      <w:r>
        <w:rPr>
          <w:spacing w:val="3"/>
          <w:w w:val="80"/>
        </w:rPr>
        <w:t xml:space="preserve"> </w:t>
      </w:r>
      <w:r>
        <w:rPr>
          <w:w w:val="80"/>
        </w:rPr>
        <w:t>pliego de</w:t>
      </w:r>
      <w:r>
        <w:rPr>
          <w:spacing w:val="2"/>
          <w:w w:val="80"/>
        </w:rPr>
        <w:t xml:space="preserve"> </w:t>
      </w:r>
      <w:r>
        <w:rPr>
          <w:w w:val="80"/>
        </w:rPr>
        <w:t>condiciones</w:t>
      </w:r>
      <w:r>
        <w:rPr>
          <w:spacing w:val="4"/>
          <w:w w:val="80"/>
        </w:rPr>
        <w:t xml:space="preserve"> </w:t>
      </w:r>
      <w:r>
        <w:rPr>
          <w:w w:val="80"/>
        </w:rPr>
        <w:t>del proceso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XXXXXXXX</w:t>
      </w:r>
      <w:r>
        <w:rPr>
          <w:spacing w:val="2"/>
          <w:w w:val="80"/>
        </w:rPr>
        <w:t xml:space="preserve"> </w:t>
      </w:r>
      <w:r>
        <w:rPr>
          <w:w w:val="80"/>
        </w:rPr>
        <w:t>No.</w:t>
      </w:r>
    </w:p>
    <w:p w14:paraId="6DE6C1AD" w14:textId="77777777" w:rsidR="00C54EC0" w:rsidRDefault="00B9046E">
      <w:pPr>
        <w:pStyle w:val="Textoindependiente"/>
        <w:tabs>
          <w:tab w:val="left" w:pos="1189"/>
          <w:tab w:val="left" w:pos="3656"/>
          <w:tab w:val="left" w:pos="7103"/>
        </w:tabs>
        <w:spacing w:line="251" w:lineRule="exact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proofErr w:type="gramStart"/>
      <w:r>
        <w:rPr>
          <w:w w:val="80"/>
        </w:rPr>
        <w:t>cuyo</w:t>
      </w:r>
      <w:proofErr w:type="gramEnd"/>
      <w:r>
        <w:rPr>
          <w:spacing w:val="3"/>
          <w:w w:val="80"/>
        </w:rPr>
        <w:t xml:space="preserve"> </w:t>
      </w:r>
      <w:r>
        <w:rPr>
          <w:w w:val="80"/>
        </w:rPr>
        <w:t>objeto</w:t>
      </w:r>
      <w:r>
        <w:rPr>
          <w:spacing w:val="4"/>
          <w:w w:val="80"/>
        </w:rPr>
        <w:t xml:space="preserve"> </w:t>
      </w:r>
      <w:r>
        <w:rPr>
          <w:w w:val="80"/>
        </w:rPr>
        <w:t>es</w:t>
      </w:r>
      <w:r>
        <w:rPr>
          <w:w w:val="80"/>
          <w:u w:val="single"/>
        </w:rPr>
        <w:tab/>
      </w:r>
      <w:r>
        <w:rPr>
          <w:w w:val="80"/>
        </w:rPr>
        <w:t>hasta</w:t>
      </w:r>
      <w:r>
        <w:rPr>
          <w:spacing w:val="4"/>
          <w:w w:val="80"/>
        </w:rPr>
        <w:t xml:space="preserve"> </w:t>
      </w:r>
      <w:r>
        <w:rPr>
          <w:w w:val="80"/>
        </w:rPr>
        <w:t>por la</w:t>
      </w:r>
      <w:r>
        <w:rPr>
          <w:spacing w:val="3"/>
          <w:w w:val="80"/>
        </w:rPr>
        <w:t xml:space="preserve"> </w:t>
      </w:r>
      <w:r>
        <w:rPr>
          <w:w w:val="80"/>
        </w:rPr>
        <w:t>suma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$</w:t>
      </w:r>
      <w:r>
        <w:rPr>
          <w:w w:val="80"/>
          <w:u w:val="single"/>
        </w:rPr>
        <w:tab/>
      </w:r>
      <w:r>
        <w:rPr>
          <w:w w:val="80"/>
        </w:rPr>
        <w:t>.</w:t>
      </w:r>
      <w:r>
        <w:rPr>
          <w:spacing w:val="3"/>
          <w:w w:val="80"/>
        </w:rPr>
        <w:t xml:space="preserve"> </w:t>
      </w:r>
      <w:proofErr w:type="spellStart"/>
      <w:r>
        <w:rPr>
          <w:w w:val="80"/>
        </w:rPr>
        <w:t>e</w:t>
      </w:r>
      <w:proofErr w:type="spellEnd"/>
      <w:r>
        <w:rPr>
          <w:w w:val="80"/>
        </w:rPr>
        <w:t>.-</w:t>
      </w:r>
      <w:r>
        <w:rPr>
          <w:spacing w:val="1"/>
          <w:w w:val="80"/>
        </w:rPr>
        <w:t xml:space="preserve"> </w:t>
      </w:r>
      <w:r>
        <w:rPr>
          <w:w w:val="80"/>
        </w:rPr>
        <w:t>Que el</w:t>
      </w:r>
      <w:r>
        <w:rPr>
          <w:spacing w:val="3"/>
          <w:w w:val="80"/>
        </w:rPr>
        <w:t xml:space="preserve"> </w:t>
      </w:r>
      <w:r>
        <w:rPr>
          <w:w w:val="80"/>
        </w:rPr>
        <w:t>día</w:t>
      </w:r>
      <w:r>
        <w:rPr>
          <w:spacing w:val="62"/>
          <w:u w:val="single"/>
        </w:rPr>
        <w:t xml:space="preserve">  </w:t>
      </w:r>
      <w:r>
        <w:rPr>
          <w:spacing w:val="63"/>
          <w:u w:val="single"/>
        </w:rPr>
        <w:t xml:space="preserve"> </w:t>
      </w:r>
      <w:r>
        <w:rPr>
          <w:w w:val="80"/>
        </w:rPr>
        <w:t>de</w:t>
      </w:r>
    </w:p>
    <w:p w14:paraId="48A0F79E" w14:textId="77777777" w:rsidR="00C54EC0" w:rsidRDefault="00B9046E">
      <w:pPr>
        <w:pStyle w:val="Textoindependiente"/>
        <w:spacing w:line="252" w:lineRule="exact"/>
      </w:pPr>
      <w:r>
        <w:rPr>
          <w:w w:val="82"/>
          <w:u w:val="single"/>
        </w:rPr>
        <w:t xml:space="preserve"> </w:t>
      </w:r>
      <w:r>
        <w:rPr>
          <w:u w:val="single"/>
        </w:rPr>
        <w:t xml:space="preserve">         </w:t>
      </w:r>
      <w:r>
        <w:rPr>
          <w:spacing w:val="-14"/>
          <w:u w:val="single"/>
        </w:rPr>
        <w:t xml:space="preserve"> </w:t>
      </w:r>
      <w:proofErr w:type="gramStart"/>
      <w:r>
        <w:rPr>
          <w:w w:val="80"/>
        </w:rPr>
        <w:t>se</w:t>
      </w:r>
      <w:proofErr w:type="gramEnd"/>
      <w:r>
        <w:rPr>
          <w:spacing w:val="6"/>
          <w:w w:val="80"/>
        </w:rPr>
        <w:t xml:space="preserve"> </w:t>
      </w:r>
      <w:r>
        <w:rPr>
          <w:w w:val="80"/>
        </w:rPr>
        <w:t>realizó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cierre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proceso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cual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presentaron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siguientes</w:t>
      </w:r>
      <w:r>
        <w:rPr>
          <w:spacing w:val="9"/>
          <w:w w:val="80"/>
        </w:rPr>
        <w:t xml:space="preserve"> </w:t>
      </w:r>
      <w:r>
        <w:rPr>
          <w:w w:val="80"/>
        </w:rPr>
        <w:t>oferentes</w:t>
      </w:r>
    </w:p>
    <w:p w14:paraId="62484648" w14:textId="77777777" w:rsidR="00C54EC0" w:rsidRDefault="00B9046E">
      <w:pPr>
        <w:pStyle w:val="Textoindependiente"/>
        <w:tabs>
          <w:tab w:val="left" w:pos="1443"/>
        </w:tabs>
        <w:spacing w:before="1"/>
        <w:ind w:right="318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 tal como consta en el acta de cierre No. XXXXXXXXXX Registrada al folio No. XXXXXXX. f.-</w:t>
      </w:r>
      <w:r>
        <w:rPr>
          <w:spacing w:val="1"/>
          <w:w w:val="80"/>
        </w:rPr>
        <w:t xml:space="preserve"> </w:t>
      </w:r>
      <w:r>
        <w:rPr>
          <w:w w:val="85"/>
        </w:rPr>
        <w:t>Que efectuados los estudios correspondientes y cumplidos los requisitos legales y administrativos, previo</w:t>
      </w:r>
      <w:r>
        <w:rPr>
          <w:spacing w:val="-49"/>
          <w:w w:val="85"/>
        </w:rPr>
        <w:t xml:space="preserve"> </w:t>
      </w:r>
      <w:r>
        <w:rPr>
          <w:w w:val="80"/>
        </w:rPr>
        <w:t>concepto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comités:</w:t>
      </w:r>
      <w:r>
        <w:rPr>
          <w:spacing w:val="8"/>
          <w:w w:val="80"/>
        </w:rPr>
        <w:t xml:space="preserve"> </w:t>
      </w:r>
      <w:r>
        <w:rPr>
          <w:w w:val="80"/>
        </w:rPr>
        <w:t>económico,</w:t>
      </w:r>
      <w:r>
        <w:rPr>
          <w:spacing w:val="12"/>
          <w:w w:val="80"/>
        </w:rPr>
        <w:t xml:space="preserve"> </w:t>
      </w:r>
      <w:r>
        <w:rPr>
          <w:w w:val="80"/>
        </w:rPr>
        <w:t>jurídico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técnico,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llevó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cabo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recomendación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adjudicación,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la que XXXXXXXXX (el gerente del proyecto) en ponencia presentada el día XXXXX </w:t>
      </w:r>
      <w:proofErr w:type="gramStart"/>
      <w:r>
        <w:rPr>
          <w:w w:val="80"/>
        </w:rPr>
        <w:t>de</w:t>
      </w:r>
      <w:r>
        <w:rPr>
          <w:spacing w:val="86"/>
          <w:u w:val="single"/>
        </w:rPr>
        <w:t xml:space="preserve"> </w:t>
      </w:r>
      <w:r>
        <w:rPr>
          <w:w w:val="80"/>
        </w:rPr>
        <w:t>,</w:t>
      </w:r>
      <w:proofErr w:type="gramEnd"/>
      <w:r>
        <w:rPr>
          <w:spacing w:val="36"/>
        </w:rPr>
        <w:t xml:space="preserve">  </w:t>
      </w:r>
      <w:r>
        <w:rPr>
          <w:w w:val="80"/>
        </w:rPr>
        <w:t>propuso</w:t>
      </w:r>
      <w:r>
        <w:rPr>
          <w:spacing w:val="36"/>
        </w:rPr>
        <w:t xml:space="preserve"> </w:t>
      </w:r>
      <w:r>
        <w:rPr>
          <w:spacing w:val="37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Comité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Adquisiciones,</w:t>
      </w:r>
      <w:r>
        <w:rPr>
          <w:spacing w:val="2"/>
          <w:w w:val="80"/>
        </w:rPr>
        <w:t xml:space="preserve"> </w:t>
      </w:r>
      <w:r>
        <w:rPr>
          <w:w w:val="80"/>
        </w:rPr>
        <w:t>recomendar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señor</w:t>
      </w:r>
      <w:r>
        <w:rPr>
          <w:spacing w:val="1"/>
          <w:w w:val="80"/>
        </w:rPr>
        <w:t xml:space="preserve"> </w:t>
      </w:r>
      <w:r>
        <w:rPr>
          <w:w w:val="80"/>
        </w:rPr>
        <w:t>Ordenador del</w:t>
      </w:r>
      <w:r>
        <w:rPr>
          <w:spacing w:val="5"/>
          <w:w w:val="80"/>
        </w:rPr>
        <w:t xml:space="preserve"> </w:t>
      </w:r>
      <w:r>
        <w:rPr>
          <w:w w:val="80"/>
        </w:rPr>
        <w:t>Gasto,</w:t>
      </w:r>
      <w:r>
        <w:rPr>
          <w:spacing w:val="4"/>
          <w:w w:val="80"/>
        </w:rPr>
        <w:t xml:space="preserve"> </w:t>
      </w:r>
      <w:r>
        <w:rPr>
          <w:w w:val="80"/>
        </w:rPr>
        <w:t>ADJUDICAR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proceso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XXXXXX</w:t>
      </w:r>
      <w:r>
        <w:rPr>
          <w:spacing w:val="9"/>
          <w:w w:val="80"/>
        </w:rPr>
        <w:t xml:space="preserve"> </w:t>
      </w:r>
      <w:r>
        <w:rPr>
          <w:w w:val="80"/>
        </w:rPr>
        <w:t>No.</w:t>
      </w:r>
    </w:p>
    <w:p w14:paraId="09BD28DA" w14:textId="77777777" w:rsidR="00C54EC0" w:rsidRDefault="00B9046E">
      <w:pPr>
        <w:pStyle w:val="Textoindependiente"/>
        <w:tabs>
          <w:tab w:val="left" w:pos="1222"/>
          <w:tab w:val="left" w:pos="4333"/>
          <w:tab w:val="left" w:pos="7178"/>
        </w:tabs>
        <w:spacing w:line="248" w:lineRule="exact"/>
        <w:jc w:val="left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cuyo</w:t>
      </w:r>
      <w:r>
        <w:rPr>
          <w:spacing w:val="3"/>
          <w:w w:val="80"/>
        </w:rPr>
        <w:t xml:space="preserve"> </w:t>
      </w:r>
      <w:r>
        <w:rPr>
          <w:w w:val="80"/>
        </w:rPr>
        <w:t>objeto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suma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$</w:t>
      </w:r>
      <w:r>
        <w:rPr>
          <w:w w:val="80"/>
          <w:u w:val="single"/>
        </w:rPr>
        <w:tab/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firma</w:t>
      </w:r>
    </w:p>
    <w:p w14:paraId="38D4EDDD" w14:textId="77777777" w:rsidR="00C54EC0" w:rsidRDefault="00B9046E">
      <w:pPr>
        <w:pStyle w:val="Textoindependiente"/>
        <w:tabs>
          <w:tab w:val="left" w:pos="1642"/>
        </w:tabs>
        <w:spacing w:line="250" w:lineRule="exact"/>
        <w:jc w:val="left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.</w:t>
      </w:r>
    </w:p>
    <w:p w14:paraId="5BB619BD" w14:textId="77777777" w:rsidR="00C54EC0" w:rsidRDefault="00B9046E">
      <w:pPr>
        <w:pStyle w:val="Textoindependiente"/>
        <w:tabs>
          <w:tab w:val="left" w:pos="3733"/>
          <w:tab w:val="left" w:pos="4374"/>
          <w:tab w:val="left" w:pos="5092"/>
          <w:tab w:val="left" w:pos="7101"/>
          <w:tab w:val="left" w:pos="9206"/>
        </w:tabs>
        <w:spacing w:before="9"/>
        <w:ind w:right="191"/>
      </w:pPr>
      <w:r>
        <w:rPr>
          <w:w w:val="85"/>
        </w:rPr>
        <w:t>g.-</w:t>
      </w:r>
      <w:r>
        <w:rPr>
          <w:spacing w:val="-2"/>
          <w:w w:val="85"/>
        </w:rPr>
        <w:t xml:space="preserve"> </w:t>
      </w:r>
      <w:r>
        <w:rPr>
          <w:w w:val="85"/>
        </w:rPr>
        <w:t>Que</w:t>
      </w:r>
      <w:r>
        <w:rPr>
          <w:spacing w:val="-1"/>
          <w:w w:val="85"/>
        </w:rPr>
        <w:t xml:space="preserve"> </w:t>
      </w:r>
      <w:r>
        <w:rPr>
          <w:w w:val="85"/>
        </w:rPr>
        <w:t>mediante</w:t>
      </w:r>
      <w:r>
        <w:rPr>
          <w:spacing w:val="-1"/>
          <w:w w:val="85"/>
        </w:rPr>
        <w:t xml:space="preserve"> </w:t>
      </w:r>
      <w:r>
        <w:rPr>
          <w:w w:val="85"/>
        </w:rPr>
        <w:t>Resolución</w:t>
      </w:r>
      <w:r>
        <w:rPr>
          <w:spacing w:val="-3"/>
          <w:w w:val="85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8"/>
          <w:w w:val="85"/>
        </w:rPr>
        <w:t xml:space="preserve"> </w:t>
      </w:r>
      <w:r>
        <w:rPr>
          <w:w w:val="85"/>
        </w:rPr>
        <w:t>el</w:t>
      </w:r>
      <w:r>
        <w:rPr>
          <w:spacing w:val="7"/>
          <w:w w:val="85"/>
        </w:rPr>
        <w:t xml:space="preserve"> </w:t>
      </w:r>
      <w:r>
        <w:rPr>
          <w:w w:val="85"/>
        </w:rPr>
        <w:t>XXXXXXX</w:t>
      </w:r>
      <w:r>
        <w:rPr>
          <w:spacing w:val="7"/>
          <w:w w:val="85"/>
        </w:rPr>
        <w:t xml:space="preserve"> </w:t>
      </w:r>
      <w:r>
        <w:rPr>
          <w:w w:val="85"/>
        </w:rPr>
        <w:t>(Ordenador</w:t>
      </w:r>
      <w:r>
        <w:rPr>
          <w:spacing w:val="6"/>
          <w:w w:val="85"/>
        </w:rPr>
        <w:t xml:space="preserve"> </w:t>
      </w:r>
      <w:r>
        <w:rPr>
          <w:w w:val="85"/>
        </w:rPr>
        <w:t>de</w:t>
      </w:r>
      <w:r>
        <w:rPr>
          <w:spacing w:val="7"/>
          <w:w w:val="85"/>
        </w:rPr>
        <w:t xml:space="preserve"> </w:t>
      </w:r>
      <w:r>
        <w:rPr>
          <w:w w:val="85"/>
        </w:rPr>
        <w:t>Gasto)</w:t>
      </w:r>
      <w:r>
        <w:rPr>
          <w:spacing w:val="7"/>
          <w:w w:val="85"/>
        </w:rPr>
        <w:t xml:space="preserve"> </w:t>
      </w:r>
      <w:r>
        <w:rPr>
          <w:w w:val="85"/>
        </w:rPr>
        <w:t>adjudicó</w:t>
      </w:r>
      <w:r>
        <w:rPr>
          <w:spacing w:val="6"/>
          <w:w w:val="85"/>
        </w:rPr>
        <w:t xml:space="preserve"> </w:t>
      </w:r>
      <w:r>
        <w:rPr>
          <w:w w:val="85"/>
        </w:rPr>
        <w:t>el</w:t>
      </w:r>
      <w:r>
        <w:rPr>
          <w:spacing w:val="8"/>
          <w:w w:val="85"/>
        </w:rPr>
        <w:t xml:space="preserve"> </w:t>
      </w:r>
      <w:r>
        <w:rPr>
          <w:w w:val="85"/>
        </w:rPr>
        <w:t>contrato</w:t>
      </w:r>
      <w:r>
        <w:rPr>
          <w:spacing w:val="-50"/>
          <w:w w:val="85"/>
        </w:rPr>
        <w:t xml:space="preserve"> </w:t>
      </w:r>
      <w:r>
        <w:rPr>
          <w:w w:val="85"/>
        </w:rPr>
        <w:t>derivado</w:t>
      </w:r>
      <w:r>
        <w:rPr>
          <w:spacing w:val="5"/>
          <w:w w:val="85"/>
        </w:rPr>
        <w:t xml:space="preserve"> </w:t>
      </w:r>
      <w:r>
        <w:rPr>
          <w:w w:val="85"/>
        </w:rPr>
        <w:t>del</w:t>
      </w:r>
      <w:r>
        <w:rPr>
          <w:spacing w:val="7"/>
          <w:w w:val="85"/>
        </w:rPr>
        <w:t xml:space="preserve"> </w:t>
      </w:r>
      <w:r>
        <w:rPr>
          <w:w w:val="85"/>
        </w:rPr>
        <w:t>proceso</w:t>
      </w:r>
      <w:r>
        <w:rPr>
          <w:spacing w:val="6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XXXXXXXXXXXX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90"/>
        </w:rPr>
        <w:t>a</w:t>
      </w:r>
      <w:r>
        <w:rPr>
          <w:spacing w:val="12"/>
          <w:w w:val="90"/>
        </w:rPr>
        <w:t xml:space="preserve"> </w:t>
      </w:r>
      <w:r>
        <w:rPr>
          <w:w w:val="90"/>
        </w:rPr>
        <w:t>la</w:t>
      </w:r>
      <w:r>
        <w:rPr>
          <w:spacing w:val="12"/>
          <w:w w:val="90"/>
        </w:rPr>
        <w:t xml:space="preserve"> </w:t>
      </w:r>
      <w:r>
        <w:rPr>
          <w:w w:val="90"/>
        </w:rPr>
        <w:t>firma</w:t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1"/>
          <w:w w:val="90"/>
        </w:rPr>
        <w:t xml:space="preserve"> </w:t>
      </w:r>
      <w:r>
        <w:rPr>
          <w:w w:val="90"/>
        </w:rPr>
        <w:t>para la</w:t>
      </w:r>
      <w:r>
        <w:rPr>
          <w:spacing w:val="2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hasta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suma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$</w:t>
      </w:r>
      <w:r>
        <w:rPr>
          <w:w w:val="80"/>
          <w:u w:val="single"/>
        </w:rPr>
        <w:tab/>
      </w:r>
      <w:r>
        <w:rPr>
          <w:w w:val="90"/>
        </w:rPr>
        <w:t>.</w:t>
      </w:r>
    </w:p>
    <w:p w14:paraId="74065B6C" w14:textId="77777777" w:rsidR="00C54EC0" w:rsidRDefault="00B9046E">
      <w:pPr>
        <w:pStyle w:val="Textoindependiente"/>
        <w:spacing w:line="237" w:lineRule="auto"/>
        <w:ind w:right="275"/>
      </w:pPr>
      <w:r>
        <w:rPr>
          <w:w w:val="80"/>
        </w:rPr>
        <w:t>h.- Que quienes suscriben el presente contrato se encuentran debidamente facultados para ello y por lo tanto</w:t>
      </w:r>
      <w:r>
        <w:rPr>
          <w:spacing w:val="1"/>
          <w:w w:val="80"/>
        </w:rPr>
        <w:t xml:space="preserve"> </w:t>
      </w:r>
      <w:r>
        <w:rPr>
          <w:w w:val="85"/>
        </w:rPr>
        <w:t>pueden obligarse y comprometerse amplia y suficientemente, todo lo cual se acredita con los documentos</w:t>
      </w:r>
      <w:r>
        <w:rPr>
          <w:spacing w:val="-50"/>
          <w:w w:val="85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se</w:t>
      </w:r>
      <w:r>
        <w:rPr>
          <w:spacing w:val="-12"/>
          <w:w w:val="90"/>
        </w:rPr>
        <w:t xml:space="preserve"> </w:t>
      </w:r>
      <w:r>
        <w:rPr>
          <w:w w:val="90"/>
        </w:rPr>
        <w:t>anexan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hacen</w:t>
      </w:r>
      <w:r>
        <w:rPr>
          <w:spacing w:val="-12"/>
          <w:w w:val="90"/>
        </w:rPr>
        <w:t xml:space="preserve"> </w:t>
      </w:r>
      <w:r>
        <w:rPr>
          <w:w w:val="90"/>
        </w:rPr>
        <w:t>parte</w:t>
      </w:r>
      <w:r>
        <w:rPr>
          <w:spacing w:val="-13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presente</w:t>
      </w:r>
      <w:r>
        <w:rPr>
          <w:spacing w:val="-11"/>
          <w:w w:val="90"/>
        </w:rPr>
        <w:t xml:space="preserve"> </w:t>
      </w:r>
      <w:r>
        <w:rPr>
          <w:w w:val="90"/>
        </w:rPr>
        <w:t>contrato.</w:t>
      </w:r>
    </w:p>
    <w:p w14:paraId="32EE306D" w14:textId="77777777" w:rsidR="00C54EC0" w:rsidRDefault="00B9046E">
      <w:pPr>
        <w:ind w:left="339" w:right="218"/>
        <w:jc w:val="both"/>
        <w:rPr>
          <w:rFonts w:ascii="Arial" w:hAnsi="Arial"/>
          <w:b/>
          <w:sz w:val="24"/>
        </w:rPr>
      </w:pPr>
      <w:r>
        <w:rPr>
          <w:w w:val="85"/>
          <w:sz w:val="24"/>
        </w:rPr>
        <w:t>i.- Que tras haber sido cumplidos todos los trámites y requisitos legales que exige la contratación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administrativa,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procedente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celebración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presente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contrato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regirá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siguientes</w:t>
      </w:r>
      <w:r>
        <w:rPr>
          <w:spacing w:val="-55"/>
          <w:w w:val="85"/>
          <w:sz w:val="24"/>
        </w:rPr>
        <w:t xml:space="preserve"> </w:t>
      </w:r>
      <w:r>
        <w:rPr>
          <w:w w:val="80"/>
          <w:sz w:val="24"/>
        </w:rPr>
        <w:t>cláusulas:</w:t>
      </w:r>
      <w:r>
        <w:rPr>
          <w:spacing w:val="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CLÁUSULA</w:t>
      </w:r>
      <w:r>
        <w:rPr>
          <w:rFonts w:ascii="Arial" w:hAnsi="Arial"/>
          <w:b/>
          <w:spacing w:val="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PRIMERA.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-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OBJETO:</w:t>
      </w:r>
      <w:r>
        <w:rPr>
          <w:rFonts w:ascii="Arial" w:hAnsi="Arial"/>
          <w:b/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CONTRATISTA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obliga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M.D.N.</w:t>
      </w:r>
      <w:r>
        <w:rPr>
          <w:rFonts w:ascii="Arial" w:hAnsi="Arial"/>
          <w:b/>
          <w:spacing w:val="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EJC-</w:t>
      </w:r>
    </w:p>
    <w:p w14:paraId="76C4988A" w14:textId="77777777" w:rsidR="00C54EC0" w:rsidRDefault="00C54EC0">
      <w:pPr>
        <w:jc w:val="both"/>
        <w:rPr>
          <w:rFonts w:ascii="Arial" w:hAnsi="Arial"/>
          <w:sz w:val="24"/>
        </w:rPr>
        <w:sectPr w:rsidR="00C54EC0">
          <w:type w:val="continuous"/>
          <w:pgSz w:w="12240" w:h="15840"/>
          <w:pgMar w:top="1320" w:right="1480" w:bottom="280" w:left="1360" w:header="720" w:footer="720" w:gutter="0"/>
          <w:cols w:space="720"/>
        </w:sectPr>
      </w:pPr>
    </w:p>
    <w:p w14:paraId="6F1CE941" w14:textId="4B1B70C9" w:rsidR="00C54EC0" w:rsidRDefault="00B9046E">
      <w:pPr>
        <w:spacing w:before="80"/>
        <w:ind w:left="339" w:right="205"/>
        <w:jc w:val="both"/>
        <w:rPr>
          <w:sz w:val="24"/>
        </w:rPr>
      </w:pPr>
      <w:r>
        <w:rPr>
          <w:rFonts w:ascii="Arial" w:hAnsi="Arial"/>
          <w:b/>
          <w:spacing w:val="-1"/>
          <w:w w:val="85"/>
          <w:sz w:val="24"/>
        </w:rPr>
        <w:lastRenderedPageBreak/>
        <w:t>COADE-DICRE-CENAC-TELEMATICA-</w:t>
      </w:r>
      <w:r w:rsidR="0090151C">
        <w:rPr>
          <w:rFonts w:ascii="Arial" w:hAnsi="Arial"/>
          <w:b/>
          <w:spacing w:val="-1"/>
          <w:w w:val="85"/>
          <w:sz w:val="24"/>
        </w:rPr>
        <w:t>2023</w:t>
      </w:r>
      <w:r>
        <w:rPr>
          <w:rFonts w:ascii="Arial" w:hAnsi="Arial"/>
          <w:b/>
          <w:spacing w:val="-1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a XXXXXX </w:t>
      </w:r>
      <w:r>
        <w:rPr>
          <w:w w:val="85"/>
          <w:sz w:val="24"/>
        </w:rPr>
        <w:t xml:space="preserve">(indicar el objeto del contrato). </w:t>
      </w:r>
      <w:proofErr w:type="gramStart"/>
      <w:r>
        <w:rPr>
          <w:w w:val="85"/>
          <w:sz w:val="24"/>
        </w:rPr>
        <w:t>el</w:t>
      </w:r>
      <w:proofErr w:type="gramEnd"/>
      <w:r>
        <w:rPr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M.D.N.</w:t>
      </w:r>
      <w:r>
        <w:rPr>
          <w:rFonts w:ascii="Arial" w:hAnsi="Arial"/>
          <w:b/>
          <w:spacing w:val="-54"/>
          <w:w w:val="85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COADE-DICRE-CENAC-TELEMATICA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por su parte adquiere los bienes y/o servicios u obras para 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Ejército Nacional, con las especificaciones técnicas estipuladas en el anexo de este contrato, el anexo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No.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XX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(Indicar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anexo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especificaciones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técnicas)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pliego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condiciones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XXXXXX</w:t>
      </w:r>
    </w:p>
    <w:p w14:paraId="432D5E05" w14:textId="617EDC16" w:rsidR="00C54EC0" w:rsidRDefault="00B9046E">
      <w:pPr>
        <w:tabs>
          <w:tab w:val="left" w:pos="2970"/>
        </w:tabs>
        <w:ind w:left="339" w:right="205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5136" behindDoc="1" locked="0" layoutInCell="1" allowOverlap="1" wp14:anchorId="79F5FECA" wp14:editId="23BE95A0">
                <wp:simplePos x="0" y="0"/>
                <wp:positionH relativeFrom="page">
                  <wp:posOffset>2698115</wp:posOffset>
                </wp:positionH>
                <wp:positionV relativeFrom="paragraph">
                  <wp:posOffset>510540</wp:posOffset>
                </wp:positionV>
                <wp:extent cx="52070" cy="1079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87F810" id="Rectangle 3" o:spid="_x0000_s1026" style="position:absolute;margin-left:212.45pt;margin-top:40.2pt;width:4.1pt;height:.8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w w:val="85"/>
          <w:sz w:val="24"/>
        </w:rPr>
        <w:t>, y la oferta, que hacen parte integral del presente contrato, en los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 xml:space="preserve">precios relacionados en la presente cláusula. </w:t>
      </w:r>
      <w:r>
        <w:rPr>
          <w:rFonts w:ascii="Arial" w:hAnsi="Arial"/>
          <w:b/>
          <w:w w:val="80"/>
          <w:sz w:val="24"/>
          <w:u w:val="single"/>
        </w:rPr>
        <w:t>CLÁUSULA SEGUNDA. - VALOR:</w:t>
      </w:r>
      <w:r>
        <w:rPr>
          <w:rFonts w:ascii="Arial" w:hAnsi="Arial"/>
          <w:b/>
          <w:w w:val="80"/>
          <w:sz w:val="24"/>
        </w:rPr>
        <w:t xml:space="preserve"> </w:t>
      </w:r>
      <w:r>
        <w:rPr>
          <w:w w:val="80"/>
          <w:sz w:val="24"/>
        </w:rPr>
        <w:t>El valor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 presente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es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suma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proofErr w:type="gramStart"/>
      <w:r>
        <w:rPr>
          <w:w w:val="80"/>
          <w:sz w:val="24"/>
        </w:rPr>
        <w:t>$</w:t>
      </w:r>
      <w:r>
        <w:rPr>
          <w:spacing w:val="39"/>
          <w:w w:val="80"/>
          <w:sz w:val="24"/>
        </w:rPr>
        <w:t xml:space="preserve"> </w:t>
      </w:r>
      <w:r>
        <w:rPr>
          <w:w w:val="80"/>
          <w:sz w:val="24"/>
        </w:rPr>
        <w:t>.</w:t>
      </w:r>
      <w:proofErr w:type="gramEnd"/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Todos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precios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aquí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contemplados</w:t>
      </w:r>
      <w:r>
        <w:rPr>
          <w:spacing w:val="15"/>
          <w:w w:val="80"/>
          <w:sz w:val="24"/>
        </w:rPr>
        <w:t xml:space="preserve"> </w:t>
      </w:r>
      <w:proofErr w:type="spellStart"/>
      <w:r>
        <w:rPr>
          <w:w w:val="80"/>
          <w:sz w:val="24"/>
        </w:rPr>
        <w:t>seentienden</w:t>
      </w:r>
      <w:proofErr w:type="spellEnd"/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firmes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fijos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 tanto no están sujetos a ninguna clase de reajuste. Igualmente, dentro de este precio, van incluidos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los costos proyectados al plazo de ejecución del presente contrato y la utilidad razonable que 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CONTRATISTA pretende obtener, en consecuencia, no se aceptarán solicitudes de reajustes de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precios,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invocados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base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estas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circunstancias.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NOTA: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Silos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bienes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adquirir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están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excluidos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IVA, deberá incluirse un Parágrafo donde se indique tal evento.</w:t>
      </w:r>
      <w:r>
        <w:rPr>
          <w:spacing w:val="4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CLÁUSULA TERCERA. - FORMA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 xml:space="preserve">Y CONDICIONES DE PAGO: </w:t>
      </w:r>
      <w:r>
        <w:rPr>
          <w:w w:val="85"/>
          <w:sz w:val="24"/>
        </w:rPr>
        <w:t xml:space="preserve">El MDN-Ejército Nacional- </w:t>
      </w:r>
      <w:r>
        <w:rPr>
          <w:w w:val="85"/>
        </w:rPr>
        <w:t>CENAC TELEMATICA se compromete a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cancelar el valor del contrato resultante, de la siguiente </w:t>
      </w:r>
      <w:r>
        <w:rPr>
          <w:w w:val="85"/>
          <w:sz w:val="24"/>
        </w:rPr>
        <w:t xml:space="preserve">forma: </w:t>
      </w:r>
      <w:r>
        <w:rPr>
          <w:rFonts w:ascii="Arial" w:hAnsi="Arial"/>
          <w:b/>
          <w:w w:val="85"/>
          <w:sz w:val="24"/>
        </w:rPr>
        <w:t>UN UNICO PAGO</w:t>
      </w:r>
      <w:r>
        <w:rPr>
          <w:w w:val="85"/>
          <w:sz w:val="24"/>
        </w:rPr>
        <w:t xml:space="preserve">: </w:t>
      </w:r>
      <w:r>
        <w:rPr>
          <w:w w:val="85"/>
        </w:rPr>
        <w:t>El MDN. –</w:t>
      </w:r>
      <w:r>
        <w:rPr>
          <w:spacing w:val="1"/>
          <w:w w:val="85"/>
        </w:rPr>
        <w:t xml:space="preserve"> </w:t>
      </w:r>
      <w:r>
        <w:rPr>
          <w:w w:val="85"/>
        </w:rPr>
        <w:t>Ejército</w:t>
      </w:r>
      <w:r>
        <w:rPr>
          <w:spacing w:val="1"/>
          <w:w w:val="85"/>
        </w:rPr>
        <w:t xml:space="preserve"> </w:t>
      </w:r>
      <w:r>
        <w:rPr>
          <w:w w:val="80"/>
        </w:rPr>
        <w:t>Nacional-</w:t>
      </w:r>
      <w:r>
        <w:rPr>
          <w:spacing w:val="6"/>
          <w:w w:val="80"/>
        </w:rPr>
        <w:t xml:space="preserve"> </w:t>
      </w:r>
      <w:r>
        <w:rPr>
          <w:w w:val="80"/>
        </w:rPr>
        <w:t>CENAC</w:t>
      </w:r>
      <w:r>
        <w:rPr>
          <w:spacing w:val="5"/>
          <w:w w:val="80"/>
        </w:rPr>
        <w:t xml:space="preserve"> </w:t>
      </w:r>
      <w:r>
        <w:rPr>
          <w:w w:val="80"/>
        </w:rPr>
        <w:t>TELEMATICA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obliga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pagar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presente</w:t>
      </w:r>
      <w:r>
        <w:rPr>
          <w:spacing w:val="4"/>
          <w:w w:val="80"/>
        </w:rPr>
        <w:t xml:space="preserve"> </w:t>
      </w:r>
      <w:r>
        <w:rPr>
          <w:w w:val="80"/>
        </w:rPr>
        <w:t>proyecto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siguiente</w:t>
      </w:r>
      <w:r>
        <w:rPr>
          <w:spacing w:val="5"/>
          <w:w w:val="80"/>
        </w:rPr>
        <w:t xml:space="preserve"> </w:t>
      </w:r>
      <w:r>
        <w:rPr>
          <w:w w:val="80"/>
        </w:rPr>
        <w:t>forma:</w:t>
      </w:r>
    </w:p>
    <w:p w14:paraId="3E7CC5F3" w14:textId="77777777" w:rsidR="00C54EC0" w:rsidRDefault="00B9046E">
      <w:pPr>
        <w:pStyle w:val="Textoindependiente"/>
        <w:ind w:right="224"/>
      </w:pPr>
      <w:r>
        <w:rPr>
          <w:rFonts w:ascii="Arial" w:hAnsi="Arial"/>
          <w:b/>
          <w:w w:val="85"/>
        </w:rPr>
        <w:t>UN UNICO PAGO</w:t>
      </w:r>
      <w:r>
        <w:rPr>
          <w:w w:val="85"/>
        </w:rPr>
        <w:t>: Equivalente al 100% del valor del contrato, mediante giro directo dentro de los 90 días</w:t>
      </w:r>
      <w:r>
        <w:rPr>
          <w:spacing w:val="1"/>
          <w:w w:val="85"/>
        </w:rPr>
        <w:t xml:space="preserve"> </w:t>
      </w:r>
      <w:r>
        <w:rPr>
          <w:w w:val="80"/>
        </w:rPr>
        <w:t>siguientes a la entrega correspondiente de los elementos y/o servicios relacionados en el objeto del contrato,</w:t>
      </w:r>
      <w:r>
        <w:rPr>
          <w:spacing w:val="1"/>
          <w:w w:val="80"/>
        </w:rPr>
        <w:t xml:space="preserve"> </w:t>
      </w:r>
      <w:r>
        <w:rPr>
          <w:w w:val="85"/>
        </w:rPr>
        <w:t>previamente</w:t>
      </w:r>
      <w:r>
        <w:rPr>
          <w:spacing w:val="-9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deben</w:t>
      </w:r>
      <w:r>
        <w:rPr>
          <w:spacing w:val="-5"/>
          <w:w w:val="85"/>
        </w:rPr>
        <w:t xml:space="preserve"> </w:t>
      </w:r>
      <w:r>
        <w:rPr>
          <w:w w:val="85"/>
        </w:rPr>
        <w:t>cumplir</w:t>
      </w:r>
      <w:r>
        <w:rPr>
          <w:spacing w:val="-8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siguientes</w:t>
      </w:r>
      <w:r>
        <w:rPr>
          <w:spacing w:val="-4"/>
          <w:w w:val="85"/>
        </w:rPr>
        <w:t xml:space="preserve"> </w:t>
      </w:r>
      <w:r>
        <w:rPr>
          <w:w w:val="85"/>
        </w:rPr>
        <w:t>requisitos</w:t>
      </w:r>
    </w:p>
    <w:p w14:paraId="53C2D6D7" w14:textId="77777777" w:rsidR="00C54EC0" w:rsidRDefault="00B9046E">
      <w:pPr>
        <w:pStyle w:val="Prrafodelista"/>
        <w:numPr>
          <w:ilvl w:val="0"/>
          <w:numId w:val="1"/>
        </w:numPr>
        <w:tabs>
          <w:tab w:val="left" w:pos="760"/>
        </w:tabs>
        <w:ind w:right="206"/>
        <w:jc w:val="both"/>
      </w:pPr>
      <w:r>
        <w:rPr>
          <w:w w:val="80"/>
        </w:rPr>
        <w:t>Recepción a entera satisfacción de la totalidad de los elementos adquiridos por el MDN- Ejército Nacional.</w:t>
      </w:r>
      <w:r>
        <w:rPr>
          <w:spacing w:val="1"/>
          <w:w w:val="80"/>
        </w:rPr>
        <w:t xml:space="preserve"> </w:t>
      </w:r>
      <w:r>
        <w:rPr>
          <w:w w:val="80"/>
        </w:rPr>
        <w:t>Este requisito debe ser plasmado en un acta debidamente suscrita por el supervisor del contrato, el comité</w:t>
      </w:r>
      <w:r>
        <w:rPr>
          <w:spacing w:val="1"/>
          <w:w w:val="80"/>
        </w:rPr>
        <w:t xml:space="preserve"> </w:t>
      </w:r>
      <w:r>
        <w:rPr>
          <w:w w:val="80"/>
        </w:rPr>
        <w:t>técnico</w:t>
      </w:r>
      <w:r>
        <w:rPr>
          <w:spacing w:val="2"/>
          <w:w w:val="80"/>
        </w:rPr>
        <w:t xml:space="preserve"> </w:t>
      </w:r>
      <w:r>
        <w:rPr>
          <w:w w:val="80"/>
        </w:rPr>
        <w:t>evaluador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firma del</w:t>
      </w:r>
      <w:r>
        <w:rPr>
          <w:spacing w:val="2"/>
          <w:w w:val="80"/>
        </w:rPr>
        <w:t xml:space="preserve"> </w:t>
      </w:r>
      <w:r>
        <w:rPr>
          <w:w w:val="80"/>
        </w:rPr>
        <w:t>represente</w:t>
      </w:r>
      <w:r>
        <w:rPr>
          <w:spacing w:val="3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del contratista.</w:t>
      </w:r>
    </w:p>
    <w:p w14:paraId="74B8CE98" w14:textId="77777777" w:rsidR="00C54EC0" w:rsidRDefault="00B9046E">
      <w:pPr>
        <w:pStyle w:val="Prrafodelista"/>
        <w:numPr>
          <w:ilvl w:val="0"/>
          <w:numId w:val="1"/>
        </w:numPr>
        <w:tabs>
          <w:tab w:val="left" w:pos="760"/>
        </w:tabs>
        <w:ind w:right="834"/>
        <w:jc w:val="both"/>
      </w:pPr>
      <w:r>
        <w:rPr>
          <w:w w:val="80"/>
        </w:rPr>
        <w:t>Situación de recursos por parte del Ministerio de Hacienda y Crédito Público Dirección del Tesoro</w:t>
      </w:r>
      <w:r>
        <w:rPr>
          <w:spacing w:val="1"/>
          <w:w w:val="80"/>
        </w:rPr>
        <w:t xml:space="preserve"> </w:t>
      </w:r>
      <w:r>
        <w:rPr>
          <w:w w:val="85"/>
        </w:rPr>
        <w:t>Nacional.</w:t>
      </w:r>
      <w:r>
        <w:rPr>
          <w:spacing w:val="-3"/>
          <w:w w:val="85"/>
        </w:rPr>
        <w:t xml:space="preserve"> </w:t>
      </w:r>
      <w:r>
        <w:rPr>
          <w:w w:val="85"/>
        </w:rPr>
        <w:t>(ASIGNACION</w:t>
      </w:r>
      <w:r>
        <w:rPr>
          <w:spacing w:val="-6"/>
          <w:w w:val="85"/>
        </w:rPr>
        <w:t xml:space="preserve"> </w:t>
      </w:r>
      <w:r>
        <w:rPr>
          <w:w w:val="85"/>
        </w:rPr>
        <w:t>CUPO</w:t>
      </w:r>
      <w:r>
        <w:rPr>
          <w:spacing w:val="-3"/>
          <w:w w:val="85"/>
        </w:rPr>
        <w:t xml:space="preserve"> </w:t>
      </w:r>
      <w:r>
        <w:rPr>
          <w:w w:val="85"/>
        </w:rPr>
        <w:t>PAC).</w:t>
      </w:r>
    </w:p>
    <w:p w14:paraId="70DA8AE9" w14:textId="77777777" w:rsidR="00C54EC0" w:rsidRDefault="00B9046E">
      <w:pPr>
        <w:pStyle w:val="Prrafodelista"/>
        <w:numPr>
          <w:ilvl w:val="0"/>
          <w:numId w:val="1"/>
        </w:numPr>
        <w:tabs>
          <w:tab w:val="left" w:pos="760"/>
        </w:tabs>
        <w:spacing w:line="249" w:lineRule="exact"/>
        <w:ind w:hanging="279"/>
        <w:jc w:val="both"/>
      </w:pP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ejecuten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demás</w:t>
      </w:r>
      <w:r>
        <w:rPr>
          <w:spacing w:val="10"/>
          <w:w w:val="80"/>
        </w:rPr>
        <w:t xml:space="preserve"> </w:t>
      </w:r>
      <w:r>
        <w:rPr>
          <w:w w:val="80"/>
        </w:rPr>
        <w:t>trámites</w:t>
      </w:r>
      <w:r>
        <w:rPr>
          <w:spacing w:val="6"/>
          <w:w w:val="80"/>
        </w:rPr>
        <w:t xml:space="preserve"> </w:t>
      </w:r>
      <w:r>
        <w:rPr>
          <w:w w:val="80"/>
        </w:rPr>
        <w:t>administrativos</w:t>
      </w:r>
      <w:r>
        <w:rPr>
          <w:spacing w:val="6"/>
          <w:w w:val="80"/>
        </w:rPr>
        <w:t xml:space="preserve"> </w:t>
      </w:r>
      <w:r>
        <w:rPr>
          <w:w w:val="80"/>
        </w:rPr>
        <w:t>correspondientes.</w:t>
      </w:r>
    </w:p>
    <w:p w14:paraId="0B1009DA" w14:textId="77777777" w:rsidR="00C54EC0" w:rsidRDefault="00B9046E">
      <w:pPr>
        <w:pStyle w:val="Prrafodelista"/>
        <w:numPr>
          <w:ilvl w:val="0"/>
          <w:numId w:val="1"/>
        </w:numPr>
        <w:tabs>
          <w:tab w:val="left" w:pos="760"/>
        </w:tabs>
        <w:ind w:right="251"/>
        <w:jc w:val="both"/>
      </w:pPr>
      <w:r>
        <w:rPr>
          <w:w w:val="80"/>
        </w:rPr>
        <w:t>Verificación</w:t>
      </w:r>
      <w:r>
        <w:rPr>
          <w:spacing w:val="21"/>
          <w:w w:val="80"/>
        </w:rPr>
        <w:t xml:space="preserve"> </w:t>
      </w:r>
      <w:r>
        <w:rPr>
          <w:w w:val="80"/>
        </w:rPr>
        <w:t>por</w:t>
      </w:r>
      <w:r>
        <w:rPr>
          <w:spacing w:val="18"/>
          <w:w w:val="80"/>
        </w:rPr>
        <w:t xml:space="preserve"> </w:t>
      </w:r>
      <w:r>
        <w:rPr>
          <w:w w:val="80"/>
        </w:rPr>
        <w:t>parte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MDN-Ejército</w:t>
      </w:r>
      <w:r>
        <w:rPr>
          <w:spacing w:val="19"/>
          <w:w w:val="80"/>
        </w:rPr>
        <w:t xml:space="preserve"> </w:t>
      </w:r>
      <w:r>
        <w:rPr>
          <w:w w:val="80"/>
        </w:rPr>
        <w:t>Nacional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cumplimiento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contratista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afiliación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pago</w:t>
      </w:r>
      <w:r>
        <w:rPr>
          <w:spacing w:val="1"/>
          <w:w w:val="80"/>
        </w:rPr>
        <w:t xml:space="preserve"> </w:t>
      </w:r>
      <w:r>
        <w:rPr>
          <w:w w:val="80"/>
        </w:rPr>
        <w:t>de aportes parafiscales y los propios del SENA, ICBF y cajas de compensación familiar en los casos que</w:t>
      </w:r>
      <w:r>
        <w:rPr>
          <w:spacing w:val="1"/>
          <w:w w:val="80"/>
        </w:rPr>
        <w:t xml:space="preserve"> </w:t>
      </w:r>
      <w:r>
        <w:rPr>
          <w:w w:val="80"/>
        </w:rPr>
        <w:t>aplique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señalado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ley</w:t>
      </w:r>
      <w:r>
        <w:rPr>
          <w:spacing w:val="4"/>
          <w:w w:val="80"/>
        </w:rPr>
        <w:t xml:space="preserve"> </w:t>
      </w:r>
      <w:r>
        <w:rPr>
          <w:w w:val="80"/>
        </w:rPr>
        <w:t>1607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2012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Decreto</w:t>
      </w:r>
      <w:r>
        <w:rPr>
          <w:spacing w:val="1"/>
          <w:w w:val="80"/>
        </w:rPr>
        <w:t xml:space="preserve"> </w:t>
      </w:r>
      <w:r>
        <w:rPr>
          <w:w w:val="80"/>
        </w:rPr>
        <w:t>1828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27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agosto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2013.</w:t>
      </w:r>
    </w:p>
    <w:p w14:paraId="0156B7C2" w14:textId="77777777" w:rsidR="00C54EC0" w:rsidRDefault="00B9046E">
      <w:pPr>
        <w:pStyle w:val="Textoindependiente"/>
        <w:ind w:right="98"/>
      </w:pPr>
      <w:r>
        <w:rPr>
          <w:rFonts w:ascii="Arial" w:hAnsi="Arial"/>
          <w:b/>
          <w:w w:val="85"/>
        </w:rPr>
        <w:t xml:space="preserve">Nota: </w:t>
      </w:r>
      <w:r>
        <w:rPr>
          <w:w w:val="85"/>
        </w:rPr>
        <w:t>En el evento de prórroga en la entrega del objeto del contrato, se postergará el pago por cuanto es</w:t>
      </w:r>
      <w:r>
        <w:rPr>
          <w:spacing w:val="1"/>
          <w:w w:val="85"/>
        </w:rPr>
        <w:t xml:space="preserve"> </w:t>
      </w:r>
      <w:r>
        <w:rPr>
          <w:w w:val="90"/>
        </w:rPr>
        <w:t>contra</w:t>
      </w:r>
      <w:r>
        <w:rPr>
          <w:spacing w:val="-9"/>
          <w:w w:val="90"/>
        </w:rPr>
        <w:t xml:space="preserve"> </w:t>
      </w:r>
      <w:r>
        <w:rPr>
          <w:w w:val="90"/>
        </w:rPr>
        <w:t>recibo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satisfacción.</w:t>
      </w:r>
    </w:p>
    <w:p w14:paraId="76D42C7E" w14:textId="77777777" w:rsidR="00C54EC0" w:rsidRDefault="00B9046E">
      <w:pPr>
        <w:pStyle w:val="Ttulo1"/>
        <w:spacing w:line="249" w:lineRule="exact"/>
      </w:pPr>
      <w:r>
        <w:rPr>
          <w:w w:val="80"/>
        </w:rPr>
        <w:t>CLÁUSULA</w:t>
      </w:r>
      <w:r>
        <w:rPr>
          <w:spacing w:val="74"/>
        </w:rPr>
        <w:t xml:space="preserve"> </w:t>
      </w:r>
      <w:r>
        <w:rPr>
          <w:spacing w:val="76"/>
        </w:rPr>
        <w:t xml:space="preserve"> </w:t>
      </w:r>
      <w:r>
        <w:rPr>
          <w:w w:val="80"/>
        </w:rPr>
        <w:t>CUARTA.</w:t>
      </w:r>
      <w:r>
        <w:rPr>
          <w:spacing w:val="4"/>
          <w:w w:val="80"/>
        </w:rPr>
        <w:t xml:space="preserve"> </w:t>
      </w:r>
      <w:r>
        <w:rPr>
          <w:w w:val="80"/>
        </w:rPr>
        <w:t>-SUBORDINACIÓN</w:t>
      </w:r>
      <w:r>
        <w:rPr>
          <w:spacing w:val="45"/>
        </w:rPr>
        <w:t xml:space="preserve">   </w:t>
      </w:r>
      <w:r>
        <w:rPr>
          <w:w w:val="80"/>
        </w:rPr>
        <w:t>DE</w:t>
      </w:r>
      <w:r>
        <w:rPr>
          <w:spacing w:val="46"/>
        </w:rPr>
        <w:t xml:space="preserve">  </w:t>
      </w:r>
      <w:r>
        <w:rPr>
          <w:spacing w:val="47"/>
        </w:rPr>
        <w:t xml:space="preserve"> </w:t>
      </w:r>
      <w:r>
        <w:rPr>
          <w:w w:val="80"/>
        </w:rPr>
        <w:t>LOS</w:t>
      </w:r>
      <w:r>
        <w:rPr>
          <w:spacing w:val="46"/>
        </w:rPr>
        <w:t xml:space="preserve">  </w:t>
      </w:r>
      <w:r>
        <w:rPr>
          <w:spacing w:val="47"/>
        </w:rPr>
        <w:t xml:space="preserve"> </w:t>
      </w:r>
      <w:r>
        <w:rPr>
          <w:w w:val="80"/>
        </w:rPr>
        <w:t>PAGOS</w:t>
      </w:r>
      <w:r>
        <w:rPr>
          <w:spacing w:val="45"/>
        </w:rPr>
        <w:t xml:space="preserve">   </w:t>
      </w:r>
      <w:r>
        <w:rPr>
          <w:w w:val="80"/>
        </w:rPr>
        <w:t>A</w:t>
      </w:r>
      <w:r>
        <w:rPr>
          <w:spacing w:val="45"/>
        </w:rPr>
        <w:t xml:space="preserve">   </w:t>
      </w:r>
      <w:r>
        <w:rPr>
          <w:w w:val="80"/>
        </w:rPr>
        <w:t>LAS</w:t>
      </w:r>
      <w:r>
        <w:rPr>
          <w:spacing w:val="46"/>
        </w:rPr>
        <w:t xml:space="preserve">   </w:t>
      </w:r>
      <w:r>
        <w:rPr>
          <w:w w:val="80"/>
        </w:rPr>
        <w:t>APROPIACIONES</w:t>
      </w:r>
    </w:p>
    <w:p w14:paraId="44BBE59F" w14:textId="26F41927" w:rsidR="00C54EC0" w:rsidRDefault="00B9046E">
      <w:pPr>
        <w:ind w:left="339" w:right="205"/>
        <w:jc w:val="both"/>
      </w:pPr>
      <w:r>
        <w:rPr>
          <w:rFonts w:ascii="Arial" w:hAnsi="Arial"/>
          <w:b/>
          <w:w w:val="80"/>
        </w:rPr>
        <w:t xml:space="preserve">PRESUPUÉSTALES: </w:t>
      </w:r>
      <w:r>
        <w:rPr>
          <w:w w:val="80"/>
        </w:rPr>
        <w:t xml:space="preserve">Los pagos que, de conformidad con este contrato, deba efectuar el </w:t>
      </w:r>
      <w:r>
        <w:rPr>
          <w:rFonts w:ascii="Arial" w:hAnsi="Arial"/>
          <w:b/>
          <w:w w:val="80"/>
        </w:rPr>
        <w:t>M.D.N. EJC- COADE-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DICRE-CENAC-TELEMATICA -</w:t>
      </w:r>
      <w:r w:rsidR="0090151C">
        <w:rPr>
          <w:rFonts w:ascii="Arial" w:hAnsi="Arial"/>
          <w:b/>
          <w:w w:val="80"/>
        </w:rPr>
        <w:t>2023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se subordinan a las apropiaciones que de los mismos se hagan con cargo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a XXXXXX (discriminar el rubro presupuestal). </w:t>
      </w:r>
      <w:r>
        <w:rPr>
          <w:rFonts w:ascii="Arial" w:hAnsi="Arial"/>
          <w:b/>
          <w:w w:val="85"/>
        </w:rPr>
        <w:t>PARÁGRAFO: MODIFICACIÓN DE LA APROPIACIÓN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PRESUPUESTAL</w:t>
      </w:r>
      <w:r>
        <w:rPr>
          <w:w w:val="80"/>
        </w:rPr>
        <w:t>: Las partes acuerdan que en el evento en que sea necesario modificar la</w:t>
      </w:r>
      <w:r>
        <w:rPr>
          <w:spacing w:val="36"/>
        </w:rPr>
        <w:t xml:space="preserve"> </w:t>
      </w:r>
      <w:r>
        <w:rPr>
          <w:w w:val="80"/>
        </w:rPr>
        <w:t>presente Cláusula,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el </w:t>
      </w:r>
      <w:r>
        <w:rPr>
          <w:rFonts w:ascii="Arial" w:hAnsi="Arial"/>
          <w:b/>
          <w:w w:val="85"/>
        </w:rPr>
        <w:t xml:space="preserve">M.D.N. COADE-DICRE-CENAC-TELEMATICA </w:t>
      </w:r>
      <w:r>
        <w:rPr>
          <w:w w:val="85"/>
        </w:rPr>
        <w:t>podrá hacerlo unilateralmente sin que sea necesario la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suscripción de un contrato modificatorio por tratarse de un trámite ajeno a la voluntad del </w:t>
      </w:r>
      <w:r>
        <w:rPr>
          <w:rFonts w:ascii="Arial" w:hAnsi="Arial"/>
          <w:b/>
          <w:w w:val="85"/>
        </w:rPr>
        <w:t>CONTRATISTA.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CLÁUSULA QUINTA. - DURACIÓN: </w:t>
      </w:r>
      <w:r>
        <w:rPr>
          <w:w w:val="80"/>
        </w:rPr>
        <w:t>La duración del presente contrato se extenderá desde la suscripción del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contrato </w:t>
      </w:r>
      <w:r>
        <w:rPr>
          <w:w w:val="85"/>
        </w:rPr>
        <w:t xml:space="preserve">hasta cuatro (04) meses adicionales al vencimiento del plazo de ejecución. </w:t>
      </w:r>
      <w:r>
        <w:rPr>
          <w:rFonts w:ascii="Arial" w:hAnsi="Arial"/>
          <w:b/>
          <w:w w:val="85"/>
        </w:rPr>
        <w:t>CLÁUSULA SEXTA. -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90"/>
        </w:rPr>
        <w:t>DESCRIPCIÓN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Y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CARACTERÍSTICAS DE LOS BIENES, (SERVICIOS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w w:val="90"/>
        </w:rPr>
        <w:t>U</w:t>
      </w:r>
      <w:r>
        <w:rPr>
          <w:rFonts w:ascii="Arial" w:hAnsi="Arial"/>
          <w:b/>
          <w:spacing w:val="-1"/>
          <w:w w:val="90"/>
        </w:rPr>
        <w:t xml:space="preserve"> </w:t>
      </w:r>
      <w:r>
        <w:rPr>
          <w:rFonts w:ascii="Arial" w:hAnsi="Arial"/>
          <w:b/>
          <w:w w:val="90"/>
        </w:rPr>
        <w:t>OBRAS)</w:t>
      </w:r>
      <w:r>
        <w:rPr>
          <w:w w:val="90"/>
        </w:rPr>
        <w:t>:</w:t>
      </w:r>
    </w:p>
    <w:p w14:paraId="7764CFE9" w14:textId="77777777" w:rsidR="00C54EC0" w:rsidRDefault="00B9046E">
      <w:pPr>
        <w:pStyle w:val="Textoindependiente"/>
        <w:ind w:right="213"/>
      </w:pPr>
      <w:r>
        <w:rPr>
          <w:w w:val="85"/>
        </w:rPr>
        <w:t>los bienes objeto del presente contrato deberán realizarse de acuerdo con las especificaciones técnicas</w:t>
      </w:r>
      <w:r>
        <w:rPr>
          <w:spacing w:val="1"/>
          <w:w w:val="85"/>
        </w:rPr>
        <w:t xml:space="preserve"> </w:t>
      </w:r>
      <w:r>
        <w:rPr>
          <w:w w:val="80"/>
        </w:rPr>
        <w:t>consignadas en el pliego de condiciones, el anexo técnico de este contrato, y la oferta del CONTRATISTA, que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hacen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integral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presente</w:t>
      </w:r>
      <w:r>
        <w:rPr>
          <w:spacing w:val="-5"/>
          <w:w w:val="85"/>
        </w:rPr>
        <w:t xml:space="preserve"> </w:t>
      </w:r>
      <w:r>
        <w:rPr>
          <w:w w:val="85"/>
        </w:rPr>
        <w:t>contrato.</w:t>
      </w:r>
      <w:r>
        <w:rPr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SÉPTIMA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-PLAZO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EJECUCIÓN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LUGAR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ENTREGA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contrato tendrá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siguiente</w:t>
      </w:r>
      <w:r>
        <w:rPr>
          <w:spacing w:val="5"/>
          <w:w w:val="80"/>
        </w:rPr>
        <w:t xml:space="preserve"> </w:t>
      </w:r>
      <w:r>
        <w:rPr>
          <w:w w:val="80"/>
        </w:rPr>
        <w:t>plazo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ejecución</w:t>
      </w:r>
    </w:p>
    <w:p w14:paraId="718924F6" w14:textId="77777777" w:rsidR="00C54EC0" w:rsidRDefault="00B9046E">
      <w:pPr>
        <w:pStyle w:val="Textoindependiente"/>
        <w:tabs>
          <w:tab w:val="left" w:pos="2345"/>
        </w:tabs>
        <w:ind w:right="209"/>
        <w:rPr>
          <w:rFonts w:ascii="Arial" w:hAnsi="Arial"/>
          <w:b/>
        </w:rPr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PARÁGRAFO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PRIMERO: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cronograma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actividades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ejecución</w:t>
      </w:r>
      <w:r>
        <w:rPr>
          <w:spacing w:val="1"/>
          <w:w w:val="85"/>
        </w:rPr>
        <w:t xml:space="preserve"> </w:t>
      </w:r>
      <w:r>
        <w:rPr>
          <w:w w:val="80"/>
        </w:rPr>
        <w:t>presentado con la oferta, el cual puede ser ajustado por la Administración, siempre y cuando no sobrepase el</w:t>
      </w:r>
      <w:r>
        <w:rPr>
          <w:spacing w:val="1"/>
          <w:w w:val="80"/>
        </w:rPr>
        <w:t xml:space="preserve"> </w:t>
      </w:r>
      <w:r>
        <w:rPr>
          <w:w w:val="80"/>
        </w:rPr>
        <w:t>plazo de entrega estipulado en el presente contrato, hace parte integral del plazo de ejecución de modo que el</w:t>
      </w:r>
      <w:r>
        <w:rPr>
          <w:spacing w:val="1"/>
          <w:w w:val="80"/>
        </w:rPr>
        <w:t xml:space="preserve"> </w:t>
      </w:r>
      <w:r>
        <w:rPr>
          <w:w w:val="80"/>
        </w:rPr>
        <w:t>supervisor del contrato verificará que éste se cumpla. En el evento que las actividades y los plazos allí señalados</w:t>
      </w:r>
      <w:r>
        <w:rPr>
          <w:spacing w:val="-46"/>
          <w:w w:val="80"/>
        </w:rPr>
        <w:t xml:space="preserve"> </w:t>
      </w:r>
      <w:r>
        <w:rPr>
          <w:w w:val="80"/>
        </w:rPr>
        <w:t>no</w:t>
      </w:r>
      <w:r>
        <w:rPr>
          <w:spacing w:val="20"/>
          <w:w w:val="80"/>
        </w:rPr>
        <w:t xml:space="preserve"> </w:t>
      </w:r>
      <w:r>
        <w:rPr>
          <w:w w:val="80"/>
        </w:rPr>
        <w:t>se</w:t>
      </w:r>
      <w:r>
        <w:rPr>
          <w:spacing w:val="21"/>
          <w:w w:val="80"/>
        </w:rPr>
        <w:t xml:space="preserve"> </w:t>
      </w:r>
      <w:r>
        <w:rPr>
          <w:w w:val="80"/>
        </w:rPr>
        <w:t>adelanten</w:t>
      </w:r>
      <w:r>
        <w:rPr>
          <w:spacing w:val="21"/>
          <w:w w:val="80"/>
        </w:rPr>
        <w:t xml:space="preserve"> </w:t>
      </w:r>
      <w:r>
        <w:rPr>
          <w:w w:val="80"/>
        </w:rPr>
        <w:t>conforme</w:t>
      </w:r>
      <w:r>
        <w:rPr>
          <w:spacing w:val="20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lo</w:t>
      </w:r>
      <w:r>
        <w:rPr>
          <w:spacing w:val="21"/>
          <w:w w:val="80"/>
        </w:rPr>
        <w:t xml:space="preserve"> </w:t>
      </w:r>
      <w:r>
        <w:rPr>
          <w:w w:val="80"/>
        </w:rPr>
        <w:t>programado,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w w:val="80"/>
        </w:rPr>
        <w:t>podrá</w:t>
      </w:r>
      <w:r>
        <w:rPr>
          <w:spacing w:val="20"/>
          <w:w w:val="80"/>
        </w:rPr>
        <w:t xml:space="preserve"> </w:t>
      </w:r>
      <w:r>
        <w:rPr>
          <w:w w:val="80"/>
        </w:rPr>
        <w:t>imponer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-2"/>
          <w:w w:val="80"/>
        </w:rPr>
        <w:t xml:space="preserve"> </w:t>
      </w:r>
      <w:r>
        <w:rPr>
          <w:w w:val="80"/>
        </w:rPr>
        <w:t>sanciones</w:t>
      </w:r>
      <w:r>
        <w:rPr>
          <w:spacing w:val="2"/>
          <w:w w:val="80"/>
        </w:rPr>
        <w:t xml:space="preserve"> </w:t>
      </w:r>
      <w:r>
        <w:rPr>
          <w:w w:val="80"/>
        </w:rPr>
        <w:t>contempladas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 contrato</w:t>
      </w:r>
      <w:r>
        <w:rPr>
          <w:spacing w:val="-2"/>
          <w:w w:val="80"/>
        </w:rPr>
        <w:t xml:space="preserve"> </w:t>
      </w:r>
      <w:r>
        <w:rPr>
          <w:w w:val="80"/>
        </w:rPr>
        <w:t>y 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Ley.</w:t>
      </w:r>
      <w:r>
        <w:rPr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PARÁGRAFO</w:t>
      </w:r>
    </w:p>
    <w:p w14:paraId="355BF35E" w14:textId="77777777" w:rsidR="00C54EC0" w:rsidRDefault="00C54EC0">
      <w:pPr>
        <w:rPr>
          <w:rFonts w:ascii="Arial" w:hAnsi="Arial"/>
        </w:rPr>
        <w:sectPr w:rsidR="00C54EC0">
          <w:pgSz w:w="12240" w:h="15840"/>
          <w:pgMar w:top="1320" w:right="1480" w:bottom="280" w:left="1360" w:header="720" w:footer="720" w:gutter="0"/>
          <w:cols w:space="720"/>
        </w:sectPr>
      </w:pPr>
    </w:p>
    <w:p w14:paraId="23943CAF" w14:textId="77777777" w:rsidR="00C54EC0" w:rsidRDefault="00B9046E">
      <w:pPr>
        <w:spacing w:before="89"/>
        <w:ind w:left="339" w:right="214"/>
        <w:jc w:val="both"/>
      </w:pPr>
      <w:r>
        <w:rPr>
          <w:rFonts w:ascii="Arial" w:hAnsi="Arial"/>
          <w:b/>
          <w:w w:val="85"/>
        </w:rPr>
        <w:lastRenderedPageBreak/>
        <w:t xml:space="preserve">SEGUNDO: </w:t>
      </w:r>
      <w:r>
        <w:rPr>
          <w:w w:val="85"/>
        </w:rPr>
        <w:t>El ACTA DE RECIBO será perfeccionada y expedida dentro de los diez (10) días calendario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siguientes a la entrega parcial y/o total a satisfacción de </w:t>
      </w:r>
      <w:r>
        <w:rPr>
          <w:rFonts w:ascii="Arial" w:hAnsi="Arial"/>
          <w:b/>
          <w:w w:val="85"/>
        </w:rPr>
        <w:t>M.D.N. COADE-DICRE-CENAC-TELEMATICA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21"/>
          <w:w w:val="85"/>
        </w:rPr>
        <w:t xml:space="preserve"> </w:t>
      </w:r>
      <w:r>
        <w:rPr>
          <w:rFonts w:ascii="Arial" w:hAnsi="Arial"/>
          <w:b/>
          <w:w w:val="85"/>
        </w:rPr>
        <w:t>OCTAVA.</w:t>
      </w:r>
      <w:r>
        <w:rPr>
          <w:rFonts w:ascii="Arial" w:hAnsi="Arial"/>
          <w:b/>
          <w:spacing w:val="23"/>
          <w:w w:val="85"/>
        </w:rPr>
        <w:t xml:space="preserve"> </w:t>
      </w:r>
      <w:r>
        <w:rPr>
          <w:rFonts w:ascii="Arial" w:hAnsi="Arial"/>
          <w:b/>
          <w:w w:val="85"/>
        </w:rPr>
        <w:t>GARANTÍA</w:t>
      </w:r>
      <w:r>
        <w:rPr>
          <w:rFonts w:ascii="Arial" w:hAnsi="Arial"/>
          <w:b/>
          <w:spacing w:val="19"/>
          <w:w w:val="85"/>
        </w:rPr>
        <w:t xml:space="preserve"> </w:t>
      </w:r>
      <w:r>
        <w:rPr>
          <w:rFonts w:ascii="Arial" w:hAnsi="Arial"/>
          <w:b/>
          <w:w w:val="85"/>
        </w:rPr>
        <w:t>TECNICA:</w:t>
      </w:r>
      <w:r>
        <w:rPr>
          <w:rFonts w:ascii="Arial" w:hAnsi="Arial"/>
          <w:b/>
          <w:spacing w:val="26"/>
          <w:w w:val="85"/>
        </w:rPr>
        <w:t xml:space="preserve"> </w:t>
      </w:r>
      <w:r>
        <w:rPr>
          <w:w w:val="85"/>
        </w:rPr>
        <w:t>La</w:t>
      </w:r>
      <w:r>
        <w:rPr>
          <w:spacing w:val="23"/>
          <w:w w:val="85"/>
        </w:rPr>
        <w:t xml:space="preserve"> </w:t>
      </w:r>
      <w:r>
        <w:rPr>
          <w:w w:val="85"/>
        </w:rPr>
        <w:t>garantía</w:t>
      </w:r>
      <w:r>
        <w:rPr>
          <w:spacing w:val="23"/>
          <w:w w:val="85"/>
        </w:rPr>
        <w:t xml:space="preserve"> </w:t>
      </w:r>
      <w:r>
        <w:rPr>
          <w:w w:val="85"/>
        </w:rPr>
        <w:t>técnica</w:t>
      </w:r>
      <w:r>
        <w:rPr>
          <w:spacing w:val="21"/>
          <w:w w:val="85"/>
        </w:rPr>
        <w:t xml:space="preserve"> </w:t>
      </w:r>
      <w:r>
        <w:rPr>
          <w:w w:val="85"/>
        </w:rPr>
        <w:t>cubre</w:t>
      </w:r>
      <w:r>
        <w:rPr>
          <w:spacing w:val="21"/>
          <w:w w:val="85"/>
        </w:rPr>
        <w:t xml:space="preserve"> </w:t>
      </w:r>
      <w:r>
        <w:rPr>
          <w:w w:val="85"/>
        </w:rPr>
        <w:t>los</w:t>
      </w:r>
      <w:r>
        <w:rPr>
          <w:spacing w:val="21"/>
          <w:w w:val="85"/>
        </w:rPr>
        <w:t xml:space="preserve"> </w:t>
      </w:r>
      <w:r>
        <w:rPr>
          <w:w w:val="85"/>
        </w:rPr>
        <w:t>siguientes</w:t>
      </w:r>
      <w:r>
        <w:rPr>
          <w:spacing w:val="23"/>
          <w:w w:val="85"/>
        </w:rPr>
        <w:t xml:space="preserve"> </w:t>
      </w:r>
      <w:r>
        <w:rPr>
          <w:w w:val="85"/>
        </w:rPr>
        <w:t>requisitos:</w:t>
      </w:r>
    </w:p>
    <w:p w14:paraId="08E8CFC2" w14:textId="77777777" w:rsidR="00C54EC0" w:rsidRDefault="00B9046E">
      <w:pPr>
        <w:pStyle w:val="Ttulo1"/>
        <w:tabs>
          <w:tab w:val="left" w:pos="2893"/>
        </w:tabs>
        <w:spacing w:line="250" w:lineRule="exact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PARAGRAFO</w:t>
      </w:r>
      <w:r>
        <w:rPr>
          <w:spacing w:val="13"/>
          <w:w w:val="80"/>
        </w:rPr>
        <w:t xml:space="preserve"> </w:t>
      </w:r>
      <w:r>
        <w:rPr>
          <w:w w:val="80"/>
        </w:rPr>
        <w:t>PRIMERO:</w:t>
      </w:r>
      <w:r>
        <w:rPr>
          <w:spacing w:val="13"/>
          <w:w w:val="80"/>
        </w:rPr>
        <w:t xml:space="preserve"> </w:t>
      </w:r>
      <w:r>
        <w:rPr>
          <w:w w:val="80"/>
        </w:rPr>
        <w:t>TÉRMINO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RESPUESTA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GARANTÍA</w:t>
      </w:r>
    </w:p>
    <w:p w14:paraId="6676F235" w14:textId="77777777" w:rsidR="00C54EC0" w:rsidRDefault="00B9046E">
      <w:pPr>
        <w:pStyle w:val="Textoindependiente"/>
        <w:tabs>
          <w:tab w:val="left" w:pos="3296"/>
        </w:tabs>
        <w:spacing w:before="1"/>
        <w:ind w:right="216"/>
      </w:pPr>
      <w:r>
        <w:rPr>
          <w:rFonts w:ascii="Arial" w:hAnsi="Arial"/>
          <w:b/>
          <w:w w:val="90"/>
        </w:rPr>
        <w:t>TÉCNICA</w:t>
      </w:r>
      <w:r>
        <w:rPr>
          <w:w w:val="90"/>
        </w:rPr>
        <w:t>:</w:t>
      </w:r>
      <w:r>
        <w:rPr>
          <w:w w:val="90"/>
          <w:u w:val="single"/>
        </w:rPr>
        <w:tab/>
      </w:r>
      <w:r>
        <w:rPr>
          <w:w w:val="80"/>
        </w:rPr>
        <w:t>NOTA:(debe</w:t>
      </w:r>
      <w:r>
        <w:rPr>
          <w:spacing w:val="10"/>
          <w:w w:val="80"/>
        </w:rPr>
        <w:t xml:space="preserve"> </w:t>
      </w:r>
      <w:r>
        <w:rPr>
          <w:w w:val="80"/>
        </w:rPr>
        <w:t>tenerse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cuenta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requerido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pliego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ofertado</w:t>
      </w:r>
      <w:r>
        <w:rPr>
          <w:spacing w:val="14"/>
          <w:w w:val="80"/>
        </w:rPr>
        <w:t xml:space="preserve"> </w:t>
      </w:r>
      <w:r>
        <w:rPr>
          <w:w w:val="80"/>
        </w:rPr>
        <w:t>por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el Contratista). </w:t>
      </w:r>
      <w:r>
        <w:rPr>
          <w:rFonts w:ascii="Arial" w:hAnsi="Arial"/>
          <w:b/>
          <w:w w:val="80"/>
        </w:rPr>
        <w:t>CLÁUSULA NOVENA. - GARANTÍA ÚNICA:(</w:t>
      </w:r>
      <w:r>
        <w:rPr>
          <w:w w:val="80"/>
        </w:rPr>
        <w:t>en esta cláusula debe consignarse los amparos</w:t>
      </w:r>
      <w:r>
        <w:rPr>
          <w:spacing w:val="1"/>
          <w:w w:val="80"/>
        </w:rPr>
        <w:t xml:space="preserve"> </w:t>
      </w:r>
      <w:r>
        <w:rPr>
          <w:w w:val="85"/>
        </w:rPr>
        <w:t>exigidos en la garantía única con su valor y la vigencia, incluidos en el estudio previo y en el pliego de</w:t>
      </w:r>
      <w:r>
        <w:rPr>
          <w:spacing w:val="1"/>
          <w:w w:val="85"/>
        </w:rPr>
        <w:t xml:space="preserve"> </w:t>
      </w:r>
      <w:r>
        <w:rPr>
          <w:w w:val="90"/>
        </w:rPr>
        <w:t>condiciones)</w:t>
      </w:r>
    </w:p>
    <w:p w14:paraId="7C36C5F3" w14:textId="77777777" w:rsidR="00C54EC0" w:rsidRDefault="00B9046E">
      <w:pPr>
        <w:pStyle w:val="Prrafodelista"/>
        <w:numPr>
          <w:ilvl w:val="0"/>
          <w:numId w:val="5"/>
        </w:numPr>
        <w:tabs>
          <w:tab w:val="left" w:pos="551"/>
        </w:tabs>
        <w:ind w:right="497" w:firstLine="0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Cumplimiento pago de multas y cláusula penal pecuniaria</w:t>
      </w:r>
      <w:r>
        <w:rPr>
          <w:w w:val="80"/>
        </w:rPr>
        <w:t>: Su cuantía será equivalente al XXXX por</w:t>
      </w:r>
      <w:r>
        <w:rPr>
          <w:spacing w:val="1"/>
          <w:w w:val="80"/>
        </w:rPr>
        <w:t xml:space="preserve"> </w:t>
      </w:r>
      <w:r>
        <w:rPr>
          <w:w w:val="80"/>
        </w:rPr>
        <w:t>ciento</w:t>
      </w:r>
      <w:r>
        <w:rPr>
          <w:spacing w:val="4"/>
          <w:w w:val="80"/>
        </w:rPr>
        <w:t xml:space="preserve"> </w:t>
      </w:r>
      <w:r>
        <w:rPr>
          <w:w w:val="80"/>
        </w:rPr>
        <w:t>(XX%) del</w:t>
      </w:r>
      <w:r>
        <w:rPr>
          <w:spacing w:val="4"/>
          <w:w w:val="80"/>
        </w:rPr>
        <w:t xml:space="preserve"> </w:t>
      </w:r>
      <w:r>
        <w:rPr>
          <w:w w:val="80"/>
        </w:rPr>
        <w:t>valor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cubrirá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plazo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ejecución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 y</w:t>
      </w:r>
      <w:r>
        <w:rPr>
          <w:spacing w:val="4"/>
          <w:w w:val="80"/>
        </w:rPr>
        <w:t xml:space="preserve"> </w:t>
      </w:r>
      <w:r>
        <w:rPr>
          <w:w w:val="80"/>
        </w:rPr>
        <w:t>cuatro</w:t>
      </w:r>
      <w:r>
        <w:rPr>
          <w:spacing w:val="6"/>
          <w:w w:val="80"/>
        </w:rPr>
        <w:t xml:space="preserve"> </w:t>
      </w:r>
      <w:r>
        <w:rPr>
          <w:w w:val="80"/>
        </w:rPr>
        <w:t>(4)</w:t>
      </w:r>
      <w:r>
        <w:rPr>
          <w:spacing w:val="1"/>
          <w:w w:val="80"/>
        </w:rPr>
        <w:t xml:space="preserve"> </w:t>
      </w:r>
      <w:r>
        <w:rPr>
          <w:w w:val="80"/>
        </w:rPr>
        <w:t>meses</w:t>
      </w:r>
      <w:r>
        <w:rPr>
          <w:spacing w:val="7"/>
          <w:w w:val="80"/>
        </w:rPr>
        <w:t xml:space="preserve"> </w:t>
      </w:r>
      <w:r>
        <w:rPr>
          <w:w w:val="80"/>
        </w:rPr>
        <w:t>más</w:t>
      </w:r>
      <w:r>
        <w:rPr>
          <w:rFonts w:ascii="Arial" w:hAnsi="Arial"/>
          <w:b/>
          <w:w w:val="80"/>
        </w:rPr>
        <w:t>.</w:t>
      </w:r>
    </w:p>
    <w:p w14:paraId="5C54EE4A" w14:textId="77777777" w:rsidR="00C54EC0" w:rsidRDefault="00B9046E">
      <w:pPr>
        <w:pStyle w:val="Prrafodelista"/>
        <w:numPr>
          <w:ilvl w:val="0"/>
          <w:numId w:val="5"/>
        </w:numPr>
        <w:tabs>
          <w:tab w:val="left" w:pos="561"/>
          <w:tab w:val="left" w:pos="9231"/>
        </w:tabs>
        <w:spacing w:line="252" w:lineRule="auto"/>
        <w:ind w:right="166" w:firstLine="0"/>
        <w:jc w:val="both"/>
        <w:rPr>
          <w:sz w:val="21"/>
        </w:rPr>
      </w:pPr>
      <w:r>
        <w:rPr>
          <w:rFonts w:ascii="Arial" w:hAnsi="Arial"/>
          <w:b/>
          <w:w w:val="85"/>
          <w:sz w:val="21"/>
          <w:u w:val="single"/>
        </w:rPr>
        <w:t>Calidad de los servicios suministrados</w:t>
      </w:r>
      <w:r>
        <w:rPr>
          <w:w w:val="85"/>
          <w:sz w:val="21"/>
        </w:rPr>
        <w:t>: Por un valor equivalente al XXXX por ciento (XX%) del valor del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>contrato, con una vigencia de XX meses contados a partir de la fecha de entrega de los bienes y/o servicios,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>evidenciada en el acta de recibo a satisfacción por parte de XXXXXXXXXX.</w:t>
      </w:r>
      <w:r>
        <w:rPr>
          <w:rFonts w:ascii="Arial" w:hAnsi="Arial"/>
          <w:b/>
          <w:w w:val="85"/>
          <w:sz w:val="21"/>
        </w:rPr>
        <w:t xml:space="preserve">3) </w:t>
      </w:r>
      <w:r>
        <w:rPr>
          <w:rFonts w:ascii="Arial" w:hAnsi="Arial"/>
          <w:b/>
          <w:w w:val="85"/>
          <w:sz w:val="21"/>
          <w:u w:val="single"/>
        </w:rPr>
        <w:t>Pago de salarios, prestaciones</w:t>
      </w:r>
      <w:r>
        <w:rPr>
          <w:rFonts w:ascii="Arial" w:hAnsi="Arial"/>
          <w:b/>
          <w:spacing w:val="1"/>
          <w:w w:val="85"/>
          <w:sz w:val="21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sociales</w:t>
      </w:r>
      <w:r>
        <w:rPr>
          <w:rFonts w:ascii="Arial" w:hAnsi="Arial"/>
          <w:b/>
          <w:spacing w:val="3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e</w:t>
      </w:r>
      <w:r>
        <w:rPr>
          <w:rFonts w:ascii="Arial" w:hAnsi="Arial"/>
          <w:b/>
          <w:spacing w:val="2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indemnizaciones</w:t>
      </w:r>
      <w:r>
        <w:rPr>
          <w:rFonts w:ascii="Arial" w:hAnsi="Arial"/>
          <w:b/>
          <w:spacing w:val="2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laborales:</w:t>
      </w:r>
      <w:r>
        <w:rPr>
          <w:rFonts w:ascii="Arial" w:hAnsi="Arial"/>
          <w:b/>
          <w:spacing w:val="5"/>
          <w:w w:val="80"/>
          <w:sz w:val="21"/>
        </w:rPr>
        <w:t xml:space="preserve"> </w:t>
      </w:r>
      <w:r>
        <w:rPr>
          <w:w w:val="80"/>
          <w:sz w:val="21"/>
        </w:rPr>
        <w:t>Su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cuantía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será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equivalente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al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XXXX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por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ciento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(XX%) del</w:t>
      </w:r>
      <w:r>
        <w:rPr>
          <w:spacing w:val="2"/>
          <w:w w:val="80"/>
          <w:sz w:val="21"/>
        </w:rPr>
        <w:t xml:space="preserve"> </w:t>
      </w:r>
      <w:r>
        <w:rPr>
          <w:w w:val="80"/>
          <w:sz w:val="21"/>
        </w:rPr>
        <w:t>valor</w:t>
      </w:r>
      <w:r>
        <w:rPr>
          <w:spacing w:val="3"/>
          <w:w w:val="80"/>
          <w:sz w:val="21"/>
        </w:rPr>
        <w:t xml:space="preserve"> </w:t>
      </w:r>
      <w:r>
        <w:rPr>
          <w:w w:val="80"/>
          <w:sz w:val="21"/>
        </w:rPr>
        <w:t>del</w:t>
      </w:r>
      <w:r>
        <w:rPr>
          <w:spacing w:val="4"/>
          <w:w w:val="80"/>
          <w:sz w:val="21"/>
        </w:rPr>
        <w:t xml:space="preserve"> </w:t>
      </w:r>
      <w:r>
        <w:rPr>
          <w:w w:val="80"/>
          <w:sz w:val="21"/>
        </w:rPr>
        <w:t>contrato</w:t>
      </w:r>
      <w:r>
        <w:rPr>
          <w:spacing w:val="1"/>
          <w:w w:val="80"/>
          <w:sz w:val="21"/>
        </w:rPr>
        <w:t xml:space="preserve"> </w:t>
      </w:r>
      <w:r>
        <w:rPr>
          <w:w w:val="85"/>
          <w:sz w:val="21"/>
        </w:rPr>
        <w:t>y cubrirá el plazo de ejecución del contrato y tres (3) años más</w:t>
      </w:r>
      <w:r>
        <w:rPr>
          <w:rFonts w:ascii="Arial" w:hAnsi="Arial"/>
          <w:b/>
          <w:w w:val="85"/>
          <w:sz w:val="21"/>
        </w:rPr>
        <w:t xml:space="preserve">. 4) </w:t>
      </w:r>
      <w:r>
        <w:rPr>
          <w:rFonts w:ascii="Arial" w:hAnsi="Arial"/>
          <w:b/>
          <w:w w:val="85"/>
          <w:sz w:val="21"/>
          <w:u w:val="single"/>
        </w:rPr>
        <w:t>Responsabilidad civi</w:t>
      </w:r>
      <w:r>
        <w:rPr>
          <w:rFonts w:ascii="Arial" w:hAnsi="Arial"/>
          <w:b/>
          <w:w w:val="85"/>
          <w:sz w:val="21"/>
        </w:rPr>
        <w:t xml:space="preserve">l </w:t>
      </w:r>
      <w:r>
        <w:rPr>
          <w:rFonts w:ascii="Arial" w:hAnsi="Arial"/>
          <w:b/>
          <w:w w:val="85"/>
          <w:sz w:val="21"/>
          <w:u w:val="single"/>
        </w:rPr>
        <w:t>extracontractual:</w:t>
      </w:r>
      <w:r>
        <w:rPr>
          <w:rFonts w:ascii="Arial" w:hAnsi="Arial"/>
          <w:b/>
          <w:w w:val="85"/>
          <w:sz w:val="21"/>
        </w:rPr>
        <w:t xml:space="preserve"> </w:t>
      </w:r>
      <w:r>
        <w:rPr>
          <w:w w:val="85"/>
          <w:sz w:val="21"/>
        </w:rPr>
        <w:t>Su</w:t>
      </w:r>
      <w:r>
        <w:rPr>
          <w:spacing w:val="-47"/>
          <w:w w:val="85"/>
          <w:sz w:val="21"/>
        </w:rPr>
        <w:t xml:space="preserve"> </w:t>
      </w:r>
      <w:r>
        <w:rPr>
          <w:spacing w:val="-1"/>
          <w:w w:val="85"/>
          <w:sz w:val="21"/>
        </w:rPr>
        <w:t xml:space="preserve">cuantía será equivalente a XXXX SMLMV, estará vigente por el término de ejecución del contrato. </w:t>
      </w:r>
      <w:r>
        <w:rPr>
          <w:rFonts w:ascii="Arial" w:hAnsi="Arial"/>
          <w:b/>
          <w:w w:val="85"/>
          <w:sz w:val="21"/>
        </w:rPr>
        <w:t>PARÁGRAFO</w:t>
      </w:r>
      <w:r>
        <w:rPr>
          <w:rFonts w:ascii="Arial" w:hAnsi="Arial"/>
          <w:b/>
          <w:spacing w:val="-47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 xml:space="preserve">PRIMERO: ALCANCE DE LOS AMPAROS: </w:t>
      </w:r>
      <w:r>
        <w:rPr>
          <w:w w:val="85"/>
          <w:sz w:val="21"/>
        </w:rPr>
        <w:t>En la póliza deberá constar expresamente que se ampara el</w:t>
      </w:r>
      <w:r>
        <w:rPr>
          <w:spacing w:val="1"/>
          <w:w w:val="85"/>
          <w:sz w:val="21"/>
        </w:rPr>
        <w:t xml:space="preserve"> </w:t>
      </w:r>
      <w:r>
        <w:rPr>
          <w:w w:val="80"/>
          <w:sz w:val="21"/>
        </w:rPr>
        <w:t>cumplimiento del contrato, el pago de las multas y de la cláusula penal pecuniaria convenidas. En todo caso deberá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reponer la garantía cuando el valor de la misma se vea afectada por razón de siniestros, dentro de los cinco (05) días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calendario siguiente a la ejecutoria del acto o sentencia que así</w:t>
      </w:r>
      <w:r>
        <w:rPr>
          <w:spacing w:val="36"/>
          <w:sz w:val="21"/>
        </w:rPr>
        <w:t xml:space="preserve"> </w:t>
      </w:r>
      <w:r>
        <w:rPr>
          <w:w w:val="80"/>
          <w:sz w:val="21"/>
        </w:rPr>
        <w:t>lo</w:t>
      </w:r>
      <w:r>
        <w:rPr>
          <w:spacing w:val="81"/>
          <w:sz w:val="21"/>
        </w:rPr>
        <w:t xml:space="preserve"> </w:t>
      </w:r>
      <w:r>
        <w:rPr>
          <w:w w:val="80"/>
          <w:sz w:val="21"/>
        </w:rPr>
        <w:t>declare. Tratándose de pólizas no expirará por</w:t>
      </w:r>
      <w:r>
        <w:rPr>
          <w:spacing w:val="1"/>
          <w:w w:val="80"/>
          <w:sz w:val="21"/>
        </w:rPr>
        <w:t xml:space="preserve"> </w:t>
      </w:r>
      <w:r>
        <w:rPr>
          <w:w w:val="85"/>
          <w:sz w:val="21"/>
        </w:rPr>
        <w:t>falta de pago de la prima o revocatoria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>unilateral.</w:t>
      </w:r>
      <w:r>
        <w:rPr>
          <w:spacing w:val="1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PARÁGRAFO SEGUNDO: RENUNCIA AL BENEFICIO DE</w:t>
      </w:r>
      <w:r>
        <w:rPr>
          <w:rFonts w:ascii="Arial" w:hAnsi="Arial"/>
          <w:b/>
          <w:spacing w:val="1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EXCUSIÓN</w:t>
      </w:r>
      <w:r>
        <w:rPr>
          <w:w w:val="85"/>
          <w:sz w:val="21"/>
        </w:rPr>
        <w:t>: En la póliza deberá constar que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>la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 xml:space="preserve">aseguradora renuncia al beneficio de excusión. </w:t>
      </w:r>
      <w:r>
        <w:rPr>
          <w:rFonts w:ascii="Arial" w:hAnsi="Arial"/>
          <w:b/>
          <w:w w:val="85"/>
          <w:sz w:val="21"/>
        </w:rPr>
        <w:t>PARÁGRAFO</w:t>
      </w:r>
      <w:r>
        <w:rPr>
          <w:rFonts w:ascii="Arial" w:hAnsi="Arial"/>
          <w:b/>
          <w:spacing w:val="1"/>
          <w:w w:val="85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 xml:space="preserve">TERCERO: SANCIÓN POR FALTA DE GARANTÍA: </w:t>
      </w:r>
      <w:r>
        <w:rPr>
          <w:w w:val="80"/>
          <w:sz w:val="21"/>
        </w:rPr>
        <w:t>Si el contratista se negare a constituir la Garantía Única en los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 xml:space="preserve">términos, cuantía y duración establecidos en esta cláusula, el </w:t>
      </w:r>
      <w:r>
        <w:rPr>
          <w:rFonts w:ascii="Arial" w:hAnsi="Arial"/>
          <w:b/>
          <w:w w:val="80"/>
          <w:sz w:val="21"/>
        </w:rPr>
        <w:t xml:space="preserve">M.D.N. COADE-DICRE-CENAC-TELEMATICA </w:t>
      </w:r>
      <w:r>
        <w:rPr>
          <w:w w:val="80"/>
          <w:sz w:val="21"/>
        </w:rPr>
        <w:t>podrá</w:t>
      </w:r>
      <w:r>
        <w:rPr>
          <w:spacing w:val="1"/>
          <w:w w:val="80"/>
          <w:sz w:val="21"/>
        </w:rPr>
        <w:t xml:space="preserve"> </w:t>
      </w:r>
      <w:r>
        <w:rPr>
          <w:w w:val="85"/>
          <w:sz w:val="21"/>
        </w:rPr>
        <w:t xml:space="preserve">aplicar las sanciones contractuales a que haya lugar. el </w:t>
      </w:r>
      <w:r>
        <w:rPr>
          <w:rFonts w:ascii="Arial" w:hAnsi="Arial"/>
          <w:b/>
          <w:w w:val="85"/>
          <w:sz w:val="21"/>
        </w:rPr>
        <w:t xml:space="preserve">M.D.N. COADE-DICRE-CENAC-TELEMATICA, </w:t>
      </w:r>
      <w:r>
        <w:rPr>
          <w:w w:val="85"/>
          <w:sz w:val="21"/>
        </w:rPr>
        <w:t>de</w:t>
      </w:r>
      <w:r>
        <w:rPr>
          <w:spacing w:val="1"/>
          <w:w w:val="85"/>
          <w:sz w:val="21"/>
        </w:rPr>
        <w:t xml:space="preserve"> </w:t>
      </w:r>
      <w:r>
        <w:rPr>
          <w:w w:val="90"/>
          <w:sz w:val="21"/>
        </w:rPr>
        <w:t xml:space="preserve">conformidad con el artículo 25 numeral 19 de la Ley 80 de 1993. </w:t>
      </w:r>
      <w:r>
        <w:rPr>
          <w:rFonts w:ascii="Arial" w:hAnsi="Arial"/>
          <w:b/>
          <w:w w:val="90"/>
          <w:sz w:val="21"/>
        </w:rPr>
        <w:t>CLÁUSULA DÉCIMA. - AVISOS Y</w:t>
      </w:r>
      <w:r>
        <w:rPr>
          <w:rFonts w:ascii="Arial" w:hAnsi="Arial"/>
          <w:b/>
          <w:spacing w:val="1"/>
          <w:w w:val="9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NOTIFICACIONES</w:t>
      </w:r>
      <w:r>
        <w:rPr>
          <w:w w:val="80"/>
          <w:sz w:val="21"/>
        </w:rPr>
        <w:t>: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Todas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las comunicaciones que se</w:t>
      </w:r>
      <w:r>
        <w:rPr>
          <w:spacing w:val="35"/>
          <w:sz w:val="21"/>
        </w:rPr>
        <w:t xml:space="preserve"> </w:t>
      </w:r>
      <w:r>
        <w:rPr>
          <w:w w:val="80"/>
          <w:sz w:val="21"/>
        </w:rPr>
        <w:t>requieran en desarrollo del presente contrato se presentarán</w:t>
      </w:r>
      <w:r>
        <w:rPr>
          <w:spacing w:val="1"/>
          <w:w w:val="80"/>
          <w:sz w:val="21"/>
        </w:rPr>
        <w:t xml:space="preserve"> </w:t>
      </w:r>
      <w:r>
        <w:rPr>
          <w:spacing w:val="-1"/>
          <w:w w:val="85"/>
          <w:sz w:val="21"/>
        </w:rPr>
        <w:t xml:space="preserve">por escrito, directamente, por correo certificado o telefax, así: las que deba realizar el </w:t>
      </w:r>
      <w:r>
        <w:rPr>
          <w:rFonts w:ascii="Arial" w:hAnsi="Arial"/>
          <w:b/>
          <w:spacing w:val="-1"/>
          <w:w w:val="85"/>
          <w:sz w:val="21"/>
        </w:rPr>
        <w:t>M.D.N. COADE-DICRE-</w:t>
      </w:r>
      <w:r>
        <w:rPr>
          <w:rFonts w:ascii="Arial" w:hAnsi="Arial"/>
          <w:b/>
          <w:w w:val="85"/>
          <w:sz w:val="21"/>
        </w:rPr>
        <w:t xml:space="preserve"> </w:t>
      </w:r>
      <w:r>
        <w:rPr>
          <w:rFonts w:ascii="Arial" w:hAnsi="Arial"/>
          <w:b/>
          <w:spacing w:val="-1"/>
          <w:w w:val="85"/>
          <w:sz w:val="21"/>
        </w:rPr>
        <w:t>CENAC-TELEMATICA</w:t>
      </w:r>
      <w:r>
        <w:rPr>
          <w:rFonts w:ascii="Arial" w:hAnsi="Arial"/>
          <w:b/>
          <w:spacing w:val="-3"/>
          <w:w w:val="85"/>
          <w:sz w:val="21"/>
        </w:rPr>
        <w:t xml:space="preserve"> </w:t>
      </w:r>
      <w:r>
        <w:rPr>
          <w:w w:val="85"/>
          <w:sz w:val="21"/>
        </w:rPr>
        <w:t>se</w:t>
      </w:r>
      <w:r>
        <w:rPr>
          <w:spacing w:val="7"/>
          <w:w w:val="85"/>
          <w:sz w:val="21"/>
        </w:rPr>
        <w:t xml:space="preserve"> </w:t>
      </w:r>
      <w:r>
        <w:rPr>
          <w:w w:val="85"/>
          <w:sz w:val="21"/>
        </w:rPr>
        <w:t>remitirán</w:t>
      </w:r>
      <w:r>
        <w:rPr>
          <w:spacing w:val="6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6"/>
          <w:w w:val="85"/>
          <w:sz w:val="21"/>
        </w:rPr>
        <w:t xml:space="preserve"> </w:t>
      </w:r>
      <w:r>
        <w:rPr>
          <w:w w:val="85"/>
          <w:sz w:val="21"/>
        </w:rPr>
        <w:t>la</w:t>
      </w:r>
      <w:r>
        <w:rPr>
          <w:spacing w:val="22"/>
          <w:sz w:val="21"/>
        </w:rPr>
        <w:t xml:space="preserve"> </w:t>
      </w:r>
      <w:r>
        <w:rPr>
          <w:w w:val="82"/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</w:t>
      </w:r>
      <w:r>
        <w:rPr>
          <w:w w:val="85"/>
          <w:sz w:val="21"/>
        </w:rPr>
        <w:t>(indicar la dirección del contratista preferiblemente la señalada en el Certificado de Existencia y Representación</w:t>
      </w:r>
      <w:r>
        <w:rPr>
          <w:spacing w:val="1"/>
          <w:w w:val="85"/>
          <w:sz w:val="21"/>
        </w:rPr>
        <w:t xml:space="preserve"> </w:t>
      </w:r>
      <w:r>
        <w:rPr>
          <w:w w:val="85"/>
          <w:sz w:val="21"/>
        </w:rPr>
        <w:t>Legal, la cual debe coincidir con la señalada en la carta de presentación de la oferta). Las que deba realizar el</w:t>
      </w:r>
      <w:r>
        <w:rPr>
          <w:spacing w:val="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CONTRATISTA las remitirá por </w:t>
      </w:r>
      <w:r>
        <w:rPr>
          <w:spacing w:val="-1"/>
          <w:w w:val="85"/>
          <w:sz w:val="21"/>
        </w:rPr>
        <w:t xml:space="preserve">escrito directamente al </w:t>
      </w:r>
      <w:r>
        <w:rPr>
          <w:rFonts w:ascii="Arial" w:hAnsi="Arial"/>
          <w:b/>
          <w:spacing w:val="-1"/>
          <w:w w:val="85"/>
          <w:sz w:val="21"/>
        </w:rPr>
        <w:t xml:space="preserve">M.D.N. COADE-DICRE-CENAC-TELEMATICA </w:t>
      </w:r>
      <w:r>
        <w:rPr>
          <w:spacing w:val="-1"/>
          <w:w w:val="85"/>
          <w:sz w:val="21"/>
        </w:rPr>
        <w:t>(indicar la</w:t>
      </w:r>
      <w:r>
        <w:rPr>
          <w:spacing w:val="-47"/>
          <w:w w:val="85"/>
          <w:sz w:val="21"/>
        </w:rPr>
        <w:t xml:space="preserve"> </w:t>
      </w:r>
      <w:r>
        <w:rPr>
          <w:w w:val="80"/>
          <w:sz w:val="21"/>
        </w:rPr>
        <w:t>oficina</w:t>
      </w:r>
      <w:r>
        <w:rPr>
          <w:spacing w:val="15"/>
          <w:w w:val="80"/>
          <w:sz w:val="21"/>
        </w:rPr>
        <w:t xml:space="preserve"> </w:t>
      </w:r>
      <w:r>
        <w:rPr>
          <w:w w:val="80"/>
          <w:sz w:val="21"/>
        </w:rPr>
        <w:t>y</w:t>
      </w:r>
      <w:r>
        <w:rPr>
          <w:spacing w:val="16"/>
          <w:w w:val="80"/>
          <w:sz w:val="21"/>
        </w:rPr>
        <w:t xml:space="preserve"> </w:t>
      </w:r>
      <w:r>
        <w:rPr>
          <w:w w:val="80"/>
          <w:sz w:val="21"/>
        </w:rPr>
        <w:t>dirección</w:t>
      </w:r>
      <w:r>
        <w:rPr>
          <w:spacing w:val="17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15"/>
          <w:w w:val="80"/>
          <w:sz w:val="21"/>
        </w:rPr>
        <w:t xml:space="preserve"> </w:t>
      </w:r>
      <w:r>
        <w:rPr>
          <w:w w:val="80"/>
          <w:sz w:val="21"/>
        </w:rPr>
        <w:t>la</w:t>
      </w:r>
      <w:r>
        <w:rPr>
          <w:spacing w:val="16"/>
          <w:w w:val="80"/>
          <w:sz w:val="21"/>
        </w:rPr>
        <w:t xml:space="preserve"> </w:t>
      </w:r>
      <w:r>
        <w:rPr>
          <w:w w:val="80"/>
          <w:sz w:val="21"/>
        </w:rPr>
        <w:t>Unidad</w:t>
      </w:r>
      <w:r>
        <w:rPr>
          <w:spacing w:val="13"/>
          <w:w w:val="80"/>
          <w:sz w:val="21"/>
        </w:rPr>
        <w:t xml:space="preserve"> </w:t>
      </w:r>
      <w:r>
        <w:rPr>
          <w:w w:val="80"/>
          <w:sz w:val="21"/>
        </w:rPr>
        <w:t>ejecutora).</w:t>
      </w:r>
      <w:r>
        <w:rPr>
          <w:spacing w:val="19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CLÁUSULA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DÉCIMA</w:t>
      </w:r>
      <w:r>
        <w:rPr>
          <w:rFonts w:ascii="Arial" w:hAnsi="Arial"/>
          <w:b/>
          <w:spacing w:val="17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PRIMERA.</w:t>
      </w:r>
      <w:r>
        <w:rPr>
          <w:rFonts w:ascii="Arial" w:hAnsi="Arial"/>
          <w:b/>
          <w:spacing w:val="17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-</w:t>
      </w:r>
      <w:r>
        <w:rPr>
          <w:rFonts w:ascii="Arial" w:hAnsi="Arial"/>
          <w:b/>
          <w:spacing w:val="17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SANCIONES:</w:t>
      </w:r>
      <w:r>
        <w:rPr>
          <w:rFonts w:ascii="Arial" w:hAnsi="Arial"/>
          <w:b/>
          <w:spacing w:val="13"/>
          <w:w w:val="80"/>
          <w:sz w:val="21"/>
        </w:rPr>
        <w:t xml:space="preserve"> </w:t>
      </w:r>
      <w:r>
        <w:rPr>
          <w:w w:val="80"/>
          <w:sz w:val="21"/>
        </w:rPr>
        <w:t>Las</w:t>
      </w:r>
      <w:r>
        <w:rPr>
          <w:spacing w:val="16"/>
          <w:w w:val="80"/>
          <w:sz w:val="21"/>
        </w:rPr>
        <w:t xml:space="preserve"> </w:t>
      </w:r>
      <w:r>
        <w:rPr>
          <w:w w:val="80"/>
          <w:sz w:val="21"/>
        </w:rPr>
        <w:t>partes</w:t>
      </w:r>
      <w:r>
        <w:rPr>
          <w:spacing w:val="16"/>
          <w:w w:val="80"/>
          <w:sz w:val="21"/>
        </w:rPr>
        <w:t xml:space="preserve"> </w:t>
      </w:r>
      <w:r>
        <w:rPr>
          <w:w w:val="80"/>
          <w:sz w:val="21"/>
        </w:rPr>
        <w:t>convienen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en</w:t>
      </w:r>
      <w:r>
        <w:rPr>
          <w:spacing w:val="19"/>
          <w:w w:val="80"/>
          <w:sz w:val="21"/>
        </w:rPr>
        <w:t xml:space="preserve"> </w:t>
      </w:r>
      <w:r>
        <w:rPr>
          <w:w w:val="80"/>
          <w:sz w:val="21"/>
        </w:rPr>
        <w:t>establecer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las</w:t>
      </w:r>
      <w:r>
        <w:rPr>
          <w:spacing w:val="21"/>
          <w:w w:val="80"/>
          <w:sz w:val="21"/>
        </w:rPr>
        <w:t xml:space="preserve"> </w:t>
      </w:r>
      <w:r>
        <w:rPr>
          <w:w w:val="80"/>
          <w:sz w:val="21"/>
        </w:rPr>
        <w:t>siguientes</w:t>
      </w:r>
      <w:r>
        <w:rPr>
          <w:spacing w:val="19"/>
          <w:w w:val="80"/>
          <w:sz w:val="21"/>
        </w:rPr>
        <w:t xml:space="preserve"> </w:t>
      </w:r>
      <w:r>
        <w:rPr>
          <w:w w:val="80"/>
          <w:sz w:val="21"/>
        </w:rPr>
        <w:t>formas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sancionar</w:t>
      </w:r>
      <w:r>
        <w:rPr>
          <w:spacing w:val="19"/>
          <w:w w:val="80"/>
          <w:sz w:val="21"/>
        </w:rPr>
        <w:t xml:space="preserve"> </w:t>
      </w:r>
      <w:r>
        <w:rPr>
          <w:w w:val="80"/>
          <w:sz w:val="21"/>
        </w:rPr>
        <w:t>el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incumplimiento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19"/>
          <w:w w:val="80"/>
          <w:sz w:val="21"/>
        </w:rPr>
        <w:t xml:space="preserve"> </w:t>
      </w:r>
      <w:r>
        <w:rPr>
          <w:w w:val="80"/>
          <w:sz w:val="21"/>
        </w:rPr>
        <w:t>las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obligaciones</w:t>
      </w:r>
      <w:r>
        <w:rPr>
          <w:spacing w:val="19"/>
          <w:w w:val="80"/>
          <w:sz w:val="21"/>
        </w:rPr>
        <w:t xml:space="preserve"> </w:t>
      </w:r>
      <w:r>
        <w:rPr>
          <w:w w:val="80"/>
          <w:sz w:val="21"/>
        </w:rPr>
        <w:t>recíprocamente</w:t>
      </w:r>
      <w:r>
        <w:rPr>
          <w:spacing w:val="20"/>
          <w:w w:val="80"/>
          <w:sz w:val="21"/>
        </w:rPr>
        <w:t xml:space="preserve"> </w:t>
      </w:r>
      <w:r>
        <w:rPr>
          <w:w w:val="80"/>
          <w:sz w:val="21"/>
        </w:rPr>
        <w:t>adquiridas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en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virtud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del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presente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contrato.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Previo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agotamiento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del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debido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proceso</w:t>
      </w:r>
      <w:r>
        <w:rPr>
          <w:spacing w:val="13"/>
          <w:w w:val="80"/>
          <w:sz w:val="21"/>
        </w:rPr>
        <w:t xml:space="preserve"> </w:t>
      </w:r>
      <w:r>
        <w:rPr>
          <w:w w:val="80"/>
          <w:sz w:val="21"/>
        </w:rPr>
        <w:t>establecido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en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el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artículo</w:t>
      </w:r>
      <w:r>
        <w:rPr>
          <w:spacing w:val="13"/>
          <w:w w:val="80"/>
          <w:sz w:val="21"/>
        </w:rPr>
        <w:t xml:space="preserve"> </w:t>
      </w:r>
      <w:r>
        <w:rPr>
          <w:w w:val="80"/>
          <w:sz w:val="21"/>
        </w:rPr>
        <w:t>17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10"/>
          <w:w w:val="80"/>
          <w:sz w:val="21"/>
        </w:rPr>
        <w:t xml:space="preserve"> </w:t>
      </w:r>
      <w:r>
        <w:rPr>
          <w:w w:val="80"/>
          <w:sz w:val="21"/>
        </w:rPr>
        <w:t>la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Ley</w:t>
      </w:r>
      <w:r>
        <w:rPr>
          <w:spacing w:val="12"/>
          <w:w w:val="80"/>
          <w:sz w:val="21"/>
        </w:rPr>
        <w:t xml:space="preserve"> </w:t>
      </w:r>
      <w:r>
        <w:rPr>
          <w:w w:val="80"/>
          <w:sz w:val="21"/>
        </w:rPr>
        <w:t>1150</w:t>
      </w:r>
      <w:r>
        <w:rPr>
          <w:spacing w:val="1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7"/>
          <w:w w:val="80"/>
          <w:sz w:val="21"/>
        </w:rPr>
        <w:t xml:space="preserve"> </w:t>
      </w:r>
      <w:r>
        <w:rPr>
          <w:w w:val="80"/>
          <w:sz w:val="21"/>
        </w:rPr>
        <w:t>2007,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en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concordancia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con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lo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preceptuado</w:t>
      </w:r>
      <w:r>
        <w:rPr>
          <w:spacing w:val="7"/>
          <w:w w:val="80"/>
          <w:sz w:val="21"/>
        </w:rPr>
        <w:t xml:space="preserve"> </w:t>
      </w:r>
      <w:r>
        <w:rPr>
          <w:w w:val="80"/>
          <w:sz w:val="21"/>
        </w:rPr>
        <w:t>en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el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artículo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86</w:t>
      </w:r>
      <w:r>
        <w:rPr>
          <w:spacing w:val="4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7"/>
          <w:w w:val="80"/>
          <w:sz w:val="21"/>
        </w:rPr>
        <w:t xml:space="preserve"> </w:t>
      </w:r>
      <w:r>
        <w:rPr>
          <w:w w:val="80"/>
          <w:sz w:val="21"/>
        </w:rPr>
        <w:t>la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ley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1474</w:t>
      </w:r>
      <w:r>
        <w:rPr>
          <w:spacing w:val="7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7"/>
          <w:w w:val="80"/>
          <w:sz w:val="21"/>
        </w:rPr>
        <w:t xml:space="preserve"> </w:t>
      </w:r>
      <w:r>
        <w:rPr>
          <w:w w:val="80"/>
          <w:sz w:val="21"/>
        </w:rPr>
        <w:t>2011,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para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la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imposición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de</w:t>
      </w:r>
      <w:r>
        <w:rPr>
          <w:spacing w:val="8"/>
          <w:w w:val="80"/>
          <w:sz w:val="21"/>
        </w:rPr>
        <w:t xml:space="preserve"> </w:t>
      </w:r>
      <w:r>
        <w:rPr>
          <w:w w:val="80"/>
          <w:sz w:val="21"/>
        </w:rPr>
        <w:t>multas</w:t>
      </w:r>
      <w:r>
        <w:rPr>
          <w:spacing w:val="1"/>
          <w:w w:val="80"/>
          <w:sz w:val="21"/>
        </w:rPr>
        <w:t xml:space="preserve"> </w:t>
      </w:r>
      <w:r>
        <w:rPr>
          <w:w w:val="90"/>
          <w:sz w:val="21"/>
        </w:rPr>
        <w:t>por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parte</w:t>
      </w:r>
      <w:r>
        <w:rPr>
          <w:spacing w:val="-7"/>
          <w:w w:val="90"/>
          <w:sz w:val="21"/>
        </w:rPr>
        <w:t xml:space="preserve"> </w:t>
      </w:r>
      <w:r>
        <w:rPr>
          <w:w w:val="90"/>
          <w:sz w:val="21"/>
        </w:rPr>
        <w:t>de</w:t>
      </w:r>
      <w:r>
        <w:rPr>
          <w:spacing w:val="-10"/>
          <w:w w:val="90"/>
          <w:sz w:val="21"/>
        </w:rPr>
        <w:t xml:space="preserve"> </w:t>
      </w:r>
      <w:r>
        <w:rPr>
          <w:w w:val="90"/>
          <w:sz w:val="21"/>
        </w:rPr>
        <w:t>la</w:t>
      </w:r>
      <w:r>
        <w:rPr>
          <w:spacing w:val="-7"/>
          <w:w w:val="90"/>
          <w:sz w:val="21"/>
        </w:rPr>
        <w:t xml:space="preserve"> </w:t>
      </w:r>
      <w:r>
        <w:rPr>
          <w:w w:val="90"/>
          <w:sz w:val="21"/>
        </w:rPr>
        <w:t>Administración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así:</w:t>
      </w:r>
    </w:p>
    <w:p w14:paraId="41468631" w14:textId="77777777" w:rsidR="00C54EC0" w:rsidRDefault="00B9046E">
      <w:pPr>
        <w:pStyle w:val="Prrafodelista"/>
        <w:numPr>
          <w:ilvl w:val="1"/>
          <w:numId w:val="5"/>
        </w:numPr>
        <w:tabs>
          <w:tab w:val="left" w:pos="503"/>
        </w:tabs>
        <w:ind w:right="251" w:firstLine="0"/>
        <w:jc w:val="both"/>
      </w:pPr>
      <w:r>
        <w:rPr>
          <w:w w:val="80"/>
        </w:rPr>
        <w:t>En el evento de presentarse retardo en la entrega, de conformidad con lo previsto en la cláusula del plazo de</w:t>
      </w:r>
      <w:r>
        <w:rPr>
          <w:spacing w:val="1"/>
          <w:w w:val="80"/>
        </w:rPr>
        <w:t xml:space="preserve"> </w:t>
      </w:r>
      <w:r>
        <w:rPr>
          <w:w w:val="80"/>
        </w:rPr>
        <w:t>ejecución del presente contrato y con</w:t>
      </w:r>
      <w:r>
        <w:rPr>
          <w:spacing w:val="1"/>
          <w:w w:val="80"/>
        </w:rPr>
        <w:t xml:space="preserve"> </w:t>
      </w:r>
      <w:r>
        <w:rPr>
          <w:w w:val="80"/>
        </w:rPr>
        <w:t>el fin de que el CONTRATISTA cumpla debidamente la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contrato, se impondrán multas, cuyo valor se liquidará con base en el cero punto cinco por ciento (0.5%) del</w:t>
      </w:r>
      <w:r>
        <w:rPr>
          <w:spacing w:val="1"/>
          <w:w w:val="80"/>
        </w:rPr>
        <w:t xml:space="preserve"> </w:t>
      </w:r>
      <w:r>
        <w:rPr>
          <w:w w:val="85"/>
        </w:rPr>
        <w:t>valor del Bien, servicio y obra dejado de entregar y/o prestar por cada día de retardo y hasta por un plazo</w:t>
      </w:r>
      <w:r>
        <w:rPr>
          <w:spacing w:val="1"/>
          <w:w w:val="85"/>
        </w:rPr>
        <w:t xml:space="preserve"> </w:t>
      </w:r>
      <w:r>
        <w:rPr>
          <w:w w:val="85"/>
        </w:rPr>
        <w:t>máximo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quince</w:t>
      </w:r>
      <w:r>
        <w:rPr>
          <w:spacing w:val="-5"/>
          <w:w w:val="85"/>
        </w:rPr>
        <w:t xml:space="preserve"> </w:t>
      </w:r>
      <w:r>
        <w:rPr>
          <w:w w:val="85"/>
        </w:rPr>
        <w:t>(15)</w:t>
      </w:r>
      <w:r>
        <w:rPr>
          <w:spacing w:val="-5"/>
          <w:w w:val="85"/>
        </w:rPr>
        <w:t xml:space="preserve"> </w:t>
      </w:r>
      <w:r>
        <w:rPr>
          <w:w w:val="85"/>
        </w:rPr>
        <w:t>días</w:t>
      </w:r>
      <w:r>
        <w:rPr>
          <w:spacing w:val="-5"/>
          <w:w w:val="85"/>
        </w:rPr>
        <w:t xml:space="preserve"> </w:t>
      </w:r>
      <w:r>
        <w:rPr>
          <w:w w:val="85"/>
        </w:rPr>
        <w:t>calendario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calidad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sanción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simple</w:t>
      </w:r>
      <w:r>
        <w:rPr>
          <w:spacing w:val="-6"/>
          <w:w w:val="85"/>
        </w:rPr>
        <w:t xml:space="preserve"> </w:t>
      </w:r>
      <w:r>
        <w:rPr>
          <w:w w:val="85"/>
        </w:rPr>
        <w:t>hecho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incumplimiento.</w:t>
      </w:r>
      <w:r>
        <w:rPr>
          <w:spacing w:val="-5"/>
          <w:w w:val="85"/>
        </w:rPr>
        <w:t xml:space="preserve"> </w:t>
      </w:r>
      <w:r>
        <w:rPr>
          <w:w w:val="85"/>
        </w:rPr>
        <w:t>Esta</w:t>
      </w:r>
      <w:r>
        <w:rPr>
          <w:spacing w:val="1"/>
          <w:w w:val="85"/>
        </w:rPr>
        <w:t xml:space="preserve"> </w:t>
      </w:r>
      <w:r>
        <w:rPr>
          <w:w w:val="90"/>
        </w:rPr>
        <w:t>sanción</w:t>
      </w:r>
      <w:r>
        <w:rPr>
          <w:spacing w:val="-10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impondrá</w:t>
      </w:r>
      <w:r>
        <w:rPr>
          <w:spacing w:val="-10"/>
          <w:w w:val="90"/>
        </w:rPr>
        <w:t xml:space="preserve"> </w:t>
      </w:r>
      <w:r>
        <w:rPr>
          <w:w w:val="90"/>
        </w:rPr>
        <w:t>conforme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Ley.</w:t>
      </w:r>
    </w:p>
    <w:p w14:paraId="4996E290" w14:textId="77777777" w:rsidR="00C54EC0" w:rsidRDefault="00B9046E">
      <w:pPr>
        <w:pStyle w:val="Prrafodelista"/>
        <w:numPr>
          <w:ilvl w:val="1"/>
          <w:numId w:val="5"/>
        </w:numPr>
        <w:tabs>
          <w:tab w:val="left" w:pos="611"/>
        </w:tabs>
        <w:ind w:right="270" w:firstLine="0"/>
        <w:jc w:val="both"/>
      </w:pPr>
      <w:r>
        <w:rPr>
          <w:spacing w:val="-1"/>
          <w:w w:val="90"/>
        </w:rPr>
        <w:t xml:space="preserve">En el evento de presentarse devolución del bien y/o el servicio, por no cumplir el </w:t>
      </w:r>
      <w:r>
        <w:rPr>
          <w:w w:val="90"/>
        </w:rPr>
        <w:t>mismo con las</w:t>
      </w:r>
      <w:r>
        <w:rPr>
          <w:spacing w:val="1"/>
          <w:w w:val="90"/>
        </w:rPr>
        <w:t xml:space="preserve"> </w:t>
      </w:r>
      <w:r>
        <w:rPr>
          <w:w w:val="80"/>
        </w:rPr>
        <w:t>especificaciones técnicas del presente contrato, retrasando la entrega del mismo, se liquidará con base en el</w:t>
      </w:r>
      <w:r>
        <w:rPr>
          <w:spacing w:val="1"/>
          <w:w w:val="80"/>
        </w:rPr>
        <w:t xml:space="preserve"> </w:t>
      </w:r>
      <w:r>
        <w:rPr>
          <w:w w:val="80"/>
        </w:rPr>
        <w:t>cero punto cinco por ciento (0.5%) del valor de los bienes, servicios u obra dejados de entregar y/o prestar, por</w:t>
      </w:r>
      <w:r>
        <w:rPr>
          <w:spacing w:val="1"/>
          <w:w w:val="80"/>
        </w:rPr>
        <w:t xml:space="preserve"> </w:t>
      </w:r>
      <w:r>
        <w:rPr>
          <w:w w:val="80"/>
        </w:rPr>
        <w:t>cada día de retardo</w:t>
      </w:r>
      <w:r>
        <w:rPr>
          <w:spacing w:val="-1"/>
          <w:w w:val="80"/>
        </w:rPr>
        <w:t xml:space="preserve"> </w:t>
      </w:r>
      <w:r>
        <w:rPr>
          <w:w w:val="80"/>
        </w:rPr>
        <w:t>y hasta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plazo</w:t>
      </w:r>
      <w:r>
        <w:rPr>
          <w:spacing w:val="2"/>
          <w:w w:val="80"/>
        </w:rPr>
        <w:t xml:space="preserve"> </w:t>
      </w:r>
      <w:r>
        <w:rPr>
          <w:w w:val="80"/>
        </w:rPr>
        <w:t>máximo de</w:t>
      </w:r>
      <w:r>
        <w:rPr>
          <w:spacing w:val="2"/>
          <w:w w:val="80"/>
        </w:rPr>
        <w:t xml:space="preserve"> </w:t>
      </w:r>
      <w:r>
        <w:rPr>
          <w:w w:val="80"/>
        </w:rPr>
        <w:t>15</w:t>
      </w:r>
      <w:r>
        <w:rPr>
          <w:spacing w:val="-3"/>
          <w:w w:val="80"/>
        </w:rPr>
        <w:t xml:space="preserve"> </w:t>
      </w:r>
      <w:r>
        <w:rPr>
          <w:w w:val="80"/>
        </w:rPr>
        <w:t>días.</w:t>
      </w:r>
    </w:p>
    <w:p w14:paraId="3C7E8335" w14:textId="77777777" w:rsidR="00C54EC0" w:rsidRDefault="00B9046E">
      <w:pPr>
        <w:pStyle w:val="Prrafodelista"/>
        <w:numPr>
          <w:ilvl w:val="1"/>
          <w:numId w:val="5"/>
        </w:numPr>
        <w:tabs>
          <w:tab w:val="left" w:pos="559"/>
        </w:tabs>
        <w:ind w:right="273" w:firstLine="0"/>
        <w:jc w:val="both"/>
      </w:pPr>
      <w:r>
        <w:rPr>
          <w:w w:val="80"/>
        </w:rPr>
        <w:t>En el evento de que el contratista no desarrolle a tiempo las actividades señaladas en el cronograma que</w:t>
      </w:r>
      <w:r>
        <w:rPr>
          <w:spacing w:val="1"/>
          <w:w w:val="80"/>
        </w:rPr>
        <w:t xml:space="preserve"> </w:t>
      </w:r>
      <w:r>
        <w:rPr>
          <w:w w:val="80"/>
        </w:rPr>
        <w:t>acompaña la oferta y demás obligaciones contractuales, se impondrán multas, cuyo valor se liquidará con base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-2"/>
          <w:w w:val="80"/>
        </w:rPr>
        <w:t xml:space="preserve"> </w:t>
      </w:r>
      <w:r>
        <w:rPr>
          <w:w w:val="80"/>
        </w:rPr>
        <w:t>cero</w:t>
      </w:r>
      <w:r>
        <w:rPr>
          <w:spacing w:val="2"/>
          <w:w w:val="80"/>
        </w:rPr>
        <w:t xml:space="preserve"> </w:t>
      </w:r>
      <w:r>
        <w:rPr>
          <w:w w:val="80"/>
        </w:rPr>
        <w:t>punto</w:t>
      </w:r>
      <w:r>
        <w:rPr>
          <w:spacing w:val="5"/>
          <w:w w:val="80"/>
        </w:rPr>
        <w:t xml:space="preserve"> </w:t>
      </w:r>
      <w:r>
        <w:rPr>
          <w:w w:val="80"/>
        </w:rPr>
        <w:t>cinco por</w:t>
      </w:r>
      <w:r>
        <w:rPr>
          <w:spacing w:val="1"/>
          <w:w w:val="80"/>
        </w:rPr>
        <w:t xml:space="preserve"> </w:t>
      </w:r>
      <w:r>
        <w:rPr>
          <w:w w:val="80"/>
        </w:rPr>
        <w:t>ciento</w:t>
      </w:r>
      <w:r>
        <w:rPr>
          <w:spacing w:val="5"/>
          <w:w w:val="80"/>
        </w:rPr>
        <w:t xml:space="preserve"> </w:t>
      </w:r>
      <w:r>
        <w:rPr>
          <w:w w:val="80"/>
        </w:rPr>
        <w:t>(0.5%)</w:t>
      </w:r>
      <w:r>
        <w:rPr>
          <w:spacing w:val="-1"/>
          <w:w w:val="80"/>
        </w:rPr>
        <w:t xml:space="preserve"> </w:t>
      </w:r>
      <w:r>
        <w:rPr>
          <w:w w:val="80"/>
        </w:rPr>
        <w:t>del valor</w:t>
      </w:r>
      <w:r>
        <w:rPr>
          <w:spacing w:val="-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ítem</w:t>
      </w:r>
      <w:r>
        <w:rPr>
          <w:spacing w:val="4"/>
          <w:w w:val="80"/>
        </w:rPr>
        <w:t xml:space="preserve"> </w:t>
      </w:r>
      <w:r>
        <w:rPr>
          <w:w w:val="80"/>
        </w:rPr>
        <w:t>y/o bien</w:t>
      </w:r>
      <w:r>
        <w:rPr>
          <w:spacing w:val="-1"/>
          <w:w w:val="80"/>
        </w:rPr>
        <w:t xml:space="preserve"> </w:t>
      </w:r>
      <w:r>
        <w:rPr>
          <w:w w:val="80"/>
        </w:rPr>
        <w:t>cuya</w:t>
      </w:r>
      <w:r>
        <w:rPr>
          <w:spacing w:val="2"/>
          <w:w w:val="80"/>
        </w:rPr>
        <w:t xml:space="preserve"> </w:t>
      </w:r>
      <w:r>
        <w:rPr>
          <w:w w:val="80"/>
        </w:rPr>
        <w:t>actividad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-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haya</w:t>
      </w:r>
    </w:p>
    <w:p w14:paraId="3783B729" w14:textId="77777777" w:rsidR="00C54EC0" w:rsidRDefault="00C54EC0">
      <w:pPr>
        <w:jc w:val="both"/>
        <w:rPr>
          <w:w w:val="80"/>
        </w:rPr>
      </w:pPr>
    </w:p>
    <w:p w14:paraId="207F9084" w14:textId="77777777" w:rsidR="00C85C54" w:rsidRPr="00C85C54" w:rsidRDefault="00C85C54" w:rsidP="00C85C54"/>
    <w:p w14:paraId="6956701F" w14:textId="77777777" w:rsidR="00C85C54" w:rsidRPr="00C85C54" w:rsidRDefault="00C85C54" w:rsidP="00C85C54"/>
    <w:p w14:paraId="23EFAF47" w14:textId="77777777" w:rsidR="00C85C54" w:rsidRPr="00C85C54" w:rsidRDefault="00C85C54" w:rsidP="00C85C54"/>
    <w:p w14:paraId="2683035E" w14:textId="77777777" w:rsidR="00C85C54" w:rsidRDefault="00C85C54" w:rsidP="00C85C54">
      <w:pPr>
        <w:rPr>
          <w:w w:val="80"/>
        </w:rPr>
      </w:pPr>
    </w:p>
    <w:p w14:paraId="5C7C5A60" w14:textId="3D23EE8A" w:rsidR="00C85C54" w:rsidRPr="00C85C54" w:rsidRDefault="00C85C54" w:rsidP="00C85C54">
      <w:pPr>
        <w:sectPr w:rsidR="00C85C54" w:rsidRPr="00C85C54">
          <w:pgSz w:w="12240" w:h="15840"/>
          <w:pgMar w:top="1320" w:right="1480" w:bottom="280" w:left="1360" w:header="720" w:footer="720" w:gutter="0"/>
          <w:cols w:space="720"/>
        </w:sectPr>
      </w:pPr>
    </w:p>
    <w:p w14:paraId="29A3F1B6" w14:textId="77777777" w:rsidR="00C54EC0" w:rsidRDefault="00B9046E">
      <w:pPr>
        <w:pStyle w:val="Textoindependiente"/>
        <w:spacing w:before="71"/>
        <w:ind w:right="986"/>
      </w:pPr>
      <w:proofErr w:type="gramStart"/>
      <w:r>
        <w:rPr>
          <w:w w:val="80"/>
        </w:rPr>
        <w:lastRenderedPageBreak/>
        <w:t>desarrollado</w:t>
      </w:r>
      <w:proofErr w:type="gramEnd"/>
      <w:r>
        <w:rPr>
          <w:w w:val="80"/>
        </w:rPr>
        <w:t xml:space="preserve"> por cada día de retardo en la actividad y hasta por un plazo máximo de quince (15) días</w:t>
      </w:r>
      <w:r>
        <w:rPr>
          <w:spacing w:val="1"/>
          <w:w w:val="80"/>
        </w:rPr>
        <w:t xml:space="preserve"> </w:t>
      </w:r>
      <w:r>
        <w:rPr>
          <w:w w:val="90"/>
        </w:rPr>
        <w:t>calendario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calidad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sanción.</w:t>
      </w:r>
    </w:p>
    <w:p w14:paraId="117CAEFC" w14:textId="77777777" w:rsidR="00C54EC0" w:rsidRDefault="00B9046E">
      <w:pPr>
        <w:pStyle w:val="Prrafodelista"/>
        <w:numPr>
          <w:ilvl w:val="1"/>
          <w:numId w:val="5"/>
        </w:numPr>
        <w:tabs>
          <w:tab w:val="left" w:pos="578"/>
        </w:tabs>
        <w:spacing w:before="1"/>
        <w:ind w:right="248" w:firstLine="0"/>
        <w:jc w:val="both"/>
        <w:rPr>
          <w:rFonts w:ascii="Arial" w:hAnsi="Arial"/>
          <w:b/>
        </w:rPr>
      </w:pPr>
      <w:r>
        <w:rPr>
          <w:spacing w:val="-1"/>
          <w:w w:val="85"/>
        </w:rPr>
        <w:t xml:space="preserve">La Entidad podrá declarar el incumplimiento del contrato </w:t>
      </w:r>
      <w:r>
        <w:rPr>
          <w:w w:val="85"/>
        </w:rPr>
        <w:t>con las consecuencias contempladas en el Art.</w:t>
      </w:r>
      <w:r>
        <w:rPr>
          <w:spacing w:val="-49"/>
          <w:w w:val="85"/>
        </w:rPr>
        <w:t xml:space="preserve"> </w:t>
      </w:r>
      <w:r>
        <w:rPr>
          <w:w w:val="80"/>
        </w:rPr>
        <w:t>17 de la Ley 1150 de 2007 y cuando no sean satisfechas cualquiera de las obligaciones a cargo del contratista.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PARÁGRAFO PRIMERO: PAGO DE LAS MULTAS: </w:t>
      </w:r>
      <w:r>
        <w:rPr>
          <w:w w:val="80"/>
        </w:rPr>
        <w:t>El pago de las multas a que se refiere esta cláusula podrá</w:t>
      </w:r>
      <w:r>
        <w:rPr>
          <w:spacing w:val="1"/>
          <w:w w:val="80"/>
        </w:rPr>
        <w:t xml:space="preserve"> </w:t>
      </w:r>
      <w:r>
        <w:rPr>
          <w:w w:val="80"/>
        </w:rPr>
        <w:t>exigirse por la vía ejecutiva. Si dicho pago no se hubiere efectuado durante el término de duración del contrato,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podrá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descontarse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saldos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pendientes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favor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contratista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tendrá</w:t>
      </w:r>
      <w:r>
        <w:rPr>
          <w:spacing w:val="-6"/>
          <w:w w:val="85"/>
        </w:rPr>
        <w:t xml:space="preserve"> </w:t>
      </w:r>
      <w:r>
        <w:rPr>
          <w:w w:val="85"/>
        </w:rPr>
        <w:t>en cuenta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momento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50"/>
          <w:w w:val="85"/>
        </w:rPr>
        <w:t xml:space="preserve"> </w:t>
      </w:r>
      <w:r>
        <w:rPr>
          <w:w w:val="80"/>
        </w:rPr>
        <w:t>liquidación.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tal</w:t>
      </w:r>
      <w:r>
        <w:rPr>
          <w:spacing w:val="10"/>
          <w:w w:val="80"/>
        </w:rPr>
        <w:t xml:space="preserve"> </w:t>
      </w:r>
      <w:r>
        <w:rPr>
          <w:w w:val="80"/>
        </w:rPr>
        <w:t>efecto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autoriza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COADE-DICRE-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CENAC-TELEMATICA</w:t>
      </w:r>
    </w:p>
    <w:p w14:paraId="7751A12E" w14:textId="77777777" w:rsidR="00C54EC0" w:rsidRDefault="00B9046E">
      <w:pPr>
        <w:pStyle w:val="Textoindependiente"/>
        <w:tabs>
          <w:tab w:val="left" w:pos="6700"/>
        </w:tabs>
        <w:ind w:right="246" w:firstLine="237"/>
      </w:pPr>
      <w:proofErr w:type="gramStart"/>
      <w:r>
        <w:rPr>
          <w:w w:val="80"/>
        </w:rPr>
        <w:t>para</w:t>
      </w:r>
      <w:proofErr w:type="gramEnd"/>
      <w:r>
        <w:rPr>
          <w:w w:val="80"/>
        </w:rPr>
        <w:t xml:space="preserve"> hacer los descuentos correspondientes. </w:t>
      </w:r>
      <w:r>
        <w:rPr>
          <w:rFonts w:ascii="Arial" w:hAnsi="Arial"/>
          <w:b/>
          <w:w w:val="80"/>
        </w:rPr>
        <w:t>PARÁGRAFO SEGUNDO:EXTENSIÓN PARA LAS DEMÁS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spacing w:val="-1"/>
          <w:w w:val="85"/>
        </w:rPr>
        <w:t xml:space="preserve">OBLIGACIONES CONTRACTUALES: </w:t>
      </w:r>
      <w:r>
        <w:rPr>
          <w:spacing w:val="-1"/>
          <w:w w:val="85"/>
        </w:rPr>
        <w:t xml:space="preserve">Esta sanción puede hacerse efectiva por </w:t>
      </w:r>
      <w:r>
        <w:rPr>
          <w:w w:val="85"/>
        </w:rPr>
        <w:t xml:space="preserve">parte del </w:t>
      </w:r>
      <w:r>
        <w:rPr>
          <w:rFonts w:ascii="Arial" w:hAnsi="Arial"/>
          <w:b/>
          <w:w w:val="85"/>
        </w:rPr>
        <w:t>M.D.N. COADE-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DICRE-CENAC-TELEMATICA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w w:val="80"/>
        </w:rPr>
        <w:t>,</w:t>
      </w:r>
      <w:r>
        <w:rPr>
          <w:spacing w:val="11"/>
          <w:w w:val="80"/>
        </w:rPr>
        <w:t xml:space="preserve"> </w:t>
      </w:r>
      <w:r>
        <w:rPr>
          <w:w w:val="80"/>
        </w:rPr>
        <w:t>no</w:t>
      </w:r>
      <w:r>
        <w:rPr>
          <w:spacing w:val="10"/>
          <w:w w:val="80"/>
        </w:rPr>
        <w:t xml:space="preserve"> </w:t>
      </w:r>
      <w:r>
        <w:rPr>
          <w:w w:val="80"/>
        </w:rPr>
        <w:t>sólo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obligación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entregar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bienes,</w:t>
      </w:r>
      <w:r>
        <w:rPr>
          <w:spacing w:val="7"/>
          <w:w w:val="80"/>
        </w:rPr>
        <w:t xml:space="preserve"> </w:t>
      </w:r>
      <w:r>
        <w:rPr>
          <w:w w:val="80"/>
        </w:rPr>
        <w:t>servicios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obras,</w:t>
      </w:r>
      <w:r>
        <w:rPr>
          <w:spacing w:val="11"/>
          <w:w w:val="80"/>
        </w:rPr>
        <w:t xml:space="preserve"> </w:t>
      </w:r>
      <w:r>
        <w:rPr>
          <w:w w:val="80"/>
        </w:rPr>
        <w:t>sino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demás</w:t>
      </w:r>
      <w:r>
        <w:rPr>
          <w:spacing w:val="14"/>
          <w:w w:val="80"/>
        </w:rPr>
        <w:t xml:space="preserve"> </w:t>
      </w:r>
      <w:r>
        <w:rPr>
          <w:w w:val="80"/>
        </w:rPr>
        <w:t>obligaciones</w:t>
      </w:r>
      <w:r>
        <w:rPr>
          <w:spacing w:val="10"/>
          <w:w w:val="80"/>
        </w:rPr>
        <w:t xml:space="preserve"> </w:t>
      </w:r>
      <w:r>
        <w:rPr>
          <w:w w:val="80"/>
        </w:rPr>
        <w:t>contractuales,</w:t>
      </w:r>
      <w:r>
        <w:rPr>
          <w:spacing w:val="11"/>
          <w:w w:val="80"/>
        </w:rPr>
        <w:t xml:space="preserve"> </w:t>
      </w:r>
      <w:r>
        <w:rPr>
          <w:w w:val="80"/>
        </w:rPr>
        <w:t>especialmente</w:t>
      </w:r>
      <w:r>
        <w:rPr>
          <w:spacing w:val="14"/>
          <w:w w:val="80"/>
        </w:rPr>
        <w:t xml:space="preserve"> </w:t>
      </w:r>
      <w:r>
        <w:rPr>
          <w:w w:val="80"/>
        </w:rPr>
        <w:t>si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20"/>
          <w:w w:val="80"/>
        </w:rPr>
        <w:t xml:space="preserve"> </w:t>
      </w:r>
      <w:r>
        <w:rPr>
          <w:w w:val="80"/>
        </w:rPr>
        <w:t>trata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obligación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parte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CONTRATISTA</w:t>
      </w:r>
      <w:r>
        <w:rPr>
          <w:spacing w:val="1"/>
          <w:w w:val="80"/>
        </w:rPr>
        <w:t xml:space="preserve"> </w:t>
      </w:r>
      <w:r>
        <w:rPr>
          <w:w w:val="80"/>
        </w:rPr>
        <w:t>de suscribir las adiciones</w:t>
      </w:r>
      <w:r>
        <w:rPr>
          <w:spacing w:val="36"/>
        </w:rPr>
        <w:t xml:space="preserve"> </w:t>
      </w:r>
      <w:r>
        <w:rPr>
          <w:w w:val="80"/>
        </w:rPr>
        <w:t>y/o modificaciones acordadas o cualquier otro acuerdo que conste en documento y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que se perfeccione con la suscripción del mismo por las partes aquí involucradas. </w:t>
      </w:r>
      <w:r>
        <w:rPr>
          <w:rFonts w:ascii="Arial" w:hAnsi="Arial"/>
          <w:b/>
          <w:w w:val="85"/>
        </w:rPr>
        <w:t>CLÁUSULA DÉCIMA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SEGUNDA.- PENAL PECUNIARIA: </w:t>
      </w:r>
      <w:r>
        <w:rPr>
          <w:w w:val="80"/>
        </w:rPr>
        <w:t>Con el fin de sancionar al CONTRATISTA por el hecho de declararse la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caducidad administrativa o el incumplimiento definitivo del </w:t>
      </w:r>
      <w:r>
        <w:rPr>
          <w:w w:val="85"/>
        </w:rPr>
        <w:t>contrato, previo agotamiento del debido proceso</w:t>
      </w:r>
      <w:r>
        <w:rPr>
          <w:spacing w:val="-49"/>
          <w:w w:val="85"/>
        </w:rPr>
        <w:t xml:space="preserve"> </w:t>
      </w:r>
      <w:r>
        <w:rPr>
          <w:w w:val="85"/>
        </w:rPr>
        <w:t>establecido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artículo</w:t>
      </w:r>
      <w:r>
        <w:rPr>
          <w:spacing w:val="-4"/>
          <w:w w:val="85"/>
        </w:rPr>
        <w:t xml:space="preserve"> </w:t>
      </w:r>
      <w:r>
        <w:rPr>
          <w:w w:val="85"/>
        </w:rPr>
        <w:t>17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Ley</w:t>
      </w:r>
      <w:r>
        <w:rPr>
          <w:spacing w:val="-4"/>
          <w:w w:val="85"/>
        </w:rPr>
        <w:t xml:space="preserve"> </w:t>
      </w:r>
      <w:r>
        <w:rPr>
          <w:w w:val="85"/>
        </w:rPr>
        <w:t>1150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2007,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2"/>
          <w:w w:val="85"/>
        </w:rPr>
        <w:t xml:space="preserve"> </w:t>
      </w:r>
      <w:r>
        <w:rPr>
          <w:w w:val="85"/>
        </w:rPr>
        <w:t>concordancia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artículo</w:t>
      </w:r>
      <w:r>
        <w:rPr>
          <w:spacing w:val="-3"/>
          <w:w w:val="85"/>
        </w:rPr>
        <w:t xml:space="preserve"> </w:t>
      </w:r>
      <w:r>
        <w:rPr>
          <w:w w:val="85"/>
        </w:rPr>
        <w:t>86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Ley</w:t>
      </w:r>
      <w:r>
        <w:rPr>
          <w:spacing w:val="-2"/>
          <w:w w:val="85"/>
        </w:rPr>
        <w:t xml:space="preserve"> </w:t>
      </w:r>
      <w:r>
        <w:rPr>
          <w:w w:val="85"/>
        </w:rPr>
        <w:t>1474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2011, las partes convienen, como pena pecuniaria, la obligación del CONTRATISTA de pagar la suma</w:t>
      </w:r>
      <w:r>
        <w:rPr>
          <w:spacing w:val="1"/>
          <w:w w:val="85"/>
        </w:rPr>
        <w:t xml:space="preserve"> </w:t>
      </w:r>
      <w:r>
        <w:rPr>
          <w:w w:val="80"/>
        </w:rPr>
        <w:t>equivalente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veinte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ciento</w:t>
      </w:r>
      <w:r>
        <w:rPr>
          <w:spacing w:val="7"/>
          <w:w w:val="80"/>
        </w:rPr>
        <w:t xml:space="preserve"> </w:t>
      </w:r>
      <w:r>
        <w:rPr>
          <w:w w:val="80"/>
        </w:rPr>
        <w:t>(20%)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contrato,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21"/>
          <w:w w:val="80"/>
        </w:rPr>
        <w:t xml:space="preserve"> </w:t>
      </w:r>
      <w:r>
        <w:rPr>
          <w:w w:val="80"/>
        </w:rPr>
        <w:t>decir</w:t>
      </w:r>
      <w:r>
        <w:rPr>
          <w:spacing w:val="21"/>
          <w:w w:val="80"/>
        </w:rPr>
        <w:t xml:space="preserve"> </w:t>
      </w:r>
      <w:r>
        <w:rPr>
          <w:w w:val="80"/>
        </w:rPr>
        <w:t>$</w:t>
      </w:r>
      <w:r>
        <w:rPr>
          <w:w w:val="80"/>
          <w:u w:val="single"/>
        </w:rPr>
        <w:tab/>
      </w:r>
      <w:r>
        <w:rPr>
          <w:w w:val="90"/>
        </w:rPr>
        <w:t>sin</w:t>
      </w:r>
      <w:r>
        <w:rPr>
          <w:spacing w:val="22"/>
          <w:w w:val="90"/>
        </w:rPr>
        <w:t xml:space="preserve"> </w:t>
      </w:r>
      <w:r>
        <w:rPr>
          <w:w w:val="90"/>
        </w:rPr>
        <w:t>perjuicio</w:t>
      </w:r>
      <w:r>
        <w:rPr>
          <w:spacing w:val="21"/>
          <w:w w:val="90"/>
        </w:rPr>
        <w:t xml:space="preserve"> </w:t>
      </w:r>
      <w:r>
        <w:rPr>
          <w:w w:val="90"/>
        </w:rPr>
        <w:t>de</w:t>
      </w:r>
      <w:r>
        <w:rPr>
          <w:spacing w:val="21"/>
          <w:w w:val="90"/>
        </w:rPr>
        <w:t xml:space="preserve"> </w:t>
      </w:r>
      <w:r>
        <w:rPr>
          <w:w w:val="90"/>
        </w:rPr>
        <w:t>que</w:t>
      </w:r>
      <w:r>
        <w:rPr>
          <w:spacing w:val="21"/>
          <w:w w:val="90"/>
        </w:rPr>
        <w:t xml:space="preserve"> </w:t>
      </w:r>
      <w:r>
        <w:rPr>
          <w:w w:val="90"/>
        </w:rPr>
        <w:t>el</w:t>
      </w:r>
      <w:r>
        <w:rPr>
          <w:spacing w:val="-53"/>
          <w:w w:val="90"/>
        </w:rPr>
        <w:t xml:space="preserve"> </w:t>
      </w:r>
      <w:r>
        <w:rPr>
          <w:w w:val="80"/>
        </w:rPr>
        <w:t>CONTRATISTA deba</w:t>
      </w:r>
      <w:r>
        <w:rPr>
          <w:spacing w:val="1"/>
          <w:w w:val="80"/>
        </w:rPr>
        <w:t xml:space="preserve"> </w:t>
      </w:r>
      <w:r>
        <w:rPr>
          <w:w w:val="80"/>
        </w:rPr>
        <w:t>cumplir</w:t>
      </w:r>
      <w:r>
        <w:rPr>
          <w:spacing w:val="1"/>
          <w:w w:val="80"/>
        </w:rPr>
        <w:t xml:space="preserve"> </w:t>
      </w:r>
      <w:r>
        <w:rPr>
          <w:w w:val="80"/>
        </w:rPr>
        <w:t>con la</w:t>
      </w:r>
      <w:r>
        <w:rPr>
          <w:spacing w:val="36"/>
        </w:rPr>
        <w:t xml:space="preserve"> </w:t>
      </w:r>
      <w:r>
        <w:rPr>
          <w:w w:val="80"/>
        </w:rPr>
        <w:t>obligación</w:t>
      </w:r>
      <w:r>
        <w:rPr>
          <w:spacing w:val="37"/>
        </w:rPr>
        <w:t xml:space="preserve"> </w:t>
      </w:r>
      <w:r>
        <w:rPr>
          <w:w w:val="80"/>
        </w:rPr>
        <w:t>principal</w:t>
      </w:r>
      <w:r>
        <w:rPr>
          <w:spacing w:val="37"/>
        </w:rPr>
        <w:t xml:space="preserve"> </w:t>
      </w:r>
      <w:r>
        <w:rPr>
          <w:w w:val="80"/>
        </w:rPr>
        <w:t>y</w:t>
      </w:r>
      <w:r>
        <w:rPr>
          <w:spacing w:val="36"/>
        </w:rPr>
        <w:t xml:space="preserve"> </w:t>
      </w:r>
      <w:r>
        <w:rPr>
          <w:w w:val="80"/>
        </w:rPr>
        <w:t>de las acciones judiciales a que haya lugar cuando</w:t>
      </w:r>
      <w:r>
        <w:rPr>
          <w:spacing w:val="-4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perjuicio</w:t>
      </w:r>
      <w:r>
        <w:rPr>
          <w:spacing w:val="9"/>
          <w:w w:val="80"/>
        </w:rPr>
        <w:t xml:space="preserve"> </w:t>
      </w:r>
      <w:r>
        <w:rPr>
          <w:w w:val="80"/>
        </w:rPr>
        <w:t>resulte</w:t>
      </w:r>
      <w:r>
        <w:rPr>
          <w:spacing w:val="10"/>
          <w:w w:val="80"/>
        </w:rPr>
        <w:t xml:space="preserve"> </w:t>
      </w:r>
      <w:r>
        <w:rPr>
          <w:w w:val="80"/>
        </w:rPr>
        <w:t>mayor.</w:t>
      </w:r>
      <w:r>
        <w:rPr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PARÁGRAFO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PRIMERO: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NATURALEZA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PENA: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suma</w:t>
      </w:r>
      <w:r>
        <w:rPr>
          <w:spacing w:val="10"/>
          <w:w w:val="80"/>
        </w:rPr>
        <w:t xml:space="preserve"> </w:t>
      </w:r>
      <w:r>
        <w:rPr>
          <w:w w:val="80"/>
        </w:rPr>
        <w:t>anterior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pacta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a título de pena, no de indemnización, razón por la cual, el </w:t>
      </w:r>
      <w:r>
        <w:rPr>
          <w:rFonts w:ascii="Arial" w:hAnsi="Arial"/>
          <w:b/>
          <w:w w:val="80"/>
        </w:rPr>
        <w:t xml:space="preserve">M.D.N. COADE-DICRE-CENAC-TELEMATICA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reserva el derecho de reclamar al </w:t>
      </w:r>
      <w:proofErr w:type="spellStart"/>
      <w:r>
        <w:rPr>
          <w:w w:val="80"/>
        </w:rPr>
        <w:t>CONTRATISTAel</w:t>
      </w:r>
      <w:proofErr w:type="spellEnd"/>
      <w:r>
        <w:rPr>
          <w:w w:val="80"/>
        </w:rPr>
        <w:t xml:space="preserve"> pago de los perjuicios que su incumplimiento le hubiese</w:t>
      </w:r>
      <w:r>
        <w:rPr>
          <w:spacing w:val="1"/>
          <w:w w:val="80"/>
        </w:rPr>
        <w:t xml:space="preserve"> </w:t>
      </w:r>
      <w:r>
        <w:rPr>
          <w:w w:val="80"/>
        </w:rPr>
        <w:t>ocasionado. El pago de la pena pecuniaria a que se refiere esta cláusula podrá exigirse por la vía ejecutiva. Si</w:t>
      </w:r>
      <w:r>
        <w:rPr>
          <w:spacing w:val="1"/>
          <w:w w:val="80"/>
        </w:rPr>
        <w:t xml:space="preserve"> </w:t>
      </w:r>
      <w:r>
        <w:rPr>
          <w:w w:val="80"/>
        </w:rPr>
        <w:t>dicho pago no se hubiere efectuado durante el término de duración del contrato, sobre los saldos pendientes 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favor del CONTRATISTA se tendrá en </w:t>
      </w:r>
      <w:proofErr w:type="spellStart"/>
      <w:r>
        <w:rPr>
          <w:w w:val="85"/>
        </w:rPr>
        <w:t>cuentaal</w:t>
      </w:r>
      <w:proofErr w:type="spellEnd"/>
      <w:r>
        <w:rPr>
          <w:w w:val="85"/>
        </w:rPr>
        <w:t xml:space="preserve"> momento de la liquidación y desde ya el CONTRATISTA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autoriza su descuento. </w:t>
      </w:r>
      <w:r>
        <w:rPr>
          <w:rFonts w:ascii="Arial" w:hAnsi="Arial"/>
          <w:b/>
          <w:w w:val="80"/>
        </w:rPr>
        <w:t xml:space="preserve">PARÁGRAFO SEGUNDO: RECURSOS INGRESAN AL TESORO NACIONAL: </w:t>
      </w:r>
      <w:r>
        <w:rPr>
          <w:w w:val="80"/>
        </w:rPr>
        <w:t>El valor</w:t>
      </w:r>
      <w:r>
        <w:rPr>
          <w:spacing w:val="1"/>
          <w:w w:val="80"/>
        </w:rPr>
        <w:t xml:space="preserve"> </w:t>
      </w:r>
      <w:r>
        <w:rPr>
          <w:w w:val="80"/>
        </w:rPr>
        <w:t>de las sanciones por retardo y de la Cláusula Penal Pecuniaria a que se refiere tanto la cláusula de sanciones,</w:t>
      </w:r>
      <w:r>
        <w:rPr>
          <w:spacing w:val="1"/>
          <w:w w:val="80"/>
        </w:rPr>
        <w:t xml:space="preserve"> </w:t>
      </w:r>
      <w:r>
        <w:rPr>
          <w:w w:val="85"/>
        </w:rPr>
        <w:t>como esta, ingresará al Tesoro Nacional, a través de la Tesorería Principal del Comando del Ejército.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CLÁUSULA DÉCIMA TERCERA.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w w:val="80"/>
        </w:rPr>
        <w:t xml:space="preserve">- CADUCIDAD ADMINISTRATIVA. </w:t>
      </w:r>
      <w:r>
        <w:rPr>
          <w:w w:val="80"/>
        </w:rPr>
        <w:t>Si se presenta algún hecho constitutivo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de incumplimiento de las obligaciones a cargo del CONTRATISTA, que afecte de manera </w:t>
      </w:r>
      <w:r>
        <w:rPr>
          <w:w w:val="85"/>
        </w:rPr>
        <w:t>grave y directa la</w:t>
      </w:r>
      <w:r>
        <w:rPr>
          <w:spacing w:val="-50"/>
          <w:w w:val="85"/>
        </w:rPr>
        <w:t xml:space="preserve"> </w:t>
      </w:r>
      <w:r>
        <w:rPr>
          <w:w w:val="80"/>
        </w:rPr>
        <w:t xml:space="preserve">ejecución del contrato y evidencie que puede conducir a su paralización, el </w:t>
      </w:r>
      <w:r>
        <w:rPr>
          <w:rFonts w:ascii="Arial" w:hAnsi="Arial"/>
          <w:b/>
          <w:w w:val="80"/>
        </w:rPr>
        <w:t>M.D.N. COADE-DICRE-CENAC-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TELEMATICA </w:t>
      </w:r>
      <w:r>
        <w:rPr>
          <w:w w:val="80"/>
        </w:rPr>
        <w:t>podrá declarar la caducidad y ordenar la liquidación en el estado en que se encuentre, todo 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previsto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artículo</w:t>
      </w:r>
      <w:r>
        <w:rPr>
          <w:spacing w:val="9"/>
          <w:w w:val="80"/>
        </w:rPr>
        <w:t xml:space="preserve"> </w:t>
      </w:r>
      <w:r>
        <w:rPr>
          <w:w w:val="80"/>
        </w:rPr>
        <w:t>18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Ley</w:t>
      </w:r>
      <w:r>
        <w:rPr>
          <w:spacing w:val="10"/>
          <w:w w:val="80"/>
        </w:rPr>
        <w:t xml:space="preserve"> </w:t>
      </w:r>
      <w:r>
        <w:rPr>
          <w:w w:val="80"/>
        </w:rPr>
        <w:t>80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1993.</w:t>
      </w:r>
      <w:r>
        <w:rPr>
          <w:spacing w:val="9"/>
          <w:w w:val="80"/>
        </w:rPr>
        <w:t xml:space="preserve"> </w:t>
      </w:r>
      <w:r>
        <w:rPr>
          <w:w w:val="80"/>
        </w:rPr>
        <w:t>Así</w:t>
      </w:r>
      <w:r>
        <w:rPr>
          <w:spacing w:val="8"/>
          <w:w w:val="80"/>
        </w:rPr>
        <w:t xml:space="preserve"> </w:t>
      </w:r>
      <w:r>
        <w:rPr>
          <w:w w:val="80"/>
        </w:rPr>
        <w:t>mismo,</w:t>
      </w:r>
      <w:r>
        <w:rPr>
          <w:spacing w:val="9"/>
          <w:w w:val="80"/>
        </w:rPr>
        <w:t xml:space="preserve"> </w:t>
      </w:r>
      <w:r>
        <w:rPr>
          <w:w w:val="80"/>
        </w:rPr>
        <w:t>cuando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presente</w:t>
      </w:r>
      <w:r>
        <w:rPr>
          <w:spacing w:val="9"/>
          <w:w w:val="80"/>
        </w:rPr>
        <w:t xml:space="preserve"> </w:t>
      </w:r>
      <w:r>
        <w:rPr>
          <w:w w:val="80"/>
        </w:rPr>
        <w:t>cualquiera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de los eventos contemplados en el artículo 25 de la Ley 40 de 1993, 90 y siguientes de la Ley 418 </w:t>
      </w:r>
      <w:r>
        <w:rPr>
          <w:w w:val="85"/>
        </w:rPr>
        <w:t>de 1997,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podrá </w:t>
      </w:r>
      <w:proofErr w:type="spellStart"/>
      <w:r>
        <w:rPr>
          <w:w w:val="85"/>
        </w:rPr>
        <w:t>declararsela</w:t>
      </w:r>
      <w:proofErr w:type="spellEnd"/>
      <w:r>
        <w:rPr>
          <w:w w:val="85"/>
        </w:rPr>
        <w:t xml:space="preserve"> caducidad del contrato en los términos allí señalados. La liquidación se realizará de</w:t>
      </w:r>
      <w:r>
        <w:rPr>
          <w:spacing w:val="1"/>
          <w:w w:val="85"/>
        </w:rPr>
        <w:t xml:space="preserve"> </w:t>
      </w:r>
      <w:r>
        <w:rPr>
          <w:w w:val="85"/>
        </w:rPr>
        <w:t>conformidad con lo previsto en los artículos 60 y siguientes de la Ley 80 de 1993.</w:t>
      </w:r>
      <w:r>
        <w:rPr>
          <w:rFonts w:ascii="Arial" w:hAnsi="Arial"/>
          <w:b/>
          <w:w w:val="85"/>
        </w:rPr>
        <w:t>CLÁUSULA DÉCIMA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 xml:space="preserve">CUARTA. - SUJECIÓN ALA LEY COLOMBIANA: </w:t>
      </w:r>
      <w:r>
        <w:rPr>
          <w:spacing w:val="-1"/>
          <w:w w:val="85"/>
        </w:rPr>
        <w:t xml:space="preserve">Para cualquier efecto que dé lugar al incumplimiento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este contrato se someterá </w:t>
      </w:r>
      <w:proofErr w:type="spellStart"/>
      <w:r>
        <w:rPr>
          <w:w w:val="80"/>
        </w:rPr>
        <w:t>ala</w:t>
      </w:r>
      <w:proofErr w:type="spellEnd"/>
      <w:r>
        <w:rPr>
          <w:w w:val="80"/>
        </w:rPr>
        <w:t xml:space="preserve"> Ley Colombiana y a las autoridades legales preestablecidas. EL CONTRATISTA</w:t>
      </w:r>
      <w:r>
        <w:rPr>
          <w:spacing w:val="1"/>
          <w:w w:val="80"/>
        </w:rPr>
        <w:t xml:space="preserve"> </w:t>
      </w:r>
      <w:r>
        <w:rPr>
          <w:w w:val="80"/>
        </w:rPr>
        <w:t>renuncia expresamente desde ahora a intentar reclamación diplomática en lo pertinente a las obligaciones y</w:t>
      </w:r>
      <w:r>
        <w:rPr>
          <w:spacing w:val="1"/>
          <w:w w:val="80"/>
        </w:rPr>
        <w:t xml:space="preserve"> </w:t>
      </w:r>
      <w:r>
        <w:rPr>
          <w:w w:val="85"/>
        </w:rPr>
        <w:t>derechos</w:t>
      </w:r>
      <w:r>
        <w:rPr>
          <w:spacing w:val="1"/>
          <w:w w:val="85"/>
        </w:rPr>
        <w:t xml:space="preserve"> </w:t>
      </w:r>
      <w:r>
        <w:rPr>
          <w:w w:val="85"/>
        </w:rPr>
        <w:t>originados</w:t>
      </w:r>
      <w:r>
        <w:rPr>
          <w:spacing w:val="1"/>
          <w:w w:val="85"/>
        </w:rPr>
        <w:t xml:space="preserve"> </w:t>
      </w:r>
      <w:r>
        <w:rPr>
          <w:w w:val="85"/>
        </w:rPr>
        <w:t>en el presente contrato, salvo en el caso de denegación de justicia cuando 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 ha</w:t>
      </w:r>
      <w:r>
        <w:rPr>
          <w:spacing w:val="1"/>
          <w:w w:val="80"/>
        </w:rPr>
        <w:t xml:space="preserve"> </w:t>
      </w:r>
      <w:r>
        <w:rPr>
          <w:w w:val="80"/>
        </w:rPr>
        <w:t>tenido expeditos los recursos y medios de acción que, conforme a las leyes colombianas,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puedan emplearse ante la jurisdicción contencioso administrativa. </w:t>
      </w:r>
      <w:r>
        <w:rPr>
          <w:rFonts w:ascii="Arial" w:hAnsi="Arial"/>
          <w:b/>
          <w:w w:val="80"/>
        </w:rPr>
        <w:t>CLÁUSULA DÉCIMA QUINTA. - OTRAS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FACULTADES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EXCEPCIONALES: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caso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presentarse</w:t>
      </w:r>
      <w:r>
        <w:rPr>
          <w:spacing w:val="19"/>
          <w:w w:val="80"/>
        </w:rPr>
        <w:t xml:space="preserve"> </w:t>
      </w:r>
      <w:r>
        <w:rPr>
          <w:w w:val="80"/>
        </w:rPr>
        <w:t>cualquiera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las</w:t>
      </w:r>
      <w:r>
        <w:rPr>
          <w:spacing w:val="19"/>
          <w:w w:val="80"/>
        </w:rPr>
        <w:t xml:space="preserve"> </w:t>
      </w:r>
      <w:r>
        <w:rPr>
          <w:w w:val="80"/>
        </w:rPr>
        <w:t>circunstancias</w:t>
      </w:r>
      <w:r>
        <w:rPr>
          <w:spacing w:val="19"/>
          <w:w w:val="80"/>
        </w:rPr>
        <w:t xml:space="preserve"> </w:t>
      </w:r>
      <w:r>
        <w:rPr>
          <w:w w:val="80"/>
        </w:rPr>
        <w:t>establecidas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los artículos 15,16 y 17 de la Ley 80 de 1993, el</w:t>
      </w:r>
      <w:r>
        <w:rPr>
          <w:spacing w:val="36"/>
        </w:rPr>
        <w:t xml:space="preserve"> </w:t>
      </w:r>
      <w:r>
        <w:rPr>
          <w:rFonts w:ascii="Arial" w:hAnsi="Arial"/>
          <w:b/>
          <w:w w:val="80"/>
        </w:rPr>
        <w:t xml:space="preserve">M.D.N. COADE-DICRE-CENAC-TELEMATICA </w:t>
      </w:r>
      <w:r>
        <w:rPr>
          <w:w w:val="80"/>
        </w:rPr>
        <w:t>podrá hacer</w:t>
      </w:r>
      <w:r>
        <w:rPr>
          <w:spacing w:val="1"/>
          <w:w w:val="80"/>
        </w:rPr>
        <w:t xml:space="preserve"> </w:t>
      </w:r>
      <w:r>
        <w:rPr>
          <w:w w:val="85"/>
        </w:rPr>
        <w:t>uso de las facultades excepcionales allí previstas. En el caso de la interpretación y de la modificación</w:t>
      </w:r>
      <w:r>
        <w:rPr>
          <w:spacing w:val="1"/>
          <w:w w:val="85"/>
        </w:rPr>
        <w:t xml:space="preserve"> </w:t>
      </w:r>
      <w:r>
        <w:rPr>
          <w:w w:val="90"/>
        </w:rPr>
        <w:t>unilateral</w:t>
      </w:r>
      <w:r>
        <w:rPr>
          <w:spacing w:val="31"/>
          <w:w w:val="90"/>
        </w:rPr>
        <w:t xml:space="preserve"> </w:t>
      </w:r>
      <w:r>
        <w:rPr>
          <w:w w:val="90"/>
        </w:rPr>
        <w:t>el</w:t>
      </w:r>
    </w:p>
    <w:p w14:paraId="11A1654A" w14:textId="28947E18" w:rsidR="00C54EC0" w:rsidRDefault="00B9046E">
      <w:pPr>
        <w:spacing w:line="190" w:lineRule="exact"/>
        <w:ind w:left="339"/>
        <w:jc w:val="both"/>
      </w:pP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59"/>
        </w:rPr>
        <w:t xml:space="preserve"> </w:t>
      </w:r>
      <w:r>
        <w:rPr>
          <w:rFonts w:ascii="Arial" w:hAnsi="Arial"/>
          <w:b/>
          <w:w w:val="80"/>
        </w:rPr>
        <w:t>EJC-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-</w:t>
      </w:r>
      <w:r w:rsidR="0090151C">
        <w:rPr>
          <w:rFonts w:ascii="Arial" w:hAnsi="Arial"/>
          <w:b/>
          <w:w w:val="80"/>
        </w:rPr>
        <w:t>2023</w:t>
      </w:r>
      <w:r>
        <w:rPr>
          <w:rFonts w:ascii="Arial" w:hAnsi="Arial"/>
          <w:b/>
          <w:spacing w:val="110"/>
        </w:rPr>
        <w:t xml:space="preserve"> </w:t>
      </w:r>
      <w:r>
        <w:rPr>
          <w:w w:val="80"/>
        </w:rPr>
        <w:t>informará</w:t>
      </w:r>
      <w:r>
        <w:rPr>
          <w:spacing w:val="111"/>
        </w:rPr>
        <w:t xml:space="preserve"> </w:t>
      </w:r>
      <w:r>
        <w:rPr>
          <w:w w:val="80"/>
        </w:rPr>
        <w:t>al</w:t>
      </w:r>
      <w:r>
        <w:rPr>
          <w:spacing w:val="110"/>
        </w:rPr>
        <w:t xml:space="preserve"> </w:t>
      </w:r>
      <w:r>
        <w:rPr>
          <w:w w:val="80"/>
        </w:rPr>
        <w:t>CONTRATISTA</w:t>
      </w:r>
      <w:r>
        <w:rPr>
          <w:spacing w:val="108"/>
        </w:rPr>
        <w:t xml:space="preserve"> </w:t>
      </w:r>
      <w:r>
        <w:rPr>
          <w:w w:val="80"/>
        </w:rPr>
        <w:t>sobre</w:t>
      </w:r>
      <w:r>
        <w:rPr>
          <w:spacing w:val="109"/>
        </w:rPr>
        <w:t xml:space="preserve"> </w:t>
      </w:r>
      <w:r>
        <w:rPr>
          <w:w w:val="80"/>
        </w:rPr>
        <w:t>estas</w:t>
      </w:r>
    </w:p>
    <w:p w14:paraId="77B779DB" w14:textId="77777777" w:rsidR="00C54EC0" w:rsidRDefault="00B9046E">
      <w:pPr>
        <w:pStyle w:val="Textoindependiente"/>
        <w:spacing w:line="237" w:lineRule="auto"/>
        <w:ind w:right="96"/>
        <w:jc w:val="left"/>
      </w:pPr>
      <w:proofErr w:type="gramStart"/>
      <w:r>
        <w:rPr>
          <w:spacing w:val="-2"/>
          <w:w w:val="85"/>
        </w:rPr>
        <w:t>circunstancias</w:t>
      </w:r>
      <w:proofErr w:type="gramEnd"/>
      <w:r>
        <w:rPr>
          <w:spacing w:val="-1"/>
          <w:w w:val="85"/>
        </w:rPr>
        <w:t xml:space="preserve"> de</w:t>
      </w:r>
      <w:r>
        <w:rPr>
          <w:w w:val="85"/>
        </w:rPr>
        <w:t xml:space="preserve"> </w:t>
      </w:r>
      <w:r>
        <w:rPr>
          <w:spacing w:val="-1"/>
          <w:w w:val="85"/>
        </w:rPr>
        <w:t>conformidad con lo</w:t>
      </w:r>
      <w:r>
        <w:rPr>
          <w:w w:val="85"/>
        </w:rPr>
        <w:t xml:space="preserve"> </w:t>
      </w:r>
      <w:r>
        <w:rPr>
          <w:spacing w:val="-1"/>
          <w:w w:val="85"/>
        </w:rPr>
        <w:t>establecido en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artículos pertinentes</w:t>
      </w:r>
      <w:r>
        <w:rPr>
          <w:w w:val="85"/>
        </w:rPr>
        <w:t xml:space="preserve"> </w:t>
      </w:r>
      <w:r>
        <w:rPr>
          <w:spacing w:val="-1"/>
          <w:w w:val="85"/>
        </w:rPr>
        <w:t>ya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citados,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este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contará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con</w:t>
      </w:r>
      <w:r>
        <w:rPr>
          <w:spacing w:val="-48"/>
          <w:w w:val="85"/>
        </w:rPr>
        <w:t xml:space="preserve"> </w:t>
      </w:r>
      <w:r>
        <w:rPr>
          <w:w w:val="90"/>
        </w:rPr>
        <w:t>un</w:t>
      </w:r>
      <w:r>
        <w:rPr>
          <w:spacing w:val="-6"/>
          <w:w w:val="90"/>
        </w:rPr>
        <w:t xml:space="preserve"> </w:t>
      </w:r>
      <w:r>
        <w:rPr>
          <w:w w:val="90"/>
        </w:rPr>
        <w:t>término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cinco</w:t>
      </w:r>
    </w:p>
    <w:p w14:paraId="54CACCAE" w14:textId="77777777" w:rsidR="00C54EC0" w:rsidRDefault="00B9046E">
      <w:pPr>
        <w:pStyle w:val="Textoindependiente"/>
        <w:spacing w:before="42"/>
      </w:pPr>
      <w:r>
        <w:rPr>
          <w:w w:val="80"/>
        </w:rPr>
        <w:t>(5)</w:t>
      </w:r>
      <w:r>
        <w:rPr>
          <w:spacing w:val="5"/>
          <w:w w:val="80"/>
        </w:rPr>
        <w:t xml:space="preserve"> </w:t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hábiles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presentar</w:t>
      </w:r>
      <w:r>
        <w:rPr>
          <w:spacing w:val="4"/>
          <w:w w:val="80"/>
        </w:rPr>
        <w:t xml:space="preserve"> </w:t>
      </w:r>
      <w:r>
        <w:rPr>
          <w:w w:val="80"/>
        </w:rPr>
        <w:t>sus</w:t>
      </w:r>
      <w:r>
        <w:rPr>
          <w:spacing w:val="9"/>
          <w:w w:val="80"/>
        </w:rPr>
        <w:t xml:space="preserve"> </w:t>
      </w:r>
      <w:r>
        <w:rPr>
          <w:w w:val="80"/>
        </w:rPr>
        <w:t>observaciones;</w:t>
      </w:r>
      <w:r>
        <w:rPr>
          <w:spacing w:val="3"/>
          <w:w w:val="80"/>
        </w:rPr>
        <w:t xml:space="preserve"> </w:t>
      </w:r>
      <w:r>
        <w:rPr>
          <w:w w:val="80"/>
        </w:rPr>
        <w:t>posteriormente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6"/>
          <w:w w:val="80"/>
        </w:rPr>
        <w:t xml:space="preserve"> </w:t>
      </w:r>
      <w:r>
        <w:rPr>
          <w:w w:val="80"/>
        </w:rPr>
        <w:t>partes</w:t>
      </w:r>
      <w:r>
        <w:rPr>
          <w:spacing w:val="7"/>
          <w:w w:val="80"/>
        </w:rPr>
        <w:t xml:space="preserve"> </w:t>
      </w:r>
      <w:r>
        <w:rPr>
          <w:w w:val="80"/>
        </w:rPr>
        <w:t>dentro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cinco</w:t>
      </w:r>
      <w:r>
        <w:rPr>
          <w:spacing w:val="6"/>
          <w:w w:val="80"/>
        </w:rPr>
        <w:t xml:space="preserve"> </w:t>
      </w:r>
      <w:r>
        <w:rPr>
          <w:w w:val="80"/>
        </w:rPr>
        <w:t>(5)</w:t>
      </w:r>
      <w:r>
        <w:rPr>
          <w:spacing w:val="5"/>
          <w:w w:val="80"/>
        </w:rPr>
        <w:t xml:space="preserve"> </w:t>
      </w:r>
      <w:r>
        <w:rPr>
          <w:w w:val="80"/>
        </w:rPr>
        <w:t>días</w:t>
      </w:r>
    </w:p>
    <w:p w14:paraId="031B0E73" w14:textId="77777777" w:rsidR="00C54EC0" w:rsidRDefault="00C54EC0">
      <w:pPr>
        <w:sectPr w:rsidR="00C54EC0">
          <w:pgSz w:w="12240" w:h="15840"/>
          <w:pgMar w:top="1340" w:right="1480" w:bottom="280" w:left="1360" w:header="720" w:footer="720" w:gutter="0"/>
          <w:cols w:space="720"/>
        </w:sectPr>
      </w:pPr>
    </w:p>
    <w:p w14:paraId="40060015" w14:textId="77777777" w:rsidR="00C54EC0" w:rsidRDefault="00B9046E">
      <w:pPr>
        <w:pStyle w:val="Textoindependiente"/>
        <w:spacing w:before="89"/>
        <w:ind w:right="251"/>
      </w:pPr>
      <w:proofErr w:type="gramStart"/>
      <w:r>
        <w:rPr>
          <w:w w:val="80"/>
        </w:rPr>
        <w:lastRenderedPageBreak/>
        <w:t>hábiles</w:t>
      </w:r>
      <w:proofErr w:type="gramEnd"/>
      <w:r>
        <w:rPr>
          <w:w w:val="80"/>
        </w:rPr>
        <w:t xml:space="preserve"> siguientes intentarán llegar a un acuerdo. Si ello no fuere posible se dará cumplimiento a lo establecido</w:t>
      </w:r>
      <w:r>
        <w:rPr>
          <w:spacing w:val="1"/>
          <w:w w:val="80"/>
        </w:rPr>
        <w:t xml:space="preserve"> </w:t>
      </w:r>
      <w:r>
        <w:rPr>
          <w:w w:val="80"/>
        </w:rPr>
        <w:t>en los artículos que regulan la materia en la Ley 80 de 1993.</w:t>
      </w:r>
      <w:r>
        <w:rPr>
          <w:rFonts w:ascii="Arial" w:hAnsi="Arial"/>
          <w:b/>
          <w:w w:val="80"/>
        </w:rPr>
        <w:t>CLÁUSULA DÉCIMA SEXTA. - APLICACIÓN DE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 xml:space="preserve">NORMAS GENERALES: </w:t>
      </w:r>
      <w:r>
        <w:rPr>
          <w:w w:val="85"/>
        </w:rPr>
        <w:t>Este contrato se regula, además de sus estipulaciones por las leyes civiles y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mercantiles colombianas que correspondan a su esencia y naturaleza. </w:t>
      </w:r>
      <w:r>
        <w:rPr>
          <w:rFonts w:ascii="Arial" w:hAnsi="Arial"/>
          <w:b/>
          <w:w w:val="85"/>
        </w:rPr>
        <w:t>CLÁUSULA DÉCIMA SEPTIMA-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SOLUCIÓN DE CONFLICTOS: </w:t>
      </w:r>
      <w:r>
        <w:rPr>
          <w:w w:val="80"/>
        </w:rPr>
        <w:t>Conforme al artículo 68 de la Ley 80 de 1993, las partes se comprometen a</w:t>
      </w:r>
      <w:r>
        <w:rPr>
          <w:spacing w:val="1"/>
          <w:w w:val="80"/>
        </w:rPr>
        <w:t xml:space="preserve"> </w:t>
      </w:r>
      <w:r>
        <w:rPr>
          <w:w w:val="85"/>
        </w:rPr>
        <w:t>utilizar los mecanismos de solución previstos en la mencionada ley. Dentro de los cinco (5) días hábiles</w:t>
      </w:r>
      <w:r>
        <w:rPr>
          <w:spacing w:val="1"/>
          <w:w w:val="85"/>
        </w:rPr>
        <w:t xml:space="preserve"> </w:t>
      </w:r>
      <w:r>
        <w:rPr>
          <w:w w:val="80"/>
        </w:rPr>
        <w:t>siguientes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presentación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conflicto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partes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reunirán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solucionarlo,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</w:p>
    <w:p w14:paraId="413E0936" w14:textId="77777777" w:rsidR="00C54EC0" w:rsidRDefault="00B9046E">
      <w:pPr>
        <w:pStyle w:val="Textoindependiente"/>
        <w:ind w:right="246"/>
        <w:rPr>
          <w:rFonts w:ascii="Arial" w:hAnsi="Arial"/>
          <w:b/>
        </w:rPr>
      </w:pPr>
      <w:r>
        <w:rPr>
          <w:rFonts w:ascii="Arial" w:hAnsi="Arial"/>
          <w:b/>
          <w:spacing w:val="-1"/>
          <w:w w:val="85"/>
        </w:rPr>
        <w:t xml:space="preserve">M.D.N. COADE-DICRE-CENAC-TELEMATICA </w:t>
      </w:r>
      <w:r>
        <w:rPr>
          <w:w w:val="85"/>
        </w:rPr>
        <w:t>fijará fecha, hora y lugar; si existe acuerdo levantarán acta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donde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conste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lo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acordado;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subsiste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conflicto,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mecanismo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solucionarlo</w:t>
      </w:r>
      <w:r>
        <w:rPr>
          <w:spacing w:val="-2"/>
          <w:w w:val="85"/>
        </w:rPr>
        <w:t xml:space="preserve"> </w:t>
      </w:r>
      <w:r>
        <w:rPr>
          <w:w w:val="85"/>
        </w:rPr>
        <w:t>será</w:t>
      </w:r>
      <w:r>
        <w:rPr>
          <w:spacing w:val="-6"/>
          <w:w w:val="85"/>
        </w:rPr>
        <w:t xml:space="preserve"> </w:t>
      </w:r>
      <w:r>
        <w:rPr>
          <w:w w:val="85"/>
        </w:rPr>
        <w:t>escogido</w:t>
      </w:r>
      <w:r>
        <w:rPr>
          <w:spacing w:val="-2"/>
          <w:w w:val="85"/>
        </w:rPr>
        <w:t xml:space="preserve"> </w:t>
      </w:r>
      <w:r>
        <w:rPr>
          <w:w w:val="85"/>
        </w:rPr>
        <w:t>dentro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85"/>
        </w:rPr>
        <w:t>los diez (10) días hábiles siguientes. Para dicha escogencia se tendrán en cuenta las características y</w:t>
      </w:r>
      <w:r>
        <w:rPr>
          <w:spacing w:val="1"/>
          <w:w w:val="85"/>
        </w:rPr>
        <w:t xml:space="preserve"> </w:t>
      </w:r>
      <w:r>
        <w:rPr>
          <w:w w:val="80"/>
        </w:rPr>
        <w:t>condiciones especiales de cada conflicto, a fin de evitar dilaciones injustificadas que afecten la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contrato.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DECIMA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OCTAVA-ARBITRAMENTO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TÉCNICO: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>Cualquier</w:t>
      </w:r>
      <w:r>
        <w:rPr>
          <w:spacing w:val="1"/>
          <w:w w:val="80"/>
        </w:rPr>
        <w:t xml:space="preserve"> </w:t>
      </w:r>
      <w:r>
        <w:rPr>
          <w:w w:val="80"/>
        </w:rPr>
        <w:t>controversia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carácter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exclusivamente técnico </w:t>
      </w:r>
      <w:r>
        <w:rPr>
          <w:spacing w:val="-1"/>
          <w:w w:val="85"/>
        </w:rPr>
        <w:t>que no pueda resolverse amigablemente, podrá ser sometida al criterio de expertos</w:t>
      </w:r>
      <w:r>
        <w:rPr>
          <w:spacing w:val="-49"/>
          <w:w w:val="85"/>
        </w:rPr>
        <w:t xml:space="preserve"> </w:t>
      </w:r>
      <w:r>
        <w:rPr>
          <w:w w:val="85"/>
        </w:rPr>
        <w:t>designados por las partes o al parecer de un organismo consultivo del Gobierno o al de una asociación</w:t>
      </w:r>
      <w:r>
        <w:rPr>
          <w:spacing w:val="1"/>
          <w:w w:val="85"/>
        </w:rPr>
        <w:t xml:space="preserve"> </w:t>
      </w:r>
      <w:r>
        <w:rPr>
          <w:w w:val="80"/>
        </w:rPr>
        <w:t>profesional, de conformidad con el artículo 74 de la Ley 80 de 1993. La decisión adoptada será definitiva. Dentro</w:t>
      </w:r>
      <w:r>
        <w:rPr>
          <w:spacing w:val="-46"/>
          <w:w w:val="80"/>
        </w:rPr>
        <w:t xml:space="preserve"> </w:t>
      </w:r>
      <w:r>
        <w:rPr>
          <w:w w:val="85"/>
        </w:rPr>
        <w:t>de los cinco (5) días hábiles siguientes a presentarse la controversia técnica, las partes se reunirán para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solucionarla amigablemente para lo cual el </w:t>
      </w:r>
      <w:r>
        <w:rPr>
          <w:rFonts w:ascii="Arial" w:hAnsi="Arial"/>
          <w:b/>
          <w:w w:val="80"/>
        </w:rPr>
        <w:t xml:space="preserve">M.D.N. EJC-DIADQ-CADCO-CENAC-TELEMATICA -2019 </w:t>
      </w:r>
      <w:r>
        <w:rPr>
          <w:w w:val="80"/>
        </w:rPr>
        <w:t>fijará la</w:t>
      </w:r>
      <w:r>
        <w:rPr>
          <w:spacing w:val="1"/>
          <w:w w:val="80"/>
        </w:rPr>
        <w:t xml:space="preserve"> </w:t>
      </w:r>
      <w:r>
        <w:rPr>
          <w:w w:val="80"/>
        </w:rPr>
        <w:t>fecha,</w:t>
      </w:r>
      <w:r>
        <w:rPr>
          <w:spacing w:val="7"/>
          <w:w w:val="80"/>
        </w:rPr>
        <w:t xml:space="preserve"> </w:t>
      </w:r>
      <w:r>
        <w:rPr>
          <w:w w:val="80"/>
        </w:rPr>
        <w:t>hora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lugar;</w:t>
      </w:r>
      <w:r>
        <w:rPr>
          <w:spacing w:val="7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existe</w:t>
      </w:r>
      <w:r>
        <w:rPr>
          <w:spacing w:val="7"/>
          <w:w w:val="80"/>
        </w:rPr>
        <w:t xml:space="preserve"> </w:t>
      </w:r>
      <w:r>
        <w:rPr>
          <w:w w:val="80"/>
        </w:rPr>
        <w:t>acuerdo,</w:t>
      </w:r>
      <w:r>
        <w:rPr>
          <w:spacing w:val="8"/>
          <w:w w:val="80"/>
        </w:rPr>
        <w:t xml:space="preserve"> </w:t>
      </w:r>
      <w:r>
        <w:rPr>
          <w:w w:val="80"/>
        </w:rPr>
        <w:t>levantarán</w:t>
      </w:r>
      <w:r>
        <w:rPr>
          <w:spacing w:val="6"/>
          <w:w w:val="80"/>
        </w:rPr>
        <w:t xml:space="preserve"> </w:t>
      </w:r>
      <w:r>
        <w:rPr>
          <w:w w:val="80"/>
        </w:rPr>
        <w:t>acta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donde</w:t>
      </w:r>
      <w:r>
        <w:rPr>
          <w:spacing w:val="7"/>
          <w:w w:val="80"/>
        </w:rPr>
        <w:t xml:space="preserve"> </w:t>
      </w:r>
      <w:r>
        <w:rPr>
          <w:w w:val="80"/>
        </w:rPr>
        <w:t>conste</w:t>
      </w:r>
      <w:r>
        <w:rPr>
          <w:spacing w:val="10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acordado;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subsiste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controversia</w:t>
      </w:r>
      <w:r>
        <w:rPr>
          <w:spacing w:val="1"/>
          <w:w w:val="80"/>
        </w:rPr>
        <w:t xml:space="preserve"> </w:t>
      </w:r>
      <w:r>
        <w:rPr>
          <w:w w:val="80"/>
        </w:rPr>
        <w:t>el mecanismo adoptado por las partes será escogido dentro de los diez (10) días hábiles siguientes. Para dicha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escogencia, se tendrán en cuenta las características y condiciones especiales de la respectiva controversia</w:t>
      </w:r>
      <w:r>
        <w:rPr>
          <w:spacing w:val="-49"/>
          <w:w w:val="85"/>
        </w:rPr>
        <w:t xml:space="preserve"> </w:t>
      </w:r>
      <w:r>
        <w:rPr>
          <w:w w:val="85"/>
        </w:rPr>
        <w:t>técnica, a fin de que el mecanismo adoptado por las partes evite dilaciones injustificadas que afecten la</w:t>
      </w:r>
      <w:r>
        <w:rPr>
          <w:spacing w:val="1"/>
          <w:w w:val="85"/>
        </w:rPr>
        <w:t xml:space="preserve"> </w:t>
      </w:r>
      <w:r>
        <w:rPr>
          <w:w w:val="85"/>
        </w:rPr>
        <w:t>ejecución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contrato.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gastos</w:t>
      </w:r>
      <w:r>
        <w:rPr>
          <w:spacing w:val="1"/>
          <w:w w:val="85"/>
        </w:rPr>
        <w:t xml:space="preserve"> </w:t>
      </w:r>
      <w:r>
        <w:rPr>
          <w:w w:val="85"/>
        </w:rPr>
        <w:t>que</w:t>
      </w:r>
      <w:r>
        <w:rPr>
          <w:spacing w:val="1"/>
          <w:w w:val="85"/>
        </w:rPr>
        <w:t xml:space="preserve"> </w:t>
      </w:r>
      <w:r>
        <w:rPr>
          <w:w w:val="85"/>
        </w:rPr>
        <w:t>genere</w:t>
      </w:r>
      <w:r>
        <w:rPr>
          <w:spacing w:val="1"/>
          <w:w w:val="85"/>
        </w:rPr>
        <w:t xml:space="preserve"> </w:t>
      </w:r>
      <w:r>
        <w:rPr>
          <w:w w:val="85"/>
        </w:rPr>
        <w:t>dicho</w:t>
      </w:r>
      <w:r>
        <w:rPr>
          <w:spacing w:val="1"/>
          <w:w w:val="85"/>
        </w:rPr>
        <w:t xml:space="preserve"> </w:t>
      </w:r>
      <w:r>
        <w:rPr>
          <w:w w:val="85"/>
        </w:rPr>
        <w:t>arbitramento</w:t>
      </w:r>
      <w:r>
        <w:rPr>
          <w:spacing w:val="1"/>
          <w:w w:val="85"/>
        </w:rPr>
        <w:t xml:space="preserve"> </w:t>
      </w:r>
      <w:r>
        <w:rPr>
          <w:w w:val="85"/>
        </w:rPr>
        <w:t>técnico</w:t>
      </w:r>
      <w:r>
        <w:rPr>
          <w:spacing w:val="1"/>
          <w:w w:val="85"/>
        </w:rPr>
        <w:t xml:space="preserve"> </w:t>
      </w:r>
      <w:r>
        <w:rPr>
          <w:w w:val="85"/>
        </w:rPr>
        <w:t>serán</w:t>
      </w:r>
      <w:r>
        <w:rPr>
          <w:spacing w:val="1"/>
          <w:w w:val="85"/>
        </w:rPr>
        <w:t xml:space="preserve"> </w:t>
      </w:r>
      <w:r>
        <w:rPr>
          <w:w w:val="85"/>
        </w:rPr>
        <w:t>sufragados</w:t>
      </w:r>
      <w:r>
        <w:rPr>
          <w:spacing w:val="1"/>
          <w:w w:val="85"/>
        </w:rPr>
        <w:t xml:space="preserve"> </w:t>
      </w:r>
      <w:r>
        <w:rPr>
          <w:w w:val="85"/>
        </w:rPr>
        <w:t>por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CONTRATISTA. </w:t>
      </w:r>
      <w:r>
        <w:rPr>
          <w:rFonts w:ascii="Arial" w:hAnsi="Arial"/>
          <w:b/>
          <w:w w:val="85"/>
        </w:rPr>
        <w:t xml:space="preserve">CLÁUSULA DECIMA NOVENA-CESIÓN: </w:t>
      </w:r>
      <w:r>
        <w:rPr>
          <w:w w:val="85"/>
        </w:rPr>
        <w:t>Por tratarse de un contrato intuito-persona 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 no podrá ceder el presente contrato en todo, ni en parte a persona alguna, natural o jurídica,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nacional o extranjera sin el consentimiento previo, expreso y escrito del </w:t>
      </w:r>
      <w:r>
        <w:rPr>
          <w:rFonts w:ascii="Arial" w:hAnsi="Arial"/>
          <w:b/>
          <w:w w:val="85"/>
        </w:rPr>
        <w:t>M.D.N. COADE- DICRE-CENAC-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TELEMATICA </w:t>
      </w:r>
      <w:r>
        <w:rPr>
          <w:w w:val="85"/>
        </w:rPr>
        <w:t xml:space="preserve">no quedando éste obligado a dar las razones que le asistan para negarlo. 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VIGÉSIMA. - CESIÓN DE LOS DERECHOS DE CONTENIDO PATRIMONIAL: </w:t>
      </w:r>
      <w:r>
        <w:rPr>
          <w:w w:val="85"/>
        </w:rPr>
        <w:t xml:space="preserve">En caso de que </w:t>
      </w:r>
      <w:r>
        <w:rPr>
          <w:rFonts w:ascii="Arial" w:hAnsi="Arial"/>
          <w:b/>
          <w:w w:val="85"/>
        </w:rPr>
        <w:t>EL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CONTRATISTA </w:t>
      </w:r>
      <w:r>
        <w:rPr>
          <w:w w:val="85"/>
        </w:rPr>
        <w:t>decida efectuar una cesión y/o pignoración de los derechos económicos de contenido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patrimonial derivados del presente contrato, deberá solicitar su aceptación y notificación por parte del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COADE-DICRE-CENAC-TELEMATICA -, </w:t>
      </w:r>
      <w:r>
        <w:rPr>
          <w:w w:val="80"/>
        </w:rPr>
        <w:t>con fundamento en los artículos 1.959 y siguientes del Código</w:t>
      </w:r>
      <w:r>
        <w:rPr>
          <w:spacing w:val="36"/>
        </w:rPr>
        <w:t xml:space="preserve"> </w:t>
      </w:r>
      <w:r>
        <w:rPr>
          <w:w w:val="80"/>
        </w:rPr>
        <w:t>Civil,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en concordancia con los artículos 651 y siguientes del Código de Comercio. </w:t>
      </w:r>
      <w:r>
        <w:rPr>
          <w:rFonts w:ascii="Arial" w:hAnsi="Arial"/>
          <w:b/>
          <w:w w:val="80"/>
        </w:rPr>
        <w:t>EL CONTRATISTA</w:t>
      </w:r>
      <w:r>
        <w:rPr>
          <w:w w:val="80"/>
        </w:rPr>
        <w:t xml:space="preserve">, </w:t>
      </w:r>
      <w:proofErr w:type="spellStart"/>
      <w:r>
        <w:rPr>
          <w:w w:val="80"/>
        </w:rPr>
        <w:t>deberáanexar</w:t>
      </w:r>
      <w:proofErr w:type="spellEnd"/>
      <w:r>
        <w:rPr>
          <w:spacing w:val="1"/>
          <w:w w:val="80"/>
        </w:rPr>
        <w:t xml:space="preserve"> </w:t>
      </w:r>
      <w:r>
        <w:rPr>
          <w:w w:val="90"/>
        </w:rPr>
        <w:t>como</w:t>
      </w:r>
      <w:r>
        <w:rPr>
          <w:spacing w:val="-10"/>
          <w:w w:val="90"/>
        </w:rPr>
        <w:t xml:space="preserve"> </w:t>
      </w:r>
      <w:r>
        <w:rPr>
          <w:w w:val="90"/>
        </w:rPr>
        <w:t>mínimo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documentos</w:t>
      </w:r>
      <w:r>
        <w:rPr>
          <w:rFonts w:ascii="Arial" w:hAnsi="Arial"/>
          <w:b/>
          <w:w w:val="90"/>
        </w:rPr>
        <w:t>:</w:t>
      </w:r>
    </w:p>
    <w:p w14:paraId="03F43676" w14:textId="77777777" w:rsidR="00C54EC0" w:rsidRDefault="00B9046E">
      <w:pPr>
        <w:pStyle w:val="Prrafodelista"/>
        <w:numPr>
          <w:ilvl w:val="0"/>
          <w:numId w:val="4"/>
        </w:numPr>
        <w:tabs>
          <w:tab w:val="left" w:pos="561"/>
        </w:tabs>
        <w:ind w:right="246" w:firstLine="0"/>
        <w:jc w:val="both"/>
      </w:pP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de cesión y/o pignoración de</w:t>
      </w:r>
      <w:r>
        <w:rPr>
          <w:spacing w:val="1"/>
          <w:w w:val="80"/>
        </w:rPr>
        <w:t xml:space="preserve"> </w:t>
      </w:r>
      <w:r>
        <w:rPr>
          <w:w w:val="80"/>
        </w:rPr>
        <w:t>derechos</w:t>
      </w:r>
      <w:r>
        <w:rPr>
          <w:spacing w:val="36"/>
        </w:rPr>
        <w:t xml:space="preserve"> </w:t>
      </w:r>
      <w:r>
        <w:rPr>
          <w:w w:val="80"/>
        </w:rPr>
        <w:t>económicos</w:t>
      </w:r>
      <w:r>
        <w:rPr>
          <w:spacing w:val="37"/>
        </w:rPr>
        <w:t xml:space="preserve"> </w:t>
      </w:r>
      <w:r>
        <w:rPr>
          <w:w w:val="80"/>
        </w:rPr>
        <w:t>del</w:t>
      </w:r>
      <w:r>
        <w:rPr>
          <w:spacing w:val="37"/>
        </w:rPr>
        <w:t xml:space="preserve"> </w:t>
      </w:r>
      <w:r>
        <w:rPr>
          <w:w w:val="80"/>
        </w:rPr>
        <w:t>contrato</w:t>
      </w:r>
      <w:r>
        <w:rPr>
          <w:spacing w:val="36"/>
        </w:rPr>
        <w:t xml:space="preserve"> </w:t>
      </w:r>
      <w:r>
        <w:rPr>
          <w:w w:val="80"/>
        </w:rPr>
        <w:t>objeto de la</w:t>
      </w:r>
      <w:r>
        <w:rPr>
          <w:spacing w:val="37"/>
        </w:rPr>
        <w:t xml:space="preserve"> </w:t>
      </w:r>
      <w:r>
        <w:rPr>
          <w:w w:val="80"/>
        </w:rPr>
        <w:t>cesión, firmado</w:t>
      </w:r>
      <w:r>
        <w:rPr>
          <w:spacing w:val="37"/>
        </w:rPr>
        <w:t xml:space="preserve"> </w:t>
      </w:r>
      <w:r>
        <w:rPr>
          <w:w w:val="80"/>
        </w:rPr>
        <w:t>por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el cesionario y el cedente donde se relacione en forma explícita lo siguiente: </w:t>
      </w:r>
      <w:r>
        <w:rPr>
          <w:rFonts w:ascii="Arial" w:hAnsi="Arial"/>
          <w:b/>
          <w:w w:val="80"/>
        </w:rPr>
        <w:t xml:space="preserve">a) </w:t>
      </w:r>
      <w:r>
        <w:rPr>
          <w:w w:val="80"/>
        </w:rPr>
        <w:t>valor de la cesión</w:t>
      </w:r>
      <w:r>
        <w:rPr>
          <w:rFonts w:ascii="Arial" w:hAnsi="Arial"/>
          <w:b/>
          <w:w w:val="80"/>
        </w:rPr>
        <w:t xml:space="preserve">, b) </w:t>
      </w:r>
      <w:r>
        <w:rPr>
          <w:w w:val="80"/>
        </w:rPr>
        <w:t>especificar</w:t>
      </w:r>
      <w:r>
        <w:rPr>
          <w:spacing w:val="1"/>
          <w:w w:val="80"/>
        </w:rPr>
        <w:t xml:space="preserve"> </w:t>
      </w:r>
      <w:r>
        <w:rPr>
          <w:w w:val="80"/>
        </w:rPr>
        <w:t>si la cesión obedece al contrato</w:t>
      </w:r>
      <w:r>
        <w:rPr>
          <w:spacing w:val="1"/>
          <w:w w:val="80"/>
        </w:rPr>
        <w:t xml:space="preserve"> </w:t>
      </w:r>
      <w:r>
        <w:rPr>
          <w:w w:val="80"/>
        </w:rPr>
        <w:t>principal y/o contratos</w:t>
      </w:r>
      <w:r>
        <w:rPr>
          <w:spacing w:val="1"/>
          <w:w w:val="80"/>
        </w:rPr>
        <w:t xml:space="preserve"> </w:t>
      </w:r>
      <w:r>
        <w:rPr>
          <w:w w:val="80"/>
        </w:rPr>
        <w:t>adicionales</w:t>
      </w:r>
      <w:r>
        <w:rPr>
          <w:rFonts w:ascii="Arial" w:hAnsi="Arial"/>
          <w:b/>
          <w:w w:val="80"/>
        </w:rPr>
        <w:t>,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c) </w:t>
      </w:r>
      <w:r>
        <w:rPr>
          <w:w w:val="80"/>
        </w:rPr>
        <w:t>Aceptación por parte</w:t>
      </w:r>
      <w:r>
        <w:rPr>
          <w:spacing w:val="36"/>
        </w:rPr>
        <w:t xml:space="preserve"> </w:t>
      </w:r>
      <w:r>
        <w:rPr>
          <w:w w:val="80"/>
        </w:rPr>
        <w:t>del</w:t>
      </w:r>
      <w:r>
        <w:rPr>
          <w:spacing w:val="37"/>
        </w:rPr>
        <w:t xml:space="preserve"> </w:t>
      </w:r>
      <w:r>
        <w:rPr>
          <w:w w:val="80"/>
        </w:rPr>
        <w:t>cesionario de</w:t>
      </w:r>
      <w:r>
        <w:rPr>
          <w:spacing w:val="1"/>
          <w:w w:val="80"/>
        </w:rPr>
        <w:t xml:space="preserve"> </w:t>
      </w:r>
      <w:r>
        <w:rPr>
          <w:w w:val="90"/>
        </w:rPr>
        <w:t>los</w:t>
      </w:r>
      <w:r>
        <w:rPr>
          <w:spacing w:val="-8"/>
          <w:w w:val="90"/>
        </w:rPr>
        <w:t xml:space="preserve"> </w:t>
      </w:r>
      <w:r>
        <w:rPr>
          <w:w w:val="90"/>
        </w:rPr>
        <w:t>descuentos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Ley</w:t>
      </w:r>
      <w:r>
        <w:rPr>
          <w:spacing w:val="-7"/>
          <w:w w:val="90"/>
        </w:rPr>
        <w:t xml:space="preserve"> </w:t>
      </w:r>
      <w:r>
        <w:rPr>
          <w:w w:val="90"/>
        </w:rPr>
        <w:t>cuando</w:t>
      </w:r>
      <w:r>
        <w:rPr>
          <w:spacing w:val="-9"/>
          <w:w w:val="90"/>
        </w:rPr>
        <w:t xml:space="preserve"> </w:t>
      </w:r>
      <w:r>
        <w:rPr>
          <w:w w:val="90"/>
        </w:rPr>
        <w:t>aplique.</w:t>
      </w:r>
    </w:p>
    <w:p w14:paraId="4AD9F82D" w14:textId="77777777" w:rsidR="00C54EC0" w:rsidRDefault="00B9046E">
      <w:pPr>
        <w:pStyle w:val="Prrafodelista"/>
        <w:numPr>
          <w:ilvl w:val="0"/>
          <w:numId w:val="4"/>
        </w:numPr>
        <w:tabs>
          <w:tab w:val="left" w:pos="563"/>
        </w:tabs>
        <w:spacing w:line="242" w:lineRule="auto"/>
        <w:ind w:right="498" w:firstLine="0"/>
        <w:jc w:val="both"/>
        <w:rPr>
          <w:rFonts w:ascii="Arial" w:hAnsi="Arial"/>
          <w:b/>
        </w:rPr>
      </w:pPr>
      <w:r>
        <w:rPr>
          <w:w w:val="80"/>
        </w:rPr>
        <w:t>Acta de junta de socios o documento consorcial, en donde se autorice al representante legal de la figura</w:t>
      </w:r>
      <w:r>
        <w:rPr>
          <w:spacing w:val="1"/>
          <w:w w:val="80"/>
        </w:rPr>
        <w:t xml:space="preserve"> </w:t>
      </w:r>
      <w:r>
        <w:rPr>
          <w:w w:val="90"/>
        </w:rPr>
        <w:t>correspondiente</w:t>
      </w:r>
      <w:r>
        <w:rPr>
          <w:spacing w:val="-10"/>
          <w:w w:val="9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efectuar</w:t>
      </w:r>
      <w:r>
        <w:rPr>
          <w:spacing w:val="-14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cesión</w:t>
      </w:r>
      <w:r>
        <w:rPr>
          <w:rFonts w:ascii="Arial" w:hAnsi="Arial"/>
          <w:b/>
          <w:w w:val="90"/>
        </w:rPr>
        <w:t>.</w:t>
      </w:r>
    </w:p>
    <w:p w14:paraId="2712AFBD" w14:textId="77777777" w:rsidR="00C54EC0" w:rsidRDefault="00B9046E">
      <w:pPr>
        <w:pStyle w:val="Prrafodelista"/>
        <w:numPr>
          <w:ilvl w:val="0"/>
          <w:numId w:val="4"/>
        </w:numPr>
        <w:tabs>
          <w:tab w:val="left" w:pos="571"/>
        </w:tabs>
        <w:spacing w:line="235" w:lineRule="auto"/>
        <w:ind w:right="253" w:firstLine="0"/>
        <w:jc w:val="both"/>
      </w:pPr>
      <w:r>
        <w:rPr>
          <w:w w:val="85"/>
        </w:rPr>
        <w:t>Certificado de existencia y representación Legal del cesionario y el cedente cuando se trate de persona</w:t>
      </w:r>
      <w:r>
        <w:rPr>
          <w:spacing w:val="-50"/>
          <w:w w:val="85"/>
        </w:rPr>
        <w:t xml:space="preserve"> </w:t>
      </w:r>
      <w:r>
        <w:rPr>
          <w:w w:val="80"/>
        </w:rPr>
        <w:t>jurídica y/o certificado de inscripción cuando se trate de persona natural expedido por la Cámara de Comercio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domicilio</w:t>
      </w:r>
      <w:r>
        <w:rPr>
          <w:spacing w:val="-9"/>
          <w:w w:val="90"/>
        </w:rPr>
        <w:t xml:space="preserve"> </w:t>
      </w:r>
      <w:r>
        <w:rPr>
          <w:w w:val="90"/>
        </w:rPr>
        <w:t>correspondiente.</w:t>
      </w:r>
    </w:p>
    <w:p w14:paraId="12ECB3E3" w14:textId="77777777" w:rsidR="00C54EC0" w:rsidRDefault="00B9046E">
      <w:pPr>
        <w:pStyle w:val="Prrafodelista"/>
        <w:numPr>
          <w:ilvl w:val="0"/>
          <w:numId w:val="4"/>
        </w:numPr>
        <w:tabs>
          <w:tab w:val="left" w:pos="561"/>
        </w:tabs>
        <w:ind w:left="560" w:hanging="222"/>
      </w:pPr>
      <w:r>
        <w:rPr>
          <w:w w:val="80"/>
        </w:rPr>
        <w:t>certificación</w:t>
      </w:r>
      <w:r>
        <w:rPr>
          <w:spacing w:val="6"/>
          <w:w w:val="80"/>
        </w:rPr>
        <w:t xml:space="preserve"> </w:t>
      </w:r>
      <w:r>
        <w:rPr>
          <w:w w:val="80"/>
        </w:rPr>
        <w:t>bancaria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número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cuenta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beneficiario</w:t>
      </w:r>
      <w:r>
        <w:rPr>
          <w:spacing w:val="7"/>
          <w:w w:val="80"/>
        </w:rPr>
        <w:t xml:space="preserve"> </w:t>
      </w:r>
      <w:r>
        <w:rPr>
          <w:w w:val="80"/>
        </w:rPr>
        <w:t>donde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deben</w:t>
      </w:r>
      <w:r>
        <w:rPr>
          <w:spacing w:val="5"/>
          <w:w w:val="80"/>
        </w:rPr>
        <w:t xml:space="preserve"> </w:t>
      </w:r>
      <w:r>
        <w:rPr>
          <w:w w:val="80"/>
        </w:rPr>
        <w:t>consignar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valores</w:t>
      </w:r>
      <w:r>
        <w:rPr>
          <w:spacing w:val="4"/>
          <w:w w:val="80"/>
        </w:rPr>
        <w:t xml:space="preserve"> </w:t>
      </w:r>
      <w:r>
        <w:rPr>
          <w:w w:val="80"/>
        </w:rPr>
        <w:t>cedidos.</w:t>
      </w:r>
    </w:p>
    <w:p w14:paraId="1DBDD738" w14:textId="77777777" w:rsidR="00C54EC0" w:rsidRDefault="00B9046E">
      <w:pPr>
        <w:pStyle w:val="Prrafodelista"/>
        <w:numPr>
          <w:ilvl w:val="0"/>
          <w:numId w:val="4"/>
        </w:numPr>
        <w:tabs>
          <w:tab w:val="left" w:pos="585"/>
        </w:tabs>
        <w:ind w:right="832" w:firstLine="0"/>
      </w:pPr>
      <w:r>
        <w:rPr>
          <w:w w:val="80"/>
        </w:rPr>
        <w:t>Declaración</w:t>
      </w:r>
      <w:r>
        <w:rPr>
          <w:spacing w:val="10"/>
          <w:w w:val="80"/>
        </w:rPr>
        <w:t xml:space="preserve"> </w:t>
      </w:r>
      <w:r>
        <w:rPr>
          <w:w w:val="80"/>
        </w:rPr>
        <w:t>bajo</w:t>
      </w:r>
      <w:r>
        <w:rPr>
          <w:spacing w:val="10"/>
          <w:w w:val="80"/>
        </w:rPr>
        <w:t xml:space="preserve"> </w:t>
      </w:r>
      <w:r>
        <w:rPr>
          <w:w w:val="80"/>
        </w:rPr>
        <w:t>juramento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cesionario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cual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exprese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previsto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Decreto</w:t>
      </w:r>
      <w:r>
        <w:rPr>
          <w:spacing w:val="-1"/>
          <w:w w:val="80"/>
        </w:rPr>
        <w:t xml:space="preserve"> </w:t>
      </w:r>
      <w:r>
        <w:rPr>
          <w:w w:val="80"/>
        </w:rPr>
        <w:t>4334/2008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concordancia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Decreto</w:t>
      </w:r>
      <w:r>
        <w:rPr>
          <w:spacing w:val="-1"/>
          <w:w w:val="80"/>
        </w:rPr>
        <w:t xml:space="preserve"> </w:t>
      </w:r>
      <w:r>
        <w:rPr>
          <w:w w:val="80"/>
        </w:rPr>
        <w:t>1981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1988.</w:t>
      </w:r>
    </w:p>
    <w:p w14:paraId="16F64B53" w14:textId="77777777" w:rsidR="00C54EC0" w:rsidRDefault="00B9046E">
      <w:pPr>
        <w:ind w:left="339" w:right="248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1"/>
          <w:w w:val="85"/>
        </w:rPr>
        <w:t xml:space="preserve">6.) </w:t>
      </w:r>
      <w:r>
        <w:rPr>
          <w:spacing w:val="-1"/>
          <w:w w:val="85"/>
        </w:rPr>
        <w:t>Oficio dirigido al Ordenador del Gasto, indicando el valor cedido y aportando los anteriores documentos.</w:t>
      </w:r>
      <w:r>
        <w:rPr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PARÁGRAFO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ÚNICO: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SUJECIÓN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FORMA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  <w:w w:val="80"/>
        </w:rPr>
        <w:t>PAGO</w:t>
      </w:r>
      <w:r>
        <w:rPr>
          <w:w w:val="80"/>
        </w:rPr>
        <w:t>: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entidad</w:t>
      </w:r>
      <w:r>
        <w:rPr>
          <w:spacing w:val="7"/>
          <w:w w:val="80"/>
        </w:rPr>
        <w:t xml:space="preserve"> </w:t>
      </w:r>
      <w:r>
        <w:rPr>
          <w:w w:val="80"/>
        </w:rPr>
        <w:t>financiera,</w:t>
      </w:r>
      <w:r>
        <w:rPr>
          <w:spacing w:val="6"/>
          <w:w w:val="80"/>
        </w:rPr>
        <w:t xml:space="preserve"> </w:t>
      </w:r>
      <w:r>
        <w:rPr>
          <w:w w:val="80"/>
        </w:rPr>
        <w:t>bancaria,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8"/>
          <w:w w:val="80"/>
        </w:rPr>
        <w:t xml:space="preserve"> </w:t>
      </w:r>
      <w:r>
        <w:rPr>
          <w:w w:val="80"/>
        </w:rPr>
        <w:t>natural</w:t>
      </w:r>
      <w:r>
        <w:rPr>
          <w:spacing w:val="1"/>
          <w:w w:val="80"/>
        </w:rPr>
        <w:t xml:space="preserve"> </w:t>
      </w:r>
      <w:r>
        <w:rPr>
          <w:w w:val="80"/>
        </w:rPr>
        <w:t>o jurídica debe supeditarse a la forma de pago establecida en el presente contrato. En el monto a</w:t>
      </w:r>
      <w:r>
        <w:rPr>
          <w:spacing w:val="36"/>
        </w:rPr>
        <w:t xml:space="preserve"> </w:t>
      </w:r>
      <w:r>
        <w:rPr>
          <w:w w:val="80"/>
        </w:rPr>
        <w:t>ceder</w:t>
      </w:r>
      <w:r>
        <w:rPr>
          <w:spacing w:val="37"/>
        </w:rPr>
        <w:t xml:space="preserve"> </w:t>
      </w:r>
      <w:r>
        <w:rPr>
          <w:w w:val="80"/>
        </w:rPr>
        <w:t>tener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en cuenta los descuentos de ley, tales como </w:t>
      </w:r>
      <w:r>
        <w:rPr>
          <w:rFonts w:ascii="Arial" w:hAnsi="Arial"/>
          <w:b/>
          <w:w w:val="85"/>
        </w:rPr>
        <w:t>RETEIVA, RETEFUENTE Y RETEICA</w:t>
      </w:r>
      <w:r>
        <w:rPr>
          <w:w w:val="85"/>
        </w:rPr>
        <w:t>, si hay lugar a ellos.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VIGÉSIMA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PRIMERA-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ADICIONES,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MODIFICACIONES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AL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CONTRATO,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CONTRATO</w:t>
      </w:r>
    </w:p>
    <w:p w14:paraId="01B469AD" w14:textId="77777777" w:rsidR="00C54EC0" w:rsidRDefault="00B9046E">
      <w:pPr>
        <w:spacing w:line="246" w:lineRule="exact"/>
        <w:ind w:left="339"/>
        <w:jc w:val="both"/>
      </w:pP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TRANSACCIÓN,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COMPENSACIÓNES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ACUERDOS: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estará</w:t>
      </w:r>
      <w:r>
        <w:rPr>
          <w:spacing w:val="9"/>
          <w:w w:val="80"/>
        </w:rPr>
        <w:t xml:space="preserve"> </w:t>
      </w:r>
      <w:r>
        <w:rPr>
          <w:w w:val="80"/>
        </w:rPr>
        <w:t>obligado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suscribir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</w:p>
    <w:p w14:paraId="0146C002" w14:textId="77777777" w:rsidR="00C54EC0" w:rsidRDefault="00C54EC0">
      <w:pPr>
        <w:spacing w:line="246" w:lineRule="exact"/>
        <w:jc w:val="both"/>
        <w:sectPr w:rsidR="00C54EC0">
          <w:pgSz w:w="12240" w:h="15840"/>
          <w:pgMar w:top="1320" w:right="1480" w:bottom="280" w:left="1360" w:header="720" w:footer="720" w:gutter="0"/>
          <w:cols w:space="720"/>
        </w:sectPr>
      </w:pPr>
    </w:p>
    <w:p w14:paraId="1240BC03" w14:textId="77777777" w:rsidR="00C54EC0" w:rsidRDefault="00B9046E">
      <w:pPr>
        <w:pStyle w:val="Textoindependiente"/>
        <w:spacing w:before="71"/>
        <w:ind w:right="245"/>
      </w:pPr>
      <w:proofErr w:type="gramStart"/>
      <w:r>
        <w:rPr>
          <w:w w:val="80"/>
        </w:rPr>
        <w:lastRenderedPageBreak/>
        <w:t>modificaciones</w:t>
      </w:r>
      <w:proofErr w:type="gramEnd"/>
      <w:r>
        <w:rPr>
          <w:w w:val="80"/>
        </w:rPr>
        <w:t xml:space="preserve"> acordadas entre las partes, para efectos de garantizar la ejecución y el cumplimiento idóneo y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oportuno </w:t>
      </w:r>
      <w:r>
        <w:rPr>
          <w:spacing w:val="-1"/>
          <w:w w:val="85"/>
        </w:rPr>
        <w:t xml:space="preserve">del objeto contratado, dentro de los cinco (5) días siguientes al requerimiento por parte del </w:t>
      </w:r>
      <w:r>
        <w:rPr>
          <w:rFonts w:ascii="Arial" w:hAnsi="Arial"/>
          <w:b/>
          <w:spacing w:val="-1"/>
          <w:w w:val="85"/>
        </w:rPr>
        <w:t>M.D.N.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COADE-DICRE-CENAC-TELEMATICA. </w:t>
      </w:r>
      <w:r>
        <w:rPr>
          <w:w w:val="80"/>
        </w:rPr>
        <w:t xml:space="preserve">En caso de incumplimiento de dicha obligación, del </w:t>
      </w:r>
      <w:r>
        <w:rPr>
          <w:rFonts w:ascii="Arial" w:hAnsi="Arial"/>
          <w:b/>
          <w:w w:val="80"/>
        </w:rPr>
        <w:t>M.D.N. COADE-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spacing w:val="-1"/>
          <w:w w:val="85"/>
        </w:rPr>
        <w:t xml:space="preserve">DICRE-CENAC-TELEMATICA, </w:t>
      </w:r>
      <w:r>
        <w:rPr>
          <w:spacing w:val="-1"/>
          <w:w w:val="85"/>
        </w:rPr>
        <w:t xml:space="preserve">podrá </w:t>
      </w:r>
      <w:r>
        <w:rPr>
          <w:w w:val="85"/>
        </w:rPr>
        <w:t>hacer efectivas las sanciones señaladas en el presente contrato, es</w:t>
      </w:r>
      <w:r>
        <w:rPr>
          <w:spacing w:val="-49"/>
          <w:w w:val="85"/>
        </w:rPr>
        <w:t xml:space="preserve"> </w:t>
      </w:r>
      <w:r>
        <w:rPr>
          <w:w w:val="85"/>
        </w:rPr>
        <w:t>decir, las sanciones por retardo o la penal pecuniaria, indicadas en la cláusula décima primera y décima</w:t>
      </w:r>
      <w:r>
        <w:rPr>
          <w:spacing w:val="1"/>
          <w:w w:val="85"/>
        </w:rPr>
        <w:t xml:space="preserve"> </w:t>
      </w:r>
      <w:r>
        <w:rPr>
          <w:w w:val="80"/>
        </w:rPr>
        <w:t>segunda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presente</w:t>
      </w:r>
      <w:r>
        <w:rPr>
          <w:spacing w:val="11"/>
          <w:w w:val="80"/>
        </w:rPr>
        <w:t xml:space="preserve"> </w:t>
      </w:r>
      <w:r>
        <w:rPr>
          <w:w w:val="80"/>
        </w:rPr>
        <w:t>contrato.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evento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4"/>
          <w:w w:val="80"/>
        </w:rPr>
        <w:t xml:space="preserve"> </w:t>
      </w:r>
      <w:r>
        <w:rPr>
          <w:w w:val="80"/>
        </w:rPr>
        <w:t>dicho</w:t>
      </w:r>
      <w:r>
        <w:rPr>
          <w:spacing w:val="11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4"/>
          <w:w w:val="80"/>
        </w:rPr>
        <w:t xml:space="preserve"> </w:t>
      </w:r>
      <w:r>
        <w:rPr>
          <w:w w:val="80"/>
        </w:rPr>
        <w:t>genere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paralización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contrato,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el </w:t>
      </w:r>
      <w:r>
        <w:rPr>
          <w:rFonts w:ascii="Arial" w:hAnsi="Arial"/>
          <w:b/>
          <w:w w:val="85"/>
        </w:rPr>
        <w:t xml:space="preserve">M.D.N. COADE-DICRE-CENAC-TELEMATICA, </w:t>
      </w:r>
      <w:r>
        <w:rPr>
          <w:w w:val="85"/>
        </w:rPr>
        <w:t>podrá hacer efectiva la cláusula</w:t>
      </w:r>
      <w:r>
        <w:rPr>
          <w:spacing w:val="1"/>
          <w:w w:val="85"/>
        </w:rPr>
        <w:t xml:space="preserve"> </w:t>
      </w:r>
      <w:r>
        <w:rPr>
          <w:w w:val="85"/>
        </w:rPr>
        <w:t>XXXXXX (indicar la</w:t>
      </w:r>
      <w:r>
        <w:rPr>
          <w:spacing w:val="1"/>
          <w:w w:val="85"/>
        </w:rPr>
        <w:t xml:space="preserve"> </w:t>
      </w:r>
      <w:r>
        <w:rPr>
          <w:w w:val="80"/>
        </w:rPr>
        <w:t>cláusula</w:t>
      </w:r>
      <w:r>
        <w:rPr>
          <w:spacing w:val="-1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Caducidad</w:t>
      </w:r>
      <w:r>
        <w:rPr>
          <w:spacing w:val="3"/>
          <w:w w:val="80"/>
        </w:rPr>
        <w:t xml:space="preserve"> </w:t>
      </w:r>
      <w:r>
        <w:rPr>
          <w:w w:val="80"/>
        </w:rPr>
        <w:t>Administrativa)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 ley.</w:t>
      </w:r>
    </w:p>
    <w:p w14:paraId="58797ACD" w14:textId="77777777" w:rsidR="00C54EC0" w:rsidRDefault="00B9046E">
      <w:pPr>
        <w:ind w:left="339" w:right="258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CLÁUSULA VIGÉSIMA SEGUNDA-RESERVA DE LA INFORMACIÓN QUE SE OBTENGA POR MEDIO DEL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PRESENTE</w:t>
      </w:r>
      <w:r>
        <w:rPr>
          <w:rFonts w:ascii="Arial" w:hAnsi="Arial"/>
          <w:b/>
          <w:spacing w:val="39"/>
          <w:w w:val="85"/>
        </w:rPr>
        <w:t xml:space="preserve"> </w:t>
      </w:r>
      <w:r>
        <w:rPr>
          <w:rFonts w:ascii="Arial" w:hAnsi="Arial"/>
          <w:b/>
          <w:w w:val="85"/>
        </w:rPr>
        <w:t>CONTRATO:</w:t>
      </w:r>
      <w:r>
        <w:rPr>
          <w:rFonts w:ascii="Arial" w:hAnsi="Arial"/>
          <w:b/>
          <w:spacing w:val="8"/>
          <w:w w:val="85"/>
        </w:rPr>
        <w:t xml:space="preserve"> </w:t>
      </w:r>
      <w:r>
        <w:rPr>
          <w:w w:val="85"/>
        </w:rPr>
        <w:t>EL</w:t>
      </w:r>
      <w:r>
        <w:rPr>
          <w:spacing w:val="43"/>
          <w:w w:val="85"/>
        </w:rPr>
        <w:t xml:space="preserve"> </w:t>
      </w:r>
      <w:r>
        <w:rPr>
          <w:w w:val="85"/>
        </w:rPr>
        <w:t>CONTRATISTA</w:t>
      </w:r>
      <w:r>
        <w:rPr>
          <w:spacing w:val="38"/>
          <w:w w:val="85"/>
        </w:rPr>
        <w:t xml:space="preserve"> </w:t>
      </w:r>
      <w:r>
        <w:rPr>
          <w:w w:val="85"/>
        </w:rPr>
        <w:t>se</w:t>
      </w:r>
      <w:r>
        <w:rPr>
          <w:spacing w:val="39"/>
          <w:w w:val="85"/>
        </w:rPr>
        <w:t xml:space="preserve"> </w:t>
      </w:r>
      <w:r>
        <w:rPr>
          <w:w w:val="85"/>
        </w:rPr>
        <w:t>obliga</w:t>
      </w:r>
      <w:r>
        <w:rPr>
          <w:spacing w:val="42"/>
          <w:w w:val="85"/>
        </w:rPr>
        <w:t xml:space="preserve"> </w:t>
      </w:r>
      <w:r>
        <w:rPr>
          <w:w w:val="85"/>
        </w:rPr>
        <w:t>para</w:t>
      </w:r>
      <w:r>
        <w:rPr>
          <w:spacing w:val="35"/>
          <w:w w:val="85"/>
        </w:rPr>
        <w:t xml:space="preserve"> </w:t>
      </w:r>
      <w:r>
        <w:rPr>
          <w:w w:val="85"/>
        </w:rPr>
        <w:t>con</w:t>
      </w:r>
      <w:r>
        <w:rPr>
          <w:spacing w:val="39"/>
          <w:w w:val="85"/>
        </w:rPr>
        <w:t xml:space="preserve"> </w:t>
      </w:r>
      <w:r>
        <w:rPr>
          <w:w w:val="85"/>
        </w:rPr>
        <w:t>el</w:t>
      </w:r>
      <w:r>
        <w:rPr>
          <w:spacing w:val="43"/>
          <w:w w:val="85"/>
        </w:rPr>
        <w:t xml:space="preserve"> </w:t>
      </w:r>
      <w:r>
        <w:rPr>
          <w:rFonts w:ascii="Arial" w:hAnsi="Arial"/>
          <w:b/>
          <w:w w:val="85"/>
        </w:rPr>
        <w:t>M.D.N.</w:t>
      </w:r>
      <w:r>
        <w:rPr>
          <w:rFonts w:ascii="Arial" w:hAnsi="Arial"/>
          <w:b/>
          <w:spacing w:val="41"/>
          <w:w w:val="85"/>
        </w:rPr>
        <w:t xml:space="preserve"> </w:t>
      </w:r>
      <w:r>
        <w:rPr>
          <w:rFonts w:ascii="Arial" w:hAnsi="Arial"/>
          <w:b/>
          <w:w w:val="85"/>
        </w:rPr>
        <w:t>COADE-DICRE-CENAC-</w:t>
      </w:r>
    </w:p>
    <w:p w14:paraId="4768EEA2" w14:textId="5BED4DF0" w:rsidR="00C54EC0" w:rsidRDefault="00B9046E">
      <w:pPr>
        <w:pStyle w:val="Textoindependiente"/>
        <w:ind w:right="252"/>
      </w:pPr>
      <w:r>
        <w:rPr>
          <w:rFonts w:ascii="Arial" w:hAnsi="Arial"/>
          <w:b/>
          <w:w w:val="85"/>
        </w:rPr>
        <w:t xml:space="preserve">TELEMATICA </w:t>
      </w:r>
      <w:r>
        <w:rPr>
          <w:w w:val="85"/>
        </w:rPr>
        <w:t>a no suministrar ninguna clase de información o detalle a terceros y a mantener como</w:t>
      </w:r>
      <w:r>
        <w:rPr>
          <w:spacing w:val="1"/>
          <w:w w:val="85"/>
        </w:rPr>
        <w:t xml:space="preserve"> </w:t>
      </w:r>
      <w:r>
        <w:rPr>
          <w:w w:val="85"/>
        </w:rPr>
        <w:t>documentación</w:t>
      </w:r>
      <w:r>
        <w:rPr>
          <w:spacing w:val="-5"/>
          <w:w w:val="85"/>
        </w:rPr>
        <w:t xml:space="preserve"> </w:t>
      </w:r>
      <w:r>
        <w:rPr>
          <w:w w:val="85"/>
        </w:rPr>
        <w:t>clasificada</w:t>
      </w:r>
      <w:r>
        <w:rPr>
          <w:spacing w:val="-5"/>
          <w:w w:val="85"/>
        </w:rPr>
        <w:t xml:space="preserve"> </w:t>
      </w:r>
      <w:r>
        <w:rPr>
          <w:w w:val="85"/>
        </w:rPr>
        <w:t>todos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aspectos</w:t>
      </w:r>
      <w:r>
        <w:rPr>
          <w:spacing w:val="-4"/>
          <w:w w:val="85"/>
        </w:rPr>
        <w:t xml:space="preserve"> </w:t>
      </w:r>
      <w:r>
        <w:rPr>
          <w:w w:val="85"/>
        </w:rPr>
        <w:t>relacionados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presente</w:t>
      </w:r>
      <w:r>
        <w:rPr>
          <w:spacing w:val="-5"/>
          <w:w w:val="85"/>
        </w:rPr>
        <w:t xml:space="preserve"> </w:t>
      </w:r>
      <w:r>
        <w:rPr>
          <w:w w:val="85"/>
        </w:rPr>
        <w:t>contrato,</w:t>
      </w:r>
      <w:r>
        <w:rPr>
          <w:spacing w:val="-4"/>
          <w:w w:val="85"/>
        </w:rPr>
        <w:t xml:space="preserve"> </w:t>
      </w:r>
      <w:r>
        <w:rPr>
          <w:w w:val="85"/>
        </w:rPr>
        <w:t>así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servicio</w:t>
      </w:r>
      <w:r>
        <w:rPr>
          <w:spacing w:val="-49"/>
          <w:w w:val="85"/>
        </w:rPr>
        <w:t xml:space="preserve"> </w:t>
      </w:r>
      <w:r>
        <w:rPr>
          <w:w w:val="80"/>
        </w:rPr>
        <w:t>objeto del mismo, los asuntos técnicos e instalaciones de las Fuerzas Militares de la República de Colombia,</w:t>
      </w:r>
      <w:r>
        <w:rPr>
          <w:spacing w:val="1"/>
          <w:w w:val="80"/>
        </w:rPr>
        <w:t xml:space="preserve"> </w:t>
      </w:r>
      <w:r>
        <w:rPr>
          <w:w w:val="85"/>
        </w:rPr>
        <w:t>conocidos por el CONTRATISTA durante el desarrollo de este contrato o con posterioridad al mismo.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VIGÉSIMA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TERCERA.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-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SUPERVISIÓN.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supervisor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presente</w:t>
      </w:r>
      <w:r>
        <w:rPr>
          <w:spacing w:val="1"/>
          <w:w w:val="85"/>
        </w:rPr>
        <w:t xml:space="preserve"> </w:t>
      </w:r>
      <w:r>
        <w:rPr>
          <w:w w:val="85"/>
        </w:rPr>
        <w:t>contrato</w:t>
      </w:r>
      <w:r>
        <w:rPr>
          <w:spacing w:val="1"/>
          <w:w w:val="85"/>
        </w:rPr>
        <w:t xml:space="preserve"> </w:t>
      </w:r>
      <w:r>
        <w:rPr>
          <w:w w:val="85"/>
        </w:rPr>
        <w:t>será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0"/>
        </w:rPr>
        <w:t>XXXXXXXX………, debidamente nombrado mediante resolución. el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EJC- COADE-DICRE-CENAC-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TELEMATICA -</w:t>
      </w:r>
      <w:r w:rsidR="0090151C">
        <w:rPr>
          <w:rFonts w:ascii="Arial" w:hAnsi="Arial"/>
          <w:b/>
          <w:w w:val="80"/>
        </w:rPr>
        <w:t>2023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tendrá el derecho de supervisar el desarrollo y ejecución del contrato, lo que le permitirá</w:t>
      </w:r>
      <w:r>
        <w:rPr>
          <w:spacing w:val="1"/>
          <w:w w:val="80"/>
        </w:rPr>
        <w:t xml:space="preserve"> </w:t>
      </w:r>
      <w:r>
        <w:rPr>
          <w:w w:val="85"/>
        </w:rPr>
        <w:t>acceder sí así lo desea, en cualquier momento a las instalaciones físicas en las que se lleven a cabo las</w:t>
      </w:r>
      <w:r>
        <w:rPr>
          <w:spacing w:val="1"/>
          <w:w w:val="85"/>
        </w:rPr>
        <w:t xml:space="preserve"> </w:t>
      </w:r>
      <w:r>
        <w:rPr>
          <w:w w:val="80"/>
        </w:rPr>
        <w:t>diferentes</w:t>
      </w:r>
      <w:r>
        <w:rPr>
          <w:spacing w:val="4"/>
          <w:w w:val="80"/>
        </w:rPr>
        <w:t xml:space="preserve"> </w:t>
      </w:r>
      <w:r>
        <w:rPr>
          <w:w w:val="80"/>
        </w:rPr>
        <w:t>fases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contrato,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documentos</w:t>
      </w:r>
      <w:r>
        <w:rPr>
          <w:spacing w:val="6"/>
          <w:w w:val="80"/>
        </w:rPr>
        <w:t xml:space="preserve"> </w:t>
      </w:r>
      <w:r>
        <w:rPr>
          <w:w w:val="80"/>
        </w:rPr>
        <w:t>e</w:t>
      </w:r>
      <w:r>
        <w:rPr>
          <w:spacing w:val="5"/>
          <w:w w:val="80"/>
        </w:rPr>
        <w:t xml:space="preserve"> </w:t>
      </w:r>
      <w:r>
        <w:rPr>
          <w:w w:val="80"/>
        </w:rPr>
        <w:t>información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soportan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labor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CONTRATISTA,</w:t>
      </w:r>
      <w:r>
        <w:rPr>
          <w:spacing w:val="5"/>
          <w:w w:val="80"/>
        </w:rPr>
        <w:t xml:space="preserve"> </w:t>
      </w:r>
      <w:r>
        <w:rPr>
          <w:w w:val="80"/>
        </w:rPr>
        <w:t>ante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lo cual se impondrá a cargo del </w:t>
      </w:r>
      <w:r>
        <w:rPr>
          <w:rFonts w:ascii="Arial" w:hAnsi="Arial"/>
          <w:b/>
          <w:w w:val="85"/>
        </w:rPr>
        <w:t xml:space="preserve">M.D.N. COADE-DICRE-CENAC-TELEMATICA - </w:t>
      </w:r>
      <w:r>
        <w:rPr>
          <w:w w:val="85"/>
        </w:rPr>
        <w:t>un compromiso de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confidencialidad sobre la información a la que tenga acceso, la que se entiende asumida por el </w:t>
      </w:r>
      <w:r>
        <w:rPr>
          <w:rFonts w:ascii="Arial" w:hAnsi="Arial"/>
          <w:b/>
          <w:w w:val="80"/>
        </w:rPr>
        <w:t>M.D.N. COADE-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DICRE-CENAC-TELEMATICA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firma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presente</w:t>
      </w:r>
      <w:r>
        <w:rPr>
          <w:spacing w:val="8"/>
          <w:w w:val="80"/>
        </w:rPr>
        <w:t xml:space="preserve"> </w:t>
      </w:r>
      <w:r>
        <w:rPr>
          <w:w w:val="80"/>
        </w:rPr>
        <w:t>contrato,</w:t>
      </w:r>
      <w:r>
        <w:rPr>
          <w:spacing w:val="8"/>
          <w:w w:val="80"/>
        </w:rPr>
        <w:t xml:space="preserve"> </w:t>
      </w:r>
      <w:r>
        <w:rPr>
          <w:w w:val="80"/>
        </w:rPr>
        <w:t>dentro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limitaciones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efecto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le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establezca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ley.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CONTRATISTA</w:t>
      </w:r>
      <w:r>
        <w:rPr>
          <w:spacing w:val="-5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podrá</w:t>
      </w:r>
      <w:r>
        <w:rPr>
          <w:spacing w:val="-3"/>
          <w:w w:val="85"/>
        </w:rPr>
        <w:t xml:space="preserve"> </w:t>
      </w:r>
      <w:r>
        <w:rPr>
          <w:w w:val="85"/>
        </w:rPr>
        <w:t>oponer</w:t>
      </w:r>
      <w:r>
        <w:rPr>
          <w:spacing w:val="-6"/>
          <w:w w:val="85"/>
        </w:rPr>
        <w:t xml:space="preserve"> </w:t>
      </w:r>
      <w:r>
        <w:rPr>
          <w:w w:val="85"/>
        </w:rPr>
        <w:t>derechos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autor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acuerdos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confidencialidad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internos o con terceros que limiten o impidan que el </w:t>
      </w:r>
      <w:r>
        <w:rPr>
          <w:rFonts w:ascii="Arial" w:hAnsi="Arial"/>
          <w:b/>
          <w:w w:val="85"/>
        </w:rPr>
        <w:t xml:space="preserve">M.D.N. COADE-DICRE- CENAC-TELEMATICA </w:t>
      </w:r>
      <w:r>
        <w:rPr>
          <w:w w:val="85"/>
        </w:rPr>
        <w:t>o su</w:t>
      </w:r>
      <w:r>
        <w:rPr>
          <w:spacing w:val="1"/>
          <w:w w:val="85"/>
        </w:rPr>
        <w:t xml:space="preserve"> </w:t>
      </w:r>
      <w:r>
        <w:rPr>
          <w:w w:val="80"/>
        </w:rPr>
        <w:t>designado accedan a la información del CONTRATISTA para el ejercicio de sus facultades de supervisión y</w:t>
      </w:r>
      <w:r>
        <w:rPr>
          <w:spacing w:val="1"/>
          <w:w w:val="80"/>
        </w:rPr>
        <w:t xml:space="preserve"> </w:t>
      </w:r>
      <w:r>
        <w:rPr>
          <w:w w:val="80"/>
        </w:rPr>
        <w:t>control.</w:t>
      </w:r>
      <w:r>
        <w:rPr>
          <w:spacing w:val="4"/>
          <w:w w:val="80"/>
        </w:rPr>
        <w:t xml:space="preserve"> </w:t>
      </w:r>
      <w:proofErr w:type="gramStart"/>
      <w:r>
        <w:rPr>
          <w:w w:val="80"/>
        </w:rPr>
        <w:t>el</w:t>
      </w:r>
      <w:proofErr w:type="gramEnd"/>
      <w:r>
        <w:rPr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w w:val="80"/>
        </w:rPr>
        <w:t>ejercerá</w:t>
      </w:r>
      <w:r>
        <w:rPr>
          <w:spacing w:val="5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supervisión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control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la ejecución del contrato que le corresponden, directamente o a </w:t>
      </w:r>
      <w:proofErr w:type="spellStart"/>
      <w:r>
        <w:rPr>
          <w:w w:val="85"/>
        </w:rPr>
        <w:t>travésde</w:t>
      </w:r>
      <w:proofErr w:type="spellEnd"/>
      <w:r>
        <w:rPr>
          <w:w w:val="85"/>
        </w:rPr>
        <w:t xml:space="preserve"> terceros, y tendrá las siguientes</w:t>
      </w:r>
      <w:r>
        <w:rPr>
          <w:spacing w:val="1"/>
          <w:w w:val="85"/>
        </w:rPr>
        <w:t xml:space="preserve"> </w:t>
      </w:r>
      <w:r>
        <w:rPr>
          <w:w w:val="80"/>
        </w:rPr>
        <w:t>facultades básicas: a exigir al CONTRATISTA la información que considere necesaria para verificar la correcta</w:t>
      </w:r>
      <w:r>
        <w:rPr>
          <w:spacing w:val="1"/>
          <w:w w:val="80"/>
        </w:rPr>
        <w:t xml:space="preserve"> </w:t>
      </w:r>
      <w:r>
        <w:rPr>
          <w:w w:val="85"/>
        </w:rPr>
        <w:t>ejecución del presente contrato. El CONTRATISTA está obligado a suministrar la información solicitada</w:t>
      </w:r>
      <w:r>
        <w:rPr>
          <w:spacing w:val="1"/>
          <w:w w:val="85"/>
        </w:rPr>
        <w:t xml:space="preserve"> </w:t>
      </w:r>
      <w:r>
        <w:rPr>
          <w:w w:val="85"/>
        </w:rPr>
        <w:t>inmediatamente, a no ser que se convenga un plazo cuando la naturaleza de la información exigida así lo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requiera.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b.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Verificar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directamente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través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terceros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 CONTRATISTA</w:t>
      </w:r>
      <w:r>
        <w:rPr>
          <w:spacing w:val="-5"/>
          <w:w w:val="85"/>
        </w:rPr>
        <w:t xml:space="preserve"> </w:t>
      </w:r>
      <w:r>
        <w:rPr>
          <w:w w:val="85"/>
        </w:rPr>
        <w:t>cumpla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condiciones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80"/>
        </w:rPr>
        <w:t>ejecución del presente contrato según los términos en los que se ha convenido, y requerir al CONTRATISTA</w:t>
      </w:r>
      <w:r>
        <w:rPr>
          <w:spacing w:val="1"/>
          <w:w w:val="80"/>
        </w:rPr>
        <w:t xml:space="preserve"> </w:t>
      </w:r>
      <w:r>
        <w:rPr>
          <w:w w:val="80"/>
        </w:rPr>
        <w:t>para que corrija los incumplimientos. c. Realizar las pruebas que considere necesarias para verificar que los</w:t>
      </w:r>
      <w:r>
        <w:rPr>
          <w:spacing w:val="1"/>
          <w:w w:val="80"/>
        </w:rPr>
        <w:t xml:space="preserve"> </w:t>
      </w:r>
      <w:r>
        <w:rPr>
          <w:w w:val="85"/>
        </w:rPr>
        <w:t>bienes, servicios u obras cumplan con las características técnicas y funcionales exigidas en el presente</w:t>
      </w:r>
      <w:r>
        <w:rPr>
          <w:spacing w:val="1"/>
          <w:w w:val="85"/>
        </w:rPr>
        <w:t xml:space="preserve"> </w:t>
      </w:r>
      <w:r>
        <w:rPr>
          <w:w w:val="85"/>
        </w:rPr>
        <w:t>contrato. d. Aprobar o improbar, en los términos y con los efectos previstos en este contrato, las labores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desarrolladas, verificar mediante visitas o mediante el examen de los documentos que el </w:t>
      </w:r>
      <w:r>
        <w:rPr>
          <w:rFonts w:ascii="Arial" w:hAnsi="Arial"/>
          <w:b/>
          <w:w w:val="85"/>
        </w:rPr>
        <w:t>M.D.N. COADE-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DICRE-CENAC-TELEMATICA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w w:val="80"/>
        </w:rPr>
        <w:t>considere</w:t>
      </w:r>
      <w:r>
        <w:rPr>
          <w:spacing w:val="10"/>
          <w:w w:val="80"/>
        </w:rPr>
        <w:t xml:space="preserve"> </w:t>
      </w:r>
      <w:r>
        <w:rPr>
          <w:w w:val="80"/>
        </w:rPr>
        <w:t>pertinentes,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condiciones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ejecución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verificar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su resultado se adecue a los términos del presente contrato. e. Verificar el cumplimiento de los programas de</w:t>
      </w:r>
      <w:r>
        <w:rPr>
          <w:spacing w:val="1"/>
          <w:w w:val="80"/>
        </w:rPr>
        <w:t xml:space="preserve"> </w:t>
      </w:r>
      <w:r>
        <w:rPr>
          <w:w w:val="85"/>
        </w:rPr>
        <w:t>higiene y seguridad industrial y de capacitación del personal al servicio del CONTRATISTA. f. En caso de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terminación anticipada del contrato por mutuo acuerdo de las partes, adelantar las labores pertinentes </w:t>
      </w:r>
      <w:r>
        <w:rPr>
          <w:w w:val="85"/>
        </w:rPr>
        <w:t>para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determinar el valor de las compensaciones mutuas. g. el </w:t>
      </w:r>
      <w:r>
        <w:rPr>
          <w:rFonts w:ascii="Arial" w:hAnsi="Arial"/>
          <w:b/>
          <w:w w:val="80"/>
        </w:rPr>
        <w:t xml:space="preserve">M.D.N. COADE-DICRE-CENAC-TELEMATICA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ejercerá funciones de control de las actividades de los subcontratistas, ni de aprobación del resultado de las</w:t>
      </w:r>
      <w:r>
        <w:rPr>
          <w:spacing w:val="1"/>
          <w:w w:val="80"/>
        </w:rPr>
        <w:t xml:space="preserve"> </w:t>
      </w:r>
      <w:r>
        <w:rPr>
          <w:w w:val="80"/>
        </w:rPr>
        <w:t>mismas;</w:t>
      </w:r>
      <w:r>
        <w:rPr>
          <w:spacing w:val="17"/>
          <w:w w:val="80"/>
        </w:rPr>
        <w:t xml:space="preserve"> </w:t>
      </w:r>
      <w:r>
        <w:rPr>
          <w:w w:val="80"/>
        </w:rPr>
        <w:t>sin</w:t>
      </w:r>
      <w:r>
        <w:rPr>
          <w:spacing w:val="17"/>
          <w:w w:val="80"/>
        </w:rPr>
        <w:t xml:space="preserve"> </w:t>
      </w:r>
      <w:r>
        <w:rPr>
          <w:w w:val="80"/>
        </w:rPr>
        <w:t>embargo,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caso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CONTRATISTA</w:t>
      </w:r>
      <w:r>
        <w:rPr>
          <w:spacing w:val="15"/>
          <w:w w:val="80"/>
        </w:rPr>
        <w:t xml:space="preserve"> </w:t>
      </w:r>
      <w:r>
        <w:rPr>
          <w:w w:val="80"/>
        </w:rPr>
        <w:t>adelante</w:t>
      </w:r>
      <w:r>
        <w:rPr>
          <w:spacing w:val="18"/>
          <w:w w:val="80"/>
        </w:rPr>
        <w:t xml:space="preserve"> </w:t>
      </w:r>
      <w:r>
        <w:rPr>
          <w:w w:val="80"/>
        </w:rPr>
        <w:t>actividades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le</w:t>
      </w:r>
      <w:r>
        <w:rPr>
          <w:spacing w:val="17"/>
          <w:w w:val="80"/>
        </w:rPr>
        <w:t xml:space="preserve"> </w:t>
      </w:r>
      <w:r>
        <w:rPr>
          <w:w w:val="80"/>
        </w:rPr>
        <w:t>son</w:t>
      </w:r>
      <w:r>
        <w:rPr>
          <w:spacing w:val="18"/>
          <w:w w:val="80"/>
        </w:rPr>
        <w:t xml:space="preserve"> </w:t>
      </w:r>
      <w:r>
        <w:rPr>
          <w:w w:val="80"/>
        </w:rPr>
        <w:t>propias</w:t>
      </w:r>
      <w:r>
        <w:rPr>
          <w:spacing w:val="17"/>
          <w:w w:val="80"/>
        </w:rPr>
        <w:t xml:space="preserve"> </w:t>
      </w:r>
      <w:r>
        <w:rPr>
          <w:w w:val="80"/>
        </w:rPr>
        <w:t>a</w:t>
      </w:r>
      <w:r>
        <w:rPr>
          <w:spacing w:val="17"/>
          <w:w w:val="80"/>
        </w:rPr>
        <w:t xml:space="preserve"> </w:t>
      </w:r>
      <w:r>
        <w:rPr>
          <w:w w:val="80"/>
        </w:rPr>
        <w:t>través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subcontratistas,</w:t>
      </w:r>
      <w:r>
        <w:rPr>
          <w:spacing w:val="20"/>
          <w:w w:val="80"/>
        </w:rPr>
        <w:t xml:space="preserve"> </w:t>
      </w:r>
      <w:r>
        <w:rPr>
          <w:w w:val="80"/>
        </w:rPr>
        <w:t>deberá</w:t>
      </w:r>
      <w:r>
        <w:rPr>
          <w:spacing w:val="20"/>
          <w:w w:val="80"/>
        </w:rPr>
        <w:t xml:space="preserve"> </w:t>
      </w:r>
      <w:r>
        <w:rPr>
          <w:w w:val="80"/>
        </w:rPr>
        <w:t>disponer,</w:t>
      </w:r>
      <w:r>
        <w:rPr>
          <w:spacing w:val="20"/>
          <w:w w:val="80"/>
        </w:rPr>
        <w:t xml:space="preserve"> </w:t>
      </w:r>
      <w:r>
        <w:rPr>
          <w:w w:val="80"/>
        </w:rPr>
        <w:t>bajo</w:t>
      </w:r>
      <w:r>
        <w:rPr>
          <w:spacing w:val="20"/>
          <w:w w:val="80"/>
        </w:rPr>
        <w:t xml:space="preserve"> </w:t>
      </w:r>
      <w:proofErr w:type="spellStart"/>
      <w:r>
        <w:rPr>
          <w:w w:val="80"/>
        </w:rPr>
        <w:t>sucosto</w:t>
      </w:r>
      <w:proofErr w:type="spellEnd"/>
      <w:r>
        <w:rPr>
          <w:w w:val="80"/>
        </w:rPr>
        <w:t>,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su</w:t>
      </w:r>
      <w:r>
        <w:rPr>
          <w:spacing w:val="20"/>
          <w:w w:val="80"/>
        </w:rPr>
        <w:t xml:space="preserve"> </w:t>
      </w:r>
      <w:r>
        <w:rPr>
          <w:w w:val="80"/>
        </w:rPr>
        <w:t>propio</w:t>
      </w:r>
      <w:r>
        <w:rPr>
          <w:spacing w:val="21"/>
          <w:w w:val="80"/>
        </w:rPr>
        <w:t xml:space="preserve"> </w:t>
      </w:r>
      <w:r>
        <w:rPr>
          <w:w w:val="80"/>
        </w:rPr>
        <w:t>equipo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21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control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calidad,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estará</w:t>
      </w:r>
      <w:r>
        <w:rPr>
          <w:spacing w:val="5"/>
          <w:w w:val="80"/>
        </w:rPr>
        <w:t xml:space="preserve"> </w:t>
      </w:r>
      <w:r>
        <w:rPr>
          <w:w w:val="80"/>
        </w:rPr>
        <w:t>obligado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suministrar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satisfacción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EJC-DIADQ-CADCO-CENAC-TELEMATICA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-2019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5"/>
        </w:rPr>
        <w:t>la información que le requiera. h. En general, vigilar y controlar que el CONTRATISTA cumpla con sus</w:t>
      </w:r>
      <w:r>
        <w:rPr>
          <w:spacing w:val="1"/>
          <w:w w:val="85"/>
        </w:rPr>
        <w:t xml:space="preserve"> </w:t>
      </w:r>
      <w:r>
        <w:rPr>
          <w:w w:val="80"/>
        </w:rPr>
        <w:t>obligaciones para el normal desarrollo y ejecución del presente contrato. i. Tendrá las siguientes facultades en</w:t>
      </w:r>
      <w:r>
        <w:rPr>
          <w:spacing w:val="1"/>
          <w:w w:val="80"/>
        </w:rPr>
        <w:t xml:space="preserve"> </w:t>
      </w:r>
      <w:r>
        <w:rPr>
          <w:w w:val="80"/>
        </w:rPr>
        <w:t>particular:</w:t>
      </w:r>
      <w:r>
        <w:rPr>
          <w:spacing w:val="17"/>
          <w:w w:val="80"/>
        </w:rPr>
        <w:t xml:space="preserve"> </w:t>
      </w:r>
      <w:r>
        <w:rPr>
          <w:w w:val="80"/>
        </w:rPr>
        <w:t>1.)</w:t>
      </w:r>
      <w:r>
        <w:rPr>
          <w:spacing w:val="20"/>
          <w:w w:val="80"/>
        </w:rPr>
        <w:t xml:space="preserve"> </w:t>
      </w:r>
      <w:r>
        <w:rPr>
          <w:w w:val="80"/>
        </w:rPr>
        <w:t>Suscribir</w:t>
      </w:r>
      <w:r>
        <w:rPr>
          <w:spacing w:val="18"/>
          <w:w w:val="80"/>
        </w:rPr>
        <w:t xml:space="preserve"> </w:t>
      </w:r>
      <w:r>
        <w:rPr>
          <w:w w:val="80"/>
        </w:rPr>
        <w:t>las</w:t>
      </w:r>
      <w:r>
        <w:rPr>
          <w:spacing w:val="19"/>
          <w:w w:val="80"/>
        </w:rPr>
        <w:t xml:space="preserve"> </w:t>
      </w:r>
      <w:r>
        <w:rPr>
          <w:w w:val="80"/>
        </w:rPr>
        <w:t>actas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recibo</w:t>
      </w:r>
      <w:r>
        <w:rPr>
          <w:spacing w:val="18"/>
          <w:w w:val="80"/>
        </w:rPr>
        <w:t xml:space="preserve"> </w:t>
      </w:r>
      <w:r>
        <w:rPr>
          <w:w w:val="80"/>
        </w:rPr>
        <w:t>parcial</w:t>
      </w:r>
      <w:r>
        <w:rPr>
          <w:spacing w:val="19"/>
          <w:w w:val="80"/>
        </w:rPr>
        <w:t xml:space="preserve"> </w:t>
      </w:r>
      <w:r>
        <w:rPr>
          <w:w w:val="80"/>
        </w:rPr>
        <w:t>y/o</w:t>
      </w:r>
      <w:r>
        <w:rPr>
          <w:spacing w:val="18"/>
          <w:w w:val="80"/>
        </w:rPr>
        <w:t xml:space="preserve"> </w:t>
      </w:r>
      <w:r>
        <w:rPr>
          <w:w w:val="80"/>
        </w:rPr>
        <w:t>total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22"/>
          <w:w w:val="80"/>
        </w:rPr>
        <w:t xml:space="preserve"> </w:t>
      </w:r>
      <w:r>
        <w:rPr>
          <w:w w:val="80"/>
        </w:rPr>
        <w:t>objeto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presente</w:t>
      </w:r>
      <w:r>
        <w:rPr>
          <w:spacing w:val="18"/>
          <w:w w:val="80"/>
        </w:rPr>
        <w:t xml:space="preserve"> </w:t>
      </w:r>
      <w:r>
        <w:rPr>
          <w:w w:val="80"/>
        </w:rPr>
        <w:t>contrato.</w:t>
      </w:r>
      <w:r>
        <w:rPr>
          <w:spacing w:val="21"/>
          <w:w w:val="80"/>
        </w:rPr>
        <w:t xml:space="preserve"> </w:t>
      </w:r>
      <w:r>
        <w:rPr>
          <w:w w:val="80"/>
        </w:rPr>
        <w:t>2.)</w:t>
      </w:r>
      <w:r>
        <w:rPr>
          <w:spacing w:val="18"/>
          <w:w w:val="80"/>
        </w:rPr>
        <w:t xml:space="preserve"> </w:t>
      </w:r>
      <w:r>
        <w:rPr>
          <w:w w:val="80"/>
        </w:rPr>
        <w:t>Rechazar</w:t>
      </w:r>
      <w:r>
        <w:rPr>
          <w:spacing w:val="18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criterio</w:t>
      </w:r>
      <w:r>
        <w:rPr>
          <w:spacing w:val="-8"/>
          <w:w w:val="90"/>
        </w:rPr>
        <w:t xml:space="preserve"> </w:t>
      </w:r>
      <w:r>
        <w:rPr>
          <w:w w:val="90"/>
        </w:rPr>
        <w:t>no</w:t>
      </w:r>
      <w:r>
        <w:rPr>
          <w:spacing w:val="-9"/>
          <w:w w:val="90"/>
        </w:rPr>
        <w:t xml:space="preserve"> </w:t>
      </w:r>
      <w:r>
        <w:rPr>
          <w:w w:val="90"/>
        </w:rPr>
        <w:t>cumplan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7"/>
          <w:w w:val="90"/>
        </w:rPr>
        <w:t xml:space="preserve"> </w:t>
      </w:r>
      <w:r>
        <w:rPr>
          <w:w w:val="90"/>
        </w:rPr>
        <w:t>especificaciones</w:t>
      </w:r>
    </w:p>
    <w:p w14:paraId="1F9798F1" w14:textId="77777777" w:rsidR="00C54EC0" w:rsidRDefault="00C54EC0">
      <w:pPr>
        <w:sectPr w:rsidR="00C54EC0">
          <w:pgSz w:w="12240" w:h="15840"/>
          <w:pgMar w:top="1340" w:right="1480" w:bottom="280" w:left="1360" w:header="720" w:footer="720" w:gutter="0"/>
          <w:cols w:space="720"/>
        </w:sectPr>
      </w:pPr>
    </w:p>
    <w:p w14:paraId="15D31219" w14:textId="77777777" w:rsidR="00C54EC0" w:rsidRDefault="00B9046E">
      <w:pPr>
        <w:pStyle w:val="Textoindependiente"/>
        <w:spacing w:before="89"/>
      </w:pPr>
      <w:proofErr w:type="gramStart"/>
      <w:r>
        <w:rPr>
          <w:w w:val="80"/>
        </w:rPr>
        <w:lastRenderedPageBreak/>
        <w:t>técnicas</w:t>
      </w:r>
      <w:proofErr w:type="gramEnd"/>
      <w:r>
        <w:rPr>
          <w:spacing w:val="11"/>
          <w:w w:val="80"/>
        </w:rPr>
        <w:t xml:space="preserve"> </w:t>
      </w:r>
      <w:r>
        <w:rPr>
          <w:w w:val="80"/>
        </w:rPr>
        <w:t>descritas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presente</w:t>
      </w:r>
      <w:r>
        <w:rPr>
          <w:spacing w:val="14"/>
          <w:w w:val="80"/>
        </w:rPr>
        <w:t xml:space="preserve"> </w:t>
      </w:r>
      <w:r>
        <w:rPr>
          <w:w w:val="80"/>
        </w:rPr>
        <w:t>contrato.3.)</w:t>
      </w:r>
      <w:r>
        <w:rPr>
          <w:spacing w:val="10"/>
          <w:w w:val="80"/>
        </w:rPr>
        <w:t xml:space="preserve"> </w:t>
      </w:r>
      <w:r>
        <w:rPr>
          <w:w w:val="80"/>
        </w:rPr>
        <w:t>Rendir</w:t>
      </w:r>
      <w:r>
        <w:rPr>
          <w:spacing w:val="9"/>
          <w:w w:val="80"/>
        </w:rPr>
        <w:t xml:space="preserve"> </w:t>
      </w:r>
      <w:r>
        <w:rPr>
          <w:w w:val="80"/>
        </w:rPr>
        <w:t>informes</w:t>
      </w:r>
      <w:r>
        <w:rPr>
          <w:spacing w:val="15"/>
          <w:w w:val="80"/>
        </w:rPr>
        <w:t xml:space="preserve"> </w:t>
      </w:r>
      <w:r>
        <w:rPr>
          <w:w w:val="80"/>
        </w:rPr>
        <w:t>mensuales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cuando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considere</w:t>
      </w:r>
      <w:r>
        <w:rPr>
          <w:spacing w:val="8"/>
          <w:w w:val="80"/>
        </w:rPr>
        <w:t xml:space="preserve"> </w:t>
      </w:r>
      <w:r>
        <w:rPr>
          <w:w w:val="80"/>
        </w:rPr>
        <w:t>necesario,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</w:p>
    <w:p w14:paraId="5D69F391" w14:textId="77777777" w:rsidR="00C54EC0" w:rsidRDefault="00B9046E">
      <w:pPr>
        <w:pStyle w:val="Textoindependiente"/>
        <w:spacing w:before="1"/>
        <w:ind w:right="249"/>
      </w:pPr>
      <w:r>
        <w:rPr>
          <w:rFonts w:ascii="Arial" w:hAnsi="Arial"/>
          <w:b/>
          <w:w w:val="80"/>
        </w:rPr>
        <w:t xml:space="preserve">M.D.N. COADE-DICRE-CENAC-TELEMATICA </w:t>
      </w:r>
      <w:r>
        <w:rPr>
          <w:w w:val="80"/>
        </w:rPr>
        <w:t>Ordenador del Gasto sobre el avance y ejecución del contrato.</w:t>
      </w:r>
      <w:r>
        <w:rPr>
          <w:spacing w:val="1"/>
          <w:w w:val="80"/>
        </w:rPr>
        <w:t xml:space="preserve"> </w:t>
      </w:r>
      <w:r>
        <w:rPr>
          <w:w w:val="80"/>
        </w:rPr>
        <w:t>4.)</w:t>
      </w:r>
      <w:r>
        <w:rPr>
          <w:spacing w:val="12"/>
          <w:w w:val="80"/>
        </w:rPr>
        <w:t xml:space="preserve"> </w:t>
      </w:r>
      <w:r>
        <w:rPr>
          <w:w w:val="80"/>
        </w:rPr>
        <w:t>Verificar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correcta</w:t>
      </w:r>
      <w:r>
        <w:rPr>
          <w:spacing w:val="14"/>
          <w:w w:val="80"/>
        </w:rPr>
        <w:t xml:space="preserve"> </w:t>
      </w:r>
      <w:r>
        <w:rPr>
          <w:w w:val="80"/>
        </w:rPr>
        <w:t>ejecución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contrato.</w:t>
      </w:r>
      <w:r>
        <w:rPr>
          <w:spacing w:val="14"/>
          <w:w w:val="80"/>
        </w:rPr>
        <w:t xml:space="preserve"> </w:t>
      </w:r>
      <w:r>
        <w:rPr>
          <w:w w:val="80"/>
        </w:rPr>
        <w:t>5.)</w:t>
      </w:r>
      <w:r>
        <w:rPr>
          <w:spacing w:val="13"/>
          <w:w w:val="80"/>
        </w:rPr>
        <w:t xml:space="preserve"> </w:t>
      </w:r>
      <w:r>
        <w:rPr>
          <w:w w:val="80"/>
        </w:rPr>
        <w:t>Exigir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contrato</w:t>
      </w:r>
      <w:r>
        <w:rPr>
          <w:spacing w:val="2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todas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y cada una de sus partes.6.) Atender y resolver en coordinación con el </w:t>
      </w:r>
      <w:r>
        <w:rPr>
          <w:rFonts w:ascii="Arial" w:hAnsi="Arial"/>
          <w:b/>
          <w:w w:val="85"/>
        </w:rPr>
        <w:t>M.D.N. COADE-DICRE- CENAC-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TELEMATICA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w w:val="80"/>
        </w:rPr>
        <w:t>todas</w:t>
      </w:r>
      <w:r>
        <w:rPr>
          <w:spacing w:val="19"/>
          <w:w w:val="80"/>
        </w:rPr>
        <w:t xml:space="preserve"> </w:t>
      </w:r>
      <w:r>
        <w:rPr>
          <w:w w:val="80"/>
        </w:rPr>
        <w:t>las</w:t>
      </w:r>
      <w:r>
        <w:rPr>
          <w:spacing w:val="20"/>
          <w:w w:val="80"/>
        </w:rPr>
        <w:t xml:space="preserve"> </w:t>
      </w:r>
      <w:r>
        <w:rPr>
          <w:w w:val="80"/>
        </w:rPr>
        <w:t>consultas</w:t>
      </w:r>
      <w:r>
        <w:rPr>
          <w:spacing w:val="22"/>
          <w:w w:val="80"/>
        </w:rPr>
        <w:t xml:space="preserve"> </w:t>
      </w:r>
      <w:r>
        <w:rPr>
          <w:w w:val="80"/>
        </w:rPr>
        <w:t>sobre</w:t>
      </w:r>
      <w:r>
        <w:rPr>
          <w:spacing w:val="19"/>
          <w:w w:val="80"/>
        </w:rPr>
        <w:t xml:space="preserve"> </w:t>
      </w:r>
      <w:r>
        <w:rPr>
          <w:w w:val="80"/>
        </w:rPr>
        <w:t>omisiones,</w:t>
      </w:r>
      <w:r>
        <w:rPr>
          <w:spacing w:val="20"/>
          <w:w w:val="80"/>
        </w:rPr>
        <w:t xml:space="preserve"> </w:t>
      </w:r>
      <w:r>
        <w:rPr>
          <w:w w:val="80"/>
        </w:rPr>
        <w:t>errores,</w:t>
      </w:r>
      <w:r>
        <w:rPr>
          <w:spacing w:val="19"/>
          <w:w w:val="80"/>
        </w:rPr>
        <w:t xml:space="preserve"> </w:t>
      </w:r>
      <w:r>
        <w:rPr>
          <w:w w:val="80"/>
        </w:rPr>
        <w:t>discrepancias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aclaraciones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complemento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las especificaciones técnicas. 7.) Deberá verificar y dejar constancia del cumplimiento de las obligaciones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parafiscales de conformidad con lo establecido en el artículo </w:t>
      </w:r>
      <w:r>
        <w:rPr>
          <w:w w:val="85"/>
        </w:rPr>
        <w:t>50 de la Ley 789 de 2002 y el artículo 1º de la</w:t>
      </w:r>
      <w:r>
        <w:rPr>
          <w:spacing w:val="-49"/>
          <w:w w:val="85"/>
        </w:rPr>
        <w:t xml:space="preserve"> </w:t>
      </w:r>
      <w:r>
        <w:rPr>
          <w:w w:val="80"/>
        </w:rPr>
        <w:t>Ley</w:t>
      </w:r>
      <w:r>
        <w:rPr>
          <w:spacing w:val="17"/>
          <w:w w:val="80"/>
        </w:rPr>
        <w:t xml:space="preserve"> </w:t>
      </w:r>
      <w:r>
        <w:rPr>
          <w:w w:val="80"/>
        </w:rPr>
        <w:t>828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2003.</w:t>
      </w:r>
      <w:r>
        <w:rPr>
          <w:spacing w:val="20"/>
          <w:w w:val="80"/>
        </w:rPr>
        <w:t xml:space="preserve"> </w:t>
      </w:r>
      <w:r>
        <w:rPr>
          <w:w w:val="80"/>
        </w:rPr>
        <w:t>8.)</w:t>
      </w:r>
      <w:r>
        <w:rPr>
          <w:spacing w:val="17"/>
          <w:w w:val="80"/>
        </w:rPr>
        <w:t xml:space="preserve"> </w:t>
      </w:r>
      <w:r>
        <w:rPr>
          <w:w w:val="80"/>
        </w:rPr>
        <w:t>Todas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8"/>
          <w:w w:val="80"/>
        </w:rPr>
        <w:t xml:space="preserve"> </w:t>
      </w:r>
      <w:r>
        <w:rPr>
          <w:w w:val="80"/>
        </w:rPr>
        <w:t>demás</w:t>
      </w:r>
      <w:r>
        <w:rPr>
          <w:spacing w:val="17"/>
          <w:w w:val="80"/>
        </w:rPr>
        <w:t xml:space="preserve"> </w:t>
      </w:r>
      <w:r>
        <w:rPr>
          <w:w w:val="80"/>
        </w:rPr>
        <w:t>atribuciones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18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contemplen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documentos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contrato.</w:t>
      </w:r>
    </w:p>
    <w:p w14:paraId="44B1DB24" w14:textId="77777777" w:rsidR="00C54EC0" w:rsidRDefault="00C54EC0">
      <w:pPr>
        <w:pStyle w:val="Textoindependiente"/>
        <w:spacing w:before="1"/>
        <w:ind w:left="0"/>
        <w:jc w:val="left"/>
        <w:rPr>
          <w:sz w:val="21"/>
        </w:rPr>
      </w:pPr>
    </w:p>
    <w:p w14:paraId="7630C945" w14:textId="77777777" w:rsidR="00C54EC0" w:rsidRDefault="00B9046E">
      <w:pPr>
        <w:spacing w:before="1" w:line="252" w:lineRule="exact"/>
        <w:ind w:left="339"/>
        <w:jc w:val="both"/>
      </w:pP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VIGÉSIMA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  <w:w w:val="80"/>
        </w:rPr>
        <w:t>CUARTA.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-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  <w:w w:val="80"/>
        </w:rPr>
        <w:t>OBLIGACIONES</w:t>
      </w:r>
      <w:r>
        <w:rPr>
          <w:rFonts w:ascii="Arial" w:hAnsi="Arial"/>
          <w:b/>
          <w:spacing w:val="43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w w:val="80"/>
        </w:rPr>
        <w:t>CONTRATISTA:</w:t>
      </w:r>
      <w:r>
        <w:rPr>
          <w:rFonts w:ascii="Arial" w:hAnsi="Arial"/>
          <w:b/>
          <w:spacing w:val="46"/>
        </w:rPr>
        <w:t xml:space="preserve"> </w:t>
      </w:r>
      <w:r>
        <w:rPr>
          <w:w w:val="80"/>
        </w:rPr>
        <w:t>Además</w:t>
      </w:r>
      <w:r>
        <w:rPr>
          <w:spacing w:val="44"/>
        </w:rPr>
        <w:t xml:space="preserve"> </w:t>
      </w:r>
      <w:r>
        <w:rPr>
          <w:w w:val="80"/>
        </w:rPr>
        <w:t>de</w:t>
      </w:r>
      <w:r>
        <w:rPr>
          <w:spacing w:val="43"/>
        </w:rPr>
        <w:t xml:space="preserve"> </w:t>
      </w:r>
      <w:r>
        <w:rPr>
          <w:w w:val="80"/>
        </w:rPr>
        <w:t>las</w:t>
      </w:r>
      <w:r>
        <w:rPr>
          <w:spacing w:val="45"/>
        </w:rPr>
        <w:t xml:space="preserve"> </w:t>
      </w:r>
      <w:r>
        <w:rPr>
          <w:w w:val="80"/>
        </w:rPr>
        <w:t>obligaciones</w:t>
      </w:r>
    </w:p>
    <w:p w14:paraId="48A64A10" w14:textId="77777777" w:rsidR="00C54EC0" w:rsidRDefault="00B9046E">
      <w:pPr>
        <w:pStyle w:val="Textoindependiente"/>
        <w:spacing w:line="252" w:lineRule="exact"/>
      </w:pPr>
      <w:proofErr w:type="gramStart"/>
      <w:r>
        <w:rPr>
          <w:w w:val="80"/>
        </w:rPr>
        <w:t>inherentes</w:t>
      </w:r>
      <w:proofErr w:type="gramEnd"/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presente</w:t>
      </w:r>
      <w:r>
        <w:rPr>
          <w:spacing w:val="2"/>
          <w:w w:val="80"/>
        </w:rPr>
        <w:t xml:space="preserve"> </w:t>
      </w:r>
      <w:r>
        <w:rPr>
          <w:w w:val="80"/>
        </w:rPr>
        <w:t>contrato,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contratista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compromete</w:t>
      </w:r>
      <w:r>
        <w:rPr>
          <w:spacing w:val="6"/>
          <w:w w:val="80"/>
        </w:rPr>
        <w:t xml:space="preserve"> </w:t>
      </w:r>
      <w:r>
        <w:rPr>
          <w:w w:val="80"/>
        </w:rPr>
        <w:t>a:</w:t>
      </w:r>
    </w:p>
    <w:p w14:paraId="2E74142A" w14:textId="77777777" w:rsidR="00C54EC0" w:rsidRDefault="00B9046E">
      <w:pPr>
        <w:pStyle w:val="Prrafodelista"/>
        <w:numPr>
          <w:ilvl w:val="0"/>
          <w:numId w:val="3"/>
        </w:numPr>
        <w:tabs>
          <w:tab w:val="left" w:pos="535"/>
        </w:tabs>
        <w:spacing w:before="6" w:line="252" w:lineRule="exact"/>
        <w:ind w:hanging="196"/>
        <w:jc w:val="both"/>
      </w:pPr>
      <w:r>
        <w:rPr>
          <w:w w:val="80"/>
        </w:rPr>
        <w:t>Cumplir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las condiciones establecidas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la ley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estudios previos y</w:t>
      </w:r>
      <w:r>
        <w:rPr>
          <w:spacing w:val="-1"/>
          <w:w w:val="80"/>
        </w:rPr>
        <w:t xml:space="preserve"> </w:t>
      </w:r>
      <w:r>
        <w:rPr>
          <w:w w:val="80"/>
        </w:rPr>
        <w:t>el pliego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definitivo.</w:t>
      </w:r>
    </w:p>
    <w:p w14:paraId="36366C9F" w14:textId="77777777" w:rsidR="00C54EC0" w:rsidRDefault="00B9046E">
      <w:pPr>
        <w:pStyle w:val="Prrafodelista"/>
        <w:numPr>
          <w:ilvl w:val="0"/>
          <w:numId w:val="3"/>
        </w:numPr>
        <w:tabs>
          <w:tab w:val="left" w:pos="535"/>
        </w:tabs>
        <w:ind w:left="339" w:right="271" w:firstLine="0"/>
        <w:jc w:val="both"/>
      </w:pPr>
      <w:r>
        <w:rPr>
          <w:w w:val="80"/>
        </w:rPr>
        <w:t xml:space="preserve">Cumplir con las características técnicas, plazos de entrega y demás condiciones establecidas </w:t>
      </w:r>
      <w:proofErr w:type="spellStart"/>
      <w:r>
        <w:rPr>
          <w:w w:val="80"/>
        </w:rPr>
        <w:t>enlos</w:t>
      </w:r>
      <w:proofErr w:type="spellEnd"/>
      <w:r>
        <w:rPr>
          <w:w w:val="80"/>
        </w:rPr>
        <w:t xml:space="preserve"> estudios</w:t>
      </w:r>
      <w:r>
        <w:rPr>
          <w:spacing w:val="1"/>
          <w:w w:val="80"/>
        </w:rPr>
        <w:t xml:space="preserve"> </w:t>
      </w:r>
      <w:r>
        <w:rPr>
          <w:w w:val="80"/>
        </w:rPr>
        <w:t>previos,</w:t>
      </w:r>
      <w:r>
        <w:rPr>
          <w:spacing w:val="7"/>
          <w:w w:val="80"/>
        </w:rPr>
        <w:t xml:space="preserve"> </w:t>
      </w:r>
      <w:r>
        <w:rPr>
          <w:w w:val="80"/>
        </w:rPr>
        <w:t>pliego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definitivo,</w:t>
      </w:r>
      <w:r>
        <w:rPr>
          <w:spacing w:val="5"/>
          <w:w w:val="80"/>
        </w:rPr>
        <w:t xml:space="preserve"> </w:t>
      </w:r>
      <w:r>
        <w:rPr>
          <w:w w:val="80"/>
        </w:rPr>
        <w:t>pliego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contrato</w:t>
      </w:r>
      <w:r>
        <w:rPr>
          <w:spacing w:val="7"/>
          <w:w w:val="80"/>
        </w:rPr>
        <w:t xml:space="preserve"> </w:t>
      </w:r>
      <w:r>
        <w:rPr>
          <w:w w:val="80"/>
        </w:rPr>
        <w:t>derivado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presente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contratación.</w:t>
      </w:r>
    </w:p>
    <w:p w14:paraId="60F1CFAD" w14:textId="77777777" w:rsidR="00C54EC0" w:rsidRDefault="00B9046E">
      <w:pPr>
        <w:pStyle w:val="Prrafodelista"/>
        <w:numPr>
          <w:ilvl w:val="0"/>
          <w:numId w:val="3"/>
        </w:numPr>
        <w:tabs>
          <w:tab w:val="left" w:pos="585"/>
        </w:tabs>
        <w:ind w:left="339" w:right="280" w:firstLine="0"/>
        <w:jc w:val="both"/>
        <w:rPr>
          <w:rFonts w:ascii="Arial" w:hAnsi="Arial"/>
          <w:b/>
        </w:rPr>
      </w:pPr>
      <w:r>
        <w:rPr>
          <w:w w:val="85"/>
        </w:rPr>
        <w:t>Suscribir las modificaciones acordadas entre las partes, para efectos de garantizar la ejecución y el</w:t>
      </w:r>
      <w:r>
        <w:rPr>
          <w:spacing w:val="1"/>
          <w:w w:val="85"/>
        </w:rPr>
        <w:t xml:space="preserve"> </w:t>
      </w:r>
      <w:r>
        <w:rPr>
          <w:w w:val="80"/>
        </w:rPr>
        <w:t>cumplimiento idóneo y oportuno del objeto contratado, dentro de los cinco (5) días siguientes al requerimiento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parte</w:t>
      </w:r>
      <w:r>
        <w:rPr>
          <w:spacing w:val="2"/>
          <w:w w:val="80"/>
        </w:rPr>
        <w:t xml:space="preserve"> </w:t>
      </w:r>
      <w:r>
        <w:rPr>
          <w:w w:val="80"/>
        </w:rPr>
        <w:t xml:space="preserve">del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</w:t>
      </w:r>
    </w:p>
    <w:p w14:paraId="37B8F75D" w14:textId="77777777" w:rsidR="00C54EC0" w:rsidRDefault="00B9046E">
      <w:pPr>
        <w:pStyle w:val="Prrafodelista"/>
        <w:numPr>
          <w:ilvl w:val="0"/>
          <w:numId w:val="3"/>
        </w:numPr>
        <w:tabs>
          <w:tab w:val="left" w:pos="592"/>
        </w:tabs>
        <w:ind w:left="339" w:right="945" w:firstLine="0"/>
        <w:jc w:val="both"/>
      </w:pPr>
      <w:r>
        <w:rPr>
          <w:w w:val="80"/>
        </w:rPr>
        <w:t>No suministrar ninguna clase de información o detalle a terceros y mantener como documentación</w:t>
      </w:r>
      <w:r>
        <w:rPr>
          <w:spacing w:val="1"/>
          <w:w w:val="80"/>
        </w:rPr>
        <w:t xml:space="preserve"> </w:t>
      </w:r>
      <w:r>
        <w:rPr>
          <w:w w:val="80"/>
        </w:rPr>
        <w:t>clasificada todos los aspectos</w:t>
      </w:r>
      <w:r>
        <w:rPr>
          <w:spacing w:val="-1"/>
          <w:w w:val="80"/>
        </w:rPr>
        <w:t xml:space="preserve"> </w:t>
      </w:r>
      <w:r>
        <w:rPr>
          <w:w w:val="80"/>
        </w:rPr>
        <w:t>relacionados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el contrato.</w:t>
      </w:r>
    </w:p>
    <w:p w14:paraId="4DF68A9E" w14:textId="77777777" w:rsidR="00C54EC0" w:rsidRDefault="00B9046E">
      <w:pPr>
        <w:pStyle w:val="Prrafodelista"/>
        <w:numPr>
          <w:ilvl w:val="0"/>
          <w:numId w:val="3"/>
        </w:numPr>
        <w:tabs>
          <w:tab w:val="left" w:pos="547"/>
        </w:tabs>
        <w:ind w:left="339" w:right="268" w:firstLine="0"/>
        <w:jc w:val="both"/>
      </w:pPr>
      <w:r>
        <w:rPr>
          <w:w w:val="80"/>
        </w:rPr>
        <w:t>Mantener la debida reserva respecto de los asuntos técnicos e instalaciones de las Fuerzas Militares de la</w:t>
      </w:r>
      <w:r>
        <w:rPr>
          <w:spacing w:val="1"/>
          <w:w w:val="80"/>
        </w:rPr>
        <w:t xml:space="preserve"> </w:t>
      </w:r>
      <w:r>
        <w:rPr>
          <w:w w:val="80"/>
        </w:rPr>
        <w:t>República de Colombia, conocidos por el CONTRATISTA durante el desarrollo del contrato o con posterioridad</w:t>
      </w:r>
      <w:r>
        <w:rPr>
          <w:spacing w:val="1"/>
          <w:w w:val="80"/>
        </w:rPr>
        <w:t xml:space="preserve"> </w:t>
      </w:r>
      <w:r>
        <w:rPr>
          <w:w w:val="90"/>
        </w:rPr>
        <w:t>al</w:t>
      </w:r>
      <w:r>
        <w:rPr>
          <w:spacing w:val="-6"/>
          <w:w w:val="90"/>
        </w:rPr>
        <w:t xml:space="preserve"> </w:t>
      </w:r>
      <w:r>
        <w:rPr>
          <w:w w:val="90"/>
        </w:rPr>
        <w:t>mismo.</w:t>
      </w:r>
    </w:p>
    <w:p w14:paraId="0630B574" w14:textId="77777777" w:rsidR="00C54EC0" w:rsidRDefault="00B9046E">
      <w:pPr>
        <w:pStyle w:val="Prrafodelista"/>
        <w:numPr>
          <w:ilvl w:val="0"/>
          <w:numId w:val="3"/>
        </w:numPr>
        <w:tabs>
          <w:tab w:val="left" w:pos="554"/>
        </w:tabs>
        <w:ind w:left="339" w:right="449" w:firstLine="0"/>
        <w:jc w:val="both"/>
        <w:rPr>
          <w:rFonts w:ascii="Arial" w:hAnsi="Arial"/>
          <w:b/>
        </w:rPr>
      </w:pPr>
      <w:r>
        <w:rPr>
          <w:w w:val="80"/>
        </w:rPr>
        <w:t>Cancelar todos los derechos e impuestos que se derivan con ocasión del contrato, establecidos o que se</w:t>
      </w:r>
      <w:r>
        <w:rPr>
          <w:spacing w:val="1"/>
          <w:w w:val="80"/>
        </w:rPr>
        <w:t xml:space="preserve"> </w:t>
      </w:r>
      <w:r>
        <w:rPr>
          <w:w w:val="80"/>
        </w:rPr>
        <w:t>establezcan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país, de acuerdo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las leyes</w:t>
      </w:r>
      <w:r>
        <w:rPr>
          <w:spacing w:val="2"/>
          <w:w w:val="80"/>
        </w:rPr>
        <w:t xml:space="preserve"> </w:t>
      </w:r>
      <w:r>
        <w:rPr>
          <w:w w:val="80"/>
        </w:rPr>
        <w:t>colombianas</w:t>
      </w:r>
      <w:r>
        <w:rPr>
          <w:rFonts w:ascii="Arial" w:hAnsi="Arial"/>
          <w:b/>
          <w:w w:val="80"/>
        </w:rPr>
        <w:t>.</w:t>
      </w:r>
    </w:p>
    <w:p w14:paraId="15ADE5C1" w14:textId="77777777" w:rsidR="00C54EC0" w:rsidRDefault="00B9046E">
      <w:pPr>
        <w:pStyle w:val="Prrafodelista"/>
        <w:numPr>
          <w:ilvl w:val="0"/>
          <w:numId w:val="3"/>
        </w:numPr>
        <w:tabs>
          <w:tab w:val="left" w:pos="595"/>
        </w:tabs>
        <w:ind w:left="339" w:right="248" w:firstLine="0"/>
        <w:jc w:val="both"/>
      </w:pPr>
      <w:r>
        <w:rPr>
          <w:w w:val="85"/>
        </w:rPr>
        <w:t>Cumplir con sus obligaciones frente al sistema de seguridad social integral, parafiscales (Cajas de</w:t>
      </w:r>
      <w:r>
        <w:rPr>
          <w:spacing w:val="1"/>
          <w:w w:val="85"/>
        </w:rPr>
        <w:t xml:space="preserve"> </w:t>
      </w:r>
      <w:r>
        <w:rPr>
          <w:w w:val="85"/>
        </w:rPr>
        <w:t>Compensación Familiar, Sena e Instituto Colombiano de Bienestar Familiar), lo cual deberá acreditar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debidamente para iniciar la ejecución del contrato y para hacer efectivo el pago. El incumplimiento de </w:t>
      </w:r>
      <w:r>
        <w:rPr>
          <w:w w:val="85"/>
        </w:rPr>
        <w:t>estas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obligaciones, será causal para que el </w:t>
      </w:r>
      <w:r>
        <w:rPr>
          <w:rFonts w:ascii="Arial" w:hAnsi="Arial"/>
          <w:b/>
          <w:w w:val="85"/>
        </w:rPr>
        <w:t xml:space="preserve">M.D.N. COADE-DICRE-CENAC-TELEMATICA </w:t>
      </w:r>
      <w:r>
        <w:rPr>
          <w:w w:val="85"/>
        </w:rPr>
        <w:t>le imponga multas</w:t>
      </w:r>
      <w:r>
        <w:rPr>
          <w:spacing w:val="1"/>
          <w:w w:val="85"/>
        </w:rPr>
        <w:t xml:space="preserve"> </w:t>
      </w:r>
      <w:r>
        <w:rPr>
          <w:w w:val="80"/>
        </w:rPr>
        <w:t>sucesivas</w:t>
      </w:r>
      <w:r>
        <w:rPr>
          <w:spacing w:val="10"/>
          <w:w w:val="80"/>
        </w:rPr>
        <w:t xml:space="preserve"> </w:t>
      </w:r>
      <w:r>
        <w:rPr>
          <w:w w:val="80"/>
        </w:rPr>
        <w:t>hasta</w:t>
      </w:r>
      <w:r>
        <w:rPr>
          <w:spacing w:val="11"/>
          <w:w w:val="80"/>
        </w:rPr>
        <w:t xml:space="preserve"> </w:t>
      </w:r>
      <w:r>
        <w:rPr>
          <w:w w:val="80"/>
        </w:rPr>
        <w:t>tanto</w:t>
      </w:r>
      <w:r>
        <w:rPr>
          <w:spacing w:val="13"/>
          <w:w w:val="80"/>
        </w:rPr>
        <w:t xml:space="preserve"> </w:t>
      </w:r>
      <w:r>
        <w:rPr>
          <w:w w:val="80"/>
        </w:rPr>
        <w:t>éste</w:t>
      </w:r>
      <w:r>
        <w:rPr>
          <w:spacing w:val="10"/>
          <w:w w:val="80"/>
        </w:rPr>
        <w:t xml:space="preserve"> </w:t>
      </w:r>
      <w:r>
        <w:rPr>
          <w:w w:val="80"/>
        </w:rPr>
        <w:t>dé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cumplimiento,</w:t>
      </w:r>
      <w:r>
        <w:rPr>
          <w:spacing w:val="11"/>
          <w:w w:val="80"/>
        </w:rPr>
        <w:t xml:space="preserve"> </w:t>
      </w:r>
      <w:r>
        <w:rPr>
          <w:w w:val="80"/>
        </w:rPr>
        <w:t>previa</w:t>
      </w:r>
      <w:r>
        <w:rPr>
          <w:spacing w:val="10"/>
          <w:w w:val="80"/>
        </w:rPr>
        <w:t xml:space="preserve"> </w:t>
      </w:r>
      <w:r>
        <w:rPr>
          <w:w w:val="80"/>
        </w:rPr>
        <w:t>verificación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mora</w:t>
      </w:r>
      <w:r>
        <w:rPr>
          <w:spacing w:val="11"/>
          <w:w w:val="80"/>
        </w:rPr>
        <w:t xml:space="preserve"> </w:t>
      </w:r>
      <w:r>
        <w:rPr>
          <w:w w:val="80"/>
        </w:rPr>
        <w:t>mediante</w:t>
      </w:r>
      <w:r>
        <w:rPr>
          <w:spacing w:val="11"/>
          <w:w w:val="80"/>
        </w:rPr>
        <w:t xml:space="preserve"> </w:t>
      </w:r>
      <w:r>
        <w:rPr>
          <w:w w:val="80"/>
        </w:rPr>
        <w:t>liquidación</w:t>
      </w:r>
      <w:r>
        <w:rPr>
          <w:spacing w:val="10"/>
          <w:w w:val="80"/>
        </w:rPr>
        <w:t xml:space="preserve"> </w:t>
      </w:r>
      <w:r>
        <w:rPr>
          <w:w w:val="80"/>
        </w:rPr>
        <w:t>efectuada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respectiva</w:t>
      </w:r>
      <w:r>
        <w:rPr>
          <w:spacing w:val="2"/>
          <w:w w:val="80"/>
        </w:rPr>
        <w:t xml:space="preserve"> </w:t>
      </w:r>
      <w:r>
        <w:rPr>
          <w:w w:val="80"/>
        </w:rPr>
        <w:t>entidad</w:t>
      </w:r>
      <w:r>
        <w:rPr>
          <w:spacing w:val="2"/>
          <w:w w:val="80"/>
        </w:rPr>
        <w:t xml:space="preserve"> </w:t>
      </w:r>
      <w:r>
        <w:rPr>
          <w:w w:val="80"/>
        </w:rPr>
        <w:t>administradora,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conformidad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establecido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2"/>
          <w:w w:val="80"/>
        </w:rPr>
        <w:t xml:space="preserve"> </w:t>
      </w:r>
      <w:r>
        <w:rPr>
          <w:w w:val="80"/>
        </w:rPr>
        <w:t>50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Ley</w:t>
      </w:r>
      <w:r>
        <w:rPr>
          <w:spacing w:val="3"/>
          <w:w w:val="80"/>
        </w:rPr>
        <w:t xml:space="preserve"> </w:t>
      </w:r>
      <w:r>
        <w:rPr>
          <w:w w:val="80"/>
        </w:rPr>
        <w:t>789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2002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w w:val="80"/>
        </w:rPr>
        <w:t>parágrafo</w:t>
      </w:r>
      <w:r>
        <w:rPr>
          <w:spacing w:val="27"/>
          <w:w w:val="80"/>
        </w:rPr>
        <w:t xml:space="preserve"> </w:t>
      </w:r>
      <w:r>
        <w:rPr>
          <w:w w:val="80"/>
        </w:rPr>
        <w:t>2º</w:t>
      </w:r>
      <w:r>
        <w:rPr>
          <w:spacing w:val="32"/>
          <w:w w:val="80"/>
        </w:rPr>
        <w:t xml:space="preserve"> </w:t>
      </w:r>
      <w:r>
        <w:rPr>
          <w:w w:val="80"/>
        </w:rPr>
        <w:t>del</w:t>
      </w:r>
      <w:r>
        <w:rPr>
          <w:spacing w:val="29"/>
          <w:w w:val="80"/>
        </w:rPr>
        <w:t xml:space="preserve"> </w:t>
      </w:r>
      <w:r>
        <w:rPr>
          <w:w w:val="80"/>
        </w:rPr>
        <w:t>artículo</w:t>
      </w:r>
      <w:r>
        <w:rPr>
          <w:spacing w:val="23"/>
          <w:w w:val="80"/>
        </w:rPr>
        <w:t xml:space="preserve"> </w:t>
      </w:r>
      <w:r>
        <w:rPr>
          <w:w w:val="80"/>
        </w:rPr>
        <w:t>1º</w:t>
      </w:r>
      <w:r>
        <w:rPr>
          <w:spacing w:val="28"/>
          <w:w w:val="80"/>
        </w:rPr>
        <w:t xml:space="preserve"> </w:t>
      </w:r>
      <w:r>
        <w:rPr>
          <w:w w:val="80"/>
        </w:rPr>
        <w:t>de</w:t>
      </w:r>
      <w:r>
        <w:rPr>
          <w:spacing w:val="28"/>
          <w:w w:val="80"/>
        </w:rPr>
        <w:t xml:space="preserve"> </w:t>
      </w:r>
      <w:r>
        <w:rPr>
          <w:w w:val="80"/>
        </w:rPr>
        <w:t>la</w:t>
      </w:r>
      <w:r>
        <w:rPr>
          <w:spacing w:val="27"/>
          <w:w w:val="80"/>
        </w:rPr>
        <w:t xml:space="preserve"> </w:t>
      </w:r>
      <w:r>
        <w:rPr>
          <w:w w:val="80"/>
        </w:rPr>
        <w:t>Ley</w:t>
      </w:r>
      <w:r>
        <w:rPr>
          <w:spacing w:val="31"/>
          <w:w w:val="80"/>
        </w:rPr>
        <w:t xml:space="preserve"> </w:t>
      </w:r>
      <w:r>
        <w:rPr>
          <w:w w:val="80"/>
        </w:rPr>
        <w:t>828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5"/>
          <w:w w:val="80"/>
        </w:rPr>
        <w:t xml:space="preserve"> </w:t>
      </w:r>
      <w:r>
        <w:rPr>
          <w:w w:val="80"/>
        </w:rPr>
        <w:t>2003,</w:t>
      </w:r>
      <w:r>
        <w:rPr>
          <w:spacing w:val="28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concordancia</w:t>
      </w:r>
      <w:r>
        <w:rPr>
          <w:spacing w:val="26"/>
          <w:w w:val="80"/>
        </w:rPr>
        <w:t xml:space="preserve"> </w:t>
      </w:r>
      <w:r>
        <w:rPr>
          <w:w w:val="80"/>
        </w:rPr>
        <w:t>con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5"/>
          <w:w w:val="80"/>
        </w:rPr>
        <w:t xml:space="preserve"> </w:t>
      </w:r>
      <w:r>
        <w:rPr>
          <w:w w:val="80"/>
        </w:rPr>
        <w:t>artículo</w:t>
      </w:r>
      <w:r>
        <w:rPr>
          <w:spacing w:val="23"/>
          <w:w w:val="80"/>
        </w:rPr>
        <w:t xml:space="preserve"> </w:t>
      </w:r>
      <w:r>
        <w:rPr>
          <w:w w:val="80"/>
        </w:rPr>
        <w:t>23</w:t>
      </w:r>
      <w:r>
        <w:rPr>
          <w:spacing w:val="29"/>
          <w:w w:val="80"/>
        </w:rPr>
        <w:t xml:space="preserve"> </w:t>
      </w:r>
      <w:r>
        <w:rPr>
          <w:w w:val="80"/>
        </w:rPr>
        <w:t>de</w:t>
      </w:r>
      <w:r>
        <w:rPr>
          <w:spacing w:val="29"/>
          <w:w w:val="80"/>
        </w:rPr>
        <w:t xml:space="preserve"> </w:t>
      </w:r>
      <w:r>
        <w:rPr>
          <w:w w:val="80"/>
        </w:rPr>
        <w:t>la</w:t>
      </w:r>
      <w:r>
        <w:rPr>
          <w:spacing w:val="25"/>
          <w:w w:val="80"/>
        </w:rPr>
        <w:t xml:space="preserve"> </w:t>
      </w:r>
      <w:r>
        <w:rPr>
          <w:w w:val="80"/>
        </w:rPr>
        <w:t>Ley</w:t>
      </w:r>
      <w:r>
        <w:rPr>
          <w:spacing w:val="10"/>
          <w:w w:val="80"/>
        </w:rPr>
        <w:t xml:space="preserve"> </w:t>
      </w:r>
      <w:r>
        <w:rPr>
          <w:w w:val="80"/>
        </w:rPr>
        <w:t>1150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2007.</w:t>
      </w:r>
    </w:p>
    <w:p w14:paraId="4B53E2F2" w14:textId="77777777" w:rsidR="00C54EC0" w:rsidRDefault="00B9046E">
      <w:pPr>
        <w:pStyle w:val="Prrafodelista"/>
        <w:numPr>
          <w:ilvl w:val="0"/>
          <w:numId w:val="3"/>
        </w:numPr>
        <w:tabs>
          <w:tab w:val="left" w:pos="587"/>
        </w:tabs>
        <w:ind w:left="339" w:right="247" w:firstLine="0"/>
        <w:jc w:val="both"/>
      </w:pPr>
      <w:r>
        <w:rPr>
          <w:w w:val="85"/>
        </w:rPr>
        <w:t xml:space="preserve">Las demás que sean propias del objeto del proceso en mención. </w:t>
      </w:r>
      <w:r>
        <w:rPr>
          <w:rFonts w:ascii="Arial" w:hAnsi="Arial"/>
          <w:b/>
          <w:w w:val="85"/>
        </w:rPr>
        <w:t>CLAUSULA VIGÉSIMA QUINTA: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 xml:space="preserve">OBLIGACIONES DEL M.D.N. COADE-DICRE-CENAC-TELEMATICA: </w:t>
      </w:r>
      <w:r>
        <w:rPr>
          <w:spacing w:val="-1"/>
          <w:w w:val="85"/>
        </w:rPr>
        <w:t>Además de todas las obligaciones</w:t>
      </w:r>
      <w:r>
        <w:rPr>
          <w:w w:val="85"/>
        </w:rPr>
        <w:t xml:space="preserve"> </w:t>
      </w:r>
      <w:r>
        <w:rPr>
          <w:w w:val="80"/>
        </w:rPr>
        <w:t>inherentes</w:t>
      </w:r>
      <w:r>
        <w:rPr>
          <w:spacing w:val="22"/>
          <w:w w:val="80"/>
        </w:rPr>
        <w:t xml:space="preserve"> </w:t>
      </w:r>
      <w:r>
        <w:rPr>
          <w:w w:val="80"/>
        </w:rPr>
        <w:t>al</w:t>
      </w:r>
      <w:r>
        <w:rPr>
          <w:spacing w:val="21"/>
          <w:w w:val="80"/>
        </w:rPr>
        <w:t xml:space="preserve"> </w:t>
      </w:r>
      <w:r>
        <w:rPr>
          <w:w w:val="80"/>
        </w:rPr>
        <w:t>presente</w:t>
      </w:r>
      <w:r>
        <w:rPr>
          <w:spacing w:val="23"/>
          <w:w w:val="80"/>
        </w:rPr>
        <w:t xml:space="preserve"> </w:t>
      </w:r>
      <w:r>
        <w:rPr>
          <w:w w:val="80"/>
        </w:rPr>
        <w:t>contrato,</w:t>
      </w:r>
      <w:r>
        <w:rPr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w w:val="80"/>
        </w:rPr>
        <w:t>–</w:t>
      </w:r>
      <w:r>
        <w:rPr>
          <w:spacing w:val="23"/>
          <w:w w:val="80"/>
        </w:rPr>
        <w:t xml:space="preserve"> </w:t>
      </w:r>
      <w:r>
        <w:rPr>
          <w:w w:val="80"/>
        </w:rPr>
        <w:t>(UNIDAD</w:t>
      </w:r>
      <w:r>
        <w:rPr>
          <w:spacing w:val="22"/>
          <w:w w:val="80"/>
        </w:rPr>
        <w:t xml:space="preserve"> </w:t>
      </w:r>
      <w:r>
        <w:rPr>
          <w:w w:val="80"/>
        </w:rPr>
        <w:t>EJECUTORA)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-3"/>
          <w:w w:val="80"/>
        </w:rPr>
        <w:t xml:space="preserve"> </w:t>
      </w:r>
      <w:r>
        <w:rPr>
          <w:w w:val="80"/>
        </w:rPr>
        <w:t>compromete</w:t>
      </w:r>
      <w:r>
        <w:rPr>
          <w:spacing w:val="-3"/>
          <w:w w:val="80"/>
        </w:rPr>
        <w:t xml:space="preserve"> </w:t>
      </w:r>
      <w:r>
        <w:rPr>
          <w:w w:val="80"/>
        </w:rPr>
        <w:t>con:</w:t>
      </w:r>
      <w:r>
        <w:rPr>
          <w:spacing w:val="-1"/>
          <w:w w:val="80"/>
        </w:rPr>
        <w:t xml:space="preserve"> </w:t>
      </w:r>
      <w:r>
        <w:rPr>
          <w:rFonts w:ascii="Arial" w:hAnsi="Arial"/>
          <w:b/>
          <w:w w:val="80"/>
        </w:rPr>
        <w:t>1.</w:t>
      </w:r>
      <w:r>
        <w:rPr>
          <w:rFonts w:ascii="Arial" w:hAnsi="Arial"/>
          <w:b/>
          <w:spacing w:val="-2"/>
          <w:w w:val="80"/>
        </w:rPr>
        <w:t xml:space="preserve"> </w:t>
      </w:r>
      <w:r>
        <w:rPr>
          <w:w w:val="80"/>
        </w:rPr>
        <w:t>Cumplir</w:t>
      </w:r>
      <w:r>
        <w:rPr>
          <w:spacing w:val="-3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las</w:t>
      </w:r>
      <w:r>
        <w:rPr>
          <w:spacing w:val="-3"/>
          <w:w w:val="80"/>
        </w:rPr>
        <w:t xml:space="preserve"> </w:t>
      </w:r>
      <w:r>
        <w:rPr>
          <w:w w:val="80"/>
        </w:rPr>
        <w:t>condiciones</w:t>
      </w:r>
      <w:r>
        <w:rPr>
          <w:spacing w:val="-2"/>
          <w:w w:val="80"/>
        </w:rPr>
        <w:t xml:space="preserve"> </w:t>
      </w:r>
      <w:r>
        <w:rPr>
          <w:w w:val="80"/>
        </w:rPr>
        <w:t>establecidas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ley,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2"/>
          <w:w w:val="80"/>
        </w:rPr>
        <w:t xml:space="preserve"> </w:t>
      </w:r>
      <w:r>
        <w:rPr>
          <w:w w:val="80"/>
        </w:rPr>
        <w:t>pliego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5"/>
          <w:w w:val="80"/>
        </w:rPr>
        <w:t xml:space="preserve"> </w:t>
      </w:r>
      <w:r>
        <w:rPr>
          <w:w w:val="80"/>
        </w:rPr>
        <w:t>condiciones</w:t>
      </w:r>
      <w:r>
        <w:rPr>
          <w:spacing w:val="-2"/>
          <w:w w:val="80"/>
        </w:rPr>
        <w:t xml:space="preserve"> </w:t>
      </w:r>
      <w:r>
        <w:rPr>
          <w:w w:val="80"/>
        </w:rPr>
        <w:t>definitivo.</w:t>
      </w:r>
    </w:p>
    <w:p w14:paraId="6C3642D7" w14:textId="77777777" w:rsidR="00C54EC0" w:rsidRDefault="00B9046E">
      <w:pPr>
        <w:ind w:left="339" w:right="246"/>
        <w:jc w:val="both"/>
      </w:pPr>
      <w:r>
        <w:rPr>
          <w:rFonts w:ascii="Arial" w:hAnsi="Arial"/>
          <w:b/>
          <w:w w:val="85"/>
        </w:rPr>
        <w:t xml:space="preserve">2. </w:t>
      </w:r>
      <w:r>
        <w:rPr>
          <w:w w:val="85"/>
        </w:rPr>
        <w:t xml:space="preserve">Pagar el valor del presente contrato. </w:t>
      </w:r>
      <w:r>
        <w:rPr>
          <w:rFonts w:ascii="Arial" w:hAnsi="Arial"/>
          <w:b/>
          <w:w w:val="85"/>
        </w:rPr>
        <w:t xml:space="preserve">3. </w:t>
      </w:r>
      <w:r>
        <w:rPr>
          <w:w w:val="85"/>
        </w:rPr>
        <w:t>Recibir los bienes y/o servicios objeto del presente proceso de</w:t>
      </w:r>
      <w:r>
        <w:rPr>
          <w:spacing w:val="1"/>
          <w:w w:val="85"/>
        </w:rPr>
        <w:t xml:space="preserve"> </w:t>
      </w:r>
      <w:r>
        <w:rPr>
          <w:w w:val="85"/>
        </w:rPr>
        <w:t>selección, siempre y cuando cumpla con las especificaciones normas y/o fichas técnicas requeridas.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 xml:space="preserve">CLAUSULA VIGÉSIMA SEXTA: LIMITACIONES DEL SUPERVISOR: </w:t>
      </w:r>
      <w:r>
        <w:rPr>
          <w:w w:val="80"/>
        </w:rPr>
        <w:t>El Supervisor no estará facultado, en</w:t>
      </w:r>
      <w:r>
        <w:rPr>
          <w:spacing w:val="1"/>
          <w:w w:val="80"/>
        </w:rPr>
        <w:t xml:space="preserve"> </w:t>
      </w:r>
      <w:r>
        <w:rPr>
          <w:w w:val="80"/>
        </w:rPr>
        <w:t>ningún momento, para adoptar decisiones que impliquen la modificación de los términos y condiciones previstos</w:t>
      </w:r>
      <w:r>
        <w:rPr>
          <w:spacing w:val="1"/>
          <w:w w:val="80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presente</w:t>
      </w:r>
      <w:r>
        <w:rPr>
          <w:spacing w:val="-5"/>
          <w:w w:val="85"/>
        </w:rPr>
        <w:t xml:space="preserve"> </w:t>
      </w:r>
      <w:r>
        <w:rPr>
          <w:w w:val="85"/>
        </w:rPr>
        <w:t>contrato,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4"/>
          <w:w w:val="85"/>
        </w:rPr>
        <w:t xml:space="preserve"> </w:t>
      </w:r>
      <w:r>
        <w:rPr>
          <w:w w:val="85"/>
        </w:rPr>
        <w:t>únicamente</w:t>
      </w:r>
      <w:r>
        <w:rPr>
          <w:spacing w:val="-5"/>
          <w:w w:val="85"/>
        </w:rPr>
        <w:t xml:space="preserve"> </w:t>
      </w:r>
      <w:r>
        <w:rPr>
          <w:w w:val="85"/>
        </w:rPr>
        <w:t>podrán</w:t>
      </w:r>
      <w:r>
        <w:rPr>
          <w:spacing w:val="-5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adoptadas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representantes</w:t>
      </w:r>
      <w:r>
        <w:rPr>
          <w:spacing w:val="-4"/>
          <w:w w:val="85"/>
        </w:rPr>
        <w:t xml:space="preserve"> </w:t>
      </w:r>
      <w:r>
        <w:rPr>
          <w:w w:val="85"/>
        </w:rPr>
        <w:t>legales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0"/>
          <w:w w:val="85"/>
        </w:rPr>
        <w:t xml:space="preserve"> </w:t>
      </w:r>
      <w:r>
        <w:rPr>
          <w:w w:val="80"/>
        </w:rPr>
        <w:t xml:space="preserve">partes, mediante la suscripción de modificaciones al contrato principal. </w:t>
      </w:r>
      <w:r>
        <w:rPr>
          <w:rFonts w:ascii="Arial" w:hAnsi="Arial"/>
          <w:b/>
          <w:w w:val="80"/>
        </w:rPr>
        <w:t>CLÁUSULA VIGÉSIMA SEPTIMA. 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REPRESENTANTE </w:t>
      </w:r>
      <w:r>
        <w:rPr>
          <w:w w:val="80"/>
        </w:rPr>
        <w:t xml:space="preserve">el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COADE-DICRE-CENAC-TELEMATICAEN LA RECEPCIÓN DE LOS BIENES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Y/O SERVICIOS: </w:t>
      </w:r>
      <w:r>
        <w:rPr>
          <w:w w:val="80"/>
        </w:rPr>
        <w:t>La recepción de los bienes y/o servicios objeto del presente contrato y la suscripción de las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actas de entrega respectivas, estarán a cargo del Comité Técnico </w:t>
      </w:r>
      <w:r>
        <w:rPr>
          <w:rFonts w:ascii="Arial" w:hAnsi="Arial"/>
          <w:b/>
          <w:w w:val="80"/>
        </w:rPr>
        <w:t>y del supervisor del contrato</w:t>
      </w:r>
      <w:r>
        <w:rPr>
          <w:w w:val="80"/>
        </w:rPr>
        <w:t xml:space="preserve">.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VIGÉSIMA OCTAVA. - REQUISITOS PARA EL PERFECCIONAMIENTO: </w:t>
      </w:r>
      <w:r>
        <w:rPr>
          <w:w w:val="80"/>
        </w:rPr>
        <w:t>Para el perfeccionamiento de este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contrato, se requiere del acuerdo sobre el </w:t>
      </w:r>
      <w:proofErr w:type="spellStart"/>
      <w:r>
        <w:rPr>
          <w:w w:val="85"/>
        </w:rPr>
        <w:t>objetoy</w:t>
      </w:r>
      <w:proofErr w:type="spellEnd"/>
      <w:r>
        <w:rPr>
          <w:w w:val="85"/>
        </w:rPr>
        <w:t xml:space="preserve"> la contraprestación y la firma del mismo por las partes.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VIGÉSIMA NOVENA.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w w:val="80"/>
        </w:rPr>
        <w:t xml:space="preserve">-REQUISITOS PARA LA EJECUCIÓN: </w:t>
      </w:r>
      <w:r>
        <w:rPr>
          <w:w w:val="80"/>
        </w:rPr>
        <w:t>Para la ejecución de este contrato</w:t>
      </w:r>
      <w:r>
        <w:rPr>
          <w:spacing w:val="1"/>
          <w:w w:val="8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requiere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expedición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</w:p>
    <w:p w14:paraId="78AF25A4" w14:textId="77777777" w:rsidR="00C54EC0" w:rsidRDefault="00C54EC0">
      <w:pPr>
        <w:jc w:val="both"/>
        <w:sectPr w:rsidR="00C54EC0">
          <w:pgSz w:w="12240" w:h="15840"/>
          <w:pgMar w:top="1320" w:right="1480" w:bottom="280" w:left="1360" w:header="720" w:footer="720" w:gutter="0"/>
          <w:cols w:space="720"/>
        </w:sectPr>
      </w:pPr>
    </w:p>
    <w:p w14:paraId="72440860" w14:textId="77777777" w:rsidR="00C54EC0" w:rsidRDefault="00B9046E">
      <w:pPr>
        <w:pStyle w:val="Textoindependiente"/>
        <w:spacing w:before="89"/>
        <w:ind w:right="246"/>
        <w:rPr>
          <w:rFonts w:ascii="Arial" w:hAnsi="Arial"/>
          <w:b/>
        </w:rPr>
      </w:pPr>
      <w:proofErr w:type="gramStart"/>
      <w:r>
        <w:rPr>
          <w:w w:val="80"/>
        </w:rPr>
        <w:lastRenderedPageBreak/>
        <w:t>registro</w:t>
      </w:r>
      <w:proofErr w:type="gramEnd"/>
      <w:r>
        <w:rPr>
          <w:w w:val="80"/>
        </w:rPr>
        <w:t xml:space="preserve"> presupuestal; constitución de la garantía única por parte del CONTRATISTA y aprobación de la misma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por el </w:t>
      </w:r>
      <w:r>
        <w:rPr>
          <w:rFonts w:ascii="Arial" w:hAnsi="Arial"/>
          <w:b/>
          <w:w w:val="85"/>
        </w:rPr>
        <w:t xml:space="preserve">M.D.N. COADE-DICRE-CENAC-TELEMATICA </w:t>
      </w:r>
      <w:r>
        <w:rPr>
          <w:w w:val="85"/>
        </w:rPr>
        <w:t>Ordenador del Gasto, y certificación de pago de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aportes parafiscales cuando aplique. </w:t>
      </w:r>
      <w:r>
        <w:rPr>
          <w:rFonts w:ascii="Arial" w:hAnsi="Arial"/>
          <w:b/>
          <w:w w:val="80"/>
        </w:rPr>
        <w:t xml:space="preserve">CLÁUSULA TRIGÉSIMA. - OTRAS OBLIGACIONES - </w:t>
      </w:r>
      <w:proofErr w:type="spellStart"/>
      <w:r>
        <w:rPr>
          <w:w w:val="80"/>
        </w:rPr>
        <w:t>Quedaentendido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todos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derechos</w:t>
      </w:r>
      <w:r>
        <w:rPr>
          <w:spacing w:val="3"/>
          <w:w w:val="80"/>
        </w:rPr>
        <w:t xml:space="preserve"> </w:t>
      </w:r>
      <w:r>
        <w:rPr>
          <w:w w:val="80"/>
        </w:rPr>
        <w:t>e</w:t>
      </w:r>
      <w:r>
        <w:rPr>
          <w:spacing w:val="3"/>
          <w:w w:val="80"/>
        </w:rPr>
        <w:t xml:space="preserve"> </w:t>
      </w:r>
      <w:r>
        <w:rPr>
          <w:w w:val="80"/>
        </w:rPr>
        <w:t>impuestos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deban</w:t>
      </w:r>
      <w:r>
        <w:rPr>
          <w:spacing w:val="3"/>
          <w:w w:val="80"/>
        </w:rPr>
        <w:t xml:space="preserve"> </w:t>
      </w:r>
      <w:r>
        <w:rPr>
          <w:w w:val="80"/>
        </w:rPr>
        <w:t>pagarse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razón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ocasión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éste</w:t>
      </w:r>
      <w:r>
        <w:rPr>
          <w:spacing w:val="3"/>
          <w:w w:val="80"/>
        </w:rPr>
        <w:t xml:space="preserve"> </w:t>
      </w:r>
      <w:r>
        <w:rPr>
          <w:w w:val="80"/>
        </w:rPr>
        <w:t>contrato, establecidos</w:t>
      </w:r>
      <w:r>
        <w:rPr>
          <w:spacing w:val="1"/>
          <w:w w:val="80"/>
        </w:rPr>
        <w:t xml:space="preserve"> </w:t>
      </w:r>
      <w:r>
        <w:rPr>
          <w:w w:val="80"/>
        </w:rPr>
        <w:t>o que se establezcan en el país, de acuerdo con las leyes colombianas, serán a cargo del CONTRATISTA.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PARAGRAFO: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Además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derechos y deberes</w:t>
      </w:r>
      <w:r>
        <w:rPr>
          <w:spacing w:val="1"/>
          <w:w w:val="85"/>
        </w:rPr>
        <w:t xml:space="preserve"> </w:t>
      </w:r>
      <w:r>
        <w:rPr>
          <w:w w:val="85"/>
        </w:rPr>
        <w:t>consignados</w:t>
      </w:r>
      <w:r>
        <w:rPr>
          <w:spacing w:val="1"/>
          <w:w w:val="85"/>
        </w:rPr>
        <w:t xml:space="preserve"> </w:t>
      </w:r>
      <w:r>
        <w:rPr>
          <w:w w:val="85"/>
        </w:rPr>
        <w:t>expresamente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este contrato, 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</w:t>
      </w:r>
      <w:r>
        <w:rPr>
          <w:spacing w:val="34"/>
          <w:w w:val="80"/>
        </w:rPr>
        <w:t xml:space="preserve"> </w:t>
      </w:r>
      <w:r>
        <w:rPr>
          <w:w w:val="80"/>
        </w:rPr>
        <w:t>también</w:t>
      </w:r>
      <w:r>
        <w:rPr>
          <w:spacing w:val="34"/>
          <w:w w:val="80"/>
        </w:rPr>
        <w:t xml:space="preserve"> </w:t>
      </w:r>
      <w:r>
        <w:rPr>
          <w:w w:val="80"/>
        </w:rPr>
        <w:t>gozará</w:t>
      </w:r>
      <w:r>
        <w:rPr>
          <w:spacing w:val="35"/>
          <w:w w:val="80"/>
        </w:rPr>
        <w:t xml:space="preserve"> </w:t>
      </w:r>
      <w:r>
        <w:rPr>
          <w:w w:val="80"/>
        </w:rPr>
        <w:t>de</w:t>
      </w:r>
      <w:r>
        <w:rPr>
          <w:spacing w:val="31"/>
          <w:w w:val="80"/>
        </w:rPr>
        <w:t xml:space="preserve"> </w:t>
      </w:r>
      <w:r>
        <w:rPr>
          <w:w w:val="80"/>
        </w:rPr>
        <w:t>los</w:t>
      </w:r>
      <w:r>
        <w:rPr>
          <w:spacing w:val="35"/>
          <w:w w:val="80"/>
        </w:rPr>
        <w:t xml:space="preserve"> </w:t>
      </w:r>
      <w:r>
        <w:rPr>
          <w:w w:val="80"/>
        </w:rPr>
        <w:t>derechos</w:t>
      </w:r>
      <w:r>
        <w:rPr>
          <w:spacing w:val="33"/>
          <w:w w:val="80"/>
        </w:rPr>
        <w:t xml:space="preserve"> </w:t>
      </w:r>
      <w:r>
        <w:rPr>
          <w:w w:val="80"/>
        </w:rPr>
        <w:t>y</w:t>
      </w:r>
      <w:r>
        <w:rPr>
          <w:spacing w:val="32"/>
          <w:w w:val="80"/>
        </w:rPr>
        <w:t xml:space="preserve"> </w:t>
      </w:r>
      <w:r>
        <w:rPr>
          <w:w w:val="80"/>
        </w:rPr>
        <w:t>deberá</w:t>
      </w:r>
      <w:r>
        <w:rPr>
          <w:spacing w:val="34"/>
          <w:w w:val="80"/>
        </w:rPr>
        <w:t xml:space="preserve"> </w:t>
      </w:r>
      <w:r>
        <w:rPr>
          <w:w w:val="80"/>
        </w:rPr>
        <w:t>cumplir</w:t>
      </w:r>
      <w:r>
        <w:rPr>
          <w:spacing w:val="34"/>
          <w:w w:val="80"/>
        </w:rPr>
        <w:t xml:space="preserve"> </w:t>
      </w:r>
      <w:r>
        <w:rPr>
          <w:w w:val="80"/>
        </w:rPr>
        <w:t>los</w:t>
      </w:r>
      <w:r>
        <w:rPr>
          <w:spacing w:val="32"/>
          <w:w w:val="80"/>
        </w:rPr>
        <w:t xml:space="preserve"> </w:t>
      </w:r>
      <w:r>
        <w:rPr>
          <w:w w:val="80"/>
        </w:rPr>
        <w:t>deberes</w:t>
      </w:r>
      <w:r>
        <w:rPr>
          <w:spacing w:val="32"/>
          <w:w w:val="80"/>
        </w:rPr>
        <w:t xml:space="preserve"> </w:t>
      </w:r>
      <w:r>
        <w:rPr>
          <w:w w:val="80"/>
        </w:rPr>
        <w:t>establecidos</w:t>
      </w:r>
      <w:r>
        <w:rPr>
          <w:spacing w:val="35"/>
          <w:w w:val="80"/>
        </w:rPr>
        <w:t xml:space="preserve"> </w:t>
      </w:r>
      <w:r>
        <w:rPr>
          <w:w w:val="80"/>
        </w:rPr>
        <w:t>en</w:t>
      </w:r>
      <w:r>
        <w:rPr>
          <w:spacing w:val="3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artículo</w:t>
      </w:r>
      <w:r>
        <w:rPr>
          <w:spacing w:val="3"/>
          <w:w w:val="80"/>
        </w:rPr>
        <w:t xml:space="preserve"> </w:t>
      </w:r>
      <w:r>
        <w:rPr>
          <w:w w:val="80"/>
        </w:rPr>
        <w:t>cuarto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quinto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Ley</w:t>
      </w:r>
      <w:r>
        <w:rPr>
          <w:spacing w:val="13"/>
          <w:w w:val="80"/>
        </w:rPr>
        <w:t xml:space="preserve"> </w:t>
      </w:r>
      <w:r>
        <w:rPr>
          <w:w w:val="80"/>
        </w:rPr>
        <w:t>80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1993.</w:t>
      </w:r>
      <w:r>
        <w:rPr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TRIGESIMA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  <w:w w:val="80"/>
        </w:rPr>
        <w:t>PRIMERA.-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PAGOS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AL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SISTEMADE</w:t>
      </w:r>
      <w:r>
        <w:rPr>
          <w:rFonts w:ascii="Arial" w:hAnsi="Arial"/>
          <w:b/>
          <w:spacing w:val="42"/>
          <w:w w:val="80"/>
        </w:rPr>
        <w:t xml:space="preserve"> </w:t>
      </w:r>
      <w:r>
        <w:rPr>
          <w:rFonts w:ascii="Arial" w:hAnsi="Arial"/>
          <w:b/>
          <w:w w:val="80"/>
        </w:rPr>
        <w:t>SEGURIDAD</w:t>
      </w:r>
    </w:p>
    <w:p w14:paraId="37023832" w14:textId="23618F18" w:rsidR="00C54EC0" w:rsidRDefault="00B9046E">
      <w:pPr>
        <w:tabs>
          <w:tab w:val="left" w:pos="3035"/>
          <w:tab w:val="left" w:pos="3601"/>
          <w:tab w:val="left" w:pos="7636"/>
        </w:tabs>
        <w:ind w:left="339" w:right="24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5648" behindDoc="1" locked="0" layoutInCell="1" allowOverlap="1" wp14:anchorId="6D3C7B9F" wp14:editId="632BD399">
                <wp:simplePos x="0" y="0"/>
                <wp:positionH relativeFrom="page">
                  <wp:posOffset>1079500</wp:posOffset>
                </wp:positionH>
                <wp:positionV relativeFrom="paragraph">
                  <wp:posOffset>1419225</wp:posOffset>
                </wp:positionV>
                <wp:extent cx="4633595" cy="2032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3595" cy="20320"/>
                        </a:xfrm>
                        <a:custGeom>
                          <a:avLst/>
                          <a:gdLst>
                            <a:gd name="T0" fmla="+- 0 2681 1700"/>
                            <a:gd name="T1" fmla="*/ T0 w 7297"/>
                            <a:gd name="T2" fmla="+- 0 2249 2235"/>
                            <a:gd name="T3" fmla="*/ 2249 h 32"/>
                            <a:gd name="T4" fmla="+- 0 1700 1700"/>
                            <a:gd name="T5" fmla="*/ T4 w 7297"/>
                            <a:gd name="T6" fmla="+- 0 2249 2235"/>
                            <a:gd name="T7" fmla="*/ 2249 h 32"/>
                            <a:gd name="T8" fmla="+- 0 1700 1700"/>
                            <a:gd name="T9" fmla="*/ T8 w 7297"/>
                            <a:gd name="T10" fmla="+- 0 2266 2235"/>
                            <a:gd name="T11" fmla="*/ 2266 h 32"/>
                            <a:gd name="T12" fmla="+- 0 2681 1700"/>
                            <a:gd name="T13" fmla="*/ T12 w 7297"/>
                            <a:gd name="T14" fmla="+- 0 2266 2235"/>
                            <a:gd name="T15" fmla="*/ 2266 h 32"/>
                            <a:gd name="T16" fmla="+- 0 2681 1700"/>
                            <a:gd name="T17" fmla="*/ T16 w 7297"/>
                            <a:gd name="T18" fmla="+- 0 2249 2235"/>
                            <a:gd name="T19" fmla="*/ 2249 h 32"/>
                            <a:gd name="T20" fmla="+- 0 5785 1700"/>
                            <a:gd name="T21" fmla="*/ T20 w 7297"/>
                            <a:gd name="T22" fmla="+- 0 2249 2235"/>
                            <a:gd name="T23" fmla="*/ 2249 h 32"/>
                            <a:gd name="T24" fmla="+- 0 2741 1700"/>
                            <a:gd name="T25" fmla="*/ T24 w 7297"/>
                            <a:gd name="T26" fmla="+- 0 2249 2235"/>
                            <a:gd name="T27" fmla="*/ 2249 h 32"/>
                            <a:gd name="T28" fmla="+- 0 2741 1700"/>
                            <a:gd name="T29" fmla="*/ T28 w 7297"/>
                            <a:gd name="T30" fmla="+- 0 2266 2235"/>
                            <a:gd name="T31" fmla="*/ 2266 h 32"/>
                            <a:gd name="T32" fmla="+- 0 5785 1700"/>
                            <a:gd name="T33" fmla="*/ T32 w 7297"/>
                            <a:gd name="T34" fmla="+- 0 2266 2235"/>
                            <a:gd name="T35" fmla="*/ 2266 h 32"/>
                            <a:gd name="T36" fmla="+- 0 5785 1700"/>
                            <a:gd name="T37" fmla="*/ T36 w 7297"/>
                            <a:gd name="T38" fmla="+- 0 2249 2235"/>
                            <a:gd name="T39" fmla="*/ 2249 h 32"/>
                            <a:gd name="T40" fmla="+- 0 8997 1700"/>
                            <a:gd name="T41" fmla="*/ T40 w 7297"/>
                            <a:gd name="T42" fmla="+- 0 2235 2235"/>
                            <a:gd name="T43" fmla="*/ 2235 h 32"/>
                            <a:gd name="T44" fmla="+- 0 5855 1700"/>
                            <a:gd name="T45" fmla="*/ T44 w 7297"/>
                            <a:gd name="T46" fmla="+- 0 2235 2235"/>
                            <a:gd name="T47" fmla="*/ 2235 h 32"/>
                            <a:gd name="T48" fmla="+- 0 5855 1700"/>
                            <a:gd name="T49" fmla="*/ T48 w 7297"/>
                            <a:gd name="T50" fmla="+- 0 2264 2235"/>
                            <a:gd name="T51" fmla="*/ 2264 h 32"/>
                            <a:gd name="T52" fmla="+- 0 8997 1700"/>
                            <a:gd name="T53" fmla="*/ T52 w 7297"/>
                            <a:gd name="T54" fmla="+- 0 2264 2235"/>
                            <a:gd name="T55" fmla="*/ 2264 h 32"/>
                            <a:gd name="T56" fmla="+- 0 8997 1700"/>
                            <a:gd name="T57" fmla="*/ T56 w 7297"/>
                            <a:gd name="T58" fmla="+- 0 2235 2235"/>
                            <a:gd name="T59" fmla="*/ 2235 h 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7297" h="32">
                              <a:moveTo>
                                <a:pt x="981" y="14"/>
                              </a:moveTo>
                              <a:lnTo>
                                <a:pt x="0" y="14"/>
                              </a:lnTo>
                              <a:lnTo>
                                <a:pt x="0" y="31"/>
                              </a:lnTo>
                              <a:lnTo>
                                <a:pt x="981" y="31"/>
                              </a:lnTo>
                              <a:lnTo>
                                <a:pt x="981" y="14"/>
                              </a:lnTo>
                              <a:close/>
                              <a:moveTo>
                                <a:pt x="4085" y="14"/>
                              </a:moveTo>
                              <a:lnTo>
                                <a:pt x="1041" y="14"/>
                              </a:lnTo>
                              <a:lnTo>
                                <a:pt x="1041" y="31"/>
                              </a:lnTo>
                              <a:lnTo>
                                <a:pt x="4085" y="31"/>
                              </a:lnTo>
                              <a:lnTo>
                                <a:pt x="4085" y="14"/>
                              </a:lnTo>
                              <a:close/>
                              <a:moveTo>
                                <a:pt x="7297" y="0"/>
                              </a:moveTo>
                              <a:lnTo>
                                <a:pt x="4155" y="0"/>
                              </a:lnTo>
                              <a:lnTo>
                                <a:pt x="4155" y="29"/>
                              </a:lnTo>
                              <a:lnTo>
                                <a:pt x="7297" y="29"/>
                              </a:lnTo>
                              <a:lnTo>
                                <a:pt x="72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2D6821" id="AutoShape 2" o:spid="_x0000_s1026" style="position:absolute;margin-left:85pt;margin-top:111.75pt;width:364.85pt;height:1.6pt;z-index:-1580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97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" path="m981,14l,14,,31r981,l981,14xm4085,14r-3044,l1041,31r3044,l4085,14xm7297,l4155,r,29l7297,29r,-29xe" fillcolor="black" stroked="f">
                <v:path arrowok="t" o:connecttype="custom" o:connectlocs="622935,1428115;0,1428115;0,1438910;622935,1438910;622935,1428115;2593975,1428115;661035,1428115;661035,1438910;2593975,1438910;2593975,1428115;4633595,1419225;2638425,1419225;2638425,1437640;4633595,1437640;4633595,1419225" o:connectangles="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85"/>
        </w:rPr>
        <w:t>SOCIAL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INTEGRAL: EL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CONTRATISTA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deberá</w:t>
      </w:r>
      <w:r>
        <w:rPr>
          <w:spacing w:val="1"/>
          <w:w w:val="85"/>
        </w:rPr>
        <w:t xml:space="preserve"> </w:t>
      </w:r>
      <w:r>
        <w:rPr>
          <w:w w:val="85"/>
        </w:rPr>
        <w:t>cumplir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sus</w:t>
      </w:r>
      <w:r>
        <w:rPr>
          <w:spacing w:val="1"/>
          <w:w w:val="85"/>
        </w:rPr>
        <w:t xml:space="preserve"> </w:t>
      </w:r>
      <w:r>
        <w:rPr>
          <w:w w:val="85"/>
        </w:rPr>
        <w:t>obligaciones</w:t>
      </w:r>
      <w:r>
        <w:rPr>
          <w:spacing w:val="1"/>
          <w:w w:val="85"/>
        </w:rPr>
        <w:t xml:space="preserve"> </w:t>
      </w:r>
      <w:r>
        <w:rPr>
          <w:w w:val="85"/>
        </w:rPr>
        <w:t>frente</w:t>
      </w:r>
      <w:r>
        <w:rPr>
          <w:spacing w:val="1"/>
          <w:w w:val="85"/>
        </w:rPr>
        <w:t xml:space="preserve"> </w:t>
      </w:r>
      <w:r>
        <w:rPr>
          <w:w w:val="85"/>
        </w:rPr>
        <w:t>al sistema de</w:t>
      </w:r>
      <w:r>
        <w:rPr>
          <w:spacing w:val="1"/>
          <w:w w:val="85"/>
        </w:rPr>
        <w:t xml:space="preserve"> </w:t>
      </w:r>
      <w:r>
        <w:rPr>
          <w:w w:val="85"/>
        </w:rPr>
        <w:t>seguridad social integral, parafiscales (Cajas de Compensación Familiar, Sena e Instituto Colombiano de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Bienestar Familiar), por lo cual, el incumplimiento será causal para que el </w:t>
      </w:r>
      <w:r>
        <w:rPr>
          <w:rFonts w:ascii="Arial" w:hAnsi="Arial"/>
          <w:b/>
          <w:w w:val="80"/>
        </w:rPr>
        <w:t>M.D.N. COADE- DICRE-CENAC-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TELEMATICA</w:t>
      </w:r>
      <w:r>
        <w:rPr>
          <w:rFonts w:ascii="Arial" w:hAnsi="Arial"/>
          <w:b/>
          <w:w w:val="85"/>
        </w:rPr>
        <w:tab/>
      </w:r>
      <w:r>
        <w:rPr>
          <w:w w:val="85"/>
        </w:rPr>
        <w:t>le imponga multas sucesivas hasta tanto éste dé cumplimiento, previa</w:t>
      </w:r>
      <w:r>
        <w:rPr>
          <w:spacing w:val="1"/>
          <w:w w:val="85"/>
        </w:rPr>
        <w:t xml:space="preserve"> </w:t>
      </w:r>
      <w:r>
        <w:rPr>
          <w:w w:val="85"/>
        </w:rPr>
        <w:t>verificación</w:t>
      </w:r>
      <w:r>
        <w:rPr>
          <w:spacing w:val="1"/>
          <w:w w:val="85"/>
        </w:rPr>
        <w:t xml:space="preserve"> </w:t>
      </w:r>
      <w:r>
        <w:rPr>
          <w:w w:val="85"/>
        </w:rPr>
        <w:t>de la</w:t>
      </w:r>
      <w:r>
        <w:rPr>
          <w:spacing w:val="1"/>
          <w:w w:val="85"/>
        </w:rPr>
        <w:t xml:space="preserve"> </w:t>
      </w:r>
      <w:r>
        <w:rPr>
          <w:w w:val="85"/>
        </w:rPr>
        <w:t>mora mediante liquidación</w:t>
      </w:r>
      <w:r>
        <w:rPr>
          <w:spacing w:val="1"/>
          <w:w w:val="85"/>
        </w:rPr>
        <w:t xml:space="preserve"> </w:t>
      </w:r>
      <w:r>
        <w:rPr>
          <w:w w:val="85"/>
        </w:rPr>
        <w:t>efectuada por la</w:t>
      </w:r>
      <w:r>
        <w:rPr>
          <w:spacing w:val="1"/>
          <w:w w:val="85"/>
        </w:rPr>
        <w:t xml:space="preserve"> </w:t>
      </w:r>
      <w:r>
        <w:rPr>
          <w:w w:val="85"/>
        </w:rPr>
        <w:t>respectiva entidad administradora,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0"/>
        </w:rPr>
        <w:t>conformidad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lo</w:t>
      </w:r>
      <w:r>
        <w:rPr>
          <w:spacing w:val="15"/>
          <w:w w:val="80"/>
        </w:rPr>
        <w:t xml:space="preserve"> </w:t>
      </w:r>
      <w:r>
        <w:rPr>
          <w:w w:val="80"/>
        </w:rPr>
        <w:t>establecido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artículo</w:t>
      </w:r>
      <w:r>
        <w:rPr>
          <w:spacing w:val="16"/>
          <w:w w:val="80"/>
        </w:rPr>
        <w:t xml:space="preserve"> </w:t>
      </w:r>
      <w:r>
        <w:rPr>
          <w:w w:val="80"/>
        </w:rPr>
        <w:t>50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Ley</w:t>
      </w:r>
      <w:r>
        <w:rPr>
          <w:spacing w:val="16"/>
          <w:w w:val="80"/>
        </w:rPr>
        <w:t xml:space="preserve"> </w:t>
      </w:r>
      <w:r>
        <w:rPr>
          <w:w w:val="80"/>
        </w:rPr>
        <w:t>789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2002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parágrafo</w:t>
      </w:r>
      <w:r>
        <w:rPr>
          <w:spacing w:val="15"/>
          <w:w w:val="80"/>
        </w:rPr>
        <w:t xml:space="preserve"> </w:t>
      </w:r>
      <w:r>
        <w:rPr>
          <w:w w:val="80"/>
        </w:rPr>
        <w:t>2º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artículo</w:t>
      </w:r>
      <w:r>
        <w:rPr>
          <w:spacing w:val="15"/>
          <w:w w:val="80"/>
        </w:rPr>
        <w:t xml:space="preserve"> </w:t>
      </w:r>
      <w:r>
        <w:rPr>
          <w:w w:val="80"/>
        </w:rPr>
        <w:t>1º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Ley 828 de 2003, en concordancia con el artículo 23 de la Ley 1150 de 2007. </w:t>
      </w:r>
      <w:r>
        <w:rPr>
          <w:rFonts w:ascii="Arial" w:hAnsi="Arial"/>
          <w:b/>
          <w:w w:val="85"/>
        </w:rPr>
        <w:t>CLÁUSULA TRIGÉSIMA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SEGUNDA.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w w:val="80"/>
        </w:rPr>
        <w:t>-RIESGOS:</w:t>
      </w:r>
      <w:r>
        <w:rPr>
          <w:rFonts w:ascii="Arial" w:hAnsi="Arial"/>
          <w:b/>
          <w:spacing w:val="38"/>
        </w:rPr>
        <w:t xml:space="preserve"> </w:t>
      </w:r>
      <w:r>
        <w:rPr>
          <w:w w:val="80"/>
        </w:rPr>
        <w:t>El</w:t>
      </w:r>
      <w:r>
        <w:rPr>
          <w:spacing w:val="37"/>
        </w:rPr>
        <w:t xml:space="preserve"> </w:t>
      </w:r>
      <w:r>
        <w:rPr>
          <w:w w:val="80"/>
        </w:rPr>
        <w:t>contratista</w:t>
      </w:r>
      <w:r>
        <w:rPr>
          <w:spacing w:val="37"/>
        </w:rPr>
        <w:t xml:space="preserve"> </w:t>
      </w:r>
      <w:r>
        <w:rPr>
          <w:w w:val="80"/>
        </w:rPr>
        <w:t>asume</w:t>
      </w:r>
      <w:r>
        <w:rPr>
          <w:spacing w:val="37"/>
        </w:rPr>
        <w:t xml:space="preserve"> </w:t>
      </w:r>
      <w:r>
        <w:rPr>
          <w:w w:val="80"/>
        </w:rPr>
        <w:t>los</w:t>
      </w:r>
      <w:r>
        <w:rPr>
          <w:spacing w:val="37"/>
        </w:rPr>
        <w:t xml:space="preserve"> </w:t>
      </w:r>
      <w:r>
        <w:rPr>
          <w:w w:val="80"/>
        </w:rPr>
        <w:t>siguientes</w:t>
      </w:r>
      <w:r>
        <w:rPr>
          <w:spacing w:val="37"/>
        </w:rPr>
        <w:t xml:space="preserve"> </w:t>
      </w:r>
      <w:r>
        <w:rPr>
          <w:rFonts w:ascii="Arial" w:hAnsi="Arial"/>
          <w:b/>
          <w:w w:val="80"/>
          <w:u w:val="single"/>
        </w:rPr>
        <w:t>RIESGOS</w:t>
      </w:r>
      <w:r>
        <w:rPr>
          <w:rFonts w:ascii="Arial" w:hAnsi="Arial"/>
          <w:b/>
          <w:spacing w:val="37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TÉCNICOS</w:t>
      </w:r>
      <w:r>
        <w:rPr>
          <w:rFonts w:ascii="Arial" w:hAnsi="Arial"/>
          <w:b/>
          <w:w w:val="80"/>
        </w:rPr>
        <w:t xml:space="preserve">: </w:t>
      </w:r>
      <w:r>
        <w:rPr>
          <w:rFonts w:ascii="Arial" w:hAnsi="Arial"/>
          <w:b/>
          <w:w w:val="80"/>
          <w:u w:val="single"/>
        </w:rPr>
        <w:t>RIESGOS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85"/>
        </w:rPr>
        <w:t>JURÍDICOS:</w:t>
      </w:r>
      <w:r>
        <w:rPr>
          <w:rFonts w:ascii="Arial" w:hAnsi="Arial"/>
          <w:b/>
          <w:w w:val="85"/>
        </w:rPr>
        <w:tab/>
      </w:r>
      <w:r>
        <w:rPr>
          <w:rFonts w:ascii="Arial" w:hAnsi="Arial"/>
          <w:b/>
          <w:w w:val="85"/>
        </w:rPr>
        <w:tab/>
      </w:r>
      <w:r>
        <w:rPr>
          <w:rFonts w:ascii="Arial" w:hAnsi="Arial"/>
          <w:b/>
          <w:w w:val="80"/>
        </w:rPr>
        <w:t>RIESGOS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ECONÓMICOS.</w:t>
      </w:r>
      <w:r>
        <w:rPr>
          <w:rFonts w:ascii="Arial" w:hAnsi="Arial"/>
          <w:b/>
          <w:w w:val="80"/>
        </w:rPr>
        <w:tab/>
      </w:r>
      <w:r>
        <w:rPr>
          <w:rFonts w:ascii="Arial" w:hAnsi="Arial"/>
          <w:b/>
          <w:w w:val="85"/>
        </w:rPr>
        <w:t>(NOTA: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INCLUIR</w:t>
      </w:r>
      <w:r>
        <w:rPr>
          <w:rFonts w:ascii="Arial" w:hAnsi="Arial"/>
          <w:b/>
          <w:spacing w:val="-50"/>
          <w:w w:val="85"/>
        </w:rPr>
        <w:t xml:space="preserve"> </w:t>
      </w:r>
      <w:r>
        <w:rPr>
          <w:rFonts w:ascii="Arial" w:hAnsi="Arial"/>
          <w:b/>
          <w:w w:val="80"/>
        </w:rPr>
        <w:t>LOS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ESTUDIO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PREVIO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–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PLIEGO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w w:val="80"/>
        </w:rPr>
        <w:t>CONDICIONES).</w:t>
      </w:r>
      <w:r>
        <w:rPr>
          <w:spacing w:val="32"/>
          <w:w w:val="80"/>
        </w:rPr>
        <w:t xml:space="preserve"> </w:t>
      </w:r>
      <w:r>
        <w:rPr>
          <w:w w:val="80"/>
        </w:rPr>
        <w:t>CLAUSULA</w:t>
      </w:r>
      <w:r>
        <w:rPr>
          <w:spacing w:val="33"/>
          <w:w w:val="80"/>
        </w:rPr>
        <w:t xml:space="preserve"> </w:t>
      </w:r>
      <w:r>
        <w:rPr>
          <w:w w:val="80"/>
        </w:rPr>
        <w:t>TRIGÉSIMA</w:t>
      </w:r>
      <w:r>
        <w:rPr>
          <w:spacing w:val="31"/>
          <w:w w:val="80"/>
        </w:rPr>
        <w:t xml:space="preserve"> </w:t>
      </w:r>
      <w:r>
        <w:rPr>
          <w:w w:val="80"/>
        </w:rPr>
        <w:t>TERCERA.</w:t>
      </w:r>
      <w:r>
        <w:rPr>
          <w:spacing w:val="32"/>
          <w:w w:val="80"/>
        </w:rPr>
        <w:t xml:space="preserve"> </w:t>
      </w:r>
      <w:r>
        <w:rPr>
          <w:w w:val="80"/>
        </w:rPr>
        <w:t>FUERZA</w:t>
      </w:r>
    </w:p>
    <w:p w14:paraId="6B32B09A" w14:textId="77777777" w:rsidR="00C54EC0" w:rsidRDefault="00B9046E">
      <w:pPr>
        <w:pStyle w:val="Textoindependiente"/>
        <w:ind w:right="249"/>
      </w:pPr>
      <w:r>
        <w:rPr>
          <w:w w:val="85"/>
        </w:rPr>
        <w:t>MAYOR O CASO FORTUITO: Las partes no serán responsables ni se considera que han incurrido en</w:t>
      </w:r>
      <w:r>
        <w:rPr>
          <w:spacing w:val="1"/>
          <w:w w:val="85"/>
        </w:rPr>
        <w:t xml:space="preserve"> </w:t>
      </w:r>
      <w:r>
        <w:rPr>
          <w:w w:val="80"/>
        </w:rPr>
        <w:t>incumplimiento de sus obligaciones, si se presentaren durante su ejecución circunstancias de fuerza mayor o</w:t>
      </w:r>
      <w:r>
        <w:rPr>
          <w:spacing w:val="1"/>
          <w:w w:val="80"/>
        </w:rPr>
        <w:t xml:space="preserve"> </w:t>
      </w:r>
      <w:r>
        <w:rPr>
          <w:w w:val="85"/>
        </w:rPr>
        <w:t>caso fortuito, de conformidad con las definiciones del artículo 1° de la Ley 95 de 1890. Éste caso fortuito o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fuerza mayor, en el evento de presentarse, deberá ser debidamente probado. </w:t>
      </w:r>
      <w:r>
        <w:rPr>
          <w:w w:val="85"/>
        </w:rPr>
        <w:t>La parte que llegare a alegar</w:t>
      </w:r>
      <w:r>
        <w:rPr>
          <w:spacing w:val="-49"/>
          <w:w w:val="85"/>
        </w:rPr>
        <w:t xml:space="preserve"> </w:t>
      </w:r>
      <w:r>
        <w:rPr>
          <w:w w:val="85"/>
        </w:rPr>
        <w:t>fuerza mayor o caso fortuito, estará obligada a comunicar por escrito a la otra tales circunstancias,</w:t>
      </w:r>
      <w:r>
        <w:rPr>
          <w:spacing w:val="1"/>
          <w:w w:val="85"/>
        </w:rPr>
        <w:t xml:space="preserve"> </w:t>
      </w:r>
      <w:r>
        <w:rPr>
          <w:w w:val="80"/>
        </w:rPr>
        <w:t>acompañando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exposición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motivos</w:t>
      </w:r>
      <w:r>
        <w:rPr>
          <w:spacing w:val="5"/>
          <w:w w:val="80"/>
        </w:rPr>
        <w:t xml:space="preserve"> </w:t>
      </w:r>
      <w:r>
        <w:rPr>
          <w:w w:val="80"/>
        </w:rPr>
        <w:t>correspondientes.</w:t>
      </w:r>
      <w:r>
        <w:rPr>
          <w:spacing w:val="5"/>
          <w:w w:val="80"/>
        </w:rPr>
        <w:t xml:space="preserve"> </w:t>
      </w:r>
      <w:r>
        <w:rPr>
          <w:w w:val="80"/>
        </w:rPr>
        <w:t>Tal</w:t>
      </w:r>
      <w:r>
        <w:rPr>
          <w:spacing w:val="5"/>
          <w:w w:val="80"/>
        </w:rPr>
        <w:t xml:space="preserve"> </w:t>
      </w:r>
      <w:r>
        <w:rPr>
          <w:w w:val="80"/>
        </w:rPr>
        <w:t>notificación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presentará</w:t>
      </w:r>
      <w:r>
        <w:rPr>
          <w:spacing w:val="5"/>
          <w:w w:val="80"/>
        </w:rPr>
        <w:t xml:space="preserve"> </w:t>
      </w:r>
      <w:r>
        <w:rPr>
          <w:w w:val="80"/>
        </w:rPr>
        <w:t>dentro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cinco</w:t>
      </w:r>
    </w:p>
    <w:p w14:paraId="12ADE701" w14:textId="77777777" w:rsidR="00C54EC0" w:rsidRDefault="00B9046E">
      <w:pPr>
        <w:pStyle w:val="Textoindependiente"/>
        <w:ind w:right="246"/>
        <w:rPr>
          <w:rFonts w:ascii="Arial" w:hAnsi="Arial"/>
          <w:b/>
        </w:rPr>
      </w:pPr>
      <w:r>
        <w:rPr>
          <w:w w:val="80"/>
        </w:rPr>
        <w:t>(5)</w:t>
      </w:r>
      <w:r>
        <w:rPr>
          <w:spacing w:val="8"/>
          <w:w w:val="80"/>
        </w:rPr>
        <w:t xml:space="preserve"> </w:t>
      </w:r>
      <w:r>
        <w:rPr>
          <w:w w:val="80"/>
        </w:rPr>
        <w:t>días</w:t>
      </w:r>
      <w:r>
        <w:rPr>
          <w:spacing w:val="9"/>
          <w:w w:val="80"/>
        </w:rPr>
        <w:t xml:space="preserve"> </w:t>
      </w:r>
      <w:r>
        <w:rPr>
          <w:w w:val="80"/>
        </w:rPr>
        <w:t>hábiles</w:t>
      </w:r>
      <w:r>
        <w:rPr>
          <w:spacing w:val="9"/>
          <w:w w:val="80"/>
        </w:rPr>
        <w:t xml:space="preserve"> </w:t>
      </w:r>
      <w:r>
        <w:rPr>
          <w:w w:val="80"/>
        </w:rPr>
        <w:t>siguientes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ocurrencia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posibles</w:t>
      </w:r>
      <w:r>
        <w:rPr>
          <w:spacing w:val="8"/>
          <w:w w:val="80"/>
        </w:rPr>
        <w:t xml:space="preserve"> </w:t>
      </w:r>
      <w:r>
        <w:rPr>
          <w:w w:val="80"/>
        </w:rPr>
        <w:t>causas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demora.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sí</w:t>
      </w:r>
      <w:r>
        <w:rPr>
          <w:spacing w:val="9"/>
          <w:w w:val="80"/>
        </w:rPr>
        <w:t xml:space="preserve"> </w:t>
      </w:r>
      <w:r>
        <w:rPr>
          <w:w w:val="80"/>
        </w:rPr>
        <w:t>mismo,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acompañará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5"/>
        </w:rPr>
        <w:t>la mencionada comunicación todos los documentos de soporte debidamente legalizados que acrediten o</w:t>
      </w:r>
      <w:r>
        <w:rPr>
          <w:spacing w:val="1"/>
          <w:w w:val="85"/>
        </w:rPr>
        <w:t xml:space="preserve"> </w:t>
      </w:r>
      <w:r>
        <w:rPr>
          <w:w w:val="80"/>
        </w:rPr>
        <w:t>justifiquen la demora ocasionada por la fuerza mayor o caso fortuito, manifestando el tiempo dentro del cual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cumplirá su obligación. En caso </w:t>
      </w:r>
      <w:proofErr w:type="spellStart"/>
      <w:r>
        <w:rPr>
          <w:w w:val="80"/>
        </w:rPr>
        <w:t>depersistencia</w:t>
      </w:r>
      <w:proofErr w:type="spellEnd"/>
      <w:r>
        <w:rPr>
          <w:w w:val="80"/>
        </w:rPr>
        <w:t xml:space="preserve"> de la causal de fuerza mayor o caso fortuito, la parte que alega</w:t>
      </w:r>
      <w:r>
        <w:rPr>
          <w:spacing w:val="1"/>
          <w:w w:val="80"/>
        </w:rPr>
        <w:t xml:space="preserve"> </w:t>
      </w:r>
      <w:r>
        <w:rPr>
          <w:w w:val="85"/>
        </w:rPr>
        <w:t>tales hechos informará dicha circunstancia o circunstancias cada quince (15) días calendario hasta por un</w:t>
      </w:r>
      <w:r>
        <w:rPr>
          <w:spacing w:val="-49"/>
          <w:w w:val="85"/>
        </w:rPr>
        <w:t xml:space="preserve"> </w:t>
      </w:r>
      <w:r>
        <w:rPr>
          <w:w w:val="80"/>
        </w:rPr>
        <w:t>término</w:t>
      </w:r>
      <w:r>
        <w:rPr>
          <w:spacing w:val="16"/>
          <w:w w:val="80"/>
        </w:rPr>
        <w:t xml:space="preserve"> </w:t>
      </w:r>
      <w:r>
        <w:rPr>
          <w:w w:val="80"/>
        </w:rPr>
        <w:t>máximo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sesenta</w:t>
      </w:r>
      <w:r>
        <w:rPr>
          <w:spacing w:val="19"/>
          <w:w w:val="80"/>
        </w:rPr>
        <w:t xml:space="preserve"> </w:t>
      </w:r>
      <w:r>
        <w:rPr>
          <w:w w:val="80"/>
        </w:rPr>
        <w:t>(60)</w:t>
      </w:r>
      <w:r>
        <w:rPr>
          <w:spacing w:val="23"/>
          <w:w w:val="80"/>
        </w:rPr>
        <w:t xml:space="preserve"> </w:t>
      </w:r>
      <w:r>
        <w:rPr>
          <w:w w:val="80"/>
        </w:rPr>
        <w:t>días</w:t>
      </w:r>
      <w:r>
        <w:rPr>
          <w:spacing w:val="20"/>
          <w:w w:val="80"/>
        </w:rPr>
        <w:t xml:space="preserve"> </w:t>
      </w:r>
      <w:r>
        <w:rPr>
          <w:w w:val="80"/>
        </w:rPr>
        <w:t>calendario:</w:t>
      </w:r>
      <w:r>
        <w:rPr>
          <w:spacing w:val="20"/>
          <w:w w:val="80"/>
        </w:rPr>
        <w:t xml:space="preserve"> </w:t>
      </w:r>
      <w:r>
        <w:rPr>
          <w:w w:val="80"/>
        </w:rPr>
        <w:t>vencidos</w:t>
      </w:r>
      <w:r>
        <w:rPr>
          <w:spacing w:val="18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cuales</w:t>
      </w:r>
      <w:r>
        <w:rPr>
          <w:spacing w:val="21"/>
          <w:w w:val="80"/>
        </w:rPr>
        <w:t xml:space="preserve"> </w:t>
      </w:r>
      <w:r>
        <w:rPr>
          <w:w w:val="80"/>
        </w:rPr>
        <w:t>se</w:t>
      </w:r>
      <w:r>
        <w:rPr>
          <w:spacing w:val="19"/>
          <w:w w:val="80"/>
        </w:rPr>
        <w:t xml:space="preserve"> </w:t>
      </w:r>
      <w:r>
        <w:rPr>
          <w:w w:val="80"/>
        </w:rPr>
        <w:t>podrá</w:t>
      </w:r>
      <w:r>
        <w:rPr>
          <w:spacing w:val="20"/>
          <w:w w:val="80"/>
        </w:rPr>
        <w:t xml:space="preserve"> </w:t>
      </w:r>
      <w:r>
        <w:rPr>
          <w:w w:val="80"/>
        </w:rPr>
        <w:t>dar</w:t>
      </w:r>
      <w:r>
        <w:rPr>
          <w:spacing w:val="20"/>
          <w:w w:val="80"/>
        </w:rPr>
        <w:t xml:space="preserve"> </w:t>
      </w:r>
      <w:r>
        <w:rPr>
          <w:w w:val="80"/>
        </w:rPr>
        <w:t>por</w:t>
      </w:r>
      <w:r>
        <w:rPr>
          <w:spacing w:val="19"/>
          <w:w w:val="80"/>
        </w:rPr>
        <w:t xml:space="preserve"> </w:t>
      </w:r>
      <w:r>
        <w:rPr>
          <w:w w:val="80"/>
        </w:rPr>
        <w:t>terminado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por medio de un acto administrativo de terminación, el cual será debidamente notificado sin que haya lugar a</w:t>
      </w:r>
      <w:r>
        <w:rPr>
          <w:spacing w:val="1"/>
          <w:w w:val="80"/>
        </w:rPr>
        <w:t xml:space="preserve"> </w:t>
      </w:r>
      <w:r>
        <w:rPr>
          <w:w w:val="80"/>
        </w:rPr>
        <w:t>sanción alguna para la contraparte. Cuando las circunstancias de fuerza mayor o caso fortuito debidamente</w:t>
      </w:r>
      <w:r>
        <w:rPr>
          <w:spacing w:val="1"/>
          <w:w w:val="80"/>
        </w:rPr>
        <w:t xml:space="preserve"> </w:t>
      </w:r>
      <w:r>
        <w:rPr>
          <w:w w:val="80"/>
        </w:rPr>
        <w:t>comprobadas no excedieren de sesenta (60) días, se levantará un acta suscrita por las partes contratantes con</w:t>
      </w:r>
      <w:r>
        <w:rPr>
          <w:spacing w:val="1"/>
          <w:w w:val="80"/>
        </w:rPr>
        <w:t xml:space="preserve"> </w:t>
      </w:r>
      <w:r>
        <w:rPr>
          <w:w w:val="85"/>
        </w:rPr>
        <w:t>el fin de suspender los términos del contrato y desaparecida la causal de fuerza mayor o caso fortuito, se</w:t>
      </w:r>
      <w:r>
        <w:rPr>
          <w:spacing w:val="1"/>
          <w:w w:val="85"/>
        </w:rPr>
        <w:t xml:space="preserve"> </w:t>
      </w:r>
      <w:r>
        <w:rPr>
          <w:w w:val="80"/>
        </w:rPr>
        <w:t>reiniciará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ejecución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mediante</w:t>
      </w:r>
      <w:r>
        <w:rPr>
          <w:spacing w:val="7"/>
          <w:w w:val="80"/>
        </w:rPr>
        <w:t xml:space="preserve"> </w:t>
      </w:r>
      <w:r>
        <w:rPr>
          <w:w w:val="80"/>
        </w:rPr>
        <w:t>acta</w:t>
      </w:r>
      <w:r>
        <w:rPr>
          <w:spacing w:val="6"/>
          <w:w w:val="80"/>
        </w:rPr>
        <w:t xml:space="preserve"> </w:t>
      </w:r>
      <w:r>
        <w:rPr>
          <w:w w:val="80"/>
        </w:rPr>
        <w:t>suscrita</w:t>
      </w:r>
      <w:r>
        <w:rPr>
          <w:spacing w:val="7"/>
          <w:w w:val="80"/>
        </w:rPr>
        <w:t xml:space="preserve"> </w:t>
      </w:r>
      <w:r>
        <w:rPr>
          <w:w w:val="80"/>
        </w:rPr>
        <w:t>entre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partes.</w:t>
      </w:r>
      <w:r>
        <w:rPr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TRIGÉSIMA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CUARTA.</w:t>
      </w:r>
    </w:p>
    <w:p w14:paraId="3483C9EF" w14:textId="77777777" w:rsidR="00C54EC0" w:rsidRDefault="00B9046E">
      <w:pPr>
        <w:pStyle w:val="Textoindependiente"/>
        <w:ind w:right="253"/>
      </w:pPr>
      <w:r>
        <w:rPr>
          <w:rFonts w:ascii="Arial" w:hAnsi="Arial"/>
          <w:b/>
          <w:w w:val="85"/>
        </w:rPr>
        <w:t xml:space="preserve">- LIQUIDACIÓN: </w:t>
      </w:r>
      <w:r>
        <w:rPr>
          <w:w w:val="85"/>
        </w:rPr>
        <w:t>Para dar cumplimiento a lo normado en los artículos 60 de la Ley 80 de 1993 en lo no</w:t>
      </w:r>
      <w:r>
        <w:rPr>
          <w:spacing w:val="1"/>
          <w:w w:val="85"/>
        </w:rPr>
        <w:t xml:space="preserve"> </w:t>
      </w:r>
      <w:r>
        <w:rPr>
          <w:w w:val="80"/>
        </w:rPr>
        <w:t>derogado y el artículo 11 de la Ley 1150 de 2007, si es procedente la liquidación, las partes aquí contratantes</w:t>
      </w:r>
      <w:r>
        <w:rPr>
          <w:spacing w:val="1"/>
          <w:w w:val="80"/>
        </w:rPr>
        <w:t xml:space="preserve"> </w:t>
      </w:r>
      <w:r>
        <w:rPr>
          <w:w w:val="90"/>
        </w:rPr>
        <w:t>acuerdan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siguiente</w:t>
      </w:r>
      <w:r>
        <w:rPr>
          <w:spacing w:val="-9"/>
          <w:w w:val="90"/>
        </w:rPr>
        <w:t xml:space="preserve"> </w:t>
      </w:r>
      <w:r>
        <w:rPr>
          <w:w w:val="90"/>
        </w:rPr>
        <w:t>procedimiento:</w:t>
      </w:r>
    </w:p>
    <w:p w14:paraId="3EE6B4FC" w14:textId="77777777" w:rsidR="00C54EC0" w:rsidRDefault="00B9046E">
      <w:pPr>
        <w:pStyle w:val="Prrafodelista"/>
        <w:numPr>
          <w:ilvl w:val="0"/>
          <w:numId w:val="2"/>
        </w:numPr>
        <w:tabs>
          <w:tab w:val="left" w:pos="571"/>
        </w:tabs>
        <w:ind w:right="247" w:firstLine="0"/>
        <w:jc w:val="both"/>
      </w:pPr>
      <w:r>
        <w:rPr>
          <w:w w:val="85"/>
        </w:rPr>
        <w:t>Dentro de los cuatro (4) meses siguientes a la expiración del termino de ejecutoria del contrato, o de la</w:t>
      </w:r>
      <w:r>
        <w:rPr>
          <w:spacing w:val="1"/>
          <w:w w:val="85"/>
        </w:rPr>
        <w:t xml:space="preserve"> </w:t>
      </w:r>
      <w:r>
        <w:rPr>
          <w:w w:val="80"/>
        </w:rPr>
        <w:t>ejecutoria del acto administrativo que haya ordenado la terminación del contrato, o de la suscripción del acuerdo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de terminación del mismo, el </w:t>
      </w:r>
      <w:r>
        <w:rPr>
          <w:rFonts w:ascii="Arial" w:hAnsi="Arial"/>
          <w:b/>
          <w:w w:val="80"/>
        </w:rPr>
        <w:t xml:space="preserve">M.D.N. COADE-DICRE-CENAC-TELEMATICA </w:t>
      </w:r>
      <w:r>
        <w:rPr>
          <w:w w:val="80"/>
        </w:rPr>
        <w:t>por intermedio del ordenador del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gasto convocará al CONTRATISTA mediante citación escrita para que se presente a la </w:t>
      </w:r>
      <w:proofErr w:type="spellStart"/>
      <w:r>
        <w:rPr>
          <w:w w:val="80"/>
        </w:rPr>
        <w:t>entidaddentro</w:t>
      </w:r>
      <w:proofErr w:type="spellEnd"/>
      <w:r>
        <w:rPr>
          <w:w w:val="80"/>
        </w:rPr>
        <w:t xml:space="preserve"> de los</w:t>
      </w:r>
      <w:r>
        <w:rPr>
          <w:spacing w:val="1"/>
          <w:w w:val="80"/>
        </w:rPr>
        <w:t xml:space="preserve"> </w:t>
      </w:r>
      <w:r>
        <w:rPr>
          <w:w w:val="80"/>
        </w:rPr>
        <w:t>cinco días hábiles siguientes a la citación, en el lugar, fecha y hora que allí se señale, con el fin de proceder de</w:t>
      </w:r>
      <w:r>
        <w:rPr>
          <w:spacing w:val="1"/>
          <w:w w:val="80"/>
        </w:rPr>
        <w:t xml:space="preserve"> </w:t>
      </w:r>
      <w:r>
        <w:rPr>
          <w:w w:val="85"/>
        </w:rPr>
        <w:t>común acuerdo a liquidar el contrato; para tal efecto el CONTRATISTA deberá traer definidos todos los</w:t>
      </w:r>
      <w:r>
        <w:rPr>
          <w:spacing w:val="1"/>
          <w:w w:val="85"/>
        </w:rPr>
        <w:t xml:space="preserve"> </w:t>
      </w:r>
      <w:r>
        <w:rPr>
          <w:w w:val="80"/>
        </w:rPr>
        <w:t>aspectos que considere deben ser tenidos en cuenta dentro del acto de liquidación. En la misma forma deberá</w:t>
      </w:r>
      <w:r>
        <w:rPr>
          <w:spacing w:val="1"/>
          <w:w w:val="80"/>
        </w:rPr>
        <w:t xml:space="preserve"> </w:t>
      </w:r>
      <w:r>
        <w:rPr>
          <w:w w:val="80"/>
        </w:rPr>
        <w:t>proceder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M.D.N.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COADE-DICRE-CENAC-TELEMATICA.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w w:val="80"/>
        </w:rPr>
        <w:t>Si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CONTRATISTA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2"/>
          <w:w w:val="80"/>
        </w:rPr>
        <w:t xml:space="preserve"> </w:t>
      </w:r>
      <w:r>
        <w:rPr>
          <w:w w:val="80"/>
        </w:rPr>
        <w:t>compareciere 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citación</w:t>
      </w:r>
      <w:r>
        <w:rPr>
          <w:spacing w:val="1"/>
          <w:w w:val="80"/>
        </w:rPr>
        <w:t xml:space="preserve"> </w:t>
      </w:r>
      <w:r>
        <w:rPr>
          <w:w w:val="80"/>
        </w:rPr>
        <w:t>y no justifica su inasistencia, se entenderá que no tiene interés en liquidar de común acuerdo el contrato, que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está renunciando a dicha etapa y en consecuencia el </w:t>
      </w:r>
      <w:r>
        <w:rPr>
          <w:rFonts w:ascii="Arial" w:hAnsi="Arial"/>
          <w:b/>
          <w:w w:val="85"/>
        </w:rPr>
        <w:t>M.D.N. COADE- DICRE-CENAC-TELEMATICA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0"/>
        </w:rPr>
        <w:t>procederá a liquidarlo unilateralmente dentro de los dos (2) meses siguientes al vencimiento del plazo antes</w:t>
      </w:r>
      <w:r>
        <w:rPr>
          <w:spacing w:val="1"/>
          <w:w w:val="80"/>
        </w:rPr>
        <w:t xml:space="preserve"> </w:t>
      </w:r>
      <w:r>
        <w:rPr>
          <w:w w:val="90"/>
        </w:rPr>
        <w:t>mencionado.</w:t>
      </w:r>
    </w:p>
    <w:p w14:paraId="33B9F540" w14:textId="77777777" w:rsidR="00C54EC0" w:rsidRDefault="00C54EC0">
      <w:pPr>
        <w:jc w:val="both"/>
        <w:sectPr w:rsidR="00C54EC0">
          <w:pgSz w:w="12240" w:h="15840"/>
          <w:pgMar w:top="1320" w:right="1480" w:bottom="280" w:left="1360" w:header="720" w:footer="720" w:gutter="0"/>
          <w:cols w:space="720"/>
        </w:sectPr>
      </w:pPr>
    </w:p>
    <w:p w14:paraId="00025997" w14:textId="77777777" w:rsidR="00C54EC0" w:rsidRDefault="00B9046E">
      <w:pPr>
        <w:pStyle w:val="Prrafodelista"/>
        <w:numPr>
          <w:ilvl w:val="0"/>
          <w:numId w:val="2"/>
        </w:numPr>
        <w:tabs>
          <w:tab w:val="left" w:pos="595"/>
        </w:tabs>
        <w:spacing w:before="71"/>
        <w:ind w:right="257" w:firstLine="0"/>
        <w:jc w:val="both"/>
      </w:pPr>
      <w:r>
        <w:rPr>
          <w:w w:val="85"/>
        </w:rPr>
        <w:lastRenderedPageBreak/>
        <w:t>Una vez conocidos por las partes los aspectos que cada una considera deben ser incorporados a la</w:t>
      </w:r>
      <w:r>
        <w:rPr>
          <w:spacing w:val="1"/>
          <w:w w:val="85"/>
        </w:rPr>
        <w:t xml:space="preserve"> </w:t>
      </w:r>
      <w:r>
        <w:rPr>
          <w:w w:val="80"/>
        </w:rPr>
        <w:t>liquidación del contrato, procederán a estudiarlos y discutirlos dentro de los veinte (20) días</w:t>
      </w:r>
      <w:r>
        <w:rPr>
          <w:spacing w:val="36"/>
        </w:rPr>
        <w:t xml:space="preserve"> </w:t>
      </w:r>
      <w:r>
        <w:rPr>
          <w:w w:val="80"/>
        </w:rPr>
        <w:t>hábiles siguientes.</w:t>
      </w:r>
      <w:r>
        <w:rPr>
          <w:spacing w:val="1"/>
          <w:w w:val="80"/>
        </w:rPr>
        <w:t xml:space="preserve"> </w:t>
      </w:r>
      <w:r>
        <w:rPr>
          <w:w w:val="80"/>
        </w:rPr>
        <w:t>Si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estudio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discusión surgieren discrepancias</w:t>
      </w:r>
      <w:r>
        <w:rPr>
          <w:spacing w:val="3"/>
          <w:w w:val="80"/>
        </w:rPr>
        <w:t xml:space="preserve"> </w:t>
      </w:r>
      <w:r>
        <w:rPr>
          <w:w w:val="80"/>
        </w:rPr>
        <w:t>entre</w:t>
      </w:r>
      <w:r>
        <w:rPr>
          <w:spacing w:val="-4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partes que</w:t>
      </w:r>
      <w:r>
        <w:rPr>
          <w:spacing w:val="1"/>
          <w:w w:val="80"/>
        </w:rPr>
        <w:t xml:space="preserve"> </w:t>
      </w:r>
      <w:r>
        <w:rPr>
          <w:w w:val="80"/>
        </w:rPr>
        <w:t>ameriten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parte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</w:p>
    <w:p w14:paraId="7533B850" w14:textId="77777777" w:rsidR="00C54EC0" w:rsidRDefault="00B9046E">
      <w:pPr>
        <w:pStyle w:val="Textoindependiente"/>
        <w:spacing w:line="237" w:lineRule="auto"/>
        <w:ind w:right="322"/>
      </w:pPr>
      <w:r>
        <w:rPr>
          <w:rFonts w:ascii="Arial" w:hAnsi="Arial"/>
          <w:b/>
          <w:spacing w:val="-2"/>
          <w:w w:val="85"/>
        </w:rPr>
        <w:t xml:space="preserve">M.D.N. COADE-DICRE-CENAC-TELEMATICA </w:t>
      </w:r>
      <w:r>
        <w:rPr>
          <w:spacing w:val="-1"/>
          <w:w w:val="85"/>
        </w:rPr>
        <w:t>realizar consultas, pruebas o comprobaciones de carácter</w:t>
      </w:r>
      <w:r>
        <w:rPr>
          <w:w w:val="85"/>
        </w:rPr>
        <w:t xml:space="preserve"> </w:t>
      </w:r>
      <w:r>
        <w:rPr>
          <w:w w:val="80"/>
        </w:rPr>
        <w:t>técnico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cualquiera</w:t>
      </w:r>
      <w:r>
        <w:rPr>
          <w:spacing w:val="3"/>
          <w:w w:val="80"/>
        </w:rPr>
        <w:t xml:space="preserve"> </w:t>
      </w:r>
      <w:r>
        <w:rPr>
          <w:w w:val="80"/>
        </w:rPr>
        <w:t>otra</w:t>
      </w:r>
      <w:r>
        <w:rPr>
          <w:spacing w:val="-2"/>
          <w:w w:val="80"/>
        </w:rPr>
        <w:t xml:space="preserve"> </w:t>
      </w:r>
      <w:r>
        <w:rPr>
          <w:w w:val="80"/>
        </w:rPr>
        <w:t>naturaleza,</w:t>
      </w:r>
      <w:r>
        <w:rPr>
          <w:spacing w:val="3"/>
          <w:w w:val="80"/>
        </w:rPr>
        <w:t xml:space="preserve"> </w:t>
      </w:r>
      <w:r>
        <w:rPr>
          <w:w w:val="80"/>
        </w:rPr>
        <w:t>dicho</w:t>
      </w:r>
      <w:r>
        <w:rPr>
          <w:spacing w:val="5"/>
          <w:w w:val="80"/>
        </w:rPr>
        <w:t xml:space="preserve"> </w:t>
      </w:r>
      <w:r>
        <w:rPr>
          <w:w w:val="80"/>
        </w:rPr>
        <w:t>término</w:t>
      </w:r>
      <w:r>
        <w:rPr>
          <w:spacing w:val="3"/>
          <w:w w:val="80"/>
        </w:rPr>
        <w:t xml:space="preserve"> </w:t>
      </w:r>
      <w:r>
        <w:rPr>
          <w:w w:val="80"/>
        </w:rPr>
        <w:t>se adicionará</w:t>
      </w:r>
      <w:r>
        <w:rPr>
          <w:spacing w:val="1"/>
          <w:w w:val="80"/>
        </w:rPr>
        <w:t xml:space="preserve"> </w:t>
      </w:r>
      <w:r>
        <w:rPr>
          <w:w w:val="80"/>
        </w:rPr>
        <w:t>en quince</w:t>
      </w:r>
      <w:r>
        <w:rPr>
          <w:spacing w:val="3"/>
          <w:w w:val="80"/>
        </w:rPr>
        <w:t xml:space="preserve"> </w:t>
      </w:r>
      <w:r>
        <w:rPr>
          <w:w w:val="80"/>
        </w:rPr>
        <w:t>(15) días</w:t>
      </w:r>
      <w:r>
        <w:rPr>
          <w:spacing w:val="3"/>
          <w:w w:val="80"/>
        </w:rPr>
        <w:t xml:space="preserve"> </w:t>
      </w:r>
      <w:r>
        <w:rPr>
          <w:w w:val="80"/>
        </w:rPr>
        <w:t>hábiles.</w:t>
      </w:r>
    </w:p>
    <w:p w14:paraId="5C32D9B0" w14:textId="77777777" w:rsidR="00C54EC0" w:rsidRDefault="00B9046E">
      <w:pPr>
        <w:pStyle w:val="Prrafodelista"/>
        <w:numPr>
          <w:ilvl w:val="0"/>
          <w:numId w:val="2"/>
        </w:numPr>
        <w:tabs>
          <w:tab w:val="left" w:pos="638"/>
        </w:tabs>
        <w:spacing w:before="1"/>
        <w:ind w:right="268" w:firstLine="0"/>
        <w:jc w:val="both"/>
      </w:pPr>
      <w:r>
        <w:rPr>
          <w:w w:val="80"/>
        </w:rPr>
        <w:t xml:space="preserve">Efectuadas las consultas, pruebas o comprobaciones, el </w:t>
      </w:r>
      <w:r>
        <w:rPr>
          <w:rFonts w:ascii="Arial" w:hAnsi="Arial"/>
          <w:b/>
          <w:w w:val="80"/>
        </w:rPr>
        <w:t>M.D.N. COADE-DICRE-CENAC-TELEMATICA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>convocará al CONTRATISTA y se las dará a conocer con el fin de que sean discutidas entre las partes, dentro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los</w:t>
      </w:r>
      <w:r>
        <w:rPr>
          <w:spacing w:val="-11"/>
          <w:w w:val="90"/>
        </w:rPr>
        <w:t xml:space="preserve"> </w:t>
      </w:r>
      <w:r>
        <w:rPr>
          <w:w w:val="90"/>
        </w:rPr>
        <w:t>cinco</w:t>
      </w:r>
      <w:r>
        <w:rPr>
          <w:spacing w:val="-7"/>
          <w:w w:val="90"/>
        </w:rPr>
        <w:t xml:space="preserve"> </w:t>
      </w:r>
      <w:r>
        <w:rPr>
          <w:w w:val="90"/>
        </w:rPr>
        <w:t>(5)</w:t>
      </w:r>
      <w:r>
        <w:rPr>
          <w:spacing w:val="-7"/>
          <w:w w:val="90"/>
        </w:rPr>
        <w:t xml:space="preserve"> </w:t>
      </w:r>
      <w:r>
        <w:rPr>
          <w:w w:val="90"/>
        </w:rPr>
        <w:t>días</w:t>
      </w:r>
      <w:r>
        <w:rPr>
          <w:spacing w:val="-10"/>
          <w:w w:val="90"/>
        </w:rPr>
        <w:t xml:space="preserve"> </w:t>
      </w:r>
      <w:r>
        <w:rPr>
          <w:w w:val="90"/>
        </w:rPr>
        <w:t>hábiles</w:t>
      </w:r>
      <w:r>
        <w:rPr>
          <w:spacing w:val="-8"/>
          <w:w w:val="90"/>
        </w:rPr>
        <w:t xml:space="preserve"> </w:t>
      </w:r>
      <w:r>
        <w:rPr>
          <w:w w:val="90"/>
        </w:rPr>
        <w:t>siguientes.</w:t>
      </w:r>
    </w:p>
    <w:p w14:paraId="25D609AF" w14:textId="77777777" w:rsidR="00C54EC0" w:rsidRDefault="00B9046E">
      <w:pPr>
        <w:pStyle w:val="Prrafodelista"/>
        <w:numPr>
          <w:ilvl w:val="0"/>
          <w:numId w:val="2"/>
        </w:numPr>
        <w:tabs>
          <w:tab w:val="left" w:pos="573"/>
        </w:tabs>
        <w:ind w:right="279" w:firstLine="0"/>
        <w:jc w:val="both"/>
      </w:pPr>
      <w:r>
        <w:rPr>
          <w:w w:val="80"/>
        </w:rPr>
        <w:t>Vencido el término anterior, si aún subsistieren discrepancias entre las partes contratantes, dentro de los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cinco (5) días hábiles siguientes levantarán y suscribirán un acta, donde consten los acuerdos a </w:t>
      </w:r>
      <w:r>
        <w:rPr>
          <w:w w:val="85"/>
        </w:rPr>
        <w:t>que hayan</w:t>
      </w:r>
      <w:r>
        <w:rPr>
          <w:spacing w:val="-50"/>
          <w:w w:val="85"/>
        </w:rPr>
        <w:t xml:space="preserve"> </w:t>
      </w:r>
      <w:r>
        <w:rPr>
          <w:w w:val="85"/>
        </w:rPr>
        <w:t>llegado y los desacuerdos existentes. En el evento de no existir discrepancias, dentro del mismo término</w:t>
      </w:r>
      <w:r>
        <w:rPr>
          <w:spacing w:val="1"/>
          <w:w w:val="85"/>
        </w:rPr>
        <w:t xml:space="preserve"> </w:t>
      </w:r>
      <w:r>
        <w:rPr>
          <w:w w:val="80"/>
        </w:rPr>
        <w:t>procederán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elaborar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suscribir</w:t>
      </w:r>
      <w:r>
        <w:rPr>
          <w:spacing w:val="3"/>
          <w:w w:val="80"/>
        </w:rPr>
        <w:t xml:space="preserve"> </w:t>
      </w:r>
      <w:r>
        <w:rPr>
          <w:w w:val="80"/>
        </w:rPr>
        <w:t>el acta de liquidación</w:t>
      </w:r>
      <w:r>
        <w:rPr>
          <w:spacing w:val="-2"/>
          <w:w w:val="80"/>
        </w:rPr>
        <w:t xml:space="preserve"> </w:t>
      </w:r>
      <w:r>
        <w:rPr>
          <w:w w:val="80"/>
        </w:rPr>
        <w:t>del contrato.</w:t>
      </w:r>
    </w:p>
    <w:p w14:paraId="1F3E42C3" w14:textId="0D95793C" w:rsidR="00C54EC0" w:rsidRDefault="00B9046E">
      <w:pPr>
        <w:pStyle w:val="Prrafodelista"/>
        <w:numPr>
          <w:ilvl w:val="0"/>
          <w:numId w:val="2"/>
        </w:numPr>
        <w:tabs>
          <w:tab w:val="left" w:pos="340"/>
          <w:tab w:val="left" w:pos="7872"/>
        </w:tabs>
        <w:ind w:right="249" w:hanging="233"/>
        <w:jc w:val="both"/>
      </w:pPr>
      <w:r>
        <w:rPr>
          <w:w w:val="85"/>
        </w:rPr>
        <w:t>Cuando lo consignado por las partes; ya sea en el documento de liquidación del contrato o en el acta que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contienen los desacuerdos existentes entre las mismas, deba ser sometido a la aprobación y firma de </w:t>
      </w:r>
      <w:r>
        <w:rPr>
          <w:w w:val="85"/>
        </w:rPr>
        <w:t>otras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instancias adicionales, diferentes a aquellas a las cuales pertenecen los funcionarios del </w:t>
      </w:r>
      <w:r>
        <w:rPr>
          <w:rFonts w:ascii="Arial" w:hAnsi="Arial"/>
          <w:b/>
          <w:w w:val="80"/>
        </w:rPr>
        <w:t>M.D.N. EJC- COADE-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DICRE-CENAC-TELEMATICA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-</w:t>
      </w:r>
      <w:r w:rsidR="0090151C">
        <w:rPr>
          <w:rFonts w:ascii="Arial" w:hAnsi="Arial"/>
          <w:b/>
          <w:w w:val="80"/>
        </w:rPr>
        <w:t>2023</w:t>
      </w:r>
      <w:bookmarkStart w:id="0" w:name="_GoBack"/>
      <w:bookmarkEnd w:id="0"/>
      <w:r>
        <w:rPr>
          <w:rFonts w:ascii="Arial" w:hAnsi="Arial"/>
          <w:b/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4"/>
          <w:w w:val="80"/>
        </w:rPr>
        <w:t xml:space="preserve"> </w:t>
      </w:r>
      <w:r>
        <w:rPr>
          <w:w w:val="80"/>
        </w:rPr>
        <w:t>intervinieron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discusión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estudio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liquidación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contrato,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término</w:t>
      </w:r>
      <w:r>
        <w:rPr>
          <w:spacing w:val="-4"/>
          <w:w w:val="85"/>
        </w:rPr>
        <w:t xml:space="preserve"> </w:t>
      </w:r>
      <w:r>
        <w:rPr>
          <w:w w:val="85"/>
        </w:rPr>
        <w:t>previsto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literal</w:t>
      </w:r>
      <w:r>
        <w:rPr>
          <w:spacing w:val="-3"/>
          <w:w w:val="85"/>
        </w:rPr>
        <w:t xml:space="preserve"> </w:t>
      </w:r>
      <w:r>
        <w:rPr>
          <w:w w:val="85"/>
        </w:rPr>
        <w:t>anterior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aumentará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veinticinco</w:t>
      </w:r>
      <w:r>
        <w:rPr>
          <w:spacing w:val="-3"/>
          <w:w w:val="85"/>
        </w:rPr>
        <w:t xml:space="preserve"> </w:t>
      </w:r>
      <w:r>
        <w:rPr>
          <w:w w:val="85"/>
        </w:rPr>
        <w:t>(25)</w:t>
      </w:r>
      <w:r>
        <w:rPr>
          <w:spacing w:val="-5"/>
          <w:w w:val="85"/>
        </w:rPr>
        <w:t xml:space="preserve"> </w:t>
      </w:r>
      <w:r>
        <w:rPr>
          <w:w w:val="85"/>
        </w:rPr>
        <w:t>días</w:t>
      </w:r>
      <w:r>
        <w:rPr>
          <w:spacing w:val="-5"/>
          <w:w w:val="85"/>
        </w:rPr>
        <w:t xml:space="preserve"> </w:t>
      </w:r>
      <w:r>
        <w:rPr>
          <w:w w:val="85"/>
        </w:rPr>
        <w:t>hábiles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documentos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0"/>
          <w:w w:val="85"/>
        </w:rPr>
        <w:t xml:space="preserve"> </w:t>
      </w:r>
      <w:r>
        <w:rPr>
          <w:w w:val="80"/>
        </w:rPr>
        <w:t xml:space="preserve">hayan suscrito las partes en los aspectos que comprometan el </w:t>
      </w:r>
      <w:r>
        <w:rPr>
          <w:rFonts w:ascii="Arial" w:hAnsi="Arial"/>
          <w:b/>
          <w:w w:val="80"/>
        </w:rPr>
        <w:t>M.D.N. COADE-DICRE- CENAC-TELEMATICA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5"/>
        </w:rPr>
        <w:t>en obligaciones y responsabilidades, se entenderán como provisionales; solamente tendrán el carácter de</w:t>
      </w:r>
      <w:r>
        <w:rPr>
          <w:spacing w:val="-49"/>
          <w:w w:val="85"/>
        </w:rPr>
        <w:t xml:space="preserve"> </w:t>
      </w:r>
      <w:r>
        <w:rPr>
          <w:w w:val="80"/>
        </w:rPr>
        <w:t>definitivos y obligatorios cuando hayan sido aprobados y suscritos por las instancias adicionales aquí referidas.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CLÁUSULA TRIGÉSIMA QUINTA. -DOCUMENTOS: </w:t>
      </w:r>
      <w:r>
        <w:rPr>
          <w:w w:val="80"/>
        </w:rPr>
        <w:t>Forman parte integrante del presente contrato todos los</w:t>
      </w:r>
      <w:r>
        <w:rPr>
          <w:spacing w:val="1"/>
          <w:w w:val="80"/>
        </w:rPr>
        <w:t xml:space="preserve"> </w:t>
      </w:r>
      <w:r>
        <w:rPr>
          <w:w w:val="85"/>
        </w:rPr>
        <w:t>documentos aquí relacionados, los cuales se anexan, y entre los que están: a) el pliego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condiciones</w:t>
      </w:r>
      <w:r>
        <w:rPr>
          <w:spacing w:val="1"/>
          <w:w w:val="85"/>
        </w:rPr>
        <w:t xml:space="preserve"> </w:t>
      </w:r>
      <w:r>
        <w:rPr>
          <w:w w:val="85"/>
        </w:rPr>
        <w:t>definitivo</w:t>
      </w:r>
      <w:r>
        <w:rPr>
          <w:spacing w:val="24"/>
          <w:w w:val="85"/>
        </w:rPr>
        <w:t xml:space="preserve"> </w:t>
      </w:r>
      <w:r>
        <w:rPr>
          <w:w w:val="85"/>
        </w:rPr>
        <w:t>para</w:t>
      </w:r>
      <w:r>
        <w:rPr>
          <w:spacing w:val="23"/>
          <w:w w:val="85"/>
        </w:rPr>
        <w:t xml:space="preserve"> </w:t>
      </w:r>
      <w:r>
        <w:rPr>
          <w:w w:val="85"/>
        </w:rPr>
        <w:t>el</w:t>
      </w:r>
      <w:r>
        <w:rPr>
          <w:spacing w:val="24"/>
          <w:w w:val="85"/>
        </w:rPr>
        <w:t xml:space="preserve"> </w:t>
      </w:r>
      <w:r>
        <w:rPr>
          <w:w w:val="85"/>
        </w:rPr>
        <w:t>proceso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23"/>
          <w:w w:val="85"/>
        </w:rPr>
        <w:t xml:space="preserve"> </w:t>
      </w:r>
      <w:r>
        <w:rPr>
          <w:w w:val="85"/>
        </w:rPr>
        <w:t>Selección</w:t>
      </w:r>
      <w:r>
        <w:rPr>
          <w:spacing w:val="26"/>
          <w:w w:val="85"/>
        </w:rPr>
        <w:t xml:space="preserve"> </w:t>
      </w:r>
      <w:r>
        <w:rPr>
          <w:w w:val="85"/>
        </w:rPr>
        <w:t>Abreviada</w:t>
      </w:r>
      <w:r>
        <w:rPr>
          <w:spacing w:val="26"/>
          <w:w w:val="85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spacing w:val="-2"/>
          <w:w w:val="90"/>
        </w:rPr>
        <w:t>y</w:t>
      </w:r>
      <w:r>
        <w:rPr>
          <w:spacing w:val="32"/>
          <w:w w:val="90"/>
        </w:rPr>
        <w:t xml:space="preserve"> </w:t>
      </w:r>
      <w:r>
        <w:rPr>
          <w:spacing w:val="-2"/>
          <w:w w:val="90"/>
        </w:rPr>
        <w:t>las</w:t>
      </w:r>
      <w:r>
        <w:rPr>
          <w:spacing w:val="33"/>
          <w:w w:val="90"/>
        </w:rPr>
        <w:t xml:space="preserve"> </w:t>
      </w:r>
      <w:r>
        <w:rPr>
          <w:spacing w:val="-2"/>
          <w:w w:val="90"/>
        </w:rPr>
        <w:t>adendas</w:t>
      </w:r>
      <w:r>
        <w:rPr>
          <w:spacing w:val="-52"/>
          <w:w w:val="90"/>
        </w:rPr>
        <w:t xml:space="preserve"> </w:t>
      </w:r>
      <w:r>
        <w:rPr>
          <w:w w:val="80"/>
        </w:rPr>
        <w:t>expedidas (cuando</w:t>
      </w:r>
      <w:r>
        <w:rPr>
          <w:spacing w:val="1"/>
          <w:w w:val="80"/>
        </w:rPr>
        <w:t xml:space="preserve"> </w:t>
      </w:r>
      <w:r>
        <w:rPr>
          <w:w w:val="80"/>
        </w:rPr>
        <w:t>aplique).</w:t>
      </w:r>
      <w:r>
        <w:rPr>
          <w:spacing w:val="-1"/>
          <w:w w:val="80"/>
        </w:rPr>
        <w:t xml:space="preserve"> </w:t>
      </w:r>
      <w:r>
        <w:rPr>
          <w:w w:val="80"/>
        </w:rPr>
        <w:t>b).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certificado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disponibilidad</w:t>
      </w:r>
      <w:r>
        <w:rPr>
          <w:spacing w:val="4"/>
          <w:w w:val="80"/>
        </w:rPr>
        <w:t xml:space="preserve"> </w:t>
      </w:r>
      <w:r>
        <w:rPr>
          <w:w w:val="80"/>
        </w:rPr>
        <w:t>presupuestal</w:t>
      </w:r>
      <w:r>
        <w:rPr>
          <w:spacing w:val="1"/>
          <w:w w:val="80"/>
        </w:rPr>
        <w:t xml:space="preserve"> </w:t>
      </w:r>
      <w:r>
        <w:rPr>
          <w:w w:val="80"/>
        </w:rPr>
        <w:t>No.</w:t>
      </w:r>
    </w:p>
    <w:p w14:paraId="3293F18E" w14:textId="77777777" w:rsidR="00C54EC0" w:rsidRDefault="00B9046E">
      <w:pPr>
        <w:ind w:left="339" w:right="252"/>
        <w:jc w:val="both"/>
        <w:rPr>
          <w:rFonts w:ascii="Arial" w:hAnsi="Arial"/>
          <w:b/>
        </w:rPr>
      </w:pPr>
      <w:r>
        <w:rPr>
          <w:w w:val="82"/>
          <w:u w:val="single"/>
        </w:rPr>
        <w:t xml:space="preserve"> </w:t>
      </w:r>
      <w:r>
        <w:rPr>
          <w:u w:val="single"/>
        </w:rPr>
        <w:t xml:space="preserve">        </w:t>
      </w:r>
      <w:r>
        <w:rPr>
          <w:spacing w:val="4"/>
          <w:u w:val="single"/>
        </w:rPr>
        <w:t xml:space="preserve"> </w:t>
      </w:r>
      <w:r>
        <w:rPr>
          <w:w w:val="80"/>
        </w:rPr>
        <w:t>. c) Las actas del comité de adquisiciones. d). Las ponencias presentadas por XXXXXXXXXXX. e) La</w:t>
      </w:r>
      <w:r>
        <w:rPr>
          <w:spacing w:val="1"/>
          <w:w w:val="80"/>
        </w:rPr>
        <w:t xml:space="preserve"> </w:t>
      </w:r>
      <w:r>
        <w:rPr>
          <w:w w:val="80"/>
        </w:rPr>
        <w:t>oferta del CONTRATISTA. f) Los demás documentos que se relacionen con el presente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contrato.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 xml:space="preserve">TRIGÉSIMA SEXTA- DOMICILIO: </w:t>
      </w:r>
      <w:r>
        <w:rPr>
          <w:w w:val="85"/>
        </w:rPr>
        <w:t>Las partes contratantes declaran que, para todos los efectos legales y</w:t>
      </w:r>
      <w:r>
        <w:rPr>
          <w:spacing w:val="1"/>
          <w:w w:val="85"/>
        </w:rPr>
        <w:t xml:space="preserve"> </w:t>
      </w:r>
      <w:r>
        <w:rPr>
          <w:w w:val="80"/>
        </w:rPr>
        <w:t>extrajudiciales que se deriven del presente contrato fijan la ciudad de XXXXXXXX, Colombia como su domicilio.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22"/>
          <w:w w:val="85"/>
        </w:rPr>
        <w:t xml:space="preserve"> </w:t>
      </w:r>
      <w:r>
        <w:rPr>
          <w:rFonts w:ascii="Arial" w:hAnsi="Arial"/>
          <w:b/>
          <w:w w:val="85"/>
        </w:rPr>
        <w:t>TRIGÉSIMA</w:t>
      </w:r>
      <w:r>
        <w:rPr>
          <w:rFonts w:ascii="Arial" w:hAnsi="Arial"/>
          <w:b/>
          <w:spacing w:val="25"/>
          <w:w w:val="85"/>
        </w:rPr>
        <w:t xml:space="preserve"> </w:t>
      </w:r>
      <w:r>
        <w:rPr>
          <w:rFonts w:ascii="Arial" w:hAnsi="Arial"/>
          <w:b/>
          <w:w w:val="85"/>
        </w:rPr>
        <w:t>SEPTIMA.</w:t>
      </w:r>
      <w:r>
        <w:rPr>
          <w:rFonts w:ascii="Arial" w:hAnsi="Arial"/>
          <w:b/>
          <w:spacing w:val="42"/>
          <w:w w:val="85"/>
        </w:rPr>
        <w:t xml:space="preserve"> </w:t>
      </w:r>
      <w:r>
        <w:rPr>
          <w:rFonts w:ascii="Arial" w:hAnsi="Arial"/>
          <w:b/>
          <w:w w:val="85"/>
        </w:rPr>
        <w:t>-</w:t>
      </w:r>
      <w:r>
        <w:rPr>
          <w:rFonts w:ascii="Arial" w:hAnsi="Arial"/>
          <w:b/>
          <w:spacing w:val="22"/>
          <w:w w:val="85"/>
        </w:rPr>
        <w:t xml:space="preserve"> </w:t>
      </w:r>
      <w:r>
        <w:rPr>
          <w:rFonts w:ascii="Arial" w:hAnsi="Arial"/>
          <w:b/>
          <w:w w:val="85"/>
        </w:rPr>
        <w:t>DECLARACIÓN</w:t>
      </w:r>
      <w:r>
        <w:rPr>
          <w:rFonts w:ascii="Arial" w:hAnsi="Arial"/>
          <w:b/>
          <w:spacing w:val="22"/>
          <w:w w:val="85"/>
        </w:rPr>
        <w:t xml:space="preserve"> </w:t>
      </w:r>
      <w:r>
        <w:rPr>
          <w:rFonts w:ascii="Arial" w:hAnsi="Arial"/>
          <w:b/>
          <w:w w:val="85"/>
        </w:rPr>
        <w:t>EXPRESA</w:t>
      </w:r>
      <w:r>
        <w:rPr>
          <w:rFonts w:ascii="Arial" w:hAnsi="Arial"/>
          <w:b/>
          <w:spacing w:val="22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1"/>
          <w:w w:val="85"/>
        </w:rPr>
        <w:t xml:space="preserve"> </w:t>
      </w:r>
      <w:r>
        <w:rPr>
          <w:rFonts w:ascii="Arial" w:hAnsi="Arial"/>
          <w:b/>
          <w:w w:val="85"/>
        </w:rPr>
        <w:t>NO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ESTAR</w:t>
      </w:r>
      <w:r>
        <w:rPr>
          <w:rFonts w:ascii="Arial" w:hAnsi="Arial"/>
          <w:b/>
          <w:spacing w:val="21"/>
          <w:w w:val="85"/>
        </w:rPr>
        <w:t xml:space="preserve"> </w:t>
      </w:r>
      <w:r>
        <w:rPr>
          <w:rFonts w:ascii="Arial" w:hAnsi="Arial"/>
          <w:b/>
          <w:w w:val="85"/>
        </w:rPr>
        <w:t>INCURSO</w:t>
      </w:r>
      <w:r>
        <w:rPr>
          <w:rFonts w:ascii="Arial" w:hAnsi="Arial"/>
          <w:b/>
          <w:spacing w:val="44"/>
          <w:w w:val="85"/>
        </w:rPr>
        <w:t xml:space="preserve"> </w:t>
      </w:r>
      <w:r>
        <w:rPr>
          <w:rFonts w:ascii="Arial" w:hAnsi="Arial"/>
          <w:b/>
          <w:w w:val="85"/>
        </w:rPr>
        <w:t>EN</w:t>
      </w:r>
    </w:p>
    <w:p w14:paraId="70A6AFB2" w14:textId="77777777" w:rsidR="00C54EC0" w:rsidRDefault="00B9046E">
      <w:pPr>
        <w:pStyle w:val="Textoindependiente"/>
        <w:ind w:right="254"/>
      </w:pPr>
      <w:r>
        <w:rPr>
          <w:rFonts w:ascii="Arial" w:hAnsi="Arial"/>
          <w:b/>
          <w:w w:val="80"/>
        </w:rPr>
        <w:t>INHABILIDAD</w:t>
      </w:r>
      <w:r>
        <w:rPr>
          <w:rFonts w:ascii="Arial" w:hAnsi="Arial"/>
          <w:b/>
          <w:spacing w:val="26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27"/>
          <w:w w:val="80"/>
        </w:rPr>
        <w:t xml:space="preserve"> </w:t>
      </w:r>
      <w:r>
        <w:rPr>
          <w:rFonts w:ascii="Arial" w:hAnsi="Arial"/>
          <w:b/>
          <w:w w:val="80"/>
        </w:rPr>
        <w:t>INCOMPATIBILIDAD:</w:t>
      </w:r>
      <w:r>
        <w:rPr>
          <w:rFonts w:ascii="Arial" w:hAnsi="Arial"/>
          <w:b/>
          <w:spacing w:val="30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w w:val="80"/>
        </w:rPr>
        <w:t>CONTRATISTA</w:t>
      </w:r>
      <w:r>
        <w:rPr>
          <w:spacing w:val="24"/>
          <w:w w:val="80"/>
        </w:rPr>
        <w:t xml:space="preserve"> </w:t>
      </w:r>
      <w:r>
        <w:rPr>
          <w:w w:val="80"/>
        </w:rPr>
        <w:t>declara,</w:t>
      </w:r>
      <w:r>
        <w:rPr>
          <w:spacing w:val="27"/>
          <w:w w:val="80"/>
        </w:rPr>
        <w:t xml:space="preserve"> </w:t>
      </w:r>
      <w:r>
        <w:rPr>
          <w:w w:val="80"/>
        </w:rPr>
        <w:t>bajo</w:t>
      </w:r>
      <w:r>
        <w:rPr>
          <w:spacing w:val="25"/>
          <w:w w:val="80"/>
        </w:rPr>
        <w:t xml:space="preserve"> </w:t>
      </w:r>
      <w:r>
        <w:rPr>
          <w:w w:val="80"/>
        </w:rPr>
        <w:t>juramento,</w:t>
      </w:r>
      <w:r>
        <w:rPr>
          <w:spacing w:val="25"/>
          <w:w w:val="80"/>
        </w:rPr>
        <w:t xml:space="preserve"> </w:t>
      </w:r>
      <w:r>
        <w:rPr>
          <w:w w:val="80"/>
        </w:rPr>
        <w:t>que</w:t>
      </w:r>
      <w:r>
        <w:rPr>
          <w:spacing w:val="22"/>
          <w:w w:val="80"/>
        </w:rPr>
        <w:t xml:space="preserve"> </w:t>
      </w:r>
      <w:r>
        <w:rPr>
          <w:w w:val="80"/>
        </w:rPr>
        <w:t>no</w:t>
      </w:r>
      <w:r>
        <w:rPr>
          <w:spacing w:val="28"/>
          <w:w w:val="80"/>
        </w:rPr>
        <w:t xml:space="preserve"> </w:t>
      </w:r>
      <w:r>
        <w:rPr>
          <w:w w:val="80"/>
        </w:rPr>
        <w:t>se</w:t>
      </w:r>
      <w:r>
        <w:rPr>
          <w:spacing w:val="27"/>
          <w:w w:val="80"/>
        </w:rPr>
        <w:t xml:space="preserve"> </w:t>
      </w:r>
      <w:r>
        <w:rPr>
          <w:w w:val="80"/>
        </w:rPr>
        <w:t>halla</w:t>
      </w:r>
      <w:r>
        <w:rPr>
          <w:spacing w:val="31"/>
          <w:w w:val="80"/>
        </w:rPr>
        <w:t xml:space="preserve"> </w:t>
      </w:r>
      <w:r>
        <w:rPr>
          <w:w w:val="80"/>
        </w:rPr>
        <w:t>incurso</w:t>
      </w:r>
      <w:r>
        <w:rPr>
          <w:spacing w:val="1"/>
          <w:w w:val="80"/>
        </w:rPr>
        <w:t xml:space="preserve"> </w:t>
      </w:r>
      <w:r>
        <w:rPr>
          <w:w w:val="85"/>
        </w:rPr>
        <w:t>en ninguna de las causales de inhabilidad o de incompatibilidad contempladas en el artículo 127 de la</w:t>
      </w:r>
      <w:r>
        <w:rPr>
          <w:spacing w:val="1"/>
          <w:w w:val="85"/>
        </w:rPr>
        <w:t xml:space="preserve"> </w:t>
      </w:r>
      <w:r>
        <w:rPr>
          <w:w w:val="80"/>
        </w:rPr>
        <w:t>Constitución</w:t>
      </w:r>
      <w:r>
        <w:rPr>
          <w:spacing w:val="9"/>
          <w:w w:val="80"/>
        </w:rPr>
        <w:t xml:space="preserve"> </w:t>
      </w:r>
      <w:r>
        <w:rPr>
          <w:w w:val="80"/>
        </w:rPr>
        <w:t>Política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8o.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Ley</w:t>
      </w:r>
      <w:r>
        <w:rPr>
          <w:spacing w:val="10"/>
          <w:w w:val="80"/>
        </w:rPr>
        <w:t xml:space="preserve"> </w:t>
      </w:r>
      <w:r>
        <w:rPr>
          <w:w w:val="80"/>
        </w:rPr>
        <w:t>80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1993,</w:t>
      </w:r>
      <w:r>
        <w:rPr>
          <w:spacing w:val="9"/>
          <w:w w:val="80"/>
        </w:rPr>
        <w:t xml:space="preserve"> </w:t>
      </w:r>
      <w:r>
        <w:rPr>
          <w:w w:val="80"/>
        </w:rPr>
        <w:t>Artículo</w:t>
      </w:r>
      <w:r>
        <w:rPr>
          <w:spacing w:val="7"/>
          <w:w w:val="80"/>
        </w:rPr>
        <w:t xml:space="preserve"> </w:t>
      </w:r>
      <w:r>
        <w:rPr>
          <w:w w:val="80"/>
        </w:rPr>
        <w:t>18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Ley</w:t>
      </w:r>
      <w:r>
        <w:rPr>
          <w:spacing w:val="9"/>
          <w:w w:val="80"/>
        </w:rPr>
        <w:t xml:space="preserve"> </w:t>
      </w:r>
      <w:r>
        <w:rPr>
          <w:w w:val="80"/>
        </w:rPr>
        <w:t>1150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2007,</w:t>
      </w:r>
      <w:r>
        <w:rPr>
          <w:spacing w:val="7"/>
          <w:w w:val="80"/>
        </w:rPr>
        <w:t xml:space="preserve"> </w:t>
      </w:r>
      <w:r>
        <w:rPr>
          <w:w w:val="80"/>
        </w:rPr>
        <w:t>Ley</w:t>
      </w:r>
      <w:r>
        <w:rPr>
          <w:spacing w:val="11"/>
          <w:w w:val="80"/>
        </w:rPr>
        <w:t xml:space="preserve"> </w:t>
      </w:r>
      <w:r>
        <w:rPr>
          <w:w w:val="80"/>
        </w:rPr>
        <w:t>1474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2011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no se encuentra incurso en proceso de concordato o acuerdo de recuperación o concurso liquidatario, según</w:t>
      </w:r>
      <w:r>
        <w:rPr>
          <w:spacing w:val="1"/>
          <w:w w:val="80"/>
        </w:rPr>
        <w:t xml:space="preserve"> </w:t>
      </w:r>
      <w:r>
        <w:rPr>
          <w:w w:val="85"/>
        </w:rPr>
        <w:t>Leyes</w:t>
      </w:r>
      <w:r>
        <w:rPr>
          <w:spacing w:val="13"/>
          <w:w w:val="85"/>
        </w:rPr>
        <w:t xml:space="preserve"> </w:t>
      </w:r>
      <w:r>
        <w:rPr>
          <w:w w:val="85"/>
        </w:rPr>
        <w:t>222</w:t>
      </w:r>
      <w:r>
        <w:rPr>
          <w:spacing w:val="14"/>
          <w:w w:val="85"/>
        </w:rPr>
        <w:t xml:space="preserve"> </w:t>
      </w:r>
      <w:r>
        <w:rPr>
          <w:w w:val="85"/>
        </w:rPr>
        <w:t>de</w:t>
      </w:r>
      <w:r>
        <w:rPr>
          <w:spacing w:val="13"/>
          <w:w w:val="85"/>
        </w:rPr>
        <w:t xml:space="preserve"> </w:t>
      </w:r>
      <w:r>
        <w:rPr>
          <w:w w:val="85"/>
        </w:rPr>
        <w:t>1995</w:t>
      </w:r>
      <w:r>
        <w:rPr>
          <w:spacing w:val="14"/>
          <w:w w:val="85"/>
        </w:rPr>
        <w:t xml:space="preserve"> </w:t>
      </w:r>
      <w:r>
        <w:rPr>
          <w:w w:val="85"/>
        </w:rPr>
        <w:t>y</w:t>
      </w:r>
      <w:r>
        <w:rPr>
          <w:spacing w:val="13"/>
          <w:w w:val="85"/>
        </w:rPr>
        <w:t xml:space="preserve"> </w:t>
      </w:r>
      <w:r>
        <w:rPr>
          <w:w w:val="85"/>
        </w:rPr>
        <w:t>550</w:t>
      </w:r>
      <w:r>
        <w:rPr>
          <w:spacing w:val="14"/>
          <w:w w:val="85"/>
        </w:rPr>
        <w:t xml:space="preserve"> </w:t>
      </w:r>
      <w:r>
        <w:rPr>
          <w:w w:val="85"/>
        </w:rPr>
        <w:t>de</w:t>
      </w:r>
      <w:r>
        <w:rPr>
          <w:spacing w:val="17"/>
          <w:w w:val="85"/>
        </w:rPr>
        <w:t xml:space="preserve"> </w:t>
      </w:r>
      <w:r>
        <w:rPr>
          <w:w w:val="85"/>
        </w:rPr>
        <w:t>1999.</w:t>
      </w:r>
      <w:r>
        <w:rPr>
          <w:rFonts w:ascii="Arial" w:hAnsi="Arial"/>
          <w:b/>
          <w:w w:val="85"/>
        </w:rPr>
        <w:t>CLÁUSULA</w:t>
      </w:r>
      <w:r>
        <w:rPr>
          <w:rFonts w:ascii="Arial" w:hAnsi="Arial"/>
          <w:b/>
          <w:spacing w:val="14"/>
          <w:w w:val="85"/>
        </w:rPr>
        <w:t xml:space="preserve"> </w:t>
      </w:r>
      <w:r>
        <w:rPr>
          <w:rFonts w:ascii="Arial" w:hAnsi="Arial"/>
          <w:b/>
          <w:w w:val="85"/>
        </w:rPr>
        <w:t>TRIGÉSIMA</w:t>
      </w:r>
      <w:r>
        <w:rPr>
          <w:rFonts w:ascii="Arial" w:hAnsi="Arial"/>
          <w:b/>
          <w:spacing w:val="14"/>
          <w:w w:val="85"/>
        </w:rPr>
        <w:t xml:space="preserve"> </w:t>
      </w:r>
      <w:r>
        <w:rPr>
          <w:rFonts w:ascii="Arial" w:hAnsi="Arial"/>
          <w:b/>
          <w:w w:val="85"/>
        </w:rPr>
        <w:t>OCTAVA.-INDEMNIDAD</w:t>
      </w:r>
      <w:r>
        <w:rPr>
          <w:w w:val="85"/>
        </w:rPr>
        <w:t>.-El</w:t>
      </w:r>
      <w:r>
        <w:rPr>
          <w:spacing w:val="15"/>
          <w:w w:val="85"/>
        </w:rPr>
        <w:t xml:space="preserve"> </w:t>
      </w:r>
      <w:r>
        <w:rPr>
          <w:w w:val="85"/>
        </w:rPr>
        <w:t>contratista</w:t>
      </w:r>
      <w:r>
        <w:rPr>
          <w:spacing w:val="14"/>
          <w:w w:val="85"/>
        </w:rPr>
        <w:t xml:space="preserve"> </w:t>
      </w:r>
      <w:r>
        <w:rPr>
          <w:w w:val="85"/>
        </w:rPr>
        <w:t>se</w:t>
      </w:r>
    </w:p>
    <w:p w14:paraId="45AF3B12" w14:textId="77777777" w:rsidR="00C54EC0" w:rsidRDefault="00B9046E">
      <w:pPr>
        <w:pStyle w:val="Textoindependiente"/>
        <w:ind w:right="254"/>
      </w:pPr>
      <w:proofErr w:type="gramStart"/>
      <w:r>
        <w:rPr>
          <w:w w:val="80"/>
        </w:rPr>
        <w:t>compromete</w:t>
      </w:r>
      <w:proofErr w:type="gramEnd"/>
      <w:r>
        <w:rPr>
          <w:w w:val="80"/>
        </w:rPr>
        <w:t xml:space="preserve"> a mantener indemne a la Entidad frente a reclamaciones de terceros por hechos relacionados con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ejecución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contrato.</w:t>
      </w:r>
    </w:p>
    <w:p w14:paraId="6E7A01AB" w14:textId="77777777" w:rsidR="00C54EC0" w:rsidRDefault="00B9046E">
      <w:pPr>
        <w:pStyle w:val="Ttulo1"/>
        <w:spacing w:line="251" w:lineRule="exact"/>
      </w:pPr>
      <w:r>
        <w:rPr>
          <w:rFonts w:ascii="Arial MT"/>
          <w:b w:val="0"/>
          <w:w w:val="80"/>
        </w:rPr>
        <w:t>Por</w:t>
      </w:r>
      <w:r>
        <w:rPr>
          <w:rFonts w:ascii="Arial MT"/>
          <w:b w:val="0"/>
          <w:spacing w:val="12"/>
          <w:w w:val="80"/>
        </w:rPr>
        <w:t xml:space="preserve"> </w:t>
      </w:r>
      <w:r>
        <w:rPr>
          <w:rFonts w:ascii="Arial MT"/>
          <w:b w:val="0"/>
          <w:w w:val="80"/>
        </w:rPr>
        <w:t>el</w:t>
      </w:r>
      <w:r>
        <w:rPr>
          <w:rFonts w:ascii="Arial MT"/>
          <w:b w:val="0"/>
          <w:spacing w:val="14"/>
          <w:w w:val="80"/>
        </w:rPr>
        <w:t xml:space="preserve"> </w:t>
      </w:r>
      <w:r>
        <w:rPr>
          <w:w w:val="80"/>
        </w:rPr>
        <w:t>M.D.N.</w:t>
      </w:r>
      <w:r>
        <w:rPr>
          <w:spacing w:val="13"/>
          <w:w w:val="80"/>
        </w:rPr>
        <w:t xml:space="preserve"> </w:t>
      </w:r>
      <w:r>
        <w:rPr>
          <w:w w:val="80"/>
        </w:rPr>
        <w:t>COADE-DICRE-CENAC-TELEMATICA.</w:t>
      </w:r>
    </w:p>
    <w:p w14:paraId="599EFF0C" w14:textId="77777777" w:rsidR="00C54EC0" w:rsidRDefault="00C54EC0">
      <w:pPr>
        <w:pStyle w:val="Textoindependiente"/>
        <w:spacing w:before="7"/>
        <w:ind w:left="0"/>
        <w:jc w:val="left"/>
        <w:rPr>
          <w:rFonts w:ascii="Arial"/>
          <w:b/>
          <w:sz w:val="20"/>
        </w:rPr>
      </w:pPr>
    </w:p>
    <w:p w14:paraId="43AB4800" w14:textId="77777777" w:rsidR="00C54EC0" w:rsidRDefault="00B9046E">
      <w:pPr>
        <w:pStyle w:val="Textoindependiente"/>
        <w:spacing w:before="1"/>
        <w:ind w:left="322"/>
        <w:jc w:val="left"/>
      </w:pPr>
      <w:r>
        <w:rPr>
          <w:w w:val="90"/>
        </w:rPr>
        <w:t>XXXXXXXXXXXXXXXXXXXXXX</w:t>
      </w:r>
    </w:p>
    <w:p w14:paraId="1CF5FD45" w14:textId="77777777" w:rsidR="00C54EC0" w:rsidRDefault="00B9046E">
      <w:pPr>
        <w:pStyle w:val="Ttulo1"/>
        <w:spacing w:before="3"/>
        <w:ind w:left="322"/>
        <w:jc w:val="left"/>
      </w:pPr>
      <w:r>
        <w:rPr>
          <w:w w:val="80"/>
        </w:rPr>
        <w:t>Ordenador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Gasto</w:t>
      </w:r>
    </w:p>
    <w:p w14:paraId="24020EAB" w14:textId="77777777" w:rsidR="00C54EC0" w:rsidRDefault="00C54EC0">
      <w:pPr>
        <w:pStyle w:val="Textoindependiente"/>
        <w:spacing w:before="7"/>
        <w:ind w:left="0"/>
        <w:jc w:val="left"/>
        <w:rPr>
          <w:rFonts w:ascii="Arial"/>
          <w:b/>
          <w:sz w:val="21"/>
        </w:rPr>
      </w:pPr>
    </w:p>
    <w:p w14:paraId="7DF97E59" w14:textId="77777777" w:rsidR="00C54EC0" w:rsidRDefault="00B9046E">
      <w:pPr>
        <w:pStyle w:val="Textoindependiente"/>
        <w:spacing w:before="1" w:line="242" w:lineRule="auto"/>
        <w:ind w:left="322" w:right="4832"/>
        <w:jc w:val="left"/>
      </w:pPr>
      <w:r>
        <w:rPr>
          <w:w w:val="80"/>
        </w:rPr>
        <w:t>Por el</w:t>
      </w:r>
      <w:r>
        <w:rPr>
          <w:spacing w:val="1"/>
          <w:w w:val="80"/>
        </w:rPr>
        <w:t xml:space="preserve"> </w:t>
      </w:r>
      <w:r>
        <w:rPr>
          <w:w w:val="80"/>
        </w:rPr>
        <w:t>CONTRATISTA,</w:t>
      </w:r>
      <w:r>
        <w:rPr>
          <w:spacing w:val="1"/>
          <w:w w:val="80"/>
        </w:rPr>
        <w:t xml:space="preserve"> </w:t>
      </w:r>
      <w:r>
        <w:rPr>
          <w:w w:val="80"/>
        </w:rPr>
        <w:t>XXXXXXXXXXXXXXXXXXXXX</w:t>
      </w:r>
    </w:p>
    <w:sectPr w:rsidR="00C54EC0">
      <w:pgSz w:w="12240" w:h="15840"/>
      <w:pgMar w:top="1340" w:right="148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4C605B"/>
    <w:multiLevelType w:val="hybridMultilevel"/>
    <w:tmpl w:val="90D0E95E"/>
    <w:lvl w:ilvl="0" w:tplc="83943272">
      <w:start w:val="1"/>
      <w:numFmt w:val="lowerLetter"/>
      <w:lvlText w:val="%1)"/>
      <w:lvlJc w:val="left"/>
      <w:pPr>
        <w:ind w:left="339" w:hanging="231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B65C645C">
      <w:numFmt w:val="bullet"/>
      <w:lvlText w:val="•"/>
      <w:lvlJc w:val="left"/>
      <w:pPr>
        <w:ind w:left="1246" w:hanging="231"/>
      </w:pPr>
      <w:rPr>
        <w:rFonts w:hint="default"/>
        <w:lang w:val="es-ES" w:eastAsia="en-US" w:bidi="ar-SA"/>
      </w:rPr>
    </w:lvl>
    <w:lvl w:ilvl="2" w:tplc="BDA2692E">
      <w:numFmt w:val="bullet"/>
      <w:lvlText w:val="•"/>
      <w:lvlJc w:val="left"/>
      <w:pPr>
        <w:ind w:left="2152" w:hanging="231"/>
      </w:pPr>
      <w:rPr>
        <w:rFonts w:hint="default"/>
        <w:lang w:val="es-ES" w:eastAsia="en-US" w:bidi="ar-SA"/>
      </w:rPr>
    </w:lvl>
    <w:lvl w:ilvl="3" w:tplc="66B800FA">
      <w:numFmt w:val="bullet"/>
      <w:lvlText w:val="•"/>
      <w:lvlJc w:val="left"/>
      <w:pPr>
        <w:ind w:left="3058" w:hanging="231"/>
      </w:pPr>
      <w:rPr>
        <w:rFonts w:hint="default"/>
        <w:lang w:val="es-ES" w:eastAsia="en-US" w:bidi="ar-SA"/>
      </w:rPr>
    </w:lvl>
    <w:lvl w:ilvl="4" w:tplc="ED06870E">
      <w:numFmt w:val="bullet"/>
      <w:lvlText w:val="•"/>
      <w:lvlJc w:val="left"/>
      <w:pPr>
        <w:ind w:left="3964" w:hanging="231"/>
      </w:pPr>
      <w:rPr>
        <w:rFonts w:hint="default"/>
        <w:lang w:val="es-ES" w:eastAsia="en-US" w:bidi="ar-SA"/>
      </w:rPr>
    </w:lvl>
    <w:lvl w:ilvl="5" w:tplc="C2442004">
      <w:numFmt w:val="bullet"/>
      <w:lvlText w:val="•"/>
      <w:lvlJc w:val="left"/>
      <w:pPr>
        <w:ind w:left="4870" w:hanging="231"/>
      </w:pPr>
      <w:rPr>
        <w:rFonts w:hint="default"/>
        <w:lang w:val="es-ES" w:eastAsia="en-US" w:bidi="ar-SA"/>
      </w:rPr>
    </w:lvl>
    <w:lvl w:ilvl="6" w:tplc="814CA1B6">
      <w:numFmt w:val="bullet"/>
      <w:lvlText w:val="•"/>
      <w:lvlJc w:val="left"/>
      <w:pPr>
        <w:ind w:left="5776" w:hanging="231"/>
      </w:pPr>
      <w:rPr>
        <w:rFonts w:hint="default"/>
        <w:lang w:val="es-ES" w:eastAsia="en-US" w:bidi="ar-SA"/>
      </w:rPr>
    </w:lvl>
    <w:lvl w:ilvl="7" w:tplc="656650D6">
      <w:numFmt w:val="bullet"/>
      <w:lvlText w:val="•"/>
      <w:lvlJc w:val="left"/>
      <w:pPr>
        <w:ind w:left="6682" w:hanging="231"/>
      </w:pPr>
      <w:rPr>
        <w:rFonts w:hint="default"/>
        <w:lang w:val="es-ES" w:eastAsia="en-US" w:bidi="ar-SA"/>
      </w:rPr>
    </w:lvl>
    <w:lvl w:ilvl="8" w:tplc="B94E8B34">
      <w:numFmt w:val="bullet"/>
      <w:lvlText w:val="•"/>
      <w:lvlJc w:val="left"/>
      <w:pPr>
        <w:ind w:left="7588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418B2C60"/>
    <w:multiLevelType w:val="hybridMultilevel"/>
    <w:tmpl w:val="25EE6104"/>
    <w:lvl w:ilvl="0" w:tplc="50763D32">
      <w:start w:val="1"/>
      <w:numFmt w:val="decimal"/>
      <w:lvlText w:val="%1."/>
      <w:lvlJc w:val="left"/>
      <w:pPr>
        <w:ind w:left="759" w:hanging="276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E1EE2F2">
      <w:numFmt w:val="bullet"/>
      <w:lvlText w:val="•"/>
      <w:lvlJc w:val="left"/>
      <w:pPr>
        <w:ind w:left="1624" w:hanging="276"/>
      </w:pPr>
      <w:rPr>
        <w:rFonts w:hint="default"/>
        <w:lang w:val="es-ES" w:eastAsia="en-US" w:bidi="ar-SA"/>
      </w:rPr>
    </w:lvl>
    <w:lvl w:ilvl="2" w:tplc="EE2E19AA">
      <w:numFmt w:val="bullet"/>
      <w:lvlText w:val="•"/>
      <w:lvlJc w:val="left"/>
      <w:pPr>
        <w:ind w:left="2488" w:hanging="276"/>
      </w:pPr>
      <w:rPr>
        <w:rFonts w:hint="default"/>
        <w:lang w:val="es-ES" w:eastAsia="en-US" w:bidi="ar-SA"/>
      </w:rPr>
    </w:lvl>
    <w:lvl w:ilvl="3" w:tplc="DD9A1CDE">
      <w:numFmt w:val="bullet"/>
      <w:lvlText w:val="•"/>
      <w:lvlJc w:val="left"/>
      <w:pPr>
        <w:ind w:left="3352" w:hanging="276"/>
      </w:pPr>
      <w:rPr>
        <w:rFonts w:hint="default"/>
        <w:lang w:val="es-ES" w:eastAsia="en-US" w:bidi="ar-SA"/>
      </w:rPr>
    </w:lvl>
    <w:lvl w:ilvl="4" w:tplc="E2FEB4BE">
      <w:numFmt w:val="bullet"/>
      <w:lvlText w:val="•"/>
      <w:lvlJc w:val="left"/>
      <w:pPr>
        <w:ind w:left="4216" w:hanging="276"/>
      </w:pPr>
      <w:rPr>
        <w:rFonts w:hint="default"/>
        <w:lang w:val="es-ES" w:eastAsia="en-US" w:bidi="ar-SA"/>
      </w:rPr>
    </w:lvl>
    <w:lvl w:ilvl="5" w:tplc="8B2E0DFC">
      <w:numFmt w:val="bullet"/>
      <w:lvlText w:val="•"/>
      <w:lvlJc w:val="left"/>
      <w:pPr>
        <w:ind w:left="5080" w:hanging="276"/>
      </w:pPr>
      <w:rPr>
        <w:rFonts w:hint="default"/>
        <w:lang w:val="es-ES" w:eastAsia="en-US" w:bidi="ar-SA"/>
      </w:rPr>
    </w:lvl>
    <w:lvl w:ilvl="6" w:tplc="BC94F9D2">
      <w:numFmt w:val="bullet"/>
      <w:lvlText w:val="•"/>
      <w:lvlJc w:val="left"/>
      <w:pPr>
        <w:ind w:left="5944" w:hanging="276"/>
      </w:pPr>
      <w:rPr>
        <w:rFonts w:hint="default"/>
        <w:lang w:val="es-ES" w:eastAsia="en-US" w:bidi="ar-SA"/>
      </w:rPr>
    </w:lvl>
    <w:lvl w:ilvl="7" w:tplc="9354692A">
      <w:numFmt w:val="bullet"/>
      <w:lvlText w:val="•"/>
      <w:lvlJc w:val="left"/>
      <w:pPr>
        <w:ind w:left="6808" w:hanging="276"/>
      </w:pPr>
      <w:rPr>
        <w:rFonts w:hint="default"/>
        <w:lang w:val="es-ES" w:eastAsia="en-US" w:bidi="ar-SA"/>
      </w:rPr>
    </w:lvl>
    <w:lvl w:ilvl="8" w:tplc="0DBEA6AA">
      <w:numFmt w:val="bullet"/>
      <w:lvlText w:val="•"/>
      <w:lvlJc w:val="left"/>
      <w:pPr>
        <w:ind w:left="7672" w:hanging="276"/>
      </w:pPr>
      <w:rPr>
        <w:rFonts w:hint="default"/>
        <w:lang w:val="es-ES" w:eastAsia="en-US" w:bidi="ar-SA"/>
      </w:rPr>
    </w:lvl>
  </w:abstractNum>
  <w:abstractNum w:abstractNumId="2" w15:restartNumberingAfterBreak="0">
    <w:nsid w:val="434A23A6"/>
    <w:multiLevelType w:val="hybridMultilevel"/>
    <w:tmpl w:val="C0644FE8"/>
    <w:lvl w:ilvl="0" w:tplc="C6B21E34">
      <w:start w:val="1"/>
      <w:numFmt w:val="decimal"/>
      <w:lvlText w:val="%1)"/>
      <w:lvlJc w:val="left"/>
      <w:pPr>
        <w:ind w:left="339" w:hanging="212"/>
        <w:jc w:val="left"/>
      </w:pPr>
      <w:rPr>
        <w:rFonts w:hint="default"/>
        <w:b/>
        <w:bCs/>
        <w:w w:val="82"/>
        <w:lang w:val="es-ES" w:eastAsia="en-US" w:bidi="ar-SA"/>
      </w:rPr>
    </w:lvl>
    <w:lvl w:ilvl="1" w:tplc="222418FC">
      <w:start w:val="1"/>
      <w:numFmt w:val="lowerLetter"/>
      <w:lvlText w:val="%2)"/>
      <w:lvlJc w:val="left"/>
      <w:pPr>
        <w:ind w:left="339" w:hanging="164"/>
        <w:jc w:val="left"/>
      </w:pPr>
      <w:rPr>
        <w:rFonts w:ascii="Arial" w:eastAsia="Arial" w:hAnsi="Arial" w:cs="Arial" w:hint="default"/>
        <w:b/>
        <w:bCs/>
        <w:w w:val="81"/>
        <w:sz w:val="18"/>
        <w:szCs w:val="18"/>
        <w:lang w:val="es-ES" w:eastAsia="en-US" w:bidi="ar-SA"/>
      </w:rPr>
    </w:lvl>
    <w:lvl w:ilvl="2" w:tplc="BED453F4">
      <w:numFmt w:val="bullet"/>
      <w:lvlText w:val="•"/>
      <w:lvlJc w:val="left"/>
      <w:pPr>
        <w:ind w:left="2152" w:hanging="164"/>
      </w:pPr>
      <w:rPr>
        <w:rFonts w:hint="default"/>
        <w:lang w:val="es-ES" w:eastAsia="en-US" w:bidi="ar-SA"/>
      </w:rPr>
    </w:lvl>
    <w:lvl w:ilvl="3" w:tplc="1D5480E2">
      <w:numFmt w:val="bullet"/>
      <w:lvlText w:val="•"/>
      <w:lvlJc w:val="left"/>
      <w:pPr>
        <w:ind w:left="3058" w:hanging="164"/>
      </w:pPr>
      <w:rPr>
        <w:rFonts w:hint="default"/>
        <w:lang w:val="es-ES" w:eastAsia="en-US" w:bidi="ar-SA"/>
      </w:rPr>
    </w:lvl>
    <w:lvl w:ilvl="4" w:tplc="DF2679F6">
      <w:numFmt w:val="bullet"/>
      <w:lvlText w:val="•"/>
      <w:lvlJc w:val="left"/>
      <w:pPr>
        <w:ind w:left="3964" w:hanging="164"/>
      </w:pPr>
      <w:rPr>
        <w:rFonts w:hint="default"/>
        <w:lang w:val="es-ES" w:eastAsia="en-US" w:bidi="ar-SA"/>
      </w:rPr>
    </w:lvl>
    <w:lvl w:ilvl="5" w:tplc="58C4A8A8">
      <w:numFmt w:val="bullet"/>
      <w:lvlText w:val="•"/>
      <w:lvlJc w:val="left"/>
      <w:pPr>
        <w:ind w:left="4870" w:hanging="164"/>
      </w:pPr>
      <w:rPr>
        <w:rFonts w:hint="default"/>
        <w:lang w:val="es-ES" w:eastAsia="en-US" w:bidi="ar-SA"/>
      </w:rPr>
    </w:lvl>
    <w:lvl w:ilvl="6" w:tplc="B55C3BEA">
      <w:numFmt w:val="bullet"/>
      <w:lvlText w:val="•"/>
      <w:lvlJc w:val="left"/>
      <w:pPr>
        <w:ind w:left="5776" w:hanging="164"/>
      </w:pPr>
      <w:rPr>
        <w:rFonts w:hint="default"/>
        <w:lang w:val="es-ES" w:eastAsia="en-US" w:bidi="ar-SA"/>
      </w:rPr>
    </w:lvl>
    <w:lvl w:ilvl="7" w:tplc="E8662604">
      <w:numFmt w:val="bullet"/>
      <w:lvlText w:val="•"/>
      <w:lvlJc w:val="left"/>
      <w:pPr>
        <w:ind w:left="6682" w:hanging="164"/>
      </w:pPr>
      <w:rPr>
        <w:rFonts w:hint="default"/>
        <w:lang w:val="es-ES" w:eastAsia="en-US" w:bidi="ar-SA"/>
      </w:rPr>
    </w:lvl>
    <w:lvl w:ilvl="8" w:tplc="C3AE9AAC">
      <w:numFmt w:val="bullet"/>
      <w:lvlText w:val="•"/>
      <w:lvlJc w:val="left"/>
      <w:pPr>
        <w:ind w:left="7588" w:hanging="164"/>
      </w:pPr>
      <w:rPr>
        <w:rFonts w:hint="default"/>
        <w:lang w:val="es-ES" w:eastAsia="en-US" w:bidi="ar-SA"/>
      </w:rPr>
    </w:lvl>
  </w:abstractNum>
  <w:abstractNum w:abstractNumId="3" w15:restartNumberingAfterBreak="0">
    <w:nsid w:val="7221194E"/>
    <w:multiLevelType w:val="hybridMultilevel"/>
    <w:tmpl w:val="DF3E1332"/>
    <w:lvl w:ilvl="0" w:tplc="C1BA931E">
      <w:start w:val="1"/>
      <w:numFmt w:val="decimal"/>
      <w:lvlText w:val="%1."/>
      <w:lvlJc w:val="left"/>
      <w:pPr>
        <w:ind w:left="534" w:hanging="195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84F677D0">
      <w:numFmt w:val="bullet"/>
      <w:lvlText w:val="•"/>
      <w:lvlJc w:val="left"/>
      <w:pPr>
        <w:ind w:left="1426" w:hanging="195"/>
      </w:pPr>
      <w:rPr>
        <w:rFonts w:hint="default"/>
        <w:lang w:val="es-ES" w:eastAsia="en-US" w:bidi="ar-SA"/>
      </w:rPr>
    </w:lvl>
    <w:lvl w:ilvl="2" w:tplc="F02A14D8">
      <w:numFmt w:val="bullet"/>
      <w:lvlText w:val="•"/>
      <w:lvlJc w:val="left"/>
      <w:pPr>
        <w:ind w:left="2312" w:hanging="195"/>
      </w:pPr>
      <w:rPr>
        <w:rFonts w:hint="default"/>
        <w:lang w:val="es-ES" w:eastAsia="en-US" w:bidi="ar-SA"/>
      </w:rPr>
    </w:lvl>
    <w:lvl w:ilvl="3" w:tplc="FA16AD16">
      <w:numFmt w:val="bullet"/>
      <w:lvlText w:val="•"/>
      <w:lvlJc w:val="left"/>
      <w:pPr>
        <w:ind w:left="3198" w:hanging="195"/>
      </w:pPr>
      <w:rPr>
        <w:rFonts w:hint="default"/>
        <w:lang w:val="es-ES" w:eastAsia="en-US" w:bidi="ar-SA"/>
      </w:rPr>
    </w:lvl>
    <w:lvl w:ilvl="4" w:tplc="AEC8DB22">
      <w:numFmt w:val="bullet"/>
      <w:lvlText w:val="•"/>
      <w:lvlJc w:val="left"/>
      <w:pPr>
        <w:ind w:left="4084" w:hanging="195"/>
      </w:pPr>
      <w:rPr>
        <w:rFonts w:hint="default"/>
        <w:lang w:val="es-ES" w:eastAsia="en-US" w:bidi="ar-SA"/>
      </w:rPr>
    </w:lvl>
    <w:lvl w:ilvl="5" w:tplc="5748D232">
      <w:numFmt w:val="bullet"/>
      <w:lvlText w:val="•"/>
      <w:lvlJc w:val="left"/>
      <w:pPr>
        <w:ind w:left="4970" w:hanging="195"/>
      </w:pPr>
      <w:rPr>
        <w:rFonts w:hint="default"/>
        <w:lang w:val="es-ES" w:eastAsia="en-US" w:bidi="ar-SA"/>
      </w:rPr>
    </w:lvl>
    <w:lvl w:ilvl="6" w:tplc="6DFCC48E">
      <w:numFmt w:val="bullet"/>
      <w:lvlText w:val="•"/>
      <w:lvlJc w:val="left"/>
      <w:pPr>
        <w:ind w:left="5856" w:hanging="195"/>
      </w:pPr>
      <w:rPr>
        <w:rFonts w:hint="default"/>
        <w:lang w:val="es-ES" w:eastAsia="en-US" w:bidi="ar-SA"/>
      </w:rPr>
    </w:lvl>
    <w:lvl w:ilvl="7" w:tplc="088AF2AA">
      <w:numFmt w:val="bullet"/>
      <w:lvlText w:val="•"/>
      <w:lvlJc w:val="left"/>
      <w:pPr>
        <w:ind w:left="6742" w:hanging="195"/>
      </w:pPr>
      <w:rPr>
        <w:rFonts w:hint="default"/>
        <w:lang w:val="es-ES" w:eastAsia="en-US" w:bidi="ar-SA"/>
      </w:rPr>
    </w:lvl>
    <w:lvl w:ilvl="8" w:tplc="E54C1708">
      <w:numFmt w:val="bullet"/>
      <w:lvlText w:val="•"/>
      <w:lvlJc w:val="left"/>
      <w:pPr>
        <w:ind w:left="7628" w:hanging="195"/>
      </w:pPr>
      <w:rPr>
        <w:rFonts w:hint="default"/>
        <w:lang w:val="es-ES" w:eastAsia="en-US" w:bidi="ar-SA"/>
      </w:rPr>
    </w:lvl>
  </w:abstractNum>
  <w:abstractNum w:abstractNumId="4" w15:restartNumberingAfterBreak="0">
    <w:nsid w:val="777D4718"/>
    <w:multiLevelType w:val="hybridMultilevel"/>
    <w:tmpl w:val="35346DC2"/>
    <w:lvl w:ilvl="0" w:tplc="27845A0E">
      <w:start w:val="1"/>
      <w:numFmt w:val="decimal"/>
      <w:lvlText w:val="%1)"/>
      <w:lvlJc w:val="left"/>
      <w:pPr>
        <w:ind w:left="339" w:hanging="221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5972CB74">
      <w:numFmt w:val="bullet"/>
      <w:lvlText w:val="•"/>
      <w:lvlJc w:val="left"/>
      <w:pPr>
        <w:ind w:left="1246" w:hanging="221"/>
      </w:pPr>
      <w:rPr>
        <w:rFonts w:hint="default"/>
        <w:lang w:val="es-ES" w:eastAsia="en-US" w:bidi="ar-SA"/>
      </w:rPr>
    </w:lvl>
    <w:lvl w:ilvl="2" w:tplc="D048D8BA">
      <w:numFmt w:val="bullet"/>
      <w:lvlText w:val="•"/>
      <w:lvlJc w:val="left"/>
      <w:pPr>
        <w:ind w:left="2152" w:hanging="221"/>
      </w:pPr>
      <w:rPr>
        <w:rFonts w:hint="default"/>
        <w:lang w:val="es-ES" w:eastAsia="en-US" w:bidi="ar-SA"/>
      </w:rPr>
    </w:lvl>
    <w:lvl w:ilvl="3" w:tplc="F814D480">
      <w:numFmt w:val="bullet"/>
      <w:lvlText w:val="•"/>
      <w:lvlJc w:val="left"/>
      <w:pPr>
        <w:ind w:left="3058" w:hanging="221"/>
      </w:pPr>
      <w:rPr>
        <w:rFonts w:hint="default"/>
        <w:lang w:val="es-ES" w:eastAsia="en-US" w:bidi="ar-SA"/>
      </w:rPr>
    </w:lvl>
    <w:lvl w:ilvl="4" w:tplc="DCFAE21E">
      <w:numFmt w:val="bullet"/>
      <w:lvlText w:val="•"/>
      <w:lvlJc w:val="left"/>
      <w:pPr>
        <w:ind w:left="3964" w:hanging="221"/>
      </w:pPr>
      <w:rPr>
        <w:rFonts w:hint="default"/>
        <w:lang w:val="es-ES" w:eastAsia="en-US" w:bidi="ar-SA"/>
      </w:rPr>
    </w:lvl>
    <w:lvl w:ilvl="5" w:tplc="4524E43A">
      <w:numFmt w:val="bullet"/>
      <w:lvlText w:val="•"/>
      <w:lvlJc w:val="left"/>
      <w:pPr>
        <w:ind w:left="4870" w:hanging="221"/>
      </w:pPr>
      <w:rPr>
        <w:rFonts w:hint="default"/>
        <w:lang w:val="es-ES" w:eastAsia="en-US" w:bidi="ar-SA"/>
      </w:rPr>
    </w:lvl>
    <w:lvl w:ilvl="6" w:tplc="22D25466">
      <w:numFmt w:val="bullet"/>
      <w:lvlText w:val="•"/>
      <w:lvlJc w:val="left"/>
      <w:pPr>
        <w:ind w:left="5776" w:hanging="221"/>
      </w:pPr>
      <w:rPr>
        <w:rFonts w:hint="default"/>
        <w:lang w:val="es-ES" w:eastAsia="en-US" w:bidi="ar-SA"/>
      </w:rPr>
    </w:lvl>
    <w:lvl w:ilvl="7" w:tplc="3C98F84A">
      <w:numFmt w:val="bullet"/>
      <w:lvlText w:val="•"/>
      <w:lvlJc w:val="left"/>
      <w:pPr>
        <w:ind w:left="6682" w:hanging="221"/>
      </w:pPr>
      <w:rPr>
        <w:rFonts w:hint="default"/>
        <w:lang w:val="es-ES" w:eastAsia="en-US" w:bidi="ar-SA"/>
      </w:rPr>
    </w:lvl>
    <w:lvl w:ilvl="8" w:tplc="BE402D2E">
      <w:numFmt w:val="bullet"/>
      <w:lvlText w:val="•"/>
      <w:lvlJc w:val="left"/>
      <w:pPr>
        <w:ind w:left="7588" w:hanging="22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EC0"/>
    <w:rsid w:val="0090151C"/>
    <w:rsid w:val="00B9046E"/>
    <w:rsid w:val="00C54EC0"/>
    <w:rsid w:val="00C71684"/>
    <w:rsid w:val="00C8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88C1"/>
  <w15:docId w15:val="{99214FF8-0570-4F47-8F2F-8FBEC187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39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39"/>
      <w:jc w:val="both"/>
    </w:pPr>
  </w:style>
  <w:style w:type="paragraph" w:styleId="Prrafodelista">
    <w:name w:val="List Paragraph"/>
    <w:basedOn w:val="Normal"/>
    <w:uiPriority w:val="1"/>
    <w:qFormat/>
    <w:pPr>
      <w:ind w:left="33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6341</Words>
  <Characters>34881</Characters>
  <Application>Microsoft Office Word</Application>
  <DocSecurity>0</DocSecurity>
  <Lines>290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Cristiam Andreey Cufino Valero</dc:creator>
  <cp:lastModifiedBy>PS JHONNY DAVID MUNARES RODRIGUEZ</cp:lastModifiedBy>
  <cp:revision>2</cp:revision>
  <dcterms:created xsi:type="dcterms:W3CDTF">2023-05-10T21:53:00Z</dcterms:created>
  <dcterms:modified xsi:type="dcterms:W3CDTF">2023-05-10T21:53:00Z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2022-03-02T00:00:00Z</vt:filetime>
  </property>
</Properties>
</file>