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5489179</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BENEDELSA ISABEL  BERDUGO ANGARITA</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Prestar los servicios personales  de carácter temporal, para contribuir con el cumplimiento de los indicadores de Evaluación y Certificación de Competencias Laborales del SENA, y de construcción y revisión de instrumentos de evaluación, en las funciones productivas del  área clave AGUA POTABLE Y SANEAMIENTO BÁSICO del Centro Industrial y de Aviación..</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Obligaciones Generales: 
1.	Apoyar y participar en las acciones de promoción, comunicación y divulgación de los procesos de la Dirección del Sistema Nacional de Formación para el Trabajo.
2.	Cumplir con lo establecido en el Sistema Integrado de Gestión y Autocontrol?SIGA.
3.	Cumplir con la política de Seguridad de la Información y Protección de Datos Personales del SENA, que comprende garantizar la integridad y confidencialidad de la información tanto del SENA como de los candidatos y/o empresas que conozca en desarrollo del presente contrato, teniendo en cuenta la Ley Estatutaria 1581 de 2012 ?Por la cual se dictan disposiciones generales para la protección de datos personales?, numeral 3 del artículo 24 de la Ley 1437 de 2011, y demás disposiciones sobre la materia.
4.	Abstenerse de utilizar los instrumentos de evaluación construidos y demás documentación que se produzca, sin autorización del SENA, quien es el titular de los derechos patrimoniales de conformidad con el artículo 20 de la Ley 23 de 1982 ?Sobre derechos de autor?, modificado por el art. 28 de la Ley 1450 de 2011, y demás disposiciones sobre la materia.
5.	Atender los requerimientos del supervisor del contrato y presentar informes mensuales de la ejecución de este.
6.	Informar por escrito sobre cualquier conflicto de interés y/o situaciones que afecten la gratuidad, imparcialidad, objetividad, transparencia y demás características y/o principios de la Evaluación y Certificación de Competencias Laborales del SENA y abstenerse de participar en acciones en las que se incurra en alguna de ellas.
7. Asegurar la gratuidad del proceso Gestión de Evaluación y Certificación de Competencias Laborales durante todas sus fases.
Obligaciones Especificas:
1.Contribuir al desarrollo de las actividades de la evaluación de competencias laborales para los proyectos establecidos en la programación anual del centro de formación, de acuerdo con los lineamientos y la metodología del proceso Gestión de Evaluación y Certificación de Competencias Laborales del SENA.
2.Participar en la transferencia de conocimientos y/o reuniones del proceso a desarrollarse para los evaluadores de competencias laborales de ECCL.
3.Colaborar en la construcción de un proyecto de instrumentos de evaluación de competencia laboral por cada 4 meses de contrato, conforme con la metodología establecida por el proceso Gestión de Evaluación y certificación de competencias laborales. Para los evaluadores que cuenten con menos de 4 meses de contrato, deben construir ítems y/o indicadores de desempeño y producto, proporcional a los meses de contratación, en concertación con el dinamizador de instrumentos para ECCL asignado.
4.Contribuir al cumplimiento de la meta de los indicadores del proceso Gestión de Evaluación y Competencias de Competencias Laborales del Centro de Formación, realizando como mínimo 42 evaluaciones de competencias laborales promedio mes en ejecución del contrato. (Ver nota 2).
5.Apoyar en calidad de experto técnico para revisar y estandarizar instrumentos de evaluación, así como participar en comités técnicos de construcción de instrumentos y consultas públicas de referentes de certificación, cuando se requiera en el SENA.
6.Contribuir en la elaboración de informes, reportes y demás documentos relativos al desarrollo de la evaluación de competencias laborales.
7.Informar sobre los resultados de la evaluación de competencias laborales, dentro de los 5 días hábiles siguientes a su realización y apoyar la atención de reclamaciones a que haya lugar de acuerdo con los lineamientos establecidos por el SENA.
8.Colaborar en la validación de información de la evaluación de competencias laborales registrada en el Sistema de Información DSNFT.
9.Contribuir en la elaboración de informe cualitativo de las fortalezas y debilidades identificadas en la evaluación de competencias laborales, por proyecto evaluado.
10.Colaborar en el reporte al dinamizador de ECCL ? centro de formación, los casos de éxito identificados en el proceso Gestión de Evaluación y Certificación de Competencias Laborales.
11.Apoyar en el registro en el Sistema de Información DSNFT de la información relacionada con la evaluación de competencias laborales, en coordinación con el apoyo administrativo..</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EYLEEN VANESA GUZMAN ALMANZA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