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50157" w14:textId="1794C479" w:rsidR="00FE10F8" w:rsidRPr="00D72129" w:rsidRDefault="00FE10F8" w:rsidP="00D72129">
      <w:pPr>
        <w:widowControl w:val="0"/>
        <w:autoSpaceDE w:val="0"/>
        <w:contextualSpacing/>
        <w:mirrorIndents/>
        <w:jc w:val="center"/>
        <w:rPr>
          <w:b/>
          <w:color w:val="auto"/>
        </w:rPr>
      </w:pPr>
      <w:r w:rsidRPr="00D72129">
        <w:rPr>
          <w:b/>
          <w:color w:val="auto"/>
        </w:rPr>
        <w:t>Anexo No. 2</w:t>
      </w:r>
    </w:p>
    <w:p w14:paraId="41420DA1" w14:textId="77777777" w:rsidR="00403133" w:rsidRPr="00D72129" w:rsidRDefault="00403133" w:rsidP="00D72129">
      <w:pPr>
        <w:widowControl w:val="0"/>
        <w:autoSpaceDE w:val="0"/>
        <w:contextualSpacing/>
        <w:mirrorIndents/>
        <w:jc w:val="center"/>
        <w:rPr>
          <w:b/>
          <w:color w:val="auto"/>
        </w:rPr>
      </w:pPr>
    </w:p>
    <w:p w14:paraId="6C347A4E" w14:textId="491246F1" w:rsidR="00FE10F8" w:rsidRPr="00D72129" w:rsidRDefault="00FE10F8" w:rsidP="00D72129">
      <w:pPr>
        <w:widowControl w:val="0"/>
        <w:contextualSpacing/>
        <w:mirrorIndents/>
        <w:jc w:val="center"/>
        <w:rPr>
          <w:rFonts w:cs="Leelawadee"/>
          <w:b/>
          <w:color w:val="auto"/>
        </w:rPr>
      </w:pPr>
      <w:r w:rsidRPr="00D72129">
        <w:rPr>
          <w:rFonts w:cs="Leelawadee"/>
          <w:b/>
          <w:color w:val="auto"/>
        </w:rPr>
        <w:t>MINUTA DEL CONTRATO</w:t>
      </w:r>
    </w:p>
    <w:p w14:paraId="3A76BA0A" w14:textId="77777777" w:rsidR="00FE10F8" w:rsidRPr="00D72129" w:rsidRDefault="00FE10F8" w:rsidP="00D72129">
      <w:pPr>
        <w:widowControl w:val="0"/>
        <w:contextualSpacing/>
        <w:mirrorIndents/>
        <w:jc w:val="both"/>
        <w:rPr>
          <w:rFonts w:cs="Arial"/>
          <w:color w:val="auto"/>
          <w:lang w:val="es-ES"/>
        </w:rPr>
      </w:pPr>
    </w:p>
    <w:p w14:paraId="72F48A51" w14:textId="4E17F89C" w:rsidR="00AD6D72" w:rsidRPr="00D72129" w:rsidRDefault="00AD6D72" w:rsidP="00D72129">
      <w:pPr>
        <w:widowControl w:val="0"/>
        <w:contextualSpacing/>
        <w:mirrorIndents/>
        <w:jc w:val="both"/>
        <w:rPr>
          <w:rFonts w:cs="Arial"/>
          <w:color w:val="auto"/>
          <w:lang w:val="es-ES"/>
        </w:rPr>
      </w:pPr>
      <w:r w:rsidRPr="00D72129">
        <w:rPr>
          <w:rFonts w:cs="Arial"/>
          <w:color w:val="auto"/>
          <w:lang w:val="es-ES"/>
        </w:rPr>
        <w:t xml:space="preserve">Entre los suscritos a saber: de una parte, </w:t>
      </w:r>
      <w:sdt>
        <w:sdtPr>
          <w:rPr>
            <w:rFonts w:cs="Arial"/>
            <w:b/>
            <w:color w:val="auto"/>
            <w:lang w:val="es-ES"/>
          </w:rPr>
          <w:id w:val="-2037569475"/>
          <w:placeholder>
            <w:docPart w:val="E82F6879E2094BF0997024C7AD404D40"/>
          </w:placeholder>
          <w:text/>
        </w:sdtPr>
        <w:sdtContent>
          <w:r w:rsidR="000E1620" w:rsidRPr="000E1620">
            <w:rPr>
              <w:rFonts w:cs="Arial"/>
              <w:b/>
              <w:color w:val="auto"/>
              <w:lang w:val="es-ES"/>
            </w:rPr>
            <w:t>NÉSTOR JULIO CORREDOR NIAMPIRA</w:t>
          </w:r>
        </w:sdtContent>
      </w:sdt>
      <w:r w:rsidRPr="00D72129">
        <w:rPr>
          <w:rFonts w:cs="Arial"/>
          <w:color w:val="auto"/>
          <w:lang w:val="es-ES"/>
        </w:rPr>
        <w:t>, mayor de edad, identificad</w:t>
      </w:r>
      <w:sdt>
        <w:sdtPr>
          <w:rPr>
            <w:rFonts w:cs="Arial"/>
            <w:color w:val="auto"/>
            <w:highlight w:val="lightGray"/>
            <w:lang w:val="es-ES"/>
          </w:rPr>
          <w:id w:val="-314726701"/>
          <w:placeholder>
            <w:docPart w:val="2D402010454F41FB94E0F1DE2626C982"/>
          </w:placeholder>
          <w:text/>
        </w:sdtPr>
        <w:sdtContent>
          <w:r w:rsidR="002429AE" w:rsidRPr="00D72129">
            <w:rPr>
              <w:rFonts w:cs="Arial"/>
              <w:color w:val="auto"/>
              <w:highlight w:val="lightGray"/>
              <w:lang w:val="es-ES"/>
            </w:rPr>
            <w:t>o</w:t>
          </w:r>
        </w:sdtContent>
      </w:sdt>
      <w:r w:rsidRPr="00D72129">
        <w:rPr>
          <w:rFonts w:cs="Arial"/>
          <w:color w:val="auto"/>
          <w:lang w:val="es-ES"/>
        </w:rPr>
        <w:t xml:space="preserve"> con la cédula de ciudadanía No. </w:t>
      </w:r>
      <w:sdt>
        <w:sdtPr>
          <w:rPr>
            <w:rFonts w:cs="Arial"/>
            <w:color w:val="auto"/>
            <w:lang w:val="es-ES"/>
          </w:rPr>
          <w:id w:val="198362582"/>
          <w:placeholder>
            <w:docPart w:val="8FB1CA3135A1458090593DF4559916A4"/>
          </w:placeholder>
          <w:text/>
        </w:sdtPr>
        <w:sdtContent>
          <w:r w:rsidR="000E1620" w:rsidRPr="000E1620">
            <w:rPr>
              <w:rFonts w:cs="Arial"/>
              <w:color w:val="auto"/>
              <w:lang w:val="es-ES"/>
            </w:rPr>
            <w:t>79.330.694</w:t>
          </w:r>
        </w:sdtContent>
      </w:sdt>
      <w:r w:rsidRPr="00D72129">
        <w:rPr>
          <w:rFonts w:cs="Arial"/>
          <w:color w:val="auto"/>
          <w:lang w:val="es-ES"/>
        </w:rPr>
        <w:t xml:space="preserve">, en su calidad de </w:t>
      </w:r>
      <w:sdt>
        <w:sdtPr>
          <w:rPr>
            <w:rFonts w:cs="Arial"/>
            <w:b/>
            <w:color w:val="auto"/>
            <w:lang w:val="es-ES"/>
          </w:rPr>
          <w:id w:val="1288247822"/>
          <w:placeholder>
            <w:docPart w:val="A404971EACAE442A8E8C57958547F29A"/>
          </w:placeholder>
          <w:text/>
        </w:sdtPr>
        <w:sdtContent>
          <w:r w:rsidR="00F13B39" w:rsidRPr="00D72129">
            <w:rPr>
              <w:rFonts w:cs="Arial"/>
              <w:b/>
              <w:color w:val="auto"/>
              <w:lang w:val="es-ES"/>
            </w:rPr>
            <w:t xml:space="preserve">DIRECTOR </w:t>
          </w:r>
          <w:r w:rsidR="001973F5" w:rsidRPr="00D72129">
            <w:rPr>
              <w:rFonts w:cs="Arial"/>
              <w:b/>
              <w:color w:val="auto"/>
              <w:lang w:val="es-ES"/>
            </w:rPr>
            <w:t>DE TECNOLOGÍAS DE LA INFORMACIÓN</w:t>
          </w:r>
        </w:sdtContent>
      </w:sdt>
      <w:r w:rsidRPr="00D72129">
        <w:rPr>
          <w:rFonts w:cs="Arial"/>
          <w:color w:val="auto"/>
          <w:lang w:val="es-ES"/>
        </w:rPr>
        <w:t xml:space="preserve">, </w:t>
      </w:r>
      <w:r w:rsidR="00501F35" w:rsidRPr="00D72129">
        <w:rPr>
          <w:rFonts w:cs="Arial"/>
          <w:color w:val="auto"/>
          <w:lang w:val="es-ES"/>
        </w:rPr>
        <w:t>nombrado mediante Resolución No. 962 de 2018,</w:t>
      </w:r>
      <w:r w:rsidRPr="00D72129">
        <w:rPr>
          <w:rFonts w:cs="Arial"/>
          <w:color w:val="auto"/>
          <w:lang w:val="es-ES"/>
        </w:rPr>
        <w:t xml:space="preserve"> facultad</w:t>
      </w:r>
      <w:sdt>
        <w:sdtPr>
          <w:rPr>
            <w:rFonts w:cs="Arial"/>
            <w:color w:val="auto"/>
            <w:highlight w:val="lightGray"/>
            <w:lang w:val="es-ES"/>
          </w:rPr>
          <w:id w:val="593670967"/>
          <w:placeholder>
            <w:docPart w:val="5E7493CEEDCE49129EF80ED2A61DFEA3"/>
          </w:placeholder>
          <w:text/>
        </w:sdtPr>
        <w:sdtContent>
          <w:r w:rsidR="00501F35" w:rsidRPr="00D72129">
            <w:rPr>
              <w:rFonts w:cs="Arial"/>
              <w:color w:val="auto"/>
              <w:highlight w:val="lightGray"/>
              <w:lang w:val="es-ES"/>
            </w:rPr>
            <w:t>o</w:t>
          </w:r>
        </w:sdtContent>
      </w:sdt>
      <w:r w:rsidRPr="00D72129">
        <w:rPr>
          <w:rFonts w:cs="Arial"/>
          <w:color w:val="auto"/>
          <w:lang w:val="es-ES"/>
        </w:rPr>
        <w:t xml:space="preserve"> para celebrar contratos y convenios de acuerdo con </w:t>
      </w:r>
      <w:r w:rsidR="003C04A9" w:rsidRPr="00D72129">
        <w:rPr>
          <w:rFonts w:cs="Arial"/>
          <w:color w:val="auto"/>
          <w:lang w:val="es-ES"/>
        </w:rPr>
        <w:t xml:space="preserve">la resolución de delegación </w:t>
      </w:r>
      <w:r w:rsidR="00F13B39" w:rsidRPr="00D72129">
        <w:rPr>
          <w:rFonts w:cs="Arial"/>
          <w:color w:val="auto"/>
          <w:lang w:val="es-ES"/>
        </w:rPr>
        <w:t>3194</w:t>
      </w:r>
      <w:r w:rsidR="003C04A9" w:rsidRPr="00D72129">
        <w:rPr>
          <w:rFonts w:cs="Arial"/>
          <w:color w:val="auto"/>
          <w:lang w:val="es-ES"/>
        </w:rPr>
        <w:t xml:space="preserve"> de 201</w:t>
      </w:r>
      <w:r w:rsidR="00F13B39" w:rsidRPr="00D72129">
        <w:rPr>
          <w:rFonts w:cs="Arial"/>
          <w:color w:val="auto"/>
          <w:lang w:val="es-ES"/>
        </w:rPr>
        <w:t>9</w:t>
      </w:r>
      <w:r w:rsidR="003C04A9" w:rsidRPr="00D72129">
        <w:rPr>
          <w:rFonts w:cs="Arial"/>
          <w:color w:val="auto"/>
          <w:lang w:val="es-ES"/>
        </w:rPr>
        <w:t xml:space="preserve">, </w:t>
      </w:r>
      <w:r w:rsidRPr="00D72129">
        <w:rPr>
          <w:rFonts w:cs="Arial"/>
          <w:color w:val="auto"/>
          <w:lang w:val="es-ES"/>
        </w:rPr>
        <w:t xml:space="preserve">quién actúa en nombre y representación de la </w:t>
      </w:r>
      <w:r w:rsidRPr="00D72129">
        <w:rPr>
          <w:rFonts w:cs="Arial"/>
          <w:b/>
          <w:color w:val="auto"/>
          <w:lang w:val="es-ES"/>
        </w:rPr>
        <w:t>JURISDICCIÓN ESPECIAL PARA LA PAZ</w:t>
      </w:r>
      <w:r w:rsidRPr="00D72129">
        <w:rPr>
          <w:rFonts w:cs="Arial"/>
          <w:color w:val="auto"/>
          <w:lang w:val="es-ES"/>
        </w:rPr>
        <w:t xml:space="preserve">, con NIT No. 901.140.004-8 y quien en adelante se denominará </w:t>
      </w:r>
      <w:r w:rsidRPr="00D72129">
        <w:rPr>
          <w:rFonts w:cs="Arial"/>
          <w:b/>
          <w:color w:val="auto"/>
          <w:lang w:val="es-ES"/>
        </w:rPr>
        <w:t>LA JEP</w:t>
      </w:r>
      <w:r w:rsidRPr="00D72129">
        <w:rPr>
          <w:rFonts w:cs="Arial"/>
          <w:color w:val="auto"/>
          <w:lang w:val="es-ES"/>
        </w:rPr>
        <w:t>, y, por la otra</w:t>
      </w:r>
      <w:r w:rsidR="003C04A9" w:rsidRPr="00D72129">
        <w:rPr>
          <w:rFonts w:cs="Arial"/>
          <w:color w:val="auto"/>
          <w:lang w:val="es-ES"/>
        </w:rPr>
        <w:t xml:space="preserve"> </w:t>
      </w:r>
      <w:sdt>
        <w:sdtPr>
          <w:rPr>
            <w:rFonts w:cs="Arial"/>
            <w:b/>
            <w:color w:val="auto"/>
            <w:highlight w:val="lightGray"/>
            <w:lang w:val="es-ES"/>
          </w:rPr>
          <w:id w:val="118890242"/>
          <w:placeholder>
            <w:docPart w:val="288F514CF7234D88831966849A186A9E"/>
          </w:placeholder>
          <w:text/>
        </w:sdtPr>
        <w:sdtContent>
          <w:r w:rsidR="00AE0EAF" w:rsidRPr="00D72129">
            <w:rPr>
              <w:rFonts w:cs="Arial"/>
              <w:b/>
              <w:color w:val="auto"/>
              <w:highlight w:val="lightGray"/>
              <w:lang w:val="es-ES"/>
            </w:rPr>
            <w:t>INDIQUE EL NOMBRE DEL REPRESENTANTE LEGAL DEL CONTRATISTA</w:t>
          </w:r>
        </w:sdtContent>
      </w:sdt>
      <w:r w:rsidR="00810F07" w:rsidRPr="00D72129">
        <w:rPr>
          <w:rFonts w:cs="Arial"/>
          <w:b/>
          <w:color w:val="auto"/>
          <w:lang w:val="es-ES"/>
        </w:rPr>
        <w:t xml:space="preserve"> </w:t>
      </w:r>
      <w:r w:rsidR="003C04A9" w:rsidRPr="00D72129">
        <w:rPr>
          <w:rFonts w:cs="Arial"/>
          <w:b/>
          <w:color w:val="auto"/>
          <w:lang w:val="es-ES"/>
        </w:rPr>
        <w:t xml:space="preserve"> </w:t>
      </w:r>
      <w:proofErr w:type="spellStart"/>
      <w:r w:rsidR="003C04A9" w:rsidRPr="00D72129">
        <w:rPr>
          <w:rFonts w:cs="Arial"/>
          <w:color w:val="auto"/>
          <w:lang w:val="es-ES"/>
        </w:rPr>
        <w:t>identificad</w:t>
      </w:r>
      <w:sdt>
        <w:sdtPr>
          <w:rPr>
            <w:rFonts w:cs="Arial"/>
            <w:color w:val="auto"/>
            <w:highlight w:val="lightGray"/>
            <w:lang w:val="es-ES"/>
          </w:rPr>
          <w:id w:val="475646449"/>
          <w:placeholder>
            <w:docPart w:val="9F022F2907A34779874E35085805C842"/>
          </w:placeholder>
          <w:text/>
        </w:sdtPr>
        <w:sdtContent>
          <w:r w:rsidR="003C04A9" w:rsidRPr="00D72129">
            <w:rPr>
              <w:rFonts w:cs="Arial"/>
              <w:color w:val="auto"/>
              <w:highlight w:val="lightGray"/>
              <w:lang w:val="es-ES"/>
            </w:rPr>
            <w:t>x</w:t>
          </w:r>
          <w:proofErr w:type="spellEnd"/>
        </w:sdtContent>
      </w:sdt>
      <w:r w:rsidR="003C04A9" w:rsidRPr="00D72129">
        <w:rPr>
          <w:rFonts w:cs="Arial"/>
          <w:color w:val="auto"/>
          <w:lang w:val="es-ES"/>
        </w:rPr>
        <w:t xml:space="preserve"> con la cédula de ciudanía No. </w:t>
      </w:r>
      <w:sdt>
        <w:sdtPr>
          <w:rPr>
            <w:rFonts w:cs="Arial"/>
            <w:color w:val="auto"/>
            <w:highlight w:val="lightGray"/>
            <w:lang w:val="es-ES"/>
          </w:rPr>
          <w:id w:val="-718438460"/>
          <w:placeholder>
            <w:docPart w:val="DCF3218C90984BFE924F6F08292238E7"/>
          </w:placeholder>
          <w:text/>
        </w:sdtPr>
        <w:sdtContent>
          <w:proofErr w:type="spellStart"/>
          <w:r w:rsidR="003C04A9" w:rsidRPr="00D72129">
            <w:rPr>
              <w:rFonts w:cs="Arial"/>
              <w:color w:val="auto"/>
              <w:highlight w:val="lightGray"/>
              <w:lang w:val="es-ES"/>
            </w:rPr>
            <w:t>XXXXXXXXX</w:t>
          </w:r>
          <w:proofErr w:type="spellEnd"/>
        </w:sdtContent>
      </w:sdt>
      <w:r w:rsidR="003C04A9" w:rsidRPr="00D72129">
        <w:rPr>
          <w:rFonts w:cs="Arial"/>
          <w:color w:val="auto"/>
          <w:highlight w:val="lightGray"/>
          <w:lang w:val="es-ES"/>
        </w:rPr>
        <w:t>,</w:t>
      </w:r>
      <w:r w:rsidR="003C04A9" w:rsidRPr="00D72129">
        <w:rPr>
          <w:rFonts w:cs="Arial"/>
          <w:color w:val="auto"/>
          <w:lang w:val="es-ES"/>
        </w:rPr>
        <w:t xml:space="preserve"> actuando en calidad de representante legal de </w:t>
      </w:r>
      <w:sdt>
        <w:sdtPr>
          <w:rPr>
            <w:rFonts w:cs="Arial"/>
            <w:b/>
            <w:color w:val="auto"/>
            <w:highlight w:val="lightGray"/>
            <w:lang w:val="es-ES"/>
          </w:rPr>
          <w:id w:val="30921070"/>
          <w:placeholder>
            <w:docPart w:val="DefaultPlaceholder_-1854013440"/>
          </w:placeholder>
          <w:text/>
        </w:sdtPr>
        <w:sdtContent>
          <w:r w:rsidR="00AE0EAF" w:rsidRPr="00D72129">
            <w:rPr>
              <w:rFonts w:cs="Arial"/>
              <w:b/>
              <w:color w:val="auto"/>
              <w:highlight w:val="lightGray"/>
              <w:lang w:val="es-ES"/>
            </w:rPr>
            <w:t>INDIQUE EL NOMBRE DEL CONTRATISTA</w:t>
          </w:r>
        </w:sdtContent>
      </w:sdt>
      <w:r w:rsidRPr="00D72129">
        <w:rPr>
          <w:rFonts w:cs="Arial"/>
          <w:color w:val="auto"/>
          <w:lang w:val="es-ES"/>
        </w:rPr>
        <w:t xml:space="preserve">, </w:t>
      </w:r>
      <w:proofErr w:type="spellStart"/>
      <w:r w:rsidRPr="00D72129">
        <w:rPr>
          <w:rFonts w:cs="Arial"/>
          <w:color w:val="auto"/>
          <w:lang w:val="es-ES"/>
        </w:rPr>
        <w:t>identificad</w:t>
      </w:r>
      <w:sdt>
        <w:sdtPr>
          <w:rPr>
            <w:rFonts w:cs="Arial"/>
            <w:color w:val="auto"/>
            <w:highlight w:val="lightGray"/>
            <w:lang w:val="es-ES"/>
          </w:rPr>
          <w:id w:val="138389057"/>
          <w:placeholder>
            <w:docPart w:val="8C511F5365E947E3B688BBF9CC823619"/>
          </w:placeholder>
          <w:text/>
        </w:sdtPr>
        <w:sdtContent>
          <w:r w:rsidR="003C04A9" w:rsidRPr="00D72129">
            <w:rPr>
              <w:rFonts w:cs="Arial"/>
              <w:color w:val="auto"/>
              <w:highlight w:val="lightGray"/>
              <w:lang w:val="es-ES"/>
            </w:rPr>
            <w:t>x</w:t>
          </w:r>
          <w:proofErr w:type="spellEnd"/>
        </w:sdtContent>
      </w:sdt>
      <w:r w:rsidRPr="00D72129">
        <w:rPr>
          <w:rFonts w:cs="Arial"/>
          <w:color w:val="auto"/>
          <w:lang w:val="es-ES"/>
        </w:rPr>
        <w:t xml:space="preserve"> con la</w:t>
      </w:r>
      <w:r w:rsidR="003C04A9" w:rsidRPr="00D72129">
        <w:rPr>
          <w:rFonts w:cs="Arial"/>
          <w:color w:val="auto"/>
          <w:lang w:val="es-ES"/>
        </w:rPr>
        <w:t xml:space="preserve"> el </w:t>
      </w:r>
      <w:proofErr w:type="spellStart"/>
      <w:r w:rsidR="003C04A9" w:rsidRPr="00D72129">
        <w:rPr>
          <w:rFonts w:cs="Arial"/>
          <w:color w:val="auto"/>
          <w:lang w:val="es-ES"/>
        </w:rPr>
        <w:t>Nit</w:t>
      </w:r>
      <w:proofErr w:type="spellEnd"/>
      <w:r w:rsidR="003C04A9" w:rsidRPr="00D72129">
        <w:rPr>
          <w:rFonts w:cs="Arial"/>
          <w:color w:val="auto"/>
          <w:lang w:val="es-ES"/>
        </w:rPr>
        <w:t xml:space="preserve">. </w:t>
      </w:r>
      <w:sdt>
        <w:sdtPr>
          <w:rPr>
            <w:rFonts w:cs="Arial"/>
            <w:color w:val="auto"/>
            <w:highlight w:val="lightGray"/>
            <w:lang w:val="es-ES"/>
          </w:rPr>
          <w:id w:val="-1729674738"/>
          <w:placeholder>
            <w:docPart w:val="198FE320B0BF42799EA5C9B5D699E5DB"/>
          </w:placeholder>
          <w:text/>
        </w:sdtPr>
        <w:sdtContent>
          <w:proofErr w:type="spellStart"/>
          <w:r w:rsidR="003C04A9" w:rsidRPr="00D72129">
            <w:rPr>
              <w:rFonts w:cs="Arial"/>
              <w:color w:val="auto"/>
              <w:highlight w:val="lightGray"/>
              <w:lang w:val="es-ES"/>
            </w:rPr>
            <w:t>XXXXXXXXX</w:t>
          </w:r>
          <w:proofErr w:type="spellEnd"/>
        </w:sdtContent>
      </w:sdt>
      <w:r w:rsidR="003C04A9" w:rsidRPr="00D72129">
        <w:rPr>
          <w:rFonts w:cs="Arial"/>
          <w:color w:val="auto"/>
          <w:lang w:val="es-ES"/>
        </w:rPr>
        <w:t xml:space="preserve"> </w:t>
      </w:r>
      <w:r w:rsidRPr="00D72129">
        <w:rPr>
          <w:rFonts w:cs="Arial"/>
          <w:color w:val="auto"/>
          <w:lang w:val="es-ES"/>
        </w:rPr>
        <w:t xml:space="preserve">y quien en adelante se denominará </w:t>
      </w:r>
      <w:r w:rsidR="003C04A9" w:rsidRPr="00D72129">
        <w:rPr>
          <w:rFonts w:cs="Arial"/>
          <w:b/>
          <w:color w:val="auto"/>
          <w:lang w:val="es-ES"/>
        </w:rPr>
        <w:t>E</w:t>
      </w:r>
      <w:r w:rsidR="00A85403" w:rsidRPr="00D72129">
        <w:rPr>
          <w:rFonts w:cs="Arial"/>
          <w:b/>
          <w:color w:val="auto"/>
          <w:lang w:val="es-ES"/>
        </w:rPr>
        <w:t>L</w:t>
      </w:r>
      <w:r w:rsidRPr="00D72129">
        <w:rPr>
          <w:rFonts w:cs="Arial"/>
          <w:b/>
          <w:color w:val="auto"/>
          <w:lang w:val="es-ES"/>
        </w:rPr>
        <w:t xml:space="preserve"> CONTRATISTA</w:t>
      </w:r>
      <w:r w:rsidRPr="00D72129">
        <w:rPr>
          <w:rFonts w:cs="Arial"/>
          <w:color w:val="auto"/>
          <w:lang w:val="es-ES"/>
        </w:rPr>
        <w:t>, hemos convenido suscribir el presente contrato, el cual se regirá por las siguientes cláusulas y previas las siguientes:</w:t>
      </w:r>
    </w:p>
    <w:p w14:paraId="3998C7FC" w14:textId="77777777" w:rsidR="00403133" w:rsidRPr="00D72129" w:rsidRDefault="00403133" w:rsidP="00D72129">
      <w:pPr>
        <w:widowControl w:val="0"/>
        <w:contextualSpacing/>
        <w:mirrorIndents/>
        <w:jc w:val="both"/>
        <w:rPr>
          <w:rFonts w:cs="Arial"/>
          <w:color w:val="auto"/>
          <w:lang w:val="es-ES"/>
        </w:rPr>
      </w:pPr>
    </w:p>
    <w:p w14:paraId="6C6450F6" w14:textId="77777777" w:rsidR="007F1FF6" w:rsidRPr="00D72129" w:rsidRDefault="007F1FF6" w:rsidP="00D72129">
      <w:pPr>
        <w:widowControl w:val="0"/>
        <w:contextualSpacing/>
        <w:mirrorIndents/>
        <w:jc w:val="center"/>
        <w:rPr>
          <w:rFonts w:cs="Arial"/>
          <w:b/>
          <w:color w:val="auto"/>
          <w:u w:val="single"/>
          <w:lang w:val="es-ES"/>
        </w:rPr>
      </w:pPr>
      <w:r w:rsidRPr="00D72129">
        <w:rPr>
          <w:rFonts w:cs="Arial"/>
          <w:b/>
          <w:color w:val="auto"/>
          <w:u w:val="single"/>
          <w:lang w:val="es-ES"/>
        </w:rPr>
        <w:t>CONSIDERACIONES</w:t>
      </w:r>
      <w:r w:rsidR="00810F07" w:rsidRPr="00D72129">
        <w:rPr>
          <w:rFonts w:cs="Arial"/>
          <w:b/>
          <w:color w:val="auto"/>
          <w:u w:val="single"/>
          <w:lang w:val="es-ES"/>
        </w:rPr>
        <w:t xml:space="preserve"> Y ANTECEDENTES</w:t>
      </w:r>
    </w:p>
    <w:p w14:paraId="5F82D19F" w14:textId="77777777" w:rsidR="00AD51A0" w:rsidRPr="00D72129" w:rsidRDefault="00AD51A0" w:rsidP="00D72129">
      <w:pPr>
        <w:widowControl w:val="0"/>
        <w:contextualSpacing/>
        <w:mirrorIndents/>
        <w:jc w:val="center"/>
        <w:rPr>
          <w:rFonts w:cs="Arial"/>
          <w:b/>
          <w:color w:val="auto"/>
          <w:u w:val="single"/>
          <w:lang w:val="es-ES"/>
        </w:rPr>
      </w:pPr>
    </w:p>
    <w:p w14:paraId="38B09C1A" w14:textId="77777777" w:rsidR="00C85C4C" w:rsidRPr="00D72129" w:rsidRDefault="00C84F05" w:rsidP="00D72129">
      <w:pPr>
        <w:widowControl w:val="0"/>
        <w:contextualSpacing/>
        <w:mirrorIndents/>
        <w:jc w:val="both"/>
        <w:rPr>
          <w:rFonts w:cs="Arial"/>
          <w:color w:val="auto"/>
          <w:lang w:val="es-ES"/>
        </w:rPr>
      </w:pPr>
      <w:r w:rsidRPr="00D72129">
        <w:rPr>
          <w:rFonts w:cs="Arial"/>
          <w:color w:val="auto"/>
          <w:lang w:val="es-ES"/>
        </w:rPr>
        <w:t>Que el Acto Legislativo 01 del 4 de abril del año 2017, creó la JEP como la encargada de administrar justicia de manera transitoria y autónoma, para conocer en forma preferente y exclusiva las conductas cometidas con anterioridad al primero de diciembre de 2016, por causa, con ocasión o en relación directa o indirecta con el conflicto armado, en especial respecto a conductas consideradas graves infracciones al Derecho Internacional Humanitario o graves violaciones de los Derechos Humanos.</w:t>
      </w:r>
    </w:p>
    <w:p w14:paraId="6A615507" w14:textId="77777777" w:rsidR="00EC0D21" w:rsidRPr="00D72129" w:rsidRDefault="00EC0D21" w:rsidP="00D72129">
      <w:pPr>
        <w:widowControl w:val="0"/>
        <w:contextualSpacing/>
        <w:mirrorIndents/>
        <w:jc w:val="both"/>
        <w:rPr>
          <w:rFonts w:cs="Arial"/>
          <w:color w:val="auto"/>
          <w:lang w:val="es-ES"/>
        </w:rPr>
      </w:pPr>
    </w:p>
    <w:p w14:paraId="3307E79A" w14:textId="1FF393FF" w:rsidR="00EC0D21" w:rsidRPr="00D72129" w:rsidRDefault="00EC0D21" w:rsidP="00D72129">
      <w:pPr>
        <w:widowControl w:val="0"/>
        <w:contextualSpacing/>
        <w:mirrorIndents/>
        <w:jc w:val="both"/>
        <w:rPr>
          <w:rFonts w:cs="Arial"/>
          <w:iCs/>
          <w:color w:val="auto"/>
          <w:lang w:bidi="th-TH"/>
        </w:rPr>
      </w:pPr>
      <w:bookmarkStart w:id="0" w:name="_Hlk530473859"/>
      <w:r w:rsidRPr="00D72129">
        <w:rPr>
          <w:rFonts w:cs="Arial"/>
          <w:color w:val="auto"/>
        </w:rPr>
        <w:t>Que el Acto Legislativo mencionado, en cuanto al funcionamiento de la JEP, establece que “</w:t>
      </w:r>
      <w:r w:rsidRPr="00D72129">
        <w:rPr>
          <w:rFonts w:cs="Arial"/>
          <w:i/>
          <w:color w:val="auto"/>
        </w:rPr>
        <w:t>estará sujeta a un régimen legal propio, con autonomía, administrativa, presupuestal y técnica</w:t>
      </w:r>
      <w:r w:rsidRPr="00D72129">
        <w:rPr>
          <w:rFonts w:cs="Arial"/>
          <w:color w:val="auto"/>
        </w:rPr>
        <w:t xml:space="preserve">” y, adicionalmente, en su </w:t>
      </w:r>
      <w:r w:rsidRPr="00D72129">
        <w:rPr>
          <w:rFonts w:cs="Arial"/>
          <w:color w:val="auto"/>
          <w:lang w:bidi="th-TH"/>
        </w:rPr>
        <w:t xml:space="preserve">artículo </w:t>
      </w:r>
      <w:r w:rsidR="00F30561" w:rsidRPr="00D72129">
        <w:rPr>
          <w:rFonts w:cs="Arial"/>
          <w:iCs/>
          <w:color w:val="auto"/>
          <w:lang w:bidi="th-TH"/>
        </w:rPr>
        <w:t>7</w:t>
      </w:r>
      <w:r w:rsidRPr="00D72129">
        <w:rPr>
          <w:rFonts w:cs="Arial"/>
          <w:iCs/>
          <w:color w:val="auto"/>
          <w:lang w:bidi="th-TH"/>
        </w:rPr>
        <w:t>°</w:t>
      </w:r>
      <w:r w:rsidRPr="00D72129">
        <w:rPr>
          <w:rFonts w:cs="Arial"/>
          <w:i/>
          <w:iCs/>
          <w:color w:val="auto"/>
          <w:lang w:bidi="th-TH"/>
        </w:rPr>
        <w:t xml:space="preserve"> </w:t>
      </w:r>
      <w:r w:rsidRPr="00D72129">
        <w:rPr>
          <w:rFonts w:cs="Arial"/>
          <w:color w:val="auto"/>
          <w:lang w:bidi="th-TH"/>
        </w:rPr>
        <w:t>transitorio, señaló que la Secretaría Ejecutiva, se encargará de la administración, gestión y ejecución de los recursos de la JEP, así como de</w:t>
      </w:r>
      <w:r w:rsidRPr="00D72129">
        <w:rPr>
          <w:rFonts w:cs="Arial"/>
          <w:color w:val="auto"/>
        </w:rPr>
        <w:t xml:space="preserve"> </w:t>
      </w:r>
      <w:r w:rsidRPr="00D72129">
        <w:rPr>
          <w:rFonts w:cs="Arial"/>
          <w:color w:val="auto"/>
          <w:lang w:bidi="th-TH"/>
        </w:rPr>
        <w:t>dictar y ejecutar los actos administrativos necesarios para el funcionamiento de la Entidad.</w:t>
      </w:r>
    </w:p>
    <w:p w14:paraId="514CD4AA" w14:textId="77777777" w:rsidR="00AD51A0" w:rsidRPr="00D72129" w:rsidRDefault="00AD51A0" w:rsidP="00D72129">
      <w:pPr>
        <w:widowControl w:val="0"/>
        <w:contextualSpacing/>
        <w:mirrorIndents/>
        <w:jc w:val="both"/>
        <w:rPr>
          <w:rFonts w:cs="Arial"/>
          <w:color w:val="auto"/>
        </w:rPr>
      </w:pPr>
    </w:p>
    <w:bookmarkEnd w:id="0"/>
    <w:p w14:paraId="0B874FCF" w14:textId="77777777" w:rsidR="00EC0D21" w:rsidRPr="00D72129" w:rsidRDefault="00387ADF" w:rsidP="00D72129">
      <w:pPr>
        <w:widowControl w:val="0"/>
        <w:contextualSpacing/>
        <w:mirrorIndents/>
        <w:jc w:val="both"/>
        <w:rPr>
          <w:rFonts w:cs="Arial"/>
          <w:color w:val="auto"/>
          <w:lang w:val="es-ES"/>
        </w:rPr>
      </w:pPr>
      <w:r w:rsidRPr="00D72129">
        <w:rPr>
          <w:rFonts w:cs="Arial"/>
          <w:color w:val="auto"/>
          <w:lang w:val="es-ES"/>
        </w:rPr>
        <w:t xml:space="preserve">Que la Ley 1957 de 2019, </w:t>
      </w:r>
      <w:r w:rsidRPr="00D72129">
        <w:rPr>
          <w:rFonts w:cs="Arial"/>
          <w:i/>
          <w:color w:val="auto"/>
          <w:lang w:val="es-ES"/>
        </w:rPr>
        <w:t>“Estatutaria de la Administración de Justicia en la Jurisdicción Especial para la Paz.”</w:t>
      </w:r>
      <w:r w:rsidRPr="00D72129">
        <w:rPr>
          <w:rFonts w:cs="Arial"/>
          <w:color w:val="auto"/>
          <w:lang w:val="es-ES"/>
        </w:rPr>
        <w:t xml:space="preserve">, consagró: </w:t>
      </w:r>
      <w:r w:rsidRPr="00D72129">
        <w:rPr>
          <w:rFonts w:cs="Arial"/>
          <w:i/>
          <w:color w:val="auto"/>
          <w:lang w:val="es-ES"/>
        </w:rPr>
        <w:t xml:space="preserve">“ARTÍCULO 112. RÉGIMEN CONTRACTUAL. La JEP estará sujeta en la celebración de contratos al régimen de derecho privado, acorde con los principios de la función administrativa y de la gestión fiscal de que tratan los artículos 209 y 267 de la </w:t>
      </w:r>
      <w:r w:rsidRPr="00D72129">
        <w:rPr>
          <w:rFonts w:cs="Arial"/>
          <w:i/>
          <w:color w:val="auto"/>
          <w:lang w:val="es-ES"/>
        </w:rPr>
        <w:lastRenderedPageBreak/>
        <w:t>Constitución Política, y estará sometida al régimen de inhabilidades e incompatibilidades previsto legalmente para la contratación estatal.”</w:t>
      </w:r>
    </w:p>
    <w:p w14:paraId="610D67B4" w14:textId="77777777" w:rsidR="00387ADF" w:rsidRPr="00D72129" w:rsidRDefault="00387ADF" w:rsidP="00D72129">
      <w:pPr>
        <w:widowControl w:val="0"/>
        <w:contextualSpacing/>
        <w:mirrorIndents/>
        <w:jc w:val="both"/>
        <w:rPr>
          <w:rFonts w:cs="Arial"/>
          <w:color w:val="auto"/>
          <w:lang w:val="es-ES"/>
        </w:rPr>
      </w:pPr>
    </w:p>
    <w:p w14:paraId="5A50445F" w14:textId="7EB53F0E" w:rsidR="00C85C4C" w:rsidRPr="00D72129" w:rsidRDefault="00EC0D21" w:rsidP="00D72129">
      <w:pPr>
        <w:widowControl w:val="0"/>
        <w:contextualSpacing/>
        <w:mirrorIndents/>
        <w:jc w:val="both"/>
        <w:rPr>
          <w:rFonts w:cs="Arial"/>
          <w:color w:val="auto"/>
          <w:lang w:val="es-ES"/>
        </w:rPr>
      </w:pPr>
      <w:r w:rsidRPr="00D72129">
        <w:rPr>
          <w:rFonts w:cs="Arial"/>
          <w:color w:val="auto"/>
          <w:lang w:val="es-ES"/>
        </w:rPr>
        <w:t xml:space="preserve">Que el régimen jurídico de contratación aplicable a la JEP es el consagrado en el Manual de Contratación aprobado mediante Acuerdo </w:t>
      </w:r>
      <w:r w:rsidR="00DF2FB6" w:rsidRPr="00D72129">
        <w:rPr>
          <w:rFonts w:cs="Arial"/>
          <w:color w:val="auto"/>
          <w:lang w:val="es-ES"/>
        </w:rPr>
        <w:t>AOG No. 017 del 1 de julio de 2022 del Órgano de Gobierno de la JEP.</w:t>
      </w:r>
    </w:p>
    <w:p w14:paraId="3B46FBD9" w14:textId="77777777" w:rsidR="00881395" w:rsidRPr="00D72129" w:rsidRDefault="00881395" w:rsidP="00D72129">
      <w:pPr>
        <w:widowControl w:val="0"/>
        <w:contextualSpacing/>
        <w:mirrorIndents/>
        <w:jc w:val="both"/>
        <w:rPr>
          <w:rFonts w:cs="Arial"/>
          <w:color w:val="auto"/>
          <w:lang w:val="es-ES"/>
        </w:rPr>
      </w:pPr>
    </w:p>
    <w:p w14:paraId="3145D620" w14:textId="06FEEA5B" w:rsidR="00657625" w:rsidRPr="00D72129" w:rsidRDefault="00657625" w:rsidP="00D72129">
      <w:pPr>
        <w:widowControl w:val="0"/>
        <w:contextualSpacing/>
        <w:mirrorIndents/>
        <w:jc w:val="both"/>
        <w:rPr>
          <w:rFonts w:cs="Arial"/>
          <w:color w:val="auto"/>
          <w:lang w:val="es-ES"/>
        </w:rPr>
      </w:pPr>
      <w:r w:rsidRPr="00D72129">
        <w:rPr>
          <w:rFonts w:cs="Arial"/>
          <w:color w:val="auto"/>
          <w:lang w:val="es-ES"/>
        </w:rPr>
        <w:t>Que mediante Documento Justificativo de la Contratación el</w:t>
      </w:r>
      <w:r w:rsidR="00881395" w:rsidRPr="00D72129">
        <w:rPr>
          <w:rFonts w:cs="Arial"/>
          <w:color w:val="auto"/>
          <w:lang w:val="es-ES"/>
        </w:rPr>
        <w:t xml:space="preserve"> </w:t>
      </w:r>
      <w:r w:rsidR="00B41FED" w:rsidRPr="00D72129">
        <w:rPr>
          <w:rFonts w:cs="Arial"/>
          <w:color w:val="auto"/>
          <w:lang w:val="es-ES"/>
        </w:rPr>
        <w:t xml:space="preserve">Director de </w:t>
      </w:r>
      <w:r w:rsidR="00D9505F" w:rsidRPr="00D72129">
        <w:rPr>
          <w:rFonts w:cs="Arial"/>
          <w:color w:val="auto"/>
          <w:lang w:val="es-ES"/>
        </w:rPr>
        <w:t xml:space="preserve">tecnologías de la Información </w:t>
      </w:r>
      <w:r w:rsidRPr="00D72129">
        <w:rPr>
          <w:rFonts w:cs="Arial"/>
          <w:color w:val="auto"/>
          <w:lang w:val="es-ES"/>
        </w:rPr>
        <w:t xml:space="preserve">soportó técnica, presupuestal y jurídicamente la necesidad de suscribir un contrato para </w:t>
      </w:r>
      <w:r w:rsidR="00B03A47" w:rsidRPr="00D72129">
        <w:rPr>
          <w:rFonts w:cs="Arial"/>
          <w:color w:val="auto"/>
          <w:lang w:val="es-ES"/>
        </w:rPr>
        <w:t xml:space="preserve">la </w:t>
      </w:r>
      <w:r w:rsidRPr="00D72129">
        <w:rPr>
          <w:rFonts w:cs="Arial"/>
          <w:i/>
          <w:color w:val="auto"/>
          <w:lang w:val="es-ES"/>
        </w:rPr>
        <w:t>“</w:t>
      </w:r>
      <w:sdt>
        <w:sdtPr>
          <w:rPr>
            <w:rFonts w:eastAsia="Times New Roman" w:cs="Arial"/>
            <w:b/>
            <w:bCs/>
            <w:i/>
            <w:iCs/>
            <w:color w:val="auto"/>
            <w:lang w:val="es-CO" w:eastAsia="zh-CN"/>
          </w:rPr>
          <w:id w:val="1035851679"/>
          <w:placeholder>
            <w:docPart w:val="6302ED1A79CD44F09637364F07165859"/>
          </w:placeholder>
          <w:text/>
        </w:sdtPr>
        <w:sdtContent>
          <w:r w:rsidR="00197593">
            <w:rPr>
              <w:rFonts w:eastAsia="Times New Roman" w:cs="Arial"/>
              <w:b/>
              <w:bCs/>
              <w:i/>
              <w:iCs/>
              <w:color w:val="auto"/>
              <w:lang w:val="es-CO" w:eastAsia="zh-CN"/>
            </w:rPr>
            <w:t>ADQUIRIR LA RENOVACIÓN DE LOS LICENCIAS CREATIVE CLOUD</w:t>
          </w:r>
        </w:sdtContent>
      </w:sdt>
      <w:r w:rsidRPr="00D72129">
        <w:rPr>
          <w:rFonts w:cs="Arial"/>
          <w:color w:val="auto"/>
          <w:lang w:val="es-ES"/>
        </w:rPr>
        <w:t>”</w:t>
      </w:r>
    </w:p>
    <w:p w14:paraId="5F3453F4" w14:textId="4CBE47BB" w:rsidR="00657625" w:rsidRPr="00D72129" w:rsidRDefault="00657625" w:rsidP="00D72129">
      <w:pPr>
        <w:widowControl w:val="0"/>
        <w:contextualSpacing/>
        <w:mirrorIndents/>
        <w:jc w:val="both"/>
        <w:rPr>
          <w:rFonts w:cs="Arial"/>
          <w:color w:val="auto"/>
          <w:lang w:val="es-ES"/>
        </w:rPr>
      </w:pPr>
    </w:p>
    <w:p w14:paraId="2D825AF8" w14:textId="3AD506AA" w:rsidR="003F1010" w:rsidRPr="00D72129" w:rsidRDefault="003F1010" w:rsidP="00D72129">
      <w:pPr>
        <w:widowControl w:val="0"/>
        <w:contextualSpacing/>
        <w:mirrorIndents/>
        <w:jc w:val="both"/>
        <w:rPr>
          <w:rFonts w:cs="Arial"/>
          <w:color w:val="auto"/>
          <w:lang w:val="es-ES"/>
        </w:rPr>
      </w:pPr>
      <w:r w:rsidRPr="00D72129">
        <w:rPr>
          <w:rFonts w:cs="Arial"/>
          <w:color w:val="auto"/>
          <w:lang w:val="es-ES"/>
        </w:rPr>
        <w:t xml:space="preserve">Que el </w:t>
      </w:r>
      <w:r w:rsidR="00EF496E">
        <w:rPr>
          <w:rFonts w:cs="Arial"/>
          <w:b/>
          <w:bCs/>
          <w:color w:val="auto"/>
          <w:lang w:val="es-ES"/>
        </w:rPr>
        <w:t>__</w:t>
      </w:r>
      <w:r w:rsidRPr="00D72129">
        <w:rPr>
          <w:rFonts w:cs="Arial"/>
          <w:b/>
          <w:bCs/>
          <w:color w:val="auto"/>
          <w:lang w:val="es-ES"/>
        </w:rPr>
        <w:t xml:space="preserve"> de </w:t>
      </w:r>
      <w:r w:rsidR="00EF496E">
        <w:rPr>
          <w:rFonts w:cs="Arial"/>
          <w:b/>
          <w:bCs/>
          <w:color w:val="auto"/>
          <w:lang w:val="es-ES"/>
        </w:rPr>
        <w:t>agosto</w:t>
      </w:r>
      <w:r w:rsidR="00DE5333" w:rsidRPr="00D72129">
        <w:rPr>
          <w:rFonts w:cs="Arial"/>
          <w:b/>
          <w:bCs/>
          <w:color w:val="auto"/>
          <w:lang w:val="es-ES"/>
        </w:rPr>
        <w:t xml:space="preserve"> </w:t>
      </w:r>
      <w:r w:rsidRPr="00D72129">
        <w:rPr>
          <w:rFonts w:cs="Arial"/>
          <w:b/>
          <w:bCs/>
          <w:color w:val="auto"/>
          <w:lang w:val="es-ES"/>
        </w:rPr>
        <w:t>de 202</w:t>
      </w:r>
      <w:r w:rsidR="00DE5333" w:rsidRPr="00D72129">
        <w:rPr>
          <w:rFonts w:cs="Arial"/>
          <w:b/>
          <w:bCs/>
          <w:color w:val="auto"/>
          <w:lang w:val="es-ES"/>
        </w:rPr>
        <w:t>3</w:t>
      </w:r>
      <w:r w:rsidRPr="00D72129">
        <w:rPr>
          <w:rFonts w:cs="Arial"/>
          <w:color w:val="auto"/>
          <w:lang w:val="es-ES"/>
        </w:rPr>
        <w:t xml:space="preserve">, se publicó las reglas de la invitación pública, y demás documentos del proceso identificado con numero </w:t>
      </w:r>
      <w:r w:rsidR="000C1E14" w:rsidRPr="00D72129">
        <w:rPr>
          <w:rFonts w:cs="Arial"/>
          <w:b/>
          <w:bCs/>
          <w:color w:val="auto"/>
          <w:lang w:val="es-ES"/>
        </w:rPr>
        <w:t>JEP-SB-00</w:t>
      </w:r>
      <w:r w:rsidR="00197593">
        <w:rPr>
          <w:rFonts w:cs="Arial"/>
          <w:b/>
          <w:bCs/>
          <w:color w:val="auto"/>
          <w:lang w:val="es-ES"/>
        </w:rPr>
        <w:t>X</w:t>
      </w:r>
      <w:r w:rsidR="000C1E14" w:rsidRPr="00D72129">
        <w:rPr>
          <w:rFonts w:cs="Arial"/>
          <w:b/>
          <w:bCs/>
          <w:color w:val="auto"/>
          <w:lang w:val="es-ES"/>
        </w:rPr>
        <w:t>-2023</w:t>
      </w:r>
      <w:r w:rsidRPr="00D72129">
        <w:rPr>
          <w:rFonts w:cs="Arial"/>
          <w:color w:val="auto"/>
          <w:lang w:val="es-ES"/>
        </w:rPr>
        <w:t>, con el fin de seleccionar al contratista que ejecutara la necesidad aquí planteada.</w:t>
      </w:r>
    </w:p>
    <w:p w14:paraId="7CE8B5EE" w14:textId="77777777" w:rsidR="003F1010" w:rsidRPr="00D72129" w:rsidRDefault="003F1010" w:rsidP="00D72129">
      <w:pPr>
        <w:widowControl w:val="0"/>
        <w:contextualSpacing/>
        <w:mirrorIndents/>
        <w:jc w:val="both"/>
        <w:rPr>
          <w:rFonts w:cs="Arial"/>
          <w:color w:val="auto"/>
          <w:lang w:val="es-ES"/>
        </w:rPr>
      </w:pPr>
    </w:p>
    <w:p w14:paraId="06986380" w14:textId="52C66490" w:rsidR="003F1010" w:rsidRPr="00D72129" w:rsidRDefault="003F1010" w:rsidP="00D72129">
      <w:pPr>
        <w:widowControl w:val="0"/>
        <w:contextualSpacing/>
        <w:mirrorIndents/>
        <w:jc w:val="both"/>
        <w:rPr>
          <w:rFonts w:cs="Arial"/>
          <w:color w:val="auto"/>
          <w:lang w:val="es-ES"/>
        </w:rPr>
      </w:pPr>
      <w:r w:rsidRPr="00D72129">
        <w:rPr>
          <w:rFonts w:cs="Arial"/>
          <w:color w:val="auto"/>
          <w:lang w:val="es-ES"/>
        </w:rPr>
        <w:t xml:space="preserve">Que, en desarrollo del método de selección, y una vez efectuada la verificación de requisitos básicos de participación, evaluación final de las ofertas recibidas, y desarrollo de la subasta a la baja, el comité evaluador recomendó al Ordenador del Gasto, con base en el resultado, la aceptación de la oferta presentada por </w:t>
      </w:r>
      <w:proofErr w:type="spellStart"/>
      <w:r w:rsidR="0084183C" w:rsidRPr="00D72129">
        <w:rPr>
          <w:rFonts w:cs="Arial"/>
          <w:color w:val="auto"/>
          <w:lang w:val="es-ES"/>
        </w:rPr>
        <w:t>XXXXXXXXXXXX</w:t>
      </w:r>
      <w:proofErr w:type="spellEnd"/>
      <w:r w:rsidRPr="00D72129">
        <w:rPr>
          <w:rFonts w:cs="Arial"/>
          <w:color w:val="auto"/>
          <w:lang w:val="es-ES"/>
        </w:rPr>
        <w:t xml:space="preserve">, identificado con cédula de ciudadanía No </w:t>
      </w:r>
      <w:proofErr w:type="spellStart"/>
      <w:r w:rsidR="00120937" w:rsidRPr="00D72129">
        <w:rPr>
          <w:rFonts w:cs="Arial"/>
          <w:color w:val="auto"/>
          <w:lang w:val="es-ES"/>
        </w:rPr>
        <w:t>XXXXXXXXXXXX</w:t>
      </w:r>
      <w:proofErr w:type="spellEnd"/>
      <w:r w:rsidRPr="00D72129">
        <w:rPr>
          <w:rFonts w:cs="Arial"/>
          <w:color w:val="auto"/>
          <w:lang w:val="es-ES"/>
        </w:rPr>
        <w:t xml:space="preserve">, con establecimiento comercial denominado </w:t>
      </w:r>
      <w:proofErr w:type="spellStart"/>
      <w:r w:rsidR="00120937" w:rsidRPr="00D72129">
        <w:rPr>
          <w:rFonts w:cs="Arial"/>
          <w:color w:val="auto"/>
          <w:lang w:val="es-ES"/>
        </w:rPr>
        <w:t>XXXXXXXXXXXX</w:t>
      </w:r>
      <w:proofErr w:type="spellEnd"/>
      <w:r w:rsidR="00120937" w:rsidRPr="00D72129">
        <w:rPr>
          <w:rFonts w:cs="Arial"/>
          <w:color w:val="auto"/>
          <w:lang w:val="es-ES"/>
        </w:rPr>
        <w:t xml:space="preserve"> </w:t>
      </w:r>
      <w:r w:rsidRPr="00D72129">
        <w:rPr>
          <w:rFonts w:cs="Arial"/>
          <w:color w:val="auto"/>
          <w:lang w:val="es-ES"/>
        </w:rPr>
        <w:t>quien cumplió con los requisitos básicos de participación y ofertó el menor valor.</w:t>
      </w:r>
    </w:p>
    <w:p w14:paraId="1F2DD8AE" w14:textId="77777777" w:rsidR="003F1010" w:rsidRPr="00D72129" w:rsidRDefault="003F1010" w:rsidP="00D72129">
      <w:pPr>
        <w:widowControl w:val="0"/>
        <w:contextualSpacing/>
        <w:mirrorIndents/>
        <w:jc w:val="both"/>
        <w:rPr>
          <w:rFonts w:cs="Arial"/>
          <w:color w:val="auto"/>
          <w:lang w:val="es-ES"/>
        </w:rPr>
      </w:pPr>
    </w:p>
    <w:p w14:paraId="3CDE4103" w14:textId="46AAE460" w:rsidR="003F1010" w:rsidRPr="00D72129" w:rsidRDefault="003F1010" w:rsidP="00D72129">
      <w:pPr>
        <w:widowControl w:val="0"/>
        <w:contextualSpacing/>
        <w:mirrorIndents/>
        <w:jc w:val="both"/>
        <w:rPr>
          <w:rFonts w:cs="Arial"/>
          <w:color w:val="auto"/>
          <w:lang w:val="es-ES"/>
        </w:rPr>
      </w:pPr>
      <w:r w:rsidRPr="00D72129">
        <w:rPr>
          <w:rFonts w:cs="Arial"/>
          <w:color w:val="auto"/>
          <w:lang w:val="es-ES"/>
        </w:rPr>
        <w:t xml:space="preserve">Que el informe definitivo, fue sometido a consideración del Comité de Contratación el día </w:t>
      </w:r>
      <w:r w:rsidR="0084183C" w:rsidRPr="00D72129">
        <w:rPr>
          <w:rFonts w:cs="Arial"/>
          <w:b/>
          <w:bCs/>
          <w:color w:val="auto"/>
          <w:lang w:val="es-ES"/>
        </w:rPr>
        <w:t xml:space="preserve">XX </w:t>
      </w:r>
      <w:proofErr w:type="spellStart"/>
      <w:r w:rsidR="0084183C" w:rsidRPr="00D72129">
        <w:rPr>
          <w:rFonts w:cs="Arial"/>
          <w:b/>
          <w:bCs/>
          <w:color w:val="auto"/>
          <w:lang w:val="es-ES"/>
        </w:rPr>
        <w:t>XXXXXXXX</w:t>
      </w:r>
      <w:proofErr w:type="spellEnd"/>
      <w:r w:rsidRPr="00D72129">
        <w:rPr>
          <w:rFonts w:cs="Arial"/>
          <w:color w:val="auto"/>
          <w:lang w:val="es-ES"/>
        </w:rPr>
        <w:t>, siendo aprobado.</w:t>
      </w:r>
    </w:p>
    <w:p w14:paraId="273B640D" w14:textId="77777777" w:rsidR="003F1010" w:rsidRPr="00D72129" w:rsidRDefault="003F1010" w:rsidP="00D72129">
      <w:pPr>
        <w:widowControl w:val="0"/>
        <w:contextualSpacing/>
        <w:mirrorIndents/>
        <w:jc w:val="both"/>
        <w:rPr>
          <w:rFonts w:cs="Arial"/>
          <w:color w:val="auto"/>
          <w:lang w:val="es-ES"/>
        </w:rPr>
      </w:pPr>
    </w:p>
    <w:p w14:paraId="73AD6561" w14:textId="2AAC232F" w:rsidR="00881395" w:rsidRPr="00D72129" w:rsidRDefault="0041190C" w:rsidP="00D72129">
      <w:pPr>
        <w:widowControl w:val="0"/>
        <w:contextualSpacing/>
        <w:mirrorIndents/>
        <w:jc w:val="both"/>
        <w:rPr>
          <w:rFonts w:eastAsia="Times New Roman" w:cs="Arial"/>
          <w:b/>
          <w:bCs/>
          <w:color w:val="auto"/>
          <w:lang w:eastAsia="es-CO"/>
        </w:rPr>
      </w:pPr>
      <w:r w:rsidRPr="00D72129">
        <w:rPr>
          <w:rFonts w:cs="Arial"/>
          <w:color w:val="auto"/>
          <w:lang w:val="es-ES"/>
        </w:rPr>
        <w:t>Que mediante</w:t>
      </w:r>
      <w:r w:rsidR="00E3131A" w:rsidRPr="00D72129">
        <w:rPr>
          <w:rFonts w:cs="Arial"/>
          <w:color w:val="auto"/>
          <w:lang w:val="es-ES"/>
        </w:rPr>
        <w:t xml:space="preserve"> </w:t>
      </w:r>
      <w:r w:rsidR="00B67D1C" w:rsidRPr="00D72129">
        <w:rPr>
          <w:rFonts w:cs="Arial"/>
          <w:color w:val="auto"/>
          <w:lang w:val="es-ES"/>
        </w:rPr>
        <w:t xml:space="preserve">comunicación </w:t>
      </w:r>
      <w:r w:rsidR="00AE0EAF" w:rsidRPr="00D72129">
        <w:rPr>
          <w:rFonts w:cs="Arial"/>
          <w:color w:val="auto"/>
          <w:lang w:val="es-ES"/>
        </w:rPr>
        <w:t xml:space="preserve">suscrita por </w:t>
      </w:r>
      <w:sdt>
        <w:sdtPr>
          <w:rPr>
            <w:rFonts w:cs="Arial"/>
            <w:b/>
            <w:color w:val="auto"/>
            <w:highlight w:val="lightGray"/>
            <w:lang w:val="es-ES"/>
          </w:rPr>
          <w:id w:val="1561975672"/>
          <w:placeholder>
            <w:docPart w:val="BC181CDE4B9841C7B329A1B7D39705A9"/>
          </w:placeholder>
          <w:text/>
        </w:sdtPr>
        <w:sdtContent>
          <w:r w:rsidR="00881395" w:rsidRPr="00D72129">
            <w:rPr>
              <w:rFonts w:cs="Arial"/>
              <w:b/>
              <w:color w:val="auto"/>
              <w:highlight w:val="lightGray"/>
              <w:lang w:val="es-ES"/>
            </w:rPr>
            <w:t>E</w:t>
          </w:r>
          <w:r w:rsidR="00AE0EAF" w:rsidRPr="00D72129">
            <w:rPr>
              <w:rFonts w:cs="Arial"/>
              <w:b/>
              <w:color w:val="auto"/>
              <w:highlight w:val="lightGray"/>
              <w:lang w:val="es-ES"/>
            </w:rPr>
            <w:t xml:space="preserve">L ORDENADOR DEL GASTO </w:t>
          </w:r>
        </w:sdtContent>
      </w:sdt>
      <w:r w:rsidR="00AE0EAF" w:rsidRPr="00D72129">
        <w:rPr>
          <w:rFonts w:cs="Arial"/>
          <w:color w:val="auto"/>
          <w:lang w:val="es-ES"/>
        </w:rPr>
        <w:t xml:space="preserve"> </w:t>
      </w:r>
      <w:r w:rsidR="00314228" w:rsidRPr="00D72129">
        <w:rPr>
          <w:rFonts w:cs="Arial"/>
          <w:color w:val="auto"/>
          <w:lang w:val="es-ES"/>
        </w:rPr>
        <w:t xml:space="preserve">fue aceptada la oferta presentada por </w:t>
      </w:r>
      <w:sdt>
        <w:sdtPr>
          <w:rPr>
            <w:rFonts w:cs="Arial"/>
            <w:b/>
            <w:color w:val="auto"/>
            <w:highlight w:val="lightGray"/>
            <w:lang w:val="es-ES"/>
          </w:rPr>
          <w:id w:val="2103366754"/>
          <w:placeholder>
            <w:docPart w:val="5625D5D09AC84C3A9D96471EF36294E1"/>
          </w:placeholder>
          <w:text/>
        </w:sdtPr>
        <w:sdtContent>
          <w:r w:rsidR="00314228" w:rsidRPr="00D72129">
            <w:rPr>
              <w:rFonts w:cs="Arial"/>
              <w:b/>
              <w:color w:val="auto"/>
              <w:highlight w:val="lightGray"/>
              <w:lang w:val="es-ES"/>
            </w:rPr>
            <w:t xml:space="preserve">INDIQUE EL NOMBRE DEL CONTRATISTA </w:t>
          </w:r>
        </w:sdtContent>
      </w:sdt>
      <w:r w:rsidR="00314228" w:rsidRPr="00D72129">
        <w:rPr>
          <w:rFonts w:cs="Arial"/>
          <w:color w:val="auto"/>
          <w:lang w:val="es-ES"/>
        </w:rPr>
        <w:t xml:space="preserve"> dentro de la </w:t>
      </w:r>
      <w:r w:rsidR="00314228" w:rsidRPr="00D72129">
        <w:rPr>
          <w:rFonts w:cs="Arial"/>
          <w:b/>
          <w:color w:val="auto"/>
          <w:highlight w:val="lightGray"/>
          <w:lang w:val="es-ES"/>
        </w:rPr>
        <w:t xml:space="preserve">Invitación pública </w:t>
      </w:r>
      <w:r w:rsidR="00DD0771" w:rsidRPr="00D72129">
        <w:rPr>
          <w:rFonts w:eastAsia="Times New Roman" w:cs="Arial"/>
          <w:b/>
          <w:noProof/>
          <w:snapToGrid w:val="0"/>
          <w:color w:val="auto"/>
          <w:spacing w:val="-3"/>
          <w:lang w:eastAsia="es-ES"/>
        </w:rPr>
        <w:t>JEP-SB-0</w:t>
      </w:r>
      <w:r w:rsidR="000E1620">
        <w:rPr>
          <w:rFonts w:eastAsia="Times New Roman" w:cs="Arial"/>
          <w:b/>
          <w:noProof/>
          <w:snapToGrid w:val="0"/>
          <w:color w:val="auto"/>
          <w:spacing w:val="-3"/>
          <w:lang w:eastAsia="es-ES"/>
        </w:rPr>
        <w:t>11</w:t>
      </w:r>
      <w:r w:rsidR="00DD0771" w:rsidRPr="00D72129">
        <w:rPr>
          <w:rFonts w:eastAsia="Times New Roman" w:cs="Arial"/>
          <w:b/>
          <w:noProof/>
          <w:snapToGrid w:val="0"/>
          <w:color w:val="auto"/>
          <w:spacing w:val="-3"/>
          <w:lang w:eastAsia="es-ES"/>
        </w:rPr>
        <w:t>-2023</w:t>
      </w:r>
      <w:r w:rsidR="005D3CE6" w:rsidRPr="00D72129">
        <w:rPr>
          <w:rFonts w:eastAsia="Times New Roman" w:cs="Arial"/>
          <w:b/>
          <w:noProof/>
          <w:snapToGrid w:val="0"/>
          <w:color w:val="auto"/>
          <w:spacing w:val="-3"/>
          <w:lang w:eastAsia="es-ES"/>
        </w:rPr>
        <w:t>.</w:t>
      </w:r>
    </w:p>
    <w:p w14:paraId="213EE0F1" w14:textId="77777777" w:rsidR="00AE0EAF" w:rsidRPr="00D72129" w:rsidRDefault="00AE0EAF" w:rsidP="00D72129">
      <w:pPr>
        <w:widowControl w:val="0"/>
        <w:contextualSpacing/>
        <w:mirrorIndents/>
        <w:jc w:val="both"/>
        <w:rPr>
          <w:rFonts w:cs="Arial"/>
          <w:color w:val="auto"/>
          <w:lang w:val="es-ES"/>
        </w:rPr>
      </w:pPr>
    </w:p>
    <w:p w14:paraId="04484B1B" w14:textId="504977E0" w:rsidR="007F1FF6" w:rsidRPr="00D72129" w:rsidRDefault="007F1FF6" w:rsidP="00D72129">
      <w:pPr>
        <w:widowControl w:val="0"/>
        <w:contextualSpacing/>
        <w:mirrorIndents/>
        <w:jc w:val="both"/>
        <w:rPr>
          <w:rFonts w:cs="Arial"/>
          <w:color w:val="auto"/>
          <w:lang w:val="es-ES"/>
        </w:rPr>
      </w:pPr>
      <w:r w:rsidRPr="00D72129">
        <w:rPr>
          <w:rFonts w:cs="Arial"/>
          <w:color w:val="auto"/>
          <w:lang w:val="es-ES"/>
        </w:rPr>
        <w:t xml:space="preserve">Que por lo anterior es procedente la suscripción del presente contrato </w:t>
      </w:r>
      <w:r w:rsidR="00B960BD" w:rsidRPr="00D72129">
        <w:rPr>
          <w:rFonts w:cs="Arial"/>
          <w:color w:val="auto"/>
          <w:lang w:val="es-ES"/>
        </w:rPr>
        <w:t>que se regi</w:t>
      </w:r>
      <w:r w:rsidR="00491350" w:rsidRPr="00D72129">
        <w:rPr>
          <w:rFonts w:cs="Arial"/>
          <w:color w:val="auto"/>
          <w:lang w:val="es-ES"/>
        </w:rPr>
        <w:t>rá</w:t>
      </w:r>
      <w:r w:rsidRPr="00D72129">
        <w:rPr>
          <w:rFonts w:cs="Arial"/>
          <w:color w:val="auto"/>
          <w:lang w:val="es-ES"/>
        </w:rPr>
        <w:t xml:space="preserve"> por las siguientes:</w:t>
      </w:r>
    </w:p>
    <w:p w14:paraId="6475FE35" w14:textId="1B6638CA" w:rsidR="007F1FF6" w:rsidRPr="00D72129" w:rsidRDefault="007F1FF6" w:rsidP="00D72129">
      <w:pPr>
        <w:widowControl w:val="0"/>
        <w:ind w:left="709" w:hanging="709"/>
        <w:contextualSpacing/>
        <w:mirrorIndents/>
        <w:jc w:val="both"/>
        <w:rPr>
          <w:rFonts w:cs="Arial"/>
          <w:color w:val="auto"/>
          <w:lang w:val="es-ES"/>
        </w:rPr>
      </w:pPr>
    </w:p>
    <w:p w14:paraId="1DA62853" w14:textId="77777777" w:rsidR="007F1FF6" w:rsidRPr="00D72129" w:rsidRDefault="007F1FF6" w:rsidP="00D72129">
      <w:pPr>
        <w:widowControl w:val="0"/>
        <w:contextualSpacing/>
        <w:mirrorIndents/>
        <w:jc w:val="center"/>
        <w:rPr>
          <w:rFonts w:cs="Arial"/>
          <w:b/>
          <w:color w:val="auto"/>
          <w:u w:val="single"/>
          <w:lang w:val="es-ES"/>
        </w:rPr>
      </w:pPr>
      <w:r w:rsidRPr="00D72129">
        <w:rPr>
          <w:rFonts w:cs="Arial"/>
          <w:b/>
          <w:color w:val="auto"/>
          <w:u w:val="single"/>
          <w:lang w:val="es-ES"/>
        </w:rPr>
        <w:t>CLAUSULAS:</w:t>
      </w:r>
    </w:p>
    <w:p w14:paraId="0A65AF4E" w14:textId="77777777" w:rsidR="007F1FF6" w:rsidRPr="00D72129" w:rsidRDefault="007F1FF6" w:rsidP="00D72129">
      <w:pPr>
        <w:widowControl w:val="0"/>
        <w:contextualSpacing/>
        <w:mirrorIndents/>
        <w:jc w:val="both"/>
        <w:rPr>
          <w:rFonts w:cs="Arial"/>
          <w:color w:val="auto"/>
          <w:lang w:val="es-ES"/>
        </w:rPr>
      </w:pPr>
    </w:p>
    <w:p w14:paraId="7A02EAD2" w14:textId="77777777" w:rsidR="00A32660" w:rsidRPr="00D72129" w:rsidRDefault="00A32660" w:rsidP="00D72129">
      <w:pPr>
        <w:widowControl w:val="0"/>
        <w:contextualSpacing/>
        <w:mirrorIndents/>
        <w:jc w:val="both"/>
        <w:rPr>
          <w:rFonts w:cs="Arial"/>
          <w:b/>
          <w:color w:val="auto"/>
          <w:u w:val="single"/>
          <w:lang w:val="es-ES"/>
        </w:rPr>
      </w:pPr>
      <w:r w:rsidRPr="00D72129">
        <w:rPr>
          <w:rFonts w:cs="Arial"/>
          <w:b/>
          <w:color w:val="auto"/>
          <w:u w:val="single"/>
          <w:lang w:val="es-ES"/>
        </w:rPr>
        <w:t>CLÁUSULA PRIMERA. - OBJETO:</w:t>
      </w:r>
    </w:p>
    <w:p w14:paraId="5124485A" w14:textId="77777777" w:rsidR="00B41FED" w:rsidRPr="00D72129" w:rsidRDefault="00B41FED" w:rsidP="00D72129">
      <w:pPr>
        <w:widowControl w:val="0"/>
        <w:contextualSpacing/>
        <w:mirrorIndents/>
        <w:jc w:val="both"/>
        <w:rPr>
          <w:rFonts w:eastAsia="Times New Roman" w:cs="Arial"/>
          <w:b/>
          <w:bCs/>
          <w:i/>
          <w:iCs/>
          <w:color w:val="auto"/>
          <w:lang w:val="es-CO" w:eastAsia="zh-CN"/>
        </w:rPr>
      </w:pPr>
    </w:p>
    <w:p w14:paraId="22E65D1F" w14:textId="77777777" w:rsidR="000E1620" w:rsidRPr="00A3005A" w:rsidRDefault="000E1620" w:rsidP="000E1620">
      <w:pPr>
        <w:widowControl w:val="0"/>
        <w:jc w:val="both"/>
        <w:rPr>
          <w:rFonts w:cs="Arial"/>
          <w:b/>
          <w:color w:val="auto"/>
          <w:sz w:val="22"/>
          <w:szCs w:val="22"/>
        </w:rPr>
      </w:pPr>
      <w:r w:rsidRPr="00A3005A">
        <w:rPr>
          <w:b/>
          <w:bCs/>
          <w:i/>
          <w:iCs/>
          <w:sz w:val="23"/>
          <w:szCs w:val="23"/>
        </w:rPr>
        <w:t xml:space="preserve">RENOVAR EL LICENCIAMIENTO DE GESTIÓN DE IDENTIDADES Y ACCESOS (IBM SECURITY </w:t>
      </w:r>
      <w:proofErr w:type="spellStart"/>
      <w:r w:rsidRPr="00A3005A">
        <w:rPr>
          <w:b/>
          <w:bCs/>
          <w:i/>
          <w:iCs/>
          <w:sz w:val="23"/>
          <w:szCs w:val="23"/>
        </w:rPr>
        <w:t>IDENTITY</w:t>
      </w:r>
      <w:proofErr w:type="spellEnd"/>
      <w:r w:rsidRPr="00A3005A">
        <w:rPr>
          <w:b/>
          <w:bCs/>
          <w:i/>
          <w:iCs/>
          <w:sz w:val="23"/>
          <w:szCs w:val="23"/>
        </w:rPr>
        <w:t xml:space="preserve"> </w:t>
      </w:r>
      <w:proofErr w:type="spellStart"/>
      <w:r w:rsidRPr="00A3005A">
        <w:rPr>
          <w:b/>
          <w:bCs/>
          <w:i/>
          <w:iCs/>
          <w:sz w:val="23"/>
          <w:szCs w:val="23"/>
        </w:rPr>
        <w:t>GOVERNANCE</w:t>
      </w:r>
      <w:proofErr w:type="spellEnd"/>
      <w:r w:rsidRPr="00A3005A">
        <w:rPr>
          <w:b/>
          <w:bCs/>
          <w:i/>
          <w:iCs/>
          <w:sz w:val="23"/>
          <w:szCs w:val="23"/>
        </w:rPr>
        <w:t xml:space="preserve"> AND </w:t>
      </w:r>
      <w:proofErr w:type="spellStart"/>
      <w:r w:rsidRPr="00A3005A">
        <w:rPr>
          <w:b/>
          <w:bCs/>
          <w:i/>
          <w:iCs/>
          <w:sz w:val="23"/>
          <w:szCs w:val="23"/>
        </w:rPr>
        <w:t>INTELLIGENCE</w:t>
      </w:r>
      <w:proofErr w:type="spellEnd"/>
      <w:r w:rsidRPr="00A3005A">
        <w:rPr>
          <w:b/>
          <w:bCs/>
          <w:i/>
          <w:iCs/>
          <w:sz w:val="23"/>
          <w:szCs w:val="23"/>
        </w:rPr>
        <w:t xml:space="preserve"> ENTERPRISE </w:t>
      </w:r>
      <w:proofErr w:type="spellStart"/>
      <w:r w:rsidRPr="00A3005A">
        <w:rPr>
          <w:b/>
          <w:bCs/>
          <w:i/>
          <w:iCs/>
          <w:sz w:val="23"/>
          <w:szCs w:val="23"/>
        </w:rPr>
        <w:t>EDITION</w:t>
      </w:r>
      <w:proofErr w:type="spellEnd"/>
      <w:r w:rsidRPr="00A3005A">
        <w:rPr>
          <w:b/>
          <w:bCs/>
          <w:i/>
          <w:iCs/>
          <w:sz w:val="23"/>
          <w:szCs w:val="23"/>
        </w:rPr>
        <w:t xml:space="preserve">, IBM SECURITY </w:t>
      </w:r>
      <w:proofErr w:type="spellStart"/>
      <w:r w:rsidRPr="00A3005A">
        <w:rPr>
          <w:b/>
          <w:bCs/>
          <w:i/>
          <w:iCs/>
          <w:sz w:val="23"/>
          <w:szCs w:val="23"/>
        </w:rPr>
        <w:t>IDENTITY</w:t>
      </w:r>
      <w:proofErr w:type="spellEnd"/>
      <w:r w:rsidRPr="00A3005A">
        <w:rPr>
          <w:b/>
          <w:bCs/>
          <w:i/>
          <w:iCs/>
          <w:sz w:val="23"/>
          <w:szCs w:val="23"/>
        </w:rPr>
        <w:t xml:space="preserve"> ACCESS MANAGER VIRTUAL ENTERPRISE </w:t>
      </w:r>
      <w:proofErr w:type="spellStart"/>
      <w:r w:rsidRPr="00A3005A">
        <w:rPr>
          <w:b/>
          <w:bCs/>
          <w:i/>
          <w:iCs/>
          <w:sz w:val="23"/>
          <w:szCs w:val="23"/>
        </w:rPr>
        <w:t>EDITION</w:t>
      </w:r>
      <w:proofErr w:type="spellEnd"/>
      <w:r w:rsidRPr="00A3005A">
        <w:rPr>
          <w:b/>
          <w:bCs/>
          <w:i/>
          <w:iCs/>
          <w:sz w:val="23"/>
          <w:szCs w:val="23"/>
        </w:rPr>
        <w:t>)</w:t>
      </w:r>
      <w:r w:rsidRPr="00A3005A">
        <w:rPr>
          <w:rFonts w:eastAsia="Times New Roman" w:cs="Times New Roman"/>
          <w:i/>
          <w:iCs/>
          <w:color w:val="auto"/>
          <w:sz w:val="22"/>
          <w:szCs w:val="22"/>
          <w:lang w:eastAsia="es-CO"/>
        </w:rPr>
        <w:t>”</w:t>
      </w:r>
    </w:p>
    <w:p w14:paraId="7A8F257B" w14:textId="77777777" w:rsidR="000E1620" w:rsidRPr="00A3005A" w:rsidRDefault="000E1620" w:rsidP="000E1620">
      <w:pPr>
        <w:widowControl w:val="0"/>
        <w:ind w:right="49"/>
        <w:jc w:val="both"/>
        <w:rPr>
          <w:rFonts w:eastAsia="Times New Roman" w:cs="Times New Roman"/>
          <w:color w:val="auto"/>
          <w:sz w:val="22"/>
          <w:szCs w:val="22"/>
          <w:lang w:eastAsia="es-CO"/>
        </w:rPr>
      </w:pPr>
    </w:p>
    <w:p w14:paraId="609DDADD" w14:textId="6621BF21" w:rsidR="000E1620" w:rsidRPr="00A3005A" w:rsidRDefault="000E1620" w:rsidP="000E1620">
      <w:pPr>
        <w:pStyle w:val="Normal1"/>
        <w:widowControl w:val="0"/>
        <w:suppressAutoHyphens w:val="0"/>
        <w:ind w:right="49"/>
        <w:jc w:val="both"/>
        <w:rPr>
          <w:rFonts w:ascii="Palatino Linotype" w:hAnsi="Palatino Linotype"/>
          <w:bCs/>
          <w:sz w:val="22"/>
          <w:szCs w:val="22"/>
        </w:rPr>
      </w:pPr>
      <w:r w:rsidRPr="00A3005A">
        <w:rPr>
          <w:rFonts w:ascii="Palatino Linotype" w:hAnsi="Palatino Linotype"/>
          <w:b/>
          <w:sz w:val="22"/>
          <w:szCs w:val="22"/>
        </w:rPr>
        <w:t>ALCANCE Y</w:t>
      </w:r>
      <w:r w:rsidRPr="00A3005A">
        <w:rPr>
          <w:rFonts w:ascii="Palatino Linotype" w:hAnsi="Palatino Linotype"/>
          <w:bCs/>
          <w:sz w:val="22"/>
          <w:szCs w:val="22"/>
        </w:rPr>
        <w:t xml:space="preserve"> </w:t>
      </w:r>
      <w:r w:rsidRPr="00A3005A">
        <w:rPr>
          <w:rFonts w:ascii="Palatino Linotype" w:hAnsi="Palatino Linotype"/>
          <w:b/>
          <w:bCs/>
          <w:sz w:val="22"/>
          <w:szCs w:val="22"/>
        </w:rPr>
        <w:t>ESPECIFICACIONES TÉCNICAS</w:t>
      </w:r>
      <w:r w:rsidRPr="00A3005A">
        <w:rPr>
          <w:rFonts w:ascii="Palatino Linotype" w:hAnsi="Palatino Linotype"/>
          <w:bCs/>
          <w:sz w:val="22"/>
          <w:szCs w:val="22"/>
        </w:rPr>
        <w:t>:</w:t>
      </w:r>
    </w:p>
    <w:p w14:paraId="22E241CE" w14:textId="77777777" w:rsidR="000E1620" w:rsidRPr="00A3005A" w:rsidRDefault="000E1620" w:rsidP="000E1620">
      <w:pPr>
        <w:tabs>
          <w:tab w:val="left" w:pos="3406"/>
        </w:tabs>
        <w:contextualSpacing/>
        <w:jc w:val="both"/>
        <w:rPr>
          <w:rFonts w:cs="Arial"/>
          <w:b/>
          <w:bCs/>
          <w:iCs/>
          <w:color w:val="000000"/>
          <w:sz w:val="22"/>
          <w:szCs w:val="22"/>
        </w:rPr>
      </w:pPr>
    </w:p>
    <w:p w14:paraId="5D03366E" w14:textId="77777777" w:rsidR="000E1620" w:rsidRPr="00A3005A" w:rsidRDefault="000E1620" w:rsidP="000E1620">
      <w:pPr>
        <w:pStyle w:val="Default"/>
        <w:widowControl w:val="0"/>
        <w:numPr>
          <w:ilvl w:val="0"/>
          <w:numId w:val="60"/>
        </w:numPr>
        <w:autoSpaceDE/>
        <w:autoSpaceDN/>
        <w:adjustRightInd/>
        <w:jc w:val="both"/>
        <w:rPr>
          <w:rFonts w:ascii="Palatino Linotype" w:hAnsi="Palatino Linotype"/>
          <w:color w:val="000000" w:themeColor="text1"/>
          <w:sz w:val="22"/>
          <w:szCs w:val="22"/>
          <w:lang w:val="es-ES_tradnl"/>
        </w:rPr>
      </w:pPr>
      <w:r w:rsidRPr="00A3005A">
        <w:rPr>
          <w:rFonts w:ascii="Palatino Linotype" w:hAnsi="Palatino Linotype"/>
          <w:color w:val="000000" w:themeColor="text1"/>
          <w:sz w:val="22"/>
          <w:szCs w:val="22"/>
          <w:lang w:val="es-ES_tradnl"/>
        </w:rPr>
        <w:t xml:space="preserve">Proveer la renovación del licenciamiento por suscripción de las soluciones IBM Security </w:t>
      </w:r>
      <w:proofErr w:type="spellStart"/>
      <w:r w:rsidRPr="00A3005A">
        <w:rPr>
          <w:rFonts w:ascii="Palatino Linotype" w:hAnsi="Palatino Linotype"/>
          <w:color w:val="000000" w:themeColor="text1"/>
          <w:sz w:val="22"/>
          <w:szCs w:val="22"/>
          <w:lang w:val="es-ES_tradnl"/>
        </w:rPr>
        <w:t>Verify</w:t>
      </w:r>
      <w:proofErr w:type="spellEnd"/>
      <w:r w:rsidRPr="00A3005A">
        <w:rPr>
          <w:rFonts w:ascii="Palatino Linotype" w:hAnsi="Palatino Linotype"/>
          <w:color w:val="000000" w:themeColor="text1"/>
          <w:sz w:val="22"/>
          <w:szCs w:val="22"/>
          <w:lang w:val="es-ES_tradnl"/>
        </w:rPr>
        <w:t xml:space="preserve"> </w:t>
      </w:r>
      <w:proofErr w:type="spellStart"/>
      <w:r w:rsidRPr="00A3005A">
        <w:rPr>
          <w:rFonts w:ascii="Palatino Linotype" w:hAnsi="Palatino Linotype"/>
          <w:color w:val="000000" w:themeColor="text1"/>
          <w:sz w:val="22"/>
          <w:szCs w:val="22"/>
          <w:lang w:val="es-ES_tradnl"/>
        </w:rPr>
        <w:t>Governance</w:t>
      </w:r>
      <w:proofErr w:type="spellEnd"/>
      <w:r w:rsidRPr="00A3005A">
        <w:rPr>
          <w:rFonts w:ascii="Palatino Linotype" w:hAnsi="Palatino Linotype"/>
          <w:color w:val="000000" w:themeColor="text1"/>
          <w:sz w:val="22"/>
          <w:szCs w:val="22"/>
          <w:lang w:val="es-ES_tradnl"/>
        </w:rPr>
        <w:t xml:space="preserve"> Enterprise, IBM Security Access Manager Virtual Enterprise y IBM Security </w:t>
      </w:r>
      <w:proofErr w:type="spellStart"/>
      <w:r w:rsidRPr="00A3005A">
        <w:rPr>
          <w:rFonts w:ascii="Palatino Linotype" w:hAnsi="Palatino Linotype"/>
          <w:color w:val="000000" w:themeColor="text1"/>
          <w:sz w:val="22"/>
          <w:szCs w:val="22"/>
          <w:lang w:val="es-ES_tradnl"/>
        </w:rPr>
        <w:t>Secret</w:t>
      </w:r>
      <w:proofErr w:type="spellEnd"/>
      <w:r w:rsidRPr="00A3005A">
        <w:rPr>
          <w:rFonts w:ascii="Palatino Linotype" w:hAnsi="Palatino Linotype"/>
          <w:color w:val="000000" w:themeColor="text1"/>
          <w:sz w:val="22"/>
          <w:szCs w:val="22"/>
          <w:lang w:val="es-ES_tradnl"/>
        </w:rPr>
        <w:t xml:space="preserve"> Server </w:t>
      </w:r>
      <w:proofErr w:type="spellStart"/>
      <w:r w:rsidRPr="00A3005A">
        <w:rPr>
          <w:rFonts w:ascii="Palatino Linotype" w:hAnsi="Palatino Linotype"/>
          <w:color w:val="000000" w:themeColor="text1"/>
          <w:sz w:val="22"/>
          <w:szCs w:val="22"/>
          <w:lang w:val="es-ES_tradnl"/>
        </w:rPr>
        <w:t>for</w:t>
      </w:r>
      <w:proofErr w:type="spellEnd"/>
      <w:r w:rsidRPr="00A3005A">
        <w:rPr>
          <w:rFonts w:ascii="Palatino Linotype" w:hAnsi="Palatino Linotype"/>
          <w:color w:val="000000" w:themeColor="text1"/>
          <w:sz w:val="22"/>
          <w:szCs w:val="22"/>
          <w:lang w:val="es-ES_tradnl"/>
        </w:rPr>
        <w:t xml:space="preserve"> </w:t>
      </w:r>
      <w:proofErr w:type="spellStart"/>
      <w:r w:rsidRPr="00A3005A">
        <w:rPr>
          <w:rFonts w:ascii="Palatino Linotype" w:hAnsi="Palatino Linotype"/>
          <w:color w:val="000000" w:themeColor="text1"/>
          <w:sz w:val="22"/>
          <w:szCs w:val="22"/>
          <w:lang w:val="es-ES_tradnl"/>
        </w:rPr>
        <w:t>Privileged</w:t>
      </w:r>
      <w:proofErr w:type="spellEnd"/>
      <w:r w:rsidRPr="00A3005A">
        <w:rPr>
          <w:rFonts w:ascii="Palatino Linotype" w:hAnsi="Palatino Linotype"/>
          <w:color w:val="000000" w:themeColor="text1"/>
          <w:sz w:val="22"/>
          <w:szCs w:val="22"/>
          <w:lang w:val="es-ES_tradnl"/>
        </w:rPr>
        <w:t xml:space="preserve"> </w:t>
      </w:r>
      <w:proofErr w:type="spellStart"/>
      <w:r w:rsidRPr="00A3005A">
        <w:rPr>
          <w:rFonts w:ascii="Palatino Linotype" w:hAnsi="Palatino Linotype"/>
          <w:color w:val="000000" w:themeColor="text1"/>
          <w:sz w:val="22"/>
          <w:szCs w:val="22"/>
          <w:lang w:val="es-ES_tradnl"/>
        </w:rPr>
        <w:t>Users</w:t>
      </w:r>
      <w:proofErr w:type="spellEnd"/>
      <w:r w:rsidRPr="00A3005A">
        <w:rPr>
          <w:rFonts w:ascii="Palatino Linotype" w:hAnsi="Palatino Linotype"/>
          <w:color w:val="000000" w:themeColor="text1"/>
          <w:sz w:val="22"/>
          <w:szCs w:val="22"/>
          <w:lang w:val="es-ES_tradnl"/>
        </w:rPr>
        <w:t xml:space="preserve"> de acuerdo con las siguientes especificaciones:</w:t>
      </w:r>
    </w:p>
    <w:p w14:paraId="5F4BF572" w14:textId="77777777" w:rsidR="000E1620" w:rsidRPr="00A3005A" w:rsidRDefault="000E1620" w:rsidP="000E1620">
      <w:pPr>
        <w:pStyle w:val="Default"/>
        <w:jc w:val="both"/>
        <w:rPr>
          <w:rFonts w:ascii="Palatino Linotype" w:hAnsi="Palatino Linotype"/>
          <w:color w:val="000000" w:themeColor="text1"/>
          <w:sz w:val="22"/>
          <w:szCs w:val="22"/>
        </w:rPr>
      </w:pPr>
    </w:p>
    <w:p w14:paraId="00140E4E" w14:textId="77777777" w:rsidR="000E1620" w:rsidRPr="00A3005A" w:rsidRDefault="000E1620" w:rsidP="000E1620">
      <w:pPr>
        <w:pStyle w:val="Default"/>
        <w:ind w:left="360"/>
        <w:jc w:val="both"/>
        <w:rPr>
          <w:rFonts w:ascii="Palatino Linotype" w:hAnsi="Palatino Linotype"/>
          <w:color w:val="000000" w:themeColor="text1"/>
          <w:sz w:val="22"/>
          <w:szCs w:val="22"/>
        </w:rPr>
      </w:pPr>
      <w:r w:rsidRPr="00A3005A">
        <w:rPr>
          <w:rFonts w:ascii="Palatino Linotype" w:hAnsi="Palatino Linotype"/>
          <w:noProof/>
        </w:rPr>
        <w:drawing>
          <wp:inline distT="0" distB="0" distL="0" distR="0" wp14:anchorId="2FAD32C4" wp14:editId="22815170">
            <wp:extent cx="5612130" cy="1275080"/>
            <wp:effectExtent l="0" t="0" r="7620" b="1270"/>
            <wp:docPr id="18454614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1275080"/>
                    </a:xfrm>
                    <a:prstGeom prst="rect">
                      <a:avLst/>
                    </a:prstGeom>
                    <a:noFill/>
                    <a:ln>
                      <a:noFill/>
                    </a:ln>
                  </pic:spPr>
                </pic:pic>
              </a:graphicData>
            </a:graphic>
          </wp:inline>
        </w:drawing>
      </w:r>
    </w:p>
    <w:p w14:paraId="1C756B6E" w14:textId="77777777" w:rsidR="000E1620" w:rsidRPr="00A3005A" w:rsidRDefault="000E1620" w:rsidP="000E1620">
      <w:pPr>
        <w:pStyle w:val="Default"/>
        <w:ind w:left="360"/>
        <w:jc w:val="both"/>
        <w:rPr>
          <w:rFonts w:ascii="Palatino Linotype" w:hAnsi="Palatino Linotype"/>
          <w:color w:val="000000" w:themeColor="text1"/>
          <w:sz w:val="22"/>
          <w:szCs w:val="22"/>
        </w:rPr>
      </w:pPr>
    </w:p>
    <w:p w14:paraId="5FA70B11" w14:textId="77777777" w:rsidR="000E1620" w:rsidRPr="00A3005A" w:rsidRDefault="000E1620" w:rsidP="000E1620">
      <w:pPr>
        <w:pStyle w:val="Default"/>
        <w:widowControl w:val="0"/>
        <w:numPr>
          <w:ilvl w:val="0"/>
          <w:numId w:val="60"/>
        </w:numPr>
        <w:autoSpaceDE/>
        <w:autoSpaceDN/>
        <w:adjustRightInd/>
        <w:jc w:val="both"/>
        <w:rPr>
          <w:rFonts w:ascii="Palatino Linotype" w:hAnsi="Palatino Linotype"/>
          <w:color w:val="000000" w:themeColor="text1"/>
          <w:sz w:val="22"/>
          <w:szCs w:val="22"/>
          <w:lang w:val="es-ES_tradnl"/>
        </w:rPr>
      </w:pPr>
      <w:r w:rsidRPr="00A3005A">
        <w:rPr>
          <w:rFonts w:ascii="Palatino Linotype" w:hAnsi="Palatino Linotype"/>
          <w:noProof/>
        </w:rPr>
        <w:drawing>
          <wp:anchor distT="0" distB="0" distL="114300" distR="114300" simplePos="0" relativeHeight="251659264" behindDoc="0" locked="0" layoutInCell="1" allowOverlap="1" wp14:anchorId="561DED0F" wp14:editId="551C3B34">
            <wp:simplePos x="0" y="0"/>
            <wp:positionH relativeFrom="column">
              <wp:posOffset>208915</wp:posOffset>
            </wp:positionH>
            <wp:positionV relativeFrom="paragraph">
              <wp:posOffset>704850</wp:posOffset>
            </wp:positionV>
            <wp:extent cx="5651500" cy="941705"/>
            <wp:effectExtent l="0" t="0" r="6350" b="0"/>
            <wp:wrapThrough wrapText="bothSides">
              <wp:wrapPolygon edited="0">
                <wp:start x="0" y="0"/>
                <wp:lineTo x="0" y="20974"/>
                <wp:lineTo x="21551" y="20974"/>
                <wp:lineTo x="21551" y="0"/>
                <wp:lineTo x="0" y="0"/>
              </wp:wrapPolygon>
            </wp:wrapThrough>
            <wp:docPr id="3202812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1500" cy="941705"/>
                    </a:xfrm>
                    <a:prstGeom prst="rect">
                      <a:avLst/>
                    </a:prstGeom>
                    <a:noFill/>
                    <a:ln>
                      <a:noFill/>
                    </a:ln>
                  </pic:spPr>
                </pic:pic>
              </a:graphicData>
            </a:graphic>
            <wp14:sizeRelH relativeFrom="margin">
              <wp14:pctWidth>0</wp14:pctWidth>
            </wp14:sizeRelH>
          </wp:anchor>
        </w:drawing>
      </w:r>
      <w:r w:rsidRPr="00A3005A">
        <w:rPr>
          <w:rFonts w:ascii="Palatino Linotype" w:hAnsi="Palatino Linotype"/>
          <w:color w:val="000000" w:themeColor="text1"/>
          <w:sz w:val="22"/>
          <w:szCs w:val="22"/>
          <w:lang w:val="es-ES_tradnl"/>
        </w:rPr>
        <w:t xml:space="preserve">Proveer la ampliación de licenciamiento por suscripción de las soluciones IBM Security </w:t>
      </w:r>
      <w:proofErr w:type="spellStart"/>
      <w:r w:rsidRPr="00A3005A">
        <w:rPr>
          <w:rFonts w:ascii="Palatino Linotype" w:hAnsi="Palatino Linotype"/>
          <w:color w:val="000000" w:themeColor="text1"/>
          <w:sz w:val="22"/>
          <w:szCs w:val="22"/>
          <w:lang w:val="es-ES_tradnl"/>
        </w:rPr>
        <w:t>Verify</w:t>
      </w:r>
      <w:proofErr w:type="spellEnd"/>
      <w:r w:rsidRPr="00A3005A">
        <w:rPr>
          <w:rFonts w:ascii="Palatino Linotype" w:hAnsi="Palatino Linotype"/>
          <w:color w:val="000000" w:themeColor="text1"/>
          <w:sz w:val="22"/>
          <w:szCs w:val="22"/>
          <w:lang w:val="es-ES_tradnl"/>
        </w:rPr>
        <w:t xml:space="preserve"> </w:t>
      </w:r>
      <w:proofErr w:type="spellStart"/>
      <w:r w:rsidRPr="00A3005A">
        <w:rPr>
          <w:rFonts w:ascii="Palatino Linotype" w:hAnsi="Palatino Linotype"/>
          <w:color w:val="000000" w:themeColor="text1"/>
          <w:sz w:val="22"/>
          <w:szCs w:val="22"/>
          <w:lang w:val="es-ES_tradnl"/>
        </w:rPr>
        <w:t>Governance</w:t>
      </w:r>
      <w:proofErr w:type="spellEnd"/>
      <w:r w:rsidRPr="00A3005A">
        <w:rPr>
          <w:rFonts w:ascii="Palatino Linotype" w:hAnsi="Palatino Linotype"/>
          <w:color w:val="000000" w:themeColor="text1"/>
          <w:sz w:val="22"/>
          <w:szCs w:val="22"/>
          <w:lang w:val="es-ES_tradnl"/>
        </w:rPr>
        <w:t xml:space="preserve"> Enterprise y IBM Security Access Manager Virtual Enterprise de acuerdo con las siguientes especificaciones: </w:t>
      </w:r>
    </w:p>
    <w:p w14:paraId="266063D1" w14:textId="77777777" w:rsidR="000E1620" w:rsidRPr="00A3005A" w:rsidRDefault="000E1620" w:rsidP="000E1620">
      <w:pPr>
        <w:pStyle w:val="Default"/>
        <w:jc w:val="both"/>
        <w:rPr>
          <w:rFonts w:ascii="Palatino Linotype" w:hAnsi="Palatino Linotype"/>
          <w:color w:val="000000" w:themeColor="text1"/>
          <w:sz w:val="22"/>
          <w:szCs w:val="22"/>
        </w:rPr>
      </w:pPr>
    </w:p>
    <w:p w14:paraId="5AE21E31" w14:textId="77777777" w:rsidR="000E1620" w:rsidRPr="00A3005A" w:rsidRDefault="000E1620" w:rsidP="000E1620">
      <w:pPr>
        <w:pStyle w:val="Default"/>
        <w:widowControl w:val="0"/>
        <w:numPr>
          <w:ilvl w:val="0"/>
          <w:numId w:val="60"/>
        </w:numPr>
        <w:autoSpaceDE/>
        <w:autoSpaceDN/>
        <w:adjustRightInd/>
        <w:jc w:val="both"/>
        <w:rPr>
          <w:rFonts w:ascii="Palatino Linotype" w:hAnsi="Palatino Linotype"/>
          <w:color w:val="000000" w:themeColor="text1"/>
          <w:sz w:val="22"/>
          <w:szCs w:val="22"/>
          <w:lang w:val="es-ES_tradnl"/>
        </w:rPr>
      </w:pPr>
      <w:r w:rsidRPr="00A3005A">
        <w:rPr>
          <w:rFonts w:ascii="Palatino Linotype" w:hAnsi="Palatino Linotype"/>
          <w:color w:val="000000" w:themeColor="text1"/>
          <w:sz w:val="22"/>
          <w:szCs w:val="22"/>
          <w:lang w:val="es-ES_tradnl"/>
        </w:rPr>
        <w:t xml:space="preserve">Proveer la renovación del soporte de fábrica de las herramientas IBM Security </w:t>
      </w:r>
      <w:proofErr w:type="spellStart"/>
      <w:r w:rsidRPr="00A3005A">
        <w:rPr>
          <w:rFonts w:ascii="Palatino Linotype" w:hAnsi="Palatino Linotype"/>
          <w:color w:val="000000" w:themeColor="text1"/>
          <w:sz w:val="22"/>
          <w:szCs w:val="22"/>
          <w:lang w:val="es-ES_tradnl"/>
        </w:rPr>
        <w:t>Verify</w:t>
      </w:r>
      <w:proofErr w:type="spellEnd"/>
      <w:r w:rsidRPr="00A3005A">
        <w:rPr>
          <w:rFonts w:ascii="Palatino Linotype" w:hAnsi="Palatino Linotype"/>
          <w:color w:val="000000" w:themeColor="text1"/>
          <w:sz w:val="22"/>
          <w:szCs w:val="22"/>
          <w:lang w:val="es-ES_tradnl"/>
        </w:rPr>
        <w:t xml:space="preserve"> </w:t>
      </w:r>
      <w:proofErr w:type="spellStart"/>
      <w:r w:rsidRPr="00A3005A">
        <w:rPr>
          <w:rFonts w:ascii="Palatino Linotype" w:hAnsi="Palatino Linotype"/>
          <w:color w:val="000000" w:themeColor="text1"/>
          <w:sz w:val="22"/>
          <w:szCs w:val="22"/>
          <w:lang w:val="es-ES_tradnl"/>
        </w:rPr>
        <w:t>Governance</w:t>
      </w:r>
      <w:proofErr w:type="spellEnd"/>
      <w:r w:rsidRPr="00A3005A">
        <w:rPr>
          <w:rFonts w:ascii="Palatino Linotype" w:hAnsi="Palatino Linotype"/>
          <w:color w:val="000000" w:themeColor="text1"/>
          <w:sz w:val="22"/>
          <w:szCs w:val="22"/>
          <w:lang w:val="es-ES_tradnl"/>
        </w:rPr>
        <w:t xml:space="preserve"> Enterprise, IBM Security Access Manager Virtual Enterprise y IBM Security </w:t>
      </w:r>
      <w:proofErr w:type="spellStart"/>
      <w:r w:rsidRPr="00A3005A">
        <w:rPr>
          <w:rFonts w:ascii="Palatino Linotype" w:hAnsi="Palatino Linotype"/>
          <w:color w:val="000000" w:themeColor="text1"/>
          <w:sz w:val="22"/>
          <w:szCs w:val="22"/>
          <w:lang w:val="es-ES_tradnl"/>
        </w:rPr>
        <w:t>Secret</w:t>
      </w:r>
      <w:proofErr w:type="spellEnd"/>
      <w:r w:rsidRPr="00A3005A">
        <w:rPr>
          <w:rFonts w:ascii="Palatino Linotype" w:hAnsi="Palatino Linotype"/>
          <w:color w:val="000000" w:themeColor="text1"/>
          <w:sz w:val="22"/>
          <w:szCs w:val="22"/>
          <w:lang w:val="es-ES_tradnl"/>
        </w:rPr>
        <w:t xml:space="preserve"> Server </w:t>
      </w:r>
      <w:proofErr w:type="spellStart"/>
      <w:r w:rsidRPr="00A3005A">
        <w:rPr>
          <w:rFonts w:ascii="Palatino Linotype" w:hAnsi="Palatino Linotype"/>
          <w:color w:val="000000" w:themeColor="text1"/>
          <w:sz w:val="22"/>
          <w:szCs w:val="22"/>
          <w:lang w:val="es-ES_tradnl"/>
        </w:rPr>
        <w:t>for</w:t>
      </w:r>
      <w:proofErr w:type="spellEnd"/>
      <w:r w:rsidRPr="00A3005A">
        <w:rPr>
          <w:rFonts w:ascii="Palatino Linotype" w:hAnsi="Palatino Linotype"/>
          <w:color w:val="000000" w:themeColor="text1"/>
          <w:sz w:val="22"/>
          <w:szCs w:val="22"/>
          <w:lang w:val="es-ES_tradnl"/>
        </w:rPr>
        <w:t xml:space="preserve"> </w:t>
      </w:r>
      <w:proofErr w:type="spellStart"/>
      <w:r w:rsidRPr="00A3005A">
        <w:rPr>
          <w:rFonts w:ascii="Palatino Linotype" w:hAnsi="Palatino Linotype"/>
          <w:color w:val="000000" w:themeColor="text1"/>
          <w:sz w:val="22"/>
          <w:szCs w:val="22"/>
          <w:lang w:val="es-ES_tradnl"/>
        </w:rPr>
        <w:t>Privileged</w:t>
      </w:r>
      <w:proofErr w:type="spellEnd"/>
      <w:r w:rsidRPr="00A3005A">
        <w:rPr>
          <w:rFonts w:ascii="Palatino Linotype" w:hAnsi="Palatino Linotype"/>
          <w:color w:val="000000" w:themeColor="text1"/>
          <w:sz w:val="22"/>
          <w:szCs w:val="22"/>
          <w:lang w:val="es-ES_tradnl"/>
        </w:rPr>
        <w:t xml:space="preserve"> </w:t>
      </w:r>
      <w:proofErr w:type="spellStart"/>
      <w:r w:rsidRPr="00A3005A">
        <w:rPr>
          <w:rFonts w:ascii="Palatino Linotype" w:hAnsi="Palatino Linotype"/>
          <w:color w:val="000000" w:themeColor="text1"/>
          <w:sz w:val="22"/>
          <w:szCs w:val="22"/>
          <w:lang w:val="es-ES_tradnl"/>
        </w:rPr>
        <w:t>Users</w:t>
      </w:r>
      <w:proofErr w:type="spellEnd"/>
      <w:r w:rsidRPr="00A3005A">
        <w:rPr>
          <w:rFonts w:ascii="Palatino Linotype" w:hAnsi="Palatino Linotype"/>
          <w:color w:val="000000" w:themeColor="text1"/>
          <w:sz w:val="22"/>
          <w:szCs w:val="22"/>
          <w:lang w:val="es-ES_tradnl"/>
        </w:rPr>
        <w:t>.</w:t>
      </w:r>
    </w:p>
    <w:p w14:paraId="5FF6FF56" w14:textId="77777777" w:rsidR="00881395" w:rsidRPr="00D72129" w:rsidRDefault="00881395" w:rsidP="00D72129">
      <w:pPr>
        <w:widowControl w:val="0"/>
        <w:contextualSpacing/>
        <w:mirrorIndents/>
        <w:jc w:val="both"/>
        <w:rPr>
          <w:rFonts w:cs="Arial"/>
          <w:b/>
          <w:color w:val="auto"/>
          <w:u w:val="single"/>
          <w:lang w:val="es-ES"/>
        </w:rPr>
      </w:pPr>
    </w:p>
    <w:p w14:paraId="6813B740" w14:textId="08AA1C4A" w:rsidR="007F1FF6"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CLÁUSULA SEGUNDA. - OBLIGACIONES DEL CONTRATISTA:</w:t>
      </w:r>
    </w:p>
    <w:p w14:paraId="732B8C02" w14:textId="77777777" w:rsidR="00FC4332" w:rsidRPr="00D72129" w:rsidRDefault="00FC4332" w:rsidP="00D72129">
      <w:pPr>
        <w:widowControl w:val="0"/>
        <w:contextualSpacing/>
        <w:mirrorIndents/>
        <w:jc w:val="both"/>
        <w:rPr>
          <w:rFonts w:cs="Arial"/>
          <w:b/>
          <w:color w:val="auto"/>
          <w:lang w:val="es-ES"/>
        </w:rPr>
      </w:pPr>
    </w:p>
    <w:p w14:paraId="18FFB896" w14:textId="6E274268" w:rsidR="007F1FF6" w:rsidRPr="00D72129" w:rsidRDefault="007F1FF6" w:rsidP="00D72129">
      <w:pPr>
        <w:widowControl w:val="0"/>
        <w:contextualSpacing/>
        <w:mirrorIndents/>
        <w:jc w:val="both"/>
        <w:rPr>
          <w:rFonts w:cs="Arial"/>
          <w:b/>
          <w:color w:val="auto"/>
          <w:lang w:val="es-ES"/>
        </w:rPr>
      </w:pPr>
      <w:r w:rsidRPr="00D72129">
        <w:rPr>
          <w:rFonts w:cs="Arial"/>
          <w:b/>
          <w:color w:val="auto"/>
          <w:lang w:val="es-ES"/>
        </w:rPr>
        <w:t>ESPECIFICAS</w:t>
      </w:r>
      <w:r w:rsidR="00035F78" w:rsidRPr="00D72129">
        <w:rPr>
          <w:rFonts w:cs="Arial"/>
          <w:b/>
          <w:color w:val="auto"/>
          <w:lang w:val="es-ES"/>
        </w:rPr>
        <w:t xml:space="preserve"> DEL CONTRATISTA.</w:t>
      </w:r>
    </w:p>
    <w:p w14:paraId="0E557E67" w14:textId="77777777" w:rsidR="00035F78" w:rsidRPr="00D72129" w:rsidRDefault="00035F78" w:rsidP="00D72129">
      <w:pPr>
        <w:widowControl w:val="0"/>
        <w:tabs>
          <w:tab w:val="left" w:pos="701"/>
          <w:tab w:val="left" w:pos="8820"/>
        </w:tabs>
        <w:autoSpaceDE w:val="0"/>
        <w:ind w:right="18"/>
        <w:contextualSpacing/>
        <w:jc w:val="both"/>
        <w:rPr>
          <w:rFonts w:cs="Arial"/>
          <w:color w:val="auto"/>
        </w:rPr>
      </w:pPr>
    </w:p>
    <w:p w14:paraId="2AC2011D" w14:textId="28264F3A" w:rsidR="00F11050" w:rsidRPr="00D72129" w:rsidRDefault="00F11050" w:rsidP="00D72129">
      <w:pPr>
        <w:widowControl w:val="0"/>
        <w:autoSpaceDE w:val="0"/>
        <w:autoSpaceDN w:val="0"/>
        <w:adjustRightInd w:val="0"/>
        <w:jc w:val="both"/>
        <w:rPr>
          <w:rFonts w:cs="Arial"/>
          <w:color w:val="auto"/>
        </w:rPr>
      </w:pPr>
      <w:r w:rsidRPr="00D72129">
        <w:rPr>
          <w:rFonts w:cs="Arial"/>
          <w:color w:val="auto"/>
        </w:rPr>
        <w:t>Para desarrollar el objeto del contrato y dar cumplimiento cabal al mismo, el contratista se obliga a lo siguiente:</w:t>
      </w:r>
    </w:p>
    <w:p w14:paraId="5EAA6195" w14:textId="77777777" w:rsidR="00D72129" w:rsidRPr="00D72129" w:rsidRDefault="00D72129" w:rsidP="00D72129">
      <w:pPr>
        <w:widowControl w:val="0"/>
        <w:autoSpaceDE w:val="0"/>
        <w:autoSpaceDN w:val="0"/>
        <w:adjustRightInd w:val="0"/>
        <w:jc w:val="both"/>
        <w:rPr>
          <w:rFonts w:cs="Arial"/>
          <w:color w:val="auto"/>
        </w:rPr>
      </w:pPr>
    </w:p>
    <w:p w14:paraId="3F9A40B3" w14:textId="77777777" w:rsidR="000E1620" w:rsidRPr="000E1620" w:rsidRDefault="000E1620" w:rsidP="000E1620">
      <w:pPr>
        <w:pStyle w:val="Prrafodelista"/>
        <w:widowControl w:val="0"/>
        <w:numPr>
          <w:ilvl w:val="0"/>
          <w:numId w:val="50"/>
        </w:numPr>
        <w:suppressAutoHyphens/>
        <w:jc w:val="both"/>
        <w:rPr>
          <w:rFonts w:cs="Arial"/>
          <w:color w:val="auto"/>
          <w:lang w:val="es-CO"/>
        </w:rPr>
      </w:pPr>
      <w:r w:rsidRPr="000E1620">
        <w:rPr>
          <w:rFonts w:cs="Arial"/>
          <w:color w:val="auto"/>
          <w:lang w:val="es-CO"/>
        </w:rPr>
        <w:t>Realizar la renovación del contrato de soporte con los fabricantes IBM según cantidades y número de licencias descritas en las especificaciones técnicas ANEXO No. 01 – ESPECIFICACIONES TÉCNICAS MÍNIMAS.</w:t>
      </w:r>
    </w:p>
    <w:p w14:paraId="1BB0D9FD" w14:textId="77777777" w:rsidR="000E1620" w:rsidRPr="000E1620" w:rsidRDefault="000E1620" w:rsidP="000E1620">
      <w:pPr>
        <w:pStyle w:val="Prrafodelista"/>
        <w:widowControl w:val="0"/>
        <w:numPr>
          <w:ilvl w:val="0"/>
          <w:numId w:val="50"/>
        </w:numPr>
        <w:suppressAutoHyphens/>
        <w:jc w:val="both"/>
        <w:rPr>
          <w:rFonts w:cs="Arial"/>
          <w:color w:val="auto"/>
          <w:lang w:val="es-CO"/>
        </w:rPr>
      </w:pPr>
      <w:r w:rsidRPr="000E1620">
        <w:rPr>
          <w:rFonts w:cs="Arial"/>
          <w:color w:val="auto"/>
          <w:lang w:val="es-CO"/>
        </w:rPr>
        <w:t xml:space="preserve">Instalar y actualizar el licenciamiento en un máximo de 15 días calendario contados a partir de la suscripción del acta de inicio del contrato. </w:t>
      </w:r>
    </w:p>
    <w:p w14:paraId="6AA772E8" w14:textId="77777777" w:rsidR="000E1620" w:rsidRPr="000E1620" w:rsidRDefault="000E1620" w:rsidP="000E1620">
      <w:pPr>
        <w:pStyle w:val="Prrafodelista"/>
        <w:widowControl w:val="0"/>
        <w:numPr>
          <w:ilvl w:val="0"/>
          <w:numId w:val="50"/>
        </w:numPr>
        <w:suppressAutoHyphens/>
        <w:jc w:val="both"/>
        <w:rPr>
          <w:rFonts w:cs="Arial"/>
          <w:color w:val="auto"/>
          <w:lang w:val="es-CO"/>
        </w:rPr>
      </w:pPr>
      <w:r w:rsidRPr="000E1620">
        <w:rPr>
          <w:rFonts w:cs="Arial"/>
          <w:color w:val="auto"/>
          <w:lang w:val="es-CO"/>
        </w:rPr>
        <w:t>Garantizar el normal funcionamiento de las soluciones de IBM después de la instalación y actualización del licenciamiento.</w:t>
      </w:r>
    </w:p>
    <w:p w14:paraId="34F030BB" w14:textId="77777777" w:rsidR="000E1620" w:rsidRPr="000E1620" w:rsidRDefault="000E1620" w:rsidP="000E1620">
      <w:pPr>
        <w:pStyle w:val="Prrafodelista"/>
        <w:widowControl w:val="0"/>
        <w:numPr>
          <w:ilvl w:val="0"/>
          <w:numId w:val="50"/>
        </w:numPr>
        <w:suppressAutoHyphens/>
        <w:jc w:val="both"/>
        <w:rPr>
          <w:rFonts w:cs="Arial"/>
          <w:color w:val="auto"/>
          <w:lang w:val="es-CO"/>
        </w:rPr>
      </w:pPr>
      <w:r w:rsidRPr="000E1620">
        <w:rPr>
          <w:rFonts w:cs="Arial"/>
          <w:color w:val="auto"/>
          <w:lang w:val="es-CO"/>
        </w:rPr>
        <w:t xml:space="preserve">Entregar la certificación de activación y de soporte mediante la cual la JEP podrá acceder al servicio de actualización y soporte. </w:t>
      </w:r>
    </w:p>
    <w:p w14:paraId="7D8A58D6" w14:textId="77777777" w:rsidR="000E1620" w:rsidRPr="000E1620" w:rsidRDefault="000E1620" w:rsidP="000E1620">
      <w:pPr>
        <w:pStyle w:val="Prrafodelista"/>
        <w:widowControl w:val="0"/>
        <w:numPr>
          <w:ilvl w:val="0"/>
          <w:numId w:val="50"/>
        </w:numPr>
        <w:suppressAutoHyphens/>
        <w:jc w:val="both"/>
        <w:rPr>
          <w:rFonts w:cs="Arial"/>
          <w:color w:val="auto"/>
          <w:lang w:val="es-CO"/>
        </w:rPr>
      </w:pPr>
      <w:r w:rsidRPr="000E1620">
        <w:rPr>
          <w:rFonts w:cs="Arial"/>
          <w:color w:val="auto"/>
          <w:lang w:val="es-CO"/>
        </w:rPr>
        <w:t>Mantener durante la ejecución del contrato, las características de calidad presentadas en la propuesta.</w:t>
      </w:r>
    </w:p>
    <w:p w14:paraId="3F7F00F4" w14:textId="77777777" w:rsidR="000E1620" w:rsidRPr="000E1620" w:rsidRDefault="000E1620" w:rsidP="000E1620">
      <w:pPr>
        <w:pStyle w:val="Prrafodelista"/>
        <w:widowControl w:val="0"/>
        <w:numPr>
          <w:ilvl w:val="0"/>
          <w:numId w:val="50"/>
        </w:numPr>
        <w:suppressAutoHyphens/>
        <w:jc w:val="both"/>
        <w:rPr>
          <w:rFonts w:cs="Arial"/>
          <w:color w:val="auto"/>
          <w:lang w:val="es-CO"/>
        </w:rPr>
      </w:pPr>
      <w:r w:rsidRPr="000E1620">
        <w:rPr>
          <w:rFonts w:cs="Arial"/>
          <w:color w:val="auto"/>
          <w:lang w:val="es-CO"/>
        </w:rPr>
        <w:t>Cumplir con el cronograma para la entrega de las licencias acordadas con el supervisor del contrato, dentro del plazo de ejecución establecido.</w:t>
      </w:r>
    </w:p>
    <w:p w14:paraId="06546A2F" w14:textId="77777777" w:rsidR="000E1620" w:rsidRPr="000E1620" w:rsidRDefault="000E1620" w:rsidP="000E1620">
      <w:pPr>
        <w:pStyle w:val="Prrafodelista"/>
        <w:widowControl w:val="0"/>
        <w:numPr>
          <w:ilvl w:val="0"/>
          <w:numId w:val="50"/>
        </w:numPr>
        <w:suppressAutoHyphens/>
        <w:jc w:val="both"/>
        <w:rPr>
          <w:rFonts w:cs="Arial"/>
          <w:color w:val="auto"/>
          <w:lang w:val="es-CO"/>
        </w:rPr>
      </w:pPr>
      <w:r w:rsidRPr="000E1620">
        <w:rPr>
          <w:rFonts w:cs="Arial"/>
          <w:color w:val="auto"/>
          <w:lang w:val="es-CO"/>
        </w:rPr>
        <w:t>Permitir a la JEP la obtención y el acceso a actualizaciones de programas, reparaciones (</w:t>
      </w:r>
      <w:proofErr w:type="spellStart"/>
      <w:r w:rsidRPr="000E1620">
        <w:rPr>
          <w:rFonts w:cs="Arial"/>
          <w:color w:val="auto"/>
          <w:lang w:val="es-CO"/>
        </w:rPr>
        <w:t>fixes</w:t>
      </w:r>
      <w:proofErr w:type="spellEnd"/>
      <w:r w:rsidRPr="000E1620">
        <w:rPr>
          <w:rFonts w:cs="Arial"/>
          <w:color w:val="auto"/>
          <w:lang w:val="es-CO"/>
        </w:rPr>
        <w:t xml:space="preserve">), alertas de seguridad y actualización de parches críticos. </w:t>
      </w:r>
    </w:p>
    <w:p w14:paraId="71E70A8F" w14:textId="6F7A42DF" w:rsidR="00F11050" w:rsidRPr="00D72129" w:rsidRDefault="000E1620" w:rsidP="000E1620">
      <w:pPr>
        <w:pStyle w:val="Prrafodelista"/>
        <w:widowControl w:val="0"/>
        <w:numPr>
          <w:ilvl w:val="0"/>
          <w:numId w:val="50"/>
        </w:numPr>
        <w:suppressAutoHyphens/>
        <w:contextualSpacing w:val="0"/>
        <w:jc w:val="both"/>
        <w:rPr>
          <w:rFonts w:cs="Arial"/>
          <w:color w:val="auto"/>
          <w:lang w:val="es-CO"/>
        </w:rPr>
      </w:pPr>
      <w:r w:rsidRPr="000E1620">
        <w:rPr>
          <w:rFonts w:cs="Arial"/>
          <w:color w:val="auto"/>
          <w:lang w:val="es-CO"/>
        </w:rPr>
        <w:t>Las demás establecidas en el Documento Justificativo de la Contratación, el Anexo Técnico y todas aquellas que resulten necesarias e indispensables para el cabal cumplimiento de los fines del contrato.</w:t>
      </w:r>
    </w:p>
    <w:p w14:paraId="23731B4E" w14:textId="77777777" w:rsidR="002B0A38" w:rsidRPr="00D72129" w:rsidRDefault="002B0A38" w:rsidP="00D72129">
      <w:pPr>
        <w:widowControl w:val="0"/>
        <w:tabs>
          <w:tab w:val="left" w:pos="701"/>
        </w:tabs>
        <w:autoSpaceDE w:val="0"/>
        <w:ind w:right="-518"/>
        <w:contextualSpacing/>
        <w:jc w:val="both"/>
        <w:rPr>
          <w:rFonts w:cs="Arial"/>
          <w:b/>
          <w:bCs/>
          <w:color w:val="auto"/>
          <w:shd w:val="clear" w:color="auto" w:fill="FFFFFF"/>
          <w:lang w:val="es-CO"/>
        </w:rPr>
      </w:pPr>
    </w:p>
    <w:p w14:paraId="2A886F3A" w14:textId="2C38D4B0" w:rsidR="007F1FF6" w:rsidRPr="00D72129" w:rsidRDefault="007F1FF6" w:rsidP="00D72129">
      <w:pPr>
        <w:pStyle w:val="Prrafodelista"/>
        <w:widowControl w:val="0"/>
        <w:tabs>
          <w:tab w:val="left" w:pos="3406"/>
        </w:tabs>
        <w:suppressAutoHyphens/>
        <w:ind w:left="426"/>
        <w:mirrorIndents/>
        <w:jc w:val="both"/>
        <w:rPr>
          <w:rFonts w:cs="Arial"/>
          <w:b/>
          <w:color w:val="auto"/>
          <w:lang w:val="es-ES"/>
        </w:rPr>
      </w:pPr>
      <w:r w:rsidRPr="00D72129">
        <w:rPr>
          <w:rFonts w:cs="Arial"/>
          <w:b/>
          <w:color w:val="auto"/>
          <w:lang w:val="es-ES"/>
        </w:rPr>
        <w:t>GENERALES</w:t>
      </w:r>
      <w:r w:rsidR="00035F78" w:rsidRPr="00D72129">
        <w:rPr>
          <w:rFonts w:cs="Arial"/>
          <w:b/>
          <w:color w:val="auto"/>
          <w:lang w:val="es-ES"/>
        </w:rPr>
        <w:t xml:space="preserve"> DEL CONTRATISTA</w:t>
      </w:r>
      <w:r w:rsidRPr="00D72129">
        <w:rPr>
          <w:rFonts w:cs="Arial"/>
          <w:b/>
          <w:color w:val="auto"/>
          <w:lang w:val="es-ES"/>
        </w:rPr>
        <w:t>:</w:t>
      </w:r>
      <w:r w:rsidR="00881395" w:rsidRPr="00D72129">
        <w:rPr>
          <w:rFonts w:cs="Arial"/>
          <w:b/>
          <w:color w:val="auto"/>
          <w:lang w:val="es-ES"/>
        </w:rPr>
        <w:t xml:space="preserve"> </w:t>
      </w:r>
    </w:p>
    <w:p w14:paraId="744E7FDC" w14:textId="028C0F37" w:rsidR="00035F78" w:rsidRPr="00D72129" w:rsidRDefault="00035F78" w:rsidP="00D72129">
      <w:pPr>
        <w:pStyle w:val="Prrafodelista"/>
        <w:widowControl w:val="0"/>
        <w:tabs>
          <w:tab w:val="left" w:pos="3406"/>
        </w:tabs>
        <w:suppressAutoHyphens/>
        <w:ind w:left="426"/>
        <w:mirrorIndents/>
        <w:jc w:val="both"/>
        <w:rPr>
          <w:rFonts w:cs="Arial"/>
          <w:b/>
          <w:color w:val="auto"/>
          <w:lang w:val="es-ES"/>
        </w:rPr>
      </w:pPr>
    </w:p>
    <w:p w14:paraId="64BB3753" w14:textId="77777777" w:rsidR="00F11050" w:rsidRPr="00D72129" w:rsidRDefault="00F11050" w:rsidP="00D72129">
      <w:pPr>
        <w:widowControl w:val="0"/>
        <w:autoSpaceDE w:val="0"/>
        <w:autoSpaceDN w:val="0"/>
        <w:adjustRightInd w:val="0"/>
        <w:jc w:val="both"/>
        <w:rPr>
          <w:rFonts w:cs="Arial"/>
          <w:color w:val="auto"/>
        </w:rPr>
      </w:pPr>
      <w:r w:rsidRPr="00D72129">
        <w:rPr>
          <w:rFonts w:cs="Arial"/>
          <w:color w:val="auto"/>
        </w:rPr>
        <w:t xml:space="preserve">En desarrollo del objeto, el CONTRATISTA adquirirá con la entidad, las siguientes obligaciones generales: </w:t>
      </w:r>
    </w:p>
    <w:p w14:paraId="7D46564C" w14:textId="77777777" w:rsidR="00F11050" w:rsidRPr="00D72129" w:rsidRDefault="00F11050" w:rsidP="00D72129">
      <w:pPr>
        <w:widowControl w:val="0"/>
        <w:autoSpaceDE w:val="0"/>
        <w:autoSpaceDN w:val="0"/>
        <w:adjustRightInd w:val="0"/>
        <w:ind w:left="284"/>
        <w:jc w:val="both"/>
        <w:rPr>
          <w:rFonts w:cs="Arial"/>
          <w:color w:val="auto"/>
        </w:rPr>
      </w:pPr>
    </w:p>
    <w:p w14:paraId="56F199DA" w14:textId="77777777" w:rsidR="000E1620" w:rsidRPr="000E1620" w:rsidRDefault="000E1620" w:rsidP="000E1620">
      <w:pPr>
        <w:numPr>
          <w:ilvl w:val="0"/>
          <w:numId w:val="2"/>
        </w:numPr>
        <w:ind w:left="851"/>
        <w:contextualSpacing/>
        <w:jc w:val="both"/>
        <w:rPr>
          <w:rFonts w:cs="Arial"/>
          <w:color w:val="auto"/>
          <w:sz w:val="22"/>
          <w:szCs w:val="22"/>
          <w:lang w:val="es-CO"/>
        </w:rPr>
      </w:pPr>
      <w:bookmarkStart w:id="1" w:name="_Hlk552874"/>
      <w:r w:rsidRPr="000E1620">
        <w:rPr>
          <w:rFonts w:cs="Arial"/>
          <w:color w:val="auto"/>
          <w:sz w:val="22"/>
          <w:szCs w:val="22"/>
          <w:lang w:val="es-CO"/>
        </w:rPr>
        <w:t>Asumir la responsabilidad de todas las actividades relativas a la ejecución de las obligaciones establecidas para el contrato.</w:t>
      </w:r>
    </w:p>
    <w:p w14:paraId="0DA82E58"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Participar en las reuniones que sean convocadas por la supervisión, relacionadas con la ejecución del contrato.</w:t>
      </w:r>
    </w:p>
    <w:p w14:paraId="080699E6"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Disponer de los medios necesarios para el mantenimiento, cuidado y custodia de la información objeto del contrato que resulte del método de selección.</w:t>
      </w:r>
    </w:p>
    <w:p w14:paraId="004ABB50"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Entregar a la JEP, periódicamente y al finalizar el contrato, o cuando el supervisor lo solicite, todos los documentos y archivos (físicos y electrónicos) a su cargo y que se produzca en ejecución de sus obligaciones.</w:t>
      </w:r>
    </w:p>
    <w:p w14:paraId="4E00ACBA"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 xml:space="preserve">Utilizar en debida forma las claves asignadas para el ingreso a los sistemas de información y gestión de la JEP, que requieran para la ejecución del contrato y al finalizar </w:t>
      </w:r>
      <w:r w:rsidRPr="000E1620">
        <w:rPr>
          <w:rFonts w:cs="Arial"/>
          <w:color w:val="auto"/>
          <w:sz w:val="22"/>
          <w:szCs w:val="22"/>
          <w:lang w:val="es-CO"/>
        </w:rPr>
        <w:lastRenderedPageBreak/>
        <w:t>el mismo, informar para su desactivación y, garantizar la seguridad y reserva de la información conocida por éstos u otros medios durante la ejecución del contrato.</w:t>
      </w:r>
    </w:p>
    <w:p w14:paraId="0AEF2C0C"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Colaborar en el suministro de información y elaborar respuestas a los requerimientos efectuados por los organismos de control del Estado colombiano o cualquier otra autoridad, en relación con la ejecución, desarrollo o implementación del contrato y de asuntos relacionados con el mismo.</w:t>
      </w:r>
    </w:p>
    <w:p w14:paraId="14798D5F"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Solicitar autorización previa y escrita de la JEP para utilizar el nombre, emblema o sello oficial con fines publicitarios o ajenos a los establecidos en los lineamientos de la JEP.</w:t>
      </w:r>
    </w:p>
    <w:p w14:paraId="16313428"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Cumplir con las normas reglamentos e instrucciones del Sistema de Gestión de la Seguridad y Salud en el Trabajo, según la normatividad vigente.</w:t>
      </w:r>
    </w:p>
    <w:p w14:paraId="78AA904F"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 xml:space="preserve">Realizar los pagos al </w:t>
      </w:r>
      <w:proofErr w:type="spellStart"/>
      <w:r w:rsidRPr="000E1620">
        <w:rPr>
          <w:rFonts w:cs="Arial"/>
          <w:color w:val="auto"/>
          <w:sz w:val="22"/>
          <w:szCs w:val="22"/>
          <w:lang w:val="es-CO"/>
        </w:rPr>
        <w:t>SISS</w:t>
      </w:r>
      <w:proofErr w:type="spellEnd"/>
      <w:r w:rsidRPr="000E1620">
        <w:rPr>
          <w:rFonts w:cs="Arial"/>
          <w:color w:val="auto"/>
          <w:sz w:val="22"/>
          <w:szCs w:val="22"/>
          <w:lang w:val="es-CO"/>
        </w:rPr>
        <w:t xml:space="preserve"> (salud, pensión y riesgos laborales, o parafiscales), de acuerdo con la normatividad vigente aportando los soportes de pago correspondientes.</w:t>
      </w:r>
    </w:p>
    <w:p w14:paraId="426F263A"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No contratar menores de edad para el ejercicio del objeto contractual, así como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3D1A5EE7"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Disponer durante toda la ejecución del contrato, el personal calificado y debidamente capacitado, de conformidad con lo indicado en la oferta y en el presente documento justificativo de la contratación, según el caso.</w:t>
      </w:r>
    </w:p>
    <w:p w14:paraId="37B7A9F9"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Reportar cualquier novedad o anomalía, de manera inmediata al supervisor del contrato.</w:t>
      </w:r>
    </w:p>
    <w:p w14:paraId="1C007812"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Salvaguardar la información confidencial que obtenga o conozca en el desarrollo de sus actividades, salvo requerimiento expreso de autoridad competente.</w:t>
      </w:r>
    </w:p>
    <w:p w14:paraId="590B105F"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Acatar las directrices que durante el desarrollo del contrato le imparta la JEP, a través del supervisor del contrato.</w:t>
      </w:r>
    </w:p>
    <w:p w14:paraId="187FF171"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Llevar a cabo el tratamiento establecido para los riesgos asignados en la matriz correspondiente.</w:t>
      </w:r>
    </w:p>
    <w:p w14:paraId="7F5E4939" w14:textId="77777777" w:rsidR="000E1620"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Constituir la garantía única, de conformidad con lo establecido en el Documento Justificativo de la Contratación y el contrato, y mantenerla vigente hasta el balance final y cierre.</w:t>
      </w:r>
    </w:p>
    <w:p w14:paraId="03E70362" w14:textId="2A4E5557" w:rsidR="007554FD" w:rsidRPr="000E1620" w:rsidRDefault="000E1620" w:rsidP="000E1620">
      <w:pPr>
        <w:numPr>
          <w:ilvl w:val="0"/>
          <w:numId w:val="2"/>
        </w:numPr>
        <w:ind w:left="851"/>
        <w:contextualSpacing/>
        <w:jc w:val="both"/>
        <w:rPr>
          <w:rFonts w:cs="Arial"/>
          <w:color w:val="auto"/>
          <w:sz w:val="22"/>
          <w:szCs w:val="22"/>
          <w:lang w:val="es-CO"/>
        </w:rPr>
      </w:pPr>
      <w:r w:rsidRPr="000E1620">
        <w:rPr>
          <w:rFonts w:cs="Arial"/>
          <w:color w:val="auto"/>
          <w:sz w:val="22"/>
          <w:szCs w:val="22"/>
          <w:lang w:val="es-CO"/>
        </w:rPr>
        <w:t>Cumplir con los precios ofertados, condiciones jurídicas, económicas, comerciales y especificaciones técnicas de los bienes y servicios que hacen parte de la oferta.</w:t>
      </w:r>
    </w:p>
    <w:bookmarkEnd w:id="1"/>
    <w:p w14:paraId="54877389" w14:textId="77777777" w:rsidR="00250EB7" w:rsidRPr="00D72129" w:rsidRDefault="00250EB7" w:rsidP="00D72129">
      <w:pPr>
        <w:widowControl w:val="0"/>
        <w:contextualSpacing/>
        <w:mirrorIndents/>
        <w:jc w:val="both"/>
        <w:rPr>
          <w:rFonts w:cs="Arial"/>
          <w:color w:val="auto"/>
          <w:lang w:val="es-ES"/>
        </w:rPr>
      </w:pPr>
    </w:p>
    <w:p w14:paraId="6E482625" w14:textId="6471878A" w:rsidR="007F1FF6"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TERCERA. - OBLIGACIONES DE LA JEP </w:t>
      </w:r>
    </w:p>
    <w:p w14:paraId="7269B0A4" w14:textId="77777777" w:rsidR="00520A23" w:rsidRPr="00D72129" w:rsidRDefault="00520A23" w:rsidP="00D72129">
      <w:pPr>
        <w:widowControl w:val="0"/>
        <w:contextualSpacing/>
        <w:mirrorIndents/>
        <w:jc w:val="both"/>
        <w:rPr>
          <w:rFonts w:cs="Arial"/>
          <w:b/>
          <w:color w:val="auto"/>
          <w:u w:val="single"/>
          <w:lang w:val="es-ES"/>
        </w:rPr>
      </w:pPr>
    </w:p>
    <w:p w14:paraId="61861F9C" w14:textId="77777777" w:rsidR="00CC3642" w:rsidRPr="00D72129" w:rsidRDefault="00CC3642" w:rsidP="00D72129">
      <w:pPr>
        <w:numPr>
          <w:ilvl w:val="0"/>
          <w:numId w:val="48"/>
        </w:numPr>
        <w:tabs>
          <w:tab w:val="left" w:pos="284"/>
        </w:tabs>
        <w:contextualSpacing/>
        <w:jc w:val="both"/>
        <w:rPr>
          <w:rFonts w:cs="Arial"/>
          <w:color w:val="auto"/>
        </w:rPr>
      </w:pPr>
      <w:bookmarkStart w:id="2" w:name="_Hlk19537983"/>
      <w:r w:rsidRPr="00D72129">
        <w:rPr>
          <w:rFonts w:cs="Arial"/>
          <w:color w:val="auto"/>
        </w:rPr>
        <w:t>Exigir la ejecución idónea y oportuna del objeto del contrato.</w:t>
      </w:r>
    </w:p>
    <w:p w14:paraId="717785C0" w14:textId="77777777" w:rsidR="00CC3642" w:rsidRPr="00D72129" w:rsidRDefault="00CC3642" w:rsidP="00D72129">
      <w:pPr>
        <w:numPr>
          <w:ilvl w:val="0"/>
          <w:numId w:val="48"/>
        </w:numPr>
        <w:tabs>
          <w:tab w:val="left" w:pos="284"/>
        </w:tabs>
        <w:contextualSpacing/>
        <w:jc w:val="both"/>
        <w:rPr>
          <w:rFonts w:cs="Arial"/>
          <w:color w:val="auto"/>
        </w:rPr>
      </w:pPr>
      <w:r w:rsidRPr="00D72129">
        <w:rPr>
          <w:rFonts w:cs="Arial"/>
          <w:color w:val="auto"/>
        </w:rPr>
        <w:t>Designar al supervisor del contrato.</w:t>
      </w:r>
    </w:p>
    <w:p w14:paraId="11530E0A" w14:textId="77777777" w:rsidR="00CC3642" w:rsidRPr="00D72129" w:rsidRDefault="00CC3642" w:rsidP="00D72129">
      <w:pPr>
        <w:numPr>
          <w:ilvl w:val="0"/>
          <w:numId w:val="48"/>
        </w:numPr>
        <w:tabs>
          <w:tab w:val="left" w:pos="284"/>
        </w:tabs>
        <w:contextualSpacing/>
        <w:jc w:val="both"/>
        <w:rPr>
          <w:rFonts w:cs="Arial"/>
          <w:color w:val="auto"/>
        </w:rPr>
      </w:pPr>
      <w:r w:rsidRPr="00D72129">
        <w:rPr>
          <w:rFonts w:cs="Arial"/>
          <w:color w:val="auto"/>
        </w:rPr>
        <w:t xml:space="preserve">Certificar y efectuar los pagos causados por el </w:t>
      </w:r>
      <w:r w:rsidRPr="00D72129">
        <w:rPr>
          <w:rFonts w:cs="Arial"/>
          <w:b/>
          <w:bCs/>
          <w:color w:val="auto"/>
        </w:rPr>
        <w:t>CONTRATISTA.</w:t>
      </w:r>
    </w:p>
    <w:p w14:paraId="3A4E4FB4" w14:textId="77777777" w:rsidR="00CC3642" w:rsidRPr="00D72129" w:rsidRDefault="00CC3642" w:rsidP="00D72129">
      <w:pPr>
        <w:numPr>
          <w:ilvl w:val="0"/>
          <w:numId w:val="48"/>
        </w:numPr>
        <w:tabs>
          <w:tab w:val="left" w:pos="284"/>
        </w:tabs>
        <w:contextualSpacing/>
        <w:jc w:val="both"/>
        <w:rPr>
          <w:rFonts w:cs="Arial"/>
          <w:color w:val="auto"/>
        </w:rPr>
      </w:pPr>
      <w:r w:rsidRPr="00D72129">
        <w:rPr>
          <w:rFonts w:cs="Arial"/>
          <w:color w:val="auto"/>
        </w:rPr>
        <w:lastRenderedPageBreak/>
        <w:t xml:space="preserve">Entregar la información requerida para el cumplimiento de las obligaciones del </w:t>
      </w:r>
      <w:r w:rsidRPr="00D72129">
        <w:rPr>
          <w:rFonts w:cs="Arial"/>
          <w:b/>
          <w:bCs/>
          <w:color w:val="auto"/>
        </w:rPr>
        <w:t>CONTRATISTA</w:t>
      </w:r>
      <w:r w:rsidRPr="00D72129">
        <w:rPr>
          <w:rFonts w:cs="Arial"/>
          <w:color w:val="auto"/>
        </w:rPr>
        <w:t>, siempre y cuando no sea obligación de este.</w:t>
      </w:r>
    </w:p>
    <w:p w14:paraId="69547D76" w14:textId="77777777" w:rsidR="00CC3642" w:rsidRPr="00D72129" w:rsidRDefault="00CC3642" w:rsidP="00D72129">
      <w:pPr>
        <w:numPr>
          <w:ilvl w:val="0"/>
          <w:numId w:val="48"/>
        </w:numPr>
        <w:contextualSpacing/>
        <w:jc w:val="both"/>
        <w:rPr>
          <w:rFonts w:cs="Arial"/>
          <w:color w:val="auto"/>
        </w:rPr>
      </w:pPr>
      <w:r w:rsidRPr="00D72129">
        <w:rPr>
          <w:rFonts w:cs="Arial"/>
          <w:color w:val="auto"/>
        </w:rPr>
        <w:t>Dar autorización para el ingreso a las instalaciones de la JEP de los equipos, herramientas, materiales y/o insumos, al igual que al personal del</w:t>
      </w:r>
      <w:r w:rsidRPr="00D72129">
        <w:rPr>
          <w:rFonts w:cs="Arial"/>
          <w:b/>
          <w:color w:val="auto"/>
        </w:rPr>
        <w:t xml:space="preserve"> </w:t>
      </w:r>
      <w:r w:rsidRPr="00D72129">
        <w:rPr>
          <w:rFonts w:cs="Arial"/>
          <w:b/>
          <w:bCs/>
          <w:color w:val="auto"/>
        </w:rPr>
        <w:t xml:space="preserve">CONTRATISTA </w:t>
      </w:r>
      <w:r w:rsidRPr="00D72129">
        <w:rPr>
          <w:rFonts w:cs="Arial"/>
          <w:color w:val="auto"/>
        </w:rPr>
        <w:t>que sea reportado de manera adecuada y cumpla con los requerimientos de Seguridad y Control, si hay lugar a ello.</w:t>
      </w:r>
    </w:p>
    <w:p w14:paraId="695E063C" w14:textId="77777777" w:rsidR="00CC3642" w:rsidRPr="00D72129" w:rsidRDefault="00CC3642" w:rsidP="00D72129">
      <w:pPr>
        <w:numPr>
          <w:ilvl w:val="0"/>
          <w:numId w:val="48"/>
        </w:numPr>
        <w:contextualSpacing/>
        <w:jc w:val="both"/>
        <w:rPr>
          <w:rFonts w:cs="Arial"/>
          <w:color w:val="auto"/>
        </w:rPr>
      </w:pPr>
      <w:r w:rsidRPr="00D72129">
        <w:rPr>
          <w:rFonts w:cs="Arial"/>
          <w:color w:val="auto"/>
        </w:rPr>
        <w:t>Todas las demás que resulten necesarias e indispensables para el cabal cumplimiento de los fines del contrato.</w:t>
      </w:r>
    </w:p>
    <w:bookmarkEnd w:id="2"/>
    <w:p w14:paraId="290C3A6F" w14:textId="77777777" w:rsidR="00866FDA" w:rsidRPr="00D72129" w:rsidRDefault="00866FDA" w:rsidP="00D72129">
      <w:pPr>
        <w:widowControl w:val="0"/>
        <w:contextualSpacing/>
        <w:mirrorIndents/>
        <w:jc w:val="both"/>
        <w:rPr>
          <w:rFonts w:cs="Arial"/>
          <w:b/>
          <w:color w:val="auto"/>
          <w:u w:val="single"/>
          <w:lang w:val="es-CO"/>
        </w:rPr>
      </w:pPr>
    </w:p>
    <w:p w14:paraId="552A7E21" w14:textId="77777777" w:rsidR="007F1FF6"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CLÁUSULA CUARTA. - AUTONOMÍA ADMINISTRATIVA Y AUSENCIA DE RELACIÓN LABORAL:</w:t>
      </w:r>
    </w:p>
    <w:p w14:paraId="5A358E9B" w14:textId="77777777" w:rsidR="007F1FF6" w:rsidRPr="00D72129" w:rsidRDefault="007F1FF6" w:rsidP="00D72129">
      <w:pPr>
        <w:widowControl w:val="0"/>
        <w:contextualSpacing/>
        <w:mirrorIndents/>
        <w:jc w:val="both"/>
        <w:rPr>
          <w:rFonts w:cs="Arial"/>
          <w:b/>
          <w:color w:val="auto"/>
          <w:u w:val="single"/>
          <w:lang w:val="es-ES"/>
        </w:rPr>
      </w:pPr>
    </w:p>
    <w:p w14:paraId="4E06B0A6" w14:textId="09D66AB5" w:rsidR="00936387" w:rsidRPr="00D72129" w:rsidRDefault="00CB523E" w:rsidP="00D72129">
      <w:pPr>
        <w:widowControl w:val="0"/>
        <w:contextualSpacing/>
        <w:mirrorIndents/>
        <w:jc w:val="both"/>
        <w:rPr>
          <w:rFonts w:cs="Arial"/>
          <w:color w:val="auto"/>
          <w:lang w:val="es-ES"/>
        </w:rPr>
      </w:pPr>
      <w:r w:rsidRPr="00D72129">
        <w:rPr>
          <w:rFonts w:cs="Arial"/>
          <w:b/>
          <w:color w:val="auto"/>
          <w:lang w:val="es-ES"/>
        </w:rPr>
        <w:t>EL</w:t>
      </w:r>
      <w:r w:rsidR="00A32660" w:rsidRPr="00D72129">
        <w:rPr>
          <w:rFonts w:cs="Arial"/>
          <w:b/>
          <w:color w:val="auto"/>
          <w:lang w:val="es-ES"/>
        </w:rPr>
        <w:t xml:space="preserve"> CONTRATISTA </w:t>
      </w:r>
      <w:r w:rsidR="00A32660" w:rsidRPr="00D72129">
        <w:rPr>
          <w:rFonts w:cs="Arial"/>
          <w:color w:val="auto"/>
          <w:lang w:val="es-ES"/>
        </w:rPr>
        <w:t xml:space="preserve">obrará </w:t>
      </w:r>
      <w:r w:rsidR="00936387" w:rsidRPr="00D72129">
        <w:rPr>
          <w:rFonts w:cs="Arial"/>
          <w:color w:val="auto"/>
          <w:lang w:val="es-ES"/>
        </w:rPr>
        <w:t xml:space="preserve">con plena autonomía administrativa y no existirá relación laboral entre aquella y </w:t>
      </w:r>
      <w:r w:rsidR="00936387" w:rsidRPr="00D72129">
        <w:rPr>
          <w:rFonts w:cs="Arial"/>
          <w:b/>
          <w:bCs/>
          <w:color w:val="auto"/>
          <w:lang w:val="es-ES"/>
        </w:rPr>
        <w:t>LA JEP</w:t>
      </w:r>
      <w:r w:rsidR="00936387" w:rsidRPr="00D72129">
        <w:rPr>
          <w:rFonts w:cs="Arial"/>
          <w:color w:val="auto"/>
          <w:lang w:val="es-ES"/>
        </w:rPr>
        <w:t xml:space="preserve">. Queda expresamente entendido que no existe entre las partes relación laboral alguna, ni entre </w:t>
      </w:r>
      <w:r w:rsidR="00936387" w:rsidRPr="00D72129">
        <w:rPr>
          <w:rFonts w:cs="Arial"/>
          <w:b/>
          <w:bCs/>
          <w:color w:val="auto"/>
          <w:lang w:val="es-ES"/>
        </w:rPr>
        <w:t>LA JEP</w:t>
      </w:r>
      <w:r w:rsidR="00936387" w:rsidRPr="00D72129">
        <w:rPr>
          <w:rFonts w:cs="Arial"/>
          <w:color w:val="auto"/>
          <w:lang w:val="es-ES"/>
        </w:rPr>
        <w:t xml:space="preserve"> y los respectivos empleados, dependientes o contratistas que utilice </w:t>
      </w:r>
      <w:proofErr w:type="spellStart"/>
      <w:r w:rsidR="00DA6011" w:rsidRPr="00D72129">
        <w:rPr>
          <w:rFonts w:cs="Arial"/>
          <w:b/>
          <w:bCs/>
          <w:color w:val="auto"/>
          <w:lang w:val="es-ES"/>
        </w:rPr>
        <w:t>XXXXXXXXX</w:t>
      </w:r>
      <w:proofErr w:type="spellEnd"/>
      <w:r w:rsidR="00936387" w:rsidRPr="00D72129">
        <w:rPr>
          <w:rFonts w:cs="Arial"/>
          <w:color w:val="auto"/>
          <w:lang w:val="es-ES"/>
        </w:rPr>
        <w:t xml:space="preserve">., en la ejecución del presente Contrato. Por lo tanto, </w:t>
      </w:r>
      <w:proofErr w:type="spellStart"/>
      <w:r w:rsidR="00DA6011" w:rsidRPr="00D72129">
        <w:rPr>
          <w:rFonts w:cs="Arial"/>
          <w:b/>
          <w:bCs/>
          <w:color w:val="auto"/>
          <w:lang w:val="es-ES"/>
        </w:rPr>
        <w:t>XXXXXXXXXXX</w:t>
      </w:r>
      <w:proofErr w:type="spellEnd"/>
      <w:r w:rsidR="00936387" w:rsidRPr="00D72129">
        <w:rPr>
          <w:rFonts w:cs="Arial"/>
          <w:color w:val="auto"/>
          <w:lang w:val="es-ES"/>
        </w:rPr>
        <w:t>., será responsable del pago de los salarios, prestaciones sociales y los aportes parafiscales del personal que vincule para la ejecución del contrato.</w:t>
      </w:r>
    </w:p>
    <w:p w14:paraId="71B39E9A" w14:textId="77777777" w:rsidR="00936387" w:rsidRPr="00D72129" w:rsidRDefault="00936387" w:rsidP="00D72129">
      <w:pPr>
        <w:widowControl w:val="0"/>
        <w:contextualSpacing/>
        <w:mirrorIndents/>
        <w:jc w:val="both"/>
        <w:rPr>
          <w:rFonts w:cs="Arial"/>
          <w:color w:val="auto"/>
          <w:lang w:val="es-ES"/>
        </w:rPr>
      </w:pPr>
    </w:p>
    <w:p w14:paraId="53ACA93F" w14:textId="12D87308" w:rsidR="00A32660" w:rsidRPr="00D72129" w:rsidRDefault="00936387" w:rsidP="00D72129">
      <w:pPr>
        <w:widowControl w:val="0"/>
        <w:contextualSpacing/>
        <w:mirrorIndents/>
        <w:jc w:val="both"/>
        <w:rPr>
          <w:rFonts w:cs="Arial"/>
          <w:color w:val="auto"/>
          <w:lang w:val="es-ES"/>
        </w:rPr>
      </w:pPr>
      <w:r w:rsidRPr="00D72129">
        <w:rPr>
          <w:rFonts w:cs="Arial"/>
          <w:b/>
          <w:bCs/>
          <w:color w:val="auto"/>
          <w:lang w:val="es-ES"/>
        </w:rPr>
        <w:t xml:space="preserve">PARÁGRAFO. - </w:t>
      </w:r>
      <w:r w:rsidRPr="00D72129">
        <w:rPr>
          <w:rFonts w:cs="Arial"/>
          <w:color w:val="auto"/>
          <w:lang w:val="es-ES"/>
        </w:rPr>
        <w:t>No existirá entre las partes solidaridad en el cumplimiento de las obligaciones laborales que cada uno de ellos tenga frente a sus respectivos empleados.</w:t>
      </w:r>
    </w:p>
    <w:p w14:paraId="21E5C708" w14:textId="77777777" w:rsidR="007F1FF6" w:rsidRPr="00D72129" w:rsidRDefault="007F1FF6" w:rsidP="00D72129">
      <w:pPr>
        <w:widowControl w:val="0"/>
        <w:contextualSpacing/>
        <w:mirrorIndents/>
        <w:jc w:val="both"/>
        <w:rPr>
          <w:rFonts w:cs="Arial"/>
          <w:color w:val="auto"/>
          <w:lang w:val="es-ES"/>
        </w:rPr>
      </w:pPr>
    </w:p>
    <w:p w14:paraId="07113C07" w14:textId="77777777" w:rsidR="007F1FF6" w:rsidRPr="00D72129" w:rsidRDefault="007F1FF6" w:rsidP="00D72129">
      <w:pPr>
        <w:widowControl w:val="0"/>
        <w:contextualSpacing/>
        <w:mirrorIndents/>
        <w:jc w:val="both"/>
        <w:rPr>
          <w:rFonts w:cs="Arial"/>
          <w:b/>
          <w:color w:val="auto"/>
          <w:u w:val="single"/>
          <w:lang w:val="es-ES"/>
        </w:rPr>
      </w:pPr>
      <w:bookmarkStart w:id="3" w:name="_Hlk5012654"/>
      <w:r w:rsidRPr="00D72129">
        <w:rPr>
          <w:rFonts w:cs="Arial"/>
          <w:b/>
          <w:color w:val="auto"/>
          <w:u w:val="single"/>
          <w:lang w:val="es-ES"/>
        </w:rPr>
        <w:t>CLÁUSULA QUINTA. - PLAZO DE EJECUCIÓN:</w:t>
      </w:r>
    </w:p>
    <w:p w14:paraId="3B387BE9" w14:textId="77777777" w:rsidR="00F86113" w:rsidRPr="00D72129" w:rsidRDefault="00F86113" w:rsidP="00D72129">
      <w:pPr>
        <w:widowControl w:val="0"/>
        <w:contextualSpacing/>
        <w:mirrorIndents/>
        <w:jc w:val="both"/>
        <w:rPr>
          <w:rFonts w:cs="Arial"/>
          <w:bCs/>
          <w:color w:val="auto"/>
          <w:lang w:val="es-CO"/>
        </w:rPr>
      </w:pPr>
    </w:p>
    <w:bookmarkEnd w:id="3"/>
    <w:p w14:paraId="140A90A6" w14:textId="77777777" w:rsidR="000E1620" w:rsidRPr="000E1620" w:rsidRDefault="000E1620" w:rsidP="000E1620">
      <w:pPr>
        <w:widowControl w:val="0"/>
        <w:contextualSpacing/>
        <w:mirrorIndents/>
        <w:jc w:val="both"/>
        <w:rPr>
          <w:rFonts w:cs="Arial"/>
          <w:bCs/>
          <w:color w:val="auto"/>
          <w:lang w:val="es-CO"/>
        </w:rPr>
      </w:pPr>
      <w:r w:rsidRPr="000E1620">
        <w:rPr>
          <w:rFonts w:cs="Arial"/>
          <w:bCs/>
          <w:color w:val="auto"/>
          <w:lang w:val="es-CO"/>
        </w:rPr>
        <w:t>El plazo de ejecución será máximo de quince (15) días calendario, contados a partir de la suscripción del acta de inicio previo cumplimiento de los requisitos de perfeccionamiento y ejecución del contrato.</w:t>
      </w:r>
    </w:p>
    <w:p w14:paraId="61954605" w14:textId="77777777" w:rsidR="000E1620" w:rsidRDefault="000E1620" w:rsidP="000E1620">
      <w:pPr>
        <w:widowControl w:val="0"/>
        <w:contextualSpacing/>
        <w:mirrorIndents/>
        <w:jc w:val="both"/>
        <w:rPr>
          <w:rFonts w:cs="Arial"/>
          <w:bCs/>
          <w:color w:val="auto"/>
          <w:lang w:val="es-CO"/>
        </w:rPr>
      </w:pPr>
    </w:p>
    <w:p w14:paraId="40DCFF9C" w14:textId="031BEE65" w:rsidR="00197593" w:rsidRDefault="000E1620" w:rsidP="000E1620">
      <w:pPr>
        <w:widowControl w:val="0"/>
        <w:contextualSpacing/>
        <w:mirrorIndents/>
        <w:jc w:val="both"/>
        <w:rPr>
          <w:rFonts w:cs="Arial"/>
          <w:bCs/>
          <w:color w:val="auto"/>
          <w:lang w:val="es-CO"/>
        </w:rPr>
      </w:pPr>
      <w:r w:rsidRPr="000E1620">
        <w:rPr>
          <w:rFonts w:cs="Arial"/>
          <w:bCs/>
          <w:color w:val="auto"/>
          <w:lang w:val="es-CO"/>
        </w:rPr>
        <w:t>Las actividades de soporte de fábrica se deben adelantar por el plazo de treinta y seis (36) meses contados a partir de la activación de las licencias, dado que sólo hasta que culmine con estas actividades se expedirá el certificado de paz y salvo entre las partes.</w:t>
      </w:r>
    </w:p>
    <w:p w14:paraId="2F28BB7F" w14:textId="77777777" w:rsidR="00A85952" w:rsidRPr="00D72129" w:rsidRDefault="00A85952" w:rsidP="00A85952">
      <w:pPr>
        <w:widowControl w:val="0"/>
        <w:contextualSpacing/>
        <w:mirrorIndents/>
        <w:jc w:val="both"/>
        <w:rPr>
          <w:rFonts w:cs="Arial"/>
          <w:b/>
          <w:color w:val="auto"/>
          <w:lang w:val="es-CO"/>
        </w:rPr>
      </w:pPr>
    </w:p>
    <w:p w14:paraId="0AB3841C" w14:textId="77777777" w:rsidR="00A32660" w:rsidRPr="00D72129" w:rsidRDefault="00A32660"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SEXTA. - VALOR DEL CONTRATO: </w:t>
      </w:r>
    </w:p>
    <w:p w14:paraId="1EEABE1E" w14:textId="77777777" w:rsidR="0024653E" w:rsidRPr="00D72129" w:rsidRDefault="0024653E" w:rsidP="00D72129">
      <w:pPr>
        <w:widowControl w:val="0"/>
        <w:autoSpaceDE w:val="0"/>
        <w:contextualSpacing/>
        <w:jc w:val="both"/>
        <w:rPr>
          <w:rFonts w:cs="Times New Roman"/>
          <w:color w:val="auto"/>
        </w:rPr>
      </w:pPr>
    </w:p>
    <w:p w14:paraId="2E8C5380" w14:textId="58B67F10" w:rsidR="0024653E" w:rsidRPr="00D72129" w:rsidRDefault="00641EA2" w:rsidP="00D72129">
      <w:pPr>
        <w:widowControl w:val="0"/>
        <w:autoSpaceDE w:val="0"/>
        <w:contextualSpacing/>
        <w:jc w:val="both"/>
        <w:rPr>
          <w:rFonts w:cs="Times New Roman"/>
          <w:color w:val="auto"/>
        </w:rPr>
      </w:pPr>
      <w:r w:rsidRPr="00D72129">
        <w:rPr>
          <w:rFonts w:cs="Times New Roman"/>
          <w:color w:val="auto"/>
        </w:rPr>
        <w:t xml:space="preserve">LA ACEPTACIÓN DE LA OFERTA SERÁ POR EL VALOR TOTAL DEL PRESUPUESTO DEL MÉTODO DE SELECCIÓN, POR LO QUE LA DIFERENCIA ENTRE EL MENOR VALOR OFERTADO POR EL PROPONENTE Y EL PRESUPUESTO OFICIAL SE </w:t>
      </w:r>
      <w:r w:rsidRPr="00D72129">
        <w:rPr>
          <w:rFonts w:cs="Times New Roman"/>
          <w:color w:val="auto"/>
        </w:rPr>
        <w:lastRenderedPageBreak/>
        <w:t>DESTINARÁ PARA LA COMPRA DE MÁS ELEMENTOS TECNOLÓGICOS A DISCRECIÓN DE LA ENTIDAD HASTA AGOTAR EL VALOR TOTAL DEL PRESUPUESTO.</w:t>
      </w:r>
    </w:p>
    <w:p w14:paraId="586C1DBB" w14:textId="77777777" w:rsidR="0024653E" w:rsidRPr="00D72129" w:rsidRDefault="0024653E" w:rsidP="00D72129">
      <w:pPr>
        <w:widowControl w:val="0"/>
        <w:autoSpaceDE w:val="0"/>
        <w:contextualSpacing/>
        <w:jc w:val="both"/>
        <w:rPr>
          <w:rFonts w:cs="Times New Roman"/>
          <w:color w:val="auto"/>
          <w:highlight w:val="cyan"/>
        </w:rPr>
      </w:pPr>
    </w:p>
    <w:p w14:paraId="46BD6CAB" w14:textId="54970186" w:rsidR="0024653E" w:rsidRPr="00D72129" w:rsidRDefault="00641EA2" w:rsidP="00D72129">
      <w:pPr>
        <w:tabs>
          <w:tab w:val="left" w:pos="3406"/>
        </w:tabs>
        <w:contextualSpacing/>
        <w:jc w:val="both"/>
        <w:rPr>
          <w:rFonts w:cs="Arial"/>
          <w:color w:val="auto"/>
          <w:lang w:val="es-MX"/>
        </w:rPr>
      </w:pPr>
      <w:r w:rsidRPr="00D72129">
        <w:rPr>
          <w:rFonts w:cs="Arial"/>
          <w:color w:val="auto"/>
          <w:lang w:val="es-MX"/>
        </w:rPr>
        <w:t>LOS COSTOS UNITARIOS OBTENIDOS PRODUCTO DE LA SUBASTA A LA BAJA CON LOS CUALES SE ACEPTARÁ LA OFERTA NO SERÁN OBJETO DE REAJUSTE DURANTE EL PLAZO DE EJECUCIÓN DEL CONTRATO.</w:t>
      </w:r>
    </w:p>
    <w:p w14:paraId="41A5E9AB" w14:textId="77777777" w:rsidR="00AE40BA" w:rsidRPr="00D72129" w:rsidRDefault="00AE40BA" w:rsidP="00D72129">
      <w:pPr>
        <w:tabs>
          <w:tab w:val="left" w:pos="3406"/>
        </w:tabs>
        <w:contextualSpacing/>
        <w:jc w:val="both"/>
        <w:rPr>
          <w:rFonts w:cs="Arial"/>
          <w:b/>
          <w:color w:val="auto"/>
          <w:lang w:val="es-MX"/>
        </w:rPr>
      </w:pPr>
    </w:p>
    <w:p w14:paraId="2EE6C03E" w14:textId="77777777" w:rsidR="00A32660" w:rsidRPr="00D72129" w:rsidRDefault="00A32660"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SÉPTIMA. - DISPONIBILIDAD PRESUPUESTAL: </w:t>
      </w:r>
    </w:p>
    <w:p w14:paraId="6569DA18" w14:textId="77777777" w:rsidR="00A32660" w:rsidRPr="00D72129" w:rsidRDefault="00A32660" w:rsidP="00D72129">
      <w:pPr>
        <w:widowControl w:val="0"/>
        <w:contextualSpacing/>
        <w:mirrorIndents/>
        <w:jc w:val="both"/>
        <w:rPr>
          <w:rFonts w:cs="Arial"/>
          <w:color w:val="auto"/>
          <w:lang w:val="es-ES"/>
        </w:rPr>
      </w:pPr>
    </w:p>
    <w:p w14:paraId="52815C0F" w14:textId="337700A7" w:rsidR="00881395" w:rsidRPr="00D72129" w:rsidRDefault="00DD42A3" w:rsidP="00D72129">
      <w:pPr>
        <w:widowControl w:val="0"/>
        <w:contextualSpacing/>
        <w:mirrorIndents/>
        <w:jc w:val="both"/>
        <w:rPr>
          <w:color w:val="auto"/>
        </w:rPr>
      </w:pPr>
      <w:r w:rsidRPr="00D72129">
        <w:rPr>
          <w:color w:val="auto"/>
        </w:rPr>
        <w:t>El presupuesto del contrato está garantizado con el certificado de disponibilidad presupuestal No.</w:t>
      </w:r>
      <w:r w:rsidR="00F11050" w:rsidRPr="00D72129">
        <w:rPr>
          <w:color w:val="auto"/>
        </w:rPr>
        <w:t xml:space="preserve"> </w:t>
      </w:r>
      <w:r w:rsidR="000E1620" w:rsidRPr="000E1620">
        <w:rPr>
          <w:color w:val="auto"/>
        </w:rPr>
        <w:t>112423 del 10 de octubre del 2023 expedido por la Subdirección Financiera.</w:t>
      </w:r>
    </w:p>
    <w:p w14:paraId="0EFEF43B" w14:textId="77777777" w:rsidR="00DD42A3" w:rsidRPr="00D72129" w:rsidRDefault="00DD42A3" w:rsidP="00D72129">
      <w:pPr>
        <w:widowControl w:val="0"/>
        <w:contextualSpacing/>
        <w:mirrorIndents/>
        <w:jc w:val="both"/>
        <w:rPr>
          <w:rFonts w:cs="Arial"/>
          <w:color w:val="auto"/>
          <w:highlight w:val="yellow"/>
        </w:rPr>
      </w:pPr>
    </w:p>
    <w:p w14:paraId="439C0E5B" w14:textId="66537975" w:rsidR="00520A23" w:rsidRPr="00D72129" w:rsidRDefault="00A32660"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OCTAVA. - FORMA DE PAGO: </w:t>
      </w:r>
    </w:p>
    <w:p w14:paraId="70CB7957" w14:textId="77777777" w:rsidR="00FC4332" w:rsidRPr="00D72129" w:rsidRDefault="00FC4332" w:rsidP="00D72129">
      <w:pPr>
        <w:tabs>
          <w:tab w:val="left" w:pos="3406"/>
        </w:tabs>
        <w:contextualSpacing/>
        <w:jc w:val="both"/>
        <w:rPr>
          <w:rFonts w:cs="Arial"/>
          <w:b/>
          <w:color w:val="auto"/>
          <w:lang w:val="es-CO"/>
        </w:rPr>
      </w:pPr>
    </w:p>
    <w:p w14:paraId="18AA5C76" w14:textId="77777777" w:rsidR="000E1620" w:rsidRPr="000E1620" w:rsidRDefault="000E1620" w:rsidP="000E1620">
      <w:pPr>
        <w:tabs>
          <w:tab w:val="left" w:pos="3406"/>
        </w:tabs>
        <w:contextualSpacing/>
        <w:jc w:val="both"/>
        <w:rPr>
          <w:rFonts w:eastAsia="Times New Roman" w:cs="Arial"/>
          <w:bCs/>
          <w:color w:val="auto"/>
          <w:kern w:val="1"/>
          <w:lang w:val="es-CO" w:eastAsia="zh-CN"/>
        </w:rPr>
      </w:pPr>
      <w:r w:rsidRPr="000E1620">
        <w:rPr>
          <w:rFonts w:eastAsia="Times New Roman" w:cs="Arial"/>
          <w:bCs/>
          <w:color w:val="auto"/>
          <w:kern w:val="1"/>
          <w:lang w:val="es-CO" w:eastAsia="zh-CN"/>
        </w:rPr>
        <w:t>El valor del contrato será cancelado de la siguiente manera:</w:t>
      </w:r>
    </w:p>
    <w:p w14:paraId="5AA9D622" w14:textId="77777777" w:rsidR="000E1620" w:rsidRPr="000E1620" w:rsidRDefault="000E1620" w:rsidP="000E1620">
      <w:pPr>
        <w:tabs>
          <w:tab w:val="left" w:pos="3406"/>
        </w:tabs>
        <w:contextualSpacing/>
        <w:jc w:val="both"/>
        <w:rPr>
          <w:rFonts w:eastAsia="Times New Roman" w:cs="Arial"/>
          <w:bCs/>
          <w:color w:val="auto"/>
          <w:kern w:val="1"/>
          <w:lang w:val="es-CO" w:eastAsia="zh-CN"/>
        </w:rPr>
      </w:pPr>
    </w:p>
    <w:p w14:paraId="4088CA31" w14:textId="77777777" w:rsidR="000E1620" w:rsidRPr="000E1620" w:rsidRDefault="000E1620" w:rsidP="000E1620">
      <w:pPr>
        <w:tabs>
          <w:tab w:val="left" w:pos="3406"/>
        </w:tabs>
        <w:contextualSpacing/>
        <w:jc w:val="both"/>
        <w:rPr>
          <w:rFonts w:eastAsia="Times New Roman" w:cs="Arial"/>
          <w:bCs/>
          <w:color w:val="auto"/>
          <w:kern w:val="1"/>
          <w:lang w:val="es-CO" w:eastAsia="zh-CN"/>
        </w:rPr>
      </w:pPr>
      <w:r w:rsidRPr="000E1620">
        <w:rPr>
          <w:rFonts w:eastAsia="Times New Roman" w:cs="Arial"/>
          <w:bCs/>
          <w:color w:val="auto"/>
          <w:kern w:val="1"/>
          <w:lang w:val="es-CO" w:eastAsia="zh-CN"/>
        </w:rPr>
        <w:t>La Jurisdicción Especial para la Paz, pagará al contratista el valor del contrato resultante del método de selección, mediante un único pago dentro de los 30 días siguientes al recibo a satisfacción por parte del supervisor del contrato, previa verificación y recepción de la totalidad de los elementos adquiridos acorde a los establecido en el ANEXO No. 1 – ESPECIFICACIONES TÉCNICAS MÍNIMAS y la radicación en la Entidad, por parte del Proveedor de los siguientes documentos:</w:t>
      </w:r>
    </w:p>
    <w:p w14:paraId="5AC18C98" w14:textId="77777777" w:rsidR="000E1620" w:rsidRPr="000E1620" w:rsidRDefault="000E1620" w:rsidP="000E1620">
      <w:pPr>
        <w:tabs>
          <w:tab w:val="left" w:pos="3406"/>
        </w:tabs>
        <w:contextualSpacing/>
        <w:jc w:val="both"/>
        <w:rPr>
          <w:rFonts w:eastAsia="Times New Roman" w:cs="Arial"/>
          <w:bCs/>
          <w:color w:val="auto"/>
          <w:kern w:val="1"/>
          <w:lang w:val="es-CO" w:eastAsia="zh-CN"/>
        </w:rPr>
      </w:pPr>
    </w:p>
    <w:p w14:paraId="4E3B9868" w14:textId="77777777" w:rsidR="000E1620" w:rsidRPr="000E1620" w:rsidRDefault="000E1620" w:rsidP="000E1620">
      <w:pPr>
        <w:tabs>
          <w:tab w:val="left" w:pos="3406"/>
        </w:tabs>
        <w:contextualSpacing/>
        <w:jc w:val="both"/>
        <w:rPr>
          <w:rFonts w:eastAsia="Times New Roman" w:cs="Arial"/>
          <w:bCs/>
          <w:color w:val="auto"/>
          <w:kern w:val="1"/>
          <w:lang w:val="es-CO" w:eastAsia="zh-CN"/>
        </w:rPr>
      </w:pPr>
      <w:r w:rsidRPr="000E1620">
        <w:rPr>
          <w:rFonts w:eastAsia="Times New Roman" w:cs="Arial"/>
          <w:bCs/>
          <w:color w:val="auto"/>
          <w:kern w:val="1"/>
          <w:lang w:val="es-CO" w:eastAsia="zh-CN"/>
        </w:rPr>
        <w:t>Verificado lo anterior por parte del supervisor del contrato y previa radicación en la Entidad por parte del contratista, de los siguientes documentos:</w:t>
      </w:r>
    </w:p>
    <w:p w14:paraId="1721DF2B" w14:textId="77777777" w:rsidR="0082152D" w:rsidRPr="00D72129" w:rsidRDefault="0082152D" w:rsidP="00D72129">
      <w:pPr>
        <w:tabs>
          <w:tab w:val="left" w:pos="3406"/>
        </w:tabs>
        <w:contextualSpacing/>
        <w:jc w:val="both"/>
        <w:rPr>
          <w:rFonts w:cs="Arial"/>
          <w:bCs/>
          <w:color w:val="auto"/>
        </w:rPr>
      </w:pPr>
    </w:p>
    <w:p w14:paraId="097B20FB" w14:textId="77777777" w:rsidR="0082152D" w:rsidRPr="00D72129" w:rsidRDefault="0082152D" w:rsidP="00D72129">
      <w:pPr>
        <w:tabs>
          <w:tab w:val="left" w:pos="3406"/>
        </w:tabs>
        <w:contextualSpacing/>
        <w:jc w:val="both"/>
        <w:rPr>
          <w:rFonts w:cs="Arial"/>
          <w:b/>
          <w:color w:val="auto"/>
        </w:rPr>
      </w:pPr>
      <w:r w:rsidRPr="00D72129">
        <w:rPr>
          <w:rFonts w:cs="Arial"/>
          <w:b/>
          <w:color w:val="auto"/>
        </w:rPr>
        <w:t>DOCUMENTOS REQUERIDOS PARA EL PAGO:</w:t>
      </w:r>
    </w:p>
    <w:p w14:paraId="53AD050A" w14:textId="77777777" w:rsidR="0082152D" w:rsidRPr="00D72129" w:rsidRDefault="0082152D" w:rsidP="00D72129">
      <w:pPr>
        <w:tabs>
          <w:tab w:val="left" w:pos="3406"/>
        </w:tabs>
        <w:contextualSpacing/>
        <w:jc w:val="both"/>
        <w:rPr>
          <w:rFonts w:cs="Arial"/>
          <w:b/>
          <w:color w:val="auto"/>
        </w:rPr>
      </w:pPr>
    </w:p>
    <w:p w14:paraId="2FA731E4" w14:textId="77777777" w:rsidR="0082152D" w:rsidRPr="00D72129" w:rsidRDefault="0082152D" w:rsidP="00D72129">
      <w:pPr>
        <w:pStyle w:val="paragraph"/>
        <w:numPr>
          <w:ilvl w:val="0"/>
          <w:numId w:val="49"/>
        </w:numPr>
        <w:shd w:val="clear" w:color="auto" w:fill="FFFFFF"/>
        <w:spacing w:before="0" w:beforeAutospacing="0" w:after="0" w:afterAutospacing="0"/>
        <w:contextualSpacing/>
        <w:jc w:val="both"/>
        <w:textAlignment w:val="baseline"/>
        <w:rPr>
          <w:rFonts w:ascii="Palatino Linotype" w:hAnsi="Palatino Linotype" w:cs="Segoe UI"/>
        </w:rPr>
      </w:pPr>
      <w:r w:rsidRPr="00D72129">
        <w:rPr>
          <w:rStyle w:val="normaltextrun"/>
          <w:rFonts w:ascii="Palatino Linotype" w:hAnsi="Palatino Linotype" w:cs="Segoe UI"/>
          <w:lang w:val="es-ES"/>
        </w:rPr>
        <w:t>Factura o Cuenta de Cobro dependiendo del régimen tributario al que pertenezca (Régimen Común o Régimen Simplificado) según el caso.</w:t>
      </w:r>
    </w:p>
    <w:p w14:paraId="3C31C8D3" w14:textId="77777777" w:rsidR="0082152D" w:rsidRPr="00D72129" w:rsidRDefault="0082152D" w:rsidP="00D72129">
      <w:pPr>
        <w:pStyle w:val="paragraph"/>
        <w:numPr>
          <w:ilvl w:val="0"/>
          <w:numId w:val="49"/>
        </w:numPr>
        <w:shd w:val="clear" w:color="auto" w:fill="FFFFFF"/>
        <w:spacing w:before="0" w:beforeAutospacing="0" w:after="0" w:afterAutospacing="0"/>
        <w:contextualSpacing/>
        <w:jc w:val="both"/>
        <w:textAlignment w:val="baseline"/>
        <w:rPr>
          <w:rFonts w:ascii="Palatino Linotype" w:hAnsi="Palatino Linotype" w:cs="Segoe UI"/>
        </w:rPr>
      </w:pPr>
      <w:r w:rsidRPr="00D72129">
        <w:rPr>
          <w:rStyle w:val="normaltextrun"/>
          <w:rFonts w:ascii="Palatino Linotype" w:hAnsi="Palatino Linotype" w:cs="Segoe UI"/>
          <w:lang w:val="es-ES"/>
        </w:rPr>
        <w:t xml:space="preserve">Informe de supervisión debidamente firmado por el supervisor del contrato. </w:t>
      </w:r>
    </w:p>
    <w:p w14:paraId="5CF22E0D" w14:textId="77777777" w:rsidR="0082152D" w:rsidRPr="00D72129" w:rsidRDefault="0082152D" w:rsidP="00D72129">
      <w:pPr>
        <w:pStyle w:val="paragraph"/>
        <w:numPr>
          <w:ilvl w:val="0"/>
          <w:numId w:val="49"/>
        </w:numPr>
        <w:spacing w:before="0" w:beforeAutospacing="0" w:after="0" w:afterAutospacing="0"/>
        <w:contextualSpacing/>
        <w:jc w:val="both"/>
        <w:textAlignment w:val="baseline"/>
        <w:rPr>
          <w:rFonts w:ascii="Palatino Linotype" w:hAnsi="Palatino Linotype" w:cs="Segoe UI"/>
        </w:rPr>
      </w:pPr>
      <w:r w:rsidRPr="00D72129">
        <w:rPr>
          <w:rStyle w:val="normaltextrun"/>
          <w:rFonts w:ascii="Palatino Linotype" w:hAnsi="Palatino Linotype" w:cs="Segoe UI"/>
          <w:lang w:val="es-ES"/>
        </w:rPr>
        <w:t>Certificado de cumplimiento o constancia de recibo a satisfacción expedido por el supervisor del contrato.</w:t>
      </w:r>
    </w:p>
    <w:p w14:paraId="51DD9C09" w14:textId="77777777" w:rsidR="0082152D" w:rsidRPr="00D72129" w:rsidRDefault="0082152D" w:rsidP="00D72129">
      <w:pPr>
        <w:pStyle w:val="paragraph"/>
        <w:numPr>
          <w:ilvl w:val="0"/>
          <w:numId w:val="49"/>
        </w:numPr>
        <w:shd w:val="clear" w:color="auto" w:fill="FFFFFF"/>
        <w:spacing w:before="0" w:beforeAutospacing="0" w:after="0" w:afterAutospacing="0"/>
        <w:contextualSpacing/>
        <w:jc w:val="both"/>
        <w:textAlignment w:val="baseline"/>
        <w:rPr>
          <w:rStyle w:val="normaltextrun"/>
          <w:rFonts w:ascii="Palatino Linotype" w:hAnsi="Palatino Linotype"/>
          <w:lang w:val="es-ES"/>
        </w:rPr>
      </w:pPr>
      <w:r w:rsidRPr="00D72129">
        <w:rPr>
          <w:rStyle w:val="normaltextrun"/>
          <w:rFonts w:ascii="Palatino Linotype" w:hAnsi="Palatino Linotype" w:cs="Segoe UI"/>
          <w:lang w:val="es-ES"/>
        </w:rPr>
        <w:t>Copia de la planilla de pago de los aportes al régimen de seguridad social, para el periodo cobrado, cuando se trate de personas naturales.</w:t>
      </w:r>
    </w:p>
    <w:p w14:paraId="3DB7F404" w14:textId="77777777" w:rsidR="0082152D" w:rsidRPr="00D72129" w:rsidRDefault="0082152D" w:rsidP="00D72129">
      <w:pPr>
        <w:pStyle w:val="paragraph"/>
        <w:numPr>
          <w:ilvl w:val="0"/>
          <w:numId w:val="49"/>
        </w:numPr>
        <w:shd w:val="clear" w:color="auto" w:fill="FFFFFF"/>
        <w:spacing w:before="0" w:beforeAutospacing="0" w:after="0" w:afterAutospacing="0"/>
        <w:contextualSpacing/>
        <w:jc w:val="both"/>
        <w:textAlignment w:val="baseline"/>
        <w:rPr>
          <w:rStyle w:val="normaltextrun"/>
          <w:rFonts w:ascii="Palatino Linotype" w:hAnsi="Palatino Linotype"/>
          <w:lang w:val="es-ES"/>
        </w:rPr>
      </w:pPr>
      <w:r w:rsidRPr="00D72129">
        <w:rPr>
          <w:rStyle w:val="normaltextrun"/>
          <w:rFonts w:ascii="Palatino Linotype" w:hAnsi="Palatino Linotype" w:cs="Segoe UI"/>
          <w:lang w:val="es-ES"/>
        </w:rPr>
        <w:lastRenderedPageBreak/>
        <w:t>Certificación suscrita por el representante legal o revisor fiscal, que acredite el cumplimiento del pago de aportes al sistema de seguridad social integral, parafiscales, ICBF, SENA y cajas de compensación familiar del último mes, de conformidad con el artículo 50 de la Ley 789 de 2002 o aquella que lo modifique, adicione o complemente, cuando se trate de personas jurídicas.</w:t>
      </w:r>
    </w:p>
    <w:p w14:paraId="551902C3" w14:textId="77777777" w:rsidR="0082152D" w:rsidRPr="00D72129" w:rsidRDefault="0082152D" w:rsidP="00D72129">
      <w:pPr>
        <w:pStyle w:val="paragraph"/>
        <w:numPr>
          <w:ilvl w:val="0"/>
          <w:numId w:val="49"/>
        </w:numPr>
        <w:shd w:val="clear" w:color="auto" w:fill="FFFFFF"/>
        <w:spacing w:before="0" w:beforeAutospacing="0" w:after="0" w:afterAutospacing="0"/>
        <w:contextualSpacing/>
        <w:jc w:val="both"/>
        <w:textAlignment w:val="baseline"/>
        <w:rPr>
          <w:rStyle w:val="normaltextrun"/>
          <w:rFonts w:ascii="Palatino Linotype" w:hAnsi="Palatino Linotype"/>
          <w:lang w:val="es-ES"/>
        </w:rPr>
      </w:pPr>
      <w:r w:rsidRPr="00D72129">
        <w:rPr>
          <w:rStyle w:val="normaltextrun"/>
          <w:rFonts w:ascii="Palatino Linotype" w:hAnsi="Palatino Linotype" w:cs="Segoe UI"/>
          <w:lang w:val="es-ES"/>
        </w:rPr>
        <w:t xml:space="preserve">Acta de recibo de almacén. </w:t>
      </w:r>
    </w:p>
    <w:p w14:paraId="3B8BCD5B" w14:textId="77777777" w:rsidR="0082152D" w:rsidRPr="00D72129" w:rsidRDefault="0082152D" w:rsidP="00D72129">
      <w:pPr>
        <w:pStyle w:val="paragraph"/>
        <w:shd w:val="clear" w:color="auto" w:fill="FFFFFF"/>
        <w:spacing w:before="0" w:beforeAutospacing="0" w:after="0" w:afterAutospacing="0"/>
        <w:contextualSpacing/>
        <w:jc w:val="both"/>
        <w:textAlignment w:val="baseline"/>
        <w:rPr>
          <w:rFonts w:ascii="Palatino Linotype" w:hAnsi="Palatino Linotype" w:cs="Segoe UI"/>
          <w:lang w:val="es-ES"/>
        </w:rPr>
      </w:pPr>
    </w:p>
    <w:p w14:paraId="7D51DFB7" w14:textId="77777777" w:rsidR="0082152D" w:rsidRPr="00D72129" w:rsidRDefault="0082152D" w:rsidP="00D72129">
      <w:pPr>
        <w:pStyle w:val="xmsolistparagraph"/>
        <w:shd w:val="clear" w:color="auto" w:fill="FFFFFF"/>
        <w:spacing w:before="0" w:beforeAutospacing="0" w:after="0" w:afterAutospacing="0"/>
        <w:contextualSpacing/>
        <w:jc w:val="both"/>
        <w:rPr>
          <w:rFonts w:ascii="Palatino Linotype" w:hAnsi="Palatino Linotype"/>
        </w:rPr>
      </w:pPr>
      <w:bookmarkStart w:id="4" w:name="_Hlk84243840"/>
      <w:r w:rsidRPr="00D72129">
        <w:rPr>
          <w:rFonts w:ascii="Palatino Linotype" w:hAnsi="Palatino Linotype"/>
        </w:rPr>
        <w:t xml:space="preserve">El pago al cual hace referencia el presente numeral se realizará con sujeción al PAC y a la ubicación efectiva de recursos en la JEP, de tal manera que la JEP no asume responsabilidad alguna por la demora que pueda presentarse en dichos pagos y por lo tanto </w:t>
      </w:r>
      <w:r w:rsidRPr="00D72129">
        <w:rPr>
          <w:rFonts w:ascii="Palatino Linotype" w:hAnsi="Palatino Linotype"/>
          <w:b/>
          <w:bCs/>
        </w:rPr>
        <w:t>EL CONTRATISTA</w:t>
      </w:r>
      <w:r w:rsidRPr="00D72129">
        <w:rPr>
          <w:rFonts w:ascii="Palatino Linotype" w:hAnsi="Palatino Linotype"/>
        </w:rPr>
        <w:t xml:space="preserve"> cumplirá con sus obligaciones y no podrá aducir como justificación alguna para su no realización, demora en el pago. </w:t>
      </w:r>
    </w:p>
    <w:bookmarkEnd w:id="4"/>
    <w:p w14:paraId="49007082" w14:textId="77777777" w:rsidR="0082152D" w:rsidRPr="00D72129" w:rsidRDefault="0082152D" w:rsidP="00D72129">
      <w:pPr>
        <w:pStyle w:val="paragraph"/>
        <w:shd w:val="clear" w:color="auto" w:fill="FFFFFF"/>
        <w:spacing w:before="0" w:beforeAutospacing="0" w:after="0" w:afterAutospacing="0"/>
        <w:contextualSpacing/>
        <w:jc w:val="both"/>
        <w:textAlignment w:val="baseline"/>
        <w:rPr>
          <w:rFonts w:ascii="Palatino Linotype" w:hAnsi="Palatino Linotype" w:cs="Segoe UI"/>
        </w:rPr>
      </w:pPr>
      <w:r w:rsidRPr="00D72129">
        <w:rPr>
          <w:rStyle w:val="normaltextrun"/>
          <w:rFonts w:ascii="Palatino Linotype" w:hAnsi="Palatino Linotype" w:cs="Segoe UI"/>
          <w:lang w:val="es-ES"/>
        </w:rPr>
        <w:t xml:space="preserve">En el evento en que al finalizar el plazo de ejecución se cuente aún con recursos no ejecutados en el contrato, estos serán objeto de liberación presupuestal a favor de </w:t>
      </w:r>
      <w:r w:rsidRPr="00D72129">
        <w:rPr>
          <w:rStyle w:val="normaltextrun"/>
          <w:rFonts w:ascii="Palatino Linotype" w:hAnsi="Palatino Linotype" w:cs="Segoe UI"/>
          <w:b/>
          <w:bCs/>
          <w:lang w:val="es-ES"/>
        </w:rPr>
        <w:t>LA JEP</w:t>
      </w:r>
      <w:r w:rsidRPr="00D72129">
        <w:rPr>
          <w:rStyle w:val="normaltextrun"/>
          <w:rFonts w:ascii="Palatino Linotype" w:hAnsi="Palatino Linotype" w:cs="Segoe UI"/>
          <w:lang w:val="es-ES"/>
        </w:rPr>
        <w:t>.</w:t>
      </w:r>
    </w:p>
    <w:p w14:paraId="59DB46AB" w14:textId="72F25101" w:rsidR="007F1FF6" w:rsidRPr="00D72129" w:rsidRDefault="007F1FF6" w:rsidP="00D72129">
      <w:pPr>
        <w:widowControl w:val="0"/>
        <w:contextualSpacing/>
        <w:mirrorIndents/>
        <w:jc w:val="both"/>
        <w:rPr>
          <w:rFonts w:cs="Arial"/>
          <w:color w:val="auto"/>
          <w:lang w:val="es-CO"/>
        </w:rPr>
      </w:pPr>
    </w:p>
    <w:p w14:paraId="2B6B8E09" w14:textId="77777777" w:rsidR="007F1FF6"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CLÁUSULA NOVENA. - SUPERVISI</w:t>
      </w:r>
      <w:r w:rsidR="00673FE1" w:rsidRPr="00D72129">
        <w:rPr>
          <w:rFonts w:cs="Arial"/>
          <w:b/>
          <w:color w:val="auto"/>
          <w:u w:val="single"/>
          <w:lang w:val="es-ES"/>
        </w:rPr>
        <w:t>Ó</w:t>
      </w:r>
      <w:r w:rsidRPr="00D72129">
        <w:rPr>
          <w:rFonts w:cs="Arial"/>
          <w:b/>
          <w:color w:val="auto"/>
          <w:u w:val="single"/>
          <w:lang w:val="es-ES"/>
        </w:rPr>
        <w:t xml:space="preserve">N: </w:t>
      </w:r>
    </w:p>
    <w:p w14:paraId="5834B733" w14:textId="77777777" w:rsidR="007F1FF6" w:rsidRPr="00D72129" w:rsidRDefault="007F1FF6" w:rsidP="00D72129">
      <w:pPr>
        <w:widowControl w:val="0"/>
        <w:contextualSpacing/>
        <w:mirrorIndents/>
        <w:jc w:val="both"/>
        <w:rPr>
          <w:rFonts w:cs="Arial"/>
          <w:color w:val="auto"/>
          <w:lang w:val="es-ES"/>
        </w:rPr>
      </w:pPr>
    </w:p>
    <w:p w14:paraId="796507C0" w14:textId="28C330A6" w:rsidR="00A32660" w:rsidRPr="00D72129" w:rsidRDefault="00A32660" w:rsidP="00D72129">
      <w:pPr>
        <w:widowControl w:val="0"/>
        <w:autoSpaceDE w:val="0"/>
        <w:contextualSpacing/>
        <w:jc w:val="both"/>
        <w:rPr>
          <w:rFonts w:cs="Arial"/>
          <w:color w:val="auto"/>
        </w:rPr>
      </w:pPr>
      <w:r w:rsidRPr="00D72129">
        <w:rPr>
          <w:rFonts w:cs="Arial"/>
          <w:color w:val="auto"/>
          <w:lang w:val="es-ES"/>
        </w:rPr>
        <w:t xml:space="preserve">La Supervisión del presente contrato la </w:t>
      </w:r>
      <w:bookmarkStart w:id="5" w:name="_Hlk16156885"/>
      <w:r w:rsidR="00881395" w:rsidRPr="00D72129">
        <w:rPr>
          <w:rStyle w:val="Ninguno"/>
          <w:rFonts w:eastAsia="Baskerville Old Face" w:cs="Baskerville Old Face"/>
          <w:color w:val="auto"/>
          <w:kern w:val="1"/>
          <w:u w:color="000000"/>
          <w:lang w:val="es-CO"/>
        </w:rPr>
        <w:t>realizará por intermedio</w:t>
      </w:r>
      <w:bookmarkEnd w:id="5"/>
      <w:r w:rsidR="00B41FED" w:rsidRPr="00D72129">
        <w:rPr>
          <w:rFonts w:cs="Arial"/>
          <w:color w:val="auto"/>
        </w:rPr>
        <w:t xml:space="preserve"> </w:t>
      </w:r>
      <w:r w:rsidR="000E1620">
        <w:rPr>
          <w:rFonts w:cs="Arial"/>
          <w:color w:val="auto"/>
        </w:rPr>
        <w:t xml:space="preserve">del </w:t>
      </w:r>
      <w:r w:rsidR="00197593" w:rsidRPr="00197593">
        <w:rPr>
          <w:rFonts w:cs="Arial"/>
          <w:color w:val="auto"/>
        </w:rPr>
        <w:t>Direc</w:t>
      </w:r>
      <w:r w:rsidR="000E1620">
        <w:rPr>
          <w:rFonts w:cs="Arial"/>
          <w:color w:val="auto"/>
        </w:rPr>
        <w:t>tor</w:t>
      </w:r>
      <w:r w:rsidR="00197593" w:rsidRPr="00197593">
        <w:rPr>
          <w:rFonts w:cs="Arial"/>
          <w:color w:val="auto"/>
        </w:rPr>
        <w:t xml:space="preserve"> de </w:t>
      </w:r>
      <w:proofErr w:type="spellStart"/>
      <w:r w:rsidR="00197593" w:rsidRPr="00197593">
        <w:rPr>
          <w:rFonts w:cs="Arial"/>
          <w:color w:val="auto"/>
        </w:rPr>
        <w:t>T.I</w:t>
      </w:r>
      <w:proofErr w:type="spellEnd"/>
      <w:r w:rsidR="00197593" w:rsidRPr="00197593">
        <w:rPr>
          <w:rFonts w:cs="Arial"/>
          <w:color w:val="auto"/>
        </w:rPr>
        <w:t>., o quien haga sus veces,</w:t>
      </w:r>
      <w:r w:rsidR="00197593">
        <w:rPr>
          <w:rFonts w:cs="Arial"/>
          <w:color w:val="auto"/>
        </w:rPr>
        <w:t xml:space="preserve"> </w:t>
      </w:r>
      <w:r w:rsidR="00B41FED" w:rsidRPr="00D72129">
        <w:rPr>
          <w:rFonts w:cs="Arial"/>
          <w:color w:val="auto"/>
        </w:rPr>
        <w:t>o a quien el Ordenador del Gasto designe, quien será responsable de velar por los intereses de la Entidad en procura de que el contratista cumpla con las obligaciones contractuales</w:t>
      </w:r>
      <w:r w:rsidRPr="00D72129">
        <w:rPr>
          <w:rFonts w:cs="Arial"/>
          <w:color w:val="auto"/>
          <w:lang w:val="es-ES"/>
        </w:rPr>
        <w:t>, de conformidad con lo estipulado en el Contrato, en la Ley, y en el Manual de Contratación de la JEP, y hacer los requerimientos del caso y en especial:</w:t>
      </w:r>
    </w:p>
    <w:p w14:paraId="60E5B352" w14:textId="77777777" w:rsidR="00FC4332" w:rsidRPr="00D72129" w:rsidRDefault="00FC4332" w:rsidP="00D72129">
      <w:pPr>
        <w:widowControl w:val="0"/>
        <w:contextualSpacing/>
        <w:mirrorIndents/>
        <w:jc w:val="both"/>
        <w:rPr>
          <w:rFonts w:cs="Arial"/>
          <w:color w:val="auto"/>
          <w:lang w:val="es-ES"/>
        </w:rPr>
      </w:pPr>
    </w:p>
    <w:p w14:paraId="4A2828D6"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 xml:space="preserve">Velar por el cumplimiento de las obligaciones de las partes. </w:t>
      </w:r>
    </w:p>
    <w:p w14:paraId="01B3711D"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 xml:space="preserve">Verificar el cumplimiento del contrato en cuanto a plazo, lugar, cantidad, calidad, planes, proyectos y acciones. </w:t>
      </w:r>
    </w:p>
    <w:p w14:paraId="5C071111" w14:textId="3EA364E1"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Efectuar los requerimientos que sea</w:t>
      </w:r>
      <w:r w:rsidR="00F35703" w:rsidRPr="00D72129">
        <w:rPr>
          <w:rFonts w:cs="Arial"/>
          <w:color w:val="auto"/>
          <w:lang w:val="es-ES"/>
        </w:rPr>
        <w:t>n</w:t>
      </w:r>
      <w:r w:rsidRPr="00D72129">
        <w:rPr>
          <w:rFonts w:cs="Arial"/>
          <w:color w:val="auto"/>
          <w:lang w:val="es-ES"/>
        </w:rPr>
        <w:t xml:space="preserve"> del caso a </w:t>
      </w:r>
      <w:r w:rsidR="00CB523E" w:rsidRPr="00D72129">
        <w:rPr>
          <w:rFonts w:cs="Arial"/>
          <w:b/>
          <w:color w:val="auto"/>
          <w:lang w:val="es-ES"/>
        </w:rPr>
        <w:t>EL</w:t>
      </w:r>
      <w:r w:rsidRPr="00D72129">
        <w:rPr>
          <w:rFonts w:cs="Arial"/>
          <w:b/>
          <w:color w:val="auto"/>
          <w:lang w:val="es-ES"/>
        </w:rPr>
        <w:t xml:space="preserve"> CONTRATISTA</w:t>
      </w:r>
      <w:r w:rsidR="00F35703" w:rsidRPr="00D72129">
        <w:rPr>
          <w:rFonts w:cs="Arial"/>
          <w:b/>
          <w:color w:val="auto"/>
          <w:lang w:val="es-ES"/>
        </w:rPr>
        <w:t>,</w:t>
      </w:r>
      <w:r w:rsidRPr="00D72129">
        <w:rPr>
          <w:rFonts w:cs="Arial"/>
          <w:color w:val="auto"/>
          <w:lang w:val="es-ES"/>
        </w:rPr>
        <w:t xml:space="preserve"> cuando las exigencias de cumplimiento así lo requieran. </w:t>
      </w:r>
    </w:p>
    <w:p w14:paraId="1626A77A"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Informar al Ordenador del Gasto acerca de la necesidad de realización de las modificaciones a que haya lugar durante la ejecución del contrato y velar porque se suscriban por las partes las correspondientes modificaciones, adiciones o prorrogas que se requieran.</w:t>
      </w:r>
    </w:p>
    <w:p w14:paraId="63F3A5D2"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Suscribir el acta de inicio</w:t>
      </w:r>
      <w:r w:rsidR="00F35703" w:rsidRPr="00D72129">
        <w:rPr>
          <w:rFonts w:cs="Arial"/>
          <w:color w:val="auto"/>
          <w:lang w:val="es-ES"/>
        </w:rPr>
        <w:t>,</w:t>
      </w:r>
      <w:r w:rsidRPr="00D72129">
        <w:rPr>
          <w:rFonts w:cs="Arial"/>
          <w:color w:val="auto"/>
          <w:lang w:val="es-ES"/>
        </w:rPr>
        <w:t xml:space="preserve"> previo cumplimiento de los requisitos de perfeccionamiento, ejecución y aprobación del contrato por parte del contratista</w:t>
      </w:r>
      <w:r w:rsidR="00AD1BE6" w:rsidRPr="00D72129">
        <w:rPr>
          <w:rFonts w:cs="Arial"/>
          <w:color w:val="auto"/>
          <w:lang w:val="es-ES"/>
        </w:rPr>
        <w:t>.</w:t>
      </w:r>
    </w:p>
    <w:p w14:paraId="152D5377" w14:textId="2B172104"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 xml:space="preserve">Certificar sobre el cumplimiento de las obligaciones cumplidas y verificar los informes presentados por </w:t>
      </w:r>
      <w:r w:rsidR="00CB523E" w:rsidRPr="00D72129">
        <w:rPr>
          <w:rFonts w:cs="Arial"/>
          <w:b/>
          <w:color w:val="auto"/>
          <w:lang w:val="es-ES"/>
        </w:rPr>
        <w:t>EL</w:t>
      </w:r>
      <w:r w:rsidRPr="00D72129">
        <w:rPr>
          <w:rFonts w:cs="Arial"/>
          <w:b/>
          <w:color w:val="auto"/>
          <w:lang w:val="es-ES"/>
        </w:rPr>
        <w:t xml:space="preserve"> CONTRATISTA</w:t>
      </w:r>
      <w:r w:rsidRPr="00D72129">
        <w:rPr>
          <w:rFonts w:cs="Arial"/>
          <w:color w:val="auto"/>
          <w:lang w:val="es-ES"/>
        </w:rPr>
        <w:t>.</w:t>
      </w:r>
    </w:p>
    <w:p w14:paraId="06E7BE79"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 xml:space="preserve">Elaborar los informes parciales y los certificados de cumplimiento para el pago del </w:t>
      </w:r>
      <w:r w:rsidRPr="00D72129">
        <w:rPr>
          <w:rFonts w:cs="Arial"/>
          <w:color w:val="auto"/>
          <w:lang w:val="es-ES"/>
        </w:rPr>
        <w:lastRenderedPageBreak/>
        <w:t>valor del contrato de acuerdo con lo establecido en la cláusula de forma de pago.</w:t>
      </w:r>
    </w:p>
    <w:p w14:paraId="0382CAF4"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Elaborar el informe final de supervisión.</w:t>
      </w:r>
    </w:p>
    <w:p w14:paraId="4BB09F73"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 xml:space="preserve">Velar por la integridad, autenticidad, veracidad y fidelidad de la información del ejercicio de su supervisión, por lo tanto, deberá entregar todos los documentos y archivos </w:t>
      </w:r>
      <w:r w:rsidRPr="00D72129">
        <w:rPr>
          <w:rFonts w:cs="Arial"/>
          <w:i/>
          <w:color w:val="auto"/>
          <w:lang w:val="es-ES"/>
        </w:rPr>
        <w:t>(físicos y electrónicos)</w:t>
      </w:r>
      <w:r w:rsidRPr="00D72129">
        <w:rPr>
          <w:rFonts w:cs="Arial"/>
          <w:color w:val="auto"/>
          <w:lang w:val="es-ES"/>
        </w:rPr>
        <w:t xml:space="preserve"> a su cargo y que se produzca en ejercicio de sus funciones, de acuerdo con los procedimientos internos de gestión documental establecidos por la JEP.</w:t>
      </w:r>
    </w:p>
    <w:p w14:paraId="51E1CA14"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Programar oportunamente los pagos del contrato en el Programa Anual Mensualizado de Caja – PAC, conforme a las fechas establecidas por la Secretaría Ejecutiva.</w:t>
      </w:r>
    </w:p>
    <w:p w14:paraId="5E125028"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Expedir las certificaciones de cumplimiento a más tardar el último día hábil que conforme la programación de la Subdirección Financiera, puedan radicar cuentas para gestionar los respectivos pagos.</w:t>
      </w:r>
    </w:p>
    <w:p w14:paraId="7F9A0823"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Dejar constancia del pago de los aportes del contratista al Sistema de Seguridad Social Integral en Salud, Pensión y ARL y a Fondo de Solidaridad y Caja de Compensación Familiar, estableciendo una correcta relación entre el monto cancelado y las sumas que debieron haber sido cotizadas.</w:t>
      </w:r>
    </w:p>
    <w:p w14:paraId="53371F59" w14:textId="77777777"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Las demás funciones inherentes a la supervisión.</w:t>
      </w:r>
    </w:p>
    <w:p w14:paraId="04BA8442" w14:textId="68A19BD4" w:rsidR="007F1FF6" w:rsidRPr="00D72129" w:rsidRDefault="007F1FF6" w:rsidP="00D72129">
      <w:pPr>
        <w:pStyle w:val="Prrafodelista"/>
        <w:widowControl w:val="0"/>
        <w:numPr>
          <w:ilvl w:val="0"/>
          <w:numId w:val="17"/>
        </w:numPr>
        <w:ind w:left="567" w:hanging="567"/>
        <w:mirrorIndents/>
        <w:jc w:val="both"/>
        <w:rPr>
          <w:rFonts w:cs="Arial"/>
          <w:color w:val="auto"/>
          <w:lang w:val="es-ES"/>
        </w:rPr>
      </w:pPr>
      <w:r w:rsidRPr="00D72129">
        <w:rPr>
          <w:rFonts w:cs="Arial"/>
          <w:color w:val="auto"/>
          <w:lang w:val="es-ES"/>
        </w:rPr>
        <w:t xml:space="preserve">Elaborar y tramitar </w:t>
      </w:r>
      <w:r w:rsidR="00E132FC" w:rsidRPr="00D72129">
        <w:rPr>
          <w:rFonts w:cs="Arial"/>
          <w:color w:val="auto"/>
          <w:lang w:val="es-ES"/>
        </w:rPr>
        <w:t xml:space="preserve">el balance final y cierre </w:t>
      </w:r>
      <w:r w:rsidRPr="00D72129">
        <w:rPr>
          <w:rFonts w:cs="Arial"/>
          <w:color w:val="auto"/>
          <w:lang w:val="es-ES"/>
        </w:rPr>
        <w:t>del contrato en caso de ser necesario.</w:t>
      </w:r>
    </w:p>
    <w:p w14:paraId="0270932D" w14:textId="77777777" w:rsidR="007F1FF6" w:rsidRPr="00D72129" w:rsidRDefault="007F1FF6" w:rsidP="00D72129">
      <w:pPr>
        <w:widowControl w:val="0"/>
        <w:contextualSpacing/>
        <w:mirrorIndents/>
        <w:jc w:val="both"/>
        <w:rPr>
          <w:rFonts w:cs="Arial"/>
          <w:color w:val="auto"/>
          <w:lang w:val="es-ES"/>
        </w:rPr>
      </w:pPr>
    </w:p>
    <w:p w14:paraId="47DABA8D" w14:textId="139BD50D" w:rsidR="00454995" w:rsidRPr="00D72129" w:rsidRDefault="007F1FF6" w:rsidP="00D72129">
      <w:pPr>
        <w:widowControl w:val="0"/>
        <w:contextualSpacing/>
        <w:mirrorIndents/>
        <w:jc w:val="both"/>
        <w:rPr>
          <w:rFonts w:cs="Arial"/>
          <w:color w:val="auto"/>
          <w:lang w:val="es-ES"/>
        </w:rPr>
      </w:pPr>
      <w:r w:rsidRPr="00D72129">
        <w:rPr>
          <w:rFonts w:cs="Arial"/>
          <w:b/>
          <w:color w:val="auto"/>
          <w:lang w:val="es-ES"/>
        </w:rPr>
        <w:t>PARÁGRAFO:</w:t>
      </w:r>
      <w:r w:rsidRPr="00D72129">
        <w:rPr>
          <w:rFonts w:cs="Arial"/>
          <w:color w:val="auto"/>
          <w:lang w:val="es-ES"/>
        </w:rPr>
        <w:t xml:space="preserve"> </w:t>
      </w:r>
      <w:r w:rsidR="00B70B81" w:rsidRPr="00D72129">
        <w:rPr>
          <w:rFonts w:cs="Arial"/>
          <w:color w:val="auto"/>
          <w:lang w:val="es-ES"/>
        </w:rPr>
        <w:t>En caso de ausencia parcial o total del supervisor, el ordenador del gasto designará uno nuevo, previa solicitud radicada ante la Subdirección de Contratación, para lo cual no se requerirá de modificación contractual y el oficio con la nueva designación se comunicará a las partes.</w:t>
      </w:r>
    </w:p>
    <w:p w14:paraId="2DC01E7C" w14:textId="77777777" w:rsidR="00454995" w:rsidRPr="00D72129" w:rsidRDefault="00454995" w:rsidP="00D72129">
      <w:pPr>
        <w:widowControl w:val="0"/>
        <w:contextualSpacing/>
        <w:mirrorIndents/>
        <w:jc w:val="both"/>
        <w:rPr>
          <w:rFonts w:cs="Arial"/>
          <w:b/>
          <w:color w:val="auto"/>
          <w:u w:val="single"/>
          <w:lang w:val="es-ES"/>
        </w:rPr>
      </w:pPr>
    </w:p>
    <w:p w14:paraId="03A2F0C2" w14:textId="77777777" w:rsidR="007F1FF6"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DÉCIMA. - DE LA CESIÓN DEL CONTRATO: </w:t>
      </w:r>
    </w:p>
    <w:p w14:paraId="1CFAF3B5" w14:textId="77777777" w:rsidR="007F1FF6" w:rsidRPr="00D72129" w:rsidRDefault="007F1FF6" w:rsidP="00D72129">
      <w:pPr>
        <w:widowControl w:val="0"/>
        <w:contextualSpacing/>
        <w:mirrorIndents/>
        <w:jc w:val="both"/>
        <w:rPr>
          <w:rFonts w:cs="Arial"/>
          <w:color w:val="auto"/>
          <w:lang w:val="es-ES"/>
        </w:rPr>
      </w:pPr>
    </w:p>
    <w:p w14:paraId="62642731" w14:textId="384C296F" w:rsidR="007F1FF6" w:rsidRPr="00D72129" w:rsidRDefault="00B328A4" w:rsidP="00D72129">
      <w:pPr>
        <w:widowControl w:val="0"/>
        <w:contextualSpacing/>
        <w:mirrorIndents/>
        <w:jc w:val="both"/>
        <w:rPr>
          <w:rFonts w:cs="Arial"/>
          <w:color w:val="auto"/>
          <w:lang w:val="es-ES"/>
        </w:rPr>
      </w:pPr>
      <w:r w:rsidRPr="00D72129">
        <w:rPr>
          <w:rFonts w:cs="Arial"/>
          <w:color w:val="auto"/>
          <w:lang w:val="es-ES"/>
        </w:rPr>
        <w:t>El contrato</w:t>
      </w:r>
      <w:r w:rsidR="00591CD3" w:rsidRPr="00D72129">
        <w:rPr>
          <w:rFonts w:cs="Arial"/>
          <w:color w:val="auto"/>
          <w:lang w:val="es-ES"/>
        </w:rPr>
        <w:t xml:space="preserve"> no</w:t>
      </w:r>
      <w:r w:rsidRPr="00D72129">
        <w:rPr>
          <w:rFonts w:cs="Arial"/>
          <w:color w:val="auto"/>
          <w:lang w:val="es-ES"/>
        </w:rPr>
        <w:t xml:space="preserve"> podrá ser cedido</w:t>
      </w:r>
      <w:r w:rsidR="00591CD3" w:rsidRPr="00D72129">
        <w:rPr>
          <w:rFonts w:cs="Arial"/>
          <w:color w:val="auto"/>
          <w:lang w:val="es-ES"/>
        </w:rPr>
        <w:t xml:space="preserve"> parcial ni totalmente</w:t>
      </w:r>
      <w:r w:rsidRPr="00D72129">
        <w:rPr>
          <w:rFonts w:cs="Arial"/>
          <w:color w:val="auto"/>
          <w:lang w:val="es-ES"/>
        </w:rPr>
        <w:t>, previa verificación de l</w:t>
      </w:r>
      <w:r w:rsidR="002F5757" w:rsidRPr="00D72129">
        <w:rPr>
          <w:rFonts w:cs="Arial"/>
          <w:color w:val="auto"/>
          <w:lang w:val="es-ES"/>
        </w:rPr>
        <w:t>os requisitos y</w:t>
      </w:r>
      <w:r w:rsidRPr="00D72129">
        <w:rPr>
          <w:rFonts w:cs="Arial"/>
          <w:color w:val="auto"/>
          <w:lang w:val="es-ES"/>
        </w:rPr>
        <w:t xml:space="preserve"> condiciones del cesionario. En todo caso, las calidades que el cesionario debe acreditar deben ser iguales o superiores a aquellas que se </w:t>
      </w:r>
      <w:r w:rsidR="002F5757" w:rsidRPr="00D72129">
        <w:rPr>
          <w:rFonts w:cs="Arial"/>
          <w:color w:val="auto"/>
          <w:lang w:val="es-ES"/>
        </w:rPr>
        <w:t xml:space="preserve">determinaron en el documento justificativo de la contratación </w:t>
      </w:r>
      <w:r w:rsidRPr="00D72129">
        <w:rPr>
          <w:rFonts w:cs="Arial"/>
          <w:color w:val="auto"/>
          <w:lang w:val="es-ES"/>
        </w:rPr>
        <w:t xml:space="preserve">al cedente. El cesionario o </w:t>
      </w:r>
      <w:r w:rsidR="002F5757" w:rsidRPr="00D72129">
        <w:rPr>
          <w:rFonts w:cs="Arial"/>
          <w:color w:val="auto"/>
          <w:lang w:val="es-ES"/>
        </w:rPr>
        <w:t>n</w:t>
      </w:r>
      <w:r w:rsidRPr="00D72129">
        <w:rPr>
          <w:rFonts w:cs="Arial"/>
          <w:color w:val="auto"/>
          <w:lang w:val="es-ES"/>
        </w:rPr>
        <w:t>uevo contratista, deberá aportar garantía única que ampare los mismos riesgos del contrato inicial. Esta garantía deberá someterse a la aprobación de la JEP.</w:t>
      </w:r>
      <w:r w:rsidR="003D023B" w:rsidRPr="00D72129">
        <w:rPr>
          <w:rFonts w:cs="Arial"/>
          <w:color w:val="auto"/>
          <w:lang w:val="es-ES"/>
        </w:rPr>
        <w:t xml:space="preserve"> El contrato no podrá ser cedido a ningún título por </w:t>
      </w:r>
      <w:r w:rsidR="00CB523E" w:rsidRPr="00D72129">
        <w:rPr>
          <w:rFonts w:cs="Arial"/>
          <w:b/>
          <w:color w:val="auto"/>
          <w:lang w:val="es-ES"/>
        </w:rPr>
        <w:t>EL</w:t>
      </w:r>
      <w:r w:rsidR="003D023B" w:rsidRPr="00D72129">
        <w:rPr>
          <w:rFonts w:cs="Arial"/>
          <w:b/>
          <w:color w:val="auto"/>
          <w:lang w:val="es-ES"/>
        </w:rPr>
        <w:t xml:space="preserve"> CONTRATISTA</w:t>
      </w:r>
      <w:r w:rsidR="003D023B" w:rsidRPr="00D72129">
        <w:rPr>
          <w:rFonts w:cs="Arial"/>
          <w:color w:val="auto"/>
          <w:lang w:val="es-ES"/>
        </w:rPr>
        <w:t xml:space="preserve"> sin la autorización expresa y escrita de </w:t>
      </w:r>
      <w:r w:rsidR="003D023B" w:rsidRPr="00D72129">
        <w:rPr>
          <w:rFonts w:cs="Arial"/>
          <w:b/>
          <w:bCs/>
          <w:color w:val="auto"/>
          <w:lang w:val="es-ES"/>
        </w:rPr>
        <w:t>LA JEP</w:t>
      </w:r>
      <w:r w:rsidR="003D023B" w:rsidRPr="00D72129">
        <w:rPr>
          <w:rFonts w:cs="Arial"/>
          <w:color w:val="auto"/>
          <w:lang w:val="es-ES"/>
        </w:rPr>
        <w:t>.</w:t>
      </w:r>
    </w:p>
    <w:p w14:paraId="374064BC" w14:textId="77777777" w:rsidR="00B328A4" w:rsidRPr="00D72129" w:rsidRDefault="00B328A4" w:rsidP="00D72129">
      <w:pPr>
        <w:widowControl w:val="0"/>
        <w:contextualSpacing/>
        <w:mirrorIndents/>
        <w:jc w:val="both"/>
        <w:rPr>
          <w:rFonts w:cs="Arial"/>
          <w:color w:val="auto"/>
          <w:lang w:val="es-ES"/>
        </w:rPr>
      </w:pPr>
    </w:p>
    <w:p w14:paraId="6E460160" w14:textId="3477F35D" w:rsidR="00852869"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CLÁUSULA UNDÉCIMA. -</w:t>
      </w:r>
      <w:r w:rsidR="00852869" w:rsidRPr="00D72129">
        <w:rPr>
          <w:rFonts w:cs="Arial"/>
          <w:b/>
          <w:color w:val="auto"/>
          <w:u w:val="single"/>
          <w:lang w:val="es-ES"/>
        </w:rPr>
        <w:t xml:space="preserve"> INHABILIDADES, INCOMPATIBILIDADES, CONFLICTOS DE INTERÉS y ORIGEN Y DESTINACIÓN DE RECURSOS: </w:t>
      </w:r>
    </w:p>
    <w:p w14:paraId="0242C0BD" w14:textId="77777777" w:rsidR="005B1383" w:rsidRPr="00D72129" w:rsidRDefault="005B1383" w:rsidP="00D72129">
      <w:pPr>
        <w:widowControl w:val="0"/>
        <w:contextualSpacing/>
        <w:mirrorIndents/>
        <w:jc w:val="both"/>
        <w:rPr>
          <w:rFonts w:cs="Arial"/>
          <w:color w:val="auto"/>
          <w:lang w:val="es-ES"/>
        </w:rPr>
      </w:pPr>
    </w:p>
    <w:p w14:paraId="030D4332" w14:textId="3694B724" w:rsidR="00852869" w:rsidRPr="00D72129" w:rsidRDefault="00852869" w:rsidP="00D72129">
      <w:pPr>
        <w:widowControl w:val="0"/>
        <w:contextualSpacing/>
        <w:mirrorIndents/>
        <w:jc w:val="both"/>
        <w:rPr>
          <w:rFonts w:cs="Arial"/>
          <w:color w:val="auto"/>
          <w:lang w:val="es-ES"/>
        </w:rPr>
      </w:pPr>
      <w:r w:rsidRPr="00D72129">
        <w:rPr>
          <w:rFonts w:cs="Arial"/>
          <w:color w:val="auto"/>
          <w:lang w:val="es-ES"/>
        </w:rPr>
        <w:t xml:space="preserve">Para los efectos de los artículos 8° y 9° de la Ley 80 de 1993, de la Ley 1474 de 2011 y del Decreto 1082 de 2015, </w:t>
      </w:r>
      <w:r w:rsidR="00CB523E" w:rsidRPr="00D72129">
        <w:rPr>
          <w:rFonts w:cs="Arial"/>
          <w:b/>
          <w:color w:val="auto"/>
          <w:lang w:val="es-ES"/>
        </w:rPr>
        <w:t>EL</w:t>
      </w:r>
      <w:r w:rsidRPr="00D72129">
        <w:rPr>
          <w:rFonts w:cs="Arial"/>
          <w:b/>
          <w:color w:val="auto"/>
          <w:lang w:val="es-ES"/>
        </w:rPr>
        <w:t xml:space="preserve"> CONTRATISTA</w:t>
      </w:r>
      <w:r w:rsidRPr="00D72129">
        <w:rPr>
          <w:rFonts w:cs="Arial"/>
          <w:color w:val="auto"/>
          <w:lang w:val="es-ES"/>
        </w:rPr>
        <w:t xml:space="preserve"> 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 juramento no encontrarse incursos en ninguna de tales inhabilidades e incompatibilidades, ni conflictos de interés, que se entiende surtido con la suscripción del presente contrato.</w:t>
      </w:r>
    </w:p>
    <w:p w14:paraId="2ED782DF" w14:textId="77777777" w:rsidR="00852869" w:rsidRPr="00D72129" w:rsidRDefault="00852869" w:rsidP="00D72129">
      <w:pPr>
        <w:widowControl w:val="0"/>
        <w:contextualSpacing/>
        <w:mirrorIndents/>
        <w:jc w:val="both"/>
        <w:rPr>
          <w:rFonts w:cs="Arial"/>
          <w:color w:val="auto"/>
          <w:lang w:val="es-ES"/>
        </w:rPr>
      </w:pPr>
    </w:p>
    <w:p w14:paraId="1CC47736" w14:textId="2B5E8DEE" w:rsidR="00852869" w:rsidRPr="00D72129" w:rsidRDefault="00852869" w:rsidP="00D72129">
      <w:pPr>
        <w:widowControl w:val="0"/>
        <w:contextualSpacing/>
        <w:mirrorIndents/>
        <w:jc w:val="both"/>
        <w:rPr>
          <w:rFonts w:cs="Arial"/>
          <w:color w:val="auto"/>
          <w:lang w:val="es-ES"/>
        </w:rPr>
      </w:pPr>
      <w:r w:rsidRPr="00D72129">
        <w:rPr>
          <w:rFonts w:cs="Arial"/>
          <w:b/>
          <w:color w:val="auto"/>
          <w:lang w:val="es-ES"/>
        </w:rPr>
        <w:t>PARÁGRAFO PRIMERO.</w:t>
      </w:r>
      <w:r w:rsidRPr="00D72129">
        <w:rPr>
          <w:rFonts w:cs="Arial"/>
          <w:color w:val="auto"/>
          <w:lang w:val="es-ES"/>
        </w:rPr>
        <w:t xml:space="preserve"> - Si llegare a sobrevenir inhabilidad o incompatibilidad en </w:t>
      </w:r>
      <w:r w:rsidR="00CB523E" w:rsidRPr="00D72129">
        <w:rPr>
          <w:rFonts w:cs="Arial"/>
          <w:b/>
          <w:color w:val="auto"/>
          <w:lang w:val="es-ES"/>
        </w:rPr>
        <w:t>EL</w:t>
      </w:r>
      <w:r w:rsidRPr="00D72129">
        <w:rPr>
          <w:rFonts w:cs="Arial"/>
          <w:b/>
          <w:color w:val="auto"/>
          <w:lang w:val="es-ES"/>
        </w:rPr>
        <w:t xml:space="preserve"> CONTRATISTA</w:t>
      </w:r>
      <w:r w:rsidRPr="00D72129">
        <w:rPr>
          <w:rFonts w:cs="Arial"/>
          <w:color w:val="auto"/>
          <w:lang w:val="es-ES"/>
        </w:rPr>
        <w:t xml:space="preserve">, éste podrá ceder el contrato previa autorización escrita de la JEP, y si ello no fuere posible </w:t>
      </w:r>
      <w:r w:rsidR="00CB523E" w:rsidRPr="00D72129">
        <w:rPr>
          <w:rFonts w:cs="Arial"/>
          <w:b/>
          <w:color w:val="auto"/>
          <w:lang w:val="es-ES"/>
        </w:rPr>
        <w:t>EL</w:t>
      </w:r>
      <w:r w:rsidRPr="00D72129">
        <w:rPr>
          <w:rFonts w:cs="Arial"/>
          <w:b/>
          <w:color w:val="auto"/>
          <w:lang w:val="es-ES"/>
        </w:rPr>
        <w:t xml:space="preserve"> CONTRATISTA</w:t>
      </w:r>
      <w:r w:rsidRPr="00D72129">
        <w:rPr>
          <w:rFonts w:cs="Arial"/>
          <w:color w:val="auto"/>
          <w:lang w:val="es-ES"/>
        </w:rPr>
        <w:t xml:space="preserve"> renunciará a su ejecución. </w:t>
      </w:r>
    </w:p>
    <w:p w14:paraId="222D00B4" w14:textId="5C3A61E0" w:rsidR="007F1FF6" w:rsidRPr="00D72129" w:rsidRDefault="007F1FF6" w:rsidP="00D72129">
      <w:pPr>
        <w:widowControl w:val="0"/>
        <w:contextualSpacing/>
        <w:mirrorIndents/>
        <w:jc w:val="both"/>
        <w:rPr>
          <w:rFonts w:cs="Arial"/>
          <w:color w:val="auto"/>
          <w:lang w:val="es-ES"/>
        </w:rPr>
      </w:pPr>
    </w:p>
    <w:p w14:paraId="44EA6DC0" w14:textId="72556A06" w:rsidR="00852869" w:rsidRPr="00D72129" w:rsidRDefault="00852869" w:rsidP="00D72129">
      <w:pPr>
        <w:widowControl w:val="0"/>
        <w:contextualSpacing/>
        <w:mirrorIndents/>
        <w:jc w:val="both"/>
        <w:rPr>
          <w:rFonts w:cs="Arial"/>
          <w:color w:val="auto"/>
          <w:lang w:val="es-ES"/>
        </w:rPr>
      </w:pPr>
      <w:r w:rsidRPr="00D72129">
        <w:rPr>
          <w:rFonts w:cs="Arial"/>
          <w:b/>
          <w:color w:val="auto"/>
          <w:lang w:val="es-ES"/>
        </w:rPr>
        <w:t>PARÁGRAFO SEGUNDO. -</w:t>
      </w:r>
      <w:r w:rsidRPr="00D72129">
        <w:rPr>
          <w:rFonts w:cs="Arial"/>
          <w:color w:val="auto"/>
          <w:lang w:val="es-ES"/>
        </w:rPr>
        <w:t xml:space="preserve"> Presentada la causal de inhabilidad o incompatibilidad o conflicto de interés, </w:t>
      </w:r>
      <w:r w:rsidR="00CB523E" w:rsidRPr="00D72129">
        <w:rPr>
          <w:rFonts w:cs="Arial"/>
          <w:b/>
          <w:color w:val="auto"/>
          <w:lang w:val="es-ES"/>
        </w:rPr>
        <w:t>EL</w:t>
      </w:r>
      <w:r w:rsidRPr="00D72129">
        <w:rPr>
          <w:rFonts w:cs="Arial"/>
          <w:b/>
          <w:color w:val="auto"/>
          <w:lang w:val="es-ES"/>
        </w:rPr>
        <w:t xml:space="preserve"> CONTRATISTA</w:t>
      </w:r>
      <w:r w:rsidRPr="00D72129">
        <w:rPr>
          <w:rFonts w:cs="Arial"/>
          <w:color w:val="auto"/>
          <w:lang w:val="es-ES"/>
        </w:rPr>
        <w:t xml:space="preserve"> deberá informar a la JEP dentro de los tres (3) días hábiles siguientes a su acontecimiento, ante lo cual la JEP tomará la decisión que en derecho corresponda. En caso de incumplimiento del deber de información, la JEP ejercerá las acciones legales correspondientes.</w:t>
      </w:r>
    </w:p>
    <w:p w14:paraId="3B955828" w14:textId="77777777" w:rsidR="00852869" w:rsidRPr="00D72129" w:rsidRDefault="00852869" w:rsidP="00D72129">
      <w:pPr>
        <w:widowControl w:val="0"/>
        <w:contextualSpacing/>
        <w:mirrorIndents/>
        <w:jc w:val="both"/>
        <w:rPr>
          <w:rFonts w:cs="Arial"/>
          <w:color w:val="auto"/>
          <w:lang w:val="es-ES"/>
        </w:rPr>
      </w:pPr>
    </w:p>
    <w:p w14:paraId="70813FA1" w14:textId="4D80079B" w:rsidR="00852869" w:rsidRPr="00D72129" w:rsidRDefault="00852869" w:rsidP="00D72129">
      <w:pPr>
        <w:widowControl w:val="0"/>
        <w:contextualSpacing/>
        <w:mirrorIndents/>
        <w:jc w:val="both"/>
        <w:rPr>
          <w:rFonts w:cs="Arial"/>
          <w:color w:val="auto"/>
          <w:lang w:val="es-ES"/>
        </w:rPr>
      </w:pPr>
      <w:r w:rsidRPr="00D72129">
        <w:rPr>
          <w:rFonts w:cs="Arial"/>
          <w:b/>
          <w:color w:val="auto"/>
          <w:lang w:val="es-ES"/>
        </w:rPr>
        <w:t>PARÁGRAFO TERCERO. -</w:t>
      </w:r>
      <w:r w:rsidR="005A1955" w:rsidRPr="00D72129">
        <w:rPr>
          <w:rFonts w:cs="Arial"/>
          <w:b/>
          <w:color w:val="auto"/>
          <w:lang w:val="es-ES"/>
        </w:rPr>
        <w:t xml:space="preserve"> EL</w:t>
      </w:r>
      <w:r w:rsidRPr="00D72129">
        <w:rPr>
          <w:rFonts w:cs="Arial"/>
          <w:b/>
          <w:color w:val="auto"/>
          <w:lang w:val="es-ES"/>
        </w:rPr>
        <w:t xml:space="preserve"> CONTRATISTA</w:t>
      </w:r>
      <w:r w:rsidRPr="00D72129">
        <w:rPr>
          <w:rFonts w:cs="Arial"/>
          <w:color w:val="auto"/>
          <w:lang w:val="es-ES"/>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3380C871" w14:textId="77777777" w:rsidR="007F1FF6" w:rsidRPr="00D72129" w:rsidRDefault="007F1FF6" w:rsidP="00D72129">
      <w:pPr>
        <w:widowControl w:val="0"/>
        <w:contextualSpacing/>
        <w:mirrorIndents/>
        <w:jc w:val="both"/>
        <w:rPr>
          <w:rFonts w:cs="Arial"/>
          <w:color w:val="auto"/>
          <w:lang w:val="es-ES"/>
        </w:rPr>
      </w:pPr>
    </w:p>
    <w:p w14:paraId="26FB88B7" w14:textId="7C987C4E" w:rsidR="004F0938"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CLÁUSULA DUODÉCIMA.</w:t>
      </w:r>
      <w:r w:rsidR="004F0938" w:rsidRPr="00D72129">
        <w:rPr>
          <w:rFonts w:cs="Arial"/>
          <w:b/>
          <w:color w:val="auto"/>
          <w:u w:val="single"/>
          <w:lang w:val="es-ES"/>
        </w:rPr>
        <w:t xml:space="preserve"> - PAGO DE APORTES AL SISTEMA DE SEGURIDAD SOCIAL:</w:t>
      </w:r>
    </w:p>
    <w:p w14:paraId="1AB8990B" w14:textId="77777777" w:rsidR="004F0938" w:rsidRPr="00D72129" w:rsidRDefault="004F0938" w:rsidP="00D72129">
      <w:pPr>
        <w:widowControl w:val="0"/>
        <w:contextualSpacing/>
        <w:mirrorIndents/>
        <w:jc w:val="both"/>
        <w:rPr>
          <w:rFonts w:cs="Arial"/>
          <w:color w:val="auto"/>
          <w:lang w:val="es-ES"/>
        </w:rPr>
      </w:pPr>
    </w:p>
    <w:p w14:paraId="36D3F631" w14:textId="0CDF72AD" w:rsidR="004F0938" w:rsidRPr="00D72129" w:rsidRDefault="00613E1A" w:rsidP="00D72129">
      <w:pPr>
        <w:widowControl w:val="0"/>
        <w:contextualSpacing/>
        <w:mirrorIndents/>
        <w:jc w:val="both"/>
        <w:rPr>
          <w:rFonts w:cs="Arial"/>
          <w:color w:val="auto"/>
          <w:lang w:val="es-ES"/>
        </w:rPr>
      </w:pPr>
      <w:r w:rsidRPr="00D72129">
        <w:rPr>
          <w:rFonts w:cs="Arial"/>
          <w:b/>
          <w:color w:val="auto"/>
          <w:lang w:val="es-ES"/>
        </w:rPr>
        <w:t>EL</w:t>
      </w:r>
      <w:r w:rsidR="004F0938" w:rsidRPr="00D72129">
        <w:rPr>
          <w:rFonts w:cs="Arial"/>
          <w:b/>
          <w:color w:val="auto"/>
          <w:lang w:val="es-ES"/>
        </w:rPr>
        <w:t xml:space="preserve"> CONTRATISTA</w:t>
      </w:r>
      <w:r w:rsidR="004F0938" w:rsidRPr="00D72129">
        <w:rPr>
          <w:rFonts w:cs="Arial"/>
          <w:color w:val="auto"/>
          <w:lang w:val="es-ES"/>
        </w:rPr>
        <w:t xml:space="preserve"> manifiesta bajo la gravedad del juramento que cumplirá con sus obligaciones a los sistemas de seguridad social en salud, pensión, y riesgos laborales y en caso de incumplimiento, será responsable de las consecuencias y sanciones de ley.</w:t>
      </w:r>
    </w:p>
    <w:p w14:paraId="1B3D8A07" w14:textId="77777777" w:rsidR="00C67FAD" w:rsidRPr="00D72129" w:rsidRDefault="00C67FAD" w:rsidP="00D72129">
      <w:pPr>
        <w:widowControl w:val="0"/>
        <w:contextualSpacing/>
        <w:mirrorIndents/>
        <w:jc w:val="both"/>
        <w:rPr>
          <w:rFonts w:cs="Arial"/>
          <w:b/>
          <w:color w:val="auto"/>
          <w:u w:val="single"/>
          <w:lang w:val="es-ES"/>
        </w:rPr>
      </w:pPr>
    </w:p>
    <w:p w14:paraId="46CE1136" w14:textId="77777777" w:rsidR="004F0938"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DÉCIMA TERCERA. </w:t>
      </w:r>
      <w:r w:rsidR="004F0938" w:rsidRPr="00D72129">
        <w:rPr>
          <w:rFonts w:cs="Arial"/>
          <w:b/>
          <w:color w:val="auto"/>
          <w:u w:val="single"/>
          <w:lang w:val="es-ES"/>
        </w:rPr>
        <w:t>- INDEMNIDAD DE LA JEP:</w:t>
      </w:r>
    </w:p>
    <w:p w14:paraId="5F2378CB" w14:textId="77777777" w:rsidR="00A04618" w:rsidRPr="00D72129" w:rsidRDefault="00A04618" w:rsidP="00D72129">
      <w:pPr>
        <w:widowControl w:val="0"/>
        <w:contextualSpacing/>
        <w:mirrorIndents/>
        <w:jc w:val="both"/>
        <w:rPr>
          <w:rFonts w:cs="Arial"/>
          <w:color w:val="auto"/>
          <w:lang w:val="es-ES"/>
        </w:rPr>
      </w:pPr>
    </w:p>
    <w:p w14:paraId="76204873" w14:textId="55920DAD" w:rsidR="004F0938" w:rsidRPr="00D72129" w:rsidRDefault="00ED60A4" w:rsidP="00D72129">
      <w:pPr>
        <w:widowControl w:val="0"/>
        <w:contextualSpacing/>
        <w:mirrorIndents/>
        <w:jc w:val="both"/>
        <w:rPr>
          <w:rFonts w:cs="Arial"/>
          <w:color w:val="auto"/>
          <w:lang w:val="es-ES"/>
        </w:rPr>
      </w:pPr>
      <w:r w:rsidRPr="00D72129">
        <w:rPr>
          <w:rFonts w:cs="Arial"/>
          <w:color w:val="auto"/>
          <w:lang w:val="es-ES"/>
        </w:rPr>
        <w:t>EL</w:t>
      </w:r>
      <w:r w:rsidR="004F0938" w:rsidRPr="00D72129">
        <w:rPr>
          <w:rFonts w:cs="Arial"/>
          <w:b/>
          <w:color w:val="auto"/>
          <w:lang w:val="es-ES"/>
        </w:rPr>
        <w:t xml:space="preserve"> CONTRATISTA</w:t>
      </w:r>
      <w:r w:rsidR="004F0938" w:rsidRPr="00D72129">
        <w:rPr>
          <w:rFonts w:cs="Arial"/>
          <w:color w:val="auto"/>
          <w:lang w:val="es-ES"/>
        </w:rPr>
        <w:t xml:space="preserve"> mantendrá indemne a la JEP contra todo reclamo, demanda, acción legal, y costos que puedan causarse o surgir por daños o lesiones a personas o </w:t>
      </w:r>
      <w:r w:rsidR="004F0938" w:rsidRPr="00D72129">
        <w:rPr>
          <w:rFonts w:cs="Arial"/>
          <w:color w:val="auto"/>
          <w:lang w:val="es-ES"/>
        </w:rPr>
        <w:lastRenderedPageBreak/>
        <w:t xml:space="preserve">propiedades de terceros, que se ocasionen durante la ejecución del objeto de este contrato. En caso de que se instaure demanda o acción legal alguna, o se formule reclamo contra la JEP, por asuntos, que según el contrato sean de responsabilidad de </w:t>
      </w:r>
      <w:r w:rsidRPr="00D72129">
        <w:rPr>
          <w:rFonts w:cs="Arial"/>
          <w:b/>
          <w:color w:val="auto"/>
          <w:lang w:val="es-ES"/>
        </w:rPr>
        <w:t xml:space="preserve">EL </w:t>
      </w:r>
      <w:r w:rsidR="004F0938" w:rsidRPr="00D72129">
        <w:rPr>
          <w:rFonts w:cs="Arial"/>
          <w:b/>
          <w:color w:val="auto"/>
          <w:lang w:val="es-ES"/>
        </w:rPr>
        <w:t>CONTRATISTA</w:t>
      </w:r>
      <w:r w:rsidR="004F0938" w:rsidRPr="00D72129">
        <w:rPr>
          <w:rFonts w:cs="Arial"/>
          <w:color w:val="auto"/>
          <w:lang w:val="es-ES"/>
        </w:rPr>
        <w:t xml:space="preserve">, la JEP, se lo comunicará lo más pronto posible para que por su cuenta adopte oportunamente las medidas pertinentes previstas por la ley para mantener indemne a la JEP y adelante los trámites para llegar a un arreglo del conflicto. Si en cualquiera de los eventos previstos en esta cláusula, </w:t>
      </w:r>
      <w:r w:rsidRPr="00D72129">
        <w:rPr>
          <w:rFonts w:cs="Arial"/>
          <w:b/>
          <w:color w:val="auto"/>
          <w:lang w:val="es-ES"/>
        </w:rPr>
        <w:t>EL</w:t>
      </w:r>
      <w:r w:rsidR="004F0938" w:rsidRPr="00D72129">
        <w:rPr>
          <w:rFonts w:cs="Arial"/>
          <w:b/>
          <w:color w:val="auto"/>
          <w:lang w:val="es-ES"/>
        </w:rPr>
        <w:t xml:space="preserve"> CONTRATISTA</w:t>
      </w:r>
      <w:r w:rsidR="004F0938" w:rsidRPr="00D72129">
        <w:rPr>
          <w:rFonts w:cs="Arial"/>
          <w:color w:val="auto"/>
          <w:lang w:val="es-ES"/>
        </w:rPr>
        <w:t xml:space="preserve"> no asume debida y oportunamente la defensa de los intereses de la JEP, esta podrá hacerlo directamente, previa notificación escrita a </w:t>
      </w:r>
      <w:r w:rsidRPr="00D72129">
        <w:rPr>
          <w:rFonts w:cs="Arial"/>
          <w:b/>
          <w:color w:val="auto"/>
          <w:lang w:val="es-ES"/>
        </w:rPr>
        <w:t>EL</w:t>
      </w:r>
      <w:r w:rsidR="004F0938" w:rsidRPr="00D72129">
        <w:rPr>
          <w:rFonts w:cs="Arial"/>
          <w:b/>
          <w:color w:val="auto"/>
          <w:lang w:val="es-ES"/>
        </w:rPr>
        <w:t xml:space="preserve"> CONTRATISTA</w:t>
      </w:r>
      <w:r w:rsidR="004F0938" w:rsidRPr="00D72129">
        <w:rPr>
          <w:rFonts w:cs="Arial"/>
          <w:color w:val="auto"/>
          <w:lang w:val="es-ES"/>
        </w:rPr>
        <w:t xml:space="preserve"> y éste último pagará todos los gastos en que la JEP incurra por tal motivo.</w:t>
      </w:r>
    </w:p>
    <w:p w14:paraId="66AB40A1" w14:textId="77777777" w:rsidR="00FC4332" w:rsidRPr="00D72129" w:rsidRDefault="00FC4332" w:rsidP="00D72129">
      <w:pPr>
        <w:widowControl w:val="0"/>
        <w:contextualSpacing/>
        <w:mirrorIndents/>
        <w:rPr>
          <w:rFonts w:cs="Arial"/>
          <w:b/>
          <w:color w:val="auto"/>
          <w:u w:val="single"/>
          <w:lang w:val="es-ES"/>
        </w:rPr>
      </w:pPr>
    </w:p>
    <w:p w14:paraId="54C7D2B8" w14:textId="671D35F1" w:rsidR="002B5D7F" w:rsidRPr="00D72129" w:rsidRDefault="007F1FF6" w:rsidP="00D72129">
      <w:pPr>
        <w:widowControl w:val="0"/>
        <w:contextualSpacing/>
        <w:mirrorIndents/>
        <w:rPr>
          <w:rFonts w:cs="Arial"/>
          <w:color w:val="auto"/>
          <w:lang w:val="es-ES"/>
        </w:rPr>
      </w:pPr>
      <w:r w:rsidRPr="00D72129">
        <w:rPr>
          <w:rFonts w:cs="Arial"/>
          <w:b/>
          <w:color w:val="auto"/>
          <w:u w:val="single"/>
          <w:lang w:val="es-ES"/>
        </w:rPr>
        <w:t xml:space="preserve">CLÁUSULA DÉCIMA CUARTA. </w:t>
      </w:r>
      <w:r w:rsidR="002B5D7F" w:rsidRPr="00D72129">
        <w:rPr>
          <w:rFonts w:cs="Arial"/>
          <w:b/>
          <w:color w:val="auto"/>
          <w:u w:val="single"/>
          <w:lang w:val="es-ES"/>
        </w:rPr>
        <w:t xml:space="preserve">- CONFIDENCIALIDAD DE LA INFORMACIÓN: </w:t>
      </w:r>
    </w:p>
    <w:p w14:paraId="10EBBCC1" w14:textId="77777777" w:rsidR="002B5D7F" w:rsidRPr="00D72129" w:rsidRDefault="002B5D7F" w:rsidP="00D72129">
      <w:pPr>
        <w:widowControl w:val="0"/>
        <w:contextualSpacing/>
        <w:mirrorIndents/>
        <w:jc w:val="both"/>
        <w:rPr>
          <w:rFonts w:cs="Arial"/>
          <w:color w:val="auto"/>
          <w:lang w:val="es-ES"/>
        </w:rPr>
      </w:pPr>
    </w:p>
    <w:p w14:paraId="3EB4FEC5" w14:textId="77777777" w:rsidR="002B5D7F" w:rsidRPr="00D72129" w:rsidRDefault="002B5D7F" w:rsidP="00D72129">
      <w:pPr>
        <w:widowControl w:val="0"/>
        <w:contextualSpacing/>
        <w:mirrorIndents/>
        <w:jc w:val="both"/>
        <w:rPr>
          <w:rFonts w:cs="Arial"/>
          <w:color w:val="auto"/>
          <w:lang w:val="es-ES"/>
        </w:rPr>
      </w:pPr>
      <w:r w:rsidRPr="00D72129">
        <w:rPr>
          <w:rFonts w:cs="Arial"/>
          <w:color w:val="auto"/>
          <w:lang w:val="es-ES"/>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409EB06C" w14:textId="77777777" w:rsidR="002B5D7F" w:rsidRPr="00D72129" w:rsidRDefault="002B5D7F" w:rsidP="00D72129">
      <w:pPr>
        <w:widowControl w:val="0"/>
        <w:contextualSpacing/>
        <w:mirrorIndents/>
        <w:jc w:val="both"/>
        <w:rPr>
          <w:rFonts w:cs="Arial"/>
          <w:color w:val="auto"/>
          <w:lang w:val="es-ES"/>
        </w:rPr>
      </w:pPr>
    </w:p>
    <w:p w14:paraId="22E2E572" w14:textId="77777777" w:rsidR="002B5D7F" w:rsidRPr="00D72129" w:rsidRDefault="002B5D7F" w:rsidP="00D72129">
      <w:pPr>
        <w:widowControl w:val="0"/>
        <w:contextualSpacing/>
        <w:mirrorIndents/>
        <w:jc w:val="both"/>
        <w:rPr>
          <w:rFonts w:cs="Arial"/>
          <w:color w:val="auto"/>
          <w:lang w:val="es-ES"/>
        </w:rPr>
      </w:pPr>
      <w:r w:rsidRPr="00D72129">
        <w:rPr>
          <w:rFonts w:cs="Arial"/>
          <w:color w:val="auto"/>
          <w:lang w:val="es-ES"/>
        </w:rPr>
        <w:t>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se tendrá como levantado cuando dicha información sea poseída por la otra parte con anterioridad a este contrato, por un medio legal o, cuando sea públicamente accesible por un medio legal o, cuando sea hecha pública por su dueño o poseedor legal. Asimismo, las partes se comprometen a exigir a terceros que por medio de cualquiera de las partes tenga acceso a esta Información, la misma reserva a que se refiere esta cláusula y tomarán las medidas de control y precauciones necesarias para asegurar el cumplimiento de esta.</w:t>
      </w:r>
    </w:p>
    <w:p w14:paraId="75890174" w14:textId="77777777" w:rsidR="002B5D7F" w:rsidRPr="00D72129" w:rsidRDefault="002B5D7F" w:rsidP="00D72129">
      <w:pPr>
        <w:widowControl w:val="0"/>
        <w:contextualSpacing/>
        <w:mirrorIndents/>
        <w:jc w:val="both"/>
        <w:rPr>
          <w:rFonts w:cs="Arial"/>
          <w:color w:val="auto"/>
          <w:lang w:val="es-ES"/>
        </w:rPr>
      </w:pPr>
    </w:p>
    <w:p w14:paraId="789AC86E" w14:textId="1423CAE1" w:rsidR="006D15F5" w:rsidRPr="00D72129" w:rsidRDefault="002B5D7F" w:rsidP="00D72129">
      <w:pPr>
        <w:widowControl w:val="0"/>
        <w:contextualSpacing/>
        <w:mirrorIndents/>
        <w:jc w:val="both"/>
        <w:rPr>
          <w:rFonts w:cs="Arial"/>
          <w:color w:val="auto"/>
          <w:lang w:val="es-ES"/>
        </w:rPr>
      </w:pPr>
      <w:r w:rsidRPr="00D72129">
        <w:rPr>
          <w:rFonts w:cs="Arial"/>
          <w:b/>
          <w:color w:val="auto"/>
          <w:lang w:val="es-ES"/>
        </w:rPr>
        <w:t>PARÁGRAFO:</w:t>
      </w:r>
      <w:r w:rsidRPr="00D72129">
        <w:rPr>
          <w:rFonts w:cs="Arial"/>
          <w:color w:val="auto"/>
          <w:lang w:val="es-ES"/>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los artículos 1 y 24 de la Ley 1755 de 2015</w:t>
      </w:r>
      <w:r w:rsidR="002633A0" w:rsidRPr="00D72129">
        <w:rPr>
          <w:rFonts w:cs="Arial"/>
          <w:color w:val="auto"/>
          <w:lang w:val="es-ES"/>
        </w:rPr>
        <w:t>, respecto de la información y documentos reservados, artículo 24 sustituido.</w:t>
      </w:r>
    </w:p>
    <w:p w14:paraId="5FD7A970" w14:textId="77777777" w:rsidR="005B1383" w:rsidRPr="00D72129" w:rsidRDefault="005B1383" w:rsidP="00D72129">
      <w:pPr>
        <w:widowControl w:val="0"/>
        <w:contextualSpacing/>
        <w:mirrorIndents/>
        <w:rPr>
          <w:rFonts w:cs="Arial"/>
          <w:color w:val="auto"/>
          <w:lang w:val="es-ES"/>
        </w:rPr>
      </w:pPr>
    </w:p>
    <w:p w14:paraId="23CDBB07" w14:textId="2F05A15E" w:rsidR="00071339"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DÉCIMA QUINTA. </w:t>
      </w:r>
      <w:r w:rsidR="00071339" w:rsidRPr="00D72129">
        <w:rPr>
          <w:rFonts w:cs="Arial"/>
          <w:b/>
          <w:color w:val="auto"/>
          <w:u w:val="single"/>
        </w:rPr>
        <w:t>– CLAUSULA PENAL DE APREMIO:</w:t>
      </w:r>
    </w:p>
    <w:p w14:paraId="268CC31A" w14:textId="77777777" w:rsidR="00071339" w:rsidRPr="00D72129" w:rsidRDefault="00071339" w:rsidP="00D72129">
      <w:pPr>
        <w:widowControl w:val="0"/>
        <w:contextualSpacing/>
        <w:mirrorIndents/>
        <w:jc w:val="both"/>
        <w:rPr>
          <w:rFonts w:cs="Arial"/>
          <w:b/>
          <w:color w:val="auto"/>
        </w:rPr>
      </w:pPr>
    </w:p>
    <w:p w14:paraId="012581D5" w14:textId="10275E1A" w:rsidR="00071339" w:rsidRPr="00D72129" w:rsidRDefault="00071339" w:rsidP="00D72129">
      <w:pPr>
        <w:widowControl w:val="0"/>
        <w:contextualSpacing/>
        <w:mirrorIndents/>
        <w:jc w:val="both"/>
        <w:rPr>
          <w:rFonts w:cs="Arial"/>
          <w:color w:val="auto"/>
        </w:rPr>
      </w:pPr>
      <w:r w:rsidRPr="00D72129">
        <w:rPr>
          <w:rFonts w:cs="Arial"/>
          <w:color w:val="auto"/>
        </w:rPr>
        <w:t xml:space="preserve">En caso de mora o incumplimiento parcial de las obligaciones adquiridas por </w:t>
      </w:r>
      <w:r w:rsidRPr="00D72129">
        <w:rPr>
          <w:rFonts w:cs="Arial"/>
          <w:b/>
          <w:color w:val="auto"/>
        </w:rPr>
        <w:t>EL CONTRATISTA</w:t>
      </w:r>
      <w:r w:rsidRPr="00D72129">
        <w:rPr>
          <w:rFonts w:cs="Arial"/>
          <w:color w:val="auto"/>
        </w:rPr>
        <w:t xml:space="preserve">, </w:t>
      </w:r>
      <w:r w:rsidRPr="00D72129">
        <w:rPr>
          <w:rFonts w:cs="Arial"/>
          <w:b/>
          <w:color w:val="auto"/>
        </w:rPr>
        <w:t>LA JEP</w:t>
      </w:r>
      <w:r w:rsidRPr="00D72129">
        <w:rPr>
          <w:rFonts w:cs="Arial"/>
          <w:color w:val="auto"/>
        </w:rPr>
        <w:t xml:space="preserve"> aplicara la cláusula penal de apremio, de la siguiente manera: a) Por mora en los plazos establecidos para el cumplimiento de las obligaciones: si </w:t>
      </w:r>
      <w:r w:rsidRPr="00D72129">
        <w:rPr>
          <w:rFonts w:cs="Arial"/>
          <w:b/>
          <w:color w:val="auto"/>
        </w:rPr>
        <w:t>EL CONTRATISTA</w:t>
      </w:r>
      <w:r w:rsidRPr="00D72129">
        <w:rPr>
          <w:rFonts w:cs="Arial"/>
          <w:color w:val="auto"/>
        </w:rPr>
        <w:t xml:space="preserve"> incumple los plazos establecidos para el cumplimiento de las obligaciones en las fechas que se acuerden, deberá pagar a </w:t>
      </w:r>
      <w:r w:rsidRPr="00D72129">
        <w:rPr>
          <w:rFonts w:cs="Arial"/>
          <w:b/>
          <w:color w:val="auto"/>
        </w:rPr>
        <w:t>LA JEP</w:t>
      </w:r>
      <w:r w:rsidRPr="00D72129">
        <w:rPr>
          <w:rFonts w:cs="Arial"/>
          <w:color w:val="auto"/>
        </w:rPr>
        <w:t xml:space="preserve">, por cada día calendario de retraso, el </w:t>
      </w:r>
      <w:r w:rsidR="00C05353" w:rsidRPr="00D72129">
        <w:rPr>
          <w:rFonts w:cs="Arial"/>
          <w:color w:val="auto"/>
          <w:lang w:val="es-ES"/>
        </w:rPr>
        <w:t>0.5</w:t>
      </w:r>
      <w:r w:rsidR="005F5933" w:rsidRPr="00D72129">
        <w:rPr>
          <w:rFonts w:cs="Arial"/>
          <w:color w:val="auto"/>
        </w:rPr>
        <w:t xml:space="preserve">% </w:t>
      </w:r>
      <w:r w:rsidRPr="00D72129">
        <w:rPr>
          <w:rFonts w:cs="Arial"/>
          <w:color w:val="auto"/>
        </w:rPr>
        <w:t xml:space="preserve">del valor del contrato, sin que en total estas sobrepasen </w:t>
      </w:r>
      <w:r w:rsidR="00C05353" w:rsidRPr="00D72129">
        <w:rPr>
          <w:rFonts w:cs="Arial"/>
          <w:color w:val="auto"/>
        </w:rPr>
        <w:t>el 10</w:t>
      </w:r>
      <w:r w:rsidR="005F5933" w:rsidRPr="00D72129">
        <w:rPr>
          <w:rFonts w:cs="Arial"/>
          <w:color w:val="auto"/>
        </w:rPr>
        <w:t>%</w:t>
      </w:r>
      <w:r w:rsidRPr="00D72129">
        <w:rPr>
          <w:rFonts w:cs="Arial"/>
          <w:color w:val="auto"/>
        </w:rPr>
        <w:t xml:space="preserve"> del valor del contrato; b) Por incumplimiento parcial: si durante la ejecución del contrato </w:t>
      </w:r>
      <w:r w:rsidRPr="00D72129">
        <w:rPr>
          <w:rFonts w:cs="Arial"/>
          <w:b/>
          <w:color w:val="auto"/>
        </w:rPr>
        <w:t>EL CONTRATISTA</w:t>
      </w:r>
      <w:r w:rsidRPr="00D72129">
        <w:rPr>
          <w:rFonts w:cs="Arial"/>
          <w:color w:val="auto"/>
        </w:rPr>
        <w:t xml:space="preserve"> incumple alguna otra de las obligaciones contractuales, </w:t>
      </w:r>
      <w:r w:rsidRPr="00D72129">
        <w:rPr>
          <w:rFonts w:cs="Arial"/>
          <w:b/>
          <w:color w:val="auto"/>
        </w:rPr>
        <w:t>LA JEP</w:t>
      </w:r>
      <w:r w:rsidRPr="00D72129">
        <w:rPr>
          <w:rFonts w:cs="Arial"/>
          <w:color w:val="auto"/>
        </w:rPr>
        <w:t xml:space="preserve"> aplicará la cláusula por el </w:t>
      </w:r>
      <w:r w:rsidR="00C05353" w:rsidRPr="00D72129">
        <w:rPr>
          <w:rFonts w:cs="Arial"/>
          <w:color w:val="auto"/>
        </w:rPr>
        <w:t>0.5</w:t>
      </w:r>
      <w:r w:rsidRPr="00D72129">
        <w:rPr>
          <w:rFonts w:cs="Arial"/>
          <w:color w:val="auto"/>
        </w:rPr>
        <w:t xml:space="preserve">% del valor del contrato, sin que el total de la misma sobrepase el </w:t>
      </w:r>
      <w:r w:rsidR="00C05353" w:rsidRPr="00D72129">
        <w:rPr>
          <w:rFonts w:cs="Arial"/>
          <w:color w:val="auto"/>
        </w:rPr>
        <w:t>10</w:t>
      </w:r>
      <w:r w:rsidRPr="00D72129">
        <w:rPr>
          <w:rFonts w:cs="Arial"/>
          <w:color w:val="auto"/>
        </w:rPr>
        <w:t>%</w:t>
      </w:r>
      <w:r w:rsidR="00CD4ADF" w:rsidRPr="00D72129">
        <w:rPr>
          <w:rFonts w:cs="Arial"/>
          <w:color w:val="auto"/>
        </w:rPr>
        <w:t xml:space="preserve"> </w:t>
      </w:r>
      <w:r w:rsidRPr="00D72129">
        <w:rPr>
          <w:rFonts w:cs="Arial"/>
          <w:color w:val="auto"/>
        </w:rPr>
        <w:t xml:space="preserve">del valor total de mismo. </w:t>
      </w:r>
      <w:r w:rsidRPr="00D72129">
        <w:rPr>
          <w:rFonts w:cs="Arial"/>
          <w:b/>
          <w:color w:val="auto"/>
        </w:rPr>
        <w:t>EL CONTRATISTA</w:t>
      </w:r>
      <w:r w:rsidRPr="00D72129">
        <w:rPr>
          <w:rFonts w:cs="Arial"/>
          <w:color w:val="auto"/>
        </w:rPr>
        <w:t xml:space="preserve"> autoriza a </w:t>
      </w:r>
      <w:r w:rsidRPr="00D72129">
        <w:rPr>
          <w:rFonts w:cs="Arial"/>
          <w:b/>
          <w:color w:val="auto"/>
        </w:rPr>
        <w:t>LA JEP</w:t>
      </w:r>
      <w:r w:rsidRPr="00D72129">
        <w:rPr>
          <w:rFonts w:cs="Arial"/>
          <w:color w:val="auto"/>
        </w:rPr>
        <w:t xml:space="preserve"> para descontar y tomar estos valores una vez </w:t>
      </w:r>
      <w:r w:rsidR="00392230" w:rsidRPr="00D72129">
        <w:rPr>
          <w:rFonts w:cs="Arial"/>
          <w:color w:val="auto"/>
        </w:rPr>
        <w:t>expedido el documento que decida sobre la aplicación o no de la cláusula respectiva</w:t>
      </w:r>
      <w:r w:rsidRPr="00D72129">
        <w:rPr>
          <w:rFonts w:cs="Arial"/>
          <w:color w:val="auto"/>
        </w:rPr>
        <w:t xml:space="preserve">, de cualquier suma que le adeude </w:t>
      </w:r>
      <w:r w:rsidRPr="00D72129">
        <w:rPr>
          <w:rFonts w:cs="Arial"/>
          <w:b/>
          <w:color w:val="auto"/>
        </w:rPr>
        <w:t>LA JEP</w:t>
      </w:r>
      <w:r w:rsidRPr="00D72129">
        <w:rPr>
          <w:rFonts w:cs="Arial"/>
          <w:color w:val="auto"/>
        </w:rPr>
        <w:t xml:space="preserve">, sin perjuicio de que las haga efectivas conforme a la ley. </w:t>
      </w:r>
      <w:r w:rsidR="00C05353" w:rsidRPr="00D72129">
        <w:rPr>
          <w:rFonts w:cs="Arial"/>
          <w:color w:val="auto"/>
        </w:rPr>
        <w:t xml:space="preserve">La compensación operará en los términos de los artículos 1714 y ss., del Código Civil. </w:t>
      </w:r>
      <w:r w:rsidR="00392230" w:rsidRPr="00D72129">
        <w:rPr>
          <w:rFonts w:cs="Arial"/>
          <w:color w:val="auto"/>
        </w:rPr>
        <w:t>La cancelación o deducción de eventuales apremios no exonera al CONTRATISTA de satisfacer sus obligaciones y compromisos, ni de terminar las actividades de su cargo, en las condiciones de tiempo y de calidad pactadas.</w:t>
      </w:r>
    </w:p>
    <w:p w14:paraId="27F1A8A8" w14:textId="77777777" w:rsidR="00C05353" w:rsidRPr="00D72129" w:rsidRDefault="00C05353" w:rsidP="00D72129">
      <w:pPr>
        <w:widowControl w:val="0"/>
        <w:contextualSpacing/>
        <w:mirrorIndents/>
        <w:jc w:val="both"/>
        <w:rPr>
          <w:rFonts w:cs="Arial"/>
          <w:color w:val="auto"/>
        </w:rPr>
      </w:pPr>
    </w:p>
    <w:p w14:paraId="70AB850A" w14:textId="39155F8B" w:rsidR="00071339" w:rsidRPr="00D72129" w:rsidRDefault="00071339" w:rsidP="00D72129">
      <w:pPr>
        <w:widowControl w:val="0"/>
        <w:autoSpaceDE w:val="0"/>
        <w:autoSpaceDN w:val="0"/>
        <w:adjustRightInd w:val="0"/>
        <w:contextualSpacing/>
        <w:mirrorIndents/>
        <w:jc w:val="both"/>
        <w:rPr>
          <w:rFonts w:cs="Arial"/>
          <w:color w:val="auto"/>
          <w:lang w:eastAsia="es-CO"/>
        </w:rPr>
      </w:pPr>
      <w:r w:rsidRPr="00D72129">
        <w:rPr>
          <w:rFonts w:cs="Arial"/>
          <w:b/>
          <w:color w:val="auto"/>
        </w:rPr>
        <w:t xml:space="preserve">PARÁGRAFO: </w:t>
      </w:r>
      <w:r w:rsidRPr="00D72129">
        <w:rPr>
          <w:rFonts w:cs="Arial"/>
          <w:color w:val="auto"/>
          <w:lang w:eastAsia="es-CO"/>
        </w:rPr>
        <w:t>Para su imposición se seguirá el procedimiento establecido en el Manual de Contratación de la JEP.</w:t>
      </w:r>
    </w:p>
    <w:p w14:paraId="7C5B9E6D" w14:textId="77777777" w:rsidR="001676F2" w:rsidRPr="00D72129" w:rsidRDefault="001676F2" w:rsidP="00D72129">
      <w:pPr>
        <w:widowControl w:val="0"/>
        <w:autoSpaceDE w:val="0"/>
        <w:autoSpaceDN w:val="0"/>
        <w:adjustRightInd w:val="0"/>
        <w:contextualSpacing/>
        <w:mirrorIndents/>
        <w:jc w:val="both"/>
        <w:rPr>
          <w:rFonts w:cs="Arial"/>
          <w:b/>
          <w:color w:val="auto"/>
          <w:u w:val="single"/>
          <w:lang w:val="es-ES"/>
        </w:rPr>
      </w:pPr>
    </w:p>
    <w:p w14:paraId="49BB3813" w14:textId="71B3088B" w:rsidR="0002094E" w:rsidRPr="00D72129" w:rsidRDefault="007F1FF6" w:rsidP="00D72129">
      <w:pPr>
        <w:widowControl w:val="0"/>
        <w:autoSpaceDE w:val="0"/>
        <w:autoSpaceDN w:val="0"/>
        <w:adjustRightInd w:val="0"/>
        <w:contextualSpacing/>
        <w:mirrorIndents/>
        <w:jc w:val="both"/>
        <w:rPr>
          <w:rFonts w:cs="Arial"/>
          <w:b/>
          <w:color w:val="auto"/>
          <w:u w:val="single"/>
        </w:rPr>
      </w:pPr>
      <w:r w:rsidRPr="00D72129">
        <w:rPr>
          <w:rFonts w:cs="Arial"/>
          <w:b/>
          <w:color w:val="auto"/>
          <w:u w:val="single"/>
          <w:lang w:val="es-ES"/>
        </w:rPr>
        <w:t xml:space="preserve">CLÁUSULA DÉCIMA SEXTA. </w:t>
      </w:r>
      <w:r w:rsidR="0002094E" w:rsidRPr="00D72129">
        <w:rPr>
          <w:rFonts w:cs="Arial"/>
          <w:b/>
          <w:color w:val="auto"/>
          <w:u w:val="single"/>
        </w:rPr>
        <w:t xml:space="preserve">– CLÁUSULA PENAL PECUNIARIA: </w:t>
      </w:r>
    </w:p>
    <w:p w14:paraId="2E63025A" w14:textId="77777777" w:rsidR="0002094E" w:rsidRPr="00D72129" w:rsidRDefault="0002094E" w:rsidP="00D72129">
      <w:pPr>
        <w:widowControl w:val="0"/>
        <w:autoSpaceDE w:val="0"/>
        <w:autoSpaceDN w:val="0"/>
        <w:adjustRightInd w:val="0"/>
        <w:contextualSpacing/>
        <w:mirrorIndents/>
        <w:jc w:val="both"/>
        <w:rPr>
          <w:rFonts w:cs="Arial"/>
          <w:b/>
          <w:color w:val="auto"/>
        </w:rPr>
      </w:pPr>
    </w:p>
    <w:p w14:paraId="47FAC9B1" w14:textId="1052D48D" w:rsidR="007F1FF6" w:rsidRPr="00D72129" w:rsidRDefault="0002094E" w:rsidP="00D72129">
      <w:pPr>
        <w:widowControl w:val="0"/>
        <w:contextualSpacing/>
        <w:mirrorIndents/>
        <w:jc w:val="both"/>
        <w:rPr>
          <w:rFonts w:cs="Arial"/>
          <w:noProof/>
          <w:color w:val="auto"/>
        </w:rPr>
      </w:pPr>
      <w:r w:rsidRPr="00D72129">
        <w:rPr>
          <w:rFonts w:cs="Arial"/>
          <w:noProof/>
          <w:color w:val="auto"/>
        </w:rPr>
        <w:t xml:space="preserve">Se fija como cláusula penal pecuniaria la suma equivalente </w:t>
      </w:r>
      <w:r w:rsidR="00C05353" w:rsidRPr="00D72129">
        <w:rPr>
          <w:rFonts w:cs="Arial"/>
          <w:noProof/>
          <w:color w:val="auto"/>
        </w:rPr>
        <w:t xml:space="preserve">hasta el </w:t>
      </w:r>
      <w:r w:rsidR="00C05353" w:rsidRPr="00D72129">
        <w:rPr>
          <w:rFonts w:cs="Arial"/>
          <w:color w:val="auto"/>
          <w:lang w:val="es-ES"/>
        </w:rPr>
        <w:t>10</w:t>
      </w:r>
      <w:r w:rsidRPr="00D72129">
        <w:rPr>
          <w:rFonts w:cs="Arial"/>
          <w:noProof/>
          <w:color w:val="auto"/>
        </w:rPr>
        <w:t xml:space="preserve">% del valor total del contrato, independientemente de la indemnización plena de los perjuicios a que hubiere lugar, en caso de incumplimiento parcial o total del contrato por parte de </w:t>
      </w:r>
      <w:r w:rsidRPr="00D72129">
        <w:rPr>
          <w:rFonts w:cs="Arial"/>
          <w:b/>
          <w:bCs/>
          <w:noProof/>
          <w:color w:val="auto"/>
        </w:rPr>
        <w:t>EL CONTRATISTA</w:t>
      </w:r>
      <w:r w:rsidRPr="00D72129">
        <w:rPr>
          <w:rFonts w:cs="Arial"/>
          <w:noProof/>
          <w:color w:val="auto"/>
        </w:rPr>
        <w:t xml:space="preserve">, la cual pagará a </w:t>
      </w:r>
      <w:r w:rsidRPr="00D72129">
        <w:rPr>
          <w:rFonts w:cs="Arial"/>
          <w:b/>
          <w:color w:val="auto"/>
        </w:rPr>
        <w:t>LA JEP</w:t>
      </w:r>
      <w:r w:rsidRPr="00D72129">
        <w:rPr>
          <w:rFonts w:cs="Arial"/>
          <w:color w:val="auto"/>
        </w:rPr>
        <w:t xml:space="preserve"> </w:t>
      </w:r>
      <w:r w:rsidRPr="00D72129">
        <w:rPr>
          <w:rFonts w:cs="Arial"/>
          <w:noProof/>
          <w:color w:val="auto"/>
        </w:rPr>
        <w:t xml:space="preserve">sin necesidad de requerimiento judicial, en un término no mayor de veinte (20) días a partir de la fecha en que se declare el incumplimiento. </w:t>
      </w:r>
    </w:p>
    <w:p w14:paraId="204A4E1D" w14:textId="5DA38154" w:rsidR="0027591A" w:rsidRPr="00D72129" w:rsidRDefault="0027591A" w:rsidP="00D72129">
      <w:pPr>
        <w:widowControl w:val="0"/>
        <w:contextualSpacing/>
        <w:mirrorIndents/>
        <w:jc w:val="both"/>
        <w:rPr>
          <w:rFonts w:cs="Arial"/>
          <w:color w:val="auto"/>
          <w:lang w:val="es-ES"/>
        </w:rPr>
      </w:pPr>
    </w:p>
    <w:p w14:paraId="38AE9E87" w14:textId="77777777" w:rsidR="0027591A" w:rsidRPr="00D72129" w:rsidRDefault="0027591A" w:rsidP="00D72129">
      <w:pPr>
        <w:widowControl w:val="0"/>
        <w:autoSpaceDE w:val="0"/>
        <w:autoSpaceDN w:val="0"/>
        <w:adjustRightInd w:val="0"/>
        <w:contextualSpacing/>
        <w:mirrorIndents/>
        <w:jc w:val="both"/>
        <w:rPr>
          <w:rFonts w:cs="Arial"/>
          <w:color w:val="auto"/>
          <w:lang w:eastAsia="es-CO"/>
        </w:rPr>
      </w:pPr>
      <w:r w:rsidRPr="00D72129">
        <w:rPr>
          <w:rFonts w:cs="Arial"/>
          <w:b/>
          <w:color w:val="auto"/>
        </w:rPr>
        <w:t xml:space="preserve">PARÁGRAFO: </w:t>
      </w:r>
      <w:r w:rsidRPr="00D72129">
        <w:rPr>
          <w:rFonts w:cs="Arial"/>
          <w:color w:val="auto"/>
          <w:lang w:eastAsia="es-CO"/>
        </w:rPr>
        <w:t>Para su imposición se seguirá el procedimiento establecido en el Manual de Contratación de la JEP.</w:t>
      </w:r>
    </w:p>
    <w:p w14:paraId="3F0CF0B5" w14:textId="77777777" w:rsidR="005D3CE6" w:rsidRPr="00D72129" w:rsidRDefault="005D3CE6" w:rsidP="00D72129">
      <w:pPr>
        <w:widowControl w:val="0"/>
        <w:autoSpaceDE w:val="0"/>
        <w:autoSpaceDN w:val="0"/>
        <w:adjustRightInd w:val="0"/>
        <w:contextualSpacing/>
        <w:mirrorIndents/>
        <w:jc w:val="both"/>
        <w:rPr>
          <w:rFonts w:cs="Arial"/>
          <w:b/>
          <w:color w:val="auto"/>
          <w:u w:val="single"/>
          <w:lang w:val="es-ES"/>
        </w:rPr>
      </w:pPr>
    </w:p>
    <w:p w14:paraId="25082692" w14:textId="52DB57C6" w:rsidR="0027591A" w:rsidRPr="00D72129" w:rsidRDefault="007F1FF6" w:rsidP="00D72129">
      <w:pPr>
        <w:widowControl w:val="0"/>
        <w:autoSpaceDE w:val="0"/>
        <w:autoSpaceDN w:val="0"/>
        <w:adjustRightInd w:val="0"/>
        <w:contextualSpacing/>
        <w:mirrorIndents/>
        <w:jc w:val="both"/>
        <w:rPr>
          <w:rFonts w:cs="Arial"/>
          <w:b/>
          <w:color w:val="auto"/>
          <w:u w:val="single"/>
        </w:rPr>
      </w:pPr>
      <w:r w:rsidRPr="00D72129">
        <w:rPr>
          <w:rFonts w:cs="Arial"/>
          <w:b/>
          <w:color w:val="auto"/>
          <w:u w:val="single"/>
          <w:lang w:val="es-ES"/>
        </w:rPr>
        <w:t xml:space="preserve">CLÁUSULA DÉCIMA SÉPTIMA. </w:t>
      </w:r>
      <w:r w:rsidR="00FB18BA" w:rsidRPr="00D72129">
        <w:rPr>
          <w:rFonts w:cs="Arial"/>
          <w:b/>
          <w:color w:val="auto"/>
          <w:u w:val="single"/>
          <w:lang w:val="es-ES"/>
        </w:rPr>
        <w:t xml:space="preserve">- </w:t>
      </w:r>
      <w:r w:rsidR="0027591A" w:rsidRPr="00D72129">
        <w:rPr>
          <w:rFonts w:cs="Arial"/>
          <w:b/>
          <w:color w:val="auto"/>
          <w:u w:val="single"/>
          <w:lang w:eastAsia="es-CO"/>
        </w:rPr>
        <w:t xml:space="preserve">CLÁUSULA </w:t>
      </w:r>
      <w:r w:rsidR="0027591A" w:rsidRPr="00D72129">
        <w:rPr>
          <w:rFonts w:cs="Arial"/>
          <w:b/>
          <w:color w:val="auto"/>
          <w:u w:val="single"/>
        </w:rPr>
        <w:t xml:space="preserve">PENAL DE TERMINACIÓN </w:t>
      </w:r>
      <w:r w:rsidR="0027591A" w:rsidRPr="00D72129">
        <w:rPr>
          <w:rFonts w:cs="Arial"/>
          <w:b/>
          <w:color w:val="auto"/>
          <w:u w:val="single"/>
        </w:rPr>
        <w:lastRenderedPageBreak/>
        <w:t>ANTICIPADA:</w:t>
      </w:r>
    </w:p>
    <w:p w14:paraId="40EBDE2F" w14:textId="77777777" w:rsidR="00D72129" w:rsidRPr="00D72129" w:rsidRDefault="00D72129" w:rsidP="00D72129">
      <w:pPr>
        <w:widowControl w:val="0"/>
        <w:contextualSpacing/>
        <w:mirrorIndents/>
        <w:jc w:val="both"/>
        <w:rPr>
          <w:rFonts w:cs="Arial"/>
          <w:color w:val="auto"/>
        </w:rPr>
      </w:pPr>
    </w:p>
    <w:p w14:paraId="0CF652C8" w14:textId="7182C5D1" w:rsidR="0027591A" w:rsidRPr="00D72129" w:rsidRDefault="0027591A" w:rsidP="00D72129">
      <w:pPr>
        <w:widowControl w:val="0"/>
        <w:contextualSpacing/>
        <w:mirrorIndents/>
        <w:jc w:val="both"/>
        <w:rPr>
          <w:rFonts w:cs="Arial"/>
          <w:color w:val="auto"/>
        </w:rPr>
      </w:pPr>
      <w:r w:rsidRPr="00D72129">
        <w:rPr>
          <w:rFonts w:cs="Arial"/>
          <w:color w:val="auto"/>
        </w:rPr>
        <w:t xml:space="preserve">En caso de que se presente algún hecho constitutivo de incumplimiento por parte de </w:t>
      </w:r>
      <w:r w:rsidRPr="00D72129">
        <w:rPr>
          <w:rFonts w:cs="Arial"/>
          <w:b/>
          <w:color w:val="auto"/>
        </w:rPr>
        <w:t>EL CONTRATISTA</w:t>
      </w:r>
      <w:r w:rsidRPr="00D72129">
        <w:rPr>
          <w:rFonts w:cs="Arial"/>
          <w:color w:val="auto"/>
        </w:rPr>
        <w:t xml:space="preserve"> que afecte de manera grave y directa la ejecución del contrato</w:t>
      </w:r>
      <w:r w:rsidR="00A73991" w:rsidRPr="00D72129">
        <w:rPr>
          <w:rFonts w:cs="Arial"/>
          <w:color w:val="auto"/>
        </w:rPr>
        <w:t xml:space="preserve"> y evidencie que puede conducir a su paralización</w:t>
      </w:r>
      <w:r w:rsidR="00FB18BA" w:rsidRPr="00D72129">
        <w:rPr>
          <w:rFonts w:cs="Arial"/>
          <w:color w:val="auto"/>
        </w:rPr>
        <w:t xml:space="preserve">, </w:t>
      </w:r>
      <w:r w:rsidRPr="00D72129">
        <w:rPr>
          <w:rFonts w:cs="Arial"/>
          <w:b/>
          <w:color w:val="auto"/>
        </w:rPr>
        <w:t>LA JEP</w:t>
      </w:r>
      <w:r w:rsidRPr="00D72129">
        <w:rPr>
          <w:rFonts w:cs="Arial"/>
          <w:color w:val="auto"/>
        </w:rPr>
        <w:t xml:space="preserve"> motivad</w:t>
      </w:r>
      <w:r w:rsidR="00884820" w:rsidRPr="00D72129">
        <w:rPr>
          <w:rFonts w:cs="Arial"/>
          <w:color w:val="auto"/>
        </w:rPr>
        <w:t xml:space="preserve">amente podrá </w:t>
      </w:r>
      <w:r w:rsidR="00FB18BA" w:rsidRPr="00D72129">
        <w:rPr>
          <w:rFonts w:cs="Arial"/>
          <w:color w:val="auto"/>
        </w:rPr>
        <w:t>dar por terminado</w:t>
      </w:r>
      <w:r w:rsidRPr="00D72129">
        <w:rPr>
          <w:rFonts w:cs="Arial"/>
          <w:color w:val="auto"/>
        </w:rPr>
        <w:t xml:space="preserve"> </w:t>
      </w:r>
      <w:r w:rsidR="00FB18BA" w:rsidRPr="00D72129">
        <w:rPr>
          <w:rFonts w:cs="Arial"/>
          <w:color w:val="auto"/>
        </w:rPr>
        <w:t xml:space="preserve">el </w:t>
      </w:r>
      <w:r w:rsidRPr="00D72129">
        <w:rPr>
          <w:rFonts w:cs="Arial"/>
          <w:color w:val="auto"/>
        </w:rPr>
        <w:t>presente contrato, sin perjuicio del</w:t>
      </w:r>
      <w:r w:rsidR="00A73991" w:rsidRPr="00D72129">
        <w:rPr>
          <w:rFonts w:cs="Arial"/>
          <w:color w:val="auto"/>
        </w:rPr>
        <w:t xml:space="preserve"> inicio de las </w:t>
      </w:r>
      <w:r w:rsidRPr="00D72129">
        <w:rPr>
          <w:rFonts w:cs="Arial"/>
          <w:color w:val="auto"/>
        </w:rPr>
        <w:t>acciones penales y civiles a que hubiere lugar</w:t>
      </w:r>
      <w:r w:rsidR="00A73991" w:rsidRPr="00D72129">
        <w:rPr>
          <w:rFonts w:cs="Arial"/>
          <w:color w:val="auto"/>
        </w:rPr>
        <w:t xml:space="preserve"> en contra de </w:t>
      </w:r>
      <w:r w:rsidR="00A73991" w:rsidRPr="00D72129">
        <w:rPr>
          <w:rFonts w:cs="Arial"/>
          <w:b/>
          <w:color w:val="auto"/>
        </w:rPr>
        <w:t>EL CONTRATISTA</w:t>
      </w:r>
      <w:r w:rsidRPr="00D72129">
        <w:rPr>
          <w:rFonts w:cs="Arial"/>
          <w:color w:val="auto"/>
        </w:rPr>
        <w:t>.</w:t>
      </w:r>
    </w:p>
    <w:p w14:paraId="503CF3F9" w14:textId="03B41A3E" w:rsidR="00C52004" w:rsidRPr="00D72129" w:rsidRDefault="00C52004" w:rsidP="00D72129">
      <w:pPr>
        <w:widowControl w:val="0"/>
        <w:autoSpaceDE w:val="0"/>
        <w:autoSpaceDN w:val="0"/>
        <w:adjustRightInd w:val="0"/>
        <w:contextualSpacing/>
        <w:mirrorIndents/>
        <w:jc w:val="both"/>
        <w:rPr>
          <w:rFonts w:cs="Arial"/>
          <w:b/>
          <w:color w:val="auto"/>
          <w:u w:val="single"/>
          <w:lang w:val="es-ES"/>
        </w:rPr>
      </w:pPr>
    </w:p>
    <w:p w14:paraId="7B4D0230" w14:textId="70BD1A4F" w:rsidR="0027591A" w:rsidRPr="00D72129" w:rsidRDefault="0027591A" w:rsidP="00D72129">
      <w:pPr>
        <w:widowControl w:val="0"/>
        <w:autoSpaceDE w:val="0"/>
        <w:autoSpaceDN w:val="0"/>
        <w:adjustRightInd w:val="0"/>
        <w:contextualSpacing/>
        <w:mirrorIndents/>
        <w:jc w:val="both"/>
        <w:rPr>
          <w:rFonts w:cs="Arial"/>
          <w:color w:val="auto"/>
          <w:lang w:eastAsia="es-CO"/>
        </w:rPr>
      </w:pPr>
      <w:r w:rsidRPr="00D72129">
        <w:rPr>
          <w:rFonts w:cs="Arial"/>
          <w:b/>
          <w:color w:val="auto"/>
        </w:rPr>
        <w:t>PARÁGRAFO</w:t>
      </w:r>
      <w:r w:rsidR="0032303C" w:rsidRPr="00D72129">
        <w:rPr>
          <w:rFonts w:cs="Arial"/>
          <w:b/>
          <w:color w:val="auto"/>
        </w:rPr>
        <w:t xml:space="preserve"> 1</w:t>
      </w:r>
      <w:r w:rsidRPr="00D72129">
        <w:rPr>
          <w:rFonts w:cs="Arial"/>
          <w:b/>
          <w:color w:val="auto"/>
        </w:rPr>
        <w:t xml:space="preserve">: </w:t>
      </w:r>
      <w:r w:rsidRPr="00D72129">
        <w:rPr>
          <w:rFonts w:cs="Arial"/>
          <w:color w:val="auto"/>
          <w:lang w:eastAsia="es-CO"/>
        </w:rPr>
        <w:t>Para su imposición se seguirá el procedimiento establecido en el Manual de Contratación de la JEP.</w:t>
      </w:r>
    </w:p>
    <w:p w14:paraId="5369C53C" w14:textId="658BD3C5" w:rsidR="00A30901" w:rsidRPr="00D72129" w:rsidRDefault="00A30901" w:rsidP="00D72129">
      <w:pPr>
        <w:widowControl w:val="0"/>
        <w:autoSpaceDE w:val="0"/>
        <w:autoSpaceDN w:val="0"/>
        <w:adjustRightInd w:val="0"/>
        <w:contextualSpacing/>
        <w:mirrorIndents/>
        <w:jc w:val="both"/>
        <w:rPr>
          <w:rFonts w:cs="Arial"/>
          <w:b/>
          <w:color w:val="auto"/>
          <w:u w:val="single"/>
          <w:lang w:val="es-ES"/>
        </w:rPr>
      </w:pPr>
    </w:p>
    <w:p w14:paraId="05389A20" w14:textId="45CCB9BD" w:rsidR="00FB18BA" w:rsidRPr="00D72129" w:rsidRDefault="00FB18BA" w:rsidP="00D72129">
      <w:pPr>
        <w:widowControl w:val="0"/>
        <w:contextualSpacing/>
        <w:mirrorIndents/>
        <w:jc w:val="both"/>
        <w:rPr>
          <w:rFonts w:cs="Arial"/>
          <w:color w:val="auto"/>
        </w:rPr>
      </w:pPr>
      <w:r w:rsidRPr="00D72129">
        <w:rPr>
          <w:rFonts w:cs="Arial"/>
          <w:color w:val="auto"/>
        </w:rPr>
        <w:t xml:space="preserve">Una vez la JEP le haya comunicado a </w:t>
      </w:r>
      <w:r w:rsidRPr="00D72129">
        <w:rPr>
          <w:rFonts w:cs="Arial"/>
          <w:b/>
          <w:color w:val="auto"/>
        </w:rPr>
        <w:t>EL CONTRATISTA</w:t>
      </w:r>
      <w:r w:rsidRPr="00D72129">
        <w:rPr>
          <w:rFonts w:cs="Arial"/>
          <w:color w:val="auto"/>
        </w:rPr>
        <w:t>, la configuración de lo</w:t>
      </w:r>
      <w:r w:rsidR="00E132FC" w:rsidRPr="00D72129">
        <w:rPr>
          <w:rFonts w:cs="Arial"/>
          <w:color w:val="auto"/>
        </w:rPr>
        <w:t>s</w:t>
      </w:r>
      <w:r w:rsidRPr="00D72129">
        <w:rPr>
          <w:rFonts w:cs="Arial"/>
          <w:color w:val="auto"/>
        </w:rPr>
        <w:t xml:space="preserve"> eventos que dan lugar a la terminación anticipada del </w:t>
      </w:r>
      <w:r w:rsidR="00E132FC" w:rsidRPr="00D72129">
        <w:rPr>
          <w:rFonts w:cs="Arial"/>
          <w:color w:val="auto"/>
        </w:rPr>
        <w:t>contrato</w:t>
      </w:r>
      <w:r w:rsidRPr="00D72129">
        <w:rPr>
          <w:rFonts w:cs="Arial"/>
          <w:color w:val="auto"/>
        </w:rPr>
        <w:t xml:space="preserve"> </w:t>
      </w:r>
      <w:r w:rsidR="00E132FC" w:rsidRPr="00D72129">
        <w:rPr>
          <w:rFonts w:cs="Arial"/>
          <w:color w:val="auto"/>
        </w:rPr>
        <w:t>operará</w:t>
      </w:r>
      <w:r w:rsidRPr="00D72129">
        <w:rPr>
          <w:rFonts w:cs="Arial"/>
          <w:color w:val="auto"/>
        </w:rPr>
        <w:t xml:space="preserve"> los siguientes efectos:</w:t>
      </w:r>
    </w:p>
    <w:p w14:paraId="677D6B8E" w14:textId="77777777" w:rsidR="00FB18BA" w:rsidRPr="00D72129" w:rsidRDefault="00FB18BA" w:rsidP="00D72129">
      <w:pPr>
        <w:widowControl w:val="0"/>
        <w:contextualSpacing/>
        <w:mirrorIndents/>
        <w:rPr>
          <w:rFonts w:eastAsia="Times New Roman" w:cs="Arial"/>
          <w:color w:val="auto"/>
        </w:rPr>
      </w:pPr>
    </w:p>
    <w:p w14:paraId="51940DB0" w14:textId="68A49B41" w:rsidR="00FB18BA" w:rsidRPr="00D72129" w:rsidRDefault="00FB18BA" w:rsidP="00D72129">
      <w:pPr>
        <w:widowControl w:val="0"/>
        <w:numPr>
          <w:ilvl w:val="0"/>
          <w:numId w:val="34"/>
        </w:numPr>
        <w:ind w:left="567" w:hanging="567"/>
        <w:contextualSpacing/>
        <w:mirrorIndents/>
        <w:jc w:val="both"/>
        <w:rPr>
          <w:rFonts w:cs="Arial"/>
          <w:b/>
          <w:color w:val="auto"/>
        </w:rPr>
      </w:pPr>
      <w:r w:rsidRPr="00D72129">
        <w:rPr>
          <w:rFonts w:cs="Arial"/>
          <w:color w:val="auto"/>
        </w:rPr>
        <w:t xml:space="preserve">No habrá lugar a indemnización alguna a favor de </w:t>
      </w:r>
      <w:r w:rsidRPr="00D72129">
        <w:rPr>
          <w:rFonts w:cs="Arial"/>
          <w:b/>
          <w:color w:val="auto"/>
        </w:rPr>
        <w:t>EL</w:t>
      </w:r>
      <w:r w:rsidRPr="00D72129">
        <w:rPr>
          <w:rFonts w:cs="Arial"/>
          <w:color w:val="auto"/>
        </w:rPr>
        <w:t xml:space="preserve"> </w:t>
      </w:r>
      <w:r w:rsidRPr="00D72129">
        <w:rPr>
          <w:rFonts w:cs="Arial"/>
          <w:b/>
          <w:color w:val="auto"/>
        </w:rPr>
        <w:t>CONTRATISTA</w:t>
      </w:r>
      <w:r w:rsidRPr="00D72129">
        <w:rPr>
          <w:rFonts w:cs="Arial"/>
          <w:color w:val="auto"/>
        </w:rPr>
        <w:t>.</w:t>
      </w:r>
    </w:p>
    <w:p w14:paraId="37DDF061" w14:textId="5FBE0C7E" w:rsidR="00FB18BA" w:rsidRPr="00D72129" w:rsidRDefault="00FB18BA" w:rsidP="00D72129">
      <w:pPr>
        <w:widowControl w:val="0"/>
        <w:numPr>
          <w:ilvl w:val="0"/>
          <w:numId w:val="34"/>
        </w:numPr>
        <w:ind w:left="567" w:hanging="567"/>
        <w:contextualSpacing/>
        <w:mirrorIndents/>
        <w:jc w:val="both"/>
        <w:rPr>
          <w:rFonts w:cs="Arial"/>
          <w:b/>
          <w:color w:val="auto"/>
        </w:rPr>
      </w:pPr>
      <w:r w:rsidRPr="00D72129">
        <w:rPr>
          <w:rFonts w:cs="Arial"/>
          <w:color w:val="auto"/>
        </w:rPr>
        <w:t xml:space="preserve">Quedarán sin efecto las prestaciones no causadas a favor de </w:t>
      </w:r>
      <w:r w:rsidRPr="00D72129">
        <w:rPr>
          <w:rFonts w:cs="Arial"/>
          <w:b/>
          <w:color w:val="auto"/>
        </w:rPr>
        <w:t>EL</w:t>
      </w:r>
      <w:r w:rsidRPr="00D72129">
        <w:rPr>
          <w:rFonts w:cs="Arial"/>
          <w:color w:val="auto"/>
        </w:rPr>
        <w:t xml:space="preserve"> </w:t>
      </w:r>
      <w:r w:rsidRPr="00D72129">
        <w:rPr>
          <w:rFonts w:cs="Arial"/>
          <w:b/>
          <w:color w:val="auto"/>
        </w:rPr>
        <w:t>CONTRATISTA.</w:t>
      </w:r>
    </w:p>
    <w:p w14:paraId="585B921A" w14:textId="1B1BECBA" w:rsidR="00FB18BA" w:rsidRPr="00D72129" w:rsidRDefault="00FB18BA" w:rsidP="00D72129">
      <w:pPr>
        <w:widowControl w:val="0"/>
        <w:numPr>
          <w:ilvl w:val="0"/>
          <w:numId w:val="34"/>
        </w:numPr>
        <w:ind w:left="567" w:hanging="567"/>
        <w:contextualSpacing/>
        <w:mirrorIndents/>
        <w:jc w:val="both"/>
        <w:rPr>
          <w:rFonts w:cs="Arial"/>
          <w:b/>
          <w:color w:val="auto"/>
        </w:rPr>
      </w:pPr>
      <w:r w:rsidRPr="00D72129">
        <w:rPr>
          <w:rFonts w:cs="Arial"/>
          <w:color w:val="auto"/>
        </w:rPr>
        <w:t>Se hará efectiva la Cláusula Penal.</w:t>
      </w:r>
    </w:p>
    <w:p w14:paraId="4C00D99E" w14:textId="75102449" w:rsidR="00FB18BA" w:rsidRPr="00D72129" w:rsidRDefault="00FB18BA" w:rsidP="00D72129">
      <w:pPr>
        <w:widowControl w:val="0"/>
        <w:numPr>
          <w:ilvl w:val="0"/>
          <w:numId w:val="34"/>
        </w:numPr>
        <w:ind w:left="567" w:hanging="567"/>
        <w:contextualSpacing/>
        <w:mirrorIndents/>
        <w:jc w:val="both"/>
        <w:rPr>
          <w:rFonts w:cs="Arial"/>
          <w:b/>
          <w:color w:val="auto"/>
        </w:rPr>
      </w:pPr>
      <w:r w:rsidRPr="00D72129">
        <w:rPr>
          <w:rFonts w:cs="Arial"/>
          <w:color w:val="auto"/>
        </w:rPr>
        <w:t xml:space="preserve">Se suspenderán los pagos que se hubieren librado o fueren a librarse o entregarse a favor de </w:t>
      </w:r>
      <w:r w:rsidRPr="00D72129">
        <w:rPr>
          <w:rFonts w:cs="Arial"/>
          <w:b/>
          <w:color w:val="auto"/>
        </w:rPr>
        <w:t>EL</w:t>
      </w:r>
      <w:r w:rsidRPr="00D72129">
        <w:rPr>
          <w:rFonts w:cs="Arial"/>
          <w:color w:val="auto"/>
        </w:rPr>
        <w:t xml:space="preserve"> </w:t>
      </w:r>
      <w:r w:rsidRPr="00D72129">
        <w:rPr>
          <w:rFonts w:cs="Arial"/>
          <w:b/>
          <w:color w:val="auto"/>
        </w:rPr>
        <w:t>CONTRATISTA</w:t>
      </w:r>
      <w:r w:rsidRPr="00D72129">
        <w:rPr>
          <w:rFonts w:cs="Arial"/>
          <w:color w:val="auto"/>
        </w:rPr>
        <w:t>, hasta tanto se elabore el acta de Balance Final y Cierre del contrato.</w:t>
      </w:r>
    </w:p>
    <w:p w14:paraId="06E11D95" w14:textId="77777777" w:rsidR="00FB18BA" w:rsidRPr="00D72129" w:rsidRDefault="00FB18BA" w:rsidP="00D72129">
      <w:pPr>
        <w:widowControl w:val="0"/>
        <w:autoSpaceDE w:val="0"/>
        <w:autoSpaceDN w:val="0"/>
        <w:adjustRightInd w:val="0"/>
        <w:contextualSpacing/>
        <w:mirrorIndents/>
        <w:jc w:val="both"/>
        <w:rPr>
          <w:rFonts w:cs="Arial"/>
          <w:b/>
          <w:color w:val="auto"/>
          <w:u w:val="single"/>
          <w:lang w:val="es-ES"/>
        </w:rPr>
      </w:pPr>
    </w:p>
    <w:p w14:paraId="4345F4FB" w14:textId="53CBE0AC" w:rsidR="00BA4E17" w:rsidRPr="00D72129" w:rsidRDefault="0032303C" w:rsidP="00D72129">
      <w:pPr>
        <w:widowControl w:val="0"/>
        <w:autoSpaceDE w:val="0"/>
        <w:autoSpaceDN w:val="0"/>
        <w:adjustRightInd w:val="0"/>
        <w:contextualSpacing/>
        <w:mirrorIndents/>
        <w:jc w:val="both"/>
        <w:rPr>
          <w:rFonts w:cs="Arial"/>
          <w:color w:val="auto"/>
          <w:lang w:eastAsia="es-CO"/>
        </w:rPr>
      </w:pPr>
      <w:r w:rsidRPr="00D72129">
        <w:rPr>
          <w:rFonts w:cs="Arial"/>
          <w:b/>
          <w:color w:val="auto"/>
          <w:lang w:val="es-ES"/>
        </w:rPr>
        <w:t xml:space="preserve">PARÁGRAFO </w:t>
      </w:r>
      <w:r w:rsidR="00BA4E17" w:rsidRPr="00D72129">
        <w:rPr>
          <w:rFonts w:cs="Arial"/>
          <w:b/>
          <w:color w:val="auto"/>
          <w:lang w:val="es-ES"/>
        </w:rPr>
        <w:t>2:</w:t>
      </w:r>
      <w:r w:rsidR="000E1053" w:rsidRPr="00D72129">
        <w:rPr>
          <w:rFonts w:cs="Arial"/>
          <w:b/>
          <w:color w:val="auto"/>
          <w:lang w:val="es-ES"/>
        </w:rPr>
        <w:t xml:space="preserve"> </w:t>
      </w:r>
      <w:r w:rsidR="00BA4E17" w:rsidRPr="00D72129">
        <w:rPr>
          <w:rFonts w:cs="Arial"/>
          <w:color w:val="auto"/>
        </w:rPr>
        <w:t>Igualmente, la JEP podrá terminar anticipadamente el contrato en los siguientes eventos:</w:t>
      </w:r>
      <w:r w:rsidR="00BA4E17" w:rsidRPr="00D72129">
        <w:rPr>
          <w:rFonts w:cs="Arial"/>
          <w:color w:val="auto"/>
          <w:lang w:eastAsia="es-CO"/>
        </w:rPr>
        <w:t xml:space="preserve"> </w:t>
      </w:r>
      <w:r w:rsidR="00BA4E17" w:rsidRPr="00D72129">
        <w:rPr>
          <w:rFonts w:cs="Arial"/>
          <w:b/>
          <w:bCs/>
          <w:color w:val="auto"/>
          <w:lang w:eastAsia="es-CO"/>
        </w:rPr>
        <w:t>1.</w:t>
      </w:r>
      <w:r w:rsidR="00BA4E17" w:rsidRPr="00D72129">
        <w:rPr>
          <w:rFonts w:cs="Arial"/>
          <w:color w:val="auto"/>
          <w:lang w:eastAsia="es-CO"/>
        </w:rPr>
        <w:t xml:space="preserve"> Cuando las exigencias del servicio público lo requieran o la situación de orden público lo imponga. </w:t>
      </w:r>
      <w:r w:rsidR="00BA4E17" w:rsidRPr="00D72129">
        <w:rPr>
          <w:rFonts w:cs="Arial"/>
          <w:b/>
          <w:bCs/>
          <w:color w:val="auto"/>
          <w:lang w:eastAsia="es-CO"/>
        </w:rPr>
        <w:t>2.</w:t>
      </w:r>
      <w:r w:rsidR="00BA4E17" w:rsidRPr="00D72129">
        <w:rPr>
          <w:rFonts w:cs="Arial"/>
          <w:color w:val="auto"/>
          <w:lang w:eastAsia="es-CO"/>
        </w:rPr>
        <w:t xml:space="preserve"> Por muerte</w:t>
      </w:r>
      <w:r w:rsidR="00FB18BA" w:rsidRPr="00D72129">
        <w:rPr>
          <w:rFonts w:cs="Arial"/>
          <w:color w:val="auto"/>
          <w:lang w:eastAsia="es-CO"/>
        </w:rPr>
        <w:t xml:space="preserve"> </w:t>
      </w:r>
      <w:r w:rsidR="00BA4E17" w:rsidRPr="00D72129">
        <w:rPr>
          <w:rFonts w:cs="Arial"/>
          <w:color w:val="auto"/>
          <w:lang w:eastAsia="es-CO"/>
        </w:rPr>
        <w:t>o incapacidad física permanente</w:t>
      </w:r>
      <w:r w:rsidR="00FB18BA" w:rsidRPr="00D72129">
        <w:rPr>
          <w:rFonts w:cs="Arial"/>
          <w:color w:val="auto"/>
          <w:lang w:eastAsia="es-CO"/>
        </w:rPr>
        <w:t xml:space="preserve"> </w:t>
      </w:r>
      <w:r w:rsidR="00BA4E17" w:rsidRPr="00D72129">
        <w:rPr>
          <w:rFonts w:cs="Arial"/>
          <w:color w:val="auto"/>
          <w:lang w:eastAsia="es-CO"/>
        </w:rPr>
        <w:t xml:space="preserve">del contratista que </w:t>
      </w:r>
      <w:r w:rsidR="00BA4E17" w:rsidRPr="00D72129">
        <w:rPr>
          <w:rFonts w:cs="Arial"/>
          <w:bCs/>
          <w:color w:val="auto"/>
          <w:shd w:val="clear" w:color="auto" w:fill="FFFFFF"/>
        </w:rPr>
        <w:t>impida de manera absoluta el cumplimiento de las obligaciones contractuales</w:t>
      </w:r>
      <w:r w:rsidR="00BA4E17" w:rsidRPr="00D72129">
        <w:rPr>
          <w:rFonts w:cs="Arial"/>
          <w:color w:val="auto"/>
          <w:lang w:eastAsia="es-CO"/>
        </w:rPr>
        <w:t xml:space="preserve">, si es persona natural, o por disolución de la persona jurídica del contratista. </w:t>
      </w:r>
      <w:r w:rsidR="00BA4E17" w:rsidRPr="00D72129">
        <w:rPr>
          <w:rFonts w:cs="Arial"/>
          <w:b/>
          <w:bCs/>
          <w:color w:val="auto"/>
          <w:lang w:eastAsia="es-CO"/>
        </w:rPr>
        <w:t>3.</w:t>
      </w:r>
      <w:r w:rsidR="00BA4E17" w:rsidRPr="00D72129">
        <w:rPr>
          <w:rFonts w:cs="Arial"/>
          <w:color w:val="auto"/>
          <w:lang w:eastAsia="es-CO"/>
        </w:rPr>
        <w:t xml:space="preserve"> Por interdicción judicial de declaración de quiebra del contratista. </w:t>
      </w:r>
      <w:r w:rsidR="00BA4E17" w:rsidRPr="00D72129">
        <w:rPr>
          <w:rFonts w:cs="Arial"/>
          <w:b/>
          <w:bCs/>
          <w:color w:val="auto"/>
          <w:lang w:eastAsia="es-CO"/>
        </w:rPr>
        <w:t>4.</w:t>
      </w:r>
      <w:r w:rsidR="00BA4E17" w:rsidRPr="00D72129">
        <w:rPr>
          <w:rFonts w:cs="Arial"/>
          <w:color w:val="auto"/>
          <w:lang w:eastAsia="es-CO"/>
        </w:rPr>
        <w:t xml:space="preserve"> Por cesación de pagos, concurso de acreedores o embargos judiciales del contratista que puedan afectar de manera grave el cumplimiento del contrato. En estos casos, no se trata de la aplicación de una cláusula penal por incumplimiento del contratista, sino de una medida necesaria para garantizar el cumplimiento de los fines de la contratación.</w:t>
      </w:r>
    </w:p>
    <w:p w14:paraId="7AE2840B" w14:textId="5EF09567" w:rsidR="00BE15E1" w:rsidRPr="00D72129" w:rsidRDefault="00BE15E1" w:rsidP="00D72129">
      <w:pPr>
        <w:widowControl w:val="0"/>
        <w:autoSpaceDE w:val="0"/>
        <w:autoSpaceDN w:val="0"/>
        <w:adjustRightInd w:val="0"/>
        <w:contextualSpacing/>
        <w:mirrorIndents/>
        <w:jc w:val="both"/>
        <w:rPr>
          <w:rFonts w:cs="Arial"/>
          <w:b/>
          <w:color w:val="auto"/>
          <w:u w:val="single"/>
          <w:lang w:val="es-ES"/>
        </w:rPr>
      </w:pPr>
    </w:p>
    <w:p w14:paraId="4EA0708D" w14:textId="2D6C18EF" w:rsidR="00BE15E1" w:rsidRPr="00D72129" w:rsidRDefault="00BE15E1" w:rsidP="00D72129">
      <w:pPr>
        <w:widowControl w:val="0"/>
        <w:autoSpaceDE w:val="0"/>
        <w:autoSpaceDN w:val="0"/>
        <w:adjustRightInd w:val="0"/>
        <w:contextualSpacing/>
        <w:mirrorIndents/>
        <w:jc w:val="both"/>
        <w:rPr>
          <w:rFonts w:cs="Arial"/>
          <w:color w:val="auto"/>
          <w:u w:val="single"/>
          <w:lang w:val="es-ES"/>
        </w:rPr>
      </w:pPr>
      <w:r w:rsidRPr="00D72129">
        <w:rPr>
          <w:rFonts w:cs="Arial"/>
          <w:b/>
          <w:color w:val="auto"/>
          <w:lang w:val="es-ES"/>
        </w:rPr>
        <w:t xml:space="preserve">PARÁGRAFO 3: LA JEP </w:t>
      </w:r>
      <w:r w:rsidRPr="00D72129">
        <w:rPr>
          <w:rFonts w:cs="Arial"/>
          <w:color w:val="auto"/>
        </w:rPr>
        <w:t>ejercerá est</w:t>
      </w:r>
      <w:r w:rsidR="00172B69" w:rsidRPr="00D72129">
        <w:rPr>
          <w:rFonts w:cs="Arial"/>
          <w:color w:val="auto"/>
        </w:rPr>
        <w:t xml:space="preserve">os mecanismos </w:t>
      </w:r>
      <w:r w:rsidRPr="00D72129">
        <w:rPr>
          <w:rFonts w:cs="Arial"/>
          <w:color w:val="auto"/>
        </w:rPr>
        <w:t>de acuerdo con su</w:t>
      </w:r>
      <w:r w:rsidRPr="00D72129">
        <w:rPr>
          <w:rFonts w:cs="Arial"/>
          <w:b/>
          <w:color w:val="auto"/>
        </w:rPr>
        <w:t xml:space="preserve"> </w:t>
      </w:r>
      <w:r w:rsidR="00FD4F4C" w:rsidRPr="00D72129">
        <w:rPr>
          <w:rFonts w:cs="Arial"/>
          <w:color w:val="auto"/>
        </w:rPr>
        <w:t xml:space="preserve">Manual </w:t>
      </w:r>
      <w:r w:rsidR="00FB18BA" w:rsidRPr="00D72129">
        <w:rPr>
          <w:rFonts w:cs="Arial"/>
          <w:color w:val="auto"/>
        </w:rPr>
        <w:t xml:space="preserve">de </w:t>
      </w:r>
      <w:r w:rsidR="00FD4F4C" w:rsidRPr="00D72129">
        <w:rPr>
          <w:rFonts w:cs="Arial"/>
          <w:color w:val="auto"/>
        </w:rPr>
        <w:t>Contratación</w:t>
      </w:r>
      <w:r w:rsidRPr="00D72129">
        <w:rPr>
          <w:rFonts w:cs="Arial"/>
          <w:color w:val="auto"/>
        </w:rPr>
        <w:t xml:space="preserve">, lo cual es </w:t>
      </w:r>
      <w:r w:rsidR="00FD4F4C" w:rsidRPr="00D72129">
        <w:rPr>
          <w:rFonts w:cs="Arial"/>
          <w:color w:val="auto"/>
        </w:rPr>
        <w:t xml:space="preserve">conocido y </w:t>
      </w:r>
      <w:r w:rsidRPr="00D72129">
        <w:rPr>
          <w:rFonts w:cs="Arial"/>
          <w:color w:val="auto"/>
        </w:rPr>
        <w:t xml:space="preserve">aceptado por </w:t>
      </w:r>
      <w:r w:rsidRPr="00D72129">
        <w:rPr>
          <w:rFonts w:cs="Arial"/>
          <w:b/>
          <w:color w:val="auto"/>
        </w:rPr>
        <w:t>EL CONTRATISTA</w:t>
      </w:r>
      <w:r w:rsidRPr="00D72129">
        <w:rPr>
          <w:rFonts w:cs="Arial"/>
          <w:color w:val="auto"/>
        </w:rPr>
        <w:t>.</w:t>
      </w:r>
    </w:p>
    <w:p w14:paraId="27DAFA99" w14:textId="173C51EA" w:rsidR="00BA4E17" w:rsidRPr="00D72129" w:rsidRDefault="00BA4E17" w:rsidP="00D72129">
      <w:pPr>
        <w:widowControl w:val="0"/>
        <w:autoSpaceDE w:val="0"/>
        <w:autoSpaceDN w:val="0"/>
        <w:adjustRightInd w:val="0"/>
        <w:contextualSpacing/>
        <w:mirrorIndents/>
        <w:jc w:val="both"/>
        <w:rPr>
          <w:rFonts w:cs="Arial"/>
          <w:b/>
          <w:color w:val="auto"/>
          <w:u w:val="single"/>
          <w:lang w:val="es-ES"/>
        </w:rPr>
      </w:pPr>
    </w:p>
    <w:p w14:paraId="70534CA1" w14:textId="66616C90" w:rsidR="00A30901" w:rsidRPr="00D72129" w:rsidRDefault="00A30901" w:rsidP="00D72129">
      <w:pPr>
        <w:widowControl w:val="0"/>
        <w:contextualSpacing/>
        <w:mirrorIndents/>
        <w:jc w:val="both"/>
        <w:rPr>
          <w:rFonts w:cs="Arial"/>
          <w:b/>
          <w:color w:val="auto"/>
          <w:u w:val="single"/>
        </w:rPr>
      </w:pPr>
      <w:r w:rsidRPr="00D72129">
        <w:rPr>
          <w:rFonts w:cs="Arial"/>
          <w:b/>
          <w:color w:val="auto"/>
          <w:u w:val="single"/>
          <w:lang w:val="es-ES"/>
        </w:rPr>
        <w:t xml:space="preserve">CLÁUSULA DÉCIMA </w:t>
      </w:r>
      <w:r w:rsidR="00FD4F4C" w:rsidRPr="00D72129">
        <w:rPr>
          <w:rFonts w:cs="Arial"/>
          <w:b/>
          <w:color w:val="auto"/>
          <w:u w:val="single"/>
          <w:lang w:val="es-ES"/>
        </w:rPr>
        <w:t>OCTAVA</w:t>
      </w:r>
      <w:r w:rsidRPr="00D72129">
        <w:rPr>
          <w:rFonts w:cs="Arial"/>
          <w:b/>
          <w:color w:val="auto"/>
          <w:u w:val="single"/>
          <w:lang w:val="es-ES"/>
        </w:rPr>
        <w:t xml:space="preserve">. - </w:t>
      </w:r>
      <w:r w:rsidRPr="00D72129">
        <w:rPr>
          <w:rFonts w:cs="Arial"/>
          <w:b/>
          <w:color w:val="auto"/>
          <w:u w:val="single"/>
        </w:rPr>
        <w:t xml:space="preserve">SUSPENSIÓN </w:t>
      </w:r>
      <w:r w:rsidR="003A2FCD" w:rsidRPr="00D72129">
        <w:rPr>
          <w:rFonts w:cs="Arial"/>
          <w:b/>
          <w:color w:val="auto"/>
          <w:u w:val="single"/>
        </w:rPr>
        <w:t xml:space="preserve">Y TERMINACIÓN </w:t>
      </w:r>
      <w:r w:rsidRPr="00D72129">
        <w:rPr>
          <w:rFonts w:cs="Arial"/>
          <w:b/>
          <w:color w:val="auto"/>
          <w:u w:val="single"/>
        </w:rPr>
        <w:t xml:space="preserve">DEL </w:t>
      </w:r>
      <w:r w:rsidRPr="00D72129">
        <w:rPr>
          <w:rFonts w:cs="Arial"/>
          <w:b/>
          <w:color w:val="auto"/>
          <w:u w:val="single"/>
        </w:rPr>
        <w:lastRenderedPageBreak/>
        <w:t>CONTRATO:</w:t>
      </w:r>
    </w:p>
    <w:p w14:paraId="5CDE5B87" w14:textId="77777777" w:rsidR="00A30901" w:rsidRPr="00D72129" w:rsidRDefault="00A30901" w:rsidP="00D72129">
      <w:pPr>
        <w:widowControl w:val="0"/>
        <w:contextualSpacing/>
        <w:mirrorIndents/>
        <w:jc w:val="both"/>
        <w:rPr>
          <w:rFonts w:cs="Arial"/>
          <w:b/>
          <w:color w:val="auto"/>
          <w:u w:val="single"/>
        </w:rPr>
      </w:pPr>
    </w:p>
    <w:p w14:paraId="688EF0B3" w14:textId="596A4260" w:rsidR="00A30901" w:rsidRPr="00D72129" w:rsidRDefault="00A30901" w:rsidP="00D72129">
      <w:pPr>
        <w:widowControl w:val="0"/>
        <w:contextualSpacing/>
        <w:mirrorIndents/>
        <w:jc w:val="both"/>
        <w:rPr>
          <w:rFonts w:cs="Arial"/>
          <w:color w:val="auto"/>
        </w:rPr>
      </w:pPr>
      <w:r w:rsidRPr="00D72129">
        <w:rPr>
          <w:rFonts w:cs="Arial"/>
          <w:color w:val="auto"/>
        </w:rPr>
        <w:t>Las partes podrán suspender el</w:t>
      </w:r>
      <w:r w:rsidRPr="00D72129">
        <w:rPr>
          <w:rFonts w:cs="Arial"/>
          <w:b/>
          <w:color w:val="auto"/>
        </w:rPr>
        <w:t xml:space="preserve"> </w:t>
      </w:r>
      <w:r w:rsidRPr="00D72129">
        <w:rPr>
          <w:rFonts w:cs="Arial"/>
          <w:color w:val="auto"/>
        </w:rPr>
        <w:t>presente contrato, mediante la suscripción de un acta en donde conste tal evento. El término de suspensión y las condiciones de reinicio se acordarán en dicha acta. La suspensión no dará derecho a exigir indemnización, sobrecostos o reajustes, ni a reclamar gastos diferentes a los pactados en el contrato. El plazo de ejecución de este podrá suspenderse en los siguientes eventos:</w:t>
      </w:r>
    </w:p>
    <w:p w14:paraId="4EB4F66B" w14:textId="77777777" w:rsidR="00A30901" w:rsidRPr="00D72129" w:rsidRDefault="00A30901" w:rsidP="00D72129">
      <w:pPr>
        <w:widowControl w:val="0"/>
        <w:contextualSpacing/>
        <w:mirrorIndents/>
        <w:jc w:val="both"/>
        <w:rPr>
          <w:rFonts w:eastAsia="Times New Roman" w:cs="Arial"/>
          <w:color w:val="auto"/>
        </w:rPr>
      </w:pPr>
    </w:p>
    <w:p w14:paraId="0F5E3639" w14:textId="71E68077" w:rsidR="00A30901" w:rsidRPr="00D72129" w:rsidRDefault="00A30901" w:rsidP="00D72129">
      <w:pPr>
        <w:widowControl w:val="0"/>
        <w:numPr>
          <w:ilvl w:val="0"/>
          <w:numId w:val="31"/>
        </w:numPr>
        <w:tabs>
          <w:tab w:val="left" w:pos="980"/>
        </w:tabs>
        <w:ind w:left="567" w:hanging="567"/>
        <w:contextualSpacing/>
        <w:mirrorIndents/>
        <w:jc w:val="both"/>
        <w:rPr>
          <w:rFonts w:cs="Arial"/>
          <w:color w:val="auto"/>
        </w:rPr>
      </w:pPr>
      <w:r w:rsidRPr="00D72129">
        <w:rPr>
          <w:rFonts w:cs="Arial"/>
          <w:color w:val="auto"/>
        </w:rPr>
        <w:t>Por circunstancias de fuerza mayor o caso fortuito que impidan la ejecución del contrato.</w:t>
      </w:r>
    </w:p>
    <w:p w14:paraId="03E3D115" w14:textId="1D9160A8" w:rsidR="00A30901" w:rsidRPr="00D72129" w:rsidRDefault="00A30901" w:rsidP="00D72129">
      <w:pPr>
        <w:widowControl w:val="0"/>
        <w:numPr>
          <w:ilvl w:val="0"/>
          <w:numId w:val="31"/>
        </w:numPr>
        <w:tabs>
          <w:tab w:val="left" w:pos="980"/>
        </w:tabs>
        <w:ind w:left="567" w:hanging="567"/>
        <w:contextualSpacing/>
        <w:mirrorIndents/>
        <w:jc w:val="both"/>
        <w:rPr>
          <w:rFonts w:cs="Arial"/>
          <w:color w:val="auto"/>
        </w:rPr>
      </w:pPr>
      <w:r w:rsidRPr="00D72129">
        <w:rPr>
          <w:rFonts w:cs="Arial"/>
          <w:color w:val="auto"/>
        </w:rPr>
        <w:t>Por mutuo acuerdo, siempre que con ello no se causen perjuicios ni deriven en costos para la JEP.</w:t>
      </w:r>
    </w:p>
    <w:p w14:paraId="6D35CC1F" w14:textId="43E4A45B" w:rsidR="003E0147" w:rsidRPr="00D72129" w:rsidRDefault="003E0147" w:rsidP="00D72129">
      <w:pPr>
        <w:widowControl w:val="0"/>
        <w:tabs>
          <w:tab w:val="left" w:pos="980"/>
        </w:tabs>
        <w:contextualSpacing/>
        <w:mirrorIndents/>
        <w:jc w:val="both"/>
        <w:rPr>
          <w:rFonts w:cs="Arial"/>
          <w:color w:val="auto"/>
        </w:rPr>
      </w:pPr>
    </w:p>
    <w:p w14:paraId="610873BC" w14:textId="77777777" w:rsidR="007939F0" w:rsidRPr="00D72129" w:rsidRDefault="007939F0" w:rsidP="00D72129">
      <w:pPr>
        <w:widowControl w:val="0"/>
        <w:jc w:val="both"/>
        <w:rPr>
          <w:color w:val="auto"/>
        </w:rPr>
      </w:pPr>
      <w:r w:rsidRPr="00D72129">
        <w:rPr>
          <w:color w:val="auto"/>
        </w:rPr>
        <w:t>El presente contrato terminará por las siguientes causas:</w:t>
      </w:r>
    </w:p>
    <w:p w14:paraId="1C4CD5E8" w14:textId="77777777" w:rsidR="007939F0" w:rsidRPr="00D72129" w:rsidRDefault="007939F0" w:rsidP="00D72129">
      <w:pPr>
        <w:widowControl w:val="0"/>
        <w:rPr>
          <w:color w:val="auto"/>
        </w:rPr>
      </w:pPr>
    </w:p>
    <w:p w14:paraId="4AB6DA41" w14:textId="77777777" w:rsidR="007939F0" w:rsidRPr="00D72129" w:rsidRDefault="007939F0" w:rsidP="00D72129">
      <w:pPr>
        <w:widowControl w:val="0"/>
        <w:numPr>
          <w:ilvl w:val="0"/>
          <w:numId w:val="47"/>
        </w:numPr>
        <w:tabs>
          <w:tab w:val="left" w:pos="980"/>
        </w:tabs>
        <w:ind w:left="567" w:hanging="567"/>
        <w:contextualSpacing/>
        <w:mirrorIndents/>
        <w:jc w:val="both"/>
        <w:rPr>
          <w:rFonts w:cs="Arial"/>
          <w:b/>
          <w:bCs/>
          <w:color w:val="auto"/>
        </w:rPr>
      </w:pPr>
      <w:r w:rsidRPr="00D72129">
        <w:rPr>
          <w:rFonts w:cs="Arial"/>
          <w:color w:val="auto"/>
        </w:rPr>
        <w:t xml:space="preserve">Por mutuo acuerdo entre </w:t>
      </w:r>
      <w:r w:rsidRPr="00D72129">
        <w:rPr>
          <w:rFonts w:cs="Arial"/>
          <w:b/>
          <w:bCs/>
          <w:color w:val="auto"/>
        </w:rPr>
        <w:t>LAS PARTES.</w:t>
      </w:r>
    </w:p>
    <w:p w14:paraId="63DFD98F" w14:textId="77777777" w:rsidR="007939F0" w:rsidRPr="00D72129" w:rsidRDefault="007939F0" w:rsidP="00D72129">
      <w:pPr>
        <w:widowControl w:val="0"/>
        <w:numPr>
          <w:ilvl w:val="0"/>
          <w:numId w:val="47"/>
        </w:numPr>
        <w:tabs>
          <w:tab w:val="left" w:pos="980"/>
        </w:tabs>
        <w:ind w:left="567" w:hanging="567"/>
        <w:contextualSpacing/>
        <w:mirrorIndents/>
        <w:jc w:val="both"/>
        <w:rPr>
          <w:rFonts w:cs="Arial"/>
          <w:color w:val="auto"/>
        </w:rPr>
      </w:pPr>
      <w:r w:rsidRPr="00D72129">
        <w:rPr>
          <w:rFonts w:cs="Arial"/>
          <w:color w:val="auto"/>
        </w:rPr>
        <w:t xml:space="preserve">Por expiración del término inicial de ejecución del contrato, siempre y cuando entre </w:t>
      </w:r>
      <w:r w:rsidRPr="00D72129">
        <w:rPr>
          <w:rFonts w:cs="Arial"/>
          <w:b/>
          <w:bCs/>
          <w:color w:val="auto"/>
        </w:rPr>
        <w:t>LAS PARTES</w:t>
      </w:r>
      <w:r w:rsidRPr="00D72129">
        <w:rPr>
          <w:rFonts w:cs="Arial"/>
          <w:color w:val="auto"/>
        </w:rPr>
        <w:t xml:space="preserve"> no se acuerde realizar prórrogas al mismo.</w:t>
      </w:r>
    </w:p>
    <w:p w14:paraId="1DAA3D03" w14:textId="77777777" w:rsidR="007939F0" w:rsidRPr="00D72129" w:rsidRDefault="007939F0" w:rsidP="00D72129">
      <w:pPr>
        <w:widowControl w:val="0"/>
        <w:numPr>
          <w:ilvl w:val="0"/>
          <w:numId w:val="47"/>
        </w:numPr>
        <w:tabs>
          <w:tab w:val="left" w:pos="980"/>
        </w:tabs>
        <w:ind w:left="567" w:hanging="567"/>
        <w:contextualSpacing/>
        <w:mirrorIndents/>
        <w:jc w:val="both"/>
        <w:rPr>
          <w:rFonts w:cs="Arial"/>
          <w:color w:val="auto"/>
        </w:rPr>
      </w:pPr>
      <w:r w:rsidRPr="00D72129">
        <w:rPr>
          <w:rFonts w:cs="Arial"/>
          <w:color w:val="auto"/>
        </w:rPr>
        <w:t>Por fuerza mayor o caso fortuito que impidan la ejecución del contrato.</w:t>
      </w:r>
    </w:p>
    <w:p w14:paraId="30BACDDC" w14:textId="77777777" w:rsidR="00420090" w:rsidRPr="00D72129" w:rsidRDefault="00420090" w:rsidP="00D72129">
      <w:pPr>
        <w:widowControl w:val="0"/>
        <w:autoSpaceDE w:val="0"/>
        <w:autoSpaceDN w:val="0"/>
        <w:adjustRightInd w:val="0"/>
        <w:contextualSpacing/>
        <w:mirrorIndents/>
        <w:jc w:val="both"/>
        <w:rPr>
          <w:rFonts w:cs="Arial"/>
          <w:b/>
          <w:color w:val="auto"/>
          <w:u w:val="single"/>
          <w:lang w:val="es-ES"/>
        </w:rPr>
      </w:pPr>
    </w:p>
    <w:p w14:paraId="0AB68116" w14:textId="31D0478A" w:rsidR="0027591A"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w:t>
      </w:r>
      <w:r w:rsidR="00FD4F4C" w:rsidRPr="00D72129">
        <w:rPr>
          <w:rFonts w:cs="Arial"/>
          <w:b/>
          <w:color w:val="auto"/>
          <w:u w:val="single"/>
          <w:lang w:val="es-ES"/>
        </w:rPr>
        <w:t>DÉCIMA NOVENA</w:t>
      </w:r>
      <w:r w:rsidRPr="00D72129">
        <w:rPr>
          <w:rFonts w:cs="Arial"/>
          <w:b/>
          <w:color w:val="auto"/>
          <w:u w:val="single"/>
          <w:lang w:val="es-ES"/>
        </w:rPr>
        <w:t>.</w:t>
      </w:r>
      <w:r w:rsidR="0027591A" w:rsidRPr="00D72129">
        <w:rPr>
          <w:rFonts w:cs="Arial"/>
          <w:b/>
          <w:color w:val="auto"/>
          <w:u w:val="single"/>
          <w:lang w:val="es-ES"/>
        </w:rPr>
        <w:t xml:space="preserve"> - SOLUCIÓN DE CONTROVERSIAS CONTRACTUALES: </w:t>
      </w:r>
    </w:p>
    <w:p w14:paraId="1682E024" w14:textId="77777777" w:rsidR="0027591A" w:rsidRPr="00D72129" w:rsidRDefault="0027591A" w:rsidP="00D72129">
      <w:pPr>
        <w:widowControl w:val="0"/>
        <w:contextualSpacing/>
        <w:mirrorIndents/>
        <w:jc w:val="both"/>
        <w:rPr>
          <w:rFonts w:cs="Arial"/>
          <w:color w:val="auto"/>
          <w:lang w:val="es-ES"/>
        </w:rPr>
      </w:pPr>
    </w:p>
    <w:p w14:paraId="35DD92EE" w14:textId="4625F1D3" w:rsidR="0027591A" w:rsidRPr="00D72129" w:rsidRDefault="0027591A" w:rsidP="00D72129">
      <w:pPr>
        <w:widowControl w:val="0"/>
        <w:contextualSpacing/>
        <w:mirrorIndents/>
        <w:jc w:val="both"/>
        <w:rPr>
          <w:rFonts w:cs="Arial"/>
          <w:color w:val="auto"/>
          <w:lang w:val="es-ES"/>
        </w:rPr>
      </w:pPr>
      <w:r w:rsidRPr="00D72129">
        <w:rPr>
          <w:rFonts w:cs="Arial"/>
          <w:color w:val="auto"/>
          <w:lang w:val="es-ES"/>
        </w:rPr>
        <w:t xml:space="preserve">Las partes en aras de solucionar en forma ágil, rápida y directa las diferencias y discrepancias surgidas de la ejecución del presente contrato, acudirán a los mecanismos de solución previstos en el manual de contratación de la JEP, tales como </w:t>
      </w:r>
      <w:r w:rsidRPr="00D72129">
        <w:rPr>
          <w:rFonts w:cs="Arial"/>
          <w:color w:val="auto"/>
        </w:rPr>
        <w:t>arreglo directo, transacción, conciliación, amigable composición, peritaje técnico) y pacto arbitral</w:t>
      </w:r>
      <w:r w:rsidRPr="00D72129">
        <w:rPr>
          <w:rFonts w:cs="Arial"/>
          <w:color w:val="auto"/>
          <w:lang w:val="es-ES"/>
        </w:rPr>
        <w:t>.</w:t>
      </w:r>
    </w:p>
    <w:p w14:paraId="72931F88" w14:textId="77777777" w:rsidR="004F5781" w:rsidRPr="00D72129" w:rsidRDefault="004F5781" w:rsidP="00D72129">
      <w:pPr>
        <w:widowControl w:val="0"/>
        <w:autoSpaceDE w:val="0"/>
        <w:autoSpaceDN w:val="0"/>
        <w:adjustRightInd w:val="0"/>
        <w:contextualSpacing/>
        <w:mirrorIndents/>
        <w:jc w:val="both"/>
        <w:rPr>
          <w:rFonts w:cs="Arial"/>
          <w:color w:val="auto"/>
        </w:rPr>
      </w:pPr>
    </w:p>
    <w:p w14:paraId="05220598" w14:textId="7E910E14" w:rsidR="0027591A"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w:t>
      </w:r>
      <w:r w:rsidR="00197593" w:rsidRPr="00D72129">
        <w:rPr>
          <w:rFonts w:cs="Arial"/>
          <w:b/>
          <w:color w:val="auto"/>
          <w:u w:val="single"/>
          <w:lang w:val="es-ES"/>
        </w:rPr>
        <w:t>VIGÉSIMA</w:t>
      </w:r>
      <w:r w:rsidRPr="00D72129">
        <w:rPr>
          <w:rFonts w:cs="Arial"/>
          <w:b/>
          <w:color w:val="auto"/>
          <w:u w:val="single"/>
          <w:lang w:val="es-ES"/>
        </w:rPr>
        <w:t xml:space="preserve">. </w:t>
      </w:r>
      <w:r w:rsidR="0027591A" w:rsidRPr="00D72129">
        <w:rPr>
          <w:rFonts w:cs="Arial"/>
          <w:b/>
          <w:color w:val="auto"/>
          <w:u w:val="single"/>
          <w:lang w:val="es-ES"/>
        </w:rPr>
        <w:t>- GARANTÍA:</w:t>
      </w:r>
    </w:p>
    <w:p w14:paraId="053D4CBF" w14:textId="77777777" w:rsidR="0027591A" w:rsidRPr="00D72129" w:rsidRDefault="0027591A" w:rsidP="00D72129">
      <w:pPr>
        <w:widowControl w:val="0"/>
        <w:contextualSpacing/>
        <w:mirrorIndents/>
        <w:jc w:val="both"/>
        <w:rPr>
          <w:rFonts w:cs="Arial"/>
          <w:color w:val="auto"/>
          <w:lang w:val="es-ES"/>
        </w:rPr>
      </w:pPr>
    </w:p>
    <w:p w14:paraId="5D47D4E8" w14:textId="77777777" w:rsidR="00250EB7" w:rsidRPr="00197593" w:rsidRDefault="00250EB7" w:rsidP="00D72129">
      <w:pPr>
        <w:widowControl w:val="0"/>
        <w:contextualSpacing/>
        <w:jc w:val="both"/>
        <w:rPr>
          <w:rFonts w:eastAsia="Times New Roman" w:cs="Arial"/>
          <w:color w:val="auto"/>
          <w:kern w:val="1"/>
          <w:lang w:eastAsia="zh-CN"/>
        </w:rPr>
      </w:pPr>
      <w:bookmarkStart w:id="6" w:name="_Hlk20480034"/>
      <w:r w:rsidRPr="00D72129">
        <w:rPr>
          <w:rFonts w:eastAsia="Times New Roman" w:cs="Arial"/>
          <w:b/>
          <w:color w:val="auto"/>
          <w:kern w:val="1"/>
          <w:lang w:eastAsia="zh-CN"/>
        </w:rPr>
        <w:t>EL CONTRATISTA</w:t>
      </w:r>
      <w:r w:rsidRPr="00D72129">
        <w:rPr>
          <w:rFonts w:eastAsia="Times New Roman" w:cs="Arial"/>
          <w:color w:val="auto"/>
          <w:kern w:val="1"/>
          <w:lang w:eastAsia="zh-CN"/>
        </w:rPr>
        <w:t xml:space="preserve"> deberá constituir dentro de los dos (02) días siguientes a la suscripción del contrato, a favor de la Jurisdicción Especial para la Paz- JEP con NIT 901.140.004-8, en clausulado </w:t>
      </w:r>
      <w:bookmarkStart w:id="7" w:name="_Hlk20479761"/>
      <w:r w:rsidRPr="00D72129">
        <w:rPr>
          <w:rFonts w:eastAsia="Times New Roman" w:cs="Arial"/>
          <w:color w:val="auto"/>
          <w:kern w:val="1"/>
          <w:lang w:eastAsia="zh-CN"/>
        </w:rPr>
        <w:t xml:space="preserve">de </w:t>
      </w:r>
      <w:r w:rsidRPr="00D72129">
        <w:rPr>
          <w:rFonts w:cs="Arial"/>
          <w:b/>
          <w:color w:val="auto"/>
          <w:lang w:eastAsia="es-CO"/>
        </w:rPr>
        <w:t>ENTIDADES PÚBLICAS CON RÉGIMEN PRIVADO DE CONTRATACIÓN</w:t>
      </w:r>
      <w:bookmarkEnd w:id="7"/>
      <w:r w:rsidRPr="00D72129">
        <w:rPr>
          <w:rFonts w:eastAsia="Times New Roman" w:cs="Arial"/>
          <w:color w:val="auto"/>
          <w:kern w:val="1"/>
          <w:lang w:eastAsia="zh-CN"/>
        </w:rPr>
        <w:t>, la garantía única de cumplimiento, que cubra los siguientes amparos</w:t>
      </w:r>
      <w:r w:rsidRPr="00197593">
        <w:rPr>
          <w:rFonts w:eastAsia="Times New Roman" w:cs="Arial"/>
          <w:color w:val="auto"/>
          <w:kern w:val="1"/>
          <w:lang w:eastAsia="zh-CN"/>
        </w:rPr>
        <w:t>, en las cuantías y vigencias que se establecen a continuación:</w:t>
      </w:r>
    </w:p>
    <w:p w14:paraId="27BFA7D1" w14:textId="77777777" w:rsidR="00250EB7" w:rsidRPr="00197593" w:rsidRDefault="00250EB7" w:rsidP="00D72129">
      <w:pPr>
        <w:widowControl w:val="0"/>
        <w:tabs>
          <w:tab w:val="left" w:pos="-1800"/>
        </w:tabs>
        <w:ind w:right="49"/>
        <w:contextualSpacing/>
        <w:jc w:val="both"/>
        <w:rPr>
          <w:rFonts w:cs="Arial"/>
          <w:b/>
          <w:bCs/>
          <w:color w:val="auto"/>
        </w:rPr>
      </w:pPr>
      <w:bookmarkStart w:id="8" w:name="_Hlk517886037"/>
    </w:p>
    <w:p w14:paraId="7C1B6A2E" w14:textId="77777777" w:rsidR="00197593" w:rsidRPr="00197593" w:rsidRDefault="00197593" w:rsidP="00197593">
      <w:pPr>
        <w:pStyle w:val="Prrafodelista"/>
        <w:widowControl w:val="0"/>
        <w:numPr>
          <w:ilvl w:val="0"/>
          <w:numId w:val="3"/>
        </w:numPr>
        <w:ind w:left="360"/>
        <w:jc w:val="both"/>
        <w:rPr>
          <w:rFonts w:cs="Arial"/>
          <w:color w:val="auto"/>
        </w:rPr>
      </w:pPr>
      <w:bookmarkStart w:id="9" w:name="_Hlk53666025"/>
      <w:bookmarkEnd w:id="8"/>
      <w:r w:rsidRPr="00197593">
        <w:rPr>
          <w:rFonts w:cs="Arial"/>
          <w:b/>
          <w:color w:val="auto"/>
        </w:rPr>
        <w:t>CUMPLIMIENTO</w:t>
      </w:r>
      <w:r w:rsidRPr="00197593">
        <w:rPr>
          <w:rFonts w:cs="Arial"/>
          <w:color w:val="auto"/>
        </w:rPr>
        <w:t xml:space="preserve">. Por una cuantía equivalente al treinta por ciento (30%) del valor </w:t>
      </w:r>
      <w:r w:rsidRPr="00197593">
        <w:rPr>
          <w:rFonts w:cs="Arial"/>
          <w:color w:val="auto"/>
        </w:rPr>
        <w:lastRenderedPageBreak/>
        <w:t>del contrato con vigencia igual al plazo de ejecución del contrato y seis (6) meses más, contados a partir del perfeccionamiento del contrato.</w:t>
      </w:r>
    </w:p>
    <w:p w14:paraId="42C55275" w14:textId="77777777" w:rsidR="00197593" w:rsidRPr="00197593" w:rsidRDefault="00197593" w:rsidP="00197593">
      <w:pPr>
        <w:pStyle w:val="Prrafodelista"/>
        <w:ind w:left="360"/>
        <w:jc w:val="both"/>
        <w:rPr>
          <w:rFonts w:cs="Arial"/>
          <w:color w:val="auto"/>
        </w:rPr>
      </w:pPr>
    </w:p>
    <w:p w14:paraId="26F93423" w14:textId="5A591BD2" w:rsidR="00197593" w:rsidRPr="00A85952" w:rsidRDefault="00197593" w:rsidP="00A85952">
      <w:pPr>
        <w:pStyle w:val="Prrafodelista"/>
        <w:widowControl w:val="0"/>
        <w:numPr>
          <w:ilvl w:val="0"/>
          <w:numId w:val="3"/>
        </w:numPr>
        <w:ind w:left="360"/>
        <w:jc w:val="both"/>
        <w:rPr>
          <w:rFonts w:cs="Arial"/>
          <w:color w:val="auto"/>
        </w:rPr>
      </w:pPr>
      <w:r w:rsidRPr="00197593">
        <w:rPr>
          <w:rFonts w:cs="Arial"/>
          <w:b/>
          <w:color w:val="auto"/>
        </w:rPr>
        <w:t>PAGO DE SALARIOS, PRESTACIONES SOCIALES E INDEMNIZACIONES LABORALES</w:t>
      </w:r>
      <w:r w:rsidRPr="00197593">
        <w:rPr>
          <w:rFonts w:cs="Arial"/>
          <w:color w:val="auto"/>
        </w:rPr>
        <w:t>: Por una cuantía equivalente al quince por ciento (15%) del valor total del contrato y deber</w:t>
      </w:r>
      <w:r w:rsidRPr="00197593">
        <w:rPr>
          <w:rFonts w:cs="Cambria"/>
          <w:color w:val="auto"/>
        </w:rPr>
        <w:t>á</w:t>
      </w:r>
      <w:r w:rsidRPr="00197593">
        <w:rPr>
          <w:rFonts w:cs="Arial"/>
          <w:color w:val="auto"/>
        </w:rPr>
        <w:t xml:space="preserve"> extenderse por el plazo del contrato y </w:t>
      </w:r>
      <w:r w:rsidR="00A85952">
        <w:rPr>
          <w:rFonts w:cs="Arial"/>
          <w:color w:val="auto"/>
        </w:rPr>
        <w:t>tres</w:t>
      </w:r>
      <w:r w:rsidRPr="00197593">
        <w:rPr>
          <w:rFonts w:cs="Arial"/>
          <w:color w:val="auto"/>
        </w:rPr>
        <w:t xml:space="preserve"> (</w:t>
      </w:r>
      <w:r w:rsidR="00A85952">
        <w:rPr>
          <w:rFonts w:cs="Arial"/>
          <w:color w:val="auto"/>
        </w:rPr>
        <w:t>3</w:t>
      </w:r>
      <w:r w:rsidRPr="00A85952">
        <w:rPr>
          <w:rFonts w:cs="Arial"/>
          <w:color w:val="auto"/>
        </w:rPr>
        <w:t>) a</w:t>
      </w:r>
      <w:r w:rsidRPr="00A85952">
        <w:rPr>
          <w:rFonts w:cs="Cambria"/>
          <w:color w:val="auto"/>
        </w:rPr>
        <w:t>ñ</w:t>
      </w:r>
      <w:r w:rsidRPr="00A85952">
        <w:rPr>
          <w:rFonts w:cs="Arial"/>
          <w:color w:val="auto"/>
        </w:rPr>
        <w:t>os m</w:t>
      </w:r>
      <w:r w:rsidRPr="00A85952">
        <w:rPr>
          <w:rFonts w:cs="Cambria"/>
          <w:color w:val="auto"/>
        </w:rPr>
        <w:t>á</w:t>
      </w:r>
      <w:r w:rsidRPr="00A85952">
        <w:rPr>
          <w:rFonts w:cs="Arial"/>
          <w:color w:val="auto"/>
        </w:rPr>
        <w:t>s.</w:t>
      </w:r>
    </w:p>
    <w:p w14:paraId="4151F031" w14:textId="77777777" w:rsidR="00197593" w:rsidRPr="00197593" w:rsidRDefault="00197593" w:rsidP="00197593">
      <w:pPr>
        <w:pStyle w:val="Prrafodelista"/>
        <w:ind w:left="360"/>
        <w:jc w:val="both"/>
        <w:rPr>
          <w:rFonts w:cs="Arial"/>
          <w:color w:val="auto"/>
          <w:lang w:val="es-ES"/>
        </w:rPr>
      </w:pPr>
    </w:p>
    <w:p w14:paraId="7F785A98" w14:textId="77777777" w:rsidR="00197593" w:rsidRPr="00197593" w:rsidRDefault="00197593" w:rsidP="00197593">
      <w:pPr>
        <w:pStyle w:val="Prrafodelista"/>
        <w:widowControl w:val="0"/>
        <w:numPr>
          <w:ilvl w:val="0"/>
          <w:numId w:val="3"/>
        </w:numPr>
        <w:ind w:left="360"/>
        <w:jc w:val="both"/>
        <w:rPr>
          <w:rFonts w:cs="Arial"/>
          <w:color w:val="auto"/>
          <w:lang w:val="es-ES"/>
        </w:rPr>
      </w:pPr>
      <w:r w:rsidRPr="00197593">
        <w:rPr>
          <w:rFonts w:cs="Arial"/>
          <w:b/>
          <w:color w:val="auto"/>
        </w:rPr>
        <w:t>CALIDAD DEL SERVICIO</w:t>
      </w:r>
      <w:r w:rsidRPr="00197593">
        <w:rPr>
          <w:rFonts w:cs="Arial"/>
          <w:color w:val="auto"/>
        </w:rPr>
        <w:t>. Por una cuantía equivalente al treinta por ciento (30%) del valor del contrato y una duraci</w:t>
      </w:r>
      <w:r w:rsidRPr="00197593">
        <w:rPr>
          <w:rFonts w:cs="Cambria"/>
          <w:color w:val="auto"/>
        </w:rPr>
        <w:t>ó</w:t>
      </w:r>
      <w:r w:rsidRPr="00197593">
        <w:rPr>
          <w:rFonts w:cs="Arial"/>
          <w:color w:val="auto"/>
        </w:rPr>
        <w:t>n de dos (2) a</w:t>
      </w:r>
      <w:r w:rsidRPr="00197593">
        <w:rPr>
          <w:rFonts w:cs="Cambria"/>
          <w:color w:val="auto"/>
        </w:rPr>
        <w:t>ñ</w:t>
      </w:r>
      <w:r w:rsidRPr="00197593">
        <w:rPr>
          <w:rFonts w:cs="Arial"/>
          <w:color w:val="auto"/>
        </w:rPr>
        <w:t>os a partir de la terminación del contrato.</w:t>
      </w:r>
    </w:p>
    <w:bookmarkEnd w:id="9"/>
    <w:p w14:paraId="624F6742" w14:textId="77777777" w:rsidR="00D72129" w:rsidRPr="00197593" w:rsidRDefault="00D72129" w:rsidP="00D72129">
      <w:pPr>
        <w:widowControl w:val="0"/>
        <w:jc w:val="both"/>
        <w:rPr>
          <w:rFonts w:cs="Arial"/>
          <w:color w:val="auto"/>
        </w:rPr>
      </w:pPr>
    </w:p>
    <w:p w14:paraId="3CD36937" w14:textId="77777777" w:rsidR="00250EB7" w:rsidRPr="00D72129" w:rsidRDefault="00250EB7" w:rsidP="00D72129">
      <w:pPr>
        <w:pStyle w:val="Textoindependiente"/>
        <w:suppressAutoHyphens w:val="0"/>
        <w:spacing w:after="0"/>
        <w:contextualSpacing/>
        <w:jc w:val="both"/>
        <w:rPr>
          <w:rFonts w:ascii="Palatino Linotype" w:hAnsi="Palatino Linotype" w:cs="Arial"/>
          <w:sz w:val="24"/>
          <w:szCs w:val="24"/>
        </w:rPr>
      </w:pPr>
      <w:r w:rsidRPr="00197593">
        <w:rPr>
          <w:rFonts w:ascii="Palatino Linotype" w:hAnsi="Palatino Linotype" w:cs="Arial"/>
          <w:sz w:val="24"/>
          <w:szCs w:val="24"/>
        </w:rPr>
        <w:t xml:space="preserve">El valor de las primas </w:t>
      </w:r>
      <w:r w:rsidRPr="00D72129">
        <w:rPr>
          <w:rFonts w:ascii="Palatino Linotype" w:hAnsi="Palatino Linotype" w:cs="Arial"/>
          <w:sz w:val="24"/>
          <w:szCs w:val="24"/>
        </w:rPr>
        <w:t>y demás gastos que demande la constitución de prórrogas y modificaciones de las garantías contractuales serán por cuenta del contratista favorecido.</w:t>
      </w:r>
    </w:p>
    <w:p w14:paraId="1578387A" w14:textId="77777777" w:rsidR="00250EB7" w:rsidRPr="00D72129" w:rsidRDefault="00250EB7" w:rsidP="00D72129">
      <w:pPr>
        <w:pStyle w:val="Textoindependiente"/>
        <w:suppressAutoHyphens w:val="0"/>
        <w:spacing w:after="0"/>
        <w:contextualSpacing/>
        <w:rPr>
          <w:rFonts w:ascii="Palatino Linotype" w:hAnsi="Palatino Linotype" w:cs="Arial"/>
          <w:sz w:val="24"/>
          <w:szCs w:val="24"/>
        </w:rPr>
      </w:pPr>
    </w:p>
    <w:p w14:paraId="401B5D76" w14:textId="77777777" w:rsidR="00250EB7" w:rsidRPr="00D72129" w:rsidRDefault="00250EB7" w:rsidP="00D72129">
      <w:pPr>
        <w:pStyle w:val="Textoindependiente"/>
        <w:suppressAutoHyphens w:val="0"/>
        <w:spacing w:after="0"/>
        <w:contextualSpacing/>
        <w:jc w:val="both"/>
        <w:rPr>
          <w:rFonts w:ascii="Palatino Linotype" w:hAnsi="Palatino Linotype" w:cs="Arial"/>
          <w:sz w:val="24"/>
          <w:szCs w:val="24"/>
        </w:rPr>
      </w:pPr>
      <w:r w:rsidRPr="00D72129">
        <w:rPr>
          <w:rFonts w:ascii="Palatino Linotype" w:hAnsi="Palatino Linotype" w:cs="Arial"/>
          <w:sz w:val="24"/>
          <w:szCs w:val="24"/>
        </w:rPr>
        <w:t>El contratista se compromete a reponer las garantías contractuales cuando el valor de estas se vea afectado por razón de siniestros; igualmente en el caso que prorrogue la vigencia del contrato, deberá ampliar o prorrogar las citadas garantías contractuales.</w:t>
      </w:r>
      <w:bookmarkEnd w:id="6"/>
    </w:p>
    <w:p w14:paraId="5AF8EB47" w14:textId="77777777" w:rsidR="0057053D" w:rsidRPr="00D72129" w:rsidRDefault="0057053D" w:rsidP="00D72129">
      <w:pPr>
        <w:widowControl w:val="0"/>
        <w:contextualSpacing/>
        <w:mirrorIndents/>
        <w:jc w:val="both"/>
        <w:rPr>
          <w:rFonts w:eastAsia="Times New Roman" w:cs="Arial"/>
          <w:color w:val="auto"/>
          <w:kern w:val="1"/>
          <w:lang w:val="es-CO" w:eastAsia="zh-CN"/>
        </w:rPr>
      </w:pPr>
    </w:p>
    <w:p w14:paraId="04FEE916" w14:textId="53E07A61" w:rsidR="00B84DEE" w:rsidRPr="00D72129" w:rsidRDefault="007F1FF6" w:rsidP="00D72129">
      <w:pPr>
        <w:widowControl w:val="0"/>
        <w:contextualSpacing/>
        <w:mirrorIndents/>
        <w:jc w:val="both"/>
        <w:rPr>
          <w:rFonts w:cs="Arial"/>
          <w:b/>
          <w:color w:val="auto"/>
          <w:u w:val="single"/>
        </w:rPr>
      </w:pPr>
      <w:r w:rsidRPr="00D72129">
        <w:rPr>
          <w:rFonts w:cs="Arial"/>
          <w:b/>
          <w:color w:val="auto"/>
          <w:u w:val="single"/>
          <w:lang w:val="es-ES"/>
        </w:rPr>
        <w:t>CLAUSULA VIGÉSIMA</w:t>
      </w:r>
      <w:r w:rsidR="00F37AB7" w:rsidRPr="00D72129">
        <w:rPr>
          <w:rFonts w:cs="Arial"/>
          <w:b/>
          <w:color w:val="auto"/>
          <w:u w:val="single"/>
        </w:rPr>
        <w:t xml:space="preserve"> </w:t>
      </w:r>
      <w:r w:rsidR="00FD4F4C" w:rsidRPr="00D72129">
        <w:rPr>
          <w:rFonts w:cs="Arial"/>
          <w:b/>
          <w:color w:val="auto"/>
          <w:u w:val="single"/>
        </w:rPr>
        <w:t>PRIMERA</w:t>
      </w:r>
      <w:r w:rsidR="00F37AB7" w:rsidRPr="00D72129">
        <w:rPr>
          <w:rFonts w:cs="Arial"/>
          <w:b/>
          <w:color w:val="auto"/>
          <w:u w:val="single"/>
        </w:rPr>
        <w:t xml:space="preserve"> </w:t>
      </w:r>
      <w:r w:rsidR="00DB56E2" w:rsidRPr="00D72129">
        <w:rPr>
          <w:rFonts w:cs="Arial"/>
          <w:b/>
          <w:color w:val="auto"/>
          <w:u w:val="single"/>
        </w:rPr>
        <w:t xml:space="preserve">- BALANCE FINAL Y CIERRE DE LA CONTRATACIÓN: </w:t>
      </w:r>
    </w:p>
    <w:p w14:paraId="43DE6DAE" w14:textId="77777777" w:rsidR="00B84DEE" w:rsidRPr="00D72129" w:rsidRDefault="00B84DEE" w:rsidP="00D72129">
      <w:pPr>
        <w:widowControl w:val="0"/>
        <w:contextualSpacing/>
        <w:mirrorIndents/>
        <w:jc w:val="both"/>
        <w:rPr>
          <w:rFonts w:cs="Arial"/>
          <w:i/>
          <w:color w:val="auto"/>
        </w:rPr>
      </w:pPr>
    </w:p>
    <w:p w14:paraId="42905870" w14:textId="589D996C" w:rsidR="00B715B8" w:rsidRPr="00D72129" w:rsidRDefault="0028571F" w:rsidP="00D72129">
      <w:pPr>
        <w:widowControl w:val="0"/>
        <w:contextualSpacing/>
        <w:mirrorIndents/>
        <w:jc w:val="both"/>
        <w:rPr>
          <w:rFonts w:cs="Arial"/>
          <w:b/>
          <w:bCs/>
          <w:color w:val="auto"/>
          <w:u w:val="single"/>
        </w:rPr>
      </w:pPr>
      <w:r w:rsidRPr="00D72129">
        <w:rPr>
          <w:rFonts w:cs="Arial"/>
          <w:color w:val="auto"/>
        </w:rPr>
        <w:t xml:space="preserve">De </w:t>
      </w:r>
      <w:r w:rsidR="003E50ED" w:rsidRPr="00D72129">
        <w:rPr>
          <w:rFonts w:cs="Arial"/>
          <w:color w:val="auto"/>
        </w:rPr>
        <w:t>c</w:t>
      </w:r>
      <w:r w:rsidRPr="00D72129">
        <w:rPr>
          <w:rFonts w:cs="Arial"/>
          <w:color w:val="auto"/>
        </w:rPr>
        <w:t>onform</w:t>
      </w:r>
      <w:r w:rsidR="004F4CFF" w:rsidRPr="00D72129">
        <w:rPr>
          <w:rFonts w:cs="Arial"/>
          <w:color w:val="auto"/>
        </w:rPr>
        <w:t xml:space="preserve">idad </w:t>
      </w:r>
      <w:r w:rsidR="00B66CD4" w:rsidRPr="00D72129">
        <w:rPr>
          <w:rFonts w:cs="Arial"/>
          <w:color w:val="auto"/>
        </w:rPr>
        <w:t xml:space="preserve">con lo previsto en el </w:t>
      </w:r>
      <w:r w:rsidR="00A749ED" w:rsidRPr="00D72129">
        <w:rPr>
          <w:rFonts w:cs="Arial"/>
          <w:color w:val="auto"/>
        </w:rPr>
        <w:t>numeral 2.4.8 del Manual de Contratación</w:t>
      </w:r>
      <w:r w:rsidR="00B84DEE" w:rsidRPr="00D72129">
        <w:rPr>
          <w:rFonts w:cs="Arial"/>
          <w:color w:val="auto"/>
        </w:rPr>
        <w:t xml:space="preserve"> de la JEP</w:t>
      </w:r>
      <w:r w:rsidR="00A749ED" w:rsidRPr="00D72129">
        <w:rPr>
          <w:rFonts w:cs="Arial"/>
          <w:color w:val="auto"/>
        </w:rPr>
        <w:t xml:space="preserve">, </w:t>
      </w:r>
      <w:r w:rsidR="00E32087" w:rsidRPr="00D72129">
        <w:rPr>
          <w:rFonts w:cs="Arial"/>
          <w:color w:val="auto"/>
        </w:rPr>
        <w:t xml:space="preserve">las partes suscribirán </w:t>
      </w:r>
      <w:r w:rsidRPr="00D72129">
        <w:rPr>
          <w:rFonts w:cs="Arial"/>
          <w:color w:val="auto"/>
        </w:rPr>
        <w:t>dentro de los 6 meses siguientes a la finalización del plazo de ejecución</w:t>
      </w:r>
      <w:r w:rsidR="00E3541B" w:rsidRPr="00D72129">
        <w:rPr>
          <w:rFonts w:cs="Arial"/>
          <w:color w:val="auto"/>
        </w:rPr>
        <w:t>,</w:t>
      </w:r>
      <w:r w:rsidR="00E32087" w:rsidRPr="00D72129">
        <w:rPr>
          <w:rFonts w:cs="Arial"/>
          <w:color w:val="auto"/>
        </w:rPr>
        <w:t xml:space="preserve"> acta de balance final y cierre de la contratación</w:t>
      </w:r>
      <w:r w:rsidRPr="00D72129">
        <w:rPr>
          <w:rFonts w:cs="Arial"/>
          <w:color w:val="auto"/>
        </w:rPr>
        <w:t>.</w:t>
      </w:r>
      <w:r w:rsidR="00C13585" w:rsidRPr="00D72129">
        <w:rPr>
          <w:rFonts w:cs="Arial"/>
          <w:color w:val="auto"/>
        </w:rPr>
        <w:t xml:space="preserve"> Si </w:t>
      </w:r>
      <w:r w:rsidR="00B85DF7" w:rsidRPr="00D72129">
        <w:rPr>
          <w:rFonts w:cs="Arial"/>
          <w:color w:val="auto"/>
        </w:rPr>
        <w:t>el acta de balance final y cierre de la contratación</w:t>
      </w:r>
      <w:r w:rsidR="00C13585" w:rsidRPr="00D72129">
        <w:rPr>
          <w:rFonts w:cs="Arial"/>
          <w:color w:val="auto"/>
        </w:rPr>
        <w:t xml:space="preserve"> por mutuo acuerdo no fuere </w:t>
      </w:r>
      <w:r w:rsidR="00B85DF7" w:rsidRPr="00D72129">
        <w:rPr>
          <w:rFonts w:cs="Arial"/>
          <w:color w:val="auto"/>
        </w:rPr>
        <w:t>firma</w:t>
      </w:r>
      <w:r w:rsidR="00F66FE7" w:rsidRPr="00D72129">
        <w:rPr>
          <w:rFonts w:cs="Arial"/>
          <w:color w:val="auto"/>
        </w:rPr>
        <w:t>d</w:t>
      </w:r>
      <w:r w:rsidR="00B85DF7" w:rsidRPr="00D72129">
        <w:rPr>
          <w:rFonts w:cs="Arial"/>
          <w:color w:val="auto"/>
        </w:rPr>
        <w:t>a</w:t>
      </w:r>
      <w:r w:rsidR="00C13585" w:rsidRPr="00D72129">
        <w:rPr>
          <w:rFonts w:cs="Arial"/>
          <w:color w:val="auto"/>
        </w:rPr>
        <w:t xml:space="preserve"> por la no comparecencia de</w:t>
      </w:r>
      <w:r w:rsidR="006B4F40" w:rsidRPr="00D72129">
        <w:rPr>
          <w:rFonts w:cs="Arial"/>
          <w:color w:val="auto"/>
        </w:rPr>
        <w:t xml:space="preserve"> </w:t>
      </w:r>
      <w:r w:rsidR="006B4F40" w:rsidRPr="00D72129">
        <w:rPr>
          <w:rFonts w:cs="Arial"/>
          <w:b/>
          <w:color w:val="auto"/>
        </w:rPr>
        <w:t xml:space="preserve">EL </w:t>
      </w:r>
      <w:r w:rsidR="00C13585" w:rsidRPr="00D72129">
        <w:rPr>
          <w:rFonts w:cs="Arial"/>
          <w:b/>
          <w:color w:val="auto"/>
        </w:rPr>
        <w:t>CONTRATISTA</w:t>
      </w:r>
      <w:r w:rsidR="00C13585" w:rsidRPr="00D72129">
        <w:rPr>
          <w:rFonts w:cs="Arial"/>
          <w:color w:val="auto"/>
        </w:rPr>
        <w:t xml:space="preserve"> sea cual fuere el motivo, se entenderá que este último acepta los términos </w:t>
      </w:r>
      <w:r w:rsidR="00B85DF7" w:rsidRPr="00D72129">
        <w:rPr>
          <w:rFonts w:cs="Arial"/>
          <w:color w:val="auto"/>
        </w:rPr>
        <w:t xml:space="preserve">en los que fue </w:t>
      </w:r>
      <w:r w:rsidR="00C13585" w:rsidRPr="00D72129">
        <w:rPr>
          <w:rFonts w:cs="Arial"/>
          <w:color w:val="auto"/>
        </w:rPr>
        <w:t xml:space="preserve">efectuada por </w:t>
      </w:r>
      <w:r w:rsidR="006B4F40" w:rsidRPr="00D72129">
        <w:rPr>
          <w:rFonts w:cs="Arial"/>
          <w:b/>
          <w:color w:val="auto"/>
        </w:rPr>
        <w:t>LA JEP</w:t>
      </w:r>
      <w:r w:rsidR="00C13585" w:rsidRPr="00D72129">
        <w:rPr>
          <w:rFonts w:cs="Arial"/>
          <w:color w:val="auto"/>
        </w:rPr>
        <w:t>.</w:t>
      </w:r>
    </w:p>
    <w:p w14:paraId="17BF3FEF" w14:textId="65EE6192" w:rsidR="00AD1BE6" w:rsidRPr="00D72129" w:rsidRDefault="00AD1BE6" w:rsidP="00D72129">
      <w:pPr>
        <w:widowControl w:val="0"/>
        <w:contextualSpacing/>
        <w:mirrorIndents/>
        <w:jc w:val="both"/>
        <w:rPr>
          <w:rFonts w:cs="Arial"/>
          <w:b/>
          <w:color w:val="auto"/>
          <w:u w:val="single"/>
          <w:lang w:val="es-ES"/>
        </w:rPr>
      </w:pPr>
    </w:p>
    <w:p w14:paraId="08101AF3" w14:textId="3886D5E6" w:rsidR="00B715B8"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CLAUSULA VIGÉSIMA </w:t>
      </w:r>
      <w:r w:rsidR="00FD4F4C" w:rsidRPr="00D72129">
        <w:rPr>
          <w:rFonts w:cs="Arial"/>
          <w:b/>
          <w:color w:val="auto"/>
          <w:u w:val="single"/>
          <w:lang w:val="es-ES"/>
        </w:rPr>
        <w:t>SEGUNDA</w:t>
      </w:r>
      <w:r w:rsidRPr="00D72129">
        <w:rPr>
          <w:rFonts w:cs="Arial"/>
          <w:b/>
          <w:color w:val="auto"/>
          <w:u w:val="single"/>
          <w:lang w:val="es-ES"/>
        </w:rPr>
        <w:t xml:space="preserve">. – </w:t>
      </w:r>
      <w:r w:rsidR="00B715B8" w:rsidRPr="00D72129">
        <w:rPr>
          <w:rFonts w:cs="Arial"/>
          <w:b/>
          <w:color w:val="auto"/>
          <w:u w:val="single"/>
          <w:lang w:val="es-ES"/>
        </w:rPr>
        <w:t xml:space="preserve">LUGAR DE EJECUCIÓN DEL CONTRATO Y DOMICILIO CONTRACTUAL: </w:t>
      </w:r>
    </w:p>
    <w:p w14:paraId="6CE6893B" w14:textId="77777777" w:rsidR="00B715B8" w:rsidRPr="00D72129" w:rsidRDefault="00B715B8" w:rsidP="00D72129">
      <w:pPr>
        <w:widowControl w:val="0"/>
        <w:contextualSpacing/>
        <w:mirrorIndents/>
        <w:jc w:val="both"/>
        <w:rPr>
          <w:rFonts w:cs="Arial"/>
          <w:color w:val="auto"/>
          <w:lang w:val="es-ES"/>
        </w:rPr>
      </w:pPr>
    </w:p>
    <w:p w14:paraId="5F3FC6F2" w14:textId="03CDE159" w:rsidR="002D46D2" w:rsidRPr="00D72129" w:rsidRDefault="00D72129" w:rsidP="00D72129">
      <w:pPr>
        <w:widowControl w:val="0"/>
        <w:contextualSpacing/>
        <w:mirrorIndents/>
        <w:jc w:val="both"/>
        <w:rPr>
          <w:rFonts w:eastAsia="Calibri" w:cs="Arial"/>
          <w:color w:val="auto"/>
        </w:rPr>
      </w:pPr>
      <w:r w:rsidRPr="00D72129">
        <w:rPr>
          <w:rFonts w:eastAsia="Calibri" w:cs="Arial"/>
          <w:color w:val="auto"/>
        </w:rPr>
        <w:t>Los servicios se prestarán en la ciudad de Bogotá D.C</w:t>
      </w:r>
      <w:r w:rsidR="00197593">
        <w:rPr>
          <w:rFonts w:eastAsia="Calibri" w:cs="Arial"/>
          <w:color w:val="auto"/>
        </w:rPr>
        <w:t>.</w:t>
      </w:r>
      <w:r w:rsidRPr="00D72129">
        <w:rPr>
          <w:rFonts w:eastAsia="Calibri" w:cs="Arial"/>
          <w:color w:val="auto"/>
        </w:rPr>
        <w:t xml:space="preserve"> en las instalaciones de la JEP (Edificio Squadra en la Carrera 7 No 63 – 44), o en los lugares señalados y autorizados previamente por el supervisor del contrato.</w:t>
      </w:r>
    </w:p>
    <w:p w14:paraId="02F9A9A2" w14:textId="77777777" w:rsidR="00D72129" w:rsidRPr="00D72129" w:rsidRDefault="00D72129" w:rsidP="00D72129">
      <w:pPr>
        <w:widowControl w:val="0"/>
        <w:contextualSpacing/>
        <w:mirrorIndents/>
        <w:jc w:val="both"/>
        <w:rPr>
          <w:rFonts w:cs="Arial"/>
          <w:b/>
          <w:color w:val="auto"/>
          <w:lang w:val="es-ES"/>
        </w:rPr>
      </w:pPr>
    </w:p>
    <w:p w14:paraId="279B6008" w14:textId="2F3C203F" w:rsidR="007F1FF6" w:rsidRPr="00D72129" w:rsidRDefault="006E1414" w:rsidP="00D72129">
      <w:pPr>
        <w:widowControl w:val="0"/>
        <w:contextualSpacing/>
        <w:mirrorIndents/>
        <w:jc w:val="both"/>
        <w:rPr>
          <w:rFonts w:cs="Arial"/>
          <w:b/>
          <w:color w:val="auto"/>
          <w:lang w:val="es-ES"/>
        </w:rPr>
      </w:pPr>
      <w:r w:rsidRPr="00D72129">
        <w:rPr>
          <w:rFonts w:cs="Arial"/>
          <w:b/>
          <w:color w:val="auto"/>
          <w:lang w:val="es-ES"/>
        </w:rPr>
        <w:t>Domicilio contractual:</w:t>
      </w:r>
      <w:r w:rsidRPr="00D72129">
        <w:rPr>
          <w:rFonts w:cs="Arial"/>
          <w:bCs/>
          <w:color w:val="auto"/>
          <w:lang w:val="es-ES"/>
        </w:rPr>
        <w:t xml:space="preserve"> Bogotá D.C.</w:t>
      </w:r>
    </w:p>
    <w:p w14:paraId="30ADE51B" w14:textId="77777777" w:rsidR="006E1414" w:rsidRPr="00D72129" w:rsidRDefault="006E1414" w:rsidP="00D72129">
      <w:pPr>
        <w:widowControl w:val="0"/>
        <w:contextualSpacing/>
        <w:mirrorIndents/>
        <w:jc w:val="both"/>
        <w:rPr>
          <w:rFonts w:cs="Arial"/>
          <w:color w:val="auto"/>
          <w:lang w:val="es-ES"/>
        </w:rPr>
      </w:pPr>
    </w:p>
    <w:p w14:paraId="763FDF75" w14:textId="7961C0B0" w:rsidR="00B715B8" w:rsidRPr="00D72129" w:rsidRDefault="007F1FF6" w:rsidP="00D72129">
      <w:pPr>
        <w:widowControl w:val="0"/>
        <w:contextualSpacing/>
        <w:mirrorIndents/>
        <w:jc w:val="both"/>
        <w:rPr>
          <w:rFonts w:cs="Arial"/>
          <w:b/>
          <w:color w:val="auto"/>
          <w:u w:val="single"/>
          <w:lang w:val="es-ES"/>
        </w:rPr>
      </w:pPr>
      <w:r w:rsidRPr="00D72129">
        <w:rPr>
          <w:rFonts w:cs="Arial"/>
          <w:b/>
          <w:color w:val="auto"/>
          <w:u w:val="single"/>
          <w:lang w:val="es-ES"/>
        </w:rPr>
        <w:lastRenderedPageBreak/>
        <w:t xml:space="preserve">CLAUSULA VIGÉSIMA </w:t>
      </w:r>
      <w:r w:rsidR="00FD4F4C" w:rsidRPr="00D72129">
        <w:rPr>
          <w:rFonts w:cs="Arial"/>
          <w:b/>
          <w:color w:val="auto"/>
          <w:u w:val="single"/>
          <w:lang w:val="es-ES"/>
        </w:rPr>
        <w:t>TERCERA</w:t>
      </w:r>
      <w:r w:rsidRPr="00D72129">
        <w:rPr>
          <w:rFonts w:cs="Arial"/>
          <w:b/>
          <w:color w:val="auto"/>
          <w:u w:val="single"/>
          <w:lang w:val="es-ES"/>
        </w:rPr>
        <w:t xml:space="preserve">. </w:t>
      </w:r>
      <w:r w:rsidR="00B715B8" w:rsidRPr="00D72129">
        <w:rPr>
          <w:rFonts w:cs="Arial"/>
          <w:b/>
          <w:color w:val="auto"/>
          <w:u w:val="single"/>
          <w:lang w:val="es-ES"/>
        </w:rPr>
        <w:t xml:space="preserve">- NOTIFICACIONES A LAS PARTES: </w:t>
      </w:r>
    </w:p>
    <w:p w14:paraId="0B6C7455" w14:textId="77777777" w:rsidR="00B715B8" w:rsidRPr="00D72129" w:rsidRDefault="00B715B8" w:rsidP="00D72129">
      <w:pPr>
        <w:widowControl w:val="0"/>
        <w:contextualSpacing/>
        <w:mirrorIndents/>
        <w:jc w:val="both"/>
        <w:rPr>
          <w:rFonts w:cs="Arial"/>
          <w:color w:val="auto"/>
          <w:lang w:val="es-ES"/>
        </w:rPr>
      </w:pPr>
    </w:p>
    <w:p w14:paraId="5AB798D9" w14:textId="77777777"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Para efectos de la notificación a las partes se tendrán en cuenta los siguientes datos:</w:t>
      </w:r>
    </w:p>
    <w:p w14:paraId="506FB0F8" w14:textId="77777777" w:rsidR="00B715B8" w:rsidRPr="00D72129" w:rsidRDefault="00B715B8" w:rsidP="00D72129">
      <w:pPr>
        <w:widowControl w:val="0"/>
        <w:contextualSpacing/>
        <w:mirrorIndents/>
        <w:jc w:val="both"/>
        <w:rPr>
          <w:rFonts w:cs="Arial"/>
          <w:color w:val="auto"/>
          <w:lang w:val="es-ES"/>
        </w:rPr>
      </w:pPr>
    </w:p>
    <w:p w14:paraId="67E508C3" w14:textId="77777777" w:rsidR="00B715B8" w:rsidRPr="00D72129" w:rsidRDefault="00B715B8" w:rsidP="00D72129">
      <w:pPr>
        <w:widowControl w:val="0"/>
        <w:contextualSpacing/>
        <w:mirrorIndents/>
        <w:jc w:val="both"/>
        <w:rPr>
          <w:rFonts w:cs="Arial"/>
          <w:b/>
          <w:color w:val="auto"/>
          <w:lang w:val="es-ES"/>
        </w:rPr>
      </w:pPr>
      <w:r w:rsidRPr="00D72129">
        <w:rPr>
          <w:rFonts w:cs="Arial"/>
          <w:b/>
          <w:color w:val="auto"/>
          <w:lang w:val="es-ES"/>
        </w:rPr>
        <w:t xml:space="preserve">LA JEP </w:t>
      </w:r>
    </w:p>
    <w:p w14:paraId="4EBEC864" w14:textId="77777777" w:rsidR="00BB706B" w:rsidRPr="00D72129" w:rsidRDefault="00B715B8" w:rsidP="00D72129">
      <w:pPr>
        <w:widowControl w:val="0"/>
        <w:contextualSpacing/>
        <w:mirrorIndents/>
        <w:jc w:val="both"/>
        <w:rPr>
          <w:rFonts w:cs="Arial"/>
          <w:color w:val="auto"/>
          <w:lang w:val="es-ES"/>
        </w:rPr>
      </w:pPr>
      <w:r w:rsidRPr="00D72129">
        <w:rPr>
          <w:rFonts w:cs="Arial"/>
          <w:color w:val="auto"/>
          <w:lang w:val="es-ES"/>
        </w:rPr>
        <w:t xml:space="preserve">Dirección: Carrera 7 No 63 – 44. </w:t>
      </w:r>
    </w:p>
    <w:p w14:paraId="588E058B" w14:textId="10FCD688"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Bogotá D.C. - Edificio Squadra</w:t>
      </w:r>
    </w:p>
    <w:p w14:paraId="5B778421" w14:textId="2CFAD6C1"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 xml:space="preserve">Teléfono: </w:t>
      </w:r>
      <w:r w:rsidR="00A308AF" w:rsidRPr="00D72129">
        <w:rPr>
          <w:rFonts w:cs="Arial"/>
          <w:color w:val="auto"/>
          <w:lang w:val="es-ES"/>
        </w:rPr>
        <w:t>(601) 7440041</w:t>
      </w:r>
    </w:p>
    <w:p w14:paraId="5004E049" w14:textId="77777777" w:rsidR="00D72129" w:rsidRPr="00D72129" w:rsidRDefault="00D72129" w:rsidP="00D72129">
      <w:pPr>
        <w:widowControl w:val="0"/>
        <w:contextualSpacing/>
        <w:mirrorIndents/>
        <w:jc w:val="both"/>
        <w:rPr>
          <w:rFonts w:cs="Arial"/>
          <w:b/>
          <w:color w:val="auto"/>
          <w:lang w:val="es-ES"/>
        </w:rPr>
      </w:pPr>
    </w:p>
    <w:p w14:paraId="206E7E67" w14:textId="2F93B148" w:rsidR="00B715B8" w:rsidRPr="00D72129" w:rsidRDefault="007369DE" w:rsidP="00D72129">
      <w:pPr>
        <w:widowControl w:val="0"/>
        <w:contextualSpacing/>
        <w:mirrorIndents/>
        <w:jc w:val="both"/>
        <w:rPr>
          <w:rFonts w:cs="Arial"/>
          <w:b/>
          <w:color w:val="auto"/>
          <w:lang w:val="es-ES"/>
        </w:rPr>
      </w:pPr>
      <w:r w:rsidRPr="00D72129">
        <w:rPr>
          <w:rFonts w:cs="Arial"/>
          <w:b/>
          <w:color w:val="auto"/>
          <w:lang w:val="es-ES"/>
        </w:rPr>
        <w:t>EL</w:t>
      </w:r>
      <w:r w:rsidR="00B715B8" w:rsidRPr="00D72129">
        <w:rPr>
          <w:rFonts w:cs="Arial"/>
          <w:b/>
          <w:color w:val="auto"/>
          <w:lang w:val="es-ES"/>
        </w:rPr>
        <w:t xml:space="preserve"> CONTRATISTA:</w:t>
      </w:r>
    </w:p>
    <w:p w14:paraId="49F3F542" w14:textId="77777777"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 xml:space="preserve">Dirección: </w:t>
      </w:r>
      <w:proofErr w:type="spellStart"/>
      <w:r w:rsidRPr="00D72129">
        <w:rPr>
          <w:rFonts w:cs="Arial"/>
          <w:color w:val="auto"/>
          <w:lang w:val="es-ES"/>
        </w:rPr>
        <w:t>XXXXXXXXXXXXX</w:t>
      </w:r>
      <w:proofErr w:type="spellEnd"/>
    </w:p>
    <w:p w14:paraId="2F14B587" w14:textId="77777777"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Bogotá D.C.</w:t>
      </w:r>
    </w:p>
    <w:p w14:paraId="4884B9A2" w14:textId="77777777"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 xml:space="preserve">Teléfono: </w:t>
      </w:r>
      <w:proofErr w:type="spellStart"/>
      <w:r w:rsidRPr="00D72129">
        <w:rPr>
          <w:rFonts w:cs="Arial"/>
          <w:color w:val="auto"/>
          <w:lang w:val="es-ES"/>
        </w:rPr>
        <w:t>XXXXXXXXXXX</w:t>
      </w:r>
      <w:proofErr w:type="spellEnd"/>
    </w:p>
    <w:p w14:paraId="26D26188" w14:textId="77777777" w:rsidR="00B715B8" w:rsidRPr="00D72129" w:rsidRDefault="00B715B8" w:rsidP="00D72129">
      <w:pPr>
        <w:widowControl w:val="0"/>
        <w:contextualSpacing/>
        <w:mirrorIndents/>
        <w:jc w:val="both"/>
        <w:rPr>
          <w:rFonts w:cs="Arial"/>
          <w:color w:val="auto"/>
          <w:lang w:val="es-ES"/>
        </w:rPr>
      </w:pPr>
    </w:p>
    <w:p w14:paraId="6FF46489" w14:textId="033C6118"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 xml:space="preserve">De conformidad con el artículo 56 del Código de Procedimiento Administrativo y de lo Contencioso Administrativo y demás normas concordantes, </w:t>
      </w:r>
      <w:r w:rsidR="00267718" w:rsidRPr="00D72129">
        <w:rPr>
          <w:rFonts w:cs="Arial"/>
          <w:b/>
          <w:color w:val="auto"/>
          <w:lang w:val="es-ES"/>
        </w:rPr>
        <w:t>EL</w:t>
      </w:r>
      <w:r w:rsidRPr="00D72129">
        <w:rPr>
          <w:rFonts w:cs="Arial"/>
          <w:b/>
          <w:color w:val="auto"/>
          <w:lang w:val="es-ES"/>
        </w:rPr>
        <w:t xml:space="preserve"> CONTRATISTA</w:t>
      </w:r>
      <w:r w:rsidRPr="00D72129">
        <w:rPr>
          <w:rFonts w:cs="Arial"/>
          <w:color w:val="auto"/>
          <w:lang w:val="es-ES"/>
        </w:rPr>
        <w:t xml:space="preserve"> autoriza expresamente la JEP a remitir notificaciones electrónicas al siguiente correo electrónico: </w:t>
      </w:r>
      <w:proofErr w:type="spellStart"/>
      <w:r w:rsidRPr="00D72129">
        <w:rPr>
          <w:rStyle w:val="Hipervnculo"/>
          <w:rFonts w:cs="Arial"/>
          <w:color w:val="auto"/>
          <w:lang w:val="es-ES"/>
        </w:rPr>
        <w:t>xxxxxxxxxxxxx</w:t>
      </w:r>
      <w:proofErr w:type="spellEnd"/>
    </w:p>
    <w:p w14:paraId="0DC1DC93" w14:textId="77777777" w:rsidR="00B715B8" w:rsidRPr="00D72129" w:rsidRDefault="00B715B8" w:rsidP="00D72129">
      <w:pPr>
        <w:widowControl w:val="0"/>
        <w:contextualSpacing/>
        <w:mirrorIndents/>
        <w:jc w:val="both"/>
        <w:rPr>
          <w:rFonts w:cs="Arial"/>
          <w:color w:val="auto"/>
          <w:lang w:val="es-ES"/>
        </w:rPr>
      </w:pPr>
    </w:p>
    <w:p w14:paraId="6137B02B" w14:textId="0D082E83" w:rsidR="00B715B8" w:rsidRPr="00D72129" w:rsidRDefault="00B715B8" w:rsidP="00D72129">
      <w:pPr>
        <w:widowControl w:val="0"/>
        <w:contextualSpacing/>
        <w:mirrorIndents/>
        <w:jc w:val="both"/>
        <w:rPr>
          <w:rFonts w:cs="Arial"/>
          <w:color w:val="auto"/>
          <w:lang w:val="es-ES"/>
        </w:rPr>
      </w:pPr>
      <w:r w:rsidRPr="00D72129">
        <w:rPr>
          <w:rFonts w:cs="Arial"/>
          <w:color w:val="auto"/>
          <w:lang w:val="es-ES"/>
        </w:rPr>
        <w:t xml:space="preserve">Igualmente, </w:t>
      </w:r>
      <w:r w:rsidR="00267718" w:rsidRPr="00D72129">
        <w:rPr>
          <w:rFonts w:cs="Arial"/>
          <w:b/>
          <w:color w:val="auto"/>
          <w:lang w:val="es-ES"/>
        </w:rPr>
        <w:t xml:space="preserve">EL </w:t>
      </w:r>
      <w:r w:rsidRPr="00D72129">
        <w:rPr>
          <w:rFonts w:cs="Arial"/>
          <w:b/>
          <w:color w:val="auto"/>
          <w:lang w:val="es-ES"/>
        </w:rPr>
        <w:t>CONTRATISTA</w:t>
      </w:r>
      <w:r w:rsidRPr="00D72129">
        <w:rPr>
          <w:rFonts w:cs="Arial"/>
          <w:color w:val="auto"/>
          <w:lang w:val="es-ES"/>
        </w:rPr>
        <w:t xml:space="preserve"> se obliga durante el plazo de ejecución del contrato y hasta su terminación, a actualizar su información de notificación física y electrónica. Por lo anterior, toda notificación a realizar por parte de la JEP se remitirá a las ultimas direcciones informadas, por lo que los efectos que ellas conlleven serán asumidos por</w:t>
      </w:r>
      <w:r w:rsidR="00267718" w:rsidRPr="00D72129">
        <w:rPr>
          <w:rFonts w:cs="Arial"/>
          <w:color w:val="auto"/>
          <w:lang w:val="es-ES"/>
        </w:rPr>
        <w:t xml:space="preserve"> EL </w:t>
      </w:r>
      <w:r w:rsidRPr="00D72129">
        <w:rPr>
          <w:rFonts w:cs="Arial"/>
          <w:b/>
          <w:color w:val="auto"/>
          <w:lang w:val="es-ES"/>
        </w:rPr>
        <w:t>CONTRATISTA</w:t>
      </w:r>
      <w:r w:rsidRPr="00D72129">
        <w:rPr>
          <w:rFonts w:cs="Arial"/>
          <w:color w:val="auto"/>
          <w:lang w:val="es-ES"/>
        </w:rPr>
        <w:t xml:space="preserve"> en caso de que se abstenga de actualizar la información.</w:t>
      </w:r>
    </w:p>
    <w:p w14:paraId="4380B969" w14:textId="77777777" w:rsidR="00250EB7" w:rsidRPr="00D72129" w:rsidRDefault="00250EB7" w:rsidP="00D72129">
      <w:pPr>
        <w:widowControl w:val="0"/>
        <w:contextualSpacing/>
        <w:mirrorIndents/>
        <w:jc w:val="both"/>
        <w:rPr>
          <w:rFonts w:cs="Arial"/>
          <w:color w:val="auto"/>
          <w:lang w:val="es-ES"/>
        </w:rPr>
      </w:pPr>
    </w:p>
    <w:p w14:paraId="2E6A857F" w14:textId="77777777" w:rsidR="00250EB7" w:rsidRPr="00D72129" w:rsidRDefault="00250EB7" w:rsidP="00D72129">
      <w:pPr>
        <w:contextualSpacing/>
        <w:jc w:val="both"/>
        <w:rPr>
          <w:rFonts w:cs="Arial"/>
          <w:b/>
          <w:color w:val="auto"/>
          <w:u w:val="single"/>
          <w:lang w:val="es-ES"/>
        </w:rPr>
      </w:pPr>
      <w:r w:rsidRPr="00D72129">
        <w:rPr>
          <w:rFonts w:cs="Arial"/>
          <w:b/>
          <w:color w:val="auto"/>
          <w:u w:val="single"/>
          <w:lang w:val="es-ES"/>
        </w:rPr>
        <w:t xml:space="preserve">CLÁUSULA VIGÉSIMA CUARTA. -- PROTECCIÓN DE DATOS PERSONALES: </w:t>
      </w:r>
    </w:p>
    <w:p w14:paraId="4D6A1EED" w14:textId="77777777" w:rsidR="00FC4332" w:rsidRPr="00D72129" w:rsidRDefault="00FC4332" w:rsidP="00D72129">
      <w:pPr>
        <w:contextualSpacing/>
        <w:jc w:val="both"/>
        <w:rPr>
          <w:color w:val="auto"/>
        </w:rPr>
      </w:pPr>
    </w:p>
    <w:p w14:paraId="7E79DB19" w14:textId="30C9EBDC" w:rsidR="00250EB7" w:rsidRPr="00D72129" w:rsidRDefault="00250EB7" w:rsidP="00D72129">
      <w:pPr>
        <w:contextualSpacing/>
        <w:jc w:val="both"/>
        <w:rPr>
          <w:color w:val="auto"/>
          <w:lang w:val="es-ES"/>
        </w:rPr>
      </w:pPr>
      <w:r w:rsidRPr="00D72129">
        <w:rPr>
          <w:color w:val="auto"/>
        </w:rPr>
        <w:t xml:space="preserve">Las </w:t>
      </w:r>
      <w:r w:rsidRPr="00D72129">
        <w:rPr>
          <w:b/>
          <w:bCs/>
          <w:color w:val="auto"/>
        </w:rPr>
        <w:t xml:space="preserve">PARTES </w:t>
      </w:r>
      <w:r w:rsidRPr="00D72129">
        <w:rPr>
          <w:color w:val="auto"/>
        </w:rPr>
        <w:t xml:space="preserve">declaran y hacen constar, que todas las actividades que en desarrollo del presente contrato, impliquen el tratamiento en cualquiera de sus modalidades de datos personales, sin importar su calidad de públicos, semiprivados, privados o sensibles, deberán estar enmarcadas en lo establecido por la Ley 1581 de 2012 y las demás normas que la modifiquen, adicionen, deroguen o sustituyan, siendo el responsable </w:t>
      </w:r>
      <w:r w:rsidRPr="00D72129">
        <w:rPr>
          <w:b/>
          <w:bCs/>
          <w:color w:val="auto"/>
        </w:rPr>
        <w:t xml:space="preserve">LA JEP </w:t>
      </w:r>
      <w:r w:rsidRPr="00D72129">
        <w:rPr>
          <w:color w:val="auto"/>
        </w:rPr>
        <w:t>al tenor de la Ley 1581 de 2012, y de la Política de Tratamiento y Protección de Datos de la JEP adoptado mediante Acuerdo AOG 005 de 2019 del Órgano de Gobierno de la JEP</w:t>
      </w:r>
    </w:p>
    <w:p w14:paraId="23D7437F" w14:textId="77777777" w:rsidR="00250EB7" w:rsidRPr="00D72129" w:rsidRDefault="00250EB7" w:rsidP="00D72129">
      <w:pPr>
        <w:contextualSpacing/>
        <w:jc w:val="both"/>
        <w:rPr>
          <w:rFonts w:cs="Arial"/>
          <w:color w:val="auto"/>
          <w:lang w:val="es-ES"/>
        </w:rPr>
      </w:pPr>
    </w:p>
    <w:p w14:paraId="440F17B8" w14:textId="77777777" w:rsidR="00250EB7" w:rsidRPr="00D72129" w:rsidRDefault="00250EB7" w:rsidP="00D72129">
      <w:pPr>
        <w:pStyle w:val="Predeterminado"/>
        <w:pBdr>
          <w:top w:val="nil"/>
          <w:left w:val="nil"/>
          <w:bottom w:val="nil"/>
          <w:right w:val="nil"/>
          <w:between w:val="nil"/>
          <w:bar w:val="nil"/>
        </w:pBdr>
        <w:tabs>
          <w:tab w:val="clear" w:pos="709"/>
        </w:tabs>
        <w:suppressAutoHyphens w:val="0"/>
        <w:spacing w:after="0" w:line="240" w:lineRule="auto"/>
        <w:contextualSpacing/>
        <w:jc w:val="both"/>
        <w:rPr>
          <w:rFonts w:ascii="Palatino Linotype" w:hAnsi="Palatino Linotype"/>
          <w:color w:val="auto"/>
        </w:rPr>
      </w:pPr>
      <w:r w:rsidRPr="00D72129">
        <w:rPr>
          <w:rFonts w:ascii="Palatino Linotype" w:hAnsi="Palatino Linotype"/>
          <w:color w:val="auto"/>
        </w:rPr>
        <w:t xml:space="preserve">Le corresponderá a </w:t>
      </w:r>
      <w:r w:rsidRPr="00D72129">
        <w:rPr>
          <w:rFonts w:ascii="Palatino Linotype" w:hAnsi="Palatino Linotype"/>
          <w:b/>
          <w:color w:val="auto"/>
        </w:rPr>
        <w:t xml:space="preserve">EL CONTRATISTA </w:t>
      </w:r>
      <w:r w:rsidRPr="00D72129">
        <w:rPr>
          <w:rFonts w:ascii="Palatino Linotype" w:hAnsi="Palatino Linotype"/>
          <w:color w:val="auto"/>
        </w:rPr>
        <w:t xml:space="preserve">obtener el consentimiento previo y expreso por parte de los terceros que intervengan por su conducto en la ejecución del contrato para el </w:t>
      </w:r>
      <w:r w:rsidRPr="00D72129">
        <w:rPr>
          <w:rFonts w:ascii="Palatino Linotype" w:hAnsi="Palatino Linotype"/>
          <w:color w:val="auto"/>
        </w:rPr>
        <w:lastRenderedPageBreak/>
        <w:t xml:space="preserve">manejo y tratamiento de datos personales, por lo cual acreditará ante el supervisor del contrato la prueba de tales autorizaciones. </w:t>
      </w:r>
      <w:r w:rsidRPr="00D72129">
        <w:rPr>
          <w:rFonts w:ascii="Palatino Linotype" w:hAnsi="Palatino Linotype"/>
          <w:b/>
          <w:color w:val="auto"/>
        </w:rPr>
        <w:t>EL CONTRATISTA</w:t>
      </w:r>
      <w:r w:rsidRPr="00D72129">
        <w:rPr>
          <w:rFonts w:ascii="Palatino Linotype" w:hAnsi="Palatino Linotype"/>
          <w:color w:val="auto"/>
        </w:rPr>
        <w:t xml:space="preserve"> garantizará los derechos de privacidad, intimidad, buen nombre, en el tratamiento de datos personales y en consecuencia todas sus actuaciones se regirán por los principios de legalidad, finalidad, libertad, veracidad y a lo establecido en la Ley 1581 de 2012, el Decreto 1377 de 2013 y demás normas que la adicionen o modifiquen, así como la Política de Tratamiento y Protección de Datos de la JEP adoptado mediante Acuerdo AOG 005 de 2019 del Órgano de Gobierno de la JEP, que se encuentra publicada en la página web institucional para su conocimiento.</w:t>
      </w:r>
    </w:p>
    <w:p w14:paraId="098CCA79" w14:textId="77777777" w:rsidR="00D72129" w:rsidRPr="00D72129" w:rsidRDefault="00D72129" w:rsidP="00D72129">
      <w:pPr>
        <w:pStyle w:val="Predeterminado"/>
        <w:pBdr>
          <w:top w:val="nil"/>
          <w:left w:val="nil"/>
          <w:bottom w:val="nil"/>
          <w:right w:val="nil"/>
          <w:between w:val="nil"/>
          <w:bar w:val="nil"/>
        </w:pBdr>
        <w:tabs>
          <w:tab w:val="clear" w:pos="709"/>
        </w:tabs>
        <w:suppressAutoHyphens w:val="0"/>
        <w:spacing w:after="0" w:line="240" w:lineRule="auto"/>
        <w:contextualSpacing/>
        <w:jc w:val="both"/>
        <w:rPr>
          <w:rFonts w:ascii="Palatino Linotype" w:hAnsi="Palatino Linotype"/>
          <w:color w:val="auto"/>
        </w:rPr>
      </w:pPr>
    </w:p>
    <w:p w14:paraId="001C2A0B" w14:textId="77777777" w:rsidR="00250EB7" w:rsidRPr="00D72129" w:rsidRDefault="00250EB7"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VIGÉSIMA QUINTA. - INTEGRACIÓN INSTRUMENTAL DEL CONTRATO: </w:t>
      </w:r>
    </w:p>
    <w:p w14:paraId="53859B9F" w14:textId="77777777" w:rsidR="00250EB7" w:rsidRPr="00D72129" w:rsidRDefault="00250EB7" w:rsidP="00D72129">
      <w:pPr>
        <w:widowControl w:val="0"/>
        <w:contextualSpacing/>
        <w:mirrorIndents/>
        <w:jc w:val="both"/>
        <w:rPr>
          <w:rFonts w:cs="Arial"/>
          <w:color w:val="auto"/>
          <w:lang w:val="es-ES"/>
        </w:rPr>
      </w:pPr>
    </w:p>
    <w:p w14:paraId="47B0025F" w14:textId="57B51514" w:rsidR="00250EB7" w:rsidRPr="00D72129" w:rsidRDefault="00250EB7" w:rsidP="00D72129">
      <w:pPr>
        <w:widowControl w:val="0"/>
        <w:contextualSpacing/>
        <w:mirrorIndents/>
        <w:jc w:val="both"/>
        <w:rPr>
          <w:rFonts w:cs="Arial"/>
          <w:color w:val="auto"/>
          <w:lang w:val="es-ES"/>
        </w:rPr>
      </w:pPr>
      <w:r w:rsidRPr="00D72129">
        <w:rPr>
          <w:rFonts w:cs="Arial"/>
          <w:color w:val="auto"/>
          <w:lang w:val="es-ES"/>
        </w:rPr>
        <w:t xml:space="preserve">Hacen parte integral del presente contrato, </w:t>
      </w:r>
      <w:r w:rsidRPr="00D72129">
        <w:rPr>
          <w:rFonts w:cs="Arial"/>
          <w:i/>
          <w:color w:val="auto"/>
          <w:lang w:val="es-ES"/>
        </w:rPr>
        <w:t>Documento Justificativo de la Contratación, incluidos los riesgos establecidos</w:t>
      </w:r>
      <w:r w:rsidRPr="00D72129">
        <w:rPr>
          <w:rFonts w:cs="Arial"/>
          <w:color w:val="auto"/>
          <w:lang w:val="es-ES"/>
        </w:rPr>
        <w:t xml:space="preserve">, propuesta del </w:t>
      </w:r>
      <w:r w:rsidRPr="00D72129">
        <w:rPr>
          <w:rFonts w:cs="Arial"/>
          <w:b/>
          <w:color w:val="auto"/>
          <w:lang w:val="es-ES"/>
        </w:rPr>
        <w:t>EL CONTRATISTA</w:t>
      </w:r>
      <w:r w:rsidRPr="00D72129">
        <w:rPr>
          <w:rFonts w:cs="Arial"/>
          <w:color w:val="auto"/>
          <w:lang w:val="es-ES"/>
        </w:rPr>
        <w:t>, el Certificado de Disponibilidad Presupuestal y los demás documentos soporte de la contratación.</w:t>
      </w:r>
    </w:p>
    <w:p w14:paraId="40885C4B" w14:textId="77777777" w:rsidR="00F7294E" w:rsidRPr="00D72129" w:rsidRDefault="00F7294E" w:rsidP="00D72129">
      <w:pPr>
        <w:widowControl w:val="0"/>
        <w:contextualSpacing/>
        <w:mirrorIndents/>
        <w:jc w:val="both"/>
        <w:rPr>
          <w:rFonts w:cs="Arial"/>
          <w:color w:val="auto"/>
          <w:lang w:val="es-ES"/>
        </w:rPr>
      </w:pPr>
    </w:p>
    <w:p w14:paraId="32BB548A" w14:textId="29BA1BE5" w:rsidR="00250EB7" w:rsidRPr="00D72129" w:rsidRDefault="00250EB7" w:rsidP="00D72129">
      <w:pPr>
        <w:widowControl w:val="0"/>
        <w:contextualSpacing/>
        <w:mirrorIndents/>
        <w:jc w:val="both"/>
        <w:rPr>
          <w:rFonts w:cs="Arial"/>
          <w:b/>
          <w:color w:val="auto"/>
          <w:u w:val="single"/>
          <w:lang w:val="es-ES"/>
        </w:rPr>
      </w:pPr>
      <w:r w:rsidRPr="00D72129">
        <w:rPr>
          <w:rFonts w:cs="Arial"/>
          <w:b/>
          <w:color w:val="auto"/>
          <w:u w:val="single"/>
          <w:lang w:val="es-ES"/>
        </w:rPr>
        <w:t xml:space="preserve">CLÁUSULA VIGÉSIMA SEXTA. - PERFECCIONAMIENTO Y </w:t>
      </w:r>
      <w:r w:rsidR="00197593" w:rsidRPr="00D72129">
        <w:rPr>
          <w:rFonts w:cs="Arial"/>
          <w:b/>
          <w:color w:val="auto"/>
          <w:u w:val="single"/>
          <w:lang w:val="es-ES"/>
        </w:rPr>
        <w:t>EJECUCIÓN</w:t>
      </w:r>
      <w:r w:rsidRPr="00D72129">
        <w:rPr>
          <w:rFonts w:cs="Arial"/>
          <w:b/>
          <w:color w:val="auto"/>
          <w:u w:val="single"/>
          <w:lang w:val="es-ES"/>
        </w:rPr>
        <w:t xml:space="preserve">: </w:t>
      </w:r>
    </w:p>
    <w:p w14:paraId="57A7053A" w14:textId="77777777" w:rsidR="00250EB7" w:rsidRPr="00D72129" w:rsidRDefault="00250EB7" w:rsidP="00D72129">
      <w:pPr>
        <w:widowControl w:val="0"/>
        <w:contextualSpacing/>
        <w:mirrorIndents/>
        <w:jc w:val="both"/>
        <w:rPr>
          <w:rFonts w:cs="Arial"/>
          <w:color w:val="auto"/>
          <w:lang w:val="es-ES"/>
        </w:rPr>
      </w:pPr>
    </w:p>
    <w:p w14:paraId="3D806CC5" w14:textId="28A9B47B" w:rsidR="00250EB7" w:rsidRPr="00D72129" w:rsidRDefault="006927C0" w:rsidP="00D72129">
      <w:pPr>
        <w:widowControl w:val="0"/>
        <w:contextualSpacing/>
        <w:mirrorIndents/>
        <w:jc w:val="both"/>
        <w:rPr>
          <w:rFonts w:cs="Arial"/>
          <w:color w:val="auto"/>
          <w:lang w:val="es-ES"/>
        </w:rPr>
      </w:pPr>
      <w:r w:rsidRPr="00D72129">
        <w:rPr>
          <w:rFonts w:cs="Arial"/>
          <w:color w:val="auto"/>
          <w:lang w:val="es-ES"/>
        </w:rPr>
        <w:t xml:space="preserve">Este contrato requiere para su perfeccionamiento de las firmas de las partes a través del SECOP II. Como </w:t>
      </w:r>
      <w:r w:rsidR="00250EB7" w:rsidRPr="00D72129">
        <w:rPr>
          <w:rFonts w:cs="Arial"/>
          <w:color w:val="auto"/>
          <w:lang w:val="es-ES"/>
        </w:rPr>
        <w:t>requisito de ejecución se requiere del registro presupuestal</w:t>
      </w:r>
      <w:r w:rsidR="00EA6FBD" w:rsidRPr="00D72129">
        <w:rPr>
          <w:rFonts w:cs="Arial"/>
          <w:color w:val="auto"/>
          <w:lang w:val="es-ES"/>
        </w:rPr>
        <w:t>,</w:t>
      </w:r>
      <w:r w:rsidR="00250EB7" w:rsidRPr="00D72129">
        <w:rPr>
          <w:rFonts w:cs="Arial"/>
          <w:color w:val="auto"/>
          <w:lang w:val="es-ES"/>
        </w:rPr>
        <w:t xml:space="preserve"> la aprobación de la garantía de cumplimiento</w:t>
      </w:r>
      <w:r w:rsidR="00723D55" w:rsidRPr="00D72129">
        <w:rPr>
          <w:rFonts w:cs="Arial"/>
          <w:color w:val="auto"/>
          <w:lang w:val="es-ES"/>
        </w:rPr>
        <w:t xml:space="preserve"> y la suscripción del acta de inicio</w:t>
      </w:r>
      <w:r w:rsidR="00250EB7" w:rsidRPr="00D72129">
        <w:rPr>
          <w:rFonts w:cs="Arial"/>
          <w:color w:val="auto"/>
          <w:lang w:val="es-ES"/>
        </w:rPr>
        <w:t>.</w:t>
      </w:r>
    </w:p>
    <w:p w14:paraId="31EB3200" w14:textId="793D0F39" w:rsidR="00F568FE" w:rsidRPr="00D72129" w:rsidRDefault="00F568FE" w:rsidP="00D72129">
      <w:pPr>
        <w:pStyle w:val="NormalWeb"/>
        <w:widowControl w:val="0"/>
        <w:spacing w:before="0" w:beforeAutospacing="0" w:after="0" w:afterAutospacing="0"/>
        <w:contextualSpacing/>
        <w:rPr>
          <w:rFonts w:cs="Arial"/>
          <w:color w:val="auto"/>
        </w:rPr>
      </w:pPr>
    </w:p>
    <w:p w14:paraId="367DFEBC" w14:textId="1AA2440C" w:rsidR="00F37CE9" w:rsidRPr="00D72129" w:rsidRDefault="00F37CE9" w:rsidP="00D72129">
      <w:pPr>
        <w:pStyle w:val="NormalWeb"/>
        <w:widowControl w:val="0"/>
        <w:spacing w:before="0" w:beforeAutospacing="0" w:after="0" w:afterAutospacing="0"/>
        <w:contextualSpacing/>
        <w:rPr>
          <w:rFonts w:cs="Arial"/>
          <w:color w:val="auto"/>
        </w:rPr>
      </w:pPr>
    </w:p>
    <w:p w14:paraId="08E07F2B" w14:textId="77777777" w:rsidR="00F37CE9" w:rsidRPr="00D72129" w:rsidRDefault="00F37CE9" w:rsidP="00D72129">
      <w:pPr>
        <w:widowControl w:val="0"/>
        <w:tabs>
          <w:tab w:val="left" w:pos="3406"/>
        </w:tabs>
        <w:jc w:val="both"/>
        <w:rPr>
          <w:rFonts w:cs="Arial"/>
          <w:color w:val="auto"/>
          <w:lang w:val="es-CO"/>
        </w:rPr>
      </w:pPr>
    </w:p>
    <w:p w14:paraId="277B3A63" w14:textId="77777777" w:rsidR="00F37CE9" w:rsidRPr="00D72129" w:rsidRDefault="00F37CE9" w:rsidP="00D72129">
      <w:pPr>
        <w:widowControl w:val="0"/>
        <w:tabs>
          <w:tab w:val="left" w:pos="3406"/>
        </w:tabs>
        <w:jc w:val="center"/>
        <w:rPr>
          <w:rFonts w:cs="Arial"/>
          <w:b/>
          <w:bCs/>
          <w:color w:val="auto"/>
          <w:lang w:val="es-CO"/>
        </w:rPr>
      </w:pPr>
      <w:r w:rsidRPr="00D72129">
        <w:rPr>
          <w:rFonts w:cs="Arial"/>
          <w:b/>
          <w:bCs/>
          <w:color w:val="auto"/>
          <w:highlight w:val="yellow"/>
          <w:lang w:val="es-CO"/>
        </w:rPr>
        <w:t>MINUTA SUJETA A AJUSTES</w:t>
      </w:r>
    </w:p>
    <w:p w14:paraId="5E193A5A" w14:textId="77777777" w:rsidR="00F37CE9" w:rsidRPr="00D72129" w:rsidRDefault="00F37CE9" w:rsidP="00D72129">
      <w:pPr>
        <w:pStyle w:val="NormalWeb"/>
        <w:widowControl w:val="0"/>
        <w:spacing w:before="0" w:beforeAutospacing="0" w:after="0" w:afterAutospacing="0"/>
        <w:contextualSpacing/>
        <w:rPr>
          <w:rFonts w:cs="Arial"/>
          <w:color w:val="auto"/>
        </w:rPr>
      </w:pPr>
    </w:p>
    <w:sectPr w:rsidR="00F37CE9" w:rsidRPr="00D72129" w:rsidSect="006721D6">
      <w:headerReference w:type="even" r:id="rId10"/>
      <w:headerReference w:type="default" r:id="rId11"/>
      <w:footerReference w:type="even" r:id="rId12"/>
      <w:footerReference w:type="default" r:id="rId13"/>
      <w:headerReference w:type="first" r:id="rId14"/>
      <w:footerReference w:type="first" r:id="rId15"/>
      <w:type w:val="continuous"/>
      <w:pgSz w:w="12240" w:h="15840"/>
      <w:pgMar w:top="1928" w:right="1701" w:bottom="1928" w:left="119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91654" w14:textId="77777777" w:rsidR="00E86DDF" w:rsidRDefault="00E86DDF" w:rsidP="00774033">
      <w:r>
        <w:separator/>
      </w:r>
    </w:p>
  </w:endnote>
  <w:endnote w:type="continuationSeparator" w:id="0">
    <w:p w14:paraId="4930FFF1" w14:textId="77777777" w:rsidR="00E86DDF" w:rsidRDefault="00E86DDF" w:rsidP="0077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skerville Old Face">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Helvetica Neue">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Leelawadee">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rial Narrow">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7456741"/>
      <w:docPartObj>
        <w:docPartGallery w:val="Page Numbers (Bottom of Page)"/>
        <w:docPartUnique/>
      </w:docPartObj>
    </w:sdtPr>
    <w:sdtContent>
      <w:p w14:paraId="2183E419" w14:textId="77777777" w:rsidR="007A0C87" w:rsidRDefault="007A0C87" w:rsidP="00276B46">
        <w:pPr>
          <w:pStyle w:val="Piedepgina"/>
          <w:framePr w:w="206" w:wrap="none" w:vAnchor="text" w:hAnchor="page" w:x="11046" w:y="237"/>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5BD25F82" w14:textId="77777777" w:rsidR="007A0C87" w:rsidRDefault="007A0C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0" w:name="_Hlk493484418" w:displacedByCustomXml="next"/>
  <w:bookmarkStart w:id="11" w:name="_Hlk493484417" w:displacedByCustomXml="next"/>
  <w:bookmarkStart w:id="12" w:name="_Hlk493484416" w:displacedByCustomXml="next"/>
  <w:bookmarkStart w:id="13" w:name="_Hlk493484263" w:displacedByCustomXml="next"/>
  <w:bookmarkStart w:id="14" w:name="_Hlk493484262" w:displacedByCustomXml="next"/>
  <w:bookmarkStart w:id="15" w:name="_Hlk493484261" w:displacedByCustomXml="next"/>
  <w:bookmarkStart w:id="16" w:name="_Hlk493484220" w:displacedByCustomXml="next"/>
  <w:bookmarkStart w:id="17" w:name="_Hlk493484219" w:displacedByCustomXml="next"/>
  <w:bookmarkStart w:id="18" w:name="_Hlk493484218" w:displacedByCustomXml="next"/>
  <w:bookmarkStart w:id="19" w:name="_Hlk493483940" w:displacedByCustomXml="next"/>
  <w:bookmarkStart w:id="20" w:name="_Hlk493483939" w:displacedByCustomXml="next"/>
  <w:bookmarkStart w:id="21" w:name="_Hlk493483938" w:displacedByCustomXml="next"/>
  <w:bookmarkStart w:id="22" w:name="_Hlk493483852" w:displacedByCustomXml="next"/>
  <w:bookmarkStart w:id="23" w:name="_Hlk493483851" w:displacedByCustomXml="next"/>
  <w:bookmarkStart w:id="24" w:name="_Hlk493483850" w:displacedByCustomXml="next"/>
  <w:sdt>
    <w:sdtPr>
      <w:rPr>
        <w:rStyle w:val="Nmerodepgina"/>
      </w:rPr>
      <w:id w:val="1929610674"/>
      <w:docPartObj>
        <w:docPartGallery w:val="Page Numbers (Bottom of Page)"/>
        <w:docPartUnique/>
      </w:docPartObj>
    </w:sdtPr>
    <w:sdtContent>
      <w:p w14:paraId="0D4E43BF" w14:textId="77777777" w:rsidR="007A0C87" w:rsidRDefault="007A0C87" w:rsidP="00276B46">
        <w:pPr>
          <w:pStyle w:val="Piedepgina"/>
          <w:framePr w:wrap="none" w:vAnchor="text" w:hAnchor="page" w:x="11046" w:yAlign="bottom"/>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sdtContent>
  </w:sdt>
  <w:p w14:paraId="0E89A7EB" w14:textId="77777777" w:rsidR="007A0C87" w:rsidRDefault="007A0C87" w:rsidP="005556B9">
    <w:pPr>
      <w:pStyle w:val="Piedepgina"/>
      <w:rPr>
        <w:rFonts w:ascii="Arial Narrow" w:hAnsi="Arial Narrow"/>
        <w:sz w:val="20"/>
        <w:szCs w:val="20"/>
        <w:lang w:val="es-CO"/>
      </w:rPr>
    </w:pPr>
  </w:p>
  <w:bookmarkEnd w:id="24"/>
  <w:bookmarkEnd w:id="23"/>
  <w:bookmarkEnd w:id="22"/>
  <w:bookmarkEnd w:id="21"/>
  <w:bookmarkEnd w:id="20"/>
  <w:bookmarkEnd w:id="19"/>
  <w:bookmarkEnd w:id="18"/>
  <w:bookmarkEnd w:id="17"/>
  <w:bookmarkEnd w:id="16"/>
  <w:bookmarkEnd w:id="15"/>
  <w:bookmarkEnd w:id="14"/>
  <w:bookmarkEnd w:id="13"/>
  <w:bookmarkEnd w:id="12"/>
  <w:bookmarkEnd w:id="11"/>
  <w:bookmarkEnd w:id="1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670258426"/>
      <w:docPartObj>
        <w:docPartGallery w:val="Page Numbers (Bottom of Page)"/>
        <w:docPartUnique/>
      </w:docPartObj>
    </w:sdtPr>
    <w:sdtContent>
      <w:p w14:paraId="17DA0788" w14:textId="77777777" w:rsidR="007A0C87" w:rsidRDefault="007A0C87" w:rsidP="00D251E7">
        <w:pPr>
          <w:pStyle w:val="Piedepgina"/>
          <w:framePr w:wrap="none" w:vAnchor="text" w:hAnchor="page" w:x="11031" w:y="298"/>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25FB709" w14:textId="77777777" w:rsidR="007A0C87" w:rsidRDefault="007A0C87" w:rsidP="00D251E7">
    <w:pPr>
      <w:pStyle w:val="Piedepgin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0C654" w14:textId="77777777" w:rsidR="00E86DDF" w:rsidRDefault="00E86DDF" w:rsidP="00774033">
      <w:r>
        <w:separator/>
      </w:r>
    </w:p>
  </w:footnote>
  <w:footnote w:type="continuationSeparator" w:id="0">
    <w:p w14:paraId="12BCD3C0" w14:textId="77777777" w:rsidR="00E86DDF" w:rsidRDefault="00E86DDF" w:rsidP="0077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5E879" w14:textId="77777777" w:rsidR="007A0C87" w:rsidRDefault="007A0C87" w:rsidP="00D251E7">
    <w:pPr>
      <w:pStyle w:val="Encabezado"/>
    </w:pPr>
    <w:r>
      <w:rPr>
        <w:noProof/>
      </w:rPr>
      <w:drawing>
        <wp:anchor distT="0" distB="0" distL="114300" distR="114300" simplePos="0" relativeHeight="251680768" behindDoc="1" locked="0" layoutInCell="1" allowOverlap="1" wp14:anchorId="1156B9AC" wp14:editId="471DB93A">
          <wp:simplePos x="0" y="0"/>
          <wp:positionH relativeFrom="column">
            <wp:posOffset>-736189</wp:posOffset>
          </wp:positionH>
          <wp:positionV relativeFrom="paragraph">
            <wp:posOffset>0</wp:posOffset>
          </wp:positionV>
          <wp:extent cx="7757327" cy="10039288"/>
          <wp:effectExtent l="0" t="0" r="0" b="0"/>
          <wp:wrapNone/>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neral-02.png"/>
                  <pic:cNvPicPr/>
                </pic:nvPicPr>
                <pic:blipFill>
                  <a:blip r:embed="rId1"/>
                  <a:stretch>
                    <a:fillRect/>
                  </a:stretch>
                </pic:blipFill>
                <pic:spPr>
                  <a:xfrm>
                    <a:off x="0" y="0"/>
                    <a:ext cx="7766340" cy="1005095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D82DB" w14:textId="308432D0" w:rsidR="007A0C87" w:rsidRPr="005556B9" w:rsidRDefault="00707FAF" w:rsidP="00D251E7">
    <w:pPr>
      <w:pStyle w:val="Encabezado"/>
    </w:pPr>
    <w:r>
      <w:rPr>
        <w:noProof/>
      </w:rPr>
      <w:drawing>
        <wp:anchor distT="0" distB="0" distL="114300" distR="114300" simplePos="0" relativeHeight="251683840" behindDoc="1" locked="0" layoutInCell="1" allowOverlap="1" wp14:anchorId="6B0AC22E" wp14:editId="5192A132">
          <wp:simplePos x="0" y="0"/>
          <wp:positionH relativeFrom="column">
            <wp:posOffset>-584200</wp:posOffset>
          </wp:positionH>
          <wp:positionV relativeFrom="paragraph">
            <wp:posOffset>0</wp:posOffset>
          </wp:positionV>
          <wp:extent cx="7750175" cy="10030460"/>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175" cy="10030460"/>
                  </a:xfrm>
                  <a:prstGeom prst="rect">
                    <a:avLst/>
                  </a:prstGeom>
                </pic:spPr>
              </pic:pic>
            </a:graphicData>
          </a:graphic>
          <wp14:sizeRelH relativeFrom="page">
            <wp14:pctWidth>0</wp14:pctWidth>
          </wp14:sizeRelH>
          <wp14:sizeRelV relativeFrom="page">
            <wp14:pctHeight>0</wp14:pctHeight>
          </wp14:sizeRelV>
        </wp:anchor>
      </w:drawing>
    </w:r>
    <w:r w:rsidR="007A0C87">
      <w:rPr>
        <w:noProof/>
      </w:rPr>
      <mc:AlternateContent>
        <mc:Choice Requires="wps">
          <w:drawing>
            <wp:anchor distT="0" distB="0" distL="114300" distR="114300" simplePos="0" relativeHeight="251685888" behindDoc="0" locked="0" layoutInCell="1" allowOverlap="1" wp14:anchorId="5A57B352" wp14:editId="5616FCB7">
              <wp:simplePos x="0" y="0"/>
              <wp:positionH relativeFrom="column">
                <wp:posOffset>2175510</wp:posOffset>
              </wp:positionH>
              <wp:positionV relativeFrom="paragraph">
                <wp:posOffset>460466</wp:posOffset>
              </wp:positionV>
              <wp:extent cx="3927929" cy="377371"/>
              <wp:effectExtent l="0" t="0" r="0" b="0"/>
              <wp:wrapNone/>
              <wp:docPr id="7" name="Text Box 7"/>
              <wp:cNvGraphicFramePr/>
              <a:graphic xmlns:a="http://schemas.openxmlformats.org/drawingml/2006/main">
                <a:graphicData uri="http://schemas.microsoft.com/office/word/2010/wordprocessingShape">
                  <wps:wsp>
                    <wps:cNvSpPr txBox="1"/>
                    <wps:spPr>
                      <a:xfrm>
                        <a:off x="0" y="0"/>
                        <a:ext cx="3927929" cy="377371"/>
                      </a:xfrm>
                      <a:prstGeom prst="rect">
                        <a:avLst/>
                      </a:prstGeom>
                      <a:noFill/>
                      <a:ln w="6350">
                        <a:noFill/>
                      </a:ln>
                    </wps:spPr>
                    <wps:txbx>
                      <w:txbxContent>
                        <w:p w14:paraId="46E180A7" w14:textId="6BD68E63" w:rsidR="007A0C87" w:rsidRPr="00EF6FD7" w:rsidRDefault="007A0C87" w:rsidP="002677D0">
                          <w:pPr>
                            <w:jc w:val="right"/>
                            <w:rPr>
                              <w:b/>
                              <w:smallCaps/>
                              <w:spacing w:val="20"/>
                              <w:sz w:val="13"/>
                              <w:szCs w:val="13"/>
                              <w:lang w:val="es-ES"/>
                            </w:rPr>
                          </w:pPr>
                          <w:r>
                            <w:rPr>
                              <w:b/>
                              <w:smallCaps/>
                              <w:spacing w:val="20"/>
                              <w:sz w:val="13"/>
                              <w:szCs w:val="13"/>
                              <w:lang w:val="es-ES"/>
                            </w:rPr>
                            <w:t>CONTRATO NÚMERO JEP-</w:t>
                          </w:r>
                          <w:r w:rsidR="00F8171A">
                            <w:rPr>
                              <w:b/>
                              <w:smallCaps/>
                              <w:spacing w:val="20"/>
                              <w:sz w:val="13"/>
                              <w:szCs w:val="13"/>
                              <w:lang w:val="es-ES"/>
                            </w:rPr>
                            <w:t>XXX</w:t>
                          </w:r>
                          <w:r>
                            <w:rPr>
                              <w:b/>
                              <w:smallCaps/>
                              <w:spacing w:val="20"/>
                              <w:sz w:val="13"/>
                              <w:szCs w:val="13"/>
                              <w:lang w:val="es-ES"/>
                            </w:rPr>
                            <w:t>-20</w:t>
                          </w:r>
                          <w:r w:rsidR="005D3CE6">
                            <w:rPr>
                              <w:b/>
                              <w:smallCaps/>
                              <w:spacing w:val="20"/>
                              <w:sz w:val="13"/>
                              <w:szCs w:val="13"/>
                              <w:lang w:val="es-ES"/>
                            </w:rPr>
                            <w:t>2</w:t>
                          </w:r>
                          <w:r w:rsidR="00F8171A">
                            <w:rPr>
                              <w:b/>
                              <w:smallCaps/>
                              <w:spacing w:val="20"/>
                              <w:sz w:val="13"/>
                              <w:szCs w:val="13"/>
                              <w:lang w:val="es-E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7B352" id="_x0000_t202" coordsize="21600,21600" o:spt="202" path="m,l,21600r21600,l21600,xe">
              <v:stroke joinstyle="miter"/>
              <v:path gradientshapeok="t" o:connecttype="rect"/>
            </v:shapetype>
            <v:shape id="Text Box 7" o:spid="_x0000_s1026" type="#_x0000_t202" style="position:absolute;margin-left:171.3pt;margin-top:36.25pt;width:309.3pt;height:29.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" filled="f" stroked="f" strokeweight=".5pt">
              <v:textbox>
                <w:txbxContent>
                  <w:p w14:paraId="46E180A7" w14:textId="6BD68E63" w:rsidR="007A0C87" w:rsidRPr="00EF6FD7" w:rsidRDefault="007A0C87" w:rsidP="002677D0">
                    <w:pPr>
                      <w:jc w:val="right"/>
                      <w:rPr>
                        <w:b/>
                        <w:smallCaps/>
                        <w:spacing w:val="20"/>
                        <w:sz w:val="13"/>
                        <w:szCs w:val="13"/>
                        <w:lang w:val="es-ES"/>
                      </w:rPr>
                    </w:pPr>
                    <w:r>
                      <w:rPr>
                        <w:b/>
                        <w:smallCaps/>
                        <w:spacing w:val="20"/>
                        <w:sz w:val="13"/>
                        <w:szCs w:val="13"/>
                        <w:lang w:val="es-ES"/>
                      </w:rPr>
                      <w:t>CONTRATO NÚMERO JEP-</w:t>
                    </w:r>
                    <w:r w:rsidR="00F8171A">
                      <w:rPr>
                        <w:b/>
                        <w:smallCaps/>
                        <w:spacing w:val="20"/>
                        <w:sz w:val="13"/>
                        <w:szCs w:val="13"/>
                        <w:lang w:val="es-ES"/>
                      </w:rPr>
                      <w:t>XXX</w:t>
                    </w:r>
                    <w:r>
                      <w:rPr>
                        <w:b/>
                        <w:smallCaps/>
                        <w:spacing w:val="20"/>
                        <w:sz w:val="13"/>
                        <w:szCs w:val="13"/>
                        <w:lang w:val="es-ES"/>
                      </w:rPr>
                      <w:t>-20</w:t>
                    </w:r>
                    <w:r w:rsidR="005D3CE6">
                      <w:rPr>
                        <w:b/>
                        <w:smallCaps/>
                        <w:spacing w:val="20"/>
                        <w:sz w:val="13"/>
                        <w:szCs w:val="13"/>
                        <w:lang w:val="es-ES"/>
                      </w:rPr>
                      <w:t>2</w:t>
                    </w:r>
                    <w:r w:rsidR="00F8171A">
                      <w:rPr>
                        <w:b/>
                        <w:smallCaps/>
                        <w:spacing w:val="20"/>
                        <w:sz w:val="13"/>
                        <w:szCs w:val="13"/>
                        <w:lang w:val="es-ES"/>
                      </w:rPr>
                      <w:t>3</w:t>
                    </w:r>
                  </w:p>
                </w:txbxContent>
              </v:textbox>
            </v:shape>
          </w:pict>
        </mc:Fallback>
      </mc:AlternateContent>
    </w:r>
    <w:r w:rsidR="007A0C87">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F533D" w14:textId="77777777" w:rsidR="007A0C87" w:rsidRDefault="007A0C87">
    <w:pPr>
      <w:pStyle w:val="Encabezado"/>
    </w:pPr>
    <w:r>
      <w:rPr>
        <w:noProof/>
      </w:rPr>
      <mc:AlternateContent>
        <mc:Choice Requires="wps">
          <w:drawing>
            <wp:anchor distT="0" distB="0" distL="114300" distR="114300" simplePos="0" relativeHeight="251667456" behindDoc="0" locked="0" layoutInCell="1" allowOverlap="1" wp14:anchorId="204444E1" wp14:editId="76131D30">
              <wp:simplePos x="0" y="0"/>
              <wp:positionH relativeFrom="column">
                <wp:posOffset>2190115</wp:posOffset>
              </wp:positionH>
              <wp:positionV relativeFrom="paragraph">
                <wp:posOffset>449580</wp:posOffset>
              </wp:positionV>
              <wp:extent cx="3927929" cy="37737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27929" cy="377371"/>
                      </a:xfrm>
                      <a:prstGeom prst="rect">
                        <a:avLst/>
                      </a:prstGeom>
                      <a:noFill/>
                      <a:ln w="6350">
                        <a:noFill/>
                      </a:ln>
                    </wps:spPr>
                    <wps:txb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444E1" id="_x0000_t202" coordsize="21600,21600" o:spt="202" path="m,l,21600r21600,l21600,xe">
              <v:stroke joinstyle="miter"/>
              <v:path gradientshapeok="t" o:connecttype="rect"/>
            </v:shapetype>
            <v:shape id="Text Box 11" o:spid="_x0000_s1027" type="#_x0000_t202" style="position:absolute;margin-left:172.45pt;margin-top:35.4pt;width:309.3pt;height:29.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" filled="f" stroked="f" strokeweight=".5pt">
              <v:textbo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v:textbox>
            </v:shape>
          </w:pict>
        </mc:Fallback>
      </mc:AlternateContent>
    </w:r>
    <w:r>
      <w:rPr>
        <w:noProof/>
      </w:rPr>
      <w:drawing>
        <wp:anchor distT="0" distB="0" distL="114300" distR="114300" simplePos="0" relativeHeight="251682816" behindDoc="1" locked="0" layoutInCell="1" allowOverlap="1" wp14:anchorId="5653B625" wp14:editId="647F7F15">
          <wp:simplePos x="0" y="0"/>
          <wp:positionH relativeFrom="column">
            <wp:posOffset>-741772</wp:posOffset>
          </wp:positionH>
          <wp:positionV relativeFrom="paragraph">
            <wp:posOffset>-1</wp:posOffset>
          </wp:positionV>
          <wp:extent cx="7765143" cy="10049403"/>
          <wp:effectExtent l="0" t="0" r="0" b="0"/>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eral-01.png"/>
                  <pic:cNvPicPr/>
                </pic:nvPicPr>
                <pic:blipFill>
                  <a:blip r:embed="rId1"/>
                  <a:stretch>
                    <a:fillRect/>
                  </a:stretch>
                </pic:blipFill>
                <pic:spPr>
                  <a:xfrm>
                    <a:off x="0" y="0"/>
                    <a:ext cx="7775259" cy="100624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hybridMultilevel"/>
    <w:tmpl w:val="897E2CAE"/>
    <w:lvl w:ilvl="0" w:tplc="5DF2743A">
      <w:start w:val="1"/>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D"/>
    <w:multiLevelType w:val="hybridMultilevel"/>
    <w:tmpl w:val="C7ACB95E"/>
    <w:lvl w:ilvl="0" w:tplc="9B103AF0">
      <w:start w:val="1"/>
      <w:numFmt w:val="decimal"/>
      <w:lvlText w:val="%1."/>
      <w:lvlJc w:val="left"/>
      <w:rPr>
        <w:rFonts w:ascii="Arial" w:eastAsia="Calibri" w:hAnsi="Arial" w:cs="Arial" w:hint="default"/>
      </w:rPr>
    </w:lvl>
    <w:lvl w:ilvl="1" w:tplc="D278FCF0">
      <w:start w:val="1"/>
      <w:numFmt w:val="lowerLetter"/>
      <w:lvlText w:val="%2."/>
      <w:lvlJc w:val="left"/>
      <w:rPr>
        <w:rFonts w:ascii="Arial" w:hAnsi="Arial" w:cs="Arial" w:hint="default"/>
        <w:b/>
        <w:sz w:val="22"/>
        <w:szCs w:val="22"/>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F"/>
    <w:multiLevelType w:val="hybridMultilevel"/>
    <w:tmpl w:val="2D963DC6"/>
    <w:lvl w:ilvl="0" w:tplc="FFFFFFFF">
      <w:start w:val="2"/>
      <w:numFmt w:val="decimal"/>
      <w:lvlText w:val="%1."/>
      <w:lvlJc w:val="left"/>
    </w:lvl>
    <w:lvl w:ilvl="1" w:tplc="4986F8C4">
      <w:start w:val="1"/>
      <w:numFmt w:val="lowerLetter"/>
      <w:lvlText w:val="%2."/>
      <w:lvlJc w:val="left"/>
      <w:rPr>
        <w:b/>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1"/>
    <w:multiLevelType w:val="hybridMultilevel"/>
    <w:tmpl w:val="B3FA1954"/>
    <w:lvl w:ilvl="0" w:tplc="0EF42D32">
      <w:start w:val="1"/>
      <w:numFmt w:val="lowerLetter"/>
      <w:lvlText w:val="%1."/>
      <w:lvlJc w:val="left"/>
      <w:rPr>
        <w:rFonts w:ascii="Palatino Linotype" w:hAnsi="Palatino Linotype" w:hint="default"/>
        <w:b/>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F31EA3"/>
    <w:multiLevelType w:val="hybridMultilevel"/>
    <w:tmpl w:val="0840E7A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33F40CB"/>
    <w:multiLevelType w:val="hybridMultilevel"/>
    <w:tmpl w:val="C41E25C6"/>
    <w:lvl w:ilvl="0" w:tplc="648E0778">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6E778F5"/>
    <w:multiLevelType w:val="hybridMultilevel"/>
    <w:tmpl w:val="ABAEC60C"/>
    <w:numStyleLink w:val="Estiloimportado12"/>
  </w:abstractNum>
  <w:abstractNum w:abstractNumId="7" w15:restartNumberingAfterBreak="0">
    <w:nsid w:val="13863B78"/>
    <w:multiLevelType w:val="multilevel"/>
    <w:tmpl w:val="4D485476"/>
    <w:lvl w:ilvl="0">
      <w:start w:val="1"/>
      <w:numFmt w:val="decimal"/>
      <w:lvlText w:val="%1."/>
      <w:lvlJc w:val="left"/>
      <w:pPr>
        <w:ind w:left="-1804" w:hanging="360"/>
      </w:pPr>
      <w:rPr>
        <w:b w:val="0"/>
      </w:rPr>
    </w:lvl>
    <w:lvl w:ilvl="1">
      <w:start w:val="1"/>
      <w:numFmt w:val="lowerLetter"/>
      <w:lvlText w:val="%2."/>
      <w:lvlJc w:val="left"/>
      <w:pPr>
        <w:ind w:left="-1084" w:hanging="360"/>
      </w:pPr>
    </w:lvl>
    <w:lvl w:ilvl="2">
      <w:start w:val="1"/>
      <w:numFmt w:val="lowerRoman"/>
      <w:lvlText w:val="%3."/>
      <w:lvlJc w:val="right"/>
      <w:pPr>
        <w:ind w:left="-364" w:hanging="180"/>
      </w:pPr>
    </w:lvl>
    <w:lvl w:ilvl="3">
      <w:start w:val="1"/>
      <w:numFmt w:val="decimal"/>
      <w:lvlText w:val="%4."/>
      <w:lvlJc w:val="left"/>
      <w:pPr>
        <w:ind w:left="356" w:hanging="360"/>
      </w:pPr>
    </w:lvl>
    <w:lvl w:ilvl="4">
      <w:start w:val="1"/>
      <w:numFmt w:val="lowerLetter"/>
      <w:lvlText w:val="%5."/>
      <w:lvlJc w:val="left"/>
      <w:pPr>
        <w:ind w:left="1076" w:hanging="360"/>
      </w:pPr>
    </w:lvl>
    <w:lvl w:ilvl="5">
      <w:start w:val="1"/>
      <w:numFmt w:val="lowerRoman"/>
      <w:lvlText w:val="%6."/>
      <w:lvlJc w:val="right"/>
      <w:pPr>
        <w:ind w:left="1796" w:hanging="180"/>
      </w:pPr>
    </w:lvl>
    <w:lvl w:ilvl="6">
      <w:start w:val="1"/>
      <w:numFmt w:val="decimal"/>
      <w:lvlText w:val="%7."/>
      <w:lvlJc w:val="left"/>
      <w:pPr>
        <w:ind w:left="2516" w:hanging="360"/>
      </w:pPr>
    </w:lvl>
    <w:lvl w:ilvl="7">
      <w:start w:val="1"/>
      <w:numFmt w:val="lowerLetter"/>
      <w:lvlText w:val="%8."/>
      <w:lvlJc w:val="left"/>
      <w:pPr>
        <w:ind w:left="3236" w:hanging="360"/>
      </w:pPr>
    </w:lvl>
    <w:lvl w:ilvl="8">
      <w:start w:val="1"/>
      <w:numFmt w:val="lowerRoman"/>
      <w:lvlText w:val="%9."/>
      <w:lvlJc w:val="right"/>
      <w:pPr>
        <w:ind w:left="3956" w:hanging="180"/>
      </w:pPr>
    </w:lvl>
  </w:abstractNum>
  <w:abstractNum w:abstractNumId="8" w15:restartNumberingAfterBreak="0">
    <w:nsid w:val="142D2D95"/>
    <w:multiLevelType w:val="hybridMultilevel"/>
    <w:tmpl w:val="87928FAA"/>
    <w:lvl w:ilvl="0" w:tplc="0FBC09F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03174E"/>
    <w:multiLevelType w:val="multilevel"/>
    <w:tmpl w:val="D6F29A46"/>
    <w:lvl w:ilvl="0">
      <w:start w:val="1"/>
      <w:numFmt w:val="decimal"/>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1">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4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2">
      <w:start w:val="1"/>
      <w:numFmt w:val="lowerRoman"/>
      <w:suff w:val="nothing"/>
      <w:lvlText w:val="%2.%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16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3">
      <w:start w:val="1"/>
      <w:numFmt w:val="decimal"/>
      <w:suff w:val="nothing"/>
      <w:lvlText w:val="%2.%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88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4">
      <w:start w:val="1"/>
      <w:numFmt w:val="lowerLetter"/>
      <w:suff w:val="nothing"/>
      <w:lvlText w:val="%2.%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60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5">
      <w:start w:val="1"/>
      <w:numFmt w:val="lowerRoman"/>
      <w:suff w:val="nothing"/>
      <w:lvlText w:val="%2.%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2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6">
      <w:start w:val="1"/>
      <w:numFmt w:val="decimal"/>
      <w:suff w:val="nothing"/>
      <w:lvlText w:val="%2.%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0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7">
      <w:start w:val="1"/>
      <w:numFmt w:val="lowerLetter"/>
      <w:suff w:val="nothing"/>
      <w:lvlText w:val="%2.%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76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8">
      <w:start w:val="1"/>
      <w:numFmt w:val="lowerRoman"/>
      <w:suff w:val="nothing"/>
      <w:lvlText w:val="%2.%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48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abstractNum>
  <w:abstractNum w:abstractNumId="10" w15:restartNumberingAfterBreak="0">
    <w:nsid w:val="1A7F25D2"/>
    <w:multiLevelType w:val="hybridMultilevel"/>
    <w:tmpl w:val="2FAA02D2"/>
    <w:lvl w:ilvl="0" w:tplc="756077BA">
      <w:start w:val="1"/>
      <w:numFmt w:val="decimal"/>
      <w:lvlText w:val="%1."/>
      <w:lvlJc w:val="left"/>
      <w:pPr>
        <w:ind w:left="786" w:hanging="360"/>
      </w:pPr>
      <w:rPr>
        <w:rFonts w:hint="default"/>
        <w:b/>
        <w:bCs/>
        <w:sz w:val="22"/>
        <w:szCs w:val="22"/>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1" w15:restartNumberingAfterBreak="0">
    <w:nsid w:val="1E525D68"/>
    <w:multiLevelType w:val="hybridMultilevel"/>
    <w:tmpl w:val="39F4B558"/>
    <w:lvl w:ilvl="0" w:tplc="8FFE85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CE59A6"/>
    <w:multiLevelType w:val="hybridMultilevel"/>
    <w:tmpl w:val="54304A22"/>
    <w:lvl w:ilvl="0" w:tplc="8FFE851E">
      <w:start w:val="1"/>
      <w:numFmt w:val="decimal"/>
      <w:lvlText w:val="%1."/>
      <w:lvlJc w:val="left"/>
      <w:pPr>
        <w:ind w:left="1800"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3" w15:restartNumberingAfterBreak="0">
    <w:nsid w:val="218360C5"/>
    <w:multiLevelType w:val="hybridMultilevel"/>
    <w:tmpl w:val="64A0A7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B84BB6"/>
    <w:multiLevelType w:val="hybridMultilevel"/>
    <w:tmpl w:val="6012FC32"/>
    <w:lvl w:ilvl="0" w:tplc="BE76497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44C3591"/>
    <w:multiLevelType w:val="multilevel"/>
    <w:tmpl w:val="8682B4E2"/>
    <w:lvl w:ilvl="0">
      <w:start w:val="1"/>
      <w:numFmt w:val="bullet"/>
      <w:lvlText w:val=""/>
      <w:lvlJc w:val="left"/>
      <w:pPr>
        <w:tabs>
          <w:tab w:val="num" w:pos="-978"/>
        </w:tabs>
        <w:ind w:left="-978" w:hanging="360"/>
      </w:pPr>
      <w:rPr>
        <w:rFonts w:ascii="Symbol" w:hAnsi="Symbol" w:hint="default"/>
        <w:sz w:val="20"/>
      </w:rPr>
    </w:lvl>
    <w:lvl w:ilvl="1">
      <w:start w:val="1"/>
      <w:numFmt w:val="bullet"/>
      <w:lvlText w:val="o"/>
      <w:lvlJc w:val="left"/>
      <w:pPr>
        <w:tabs>
          <w:tab w:val="num" w:pos="-258"/>
        </w:tabs>
        <w:ind w:left="-258" w:hanging="360"/>
      </w:pPr>
      <w:rPr>
        <w:rFonts w:ascii="Courier New" w:hAnsi="Courier New" w:cs="Times New Roman" w:hint="default"/>
        <w:sz w:val="20"/>
      </w:rPr>
    </w:lvl>
    <w:lvl w:ilvl="2">
      <w:start w:val="1"/>
      <w:numFmt w:val="bullet"/>
      <w:lvlText w:val=""/>
      <w:lvlJc w:val="left"/>
      <w:pPr>
        <w:tabs>
          <w:tab w:val="num" w:pos="462"/>
        </w:tabs>
        <w:ind w:left="462" w:hanging="360"/>
      </w:pPr>
      <w:rPr>
        <w:rFonts w:ascii="Wingdings" w:hAnsi="Wingdings" w:hint="default"/>
        <w:sz w:val="20"/>
      </w:rPr>
    </w:lvl>
    <w:lvl w:ilvl="3">
      <w:start w:val="1"/>
      <w:numFmt w:val="bullet"/>
      <w:lvlText w:val=""/>
      <w:lvlJc w:val="left"/>
      <w:pPr>
        <w:tabs>
          <w:tab w:val="num" w:pos="1182"/>
        </w:tabs>
        <w:ind w:left="1182" w:hanging="360"/>
      </w:pPr>
      <w:rPr>
        <w:rFonts w:ascii="Wingdings" w:hAnsi="Wingdings" w:hint="default"/>
        <w:sz w:val="20"/>
      </w:rPr>
    </w:lvl>
    <w:lvl w:ilvl="4">
      <w:start w:val="1"/>
      <w:numFmt w:val="bullet"/>
      <w:lvlText w:val=""/>
      <w:lvlJc w:val="left"/>
      <w:pPr>
        <w:tabs>
          <w:tab w:val="num" w:pos="1902"/>
        </w:tabs>
        <w:ind w:left="1902" w:hanging="360"/>
      </w:pPr>
      <w:rPr>
        <w:rFonts w:ascii="Wingdings" w:hAnsi="Wingdings" w:hint="default"/>
        <w:sz w:val="20"/>
      </w:rPr>
    </w:lvl>
    <w:lvl w:ilvl="5">
      <w:start w:val="1"/>
      <w:numFmt w:val="bullet"/>
      <w:lvlText w:val=""/>
      <w:lvlJc w:val="left"/>
      <w:pPr>
        <w:tabs>
          <w:tab w:val="num" w:pos="2622"/>
        </w:tabs>
        <w:ind w:left="2622" w:hanging="360"/>
      </w:pPr>
      <w:rPr>
        <w:rFonts w:ascii="Wingdings" w:hAnsi="Wingdings" w:hint="default"/>
        <w:sz w:val="20"/>
      </w:rPr>
    </w:lvl>
    <w:lvl w:ilvl="6">
      <w:start w:val="1"/>
      <w:numFmt w:val="bullet"/>
      <w:lvlText w:val=""/>
      <w:lvlJc w:val="left"/>
      <w:pPr>
        <w:tabs>
          <w:tab w:val="num" w:pos="3342"/>
        </w:tabs>
        <w:ind w:left="3342" w:hanging="360"/>
      </w:pPr>
      <w:rPr>
        <w:rFonts w:ascii="Wingdings" w:hAnsi="Wingdings" w:hint="default"/>
        <w:sz w:val="20"/>
      </w:rPr>
    </w:lvl>
    <w:lvl w:ilvl="7">
      <w:start w:val="1"/>
      <w:numFmt w:val="bullet"/>
      <w:lvlText w:val=""/>
      <w:lvlJc w:val="left"/>
      <w:pPr>
        <w:tabs>
          <w:tab w:val="num" w:pos="4062"/>
        </w:tabs>
        <w:ind w:left="4062" w:hanging="360"/>
      </w:pPr>
      <w:rPr>
        <w:rFonts w:ascii="Wingdings" w:hAnsi="Wingdings" w:hint="default"/>
        <w:sz w:val="20"/>
      </w:rPr>
    </w:lvl>
    <w:lvl w:ilvl="8">
      <w:start w:val="1"/>
      <w:numFmt w:val="bullet"/>
      <w:lvlText w:val=""/>
      <w:lvlJc w:val="left"/>
      <w:pPr>
        <w:tabs>
          <w:tab w:val="num" w:pos="4782"/>
        </w:tabs>
        <w:ind w:left="4782" w:hanging="360"/>
      </w:pPr>
      <w:rPr>
        <w:rFonts w:ascii="Wingdings" w:hAnsi="Wingdings" w:hint="default"/>
        <w:sz w:val="20"/>
      </w:rPr>
    </w:lvl>
  </w:abstractNum>
  <w:abstractNum w:abstractNumId="16" w15:restartNumberingAfterBreak="0">
    <w:nsid w:val="28B5566F"/>
    <w:multiLevelType w:val="hybridMultilevel"/>
    <w:tmpl w:val="90081E24"/>
    <w:lvl w:ilvl="0" w:tplc="AAF28BB6">
      <w:start w:val="1"/>
      <w:numFmt w:val="decimal"/>
      <w:lvlText w:val="%1."/>
      <w:lvlJc w:val="left"/>
      <w:pPr>
        <w:ind w:left="360" w:hanging="360"/>
      </w:pPr>
      <w:rPr>
        <w:rFonts w:ascii="Baskerville Old Face" w:hAnsi="Baskerville Old Face" w:cs="Arial" w:hint="default"/>
        <w:b/>
        <w:color w:val="auto"/>
        <w:sz w:val="24"/>
        <w:szCs w:val="24"/>
      </w:rPr>
    </w:lvl>
    <w:lvl w:ilvl="1" w:tplc="080A0001">
      <w:start w:val="1"/>
      <w:numFmt w:val="bullet"/>
      <w:lvlText w:val=""/>
      <w:lvlJc w:val="left"/>
      <w:pPr>
        <w:ind w:left="1080" w:hanging="360"/>
      </w:pPr>
      <w:rPr>
        <w:rFonts w:ascii="Symbol" w:hAnsi="Symbol" w:hint="default"/>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7" w15:restartNumberingAfterBreak="0">
    <w:nsid w:val="28D23C97"/>
    <w:multiLevelType w:val="hybridMultilevel"/>
    <w:tmpl w:val="6270CF0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A5C4362"/>
    <w:multiLevelType w:val="hybridMultilevel"/>
    <w:tmpl w:val="3676B96A"/>
    <w:lvl w:ilvl="0" w:tplc="D1765090">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C2D6EC9"/>
    <w:multiLevelType w:val="hybridMultilevel"/>
    <w:tmpl w:val="6A7239FC"/>
    <w:lvl w:ilvl="0" w:tplc="87288B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CD3D87"/>
    <w:multiLevelType w:val="hybridMultilevel"/>
    <w:tmpl w:val="27D0C190"/>
    <w:lvl w:ilvl="0" w:tplc="37425678">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0823526"/>
    <w:multiLevelType w:val="hybridMultilevel"/>
    <w:tmpl w:val="F238CD7E"/>
    <w:lvl w:ilvl="0" w:tplc="1674CA32">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3" w15:restartNumberingAfterBreak="0">
    <w:nsid w:val="360D5771"/>
    <w:multiLevelType w:val="hybridMultilevel"/>
    <w:tmpl w:val="28080232"/>
    <w:lvl w:ilvl="0" w:tplc="125A6306">
      <w:start w:val="1"/>
      <w:numFmt w:val="decimal"/>
      <w:lvlText w:val="%1."/>
      <w:lvlJc w:val="left"/>
      <w:pPr>
        <w:ind w:left="1068" w:hanging="360"/>
      </w:pPr>
      <w:rPr>
        <w:b/>
      </w:rPr>
    </w:lvl>
    <w:lvl w:ilvl="1" w:tplc="908CCFBC">
      <w:start w:val="1"/>
      <w:numFmt w:val="lowerLetter"/>
      <w:lvlText w:val="%2)"/>
      <w:lvlJc w:val="left"/>
      <w:pPr>
        <w:ind w:left="1788" w:hanging="360"/>
      </w:pPr>
      <w:rPr>
        <w:rFonts w:hint="default"/>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6453E29"/>
    <w:multiLevelType w:val="hybridMultilevel"/>
    <w:tmpl w:val="FB2A0AB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368F5491"/>
    <w:multiLevelType w:val="hybridMultilevel"/>
    <w:tmpl w:val="0484A5D6"/>
    <w:lvl w:ilvl="0" w:tplc="71DECF5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75EC4"/>
    <w:multiLevelType w:val="hybridMultilevel"/>
    <w:tmpl w:val="ADB6A62A"/>
    <w:lvl w:ilvl="0" w:tplc="815C103E">
      <w:start w:val="1"/>
      <w:numFmt w:val="decimal"/>
      <w:lvlText w:val="%1."/>
      <w:lvlJc w:val="left"/>
      <w:pPr>
        <w:ind w:left="410" w:hanging="360"/>
      </w:pPr>
      <w:rPr>
        <w:rFonts w:ascii="Palatino Linotype" w:eastAsia="Calibri" w:hAnsi="Palatino Linotype" w:cs="Arial"/>
        <w:b/>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27" w15:restartNumberingAfterBreak="0">
    <w:nsid w:val="3A2A2167"/>
    <w:multiLevelType w:val="multilevel"/>
    <w:tmpl w:val="383A9C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B420BC4"/>
    <w:multiLevelType w:val="hybridMultilevel"/>
    <w:tmpl w:val="D9C012E8"/>
    <w:lvl w:ilvl="0" w:tplc="C31CB52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E3B0D08"/>
    <w:multiLevelType w:val="hybridMultilevel"/>
    <w:tmpl w:val="7DC4702C"/>
    <w:lvl w:ilvl="0" w:tplc="DE90E824">
      <w:start w:val="1"/>
      <w:numFmt w:val="decimal"/>
      <w:lvlText w:val="%1."/>
      <w:lvlJc w:val="left"/>
      <w:pPr>
        <w:ind w:left="720" w:hanging="360"/>
      </w:pPr>
      <w:rPr>
        <w:rFonts w:ascii="Palatino Linotype" w:eastAsia="Times New Roman" w:hAnsi="Palatino Linotype"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D97D9E"/>
    <w:multiLevelType w:val="hybridMultilevel"/>
    <w:tmpl w:val="E488B21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370745F"/>
    <w:multiLevelType w:val="hybridMultilevel"/>
    <w:tmpl w:val="6E4CF70C"/>
    <w:lvl w:ilvl="0" w:tplc="240A0017">
      <w:start w:val="1"/>
      <w:numFmt w:val="lowerLetter"/>
      <w:lvlText w:val="%1)"/>
      <w:lvlJc w:val="left"/>
      <w:pPr>
        <w:ind w:left="720" w:hanging="360"/>
      </w:pPr>
      <w:rPr>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447E53AD"/>
    <w:multiLevelType w:val="hybridMultilevel"/>
    <w:tmpl w:val="981E410E"/>
    <w:lvl w:ilvl="0" w:tplc="8FFE85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4FF3345"/>
    <w:multiLevelType w:val="hybridMultilevel"/>
    <w:tmpl w:val="54B4CFEE"/>
    <w:lvl w:ilvl="0" w:tplc="914CB2FC">
      <w:start w:val="1"/>
      <w:numFmt w:val="decimal"/>
      <w:lvlText w:val="%1."/>
      <w:lvlJc w:val="left"/>
      <w:pPr>
        <w:ind w:left="1068" w:hanging="360"/>
      </w:pPr>
      <w:rPr>
        <w:b w:val="0"/>
      </w:rPr>
    </w:lvl>
    <w:lvl w:ilvl="1" w:tplc="908CCFBC">
      <w:start w:val="1"/>
      <w:numFmt w:val="lowerLetter"/>
      <w:lvlText w:val="%2)"/>
      <w:lvlJc w:val="left"/>
      <w:pPr>
        <w:ind w:left="1788" w:hanging="360"/>
      </w:pPr>
      <w:rPr>
        <w:rFonts w:hint="default"/>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4A97539B"/>
    <w:multiLevelType w:val="hybridMultilevel"/>
    <w:tmpl w:val="60DC4D36"/>
    <w:lvl w:ilvl="0" w:tplc="F38E58B8">
      <w:start w:val="1"/>
      <w:numFmt w:val="decimal"/>
      <w:lvlText w:val="%1."/>
      <w:lvlJc w:val="left"/>
      <w:pPr>
        <w:ind w:left="360" w:hanging="360"/>
      </w:pPr>
      <w:rPr>
        <w:b/>
      </w:rPr>
    </w:lvl>
    <w:lvl w:ilvl="1" w:tplc="9B9AD0E8">
      <w:numFmt w:val="bullet"/>
      <w:lvlText w:val="-"/>
      <w:lvlJc w:val="left"/>
      <w:pPr>
        <w:ind w:left="1080" w:hanging="360"/>
      </w:pPr>
      <w:rPr>
        <w:rFonts w:ascii="Palatino Linotype" w:eastAsia="SimSun" w:hAnsi="Palatino Linotype" w:cs="Mangal"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4BF54B87"/>
    <w:multiLevelType w:val="hybridMultilevel"/>
    <w:tmpl w:val="45DECD36"/>
    <w:lvl w:ilvl="0" w:tplc="31CCC26A">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4CE70EAA"/>
    <w:multiLevelType w:val="hybridMultilevel"/>
    <w:tmpl w:val="A740DF24"/>
    <w:lvl w:ilvl="0" w:tplc="240A0011">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EED2FE8"/>
    <w:multiLevelType w:val="hybridMultilevel"/>
    <w:tmpl w:val="D8BEB29A"/>
    <w:lvl w:ilvl="0" w:tplc="240A0001">
      <w:start w:val="1"/>
      <w:numFmt w:val="bullet"/>
      <w:lvlText w:val=""/>
      <w:lvlJc w:val="left"/>
      <w:pPr>
        <w:ind w:left="2149" w:hanging="360"/>
      </w:pPr>
      <w:rPr>
        <w:rFonts w:ascii="Symbol" w:hAnsi="Symbol" w:hint="default"/>
      </w:rPr>
    </w:lvl>
    <w:lvl w:ilvl="1" w:tplc="240A0003" w:tentative="1">
      <w:start w:val="1"/>
      <w:numFmt w:val="bullet"/>
      <w:lvlText w:val="o"/>
      <w:lvlJc w:val="left"/>
      <w:pPr>
        <w:ind w:left="2869" w:hanging="360"/>
      </w:pPr>
      <w:rPr>
        <w:rFonts w:ascii="Courier New" w:hAnsi="Courier New" w:cs="Courier New" w:hint="default"/>
      </w:rPr>
    </w:lvl>
    <w:lvl w:ilvl="2" w:tplc="240A0005" w:tentative="1">
      <w:start w:val="1"/>
      <w:numFmt w:val="bullet"/>
      <w:lvlText w:val=""/>
      <w:lvlJc w:val="left"/>
      <w:pPr>
        <w:ind w:left="3589" w:hanging="360"/>
      </w:pPr>
      <w:rPr>
        <w:rFonts w:ascii="Wingdings" w:hAnsi="Wingdings" w:hint="default"/>
      </w:rPr>
    </w:lvl>
    <w:lvl w:ilvl="3" w:tplc="240A0001" w:tentative="1">
      <w:start w:val="1"/>
      <w:numFmt w:val="bullet"/>
      <w:lvlText w:val=""/>
      <w:lvlJc w:val="left"/>
      <w:pPr>
        <w:ind w:left="4309" w:hanging="360"/>
      </w:pPr>
      <w:rPr>
        <w:rFonts w:ascii="Symbol" w:hAnsi="Symbol" w:hint="default"/>
      </w:rPr>
    </w:lvl>
    <w:lvl w:ilvl="4" w:tplc="240A0003" w:tentative="1">
      <w:start w:val="1"/>
      <w:numFmt w:val="bullet"/>
      <w:lvlText w:val="o"/>
      <w:lvlJc w:val="left"/>
      <w:pPr>
        <w:ind w:left="5029" w:hanging="360"/>
      </w:pPr>
      <w:rPr>
        <w:rFonts w:ascii="Courier New" w:hAnsi="Courier New" w:cs="Courier New" w:hint="default"/>
      </w:rPr>
    </w:lvl>
    <w:lvl w:ilvl="5" w:tplc="240A0005" w:tentative="1">
      <w:start w:val="1"/>
      <w:numFmt w:val="bullet"/>
      <w:lvlText w:val=""/>
      <w:lvlJc w:val="left"/>
      <w:pPr>
        <w:ind w:left="5749" w:hanging="360"/>
      </w:pPr>
      <w:rPr>
        <w:rFonts w:ascii="Wingdings" w:hAnsi="Wingdings" w:hint="default"/>
      </w:rPr>
    </w:lvl>
    <w:lvl w:ilvl="6" w:tplc="240A0001" w:tentative="1">
      <w:start w:val="1"/>
      <w:numFmt w:val="bullet"/>
      <w:lvlText w:val=""/>
      <w:lvlJc w:val="left"/>
      <w:pPr>
        <w:ind w:left="6469" w:hanging="360"/>
      </w:pPr>
      <w:rPr>
        <w:rFonts w:ascii="Symbol" w:hAnsi="Symbol" w:hint="default"/>
      </w:rPr>
    </w:lvl>
    <w:lvl w:ilvl="7" w:tplc="240A0003" w:tentative="1">
      <w:start w:val="1"/>
      <w:numFmt w:val="bullet"/>
      <w:lvlText w:val="o"/>
      <w:lvlJc w:val="left"/>
      <w:pPr>
        <w:ind w:left="7189" w:hanging="360"/>
      </w:pPr>
      <w:rPr>
        <w:rFonts w:ascii="Courier New" w:hAnsi="Courier New" w:cs="Courier New" w:hint="default"/>
      </w:rPr>
    </w:lvl>
    <w:lvl w:ilvl="8" w:tplc="240A0005" w:tentative="1">
      <w:start w:val="1"/>
      <w:numFmt w:val="bullet"/>
      <w:lvlText w:val=""/>
      <w:lvlJc w:val="left"/>
      <w:pPr>
        <w:ind w:left="7909" w:hanging="360"/>
      </w:pPr>
      <w:rPr>
        <w:rFonts w:ascii="Wingdings" w:hAnsi="Wingdings" w:hint="default"/>
      </w:rPr>
    </w:lvl>
  </w:abstractNum>
  <w:abstractNum w:abstractNumId="38" w15:restartNumberingAfterBreak="0">
    <w:nsid w:val="51F26ED4"/>
    <w:multiLevelType w:val="hybridMultilevel"/>
    <w:tmpl w:val="1C3EF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528864F8"/>
    <w:multiLevelType w:val="hybridMultilevel"/>
    <w:tmpl w:val="8684F008"/>
    <w:lvl w:ilvl="0" w:tplc="FFFFFFFF">
      <w:start w:val="1"/>
      <w:numFmt w:val="decimal"/>
      <w:lvlText w:val="%1."/>
      <w:lvlJc w:val="left"/>
      <w:pPr>
        <w:ind w:left="720" w:hanging="360"/>
      </w:pPr>
      <w:rPr>
        <w:rFonts w:hint="default"/>
      </w:rPr>
    </w:lvl>
    <w:lvl w:ilvl="1" w:tplc="240A0001">
      <w:start w:val="1"/>
      <w:numFmt w:val="bullet"/>
      <w:lvlText w:val=""/>
      <w:lvlJc w:val="left"/>
      <w:pPr>
        <w:ind w:left="1069" w:hanging="360"/>
      </w:pPr>
      <w:rPr>
        <w:rFonts w:ascii="Symbol" w:hAnsi="Symbol" w:hint="default"/>
      </w:rPr>
    </w:lvl>
    <w:lvl w:ilvl="2" w:tplc="240A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2AF4826"/>
    <w:multiLevelType w:val="hybridMultilevel"/>
    <w:tmpl w:val="7E12F626"/>
    <w:lvl w:ilvl="0" w:tplc="7AD2556C">
      <w:start w:val="1"/>
      <w:numFmt w:val="upperLetter"/>
      <w:lvlText w:val="%1)"/>
      <w:lvlJc w:val="left"/>
      <w:pPr>
        <w:ind w:left="720" w:hanging="360"/>
      </w:pPr>
      <w:rPr>
        <w:rFonts w:cs="Arial"/>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55031CEE"/>
    <w:multiLevelType w:val="multilevel"/>
    <w:tmpl w:val="20CC7AA2"/>
    <w:lvl w:ilvl="0">
      <w:start w:val="1"/>
      <w:numFmt w:val="decimal"/>
      <w:lvlText w:val="%1."/>
      <w:lvlJc w:val="left"/>
      <w:pPr>
        <w:ind w:left="-418" w:hanging="360"/>
      </w:pPr>
      <w:rPr>
        <w:rFonts w:hint="default"/>
        <w:b/>
      </w:rPr>
    </w:lvl>
    <w:lvl w:ilvl="1">
      <w:start w:val="1"/>
      <w:numFmt w:val="decimal"/>
      <w:isLgl/>
      <w:lvlText w:val="%1.%2."/>
      <w:lvlJc w:val="left"/>
      <w:pPr>
        <w:ind w:left="-352" w:hanging="360"/>
      </w:pPr>
      <w:rPr>
        <w:rFonts w:hint="default"/>
      </w:rPr>
    </w:lvl>
    <w:lvl w:ilvl="2">
      <w:start w:val="1"/>
      <w:numFmt w:val="decimal"/>
      <w:isLgl/>
      <w:lvlText w:val="%1.%2.%3."/>
      <w:lvlJc w:val="left"/>
      <w:pPr>
        <w:ind w:left="74" w:hanging="720"/>
      </w:pPr>
      <w:rPr>
        <w:rFonts w:hint="default"/>
      </w:rPr>
    </w:lvl>
    <w:lvl w:ilvl="3">
      <w:start w:val="1"/>
      <w:numFmt w:val="decimal"/>
      <w:isLgl/>
      <w:lvlText w:val="%1.%2.%3.%4."/>
      <w:lvlJc w:val="left"/>
      <w:pPr>
        <w:ind w:left="140" w:hanging="720"/>
      </w:pPr>
      <w:rPr>
        <w:rFonts w:hint="default"/>
      </w:rPr>
    </w:lvl>
    <w:lvl w:ilvl="4">
      <w:start w:val="1"/>
      <w:numFmt w:val="decimal"/>
      <w:isLgl/>
      <w:lvlText w:val="%1.%2.%3.%4.%5."/>
      <w:lvlJc w:val="left"/>
      <w:pPr>
        <w:ind w:left="566" w:hanging="1080"/>
      </w:pPr>
      <w:rPr>
        <w:rFonts w:hint="default"/>
      </w:rPr>
    </w:lvl>
    <w:lvl w:ilvl="5">
      <w:start w:val="1"/>
      <w:numFmt w:val="decimal"/>
      <w:isLgl/>
      <w:lvlText w:val="%1.%2.%3.%4.%5.%6."/>
      <w:lvlJc w:val="left"/>
      <w:pPr>
        <w:ind w:left="632" w:hanging="1080"/>
      </w:pPr>
      <w:rPr>
        <w:rFonts w:hint="default"/>
      </w:rPr>
    </w:lvl>
    <w:lvl w:ilvl="6">
      <w:start w:val="1"/>
      <w:numFmt w:val="decimal"/>
      <w:isLgl/>
      <w:lvlText w:val="%1.%2.%3.%4.%5.%6.%7."/>
      <w:lvlJc w:val="left"/>
      <w:pPr>
        <w:ind w:left="1058" w:hanging="1440"/>
      </w:pPr>
      <w:rPr>
        <w:rFonts w:hint="default"/>
      </w:rPr>
    </w:lvl>
    <w:lvl w:ilvl="7">
      <w:start w:val="1"/>
      <w:numFmt w:val="decimal"/>
      <w:isLgl/>
      <w:lvlText w:val="%1.%2.%3.%4.%5.%6.%7.%8."/>
      <w:lvlJc w:val="left"/>
      <w:pPr>
        <w:ind w:left="1124" w:hanging="1440"/>
      </w:pPr>
      <w:rPr>
        <w:rFonts w:hint="default"/>
      </w:rPr>
    </w:lvl>
    <w:lvl w:ilvl="8">
      <w:start w:val="1"/>
      <w:numFmt w:val="decimal"/>
      <w:isLgl/>
      <w:lvlText w:val="%1.%2.%3.%4.%5.%6.%7.%8.%9."/>
      <w:lvlJc w:val="left"/>
      <w:pPr>
        <w:ind w:left="1550" w:hanging="1800"/>
      </w:pPr>
      <w:rPr>
        <w:rFonts w:hint="default"/>
      </w:rPr>
    </w:lvl>
  </w:abstractNum>
  <w:abstractNum w:abstractNumId="42" w15:restartNumberingAfterBreak="0">
    <w:nsid w:val="5837740F"/>
    <w:multiLevelType w:val="multilevel"/>
    <w:tmpl w:val="35F0B6C4"/>
    <w:lvl w:ilvl="0">
      <w:start w:val="1"/>
      <w:numFmt w:val="decimal"/>
      <w:lvlText w:val="%1."/>
      <w:lvlJc w:val="left"/>
      <w:pPr>
        <w:ind w:left="294"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852" w:hanging="720"/>
      </w:pPr>
      <w:rPr>
        <w:rFonts w:hint="default"/>
      </w:rPr>
    </w:lvl>
    <w:lvl w:ilvl="4">
      <w:start w:val="1"/>
      <w:numFmt w:val="decimal"/>
      <w:isLgl/>
      <w:lvlText w:val="%1.%2.%3.%4.%5."/>
      <w:lvlJc w:val="left"/>
      <w:pPr>
        <w:ind w:left="1278" w:hanging="1080"/>
      </w:pPr>
      <w:rPr>
        <w:rFonts w:hint="default"/>
      </w:rPr>
    </w:lvl>
    <w:lvl w:ilvl="5">
      <w:start w:val="1"/>
      <w:numFmt w:val="decimal"/>
      <w:isLgl/>
      <w:lvlText w:val="%1.%2.%3.%4.%5.%6."/>
      <w:lvlJc w:val="left"/>
      <w:pPr>
        <w:ind w:left="1344" w:hanging="1080"/>
      </w:pPr>
      <w:rPr>
        <w:rFonts w:hint="default"/>
      </w:rPr>
    </w:lvl>
    <w:lvl w:ilvl="6">
      <w:start w:val="1"/>
      <w:numFmt w:val="decimal"/>
      <w:isLgl/>
      <w:lvlText w:val="%1.%2.%3.%4.%5.%6.%7."/>
      <w:lvlJc w:val="left"/>
      <w:pPr>
        <w:ind w:left="1770"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262" w:hanging="1800"/>
      </w:pPr>
      <w:rPr>
        <w:rFonts w:hint="default"/>
      </w:rPr>
    </w:lvl>
  </w:abstractNum>
  <w:abstractNum w:abstractNumId="43" w15:restartNumberingAfterBreak="0">
    <w:nsid w:val="599B5E5E"/>
    <w:multiLevelType w:val="hybridMultilevel"/>
    <w:tmpl w:val="31FC1CD8"/>
    <w:lvl w:ilvl="0" w:tplc="07047714">
      <w:start w:val="1"/>
      <w:numFmt w:val="decimal"/>
      <w:lvlText w:val="%1."/>
      <w:lvlJc w:val="left"/>
      <w:pPr>
        <w:ind w:left="1069" w:hanging="360"/>
      </w:pPr>
      <w:rPr>
        <w:rFonts w:hint="default"/>
        <w:b/>
        <w:sz w:val="24"/>
        <w:szCs w:val="24"/>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5AAA755F"/>
    <w:multiLevelType w:val="hybridMultilevel"/>
    <w:tmpl w:val="5BA8AC34"/>
    <w:lvl w:ilvl="0" w:tplc="F4EEF5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2011C32"/>
    <w:multiLevelType w:val="hybridMultilevel"/>
    <w:tmpl w:val="25B86EE4"/>
    <w:lvl w:ilvl="0" w:tplc="C7F6DB06">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671D0066"/>
    <w:multiLevelType w:val="hybridMultilevel"/>
    <w:tmpl w:val="DF4AA244"/>
    <w:lvl w:ilvl="0" w:tplc="7F103196">
      <w:start w:val="1"/>
      <w:numFmt w:val="decimal"/>
      <w:lvlText w:val="%1."/>
      <w:lvlJc w:val="left"/>
      <w:pPr>
        <w:ind w:left="720" w:hanging="360"/>
      </w:pPr>
      <w:rPr>
        <w:rFonts w:ascii="Baskerville Old Face" w:hAnsi="Baskerville Old Face"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74F0102"/>
    <w:multiLevelType w:val="hybridMultilevel"/>
    <w:tmpl w:val="BC82429C"/>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48" w15:restartNumberingAfterBreak="0">
    <w:nsid w:val="6F06102B"/>
    <w:multiLevelType w:val="hybridMultilevel"/>
    <w:tmpl w:val="0B8C5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150571B"/>
    <w:multiLevelType w:val="hybridMultilevel"/>
    <w:tmpl w:val="B4884C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698081D"/>
    <w:multiLevelType w:val="hybridMultilevel"/>
    <w:tmpl w:val="787EE2D8"/>
    <w:lvl w:ilvl="0" w:tplc="3D6A7204">
      <w:start w:val="1"/>
      <w:numFmt w:val="upperLetter"/>
      <w:lvlText w:val="%1)"/>
      <w:lvlJc w:val="left"/>
      <w:pPr>
        <w:ind w:left="1069" w:hanging="360"/>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1" w15:restartNumberingAfterBreak="0">
    <w:nsid w:val="76F97C22"/>
    <w:multiLevelType w:val="hybridMultilevel"/>
    <w:tmpl w:val="897E2CAE"/>
    <w:lvl w:ilvl="0" w:tplc="FFFFFFFF">
      <w:start w:val="1"/>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2" w15:restartNumberingAfterBreak="0">
    <w:nsid w:val="76FD1A77"/>
    <w:multiLevelType w:val="hybridMultilevel"/>
    <w:tmpl w:val="FDE01064"/>
    <w:lvl w:ilvl="0" w:tplc="1E7AA2B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77361459"/>
    <w:multiLevelType w:val="hybridMultilevel"/>
    <w:tmpl w:val="ABAEC60C"/>
    <w:styleLink w:val="Estiloimportado12"/>
    <w:lvl w:ilvl="0" w:tplc="4D38C606">
      <w:start w:val="1"/>
      <w:numFmt w:val="lowerLetter"/>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C044204">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5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47A3DE4">
      <w:start w:val="1"/>
      <w:numFmt w:val="lowerRoman"/>
      <w:lvlText w:val="%3."/>
      <w:lvlJc w:val="left"/>
      <w:pPr>
        <w:tabs>
          <w:tab w:val="left" w:pos="709"/>
          <w:tab w:val="left" w:pos="1418"/>
          <w:tab w:val="left" w:pos="2836"/>
          <w:tab w:val="left" w:pos="3545"/>
          <w:tab w:val="left" w:pos="4254"/>
          <w:tab w:val="left" w:pos="4963"/>
          <w:tab w:val="left" w:pos="5672"/>
          <w:tab w:val="left" w:pos="6381"/>
          <w:tab w:val="left" w:pos="7090"/>
          <w:tab w:val="left" w:pos="7799"/>
          <w:tab w:val="left" w:pos="8508"/>
          <w:tab w:val="left" w:pos="9217"/>
        </w:tabs>
        <w:ind w:left="222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C046CBCA">
      <w:start w:val="1"/>
      <w:numFmt w:val="decimal"/>
      <w:lvlText w:val="%4."/>
      <w:lvlJc w:val="left"/>
      <w:pPr>
        <w:tabs>
          <w:tab w:val="left" w:pos="709"/>
          <w:tab w:val="left" w:pos="1418"/>
          <w:tab w:val="left" w:pos="2127"/>
          <w:tab w:val="left" w:pos="3545"/>
          <w:tab w:val="left" w:pos="4254"/>
          <w:tab w:val="left" w:pos="4963"/>
          <w:tab w:val="left" w:pos="5672"/>
          <w:tab w:val="left" w:pos="6381"/>
          <w:tab w:val="left" w:pos="7090"/>
          <w:tab w:val="left" w:pos="7799"/>
          <w:tab w:val="left" w:pos="8508"/>
          <w:tab w:val="left" w:pos="9217"/>
        </w:tabs>
        <w:ind w:left="29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C6C1A7E">
      <w:start w:val="1"/>
      <w:numFmt w:val="lowerLetter"/>
      <w:lvlText w:val="%5."/>
      <w:lvlJc w:val="left"/>
      <w:pPr>
        <w:tabs>
          <w:tab w:val="left" w:pos="709"/>
          <w:tab w:val="left" w:pos="1418"/>
          <w:tab w:val="left" w:pos="2127"/>
          <w:tab w:val="left" w:pos="2836"/>
          <w:tab w:val="left" w:pos="4254"/>
          <w:tab w:val="left" w:pos="4963"/>
          <w:tab w:val="left" w:pos="5672"/>
          <w:tab w:val="left" w:pos="6381"/>
          <w:tab w:val="left" w:pos="7090"/>
          <w:tab w:val="left" w:pos="7799"/>
          <w:tab w:val="left" w:pos="8508"/>
          <w:tab w:val="left" w:pos="9217"/>
        </w:tabs>
        <w:ind w:left="366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61E55E4">
      <w:start w:val="1"/>
      <w:numFmt w:val="lowerRoman"/>
      <w:lvlText w:val="%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8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86FAA794">
      <w:start w:val="1"/>
      <w:numFmt w:val="decimal"/>
      <w:lvlText w:val="%7."/>
      <w:lvlJc w:val="left"/>
      <w:pPr>
        <w:tabs>
          <w:tab w:val="left" w:pos="709"/>
          <w:tab w:val="left" w:pos="1418"/>
          <w:tab w:val="left" w:pos="2127"/>
          <w:tab w:val="left" w:pos="2836"/>
          <w:tab w:val="left" w:pos="3545"/>
          <w:tab w:val="left" w:pos="4254"/>
          <w:tab w:val="left" w:pos="5672"/>
          <w:tab w:val="left" w:pos="6381"/>
          <w:tab w:val="left" w:pos="7090"/>
          <w:tab w:val="left" w:pos="7799"/>
          <w:tab w:val="left" w:pos="8508"/>
          <w:tab w:val="left" w:pos="9217"/>
        </w:tabs>
        <w:ind w:left="51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532E6F0">
      <w:start w:val="1"/>
      <w:numFmt w:val="lowerLetter"/>
      <w:lvlText w:val="%8."/>
      <w:lvlJc w:val="left"/>
      <w:pPr>
        <w:tabs>
          <w:tab w:val="left" w:pos="709"/>
          <w:tab w:val="left" w:pos="1418"/>
          <w:tab w:val="left" w:pos="2127"/>
          <w:tab w:val="left" w:pos="2836"/>
          <w:tab w:val="left" w:pos="3545"/>
          <w:tab w:val="left" w:pos="4254"/>
          <w:tab w:val="left" w:pos="4963"/>
          <w:tab w:val="left" w:pos="6381"/>
          <w:tab w:val="left" w:pos="7090"/>
          <w:tab w:val="left" w:pos="7799"/>
          <w:tab w:val="left" w:pos="8508"/>
          <w:tab w:val="left" w:pos="9217"/>
        </w:tabs>
        <w:ind w:left="582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DA6A7CE">
      <w:start w:val="1"/>
      <w:numFmt w:val="lowerRoman"/>
      <w:lvlText w:val="%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546"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78605BD9"/>
    <w:multiLevelType w:val="hybridMultilevel"/>
    <w:tmpl w:val="B104707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7A5A0F52"/>
    <w:multiLevelType w:val="hybridMultilevel"/>
    <w:tmpl w:val="E346993C"/>
    <w:lvl w:ilvl="0" w:tplc="B0A40C4E">
      <w:start w:val="1"/>
      <w:numFmt w:val="decimal"/>
      <w:lvlText w:val="%1."/>
      <w:lvlJc w:val="left"/>
      <w:pPr>
        <w:ind w:left="360" w:hanging="360"/>
      </w:pPr>
      <w:rPr>
        <w:b/>
      </w:rPr>
    </w:lvl>
    <w:lvl w:ilvl="1" w:tplc="240A0019" w:tentative="1">
      <w:start w:val="1"/>
      <w:numFmt w:val="lowerLetter"/>
      <w:lvlText w:val="%2."/>
      <w:lvlJc w:val="left"/>
      <w:pPr>
        <w:ind w:left="-338" w:hanging="360"/>
      </w:pPr>
    </w:lvl>
    <w:lvl w:ilvl="2" w:tplc="240A001B" w:tentative="1">
      <w:start w:val="1"/>
      <w:numFmt w:val="lowerRoman"/>
      <w:lvlText w:val="%3."/>
      <w:lvlJc w:val="right"/>
      <w:pPr>
        <w:ind w:left="382" w:hanging="180"/>
      </w:pPr>
    </w:lvl>
    <w:lvl w:ilvl="3" w:tplc="240A000F" w:tentative="1">
      <w:start w:val="1"/>
      <w:numFmt w:val="decimal"/>
      <w:lvlText w:val="%4."/>
      <w:lvlJc w:val="left"/>
      <w:pPr>
        <w:ind w:left="1102" w:hanging="360"/>
      </w:pPr>
    </w:lvl>
    <w:lvl w:ilvl="4" w:tplc="240A0019" w:tentative="1">
      <w:start w:val="1"/>
      <w:numFmt w:val="lowerLetter"/>
      <w:lvlText w:val="%5."/>
      <w:lvlJc w:val="left"/>
      <w:pPr>
        <w:ind w:left="1822" w:hanging="360"/>
      </w:pPr>
    </w:lvl>
    <w:lvl w:ilvl="5" w:tplc="240A001B" w:tentative="1">
      <w:start w:val="1"/>
      <w:numFmt w:val="lowerRoman"/>
      <w:lvlText w:val="%6."/>
      <w:lvlJc w:val="right"/>
      <w:pPr>
        <w:ind w:left="2542" w:hanging="180"/>
      </w:pPr>
    </w:lvl>
    <w:lvl w:ilvl="6" w:tplc="240A000F" w:tentative="1">
      <w:start w:val="1"/>
      <w:numFmt w:val="decimal"/>
      <w:lvlText w:val="%7."/>
      <w:lvlJc w:val="left"/>
      <w:pPr>
        <w:ind w:left="3262" w:hanging="360"/>
      </w:pPr>
    </w:lvl>
    <w:lvl w:ilvl="7" w:tplc="240A0019" w:tentative="1">
      <w:start w:val="1"/>
      <w:numFmt w:val="lowerLetter"/>
      <w:lvlText w:val="%8."/>
      <w:lvlJc w:val="left"/>
      <w:pPr>
        <w:ind w:left="3982" w:hanging="360"/>
      </w:pPr>
    </w:lvl>
    <w:lvl w:ilvl="8" w:tplc="240A001B" w:tentative="1">
      <w:start w:val="1"/>
      <w:numFmt w:val="lowerRoman"/>
      <w:lvlText w:val="%9."/>
      <w:lvlJc w:val="right"/>
      <w:pPr>
        <w:ind w:left="4702" w:hanging="180"/>
      </w:pPr>
    </w:lvl>
  </w:abstractNum>
  <w:abstractNum w:abstractNumId="56" w15:restartNumberingAfterBreak="0">
    <w:nsid w:val="7EA95AAD"/>
    <w:multiLevelType w:val="multilevel"/>
    <w:tmpl w:val="50B6AAD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615282244">
    <w:abstractNumId w:val="45"/>
  </w:num>
  <w:num w:numId="2" w16cid:durableId="973876785">
    <w:abstractNumId w:val="43"/>
  </w:num>
  <w:num w:numId="3" w16cid:durableId="92554792">
    <w:abstractNumId w:val="22"/>
  </w:num>
  <w:num w:numId="4" w16cid:durableId="1562981673">
    <w:abstractNumId w:val="16"/>
  </w:num>
  <w:num w:numId="5" w16cid:durableId="717700357">
    <w:abstractNumId w:val="19"/>
  </w:num>
  <w:num w:numId="6" w16cid:durableId="4182552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5611758">
    <w:abstractNumId w:val="12"/>
  </w:num>
  <w:num w:numId="8" w16cid:durableId="1213811218">
    <w:abstractNumId w:val="11"/>
  </w:num>
  <w:num w:numId="9" w16cid:durableId="844982294">
    <w:abstractNumId w:val="32"/>
  </w:num>
  <w:num w:numId="10" w16cid:durableId="1022244451">
    <w:abstractNumId w:val="8"/>
  </w:num>
  <w:num w:numId="11" w16cid:durableId="1481115743">
    <w:abstractNumId w:val="25"/>
  </w:num>
  <w:num w:numId="12" w16cid:durableId="913051972">
    <w:abstractNumId w:val="52"/>
  </w:num>
  <w:num w:numId="13" w16cid:durableId="1838232511">
    <w:abstractNumId w:val="13"/>
  </w:num>
  <w:num w:numId="14" w16cid:durableId="668751503">
    <w:abstractNumId w:val="30"/>
  </w:num>
  <w:num w:numId="15" w16cid:durableId="570504497">
    <w:abstractNumId w:val="28"/>
  </w:num>
  <w:num w:numId="16" w16cid:durableId="2060129048">
    <w:abstractNumId w:val="5"/>
  </w:num>
  <w:num w:numId="17" w16cid:durableId="890848348">
    <w:abstractNumId w:val="18"/>
  </w:num>
  <w:num w:numId="18" w16cid:durableId="2073892517">
    <w:abstractNumId w:val="14"/>
  </w:num>
  <w:num w:numId="19" w16cid:durableId="1819220860">
    <w:abstractNumId w:val="29"/>
    <w:lvlOverride w:ilvl="0">
      <w:startOverride w:val="1"/>
    </w:lvlOverride>
    <w:lvlOverride w:ilvl="1"/>
    <w:lvlOverride w:ilvl="2"/>
    <w:lvlOverride w:ilvl="3"/>
    <w:lvlOverride w:ilvl="4"/>
    <w:lvlOverride w:ilvl="5"/>
    <w:lvlOverride w:ilvl="6"/>
    <w:lvlOverride w:ilvl="7"/>
    <w:lvlOverride w:ilvl="8"/>
  </w:num>
  <w:num w:numId="20" w16cid:durableId="1211455454">
    <w:abstractNumId w:val="50"/>
  </w:num>
  <w:num w:numId="21" w16cid:durableId="1313951994">
    <w:abstractNumId w:val="55"/>
  </w:num>
  <w:num w:numId="22" w16cid:durableId="941691313">
    <w:abstractNumId w:val="31"/>
  </w:num>
  <w:num w:numId="23" w16cid:durableId="212009477">
    <w:abstractNumId w:val="17"/>
  </w:num>
  <w:num w:numId="24" w16cid:durableId="17450299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6718731">
    <w:abstractNumId w:val="20"/>
  </w:num>
  <w:num w:numId="26" w16cid:durableId="1328050344">
    <w:abstractNumId w:val="46"/>
  </w:num>
  <w:num w:numId="27" w16cid:durableId="1564566258">
    <w:abstractNumId w:val="40"/>
  </w:num>
  <w:num w:numId="28" w16cid:durableId="4308538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9890634">
    <w:abstractNumId w:val="35"/>
  </w:num>
  <w:num w:numId="30" w16cid:durableId="1680503746">
    <w:abstractNumId w:val="9"/>
  </w:num>
  <w:num w:numId="31" w16cid:durableId="1696538645">
    <w:abstractNumId w:val="0"/>
  </w:num>
  <w:num w:numId="32" w16cid:durableId="1723213158">
    <w:abstractNumId w:val="1"/>
  </w:num>
  <w:num w:numId="33" w16cid:durableId="474757611">
    <w:abstractNumId w:val="2"/>
  </w:num>
  <w:num w:numId="34" w16cid:durableId="2047174513">
    <w:abstractNumId w:val="3"/>
  </w:num>
  <w:num w:numId="35" w16cid:durableId="847332793">
    <w:abstractNumId w:val="53"/>
  </w:num>
  <w:num w:numId="36" w16cid:durableId="316154243">
    <w:abstractNumId w:val="6"/>
    <w:lvlOverride w:ilvl="0">
      <w:lvl w:ilvl="0" w:tplc="F8CEB06A">
        <w:start w:val="1"/>
        <w:numFmt w:val="lowerLetter"/>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86"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num>
  <w:num w:numId="37" w16cid:durableId="1672759047">
    <w:abstractNumId w:val="23"/>
  </w:num>
  <w:num w:numId="38" w16cid:durableId="1971084873">
    <w:abstractNumId w:val="41"/>
  </w:num>
  <w:num w:numId="39" w16cid:durableId="825130378">
    <w:abstractNumId w:val="48"/>
  </w:num>
  <w:num w:numId="40" w16cid:durableId="2068793507">
    <w:abstractNumId w:val="33"/>
  </w:num>
  <w:num w:numId="41" w16cid:durableId="71662586">
    <w:abstractNumId w:val="21"/>
  </w:num>
  <w:num w:numId="42" w16cid:durableId="1060132306">
    <w:abstractNumId w:val="34"/>
  </w:num>
  <w:num w:numId="43" w16cid:durableId="631980305">
    <w:abstractNumId w:val="27"/>
  </w:num>
  <w:num w:numId="44" w16cid:durableId="106705177">
    <w:abstractNumId w:val="26"/>
  </w:num>
  <w:num w:numId="45" w16cid:durableId="544872764">
    <w:abstractNumId w:val="15"/>
  </w:num>
  <w:num w:numId="46" w16cid:durableId="897857693">
    <w:abstractNumId w:val="7"/>
  </w:num>
  <w:num w:numId="47" w16cid:durableId="42023674">
    <w:abstractNumId w:val="51"/>
  </w:num>
  <w:num w:numId="48" w16cid:durableId="1197280055">
    <w:abstractNumId w:val="42"/>
  </w:num>
  <w:num w:numId="49" w16cid:durableId="1768385131">
    <w:abstractNumId w:val="56"/>
  </w:num>
  <w:num w:numId="50" w16cid:durableId="1611619440">
    <w:abstractNumId w:val="10"/>
  </w:num>
  <w:num w:numId="51" w16cid:durableId="150982850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08875228">
    <w:abstractNumId w:val="49"/>
  </w:num>
  <w:num w:numId="53" w16cid:durableId="106703816">
    <w:abstractNumId w:val="39"/>
  </w:num>
  <w:num w:numId="54" w16cid:durableId="1461415185">
    <w:abstractNumId w:val="54"/>
  </w:num>
  <w:num w:numId="55" w16cid:durableId="117071703">
    <w:abstractNumId w:val="4"/>
  </w:num>
  <w:num w:numId="56" w16cid:durableId="1772238810">
    <w:abstractNumId w:val="47"/>
  </w:num>
  <w:num w:numId="57" w16cid:durableId="1882740672">
    <w:abstractNumId w:val="24"/>
  </w:num>
  <w:num w:numId="58" w16cid:durableId="784466613">
    <w:abstractNumId w:val="38"/>
  </w:num>
  <w:num w:numId="59" w16cid:durableId="359867126">
    <w:abstractNumId w:val="37"/>
  </w:num>
  <w:num w:numId="60" w16cid:durableId="12013570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C"/>
    <w:rsid w:val="00000D09"/>
    <w:rsid w:val="0000184B"/>
    <w:rsid w:val="00003408"/>
    <w:rsid w:val="00015F39"/>
    <w:rsid w:val="0002094E"/>
    <w:rsid w:val="00022E12"/>
    <w:rsid w:val="00022FD7"/>
    <w:rsid w:val="00025E05"/>
    <w:rsid w:val="000278B1"/>
    <w:rsid w:val="000306CD"/>
    <w:rsid w:val="0003285B"/>
    <w:rsid w:val="00035F78"/>
    <w:rsid w:val="00036078"/>
    <w:rsid w:val="00042BBC"/>
    <w:rsid w:val="0004646E"/>
    <w:rsid w:val="00047DA7"/>
    <w:rsid w:val="00050922"/>
    <w:rsid w:val="0005139B"/>
    <w:rsid w:val="00054F9F"/>
    <w:rsid w:val="0006076B"/>
    <w:rsid w:val="0006718A"/>
    <w:rsid w:val="00071339"/>
    <w:rsid w:val="00082361"/>
    <w:rsid w:val="0008794D"/>
    <w:rsid w:val="00096D5F"/>
    <w:rsid w:val="000A0A2B"/>
    <w:rsid w:val="000A10B0"/>
    <w:rsid w:val="000A7A4F"/>
    <w:rsid w:val="000B4414"/>
    <w:rsid w:val="000C1E14"/>
    <w:rsid w:val="000C694C"/>
    <w:rsid w:val="000D2356"/>
    <w:rsid w:val="000D70CF"/>
    <w:rsid w:val="000E1053"/>
    <w:rsid w:val="000E1620"/>
    <w:rsid w:val="000E4310"/>
    <w:rsid w:val="000F53CB"/>
    <w:rsid w:val="0012092E"/>
    <w:rsid w:val="00120937"/>
    <w:rsid w:val="00130169"/>
    <w:rsid w:val="00131577"/>
    <w:rsid w:val="00131C7C"/>
    <w:rsid w:val="0013345F"/>
    <w:rsid w:val="00133874"/>
    <w:rsid w:val="001339D3"/>
    <w:rsid w:val="00135D47"/>
    <w:rsid w:val="00140489"/>
    <w:rsid w:val="00143DBA"/>
    <w:rsid w:val="00151032"/>
    <w:rsid w:val="0016377A"/>
    <w:rsid w:val="001676F2"/>
    <w:rsid w:val="00172B69"/>
    <w:rsid w:val="00174A78"/>
    <w:rsid w:val="0018437E"/>
    <w:rsid w:val="001973F5"/>
    <w:rsid w:val="00197593"/>
    <w:rsid w:val="001A67C6"/>
    <w:rsid w:val="001B1DA0"/>
    <w:rsid w:val="001C1C77"/>
    <w:rsid w:val="001D2556"/>
    <w:rsid w:val="001D2986"/>
    <w:rsid w:val="001E0BCE"/>
    <w:rsid w:val="001F10C1"/>
    <w:rsid w:val="0020127E"/>
    <w:rsid w:val="00204D36"/>
    <w:rsid w:val="002074CC"/>
    <w:rsid w:val="00212EA2"/>
    <w:rsid w:val="00214310"/>
    <w:rsid w:val="00214F5E"/>
    <w:rsid w:val="00220DE7"/>
    <w:rsid w:val="00232C2F"/>
    <w:rsid w:val="00233CE6"/>
    <w:rsid w:val="002429AE"/>
    <w:rsid w:val="00243158"/>
    <w:rsid w:val="0024653E"/>
    <w:rsid w:val="00246EB5"/>
    <w:rsid w:val="00250EB7"/>
    <w:rsid w:val="00251C14"/>
    <w:rsid w:val="0025740F"/>
    <w:rsid w:val="002633A0"/>
    <w:rsid w:val="00267718"/>
    <w:rsid w:val="002677D0"/>
    <w:rsid w:val="00270329"/>
    <w:rsid w:val="00271356"/>
    <w:rsid w:val="0027591A"/>
    <w:rsid w:val="00276B46"/>
    <w:rsid w:val="0028571F"/>
    <w:rsid w:val="002863C3"/>
    <w:rsid w:val="002A0806"/>
    <w:rsid w:val="002A2A8A"/>
    <w:rsid w:val="002A3257"/>
    <w:rsid w:val="002B0A38"/>
    <w:rsid w:val="002B5D7F"/>
    <w:rsid w:val="002C32F0"/>
    <w:rsid w:val="002C4D65"/>
    <w:rsid w:val="002C75F3"/>
    <w:rsid w:val="002D46D2"/>
    <w:rsid w:val="002D5CC0"/>
    <w:rsid w:val="002E1646"/>
    <w:rsid w:val="002F2F47"/>
    <w:rsid w:val="002F37FA"/>
    <w:rsid w:val="002F41D6"/>
    <w:rsid w:val="002F43A9"/>
    <w:rsid w:val="002F5757"/>
    <w:rsid w:val="00314228"/>
    <w:rsid w:val="0032303C"/>
    <w:rsid w:val="00324F7D"/>
    <w:rsid w:val="00325036"/>
    <w:rsid w:val="00345EC5"/>
    <w:rsid w:val="00347AA5"/>
    <w:rsid w:val="00350B7B"/>
    <w:rsid w:val="00354B9D"/>
    <w:rsid w:val="0036186C"/>
    <w:rsid w:val="003737D2"/>
    <w:rsid w:val="00373F87"/>
    <w:rsid w:val="00387ADF"/>
    <w:rsid w:val="00392230"/>
    <w:rsid w:val="00394798"/>
    <w:rsid w:val="003A2FCD"/>
    <w:rsid w:val="003A3C29"/>
    <w:rsid w:val="003A7265"/>
    <w:rsid w:val="003B3FA1"/>
    <w:rsid w:val="003B6EA3"/>
    <w:rsid w:val="003C04A9"/>
    <w:rsid w:val="003C28C5"/>
    <w:rsid w:val="003D023B"/>
    <w:rsid w:val="003D07DD"/>
    <w:rsid w:val="003D2D7D"/>
    <w:rsid w:val="003E0147"/>
    <w:rsid w:val="003E37B8"/>
    <w:rsid w:val="003E4B9A"/>
    <w:rsid w:val="003E50ED"/>
    <w:rsid w:val="003F1010"/>
    <w:rsid w:val="003F215A"/>
    <w:rsid w:val="003F54F0"/>
    <w:rsid w:val="003F69CA"/>
    <w:rsid w:val="003F74D5"/>
    <w:rsid w:val="00403133"/>
    <w:rsid w:val="004057AB"/>
    <w:rsid w:val="0041190C"/>
    <w:rsid w:val="00412E08"/>
    <w:rsid w:val="00416105"/>
    <w:rsid w:val="00420090"/>
    <w:rsid w:val="0042061E"/>
    <w:rsid w:val="00423033"/>
    <w:rsid w:val="00437CC9"/>
    <w:rsid w:val="00442DCE"/>
    <w:rsid w:val="00454995"/>
    <w:rsid w:val="00463E2E"/>
    <w:rsid w:val="00466C89"/>
    <w:rsid w:val="00474D5C"/>
    <w:rsid w:val="00475C48"/>
    <w:rsid w:val="00491350"/>
    <w:rsid w:val="0049753F"/>
    <w:rsid w:val="004A253B"/>
    <w:rsid w:val="004A4651"/>
    <w:rsid w:val="004A799E"/>
    <w:rsid w:val="004C2577"/>
    <w:rsid w:val="004C3BBE"/>
    <w:rsid w:val="004E2B15"/>
    <w:rsid w:val="004E2BD0"/>
    <w:rsid w:val="004E36C4"/>
    <w:rsid w:val="004F0938"/>
    <w:rsid w:val="004F13C3"/>
    <w:rsid w:val="004F203B"/>
    <w:rsid w:val="004F4CFF"/>
    <w:rsid w:val="004F5781"/>
    <w:rsid w:val="004F60C6"/>
    <w:rsid w:val="00501F35"/>
    <w:rsid w:val="0051263A"/>
    <w:rsid w:val="005144F0"/>
    <w:rsid w:val="00515533"/>
    <w:rsid w:val="0051779D"/>
    <w:rsid w:val="00520A23"/>
    <w:rsid w:val="0052183C"/>
    <w:rsid w:val="00525413"/>
    <w:rsid w:val="00525557"/>
    <w:rsid w:val="00525F6E"/>
    <w:rsid w:val="0052613B"/>
    <w:rsid w:val="005262E1"/>
    <w:rsid w:val="00531828"/>
    <w:rsid w:val="005363C9"/>
    <w:rsid w:val="00540062"/>
    <w:rsid w:val="00540A47"/>
    <w:rsid w:val="0054381F"/>
    <w:rsid w:val="0054717E"/>
    <w:rsid w:val="00547B57"/>
    <w:rsid w:val="00551611"/>
    <w:rsid w:val="005555FE"/>
    <w:rsid w:val="005556B9"/>
    <w:rsid w:val="00557D45"/>
    <w:rsid w:val="00563F80"/>
    <w:rsid w:val="005644C1"/>
    <w:rsid w:val="0056638E"/>
    <w:rsid w:val="0057053D"/>
    <w:rsid w:val="00575271"/>
    <w:rsid w:val="00591CD3"/>
    <w:rsid w:val="005950A9"/>
    <w:rsid w:val="005A1955"/>
    <w:rsid w:val="005A773D"/>
    <w:rsid w:val="005B1383"/>
    <w:rsid w:val="005C3486"/>
    <w:rsid w:val="005C7794"/>
    <w:rsid w:val="005D3CE6"/>
    <w:rsid w:val="005E15B9"/>
    <w:rsid w:val="005E55E3"/>
    <w:rsid w:val="005E5E59"/>
    <w:rsid w:val="005F1A81"/>
    <w:rsid w:val="005F5933"/>
    <w:rsid w:val="00613E1A"/>
    <w:rsid w:val="00615E4E"/>
    <w:rsid w:val="00617694"/>
    <w:rsid w:val="00621505"/>
    <w:rsid w:val="006305BC"/>
    <w:rsid w:val="00641EA2"/>
    <w:rsid w:val="0064303E"/>
    <w:rsid w:val="00652689"/>
    <w:rsid w:val="00657625"/>
    <w:rsid w:val="0066444C"/>
    <w:rsid w:val="006721D6"/>
    <w:rsid w:val="00673FE1"/>
    <w:rsid w:val="00674256"/>
    <w:rsid w:val="00680368"/>
    <w:rsid w:val="006829B8"/>
    <w:rsid w:val="006834D3"/>
    <w:rsid w:val="00683F98"/>
    <w:rsid w:val="00686218"/>
    <w:rsid w:val="00686460"/>
    <w:rsid w:val="006927C0"/>
    <w:rsid w:val="006942B0"/>
    <w:rsid w:val="00697360"/>
    <w:rsid w:val="006A098D"/>
    <w:rsid w:val="006A11F6"/>
    <w:rsid w:val="006A43E7"/>
    <w:rsid w:val="006A69B7"/>
    <w:rsid w:val="006B4F40"/>
    <w:rsid w:val="006C401D"/>
    <w:rsid w:val="006C7FBE"/>
    <w:rsid w:val="006D15F5"/>
    <w:rsid w:val="006E1414"/>
    <w:rsid w:val="006E2C61"/>
    <w:rsid w:val="007015B0"/>
    <w:rsid w:val="00704B05"/>
    <w:rsid w:val="00707FAF"/>
    <w:rsid w:val="00711A0C"/>
    <w:rsid w:val="00714288"/>
    <w:rsid w:val="00714FE0"/>
    <w:rsid w:val="00721EDD"/>
    <w:rsid w:val="00723D55"/>
    <w:rsid w:val="00725511"/>
    <w:rsid w:val="00731B2C"/>
    <w:rsid w:val="00733886"/>
    <w:rsid w:val="007369DE"/>
    <w:rsid w:val="00742ABC"/>
    <w:rsid w:val="0074760D"/>
    <w:rsid w:val="0075334C"/>
    <w:rsid w:val="007554FD"/>
    <w:rsid w:val="00767E56"/>
    <w:rsid w:val="00774033"/>
    <w:rsid w:val="00774DDC"/>
    <w:rsid w:val="00792CB0"/>
    <w:rsid w:val="007939F0"/>
    <w:rsid w:val="00794B89"/>
    <w:rsid w:val="0079793D"/>
    <w:rsid w:val="007A0C87"/>
    <w:rsid w:val="007B1672"/>
    <w:rsid w:val="007D1C27"/>
    <w:rsid w:val="007D1FA7"/>
    <w:rsid w:val="007D2AF1"/>
    <w:rsid w:val="007D6A65"/>
    <w:rsid w:val="007F1FF6"/>
    <w:rsid w:val="007F2302"/>
    <w:rsid w:val="007F5170"/>
    <w:rsid w:val="008035AC"/>
    <w:rsid w:val="00804BCB"/>
    <w:rsid w:val="00810F07"/>
    <w:rsid w:val="00816384"/>
    <w:rsid w:val="0082152D"/>
    <w:rsid w:val="00821954"/>
    <w:rsid w:val="00837A93"/>
    <w:rsid w:val="0084183C"/>
    <w:rsid w:val="008429FD"/>
    <w:rsid w:val="0084606A"/>
    <w:rsid w:val="00850B1B"/>
    <w:rsid w:val="008527AD"/>
    <w:rsid w:val="00852869"/>
    <w:rsid w:val="00857331"/>
    <w:rsid w:val="00860AFB"/>
    <w:rsid w:val="00866FDA"/>
    <w:rsid w:val="00870D81"/>
    <w:rsid w:val="0087208C"/>
    <w:rsid w:val="00876264"/>
    <w:rsid w:val="00881395"/>
    <w:rsid w:val="008841AD"/>
    <w:rsid w:val="00884820"/>
    <w:rsid w:val="00885056"/>
    <w:rsid w:val="00887C24"/>
    <w:rsid w:val="0089048E"/>
    <w:rsid w:val="0089114D"/>
    <w:rsid w:val="008A1504"/>
    <w:rsid w:val="008A1EC5"/>
    <w:rsid w:val="008A7959"/>
    <w:rsid w:val="008B0FC4"/>
    <w:rsid w:val="008B2230"/>
    <w:rsid w:val="008B3A8E"/>
    <w:rsid w:val="008D4193"/>
    <w:rsid w:val="008E0D27"/>
    <w:rsid w:val="008F26AB"/>
    <w:rsid w:val="008F4996"/>
    <w:rsid w:val="00904B89"/>
    <w:rsid w:val="00904F1D"/>
    <w:rsid w:val="009119CD"/>
    <w:rsid w:val="009278F6"/>
    <w:rsid w:val="0093005F"/>
    <w:rsid w:val="009326EA"/>
    <w:rsid w:val="00936387"/>
    <w:rsid w:val="0093771F"/>
    <w:rsid w:val="00937BF5"/>
    <w:rsid w:val="009455E7"/>
    <w:rsid w:val="00970CB8"/>
    <w:rsid w:val="009711FB"/>
    <w:rsid w:val="009712FA"/>
    <w:rsid w:val="00972AA3"/>
    <w:rsid w:val="00977082"/>
    <w:rsid w:val="00980F65"/>
    <w:rsid w:val="0098145B"/>
    <w:rsid w:val="00990837"/>
    <w:rsid w:val="00993B2C"/>
    <w:rsid w:val="009A4340"/>
    <w:rsid w:val="009A4D5C"/>
    <w:rsid w:val="009B139D"/>
    <w:rsid w:val="009B45DA"/>
    <w:rsid w:val="009C6C6D"/>
    <w:rsid w:val="009D07BC"/>
    <w:rsid w:val="009D2A5F"/>
    <w:rsid w:val="009D6B80"/>
    <w:rsid w:val="009E0248"/>
    <w:rsid w:val="009E6802"/>
    <w:rsid w:val="009E7BB4"/>
    <w:rsid w:val="00A02D50"/>
    <w:rsid w:val="00A038FE"/>
    <w:rsid w:val="00A04618"/>
    <w:rsid w:val="00A061F2"/>
    <w:rsid w:val="00A22225"/>
    <w:rsid w:val="00A25702"/>
    <w:rsid w:val="00A308AF"/>
    <w:rsid w:val="00A30901"/>
    <w:rsid w:val="00A32660"/>
    <w:rsid w:val="00A3381A"/>
    <w:rsid w:val="00A33BBF"/>
    <w:rsid w:val="00A5085B"/>
    <w:rsid w:val="00A56024"/>
    <w:rsid w:val="00A64778"/>
    <w:rsid w:val="00A66D42"/>
    <w:rsid w:val="00A706E3"/>
    <w:rsid w:val="00A73991"/>
    <w:rsid w:val="00A749ED"/>
    <w:rsid w:val="00A75E9A"/>
    <w:rsid w:val="00A85403"/>
    <w:rsid w:val="00A85952"/>
    <w:rsid w:val="00A93516"/>
    <w:rsid w:val="00A97A83"/>
    <w:rsid w:val="00AA7256"/>
    <w:rsid w:val="00AB4571"/>
    <w:rsid w:val="00AB5A9A"/>
    <w:rsid w:val="00AC6B88"/>
    <w:rsid w:val="00AD0521"/>
    <w:rsid w:val="00AD1BE6"/>
    <w:rsid w:val="00AD4213"/>
    <w:rsid w:val="00AD51A0"/>
    <w:rsid w:val="00AD6D72"/>
    <w:rsid w:val="00AE0EAF"/>
    <w:rsid w:val="00AE15FF"/>
    <w:rsid w:val="00AE40BA"/>
    <w:rsid w:val="00AE7414"/>
    <w:rsid w:val="00AF0303"/>
    <w:rsid w:val="00AF1FF2"/>
    <w:rsid w:val="00B018F5"/>
    <w:rsid w:val="00B03A47"/>
    <w:rsid w:val="00B22B36"/>
    <w:rsid w:val="00B2536C"/>
    <w:rsid w:val="00B25948"/>
    <w:rsid w:val="00B302D9"/>
    <w:rsid w:val="00B328A4"/>
    <w:rsid w:val="00B33531"/>
    <w:rsid w:val="00B41FED"/>
    <w:rsid w:val="00B45740"/>
    <w:rsid w:val="00B46A51"/>
    <w:rsid w:val="00B46B95"/>
    <w:rsid w:val="00B54ECA"/>
    <w:rsid w:val="00B55576"/>
    <w:rsid w:val="00B61703"/>
    <w:rsid w:val="00B66CD4"/>
    <w:rsid w:val="00B67D1C"/>
    <w:rsid w:val="00B70B81"/>
    <w:rsid w:val="00B715B8"/>
    <w:rsid w:val="00B75C83"/>
    <w:rsid w:val="00B77CA5"/>
    <w:rsid w:val="00B84DEE"/>
    <w:rsid w:val="00B85DF7"/>
    <w:rsid w:val="00B901B1"/>
    <w:rsid w:val="00B939B2"/>
    <w:rsid w:val="00B958F7"/>
    <w:rsid w:val="00B960BD"/>
    <w:rsid w:val="00BA4E17"/>
    <w:rsid w:val="00BB2A0F"/>
    <w:rsid w:val="00BB32DD"/>
    <w:rsid w:val="00BB3469"/>
    <w:rsid w:val="00BB4119"/>
    <w:rsid w:val="00BB47CB"/>
    <w:rsid w:val="00BB65FA"/>
    <w:rsid w:val="00BB706B"/>
    <w:rsid w:val="00BC1CD1"/>
    <w:rsid w:val="00BD0602"/>
    <w:rsid w:val="00BD24C5"/>
    <w:rsid w:val="00BE15E1"/>
    <w:rsid w:val="00BE21CE"/>
    <w:rsid w:val="00BF1120"/>
    <w:rsid w:val="00C00DD0"/>
    <w:rsid w:val="00C05353"/>
    <w:rsid w:val="00C10326"/>
    <w:rsid w:val="00C13585"/>
    <w:rsid w:val="00C20EC3"/>
    <w:rsid w:val="00C20F4E"/>
    <w:rsid w:val="00C21C34"/>
    <w:rsid w:val="00C37FA7"/>
    <w:rsid w:val="00C429B4"/>
    <w:rsid w:val="00C5108B"/>
    <w:rsid w:val="00C52004"/>
    <w:rsid w:val="00C67FAD"/>
    <w:rsid w:val="00C84F05"/>
    <w:rsid w:val="00C85C4C"/>
    <w:rsid w:val="00C92618"/>
    <w:rsid w:val="00C95461"/>
    <w:rsid w:val="00CB18FC"/>
    <w:rsid w:val="00CB277C"/>
    <w:rsid w:val="00CB523E"/>
    <w:rsid w:val="00CB6FE1"/>
    <w:rsid w:val="00CC0859"/>
    <w:rsid w:val="00CC10EB"/>
    <w:rsid w:val="00CC3642"/>
    <w:rsid w:val="00CC6E63"/>
    <w:rsid w:val="00CD4ADF"/>
    <w:rsid w:val="00CE6D06"/>
    <w:rsid w:val="00CF0E28"/>
    <w:rsid w:val="00CF0F9E"/>
    <w:rsid w:val="00CF1321"/>
    <w:rsid w:val="00D02179"/>
    <w:rsid w:val="00D04A3B"/>
    <w:rsid w:val="00D155BF"/>
    <w:rsid w:val="00D251E7"/>
    <w:rsid w:val="00D320F2"/>
    <w:rsid w:val="00D374BB"/>
    <w:rsid w:val="00D3787C"/>
    <w:rsid w:val="00D41B06"/>
    <w:rsid w:val="00D478B7"/>
    <w:rsid w:val="00D520F3"/>
    <w:rsid w:val="00D527AB"/>
    <w:rsid w:val="00D5505B"/>
    <w:rsid w:val="00D619D4"/>
    <w:rsid w:val="00D61F87"/>
    <w:rsid w:val="00D6216C"/>
    <w:rsid w:val="00D72129"/>
    <w:rsid w:val="00D72DC8"/>
    <w:rsid w:val="00D733CF"/>
    <w:rsid w:val="00D73EAA"/>
    <w:rsid w:val="00D77260"/>
    <w:rsid w:val="00D83AE3"/>
    <w:rsid w:val="00D9505F"/>
    <w:rsid w:val="00DA01F4"/>
    <w:rsid w:val="00DA6011"/>
    <w:rsid w:val="00DB2457"/>
    <w:rsid w:val="00DB56E2"/>
    <w:rsid w:val="00DD0771"/>
    <w:rsid w:val="00DD42A3"/>
    <w:rsid w:val="00DE5333"/>
    <w:rsid w:val="00DF2FB6"/>
    <w:rsid w:val="00E022C8"/>
    <w:rsid w:val="00E0641C"/>
    <w:rsid w:val="00E07230"/>
    <w:rsid w:val="00E07614"/>
    <w:rsid w:val="00E132FC"/>
    <w:rsid w:val="00E26F1D"/>
    <w:rsid w:val="00E3131A"/>
    <w:rsid w:val="00E32087"/>
    <w:rsid w:val="00E32330"/>
    <w:rsid w:val="00E3541B"/>
    <w:rsid w:val="00E40574"/>
    <w:rsid w:val="00E44E52"/>
    <w:rsid w:val="00E45644"/>
    <w:rsid w:val="00E67DDC"/>
    <w:rsid w:val="00E72153"/>
    <w:rsid w:val="00E724F6"/>
    <w:rsid w:val="00E75FDC"/>
    <w:rsid w:val="00E7601B"/>
    <w:rsid w:val="00E86DDF"/>
    <w:rsid w:val="00E91433"/>
    <w:rsid w:val="00E946C1"/>
    <w:rsid w:val="00EA5EA7"/>
    <w:rsid w:val="00EA601B"/>
    <w:rsid w:val="00EA6FBD"/>
    <w:rsid w:val="00EA7732"/>
    <w:rsid w:val="00EB0413"/>
    <w:rsid w:val="00EC0517"/>
    <w:rsid w:val="00EC0B5A"/>
    <w:rsid w:val="00EC0D21"/>
    <w:rsid w:val="00EC3A83"/>
    <w:rsid w:val="00ED0067"/>
    <w:rsid w:val="00ED60A4"/>
    <w:rsid w:val="00EF0D43"/>
    <w:rsid w:val="00EF496E"/>
    <w:rsid w:val="00EF6FD7"/>
    <w:rsid w:val="00F0203D"/>
    <w:rsid w:val="00F054EF"/>
    <w:rsid w:val="00F11050"/>
    <w:rsid w:val="00F13598"/>
    <w:rsid w:val="00F13B39"/>
    <w:rsid w:val="00F13C1A"/>
    <w:rsid w:val="00F27F6E"/>
    <w:rsid w:val="00F30561"/>
    <w:rsid w:val="00F35703"/>
    <w:rsid w:val="00F37A84"/>
    <w:rsid w:val="00F37AB7"/>
    <w:rsid w:val="00F37CE9"/>
    <w:rsid w:val="00F51D4E"/>
    <w:rsid w:val="00F5268D"/>
    <w:rsid w:val="00F55024"/>
    <w:rsid w:val="00F568FE"/>
    <w:rsid w:val="00F64F2B"/>
    <w:rsid w:val="00F66FE7"/>
    <w:rsid w:val="00F7294E"/>
    <w:rsid w:val="00F73DA1"/>
    <w:rsid w:val="00F8171A"/>
    <w:rsid w:val="00F86113"/>
    <w:rsid w:val="00F91C46"/>
    <w:rsid w:val="00F92E74"/>
    <w:rsid w:val="00FA0944"/>
    <w:rsid w:val="00FB097F"/>
    <w:rsid w:val="00FB18BA"/>
    <w:rsid w:val="00FB390B"/>
    <w:rsid w:val="00FB600E"/>
    <w:rsid w:val="00FB68D6"/>
    <w:rsid w:val="00FC4332"/>
    <w:rsid w:val="00FC47BF"/>
    <w:rsid w:val="00FC68DB"/>
    <w:rsid w:val="00FD3A01"/>
    <w:rsid w:val="00FD4F4C"/>
    <w:rsid w:val="00FD4FD6"/>
    <w:rsid w:val="00FE10F8"/>
    <w:rsid w:val="00FF1AA2"/>
    <w:rsid w:val="00FF537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1D73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Theme="minorHAnsi" w:hAnsi="Palatino Linotype" w:cstheme="minorBidi"/>
        <w:color w:val="262626" w:themeColor="text1" w:themeTint="D9"/>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4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68DB"/>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C68DB"/>
    <w:rPr>
      <w:rFonts w:ascii="Lucida Grande" w:hAnsi="Lucida Grande" w:cs="Lucida Grande"/>
      <w:sz w:val="18"/>
      <w:szCs w:val="18"/>
      <w:lang w:eastAsia="es-ES_tradnl"/>
    </w:rPr>
  </w:style>
  <w:style w:type="paragraph" w:styleId="Encabezado">
    <w:name w:val="header"/>
    <w:basedOn w:val="Normal"/>
    <w:link w:val="EncabezadoCar"/>
    <w:uiPriority w:val="99"/>
    <w:unhideWhenUsed/>
    <w:rsid w:val="00774033"/>
    <w:pPr>
      <w:tabs>
        <w:tab w:val="center" w:pos="4419"/>
        <w:tab w:val="right" w:pos="8838"/>
      </w:tabs>
    </w:pPr>
  </w:style>
  <w:style w:type="character" w:customStyle="1" w:styleId="EncabezadoCar">
    <w:name w:val="Encabezado Car"/>
    <w:basedOn w:val="Fuentedeprrafopredeter"/>
    <w:link w:val="Encabezado"/>
    <w:uiPriority w:val="99"/>
    <w:rsid w:val="00774033"/>
    <w:rPr>
      <w:rFonts w:ascii="Times New Roman" w:hAnsi="Times New Roman" w:cs="Times New Roman"/>
      <w:lang w:eastAsia="es-ES_tradnl"/>
    </w:rPr>
  </w:style>
  <w:style w:type="paragraph" w:styleId="Piedepgina">
    <w:name w:val="footer"/>
    <w:basedOn w:val="Normal"/>
    <w:link w:val="PiedepginaCar"/>
    <w:uiPriority w:val="99"/>
    <w:unhideWhenUsed/>
    <w:rsid w:val="00774033"/>
    <w:pPr>
      <w:tabs>
        <w:tab w:val="center" w:pos="4419"/>
        <w:tab w:val="right" w:pos="8838"/>
      </w:tabs>
    </w:pPr>
  </w:style>
  <w:style w:type="character" w:customStyle="1" w:styleId="PiedepginaCar">
    <w:name w:val="Pie de página Car"/>
    <w:basedOn w:val="Fuentedeprrafopredeter"/>
    <w:link w:val="Piedepgina"/>
    <w:uiPriority w:val="99"/>
    <w:rsid w:val="00774033"/>
    <w:rPr>
      <w:rFonts w:ascii="Times New Roman" w:hAnsi="Times New Roman" w:cs="Times New Roman"/>
      <w:lang w:eastAsia="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F13C3"/>
    <w:pPr>
      <w:spacing w:before="100" w:beforeAutospacing="1" w:after="100" w:afterAutospacing="1"/>
    </w:pPr>
    <w:rPr>
      <w:rFonts w:eastAsia="Times New Roman"/>
      <w:lang w:val="es-CO" w:eastAsia="es-CO"/>
    </w:rPr>
  </w:style>
  <w:style w:type="character" w:styleId="Hipervnculo">
    <w:name w:val="Hyperlink"/>
    <w:basedOn w:val="Fuentedeprrafopredeter"/>
    <w:uiPriority w:val="99"/>
    <w:unhideWhenUsed/>
    <w:rsid w:val="007D1FA7"/>
    <w:rPr>
      <w:color w:val="0563C1" w:themeColor="hyperlink"/>
      <w:u w:val="single"/>
    </w:rPr>
  </w:style>
  <w:style w:type="character" w:styleId="Nmerodepgina">
    <w:name w:val="page number"/>
    <w:basedOn w:val="Fuentedeprrafopredeter"/>
    <w:uiPriority w:val="99"/>
    <w:semiHidden/>
    <w:unhideWhenUsed/>
    <w:rsid w:val="00D251E7"/>
  </w:style>
  <w:style w:type="paragraph" w:styleId="Prrafodelista">
    <w:name w:val="List Paragraph"/>
    <w:aliases w:val="Bullets,Ha,Párrafo de lista2,Cuadrícula clara - Énfasis 31,HOJA,Bolita,Párrafo de lista4,BOLADEF,Párrafo de lista3,Párrafo de lista21,BOLA,Nivel 1 OS,Colorful List Accent 1,titulo 3,Lista1,Colorful List - Accent 11,List,Bullet List,lp1"/>
    <w:basedOn w:val="Normal"/>
    <w:link w:val="PrrafodelistaCar"/>
    <w:uiPriority w:val="34"/>
    <w:qFormat/>
    <w:rsid w:val="00621505"/>
    <w:pPr>
      <w:ind w:left="720"/>
      <w:contextualSpacing/>
    </w:pPr>
  </w:style>
  <w:style w:type="paragraph" w:customStyle="1" w:styleId="Normal2">
    <w:name w:val="Normal2"/>
    <w:rsid w:val="007015B0"/>
    <w:pPr>
      <w:widowControl w:val="0"/>
      <w:suppressAutoHyphens/>
      <w:autoSpaceDE w:val="0"/>
    </w:pPr>
    <w:rPr>
      <w:rFonts w:ascii="Times New Roman" w:eastAsia="Times New Roman" w:hAnsi="Times New Roman" w:cs="Times New Roman"/>
      <w:color w:val="auto"/>
      <w:kern w:val="1"/>
      <w:sz w:val="20"/>
      <w:szCs w:val="20"/>
      <w:lang w:val="es-CO" w:eastAsia="zh-CN"/>
    </w:rPr>
  </w:style>
  <w:style w:type="character" w:styleId="Mencinsinresolver">
    <w:name w:val="Unresolved Mention"/>
    <w:basedOn w:val="Fuentedeprrafopredeter"/>
    <w:uiPriority w:val="99"/>
    <w:semiHidden/>
    <w:unhideWhenUsed/>
    <w:rsid w:val="007015B0"/>
    <w:rPr>
      <w:color w:val="605E5C"/>
      <w:shd w:val="clear" w:color="auto" w:fill="E1DFDD"/>
    </w:rPr>
  </w:style>
  <w:style w:type="character" w:customStyle="1" w:styleId="PrrafodelistaCar">
    <w:name w:val="Párrafo de lista Car"/>
    <w:aliases w:val="Bullets Car,Ha Car,Párrafo de lista2 Car,Cuadrícula clara - Énfasis 31 Car,HOJA Car,Bolita Car,Párrafo de lista4 Car,BOLADEF Car,Párrafo de lista3 Car,Párrafo de lista21 Car,BOLA Car,Nivel 1 OS Car,Colorful List Accent 1 Car,lp1 Car"/>
    <w:link w:val="Prrafodelista"/>
    <w:uiPriority w:val="34"/>
    <w:qFormat/>
    <w:locked/>
    <w:rsid w:val="00E26F1D"/>
  </w:style>
  <w:style w:type="paragraph" w:styleId="Textocomentario">
    <w:name w:val="annotation text"/>
    <w:basedOn w:val="Normal"/>
    <w:link w:val="TextocomentarioCar"/>
    <w:uiPriority w:val="99"/>
    <w:unhideWhenUsed/>
    <w:rsid w:val="00BE21CE"/>
    <w:pPr>
      <w:widowControl w:val="0"/>
      <w:suppressAutoHyphens/>
    </w:pPr>
    <w:rPr>
      <w:rFonts w:ascii="Times New Roman" w:eastAsia="Times New Roman" w:hAnsi="Times New Roman" w:cs="Times New Roman"/>
      <w:color w:val="auto"/>
      <w:kern w:val="1"/>
      <w:sz w:val="20"/>
      <w:szCs w:val="20"/>
      <w:lang w:val="es-CO" w:eastAsia="zh-CN"/>
    </w:rPr>
  </w:style>
  <w:style w:type="character" w:customStyle="1" w:styleId="TextocomentarioCar">
    <w:name w:val="Texto comentario Car"/>
    <w:basedOn w:val="Fuentedeprrafopredeter"/>
    <w:link w:val="Textocomentario"/>
    <w:uiPriority w:val="99"/>
    <w:rsid w:val="00BE21CE"/>
    <w:rPr>
      <w:rFonts w:ascii="Times New Roman" w:eastAsia="Times New Roman" w:hAnsi="Times New Roman" w:cs="Times New Roman"/>
      <w:color w:val="auto"/>
      <w:kern w:val="1"/>
      <w:sz w:val="20"/>
      <w:szCs w:val="20"/>
      <w:lang w:val="es-CO" w:eastAsia="zh-CN"/>
    </w:rPr>
  </w:style>
  <w:style w:type="character" w:customStyle="1" w:styleId="Fuentedeprrafopredeter1">
    <w:name w:val="Fuente de párrafo predeter.1"/>
    <w:rsid w:val="007A0C87"/>
  </w:style>
  <w:style w:type="character" w:styleId="Textodelmarcadordeposicin">
    <w:name w:val="Placeholder Text"/>
    <w:basedOn w:val="Fuentedeprrafopredeter"/>
    <w:uiPriority w:val="99"/>
    <w:semiHidden/>
    <w:rsid w:val="00810F07"/>
    <w:rPr>
      <w:color w:val="808080"/>
    </w:rPr>
  </w:style>
  <w:style w:type="character" w:styleId="Refdecomentario">
    <w:name w:val="annotation reference"/>
    <w:basedOn w:val="Fuentedeprrafopredeter"/>
    <w:uiPriority w:val="99"/>
    <w:semiHidden/>
    <w:unhideWhenUsed/>
    <w:rsid w:val="00F5268D"/>
    <w:rPr>
      <w:sz w:val="16"/>
      <w:szCs w:val="16"/>
    </w:rPr>
  </w:style>
  <w:style w:type="paragraph" w:styleId="Asuntodelcomentario">
    <w:name w:val="annotation subject"/>
    <w:basedOn w:val="Textocomentario"/>
    <w:next w:val="Textocomentario"/>
    <w:link w:val="AsuntodelcomentarioCar"/>
    <w:uiPriority w:val="99"/>
    <w:semiHidden/>
    <w:unhideWhenUsed/>
    <w:rsid w:val="00F5268D"/>
    <w:pPr>
      <w:widowControl/>
      <w:suppressAutoHyphens w:val="0"/>
    </w:pPr>
    <w:rPr>
      <w:rFonts w:ascii="Palatino Linotype" w:eastAsiaTheme="minorHAnsi" w:hAnsi="Palatino Linotype" w:cstheme="minorBidi"/>
      <w:b/>
      <w:bCs/>
      <w:color w:val="262626" w:themeColor="text1" w:themeTint="D9"/>
      <w:kern w:val="0"/>
      <w:lang w:val="es-ES_tradnl" w:eastAsia="en-US"/>
    </w:rPr>
  </w:style>
  <w:style w:type="character" w:customStyle="1" w:styleId="AsuntodelcomentarioCar">
    <w:name w:val="Asunto del comentario Car"/>
    <w:basedOn w:val="TextocomentarioCar"/>
    <w:link w:val="Asuntodelcomentario"/>
    <w:uiPriority w:val="99"/>
    <w:semiHidden/>
    <w:rsid w:val="00F5268D"/>
    <w:rPr>
      <w:rFonts w:ascii="Times New Roman" w:eastAsia="Times New Roman" w:hAnsi="Times New Roman" w:cs="Times New Roman"/>
      <w:b/>
      <w:bCs/>
      <w:color w:val="auto"/>
      <w:kern w:val="1"/>
      <w:sz w:val="20"/>
      <w:szCs w:val="20"/>
      <w:lang w:val="es-CO" w:eastAsia="zh-CN"/>
    </w:rPr>
  </w:style>
  <w:style w:type="character" w:customStyle="1" w:styleId="Ninguno">
    <w:name w:val="Ninguno"/>
    <w:rsid w:val="00881395"/>
    <w:rPr>
      <w:lang w:val="es-ES_tradnl"/>
    </w:rPr>
  </w:style>
  <w:style w:type="paragraph" w:customStyle="1" w:styleId="Predeterminado">
    <w:name w:val="Predeterminado"/>
    <w:link w:val="PredeterminadoCar"/>
    <w:rsid w:val="00881395"/>
    <w:pPr>
      <w:widowControl w:val="0"/>
      <w:tabs>
        <w:tab w:val="left" w:pos="709"/>
      </w:tabs>
      <w:suppressAutoHyphens/>
      <w:spacing w:after="200" w:line="276" w:lineRule="auto"/>
    </w:pPr>
    <w:rPr>
      <w:rFonts w:ascii="Times New Roman" w:eastAsia="SimSun" w:hAnsi="Times New Roman" w:cs="Arial"/>
      <w:color w:val="00000A"/>
      <w:lang w:val="es-ES" w:eastAsia="zh-CN" w:bidi="hi-IN"/>
    </w:rPr>
  </w:style>
  <w:style w:type="character" w:customStyle="1" w:styleId="PredeterminadoCar">
    <w:name w:val="Predeterminado Car"/>
    <w:basedOn w:val="Fuentedeprrafopredeter"/>
    <w:link w:val="Predeterminado"/>
    <w:rsid w:val="00881395"/>
    <w:rPr>
      <w:rFonts w:ascii="Times New Roman" w:eastAsia="SimSun" w:hAnsi="Times New Roman" w:cs="Arial"/>
      <w:color w:val="00000A"/>
      <w:lang w:val="es-ES" w:eastAsia="zh-CN" w:bidi="hi-IN"/>
    </w:rPr>
  </w:style>
  <w:style w:type="paragraph" w:customStyle="1" w:styleId="Cuerpo">
    <w:name w:val="Cuerpo"/>
    <w:link w:val="CuerpoCar"/>
    <w:rsid w:val="00881395"/>
    <w:pPr>
      <w:pBdr>
        <w:top w:val="nil"/>
        <w:left w:val="nil"/>
        <w:bottom w:val="nil"/>
        <w:right w:val="nil"/>
        <w:between w:val="nil"/>
        <w:bar w:val="nil"/>
      </w:pBdr>
    </w:pPr>
    <w:rPr>
      <w:rFonts w:ascii="Helvetica Neue" w:eastAsia="Helvetica Neue" w:hAnsi="Helvetica Neue" w:cs="Helvetica Neue"/>
      <w:color w:val="000000"/>
      <w:sz w:val="22"/>
      <w:szCs w:val="22"/>
      <w:bdr w:val="nil"/>
      <w:lang w:val="es-ES" w:eastAsia="es-ES"/>
    </w:rPr>
  </w:style>
  <w:style w:type="character" w:customStyle="1" w:styleId="CuerpoCar">
    <w:name w:val="Cuerpo Car"/>
    <w:basedOn w:val="Fuentedeprrafopredeter"/>
    <w:link w:val="Cuerpo"/>
    <w:rsid w:val="00881395"/>
    <w:rPr>
      <w:rFonts w:ascii="Helvetica Neue" w:eastAsia="Helvetica Neue" w:hAnsi="Helvetica Neue" w:cs="Helvetica Neue"/>
      <w:color w:val="000000"/>
      <w:sz w:val="22"/>
      <w:szCs w:val="22"/>
      <w:bdr w:val="nil"/>
      <w:lang w:val="es-ES" w:eastAsia="es-ES"/>
    </w:rPr>
  </w:style>
  <w:style w:type="numbering" w:customStyle="1" w:styleId="Estiloimportado12">
    <w:name w:val="Estilo importado 12"/>
    <w:rsid w:val="00FD4F4C"/>
    <w:pPr>
      <w:numPr>
        <w:numId w:val="35"/>
      </w:numPr>
    </w:pPr>
  </w:style>
  <w:style w:type="paragraph" w:styleId="Textoindependiente">
    <w:name w:val="Body Text"/>
    <w:basedOn w:val="Normal"/>
    <w:link w:val="TextoindependienteCar"/>
    <w:rsid w:val="00232C2F"/>
    <w:pPr>
      <w:widowControl w:val="0"/>
      <w:suppressAutoHyphens/>
      <w:spacing w:after="120"/>
    </w:pPr>
    <w:rPr>
      <w:rFonts w:ascii="Times New Roman" w:eastAsia="Times New Roman" w:hAnsi="Times New Roman" w:cs="Times New Roman"/>
      <w:color w:val="auto"/>
      <w:kern w:val="1"/>
      <w:sz w:val="20"/>
      <w:szCs w:val="20"/>
      <w:lang w:val="es-CO" w:eastAsia="zh-CN"/>
    </w:rPr>
  </w:style>
  <w:style w:type="character" w:customStyle="1" w:styleId="TextoindependienteCar">
    <w:name w:val="Texto independiente Car"/>
    <w:basedOn w:val="Fuentedeprrafopredeter"/>
    <w:link w:val="Textoindependiente"/>
    <w:rsid w:val="00232C2F"/>
    <w:rPr>
      <w:rFonts w:ascii="Times New Roman" w:eastAsia="Times New Roman" w:hAnsi="Times New Roman" w:cs="Times New Roman"/>
      <w:color w:val="auto"/>
      <w:kern w:val="1"/>
      <w:sz w:val="20"/>
      <w:szCs w:val="20"/>
      <w:lang w:val="es-CO" w:eastAsia="zh-CN"/>
    </w:rPr>
  </w:style>
  <w:style w:type="table" w:styleId="Tablaconcuadrcula">
    <w:name w:val="Table Grid"/>
    <w:basedOn w:val="Tablanormal"/>
    <w:uiPriority w:val="39"/>
    <w:rsid w:val="00250E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rsid w:val="00250EB7"/>
    <w:rPr>
      <w:rFonts w:ascii="Times New Roman" w:eastAsia="Times New Roman" w:hAnsi="Times New Roman" w:cs="Times New Roman"/>
      <w:color w:val="auto"/>
      <w:kern w:val="1"/>
      <w:sz w:val="20"/>
      <w:szCs w:val="20"/>
      <w:lang w:val="es-CO" w:eastAsia="zh-CN"/>
    </w:rPr>
  </w:style>
  <w:style w:type="character" w:customStyle="1" w:styleId="cf01">
    <w:name w:val="cf01"/>
    <w:basedOn w:val="Fuentedeprrafopredeter"/>
    <w:rsid w:val="00B33531"/>
    <w:rPr>
      <w:rFonts w:ascii="Segoe UI" w:hAnsi="Segoe UI" w:cs="Segoe UI" w:hint="default"/>
      <w:sz w:val="18"/>
      <w:szCs w:val="18"/>
    </w:rPr>
  </w:style>
  <w:style w:type="paragraph" w:customStyle="1" w:styleId="xdefault">
    <w:name w:val="x_default"/>
    <w:basedOn w:val="Normal"/>
    <w:rsid w:val="00540A47"/>
    <w:pPr>
      <w:spacing w:before="100" w:beforeAutospacing="1" w:after="100" w:afterAutospacing="1"/>
    </w:pPr>
    <w:rPr>
      <w:rFonts w:ascii="Times New Roman" w:eastAsia="Times New Roman" w:hAnsi="Times New Roman" w:cs="Times New Roman"/>
      <w:color w:val="auto"/>
      <w:lang w:val="es-ES" w:eastAsia="es-ES"/>
    </w:rPr>
  </w:style>
  <w:style w:type="paragraph" w:customStyle="1" w:styleId="xmsolistparagraph">
    <w:name w:val="x_msolistparagraph"/>
    <w:basedOn w:val="Normal"/>
    <w:rsid w:val="004F60C6"/>
    <w:pPr>
      <w:spacing w:before="100" w:beforeAutospacing="1" w:after="100" w:afterAutospacing="1"/>
    </w:pPr>
    <w:rPr>
      <w:rFonts w:ascii="Times New Roman" w:eastAsia="Times New Roman" w:hAnsi="Times New Roman" w:cs="Times New Roman"/>
      <w:color w:val="auto"/>
      <w:lang w:val="es-ES" w:eastAsia="es-ES"/>
    </w:rPr>
  </w:style>
  <w:style w:type="paragraph" w:customStyle="1" w:styleId="paragraph">
    <w:name w:val="paragraph"/>
    <w:basedOn w:val="Normal"/>
    <w:rsid w:val="0082152D"/>
    <w:pPr>
      <w:spacing w:before="100" w:beforeAutospacing="1" w:after="100" w:afterAutospacing="1"/>
    </w:pPr>
    <w:rPr>
      <w:rFonts w:ascii="Times New Roman" w:eastAsia="Times New Roman" w:hAnsi="Times New Roman" w:cs="Times New Roman"/>
      <w:color w:val="auto"/>
      <w:lang w:val="es-CO" w:eastAsia="es-ES_tradnl"/>
    </w:rPr>
  </w:style>
  <w:style w:type="character" w:customStyle="1" w:styleId="normaltextrun">
    <w:name w:val="normaltextrun"/>
    <w:basedOn w:val="Fuentedeprrafopredeter"/>
    <w:rsid w:val="0082152D"/>
  </w:style>
  <w:style w:type="paragraph" w:customStyle="1" w:styleId="Default">
    <w:name w:val="Default"/>
    <w:link w:val="DefaultCar"/>
    <w:qFormat/>
    <w:rsid w:val="000E1620"/>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0E1620"/>
    <w:rPr>
      <w:rFonts w:ascii="Arial" w:eastAsia="Times New Roman" w:hAnsi="Arial" w:cs="Arial"/>
      <w:color w:val="000000"/>
      <w:lang w:val="es-CO" w:eastAsia="es-CO"/>
    </w:rPr>
  </w:style>
  <w:style w:type="paragraph" w:customStyle="1" w:styleId="Normal1">
    <w:name w:val="Normal1"/>
    <w:rsid w:val="000E1620"/>
    <w:pPr>
      <w:suppressAutoHyphens/>
      <w:autoSpaceDE w:val="0"/>
    </w:pPr>
    <w:rPr>
      <w:rFonts w:ascii="Times New Roman" w:eastAsia="Times New Roman" w:hAnsi="Times New Roman" w:cs="Times New Roman"/>
      <w:color w:val="auto"/>
      <w:kern w:val="1"/>
      <w:sz w:val="20"/>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21124">
      <w:bodyDiv w:val="1"/>
      <w:marLeft w:val="0"/>
      <w:marRight w:val="0"/>
      <w:marTop w:val="0"/>
      <w:marBottom w:val="0"/>
      <w:divBdr>
        <w:top w:val="none" w:sz="0" w:space="0" w:color="auto"/>
        <w:left w:val="none" w:sz="0" w:space="0" w:color="auto"/>
        <w:bottom w:val="none" w:sz="0" w:space="0" w:color="auto"/>
        <w:right w:val="none" w:sz="0" w:space="0" w:color="auto"/>
      </w:divBdr>
    </w:div>
    <w:div w:id="721830658">
      <w:bodyDiv w:val="1"/>
      <w:marLeft w:val="0"/>
      <w:marRight w:val="0"/>
      <w:marTop w:val="0"/>
      <w:marBottom w:val="0"/>
      <w:divBdr>
        <w:top w:val="none" w:sz="0" w:space="0" w:color="auto"/>
        <w:left w:val="none" w:sz="0" w:space="0" w:color="auto"/>
        <w:bottom w:val="none" w:sz="0" w:space="0" w:color="auto"/>
        <w:right w:val="none" w:sz="0" w:space="0" w:color="auto"/>
      </w:divBdr>
      <w:divsChild>
        <w:div w:id="333339549">
          <w:marLeft w:val="0"/>
          <w:marRight w:val="0"/>
          <w:marTop w:val="0"/>
          <w:marBottom w:val="0"/>
          <w:divBdr>
            <w:top w:val="none" w:sz="0" w:space="0" w:color="auto"/>
            <w:left w:val="none" w:sz="0" w:space="0" w:color="auto"/>
            <w:bottom w:val="none" w:sz="0" w:space="0" w:color="auto"/>
            <w:right w:val="none" w:sz="0" w:space="0" w:color="auto"/>
          </w:divBdr>
          <w:divsChild>
            <w:div w:id="195772257">
              <w:marLeft w:val="0"/>
              <w:marRight w:val="0"/>
              <w:marTop w:val="0"/>
              <w:marBottom w:val="0"/>
              <w:divBdr>
                <w:top w:val="none" w:sz="0" w:space="0" w:color="auto"/>
                <w:left w:val="none" w:sz="0" w:space="0" w:color="auto"/>
                <w:bottom w:val="none" w:sz="0" w:space="0" w:color="auto"/>
                <w:right w:val="none" w:sz="0" w:space="0" w:color="auto"/>
              </w:divBdr>
              <w:divsChild>
                <w:div w:id="118444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723451">
      <w:bodyDiv w:val="1"/>
      <w:marLeft w:val="0"/>
      <w:marRight w:val="0"/>
      <w:marTop w:val="0"/>
      <w:marBottom w:val="0"/>
      <w:divBdr>
        <w:top w:val="none" w:sz="0" w:space="0" w:color="auto"/>
        <w:left w:val="none" w:sz="0" w:space="0" w:color="auto"/>
        <w:bottom w:val="none" w:sz="0" w:space="0" w:color="auto"/>
        <w:right w:val="none" w:sz="0" w:space="0" w:color="auto"/>
      </w:divBdr>
    </w:div>
    <w:div w:id="1756974071">
      <w:bodyDiv w:val="1"/>
      <w:marLeft w:val="0"/>
      <w:marRight w:val="0"/>
      <w:marTop w:val="0"/>
      <w:marBottom w:val="0"/>
      <w:divBdr>
        <w:top w:val="none" w:sz="0" w:space="0" w:color="auto"/>
        <w:left w:val="none" w:sz="0" w:space="0" w:color="auto"/>
        <w:bottom w:val="none" w:sz="0" w:space="0" w:color="auto"/>
        <w:right w:val="none" w:sz="0" w:space="0" w:color="auto"/>
      </w:divBdr>
    </w:div>
    <w:div w:id="1986737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C87F5B4-B69D-4AA1-8AC5-3CB64E5926A3}"/>
      </w:docPartPr>
      <w:docPartBody>
        <w:p w:rsidR="00A13CD4" w:rsidRDefault="008A291D">
          <w:r w:rsidRPr="001A3F93">
            <w:rPr>
              <w:rStyle w:val="Textodelmarcadordeposicin"/>
            </w:rPr>
            <w:t>Haga clic o pulse aquí para escribir texto.</w:t>
          </w:r>
        </w:p>
      </w:docPartBody>
    </w:docPart>
    <w:docPart>
      <w:docPartPr>
        <w:name w:val="E82F6879E2094BF0997024C7AD404D40"/>
        <w:category>
          <w:name w:val="General"/>
          <w:gallery w:val="placeholder"/>
        </w:category>
        <w:types>
          <w:type w:val="bbPlcHdr"/>
        </w:types>
        <w:behaviors>
          <w:behavior w:val="content"/>
        </w:behaviors>
        <w:guid w:val="{CD8400A7-3595-49C7-BF66-85F56888CC37}"/>
      </w:docPartPr>
      <w:docPartBody>
        <w:p w:rsidR="000178B9" w:rsidRDefault="00A43229" w:rsidP="00A43229">
          <w:pPr>
            <w:pStyle w:val="E82F6879E2094BF0997024C7AD404D40"/>
          </w:pPr>
          <w:r w:rsidRPr="001A3F93">
            <w:rPr>
              <w:rStyle w:val="Textodelmarcadordeposicin"/>
            </w:rPr>
            <w:t>Haga clic o pulse aquí para escribir texto.</w:t>
          </w:r>
        </w:p>
      </w:docPartBody>
    </w:docPart>
    <w:docPart>
      <w:docPartPr>
        <w:name w:val="8FB1CA3135A1458090593DF4559916A4"/>
        <w:category>
          <w:name w:val="General"/>
          <w:gallery w:val="placeholder"/>
        </w:category>
        <w:types>
          <w:type w:val="bbPlcHdr"/>
        </w:types>
        <w:behaviors>
          <w:behavior w:val="content"/>
        </w:behaviors>
        <w:guid w:val="{CF6C3616-9F4F-4250-A9D6-332B7D98D5D9}"/>
      </w:docPartPr>
      <w:docPartBody>
        <w:p w:rsidR="000178B9" w:rsidRDefault="00A43229" w:rsidP="00A43229">
          <w:pPr>
            <w:pStyle w:val="8FB1CA3135A1458090593DF4559916A4"/>
          </w:pPr>
          <w:r w:rsidRPr="001A3F93">
            <w:rPr>
              <w:rStyle w:val="Textodelmarcadordeposicin"/>
            </w:rPr>
            <w:t>Haga clic o pulse aquí para escribir texto.</w:t>
          </w:r>
        </w:p>
      </w:docPartBody>
    </w:docPart>
    <w:docPart>
      <w:docPartPr>
        <w:name w:val="A404971EACAE442A8E8C57958547F29A"/>
        <w:category>
          <w:name w:val="General"/>
          <w:gallery w:val="placeholder"/>
        </w:category>
        <w:types>
          <w:type w:val="bbPlcHdr"/>
        </w:types>
        <w:behaviors>
          <w:behavior w:val="content"/>
        </w:behaviors>
        <w:guid w:val="{8CD64D35-2FA1-41C8-97AC-ED3079574F15}"/>
      </w:docPartPr>
      <w:docPartBody>
        <w:p w:rsidR="000178B9" w:rsidRDefault="00A43229" w:rsidP="00A43229">
          <w:pPr>
            <w:pStyle w:val="A404971EACAE442A8E8C57958547F29A"/>
          </w:pPr>
          <w:r w:rsidRPr="001A3F93">
            <w:rPr>
              <w:rStyle w:val="Textodelmarcadordeposicin"/>
            </w:rPr>
            <w:t>Haga clic o pulse aquí para escribir texto.</w:t>
          </w:r>
        </w:p>
      </w:docPartBody>
    </w:docPart>
    <w:docPart>
      <w:docPartPr>
        <w:name w:val="2D402010454F41FB94E0F1DE2626C982"/>
        <w:category>
          <w:name w:val="General"/>
          <w:gallery w:val="placeholder"/>
        </w:category>
        <w:types>
          <w:type w:val="bbPlcHdr"/>
        </w:types>
        <w:behaviors>
          <w:behavior w:val="content"/>
        </w:behaviors>
        <w:guid w:val="{18CBFE05-F198-4F67-BE9E-9C6118FA3B48}"/>
      </w:docPartPr>
      <w:docPartBody>
        <w:p w:rsidR="000178B9" w:rsidRDefault="00A43229" w:rsidP="00A43229">
          <w:pPr>
            <w:pStyle w:val="2D402010454F41FB94E0F1DE2626C982"/>
          </w:pPr>
          <w:r w:rsidRPr="001A3F93">
            <w:rPr>
              <w:rStyle w:val="Textodelmarcadordeposicin"/>
            </w:rPr>
            <w:t>Haga clic o pulse aquí para escribir texto.</w:t>
          </w:r>
        </w:p>
      </w:docPartBody>
    </w:docPart>
    <w:docPart>
      <w:docPartPr>
        <w:name w:val="5E7493CEEDCE49129EF80ED2A61DFEA3"/>
        <w:category>
          <w:name w:val="General"/>
          <w:gallery w:val="placeholder"/>
        </w:category>
        <w:types>
          <w:type w:val="bbPlcHdr"/>
        </w:types>
        <w:behaviors>
          <w:behavior w:val="content"/>
        </w:behaviors>
        <w:guid w:val="{8A0AA6D8-9001-45F5-99CD-B052CFEF7138}"/>
      </w:docPartPr>
      <w:docPartBody>
        <w:p w:rsidR="000178B9" w:rsidRDefault="00A43229" w:rsidP="00A43229">
          <w:pPr>
            <w:pStyle w:val="5E7493CEEDCE49129EF80ED2A61DFEA3"/>
          </w:pPr>
          <w:r w:rsidRPr="001A3F93">
            <w:rPr>
              <w:rStyle w:val="Textodelmarcadordeposicin"/>
            </w:rPr>
            <w:t>Haga clic o pulse aquí para escribir texto.</w:t>
          </w:r>
        </w:p>
      </w:docPartBody>
    </w:docPart>
    <w:docPart>
      <w:docPartPr>
        <w:name w:val="8C511F5365E947E3B688BBF9CC823619"/>
        <w:category>
          <w:name w:val="General"/>
          <w:gallery w:val="placeholder"/>
        </w:category>
        <w:types>
          <w:type w:val="bbPlcHdr"/>
        </w:types>
        <w:behaviors>
          <w:behavior w:val="content"/>
        </w:behaviors>
        <w:guid w:val="{35291DA8-5B25-434B-9E8F-3A39A54B309D}"/>
      </w:docPartPr>
      <w:docPartBody>
        <w:p w:rsidR="000178B9" w:rsidRDefault="00A43229" w:rsidP="00A43229">
          <w:pPr>
            <w:pStyle w:val="8C511F5365E947E3B688BBF9CC823619"/>
          </w:pPr>
          <w:r w:rsidRPr="001A3F93">
            <w:rPr>
              <w:rStyle w:val="Textodelmarcadordeposicin"/>
            </w:rPr>
            <w:t>Haga clic o pulse aquí para escribir texto.</w:t>
          </w:r>
        </w:p>
      </w:docPartBody>
    </w:docPart>
    <w:docPart>
      <w:docPartPr>
        <w:name w:val="198FE320B0BF42799EA5C9B5D699E5DB"/>
        <w:category>
          <w:name w:val="General"/>
          <w:gallery w:val="placeholder"/>
        </w:category>
        <w:types>
          <w:type w:val="bbPlcHdr"/>
        </w:types>
        <w:behaviors>
          <w:behavior w:val="content"/>
        </w:behaviors>
        <w:guid w:val="{C68A51E3-0C3E-4B96-BD2B-B0C7D12149BF}"/>
      </w:docPartPr>
      <w:docPartBody>
        <w:p w:rsidR="000178B9" w:rsidRDefault="00A43229" w:rsidP="00A43229">
          <w:pPr>
            <w:pStyle w:val="198FE320B0BF42799EA5C9B5D699E5DB"/>
          </w:pPr>
          <w:r w:rsidRPr="001A3F93">
            <w:rPr>
              <w:rStyle w:val="Textodelmarcadordeposicin"/>
            </w:rPr>
            <w:t>Haga clic o pulse aquí para escribir texto.</w:t>
          </w:r>
        </w:p>
      </w:docPartBody>
    </w:docPart>
    <w:docPart>
      <w:docPartPr>
        <w:name w:val="288F514CF7234D88831966849A186A9E"/>
        <w:category>
          <w:name w:val="General"/>
          <w:gallery w:val="placeholder"/>
        </w:category>
        <w:types>
          <w:type w:val="bbPlcHdr"/>
        </w:types>
        <w:behaviors>
          <w:behavior w:val="content"/>
        </w:behaviors>
        <w:guid w:val="{4CF0A271-FB28-46EF-B656-DCC7D7F3889A}"/>
      </w:docPartPr>
      <w:docPartBody>
        <w:p w:rsidR="000178B9" w:rsidRDefault="00A43229" w:rsidP="00A43229">
          <w:pPr>
            <w:pStyle w:val="288F514CF7234D88831966849A186A9E"/>
          </w:pPr>
          <w:r w:rsidRPr="001A3F93">
            <w:rPr>
              <w:rStyle w:val="Textodelmarcadordeposicin"/>
            </w:rPr>
            <w:t>Haga clic o pulse aquí para escribir texto.</w:t>
          </w:r>
        </w:p>
      </w:docPartBody>
    </w:docPart>
    <w:docPart>
      <w:docPartPr>
        <w:name w:val="DCF3218C90984BFE924F6F08292238E7"/>
        <w:category>
          <w:name w:val="General"/>
          <w:gallery w:val="placeholder"/>
        </w:category>
        <w:types>
          <w:type w:val="bbPlcHdr"/>
        </w:types>
        <w:behaviors>
          <w:behavior w:val="content"/>
        </w:behaviors>
        <w:guid w:val="{89FFF845-2DE6-431A-8743-F5439F1BE60D}"/>
      </w:docPartPr>
      <w:docPartBody>
        <w:p w:rsidR="000178B9" w:rsidRDefault="00A43229" w:rsidP="00A43229">
          <w:pPr>
            <w:pStyle w:val="DCF3218C90984BFE924F6F08292238E7"/>
          </w:pPr>
          <w:r w:rsidRPr="001A3F93">
            <w:rPr>
              <w:rStyle w:val="Textodelmarcadordeposicin"/>
            </w:rPr>
            <w:t>Haga clic o pulse aquí para escribir texto.</w:t>
          </w:r>
        </w:p>
      </w:docPartBody>
    </w:docPart>
    <w:docPart>
      <w:docPartPr>
        <w:name w:val="9F022F2907A34779874E35085805C842"/>
        <w:category>
          <w:name w:val="General"/>
          <w:gallery w:val="placeholder"/>
        </w:category>
        <w:types>
          <w:type w:val="bbPlcHdr"/>
        </w:types>
        <w:behaviors>
          <w:behavior w:val="content"/>
        </w:behaviors>
        <w:guid w:val="{2D18F434-1E92-4E87-97AB-BE630F6F228F}"/>
      </w:docPartPr>
      <w:docPartBody>
        <w:p w:rsidR="000178B9" w:rsidRDefault="00A43229" w:rsidP="00A43229">
          <w:pPr>
            <w:pStyle w:val="9F022F2907A34779874E35085805C842"/>
          </w:pPr>
          <w:r w:rsidRPr="001A3F93">
            <w:rPr>
              <w:rStyle w:val="Textodelmarcadordeposicin"/>
            </w:rPr>
            <w:t>Haga clic o pulse aquí para escribir texto.</w:t>
          </w:r>
        </w:p>
      </w:docPartBody>
    </w:docPart>
    <w:docPart>
      <w:docPartPr>
        <w:name w:val="6302ED1A79CD44F09637364F07165859"/>
        <w:category>
          <w:name w:val="General"/>
          <w:gallery w:val="placeholder"/>
        </w:category>
        <w:types>
          <w:type w:val="bbPlcHdr"/>
        </w:types>
        <w:behaviors>
          <w:behavior w:val="content"/>
        </w:behaviors>
        <w:guid w:val="{C1CC2A63-6636-498E-8AEA-0D1A55D20216}"/>
      </w:docPartPr>
      <w:docPartBody>
        <w:p w:rsidR="000178B9" w:rsidRDefault="00A43229" w:rsidP="00A43229">
          <w:pPr>
            <w:pStyle w:val="6302ED1A79CD44F09637364F07165859"/>
          </w:pPr>
          <w:r w:rsidRPr="001A3F93">
            <w:rPr>
              <w:rStyle w:val="Textodelmarcadordeposicin"/>
            </w:rPr>
            <w:t>Haga clic o pulse aquí para escribir texto.</w:t>
          </w:r>
        </w:p>
      </w:docPartBody>
    </w:docPart>
    <w:docPart>
      <w:docPartPr>
        <w:name w:val="BC181CDE4B9841C7B329A1B7D39705A9"/>
        <w:category>
          <w:name w:val="General"/>
          <w:gallery w:val="placeholder"/>
        </w:category>
        <w:types>
          <w:type w:val="bbPlcHdr"/>
        </w:types>
        <w:behaviors>
          <w:behavior w:val="content"/>
        </w:behaviors>
        <w:guid w:val="{ED9E81F8-53A4-4CA6-877F-CCD2F2165D5A}"/>
      </w:docPartPr>
      <w:docPartBody>
        <w:p w:rsidR="000178B9" w:rsidRDefault="00A43229" w:rsidP="00A43229">
          <w:pPr>
            <w:pStyle w:val="BC181CDE4B9841C7B329A1B7D39705A9"/>
          </w:pPr>
          <w:r w:rsidRPr="001A3F93">
            <w:rPr>
              <w:rStyle w:val="Textodelmarcadordeposicin"/>
            </w:rPr>
            <w:t>Haga clic o pulse aquí para escribir texto.</w:t>
          </w:r>
        </w:p>
      </w:docPartBody>
    </w:docPart>
    <w:docPart>
      <w:docPartPr>
        <w:name w:val="5625D5D09AC84C3A9D96471EF36294E1"/>
        <w:category>
          <w:name w:val="General"/>
          <w:gallery w:val="placeholder"/>
        </w:category>
        <w:types>
          <w:type w:val="bbPlcHdr"/>
        </w:types>
        <w:behaviors>
          <w:behavior w:val="content"/>
        </w:behaviors>
        <w:guid w:val="{13D26AFF-7CB3-41FB-9306-5C6B3A3F2DA4}"/>
      </w:docPartPr>
      <w:docPartBody>
        <w:p w:rsidR="000178B9" w:rsidRDefault="00A43229" w:rsidP="00A43229">
          <w:pPr>
            <w:pStyle w:val="5625D5D09AC84C3A9D96471EF36294E1"/>
          </w:pPr>
          <w:r w:rsidRPr="001A3F9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skerville Old Face">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Helvetica Neue">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Leelawadee">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rial Narrow">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91D"/>
    <w:rsid w:val="000178B9"/>
    <w:rsid w:val="00053F97"/>
    <w:rsid w:val="001077FA"/>
    <w:rsid w:val="001729FE"/>
    <w:rsid w:val="00211350"/>
    <w:rsid w:val="002524A1"/>
    <w:rsid w:val="00291AE7"/>
    <w:rsid w:val="002D04C2"/>
    <w:rsid w:val="0030212F"/>
    <w:rsid w:val="003B1A36"/>
    <w:rsid w:val="004507E2"/>
    <w:rsid w:val="00515B6E"/>
    <w:rsid w:val="005162FA"/>
    <w:rsid w:val="005B2EF8"/>
    <w:rsid w:val="00637EF9"/>
    <w:rsid w:val="006744D6"/>
    <w:rsid w:val="007638CC"/>
    <w:rsid w:val="00780299"/>
    <w:rsid w:val="00860FB1"/>
    <w:rsid w:val="00876604"/>
    <w:rsid w:val="00894978"/>
    <w:rsid w:val="008A291D"/>
    <w:rsid w:val="008E1A4C"/>
    <w:rsid w:val="0095278F"/>
    <w:rsid w:val="00A0247C"/>
    <w:rsid w:val="00A13CD4"/>
    <w:rsid w:val="00A43229"/>
    <w:rsid w:val="00A95FB2"/>
    <w:rsid w:val="00AF1E0F"/>
    <w:rsid w:val="00B1489E"/>
    <w:rsid w:val="00BB4EE4"/>
    <w:rsid w:val="00BD5520"/>
    <w:rsid w:val="00BF32BC"/>
    <w:rsid w:val="00CD7B69"/>
    <w:rsid w:val="00D408DE"/>
    <w:rsid w:val="00D66BF5"/>
    <w:rsid w:val="00E83638"/>
    <w:rsid w:val="00EC3AD1"/>
    <w:rsid w:val="00F47BCA"/>
    <w:rsid w:val="00F6641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1A36"/>
    <w:rPr>
      <w:color w:val="808080"/>
    </w:rPr>
  </w:style>
  <w:style w:type="paragraph" w:customStyle="1" w:styleId="E82F6879E2094BF0997024C7AD404D40">
    <w:name w:val="E82F6879E2094BF0997024C7AD404D40"/>
    <w:rsid w:val="00A43229"/>
    <w:rPr>
      <w:lang w:val="es-CR" w:eastAsia="es-CR"/>
    </w:rPr>
  </w:style>
  <w:style w:type="paragraph" w:customStyle="1" w:styleId="8FB1CA3135A1458090593DF4559916A4">
    <w:name w:val="8FB1CA3135A1458090593DF4559916A4"/>
    <w:rsid w:val="00A43229"/>
    <w:rPr>
      <w:lang w:val="es-CR" w:eastAsia="es-CR"/>
    </w:rPr>
  </w:style>
  <w:style w:type="paragraph" w:customStyle="1" w:styleId="A404971EACAE442A8E8C57958547F29A">
    <w:name w:val="A404971EACAE442A8E8C57958547F29A"/>
    <w:rsid w:val="00A43229"/>
    <w:rPr>
      <w:lang w:val="es-CR" w:eastAsia="es-CR"/>
    </w:rPr>
  </w:style>
  <w:style w:type="paragraph" w:customStyle="1" w:styleId="2D402010454F41FB94E0F1DE2626C982">
    <w:name w:val="2D402010454F41FB94E0F1DE2626C982"/>
    <w:rsid w:val="00A43229"/>
    <w:rPr>
      <w:lang w:val="es-CR" w:eastAsia="es-CR"/>
    </w:rPr>
  </w:style>
  <w:style w:type="paragraph" w:customStyle="1" w:styleId="5E7493CEEDCE49129EF80ED2A61DFEA3">
    <w:name w:val="5E7493CEEDCE49129EF80ED2A61DFEA3"/>
    <w:rsid w:val="00A43229"/>
    <w:rPr>
      <w:lang w:val="es-CR" w:eastAsia="es-CR"/>
    </w:rPr>
  </w:style>
  <w:style w:type="paragraph" w:customStyle="1" w:styleId="8C511F5365E947E3B688BBF9CC823619">
    <w:name w:val="8C511F5365E947E3B688BBF9CC823619"/>
    <w:rsid w:val="00A43229"/>
    <w:rPr>
      <w:lang w:val="es-CR" w:eastAsia="es-CR"/>
    </w:rPr>
  </w:style>
  <w:style w:type="paragraph" w:customStyle="1" w:styleId="198FE320B0BF42799EA5C9B5D699E5DB">
    <w:name w:val="198FE320B0BF42799EA5C9B5D699E5DB"/>
    <w:rsid w:val="00A43229"/>
    <w:rPr>
      <w:lang w:val="es-CR" w:eastAsia="es-CR"/>
    </w:rPr>
  </w:style>
  <w:style w:type="paragraph" w:customStyle="1" w:styleId="288F514CF7234D88831966849A186A9E">
    <w:name w:val="288F514CF7234D88831966849A186A9E"/>
    <w:rsid w:val="00A43229"/>
    <w:rPr>
      <w:lang w:val="es-CR" w:eastAsia="es-CR"/>
    </w:rPr>
  </w:style>
  <w:style w:type="paragraph" w:customStyle="1" w:styleId="DCF3218C90984BFE924F6F08292238E7">
    <w:name w:val="DCF3218C90984BFE924F6F08292238E7"/>
    <w:rsid w:val="00A43229"/>
    <w:rPr>
      <w:lang w:val="es-CR" w:eastAsia="es-CR"/>
    </w:rPr>
  </w:style>
  <w:style w:type="paragraph" w:customStyle="1" w:styleId="9F022F2907A34779874E35085805C842">
    <w:name w:val="9F022F2907A34779874E35085805C842"/>
    <w:rsid w:val="00A43229"/>
    <w:rPr>
      <w:lang w:val="es-CR" w:eastAsia="es-CR"/>
    </w:rPr>
  </w:style>
  <w:style w:type="paragraph" w:customStyle="1" w:styleId="6302ED1A79CD44F09637364F07165859">
    <w:name w:val="6302ED1A79CD44F09637364F07165859"/>
    <w:rsid w:val="00A43229"/>
    <w:rPr>
      <w:lang w:val="es-CR" w:eastAsia="es-CR"/>
    </w:rPr>
  </w:style>
  <w:style w:type="paragraph" w:customStyle="1" w:styleId="BC181CDE4B9841C7B329A1B7D39705A9">
    <w:name w:val="BC181CDE4B9841C7B329A1B7D39705A9"/>
    <w:rsid w:val="00A43229"/>
    <w:rPr>
      <w:lang w:val="es-CR" w:eastAsia="es-CR"/>
    </w:rPr>
  </w:style>
  <w:style w:type="paragraph" w:customStyle="1" w:styleId="5625D5D09AC84C3A9D96471EF36294E1">
    <w:name w:val="5625D5D09AC84C3A9D96471EF36294E1"/>
    <w:rsid w:val="00A43229"/>
    <w:rPr>
      <w:lang w:val="es-CR" w:eastAsia="es-C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4F6D3-6DD7-9B4F-9AB0-AFC6C28A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5286</Words>
  <Characters>29074</Characters>
  <Application>Microsoft Office Word</Application>
  <DocSecurity>0</DocSecurity>
  <Lines>242</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Sanclemente</dc:creator>
  <cp:keywords/>
  <dc:description/>
  <cp:lastModifiedBy>Carlos Enrique Alarcón Sandino</cp:lastModifiedBy>
  <cp:revision>12</cp:revision>
  <cp:lastPrinted>2021-06-23T12:16:00Z</cp:lastPrinted>
  <dcterms:created xsi:type="dcterms:W3CDTF">2023-05-23T14:29:00Z</dcterms:created>
  <dcterms:modified xsi:type="dcterms:W3CDTF">2023-10-24T23:25:00Z</dcterms:modified>
</cp:coreProperties>
</file>