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94EB0" w14:textId="77777777" w:rsidR="00503284" w:rsidRDefault="00503284" w:rsidP="00503284">
      <w:pPr>
        <w:ind w:left="104" w:right="27"/>
        <w:jc w:val="center"/>
        <w:rPr>
          <w:b/>
          <w:sz w:val="18"/>
        </w:rPr>
      </w:pPr>
      <w:r>
        <w:rPr>
          <w:b/>
          <w:sz w:val="18"/>
        </w:rPr>
        <w:t>FORMATO</w:t>
      </w:r>
      <w:r>
        <w:rPr>
          <w:b/>
          <w:spacing w:val="1"/>
          <w:sz w:val="18"/>
        </w:rPr>
        <w:t xml:space="preserve"> 9</w:t>
      </w:r>
    </w:p>
    <w:p w14:paraId="7A1C7B78" w14:textId="77777777" w:rsidR="00503284" w:rsidRDefault="00503284" w:rsidP="00503284">
      <w:pPr>
        <w:pStyle w:val="Ttulo1"/>
        <w:spacing w:before="123"/>
        <w:ind w:left="106" w:right="27"/>
        <w:jc w:val="center"/>
      </w:pPr>
      <w:bookmarkStart w:id="0" w:name="PUNTAJE_DE_INDUSTRIA_NACIONAL"/>
      <w:bookmarkEnd w:id="0"/>
      <w:r>
        <w:t>PUNTAJE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INDUSTRIA NACIONAL</w:t>
      </w:r>
    </w:p>
    <w:p w14:paraId="31B99A03" w14:textId="77777777" w:rsidR="00503284" w:rsidRDefault="00503284" w:rsidP="00503284">
      <w:pPr>
        <w:pStyle w:val="Encabezado"/>
      </w:pPr>
    </w:p>
    <w:p w14:paraId="3DFDD460" w14:textId="77777777" w:rsidR="00DC1629" w:rsidRDefault="00DC1629" w:rsidP="00DC1629">
      <w:pPr>
        <w:pStyle w:val="Textoindependiente"/>
        <w:ind w:left="0"/>
      </w:pPr>
    </w:p>
    <w:p w14:paraId="44FC3953" w14:textId="22882CBE" w:rsidR="00723460" w:rsidRDefault="00723460" w:rsidP="00723460">
      <w:pPr>
        <w:pStyle w:val="Textoindependiente"/>
        <w:tabs>
          <w:tab w:val="left" w:pos="5450"/>
        </w:tabs>
        <w:ind w:left="0"/>
        <w:rPr>
          <w:shd w:val="clear" w:color="auto" w:fill="D2D2D2"/>
        </w:rPr>
      </w:pPr>
      <w:r>
        <w:t xml:space="preserve"> [Este Formato ÚNICAMENTE debe ser diligenciado por los Proponentes nacionales o extranjeros con trato nacional, o los Proponentes Plurales integrados por estos. En ningún caso el Formato debe diligenciarse por los Proponentes extranjeros sin derecho a trato nacional que opten por el puntaje correspondiente a la incorporación de componente nacional en servicios extranjeros]</w:t>
      </w:r>
    </w:p>
    <w:p w14:paraId="1A5093B7" w14:textId="203FA441" w:rsidR="00723460" w:rsidRDefault="00723460" w:rsidP="00DC1629">
      <w:pPr>
        <w:pStyle w:val="Textoindependiente"/>
        <w:tabs>
          <w:tab w:val="left" w:pos="5450"/>
        </w:tabs>
        <w:ind w:left="0"/>
        <w:rPr>
          <w:shd w:val="clear" w:color="auto" w:fill="D2D2D2"/>
        </w:rPr>
      </w:pPr>
    </w:p>
    <w:p w14:paraId="448D241C" w14:textId="75AF1F7C" w:rsidR="00723460" w:rsidRDefault="00723460" w:rsidP="00DC1629">
      <w:pPr>
        <w:pStyle w:val="Textoindependiente"/>
        <w:tabs>
          <w:tab w:val="left" w:pos="5450"/>
        </w:tabs>
        <w:ind w:left="0"/>
        <w:rPr>
          <w:shd w:val="clear" w:color="auto" w:fill="D2D2D2"/>
        </w:rPr>
      </w:pPr>
    </w:p>
    <w:p w14:paraId="615F9958" w14:textId="77777777" w:rsidR="00DC1629" w:rsidRDefault="00DC1629">
      <w:pPr>
        <w:pStyle w:val="Textoindependiente"/>
      </w:pPr>
      <w:bookmarkStart w:id="1" w:name="Señores"/>
      <w:bookmarkEnd w:id="1"/>
    </w:p>
    <w:p w14:paraId="2B8AC27A" w14:textId="77777777" w:rsidR="00E22F2B" w:rsidRDefault="00007419">
      <w:pPr>
        <w:pStyle w:val="Textoindependiente"/>
      </w:pPr>
      <w:r>
        <w:t>Señores</w:t>
      </w:r>
    </w:p>
    <w:p w14:paraId="05537F51" w14:textId="77777777" w:rsidR="00E22F2B" w:rsidRDefault="00007419">
      <w:pPr>
        <w:pStyle w:val="Ttulo1"/>
        <w:spacing w:before="2" w:line="217" w:lineRule="exact"/>
      </w:pPr>
      <w:bookmarkStart w:id="2" w:name="[NOMBRE_DE_LA_ENTIDAD]"/>
      <w:bookmarkEnd w:id="2"/>
      <w:r>
        <w:rPr>
          <w:shd w:val="clear" w:color="auto" w:fill="D2D2D2"/>
        </w:rPr>
        <w:t>[NOMBRE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6F47F45B" w14:textId="77777777" w:rsidR="00E22F2B" w:rsidRDefault="00007419">
      <w:pPr>
        <w:pStyle w:val="Textoindependiente"/>
        <w:spacing w:line="242" w:lineRule="auto"/>
        <w:ind w:right="6724"/>
      </w:pPr>
      <w:bookmarkStart w:id="3" w:name="[Dirección_de_la_entidad]"/>
      <w:bookmarkEnd w:id="3"/>
      <w:r>
        <w:rPr>
          <w:shd w:val="clear" w:color="auto" w:fill="D2D2D2"/>
        </w:rPr>
        <w:t>[Dirección de la entidad]</w:t>
      </w:r>
      <w:r>
        <w:rPr>
          <w:spacing w:val="-61"/>
        </w:rPr>
        <w:t xml:space="preserve"> </w:t>
      </w:r>
      <w:r>
        <w:rPr>
          <w:shd w:val="clear" w:color="auto" w:fill="D2D2D2"/>
        </w:rPr>
        <w:t>[Ciudad]</w:t>
      </w:r>
    </w:p>
    <w:p w14:paraId="36762E29" w14:textId="77777777" w:rsidR="00E22F2B" w:rsidRDefault="00E22F2B">
      <w:pPr>
        <w:pStyle w:val="Textoindependiente"/>
        <w:ind w:left="0"/>
        <w:rPr>
          <w:sz w:val="29"/>
        </w:rPr>
      </w:pPr>
    </w:p>
    <w:p w14:paraId="6ED5B255" w14:textId="77777777" w:rsidR="00E22F2B" w:rsidRDefault="00007419">
      <w:pPr>
        <w:pStyle w:val="Textoindependiente"/>
        <w:spacing w:before="103" w:line="242" w:lineRule="auto"/>
      </w:pPr>
      <w:bookmarkStart w:id="4" w:name="REFERENCIA:_Proceso_de_contratación_No._"/>
      <w:bookmarkEnd w:id="4"/>
      <w:r>
        <w:rPr>
          <w:b/>
        </w:rPr>
        <w:t>REFERENCIA:</w:t>
      </w:r>
      <w:r>
        <w:rPr>
          <w:b/>
          <w:spacing w:val="-10"/>
        </w:rPr>
        <w:t xml:space="preserve"> </w:t>
      </w:r>
      <w:r>
        <w:t>Proceso</w:t>
      </w:r>
      <w:r>
        <w:rPr>
          <w:spacing w:val="37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contratación</w:t>
      </w:r>
      <w:r>
        <w:rPr>
          <w:spacing w:val="41"/>
        </w:rPr>
        <w:t xml:space="preserve"> </w:t>
      </w:r>
      <w:r>
        <w:t>No.</w:t>
      </w:r>
      <w:r>
        <w:rPr>
          <w:spacing w:val="44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40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3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44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t>,</w:t>
      </w:r>
      <w:r>
        <w:rPr>
          <w:spacing w:val="37"/>
        </w:rPr>
        <w:t xml:space="preserve"> </w:t>
      </w:r>
      <w:r>
        <w:t>en</w:t>
      </w:r>
      <w:r>
        <w:rPr>
          <w:spacing w:val="-60"/>
        </w:rPr>
        <w:t xml:space="preserve"> </w:t>
      </w:r>
      <w:r>
        <w:t>adelante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“Proceso</w:t>
      </w:r>
      <w:r>
        <w:rPr>
          <w:spacing w:val="-6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contratación”</w:t>
      </w:r>
    </w:p>
    <w:p w14:paraId="1727661C" w14:textId="77777777" w:rsidR="00E22F2B" w:rsidRDefault="00007419">
      <w:pPr>
        <w:pStyle w:val="Textoindependiente"/>
        <w:spacing w:line="214" w:lineRule="exact"/>
      </w:pPr>
      <w:r>
        <w:t>Objeto:</w:t>
      </w:r>
    </w:p>
    <w:p w14:paraId="5D850421" w14:textId="77777777" w:rsidR="00E22F2B" w:rsidRDefault="00007419">
      <w:pPr>
        <w:pStyle w:val="Textoindependiente"/>
        <w:spacing w:before="3" w:line="237" w:lineRule="auto"/>
      </w:pPr>
      <w:r>
        <w:rPr>
          <w:shd w:val="clear" w:color="auto" w:fill="D2D2D2"/>
        </w:rPr>
        <w:t>[Incluir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es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14"/>
        </w:rPr>
        <w:t xml:space="preserve"> </w:t>
      </w:r>
      <w:r>
        <w:t>Lote:</w:t>
      </w:r>
      <w:r>
        <w:rPr>
          <w:spacing w:val="7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60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 presenta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52FC5C86" w14:textId="77777777" w:rsidR="00E22F2B" w:rsidRDefault="00007419">
      <w:pPr>
        <w:pStyle w:val="Textoindependiente"/>
        <w:spacing w:before="122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36766828" w14:textId="77777777" w:rsidR="00E22F2B" w:rsidRDefault="00E22F2B">
      <w:pPr>
        <w:pStyle w:val="Textoindependiente"/>
        <w:spacing w:before="6"/>
        <w:ind w:left="0"/>
        <w:rPr>
          <w:sz w:val="11"/>
        </w:rPr>
      </w:pPr>
    </w:p>
    <w:p w14:paraId="77869A73" w14:textId="77777777" w:rsidR="00E22F2B" w:rsidRDefault="00007419">
      <w:pPr>
        <w:pStyle w:val="Textoindependiente"/>
        <w:spacing w:before="103"/>
        <w:ind w:right="132"/>
        <w:jc w:val="both"/>
      </w:pPr>
      <w:r>
        <w:rPr>
          <w:shd w:val="clear" w:color="auto" w:fill="D2D2D2"/>
        </w:rPr>
        <w:t xml:space="preserve">"[Nombre del representante legal del Proponente]" </w:t>
      </w:r>
      <w:r>
        <w:t>en mi calidad de representante legal de</w:t>
      </w:r>
      <w:r>
        <w:rPr>
          <w:spacing w:val="1"/>
        </w:rPr>
        <w:t xml:space="preserve"> </w:t>
      </w:r>
      <w:r>
        <w:rPr>
          <w:shd w:val="clear" w:color="auto" w:fill="D2D2D2"/>
        </w:rPr>
        <w:t>"[Nombre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Proponente]"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Proponente-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adelante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“proponente”, presento ofrecimiento para contratar dentro de la estructura del proyecto personal</w:t>
      </w:r>
      <w:r>
        <w:rPr>
          <w:spacing w:val="-61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calificado.</w:t>
      </w:r>
    </w:p>
    <w:p w14:paraId="01E01868" w14:textId="77777777" w:rsidR="00E22F2B" w:rsidRDefault="00007419">
      <w:pPr>
        <w:pStyle w:val="Textoindependiente"/>
        <w:spacing w:before="119" w:line="242" w:lineRule="auto"/>
        <w:ind w:right="144"/>
        <w:jc w:val="both"/>
      </w:pPr>
      <w:r>
        <w:t>Manifiesto</w:t>
      </w:r>
      <w:r>
        <w:rPr>
          <w:spacing w:val="7"/>
        </w:rPr>
        <w:t xml:space="preserve"> </w:t>
      </w:r>
      <w:r>
        <w:t>bajo</w:t>
      </w:r>
      <w:r>
        <w:rPr>
          <w:spacing w:val="11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gravedad</w:t>
      </w:r>
      <w:r>
        <w:rPr>
          <w:spacing w:val="9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juramento</w:t>
      </w:r>
      <w:r>
        <w:rPr>
          <w:spacing w:val="12"/>
        </w:rPr>
        <w:t xml:space="preserve"> </w:t>
      </w:r>
      <w:r>
        <w:t>que,</w:t>
      </w:r>
      <w:r>
        <w:rPr>
          <w:spacing w:val="12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caso</w:t>
      </w:r>
      <w:r>
        <w:rPr>
          <w:spacing w:val="8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resultar</w:t>
      </w:r>
      <w:r>
        <w:rPr>
          <w:spacing w:val="7"/>
        </w:rPr>
        <w:t xml:space="preserve"> </w:t>
      </w:r>
      <w:r>
        <w:t>adjudicatario,</w:t>
      </w:r>
      <w:r>
        <w:rPr>
          <w:spacing w:val="12"/>
        </w:rPr>
        <w:t xml:space="preserve"> </w:t>
      </w:r>
      <w:r>
        <w:t>incorporaré</w:t>
      </w:r>
      <w:r>
        <w:rPr>
          <w:spacing w:val="13"/>
        </w:rPr>
        <w:t xml:space="preserve"> </w:t>
      </w:r>
      <w:r>
        <w:t>a</w:t>
      </w:r>
      <w:r>
        <w:rPr>
          <w:spacing w:val="-6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más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90%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calificado</w:t>
      </w:r>
      <w:r>
        <w:rPr>
          <w:spacing w:val="-3"/>
        </w:rPr>
        <w:t xml:space="preserve"> </w:t>
      </w:r>
      <w:r>
        <w:t>de origen</w:t>
      </w:r>
      <w:r>
        <w:rPr>
          <w:spacing w:val="-6"/>
        </w:rPr>
        <w:t xml:space="preserve"> </w:t>
      </w:r>
      <w:r>
        <w:t>colombiano.</w:t>
      </w:r>
    </w:p>
    <w:p w14:paraId="0D14ED2E" w14:textId="77777777" w:rsidR="00E22F2B" w:rsidRDefault="00007419">
      <w:pPr>
        <w:pStyle w:val="Textoindependiente"/>
        <w:spacing w:before="115" w:line="242" w:lineRule="auto"/>
        <w:ind w:right="140"/>
        <w:jc w:val="both"/>
      </w:pPr>
      <w:r>
        <w:t>Por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calificado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entiende</w:t>
      </w:r>
      <w:r>
        <w:rPr>
          <w:spacing w:val="1"/>
        </w:rPr>
        <w:t xml:space="preserve"> </w:t>
      </w:r>
      <w:r>
        <w:t>aquel</w:t>
      </w:r>
      <w:r>
        <w:rPr>
          <w:spacing w:val="1"/>
        </w:rPr>
        <w:t xml:space="preserve"> </w:t>
      </w:r>
      <w:r>
        <w:t>colombiano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requiere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título</w:t>
      </w:r>
      <w:r>
        <w:rPr>
          <w:spacing w:val="1"/>
        </w:rPr>
        <w:t xml:space="preserve"> </w:t>
      </w:r>
      <w:r>
        <w:t>universitario otorgado por una institución de educación superior, conforme a la Ley 749 de 2002,</w:t>
      </w:r>
      <w:r>
        <w:rPr>
          <w:spacing w:val="-6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ejercer</w:t>
      </w:r>
      <w:r>
        <w:rPr>
          <w:spacing w:val="-2"/>
        </w:rPr>
        <w:t xml:space="preserve"> </w:t>
      </w:r>
      <w:r>
        <w:t>determinada</w:t>
      </w:r>
      <w:r>
        <w:rPr>
          <w:spacing w:val="-6"/>
        </w:rPr>
        <w:t xml:space="preserve"> </w:t>
      </w:r>
      <w:r>
        <w:t>profesión.</w:t>
      </w:r>
    </w:p>
    <w:p w14:paraId="76DBB54F" w14:textId="77777777" w:rsidR="00E22F2B" w:rsidRDefault="00007419">
      <w:pPr>
        <w:pStyle w:val="Textoindependiente"/>
        <w:spacing w:before="115"/>
        <w:ind w:right="138"/>
        <w:jc w:val="both"/>
      </w:pPr>
      <w:r>
        <w:t>El cumplimiento de esta obligación será acreditado durante la ejecución del contrato mediante la</w:t>
      </w:r>
      <w:r>
        <w:rPr>
          <w:spacing w:val="1"/>
        </w:rPr>
        <w:t xml:space="preserve"> </w:t>
      </w:r>
      <w:r>
        <w:t>presentación de la cédula de ciudadanía y el título universitario de las personas con las cuales se</w:t>
      </w:r>
      <w:r>
        <w:rPr>
          <w:spacing w:val="-61"/>
        </w:rPr>
        <w:t xml:space="preserve"> </w:t>
      </w:r>
      <w:r>
        <w:t>cumple del porcentaje de personal nacional calificado ofertado. Adicionalmente, el contratista, a</w:t>
      </w:r>
      <w:r>
        <w:rPr>
          <w:spacing w:val="1"/>
        </w:rPr>
        <w:t xml:space="preserve"> </w:t>
      </w:r>
      <w:r>
        <w:t>partir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 del contrato, deberá</w:t>
      </w:r>
      <w:r>
        <w:rPr>
          <w:spacing w:val="1"/>
        </w:rPr>
        <w:t xml:space="preserve"> </w:t>
      </w:r>
      <w:r>
        <w:t>presentar mensualmente</w:t>
      </w:r>
      <w:r>
        <w:rPr>
          <w:spacing w:val="1"/>
        </w:rPr>
        <w:t xml:space="preserve"> </w:t>
      </w:r>
      <w:r>
        <w:t>una</w:t>
      </w:r>
      <w:r>
        <w:rPr>
          <w:spacing w:val="63"/>
        </w:rPr>
        <w:t xml:space="preserve"> </w:t>
      </w:r>
      <w:r>
        <w:t>declaración expedida</w:t>
      </w:r>
      <w:r>
        <w:rPr>
          <w:spacing w:val="-61"/>
        </w:rPr>
        <w:t xml:space="preserve"> </w:t>
      </w:r>
      <w:r>
        <w:t>por su representante en la que conste que se mantiene el porcentaje de personal nacional</w:t>
      </w:r>
      <w:r>
        <w:rPr>
          <w:spacing w:val="1"/>
        </w:rPr>
        <w:t xml:space="preserve"> </w:t>
      </w:r>
      <w:r>
        <w:t>calificado y adjuntar el soporte de la vinculación laboral o por cualquier otra modalidad de ese</w:t>
      </w:r>
      <w:r>
        <w:rPr>
          <w:spacing w:val="1"/>
        </w:rPr>
        <w:t xml:space="preserve"> </w:t>
      </w:r>
      <w:r>
        <w:t>personal.</w:t>
      </w:r>
    </w:p>
    <w:p w14:paraId="65C77FFD" w14:textId="77777777" w:rsidR="00E22F2B" w:rsidRDefault="00E22F2B">
      <w:pPr>
        <w:pStyle w:val="Textoindependiente"/>
        <w:spacing w:before="9"/>
        <w:ind w:left="0"/>
        <w:rPr>
          <w:sz w:val="19"/>
        </w:rPr>
      </w:pPr>
    </w:p>
    <w:p w14:paraId="3185F7FC" w14:textId="77777777" w:rsidR="00E22F2B" w:rsidRDefault="00007419">
      <w:pPr>
        <w:pStyle w:val="Textoindependiente"/>
      </w:pPr>
      <w:r>
        <w:t>Atentamente,</w:t>
      </w:r>
    </w:p>
    <w:p w14:paraId="7B8747AC" w14:textId="77777777" w:rsidR="00E22F2B" w:rsidRDefault="00007419">
      <w:pPr>
        <w:pStyle w:val="Textoindependiente"/>
        <w:tabs>
          <w:tab w:val="left" w:pos="2953"/>
          <w:tab w:val="left" w:pos="3658"/>
          <w:tab w:val="left" w:pos="7479"/>
          <w:tab w:val="left" w:pos="7609"/>
        </w:tabs>
        <w:spacing w:before="191" w:line="374" w:lineRule="auto"/>
        <w:ind w:right="1488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</w:t>
      </w:r>
      <w:r>
        <w:tab/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Nombre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tab/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0FD59C7B" w14:textId="77777777" w:rsidR="00E22F2B" w:rsidRDefault="00007419">
      <w:pPr>
        <w:pStyle w:val="Textoindependiente"/>
        <w:tabs>
          <w:tab w:val="left" w:pos="1536"/>
          <w:tab w:val="left" w:pos="2242"/>
          <w:tab w:val="left" w:pos="4003"/>
          <w:tab w:val="left" w:pos="5351"/>
          <w:tab w:val="left" w:pos="6064"/>
          <w:tab w:val="left" w:pos="6768"/>
        </w:tabs>
        <w:spacing w:line="372" w:lineRule="auto"/>
        <w:ind w:right="2329"/>
      </w:pPr>
      <w:r>
        <w:t>C.</w:t>
      </w:r>
      <w:r>
        <w:rPr>
          <w:spacing w:val="-5"/>
        </w:rPr>
        <w:t xml:space="preserve"> </w:t>
      </w:r>
      <w:r>
        <w:t>C. No.</w:t>
      </w:r>
      <w:r>
        <w:tab/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correo</w:t>
      </w:r>
      <w:r>
        <w:tab/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</w:t>
      </w:r>
      <w:proofErr w:type="spellStart"/>
      <w:r>
        <w:t>Correo</w:t>
      </w:r>
      <w:proofErr w:type="spellEnd"/>
      <w:r>
        <w:t xml:space="preserve"> electrónico</w:t>
      </w:r>
      <w:r>
        <w:tab/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lastRenderedPageBreak/>
        <w:t>Ciudad</w:t>
      </w:r>
      <w:r>
        <w:rPr>
          <w:spacing w:val="20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0E0CC11" w14:textId="77777777" w:rsidR="00E22F2B" w:rsidRDefault="00E22F2B">
      <w:pPr>
        <w:pStyle w:val="Textoindependiente"/>
        <w:ind w:left="0"/>
        <w:rPr>
          <w:sz w:val="20"/>
        </w:rPr>
      </w:pPr>
    </w:p>
    <w:p w14:paraId="1B015031" w14:textId="77777777" w:rsidR="00E22F2B" w:rsidRDefault="00E22F2B">
      <w:pPr>
        <w:pStyle w:val="Textoindependiente"/>
        <w:spacing w:before="5"/>
        <w:ind w:left="0"/>
        <w:rPr>
          <w:sz w:val="17"/>
        </w:rPr>
      </w:pPr>
    </w:p>
    <w:p w14:paraId="1C6E1B21" w14:textId="77777777" w:rsidR="00E22F2B" w:rsidRDefault="00DC1629">
      <w:pPr>
        <w:pStyle w:val="Textoindependiente"/>
        <w:spacing w:line="20" w:lineRule="exact"/>
        <w:ind w:left="1611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 wp14:anchorId="52D78ED6" wp14:editId="328F9B95">
                <wp:extent cx="3710305" cy="6985"/>
                <wp:effectExtent l="6985" t="5715" r="6985" b="635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10305" cy="6985"/>
                          <a:chOff x="0" y="0"/>
                          <a:chExt cx="5843" cy="11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5842" cy="0"/>
                          </a:xfrm>
                          <a:prstGeom prst="line">
                            <a:avLst/>
                          </a:prstGeom>
                          <a:noFill/>
                          <a:ln w="683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E276BE" id="Group 2" o:spid="_x0000_s1026" style="width:292.15pt;height:.55pt;mso-position-horizontal-relative:char;mso-position-vertical-relative:line" coordsize="5843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">
                <v:line id="Line 3" o:spid="_x0000_s1027" style="position:absolute;visibility:visible;mso-wrap-style:square" from="0,5" to="5842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LwkcQAAADaAAAADwAAAGRycy9kb3ducmV2LnhtbESPQWvCQBSE74X+h+UVequbeGglugnF&#10;Ii14qFov3h7ZZxLNvo272yT9964g9DjMzDfMohhNK3pyvrGsIJ0kIIhLqxuuFOx/Vi8zED4ga2wt&#10;k4I/8lDkjw8LzLQdeEv9LlQiQthnqKAOocuk9GVNBv3EdsTRO1pnMETpKqkdDhFuWjlNkldpsOG4&#10;UGNHy5rK8+7XKFgv3zbf5PVQrdP0NH64/nL47JV6fhrf5yACjeE/fG9/aQVTuF2JN0D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ovCRxAAAANoAAAAPAAAAAAAAAAAA&#10;AAAAAKECAABkcnMvZG93bnJldi54bWxQSwUGAAAAAAQABAD5AAAAkgMAAAAA&#10;" strokeweight=".18983mm"/>
                <w10:anchorlock/>
              </v:group>
            </w:pict>
          </mc:Fallback>
        </mc:AlternateContent>
      </w:r>
    </w:p>
    <w:p w14:paraId="471384B9" w14:textId="77777777" w:rsidR="00E22F2B" w:rsidRDefault="00007419">
      <w:pPr>
        <w:pStyle w:val="Textoindependiente"/>
        <w:spacing w:before="119"/>
        <w:ind w:left="2181" w:right="2194"/>
        <w:jc w:val="center"/>
      </w:pPr>
      <w:r>
        <w:rPr>
          <w:shd w:val="clear" w:color="auto" w:fill="A9A9A9"/>
        </w:rPr>
        <w:t>[Firma</w:t>
      </w:r>
      <w:r>
        <w:rPr>
          <w:spacing w:val="-6"/>
          <w:shd w:val="clear" w:color="auto" w:fill="A9A9A9"/>
        </w:rPr>
        <w:t xml:space="preserve"> </w:t>
      </w:r>
      <w:r>
        <w:rPr>
          <w:shd w:val="clear" w:color="auto" w:fill="A9A9A9"/>
        </w:rPr>
        <w:t>del</w:t>
      </w:r>
      <w:r>
        <w:rPr>
          <w:spacing w:val="-4"/>
          <w:shd w:val="clear" w:color="auto" w:fill="A9A9A9"/>
        </w:rPr>
        <w:t xml:space="preserve"> </w:t>
      </w:r>
      <w:r>
        <w:rPr>
          <w:shd w:val="clear" w:color="auto" w:fill="A9A9A9"/>
        </w:rPr>
        <w:t>proponente</w:t>
      </w:r>
      <w:r>
        <w:rPr>
          <w:spacing w:val="-1"/>
          <w:shd w:val="clear" w:color="auto" w:fill="A9A9A9"/>
        </w:rPr>
        <w:t xml:space="preserve"> </w:t>
      </w:r>
      <w:r>
        <w:rPr>
          <w:shd w:val="clear" w:color="auto" w:fill="A9A9A9"/>
        </w:rPr>
        <w:t>o</w:t>
      </w:r>
      <w:r>
        <w:rPr>
          <w:spacing w:val="-3"/>
          <w:shd w:val="clear" w:color="auto" w:fill="A9A9A9"/>
        </w:rPr>
        <w:t xml:space="preserve"> </w:t>
      </w:r>
      <w:r>
        <w:rPr>
          <w:shd w:val="clear" w:color="auto" w:fill="A9A9A9"/>
        </w:rPr>
        <w:t>de</w:t>
      </w:r>
      <w:r>
        <w:rPr>
          <w:spacing w:val="-1"/>
          <w:shd w:val="clear" w:color="auto" w:fill="A9A9A9"/>
        </w:rPr>
        <w:t xml:space="preserve"> </w:t>
      </w:r>
      <w:r>
        <w:rPr>
          <w:shd w:val="clear" w:color="auto" w:fill="A9A9A9"/>
        </w:rPr>
        <w:t>su representante</w:t>
      </w:r>
      <w:r>
        <w:rPr>
          <w:spacing w:val="-1"/>
          <w:shd w:val="clear" w:color="auto" w:fill="A9A9A9"/>
        </w:rPr>
        <w:t xml:space="preserve"> </w:t>
      </w:r>
      <w:r>
        <w:rPr>
          <w:shd w:val="clear" w:color="auto" w:fill="A9A9A9"/>
        </w:rPr>
        <w:t>Legal]</w:t>
      </w:r>
    </w:p>
    <w:sectPr w:rsidR="00E22F2B">
      <w:headerReference w:type="default" r:id="rId6"/>
      <w:pgSz w:w="12240" w:h="15840"/>
      <w:pgMar w:top="1500" w:right="1560" w:bottom="280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94A14" w14:textId="77777777" w:rsidR="00885977" w:rsidRDefault="00885977" w:rsidP="00DC1629">
      <w:r>
        <w:separator/>
      </w:r>
    </w:p>
  </w:endnote>
  <w:endnote w:type="continuationSeparator" w:id="0">
    <w:p w14:paraId="6923EB84" w14:textId="77777777" w:rsidR="00885977" w:rsidRDefault="00885977" w:rsidP="00DC1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4F359" w14:textId="77777777" w:rsidR="00885977" w:rsidRDefault="00885977" w:rsidP="00DC1629">
      <w:r>
        <w:separator/>
      </w:r>
    </w:p>
  </w:footnote>
  <w:footnote w:type="continuationSeparator" w:id="0">
    <w:p w14:paraId="2E736552" w14:textId="77777777" w:rsidR="00885977" w:rsidRDefault="00885977" w:rsidP="00DC1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4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3125"/>
      <w:gridCol w:w="4388"/>
      <w:gridCol w:w="2835"/>
    </w:tblGrid>
    <w:tr w:rsidR="00503284" w:rsidRPr="00E0315B" w14:paraId="4122C552" w14:textId="77777777" w:rsidTr="00D10AE6">
      <w:trPr>
        <w:cantSplit/>
        <w:trHeight w:val="424"/>
        <w:jc w:val="center"/>
      </w:trPr>
      <w:tc>
        <w:tcPr>
          <w:tcW w:w="3125" w:type="dxa"/>
          <w:vMerge w:val="restart"/>
          <w:vAlign w:val="center"/>
        </w:tcPr>
        <w:p w14:paraId="28860247" w14:textId="77777777" w:rsidR="00503284" w:rsidRPr="00E0315B" w:rsidRDefault="00503284" w:rsidP="00503284">
          <w:pPr>
            <w:pStyle w:val="Encabezado"/>
            <w:jc w:val="center"/>
            <w:rPr>
              <w:rFonts w:ascii="Century Gothic" w:eastAsia="Calibri" w:hAnsi="Century Gothic" w:cs="Arial"/>
              <w:b/>
              <w:color w:val="000000" w:themeColor="text1"/>
              <w:sz w:val="16"/>
              <w:szCs w:val="16"/>
            </w:rPr>
          </w:pPr>
          <w:r w:rsidRPr="00E0315B">
            <w:rPr>
              <w:rFonts w:ascii="Century Gothic" w:hAnsi="Century Gothic" w:cs="Arial"/>
              <w:b/>
              <w:noProof/>
              <w:color w:val="000000" w:themeColor="text1"/>
              <w:sz w:val="16"/>
              <w:szCs w:val="16"/>
              <w:lang w:eastAsia="es-CO"/>
            </w:rPr>
            <w:drawing>
              <wp:inline distT="0" distB="0" distL="0" distR="0" wp14:anchorId="5E2EED30" wp14:editId="494E3BF4">
                <wp:extent cx="977900" cy="355600"/>
                <wp:effectExtent l="0" t="0" r="0" b="0"/>
                <wp:docPr id="4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7900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0315B">
            <w:rPr>
              <w:rFonts w:ascii="Century Gothic" w:hAnsi="Century Gothic" w:cs="Arial"/>
              <w:b/>
              <w:noProof/>
              <w:color w:val="000000" w:themeColor="text1"/>
              <w:sz w:val="16"/>
              <w:szCs w:val="16"/>
              <w:lang w:eastAsia="es-CO"/>
            </w:rPr>
            <w:drawing>
              <wp:inline distT="0" distB="0" distL="0" distR="0" wp14:anchorId="595EE099" wp14:editId="27DB2912">
                <wp:extent cx="630400" cy="70485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2385" cy="7182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8121B63" w14:textId="77777777" w:rsidR="00503284" w:rsidRPr="00E0315B" w:rsidRDefault="00503284" w:rsidP="00503284">
          <w:pPr>
            <w:pStyle w:val="Encabezado"/>
            <w:jc w:val="center"/>
            <w:rPr>
              <w:rFonts w:ascii="Century Gothic" w:hAnsi="Century Gothic" w:cs="Arial"/>
              <w:b/>
              <w:color w:val="000000" w:themeColor="text1"/>
              <w:sz w:val="16"/>
              <w:szCs w:val="16"/>
            </w:rPr>
          </w:pPr>
        </w:p>
      </w:tc>
      <w:tc>
        <w:tcPr>
          <w:tcW w:w="4388" w:type="dxa"/>
          <w:vAlign w:val="center"/>
        </w:tcPr>
        <w:p w14:paraId="29B16448" w14:textId="77777777" w:rsidR="00503284" w:rsidRPr="00E0315B" w:rsidRDefault="00503284" w:rsidP="00503284">
          <w:pPr>
            <w:pStyle w:val="Encabezado"/>
            <w:jc w:val="center"/>
            <w:rPr>
              <w:rFonts w:ascii="Century Gothic" w:hAnsi="Century Gothic" w:cs="Arial"/>
              <w:b/>
              <w:bCs/>
              <w:color w:val="000000" w:themeColor="text1"/>
              <w:sz w:val="16"/>
              <w:szCs w:val="16"/>
            </w:rPr>
          </w:pPr>
          <w:r w:rsidRPr="00E0315B">
            <w:rPr>
              <w:rFonts w:ascii="Century Gothic" w:hAnsi="Century Gothic" w:cs="Arial"/>
              <w:b/>
              <w:bCs/>
              <w:color w:val="000000" w:themeColor="text1"/>
              <w:sz w:val="16"/>
              <w:szCs w:val="16"/>
            </w:rPr>
            <w:t xml:space="preserve">SECRETARIA DE </w:t>
          </w:r>
          <w:r>
            <w:rPr>
              <w:rFonts w:ascii="Century Gothic" w:hAnsi="Century Gothic" w:cs="Arial"/>
              <w:b/>
              <w:bCs/>
              <w:color w:val="000000" w:themeColor="text1"/>
              <w:sz w:val="16"/>
              <w:szCs w:val="16"/>
            </w:rPr>
            <w:t xml:space="preserve">SALUD DEPARTAMENTAL DE BOLIVAR </w:t>
          </w:r>
          <w:r w:rsidRPr="00E0315B">
            <w:rPr>
              <w:rFonts w:ascii="Century Gothic" w:hAnsi="Century Gothic" w:cs="Arial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</w:tc>
      <w:tc>
        <w:tcPr>
          <w:tcW w:w="2835" w:type="dxa"/>
          <w:vAlign w:val="center"/>
        </w:tcPr>
        <w:p w14:paraId="1560E44B" w14:textId="77777777" w:rsidR="00503284" w:rsidRPr="00E0315B" w:rsidRDefault="00503284" w:rsidP="00503284">
          <w:pPr>
            <w:pStyle w:val="Encabezado"/>
            <w:jc w:val="center"/>
            <w:rPr>
              <w:rFonts w:ascii="Century Gothic" w:hAnsi="Century Gothic" w:cs="Arial"/>
              <w:b/>
              <w:color w:val="000000" w:themeColor="text1"/>
              <w:sz w:val="16"/>
              <w:szCs w:val="16"/>
            </w:rPr>
          </w:pPr>
        </w:p>
      </w:tc>
    </w:tr>
    <w:tr w:rsidR="00503284" w:rsidRPr="00E0315B" w14:paraId="1823DD6F" w14:textId="77777777" w:rsidTr="00D10AE6">
      <w:trPr>
        <w:cantSplit/>
        <w:trHeight w:val="288"/>
        <w:jc w:val="center"/>
      </w:trPr>
      <w:tc>
        <w:tcPr>
          <w:tcW w:w="3125" w:type="dxa"/>
          <w:vMerge/>
          <w:vAlign w:val="center"/>
        </w:tcPr>
        <w:p w14:paraId="6DF8BDD7" w14:textId="77777777" w:rsidR="00503284" w:rsidRPr="00E0315B" w:rsidRDefault="00503284" w:rsidP="00503284">
          <w:pPr>
            <w:pStyle w:val="Encabezado"/>
            <w:jc w:val="center"/>
            <w:rPr>
              <w:rFonts w:ascii="Century Gothic" w:hAnsi="Century Gothic" w:cs="Arial"/>
              <w:b/>
              <w:color w:val="000000" w:themeColor="text1"/>
              <w:sz w:val="16"/>
              <w:szCs w:val="16"/>
            </w:rPr>
          </w:pPr>
        </w:p>
      </w:tc>
      <w:tc>
        <w:tcPr>
          <w:tcW w:w="4388" w:type="dxa"/>
          <w:vMerge w:val="restart"/>
          <w:vAlign w:val="center"/>
        </w:tcPr>
        <w:p w14:paraId="7A97E640" w14:textId="77777777" w:rsidR="00503284" w:rsidRPr="005D13DB" w:rsidRDefault="00503284" w:rsidP="00503284">
          <w:pPr>
            <w:adjustRightInd w:val="0"/>
            <w:spacing w:before="120" w:after="120"/>
            <w:jc w:val="both"/>
            <w:rPr>
              <w:rFonts w:ascii="Century Gothic" w:hAnsi="Century Gothic"/>
              <w:b/>
              <w:bCs/>
              <w:color w:val="000000"/>
              <w:sz w:val="16"/>
              <w:szCs w:val="16"/>
              <w:lang w:val="es-CO"/>
            </w:rPr>
          </w:pPr>
          <w:r w:rsidRPr="00E0315B">
            <w:rPr>
              <w:rFonts w:ascii="Century Gothic" w:hAnsi="Century Gothic" w:cs="Arial"/>
              <w:b/>
              <w:color w:val="000000" w:themeColor="text1"/>
              <w:sz w:val="16"/>
              <w:szCs w:val="16"/>
            </w:rPr>
            <w:t>OBJETO:</w:t>
          </w:r>
          <w:r w:rsidRPr="00E0315B">
            <w:rPr>
              <w:rFonts w:ascii="Century Gothic" w:hAnsi="Century Gothic"/>
              <w:b/>
              <w:color w:val="000000"/>
              <w:sz w:val="16"/>
              <w:szCs w:val="16"/>
            </w:rPr>
            <w:t xml:space="preserve"> </w:t>
          </w:r>
          <w:bookmarkStart w:id="5" w:name="_Hlk85920985"/>
          <w:r w:rsidRPr="005D13DB">
            <w:rPr>
              <w:rFonts w:ascii="Century Gothic" w:hAnsi="Century Gothic"/>
              <w:b/>
              <w:bCs/>
              <w:color w:val="000000"/>
              <w:sz w:val="16"/>
              <w:szCs w:val="16"/>
              <w:lang w:val="es-CO"/>
            </w:rPr>
            <w:t xml:space="preserve">PRESTACIÓN DE SERVICIOS DE MANTENIMIENTO (PREVENTIVO Y/O CORRECTIVO), AJUSTE O CALIBRACIÓN, VERIFICACIÓN Y CALIFICACIÓN OPERACIONAL A LOS EQUIPOS DEL LABORATORIO DEPARTAMENTAL DE SALUD PUBLICA DE BOLIVAR. </w:t>
          </w:r>
        </w:p>
        <w:bookmarkEnd w:id="5"/>
        <w:p w14:paraId="30691CE9" w14:textId="77777777" w:rsidR="00503284" w:rsidRPr="005D13DB" w:rsidRDefault="00503284" w:rsidP="00503284">
          <w:pPr>
            <w:adjustRightInd w:val="0"/>
            <w:spacing w:before="120" w:after="120"/>
            <w:jc w:val="both"/>
            <w:rPr>
              <w:rFonts w:ascii="Century Gothic" w:hAnsi="Century Gothic"/>
              <w:b/>
              <w:color w:val="000000"/>
              <w:sz w:val="16"/>
              <w:szCs w:val="16"/>
              <w:lang w:val="es-CO"/>
            </w:rPr>
          </w:pPr>
        </w:p>
        <w:p w14:paraId="4B86F3A1" w14:textId="77777777" w:rsidR="00503284" w:rsidRPr="00E0315B" w:rsidRDefault="00503284" w:rsidP="00503284">
          <w:pPr>
            <w:adjustRightInd w:val="0"/>
            <w:spacing w:before="120" w:after="120"/>
            <w:jc w:val="both"/>
            <w:rPr>
              <w:rFonts w:ascii="Century Gothic" w:hAnsi="Century Gothic" w:cs="Arial"/>
              <w:b/>
              <w:bCs/>
              <w:color w:val="000000" w:themeColor="text1"/>
              <w:sz w:val="16"/>
              <w:szCs w:val="16"/>
            </w:rPr>
          </w:pPr>
        </w:p>
        <w:p w14:paraId="133D514A" w14:textId="77777777" w:rsidR="00503284" w:rsidRPr="00E0315B" w:rsidRDefault="00503284" w:rsidP="00503284">
          <w:pPr>
            <w:adjustRightInd w:val="0"/>
            <w:spacing w:after="240"/>
            <w:jc w:val="both"/>
            <w:rPr>
              <w:rFonts w:ascii="Century Gothic" w:hAnsi="Century Gothic" w:cs="Arial"/>
              <w:sz w:val="16"/>
              <w:szCs w:val="16"/>
            </w:rPr>
          </w:pPr>
        </w:p>
      </w:tc>
      <w:tc>
        <w:tcPr>
          <w:tcW w:w="2835" w:type="dxa"/>
          <w:vAlign w:val="center"/>
        </w:tcPr>
        <w:p w14:paraId="326449A4" w14:textId="77777777" w:rsidR="00503284" w:rsidRPr="00E0315B" w:rsidRDefault="00503284" w:rsidP="00503284">
          <w:pPr>
            <w:pStyle w:val="Encabezado"/>
            <w:jc w:val="center"/>
            <w:rPr>
              <w:rFonts w:ascii="Century Gothic" w:hAnsi="Century Gothic" w:cs="Arial"/>
              <w:b/>
              <w:color w:val="000000" w:themeColor="text1"/>
              <w:sz w:val="16"/>
              <w:szCs w:val="16"/>
            </w:rPr>
          </w:pPr>
        </w:p>
        <w:p w14:paraId="4C69F68A" w14:textId="77777777" w:rsidR="00503284" w:rsidRPr="00E0315B" w:rsidRDefault="00503284" w:rsidP="00503284">
          <w:pPr>
            <w:pStyle w:val="Encabezado"/>
            <w:jc w:val="center"/>
            <w:rPr>
              <w:rFonts w:ascii="Century Gothic" w:hAnsi="Century Gothic" w:cs="Arial"/>
              <w:b/>
              <w:color w:val="000000" w:themeColor="text1"/>
              <w:sz w:val="16"/>
              <w:szCs w:val="16"/>
            </w:rPr>
          </w:pPr>
          <w:r w:rsidRPr="00E0315B">
            <w:rPr>
              <w:rFonts w:ascii="Century Gothic" w:hAnsi="Century Gothic" w:cs="Arial"/>
              <w:b/>
              <w:bCs/>
              <w:color w:val="000000" w:themeColor="text1"/>
              <w:sz w:val="16"/>
              <w:szCs w:val="16"/>
            </w:rPr>
            <w:t>SA-S</w:t>
          </w:r>
          <w:r>
            <w:rPr>
              <w:rFonts w:ascii="Century Gothic" w:hAnsi="Century Gothic" w:cs="Arial"/>
              <w:b/>
              <w:bCs/>
              <w:color w:val="000000" w:themeColor="text1"/>
              <w:sz w:val="16"/>
              <w:szCs w:val="16"/>
            </w:rPr>
            <w:t>ALUD</w:t>
          </w:r>
          <w:r w:rsidRPr="00E0315B">
            <w:rPr>
              <w:rFonts w:ascii="Century Gothic" w:hAnsi="Century Gothic" w:cs="Arial"/>
              <w:b/>
              <w:bCs/>
              <w:color w:val="000000" w:themeColor="text1"/>
              <w:sz w:val="16"/>
              <w:szCs w:val="16"/>
            </w:rPr>
            <w:t>-00</w:t>
          </w:r>
          <w:r>
            <w:rPr>
              <w:rFonts w:ascii="Century Gothic" w:hAnsi="Century Gothic" w:cs="Arial"/>
              <w:b/>
              <w:bCs/>
              <w:color w:val="000000" w:themeColor="text1"/>
              <w:sz w:val="16"/>
              <w:szCs w:val="16"/>
            </w:rPr>
            <w:t>1</w:t>
          </w:r>
          <w:r w:rsidRPr="00E0315B">
            <w:rPr>
              <w:rFonts w:ascii="Century Gothic" w:hAnsi="Century Gothic" w:cs="Arial"/>
              <w:b/>
              <w:bCs/>
              <w:color w:val="000000" w:themeColor="text1"/>
              <w:sz w:val="16"/>
              <w:szCs w:val="16"/>
            </w:rPr>
            <w:t>-2022</w:t>
          </w:r>
        </w:p>
      </w:tc>
    </w:tr>
    <w:tr w:rsidR="00503284" w:rsidRPr="00E0315B" w14:paraId="672A55EA" w14:textId="77777777" w:rsidTr="00D10AE6">
      <w:trPr>
        <w:cantSplit/>
        <w:trHeight w:val="1770"/>
        <w:jc w:val="center"/>
      </w:trPr>
      <w:tc>
        <w:tcPr>
          <w:tcW w:w="3125" w:type="dxa"/>
          <w:vMerge/>
          <w:vAlign w:val="center"/>
        </w:tcPr>
        <w:p w14:paraId="32F2A1E0" w14:textId="77777777" w:rsidR="00503284" w:rsidRPr="00E0315B" w:rsidRDefault="00503284" w:rsidP="00503284">
          <w:pPr>
            <w:pStyle w:val="Encabezado"/>
            <w:jc w:val="center"/>
            <w:rPr>
              <w:rFonts w:ascii="Century Gothic" w:hAnsi="Century Gothic" w:cs="Arial"/>
              <w:b/>
              <w:color w:val="000000" w:themeColor="text1"/>
              <w:sz w:val="16"/>
              <w:szCs w:val="16"/>
            </w:rPr>
          </w:pPr>
        </w:p>
      </w:tc>
      <w:tc>
        <w:tcPr>
          <w:tcW w:w="4388" w:type="dxa"/>
          <w:vMerge/>
          <w:vAlign w:val="center"/>
        </w:tcPr>
        <w:p w14:paraId="2138CAD8" w14:textId="77777777" w:rsidR="00503284" w:rsidRPr="00E0315B" w:rsidRDefault="00503284" w:rsidP="00503284">
          <w:pPr>
            <w:pStyle w:val="Encabezado"/>
            <w:jc w:val="center"/>
            <w:rPr>
              <w:rFonts w:ascii="Century Gothic" w:hAnsi="Century Gothic" w:cs="Arial"/>
              <w:b/>
              <w:color w:val="000000" w:themeColor="text1"/>
              <w:sz w:val="16"/>
              <w:szCs w:val="16"/>
            </w:rPr>
          </w:pPr>
        </w:p>
      </w:tc>
      <w:tc>
        <w:tcPr>
          <w:tcW w:w="2835" w:type="dxa"/>
          <w:vAlign w:val="center"/>
        </w:tcPr>
        <w:p w14:paraId="1ACA8A5A" w14:textId="77777777" w:rsidR="00503284" w:rsidRPr="00E0315B" w:rsidRDefault="00503284" w:rsidP="00503284">
          <w:pPr>
            <w:pStyle w:val="Encabezado"/>
            <w:jc w:val="center"/>
            <w:rPr>
              <w:rFonts w:ascii="Century Gothic" w:hAnsi="Century Gothic" w:cs="Arial"/>
              <w:b/>
              <w:color w:val="000000" w:themeColor="text1"/>
              <w:sz w:val="16"/>
              <w:szCs w:val="16"/>
            </w:rPr>
          </w:pPr>
          <w:r>
            <w:rPr>
              <w:rFonts w:ascii="Century Gothic" w:hAnsi="Century Gothic" w:cs="Arial"/>
              <w:b/>
              <w:color w:val="000000" w:themeColor="text1"/>
              <w:sz w:val="16"/>
              <w:szCs w:val="16"/>
            </w:rPr>
            <w:t xml:space="preserve">OCTUBRE  </w:t>
          </w:r>
          <w:r w:rsidRPr="00E0315B">
            <w:rPr>
              <w:rFonts w:ascii="Century Gothic" w:hAnsi="Century Gothic" w:cs="Arial"/>
              <w:b/>
              <w:color w:val="000000" w:themeColor="text1"/>
              <w:sz w:val="16"/>
              <w:szCs w:val="16"/>
            </w:rPr>
            <w:t xml:space="preserve"> DE 2022</w:t>
          </w:r>
        </w:p>
      </w:tc>
    </w:tr>
  </w:tbl>
  <w:p w14:paraId="0E524564" w14:textId="77777777" w:rsidR="00503284" w:rsidRDefault="00503284" w:rsidP="00503284">
    <w:pPr>
      <w:ind w:right="27"/>
      <w:rPr>
        <w:b/>
        <w:sz w:val="18"/>
      </w:rPr>
    </w:pPr>
  </w:p>
  <w:p w14:paraId="07642903" w14:textId="77777777" w:rsidR="00503284" w:rsidRDefault="00503284" w:rsidP="00503284">
    <w:pPr>
      <w:ind w:left="104" w:right="27"/>
      <w:rPr>
        <w:b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F2B"/>
    <w:rsid w:val="00007419"/>
    <w:rsid w:val="00503284"/>
    <w:rsid w:val="00723460"/>
    <w:rsid w:val="00885977"/>
    <w:rsid w:val="00C86FEF"/>
    <w:rsid w:val="00D273AE"/>
    <w:rsid w:val="00DC1629"/>
    <w:rsid w:val="00E1599B"/>
    <w:rsid w:val="00E2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1C3E9"/>
  <w15:docId w15:val="{EB26C2F1-B2A0-49AC-ACBF-2E4F78590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9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aut de page,h,h8,h9,h10,h18"/>
    <w:basedOn w:val="Normal"/>
    <w:link w:val="EncabezadoCar"/>
    <w:uiPriority w:val="99"/>
    <w:unhideWhenUsed/>
    <w:rsid w:val="00DC16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uiPriority w:val="99"/>
    <w:rsid w:val="00DC1629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C16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C1629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723460"/>
    <w:pPr>
      <w:widowControl/>
      <w:adjustRightInd w:val="0"/>
    </w:pPr>
    <w:rPr>
      <w:rFonts w:ascii="Verdana" w:hAnsi="Verdana" w:cs="Verdana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Bienvenida Pajaro Castillo</cp:lastModifiedBy>
  <cp:revision>2</cp:revision>
  <dcterms:created xsi:type="dcterms:W3CDTF">2023-10-17T20:22:00Z</dcterms:created>
  <dcterms:modified xsi:type="dcterms:W3CDTF">2023-10-17T20:22:00Z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2022-04-03T00:00:00Z</vt:filetime>
  </property>
</Properties>
</file>