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E5E1A5" w14:textId="77777777" w:rsidR="00251341" w:rsidRPr="00424483" w:rsidRDefault="00251341" w:rsidP="00424483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77777777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5092C582" w14:textId="77777777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CENACPER </w:t>
      </w:r>
    </w:p>
    <w:p w14:paraId="7AC86159" w14:textId="77777777" w:rsidR="00F50D18" w:rsidRDefault="00F50D18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4A6477E3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1931F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__010</w:t>
      </w:r>
      <w:r w:rsidR="00DA67F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54FCD72F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1931F1">
        <w:rPr>
          <w:rFonts w:ascii="Arial" w:hAnsi="Arial" w:cs="Arial"/>
          <w:b/>
          <w:color w:val="000000" w:themeColor="text1"/>
          <w:sz w:val="16"/>
          <w:szCs w:val="16"/>
        </w:rPr>
        <w:t>NOVIEMBRE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C3CE4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707E8AC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completo: DANIELA CAROLINA GONZALEZ MAHETE</w:t>
            </w:r>
          </w:p>
          <w:p w14:paraId="419E16DC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Identificación 1.077.848.124</w:t>
            </w:r>
          </w:p>
          <w:p w14:paraId="68DFBC6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Nacionalidad Colombiana</w:t>
            </w:r>
          </w:p>
          <w:p w14:paraId="6A4C9EE0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 Calle 77b #129-11 Torre 1 Apto 1001Bogotá</w:t>
            </w:r>
          </w:p>
          <w:p w14:paraId="1877EC31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Teléfono de contacto 3104102284</w:t>
            </w:r>
          </w:p>
          <w:p w14:paraId="34467C42" w14:textId="4BACCE18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 de contacto: danimahete@gmail.com</w:t>
            </w:r>
          </w:p>
        </w:tc>
      </w:tr>
      <w:tr w:rsidR="004467BB" w:rsidRPr="001A1D3A" w14:paraId="547616D8" w14:textId="77777777" w:rsidTr="000C3CE4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42EA8DAF" w14:textId="77777777" w:rsidR="00556E77" w:rsidRPr="001A1D3A" w:rsidRDefault="00556E77" w:rsidP="00556E7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SV. Teodolfo  Martínez Penagos</w:t>
            </w:r>
          </w:p>
          <w:p w14:paraId="3B4A381C" w14:textId="77777777" w:rsidR="00556E77" w:rsidRPr="001A1D3A" w:rsidRDefault="00556E77" w:rsidP="00556E77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Jefe de Presupuesto</w:t>
            </w:r>
          </w:p>
          <w:p w14:paraId="36D64086" w14:textId="36606E6C" w:rsidR="004467BB" w:rsidRPr="000423B4" w:rsidRDefault="00556E77" w:rsidP="000423B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00000088 de 12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4467BB" w:rsidRPr="001A1D3A" w14:paraId="72A221EC" w14:textId="77777777" w:rsidTr="000C3CE4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04C0FFE1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556E7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556E77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013-CENACPERSONAL-2023</w:t>
            </w:r>
          </w:p>
          <w:p w14:paraId="10B1088F" w14:textId="6F63535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 w:rsidR="001C05B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19/01/2023</w:t>
            </w:r>
          </w:p>
        </w:tc>
      </w:tr>
      <w:tr w:rsidR="004467BB" w:rsidRPr="001A1D3A" w14:paraId="0511CDC5" w14:textId="77777777" w:rsidTr="000C3CE4">
        <w:tc>
          <w:tcPr>
            <w:tcW w:w="3261" w:type="dxa"/>
            <w:vAlign w:val="center"/>
          </w:tcPr>
          <w:p w14:paraId="50FC61FB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04445E3A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4-46-101083869</w:t>
            </w:r>
          </w:p>
          <w:p w14:paraId="4DDF7C4F" w14:textId="77777777" w:rsidR="008A6253" w:rsidRPr="001A1D3A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45D31992" w14:textId="77777777" w:rsidR="008A6253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23/01/2023</w:t>
            </w:r>
          </w:p>
          <w:p w14:paraId="0F4C8187" w14:textId="1A506065" w:rsidR="004467BB" w:rsidRPr="001A1D3A" w:rsidRDefault="004467BB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4467BB" w:rsidRPr="001A1D3A" w14:paraId="571B7192" w14:textId="77777777" w:rsidTr="000C3CE4">
        <w:tc>
          <w:tcPr>
            <w:tcW w:w="3261" w:type="dxa"/>
            <w:vAlign w:val="center"/>
          </w:tcPr>
          <w:p w14:paraId="170FBB1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5189F205" w14:textId="3CD9F318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No. 823 - 1623</w:t>
            </w:r>
          </w:p>
          <w:p w14:paraId="5C9D9E4D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expedición 25/01/2023</w:t>
            </w:r>
          </w:p>
          <w:p w14:paraId="25CEE0A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Unidas/Sub-unidad ejecutora CENAC PERSONAL</w:t>
            </w:r>
          </w:p>
          <w:p w14:paraId="0C8DBACB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Dependencia: FACTURACION</w:t>
            </w:r>
          </w:p>
          <w:p w14:paraId="3443B9D7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Posición catálogo de gasto: (02-02-02-008-003-09)</w:t>
            </w:r>
          </w:p>
          <w:p w14:paraId="253D3A82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Fuente: NACION</w:t>
            </w:r>
          </w:p>
          <w:p w14:paraId="38FA590E" w14:textId="77777777" w:rsidR="008A6253" w:rsidRPr="008A6253" w:rsidRDefault="008A6253" w:rsidP="008A625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6BDEA2E1" w14:textId="77374107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</w:tc>
      </w:tr>
      <w:tr w:rsidR="004467BB" w:rsidRPr="001A1D3A" w14:paraId="06DD6F9B" w14:textId="77777777" w:rsidTr="000C3CE4">
        <w:tc>
          <w:tcPr>
            <w:tcW w:w="3261" w:type="dxa"/>
            <w:vAlign w:val="center"/>
          </w:tcPr>
          <w:p w14:paraId="52E0D42A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3C755A0F" w:rsidR="004467BB" w:rsidRPr="001A1D3A" w:rsidRDefault="0041469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19/01/202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3</w:t>
            </w:r>
          </w:p>
        </w:tc>
      </w:tr>
      <w:tr w:rsidR="004467BB" w:rsidRPr="001A1D3A" w14:paraId="07AF190A" w14:textId="77777777" w:rsidTr="000C3CE4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335597BC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19/12/2023</w:t>
            </w:r>
          </w:p>
        </w:tc>
      </w:tr>
      <w:tr w:rsidR="004467BB" w:rsidRPr="001A1D3A" w14:paraId="7F5D41DD" w14:textId="77777777" w:rsidTr="000C3CE4"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39315F5E" w14:textId="77777777" w:rsidR="008A6253" w:rsidRPr="000469F7" w:rsidRDefault="008A6253" w:rsidP="008A6253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DE APOYO A LA GESTION EN EL</w:t>
            </w:r>
          </w:p>
          <w:p w14:paraId="01E31304" w14:textId="36246E7E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AREA DE CONTRATACION DE LA CENAC PERSONAL</w:t>
            </w:r>
          </w:p>
        </w:tc>
      </w:tr>
      <w:tr w:rsidR="004467BB" w:rsidRPr="001A1D3A" w14:paraId="01A2CD23" w14:textId="77777777" w:rsidTr="000C3CE4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68E5729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1.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ecepcionar y revisar la documentaci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soporte, para 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 qu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celebre la CENAC DE PERSONAL,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acuerdo con la normativida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 presupuestal y financiera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Ejército Nacional.</w:t>
            </w:r>
          </w:p>
          <w:p w14:paraId="456A0C8E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2. Gestionar y dar trámite a contabilidad del soporte, para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contratos.</w:t>
            </w:r>
          </w:p>
          <w:p w14:paraId="10708D8A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3. Apoyar con el registro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obligaciones en el sistema SIIF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8F29477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4. Archivar en los expe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dientes contractuales los pagos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realizados.</w:t>
            </w:r>
          </w:p>
          <w:p w14:paraId="1D366EF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5. Previo al trámite de pago y en coordinación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supervisores de los contratos verificar q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ue se encuentren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todos los documentos sopo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rtes en la plataforma del SECOP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II.</w:t>
            </w:r>
          </w:p>
          <w:p w14:paraId="4C4B325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6. La documentación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 genere en virtud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cumplimiento de sus activi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dades del objeto contractual se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realizar mediante el sistema de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documental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ORFEO SGD, garantiza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ndo con ello la seguridad de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y la trazabilidad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los procesos contractuales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reposar en debida forma en cada expediente físico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contractual.</w:t>
            </w:r>
          </w:p>
          <w:p w14:paraId="7BD6700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7. Apoyar en la revisi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los documentos soportes de las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6C944FCC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10C6392D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8. Entregar el informe d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las actividades realizadas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acuerdo con el obje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to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 xml:space="preserve">contractual que contengan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descripci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detallada de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 actividades realizadas, este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debe ser entregado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al supervisor del contrato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conforme a la periodi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cidad que este coordine para su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respectivo recibo a satisfacción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tramite de pago y que estos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estén publicados en la plataforma.</w:t>
            </w:r>
          </w:p>
          <w:p w14:paraId="1F8C34C3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contractual.</w:t>
            </w:r>
          </w:p>
          <w:p w14:paraId="60D0E64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491EBF3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3B9A1B70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221B6098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0F5576F2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5CC0DF94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6E4E1D69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45CB2D8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1E9E223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3930B65" w14:textId="77777777" w:rsidR="008A6253" w:rsidRPr="000469F7" w:rsidRDefault="008A6253" w:rsidP="008A62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29140F7C" w14:textId="2B28E7C0" w:rsidR="004467BB" w:rsidRPr="001A1D3A" w:rsidRDefault="008A6253" w:rsidP="008A62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4467BB" w:rsidRPr="001A1D3A" w14:paraId="5F5B4054" w14:textId="77777777" w:rsidTr="000C3CE4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04A8EB65" w14:textId="02CE1133" w:rsidR="004467BB" w:rsidRPr="001A1D3A" w:rsidRDefault="001931F1" w:rsidP="00310EF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NOVIEMBRE</w:t>
            </w:r>
            <w:r w:rsidR="0042448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2023</w:t>
            </w:r>
          </w:p>
        </w:tc>
      </w:tr>
      <w:tr w:rsidR="004467BB" w:rsidRPr="001A1D3A" w14:paraId="4259727F" w14:textId="77777777" w:rsidTr="000C3CE4">
        <w:trPr>
          <w:trHeight w:val="657"/>
        </w:trPr>
        <w:tc>
          <w:tcPr>
            <w:tcW w:w="3261" w:type="dxa"/>
            <w:vAlign w:val="center"/>
          </w:tcPr>
          <w:p w14:paraId="4ABFD10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2AE77C13" w14:textId="77777777" w:rsidR="008B63C4" w:rsidRDefault="008B63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467ABED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7:  Apoyar en la revisi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ó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los documentos soportes de las</w:t>
            </w:r>
          </w:p>
          <w:p w14:paraId="483BA5C6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hojas de vida en el SIGEP para la contratación de los</w:t>
            </w:r>
          </w:p>
          <w:p w14:paraId="22BE43BA" w14:textId="5623553B" w:rsid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prestadores de servicios.</w:t>
            </w:r>
          </w:p>
          <w:p w14:paraId="2679D4DA" w14:textId="77777777" w:rsidR="008B63C4" w:rsidRPr="000252C4" w:rsidRDefault="008B63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6265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1429"/>
              <w:gridCol w:w="1134"/>
              <w:gridCol w:w="2681"/>
            </w:tblGrid>
            <w:tr w:rsidR="000252C4" w:rsidRPr="000252C4" w14:paraId="56BEA02F" w14:textId="77777777" w:rsidTr="000252C4">
              <w:trPr>
                <w:trHeight w:val="285"/>
              </w:trPr>
              <w:tc>
                <w:tcPr>
                  <w:tcW w:w="1021" w:type="dxa"/>
                </w:tcPr>
                <w:p w14:paraId="7838EACB" w14:textId="1676FFBC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429" w:type="dxa"/>
                </w:tcPr>
                <w:p w14:paraId="3A945EB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9034F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3F024FD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618C466D" w14:textId="77777777" w:rsidTr="000252C4">
              <w:trPr>
                <w:trHeight w:val="295"/>
              </w:trPr>
              <w:tc>
                <w:tcPr>
                  <w:tcW w:w="1021" w:type="dxa"/>
                </w:tcPr>
                <w:p w14:paraId="6A140F2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1E9724F7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PLATAFORMA SIGEP II</w:t>
                  </w:r>
                </w:p>
              </w:tc>
              <w:tc>
                <w:tcPr>
                  <w:tcW w:w="1134" w:type="dxa"/>
                </w:tcPr>
                <w:p w14:paraId="2771D5A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551D0FF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56F9B94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454627D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2F72784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557C551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1DD845E5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0CFE1811" w14:textId="6E3D9CD8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6. DIPER</w:t>
                  </w:r>
                </w:p>
                <w:p w14:paraId="0AEE0EA8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7.DIGEH</w:t>
                  </w:r>
                </w:p>
                <w:p w14:paraId="69B50BA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</w:tc>
            </w:tr>
          </w:tbl>
          <w:p w14:paraId="2E81F552" w14:textId="77777777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355781A" w14:textId="2F6E745E" w:rsidR="00424483" w:rsidRPr="008B63C4" w:rsidRDefault="00424483" w:rsidP="008B63C4">
            <w:pPr>
              <w:pStyle w:val="Prrafodelista"/>
              <w:numPr>
                <w:ilvl w:val="0"/>
                <w:numId w:val="83"/>
              </w:num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8B63C4">
              <w:rPr>
                <w:rFonts w:ascii="Arial" w:hAnsi="Arial" w:cs="Arial"/>
                <w:color w:val="000000" w:themeColor="text1"/>
                <w:sz w:val="17"/>
                <w:szCs w:val="17"/>
              </w:rPr>
              <w:t>Recepcionar y revisar la  documentaci</w:t>
            </w:r>
            <w:r w:rsidRPr="008B63C4">
              <w:rPr>
                <w:rFonts w:ascii="Arial" w:hAnsi="Arial" w:cs="Arial" w:hint="eastAsia"/>
                <w:color w:val="000000" w:themeColor="text1"/>
                <w:sz w:val="17"/>
                <w:szCs w:val="17"/>
              </w:rPr>
              <w:t>ó</w:t>
            </w:r>
            <w:r w:rsidRPr="008B63C4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n soporte, para el pago de los contratos que celebre la CENAC DE PERSONAL, de acuerdo con la normatividad presupuestal y financiera del Ejercito Nacional. </w:t>
            </w:r>
          </w:p>
          <w:p w14:paraId="4FCABAD6" w14:textId="77777777" w:rsidR="008B63C4" w:rsidRPr="008B63C4" w:rsidRDefault="008B63C4" w:rsidP="008B63C4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424483" w:rsidRPr="002A14E7" w14:paraId="1052F561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10ED6214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7DD84A91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6DB18A71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4F19154C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UNIDAD</w:t>
                  </w:r>
                </w:p>
              </w:tc>
            </w:tr>
            <w:tr w:rsidR="00424483" w:rsidRPr="002A14E7" w14:paraId="7A7DAC5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99C4BE0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5C17AEB5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139649E5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079D9E8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6D34E0BD" w14:textId="77777777" w:rsidR="00424483" w:rsidRPr="007D019B" w:rsidRDefault="00424483" w:rsidP="000423B4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209E9C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FDF610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79A640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38FCE8D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597C663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1469AF4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3576478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CEDE 7</w:t>
                  </w:r>
                </w:p>
                <w:p w14:paraId="15A3E9B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4C4A67E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5D81C36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5631BA6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4CC9E56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872794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AA3A9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53A3E43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5175FC2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65626A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2216868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5533AE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3AA90DB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02806CB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13D781A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4D9576A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79F4C73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3E8C7DA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2EBE1BE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4E4166C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3E0FBAE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C82F48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46EAF3F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E9E5BB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5C31678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6E5D7D0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139297B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79D2177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0BDB6350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424483" w:rsidRPr="002A14E7" w14:paraId="4993CDED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2492287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2.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ABE7362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475D1E04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A5547C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0F5C3D5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60AA42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ECA859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A738B5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7DB50C6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25AA958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1C3828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31654EC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168C93F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2A14685B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6BF442CC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14B380DA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4562DEA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D053E2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4D2E5DE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06D5F50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59262CF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2898D422" w14:textId="77777777" w:rsidR="00424483" w:rsidRPr="0018409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0A0ED74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76645CE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034C318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1D13EED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20BD90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2356030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35BE5B8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DICRE</w:t>
                  </w:r>
                </w:p>
                <w:p w14:paraId="62CA81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DIDEF</w:t>
                  </w:r>
                </w:p>
                <w:p w14:paraId="0DDB64F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DIFAB</w:t>
                  </w:r>
                </w:p>
                <w:p w14:paraId="34BE088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DIGEH</w:t>
                  </w:r>
                </w:p>
                <w:p w14:paraId="795A6CA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DIPER</w:t>
                  </w:r>
                </w:p>
                <w:p w14:paraId="1D07FAD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DIPSE</w:t>
                  </w:r>
                </w:p>
                <w:p w14:paraId="562E195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418EEA4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2BEB78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09939B0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7EAFEF8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3E84010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9284960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OGENE</w:t>
                  </w:r>
                </w:p>
              </w:tc>
            </w:tr>
            <w:tr w:rsidR="00424483" w:rsidRPr="002A14E7" w14:paraId="77ED7F33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64FE612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3.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23A2CBD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firstLine="65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SUPERVISIÓN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0CD30D3B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17AF374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7E7602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4261189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21FA300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1611531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31AD44F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5F3B86A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09A8B29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7D83E7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2DE165D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3B0D110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7F52C8D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25EF48F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67CE8DA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A1E52A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854E57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6BF3231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69966A7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4A7E74B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704FD65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41DE7CE1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0F69A34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62A97E9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1B6AF9C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71FCBEE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0834709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5ECF63F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53B974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6A28869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2FC0475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7E7DB17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370D17E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0C5B3A2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22D2FBA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130E125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1DE1413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658F664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4954357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3E951258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</w:tbl>
          <w:p w14:paraId="6D35C16F" w14:textId="77777777" w:rsidR="00424483" w:rsidRPr="00A82816" w:rsidRDefault="00424483" w:rsidP="00424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24AAD8B" w14:textId="77777777" w:rsidR="00424483" w:rsidRDefault="00424483" w:rsidP="0042448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4. Archivar en los expedientes contractuales los pagos realizados.</w:t>
            </w:r>
          </w:p>
          <w:p w14:paraId="65C849F9" w14:textId="77777777" w:rsidR="008B63C4" w:rsidRPr="00D063C2" w:rsidRDefault="008B63C4" w:rsidP="0042448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424483" w:rsidRPr="002A14E7" w14:paraId="3CBA86CF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45F08ED4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38A432FB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E44AA78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7B4C648E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ASUNTO</w:t>
                  </w:r>
                </w:p>
              </w:tc>
            </w:tr>
            <w:tr w:rsidR="00424483" w:rsidRPr="002A14E7" w14:paraId="63A7D97F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AD28A57" w14:textId="77777777" w:rsidR="00424483" w:rsidRPr="002A14E7" w:rsidRDefault="00424483" w:rsidP="00424483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5A120EF6" w14:textId="77777777" w:rsidR="00424483" w:rsidRPr="002A14E7" w:rsidRDefault="00424483" w:rsidP="00424483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COBRO-INFORME DE GESTION-INFORME DE SUPERVISION-ENTRADA SAP-OBLIGACION-COMPROBANTE EGRESO.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D4C7AA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AFC857F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249A3095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4A468DA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0FB460F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15F8806E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7963C53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0392A7B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C395A12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2F4133A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7367D36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7125FDAB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59816EA6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557EB4F0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8F044D5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348DA3EE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38D6A160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1CF9B765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32FD572A" w14:textId="77777777" w:rsidR="00424483" w:rsidRPr="00424483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42448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C05A5F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3FBC1DE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2ED379A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01EF2D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4FAA965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DICER</w:t>
                  </w:r>
                </w:p>
                <w:p w14:paraId="5E55F1CD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222A3BC9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49446097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F3A612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5DAD6536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6010BF3A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7D85028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2BE51C0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0A531DD3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1ABF0DC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C43ED28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44EDEB14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7660260B" w14:textId="77777777" w:rsidR="00424483" w:rsidRPr="007D019B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61A074A5" w14:textId="77777777" w:rsidR="00424483" w:rsidRPr="002A14E7" w:rsidRDefault="00424483" w:rsidP="00424483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</w:tc>
            </w:tr>
          </w:tbl>
          <w:p w14:paraId="7D4B785D" w14:textId="77777777" w:rsidR="00424483" w:rsidRDefault="00424483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DED56F8" w14:textId="26285A1E" w:rsidR="000252C4" w:rsidRPr="000252C4" w:rsidRDefault="000252C4" w:rsidP="000252C4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Obligación No. 9: (9. Todas las dem</w:t>
            </w:r>
            <w:r w:rsidRPr="000252C4">
              <w:rPr>
                <w:rFonts w:ascii="Arial" w:hAnsi="Arial" w:cs="Arial" w:hint="cs"/>
                <w:color w:val="000000" w:themeColor="text1"/>
                <w:sz w:val="16"/>
                <w:szCs w:val="16"/>
              </w:rPr>
              <w:t>á</w:t>
            </w:r>
            <w:r w:rsidRPr="000252C4">
              <w:rPr>
                <w:rFonts w:ascii="Arial" w:hAnsi="Arial" w:cs="Arial"/>
                <w:color w:val="000000" w:themeColor="text1"/>
                <w:sz w:val="16"/>
                <w:szCs w:val="16"/>
              </w:rPr>
              <w:t>s que le sean asignadas de conformidad con el objeto contractual.)</w:t>
            </w: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0252C4" w:rsidRPr="000252C4" w14:paraId="7AE62817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452E667F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201F007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60617F0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17538A1D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0252C4" w:rsidRPr="000252C4" w14:paraId="12EB9C31" w14:textId="77777777" w:rsidTr="00720859">
              <w:trPr>
                <w:trHeight w:val="295"/>
              </w:trPr>
              <w:tc>
                <w:tcPr>
                  <w:tcW w:w="880" w:type="dxa"/>
                </w:tcPr>
                <w:p w14:paraId="6A9CE4FA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</w:tcPr>
                <w:p w14:paraId="200936F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REVISIÓN DE LAS CARPETAS DE LAS SIGUIENTES UNIDADES</w:t>
                  </w:r>
                </w:p>
              </w:tc>
              <w:tc>
                <w:tcPr>
                  <w:tcW w:w="1372" w:type="dxa"/>
                </w:tcPr>
                <w:p w14:paraId="1C8D998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7F4707E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REVISION Y VERIFICACION DE LA DOCUMENTACION QUE DEBE ESTAR CARGADA EN SECOP RESPECIVAMENTE:</w:t>
                  </w:r>
                </w:p>
                <w:p w14:paraId="63066C6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1.DANTE</w:t>
                  </w:r>
                </w:p>
                <w:p w14:paraId="087881B6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2.CAAID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1214C6A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proofErr w:type="gramStart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3.CCOES</w:t>
                  </w:r>
                  <w:proofErr w:type="gramEnd"/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.</w:t>
                  </w:r>
                </w:p>
                <w:p w14:paraId="42151270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4.CENAC PER</w:t>
                  </w:r>
                </w:p>
                <w:p w14:paraId="3D712782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5. DIPSO</w:t>
                  </w:r>
                </w:p>
                <w:p w14:paraId="39057161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 xml:space="preserve">6. DIPER </w:t>
                  </w:r>
                </w:p>
                <w:p w14:paraId="20DB7733" w14:textId="77777777" w:rsidR="000252C4" w:rsidRP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7.DIGEH</w:t>
                  </w:r>
                </w:p>
                <w:p w14:paraId="38752865" w14:textId="77777777" w:rsidR="000252C4" w:rsidRDefault="000252C4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2C4">
                    <w:rPr>
                      <w:rFonts w:ascii="Arial" w:hAnsi="Arial" w:cs="Arial"/>
                      <w:sz w:val="16"/>
                      <w:szCs w:val="16"/>
                    </w:rPr>
                    <w:t>8.DADAE</w:t>
                  </w:r>
                </w:p>
                <w:p w14:paraId="019B8043" w14:textId="77777777" w:rsidR="009169F5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9.DIDEF</w:t>
                  </w:r>
                </w:p>
                <w:p w14:paraId="65926FE3" w14:textId="77777777" w:rsidR="009169F5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10.CEDE11</w:t>
                  </w:r>
                </w:p>
                <w:p w14:paraId="1F8611E9" w14:textId="77777777" w:rsidR="009169F5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11.DIFAB</w:t>
                  </w:r>
                </w:p>
                <w:p w14:paraId="1E7894A7" w14:textId="0C65901D" w:rsidR="009169F5" w:rsidRPr="000252C4" w:rsidRDefault="009169F5" w:rsidP="000252C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12.DIPER</w:t>
                  </w:r>
                </w:p>
              </w:tc>
            </w:tr>
          </w:tbl>
          <w:p w14:paraId="386CD5F9" w14:textId="453B3B7A" w:rsidR="004467BB" w:rsidRPr="001A1D3A" w:rsidRDefault="004467B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0C3CE4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0928300E" w14:textId="77777777" w:rsidR="008B63C4" w:rsidRDefault="008B63C4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EA31DBC" w14:textId="00F0164A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82076C"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$27.184.198</w:t>
            </w:r>
          </w:p>
          <w:p w14:paraId="76164AA9" w14:textId="77777777" w:rsidR="004467BB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>: $2.471.190</w:t>
            </w:r>
          </w:p>
          <w:p w14:paraId="503B2C88" w14:textId="77777777" w:rsidR="008B63C4" w:rsidRDefault="008B63C4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32B8A11F" w14:textId="6F6C48FB" w:rsidR="008B63C4" w:rsidRPr="001A1D3A" w:rsidRDefault="008B63C4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AA4C651" w14:textId="77777777" w:rsidTr="000C3CE4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0C028C4A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6C1E7304" w14:textId="3AED6507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185.600</w:t>
                  </w:r>
                </w:p>
              </w:tc>
            </w:tr>
            <w:tr w:rsidR="004467BB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58CCBB4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 TOTAL</w:t>
                  </w:r>
                </w:p>
              </w:tc>
              <w:tc>
                <w:tcPr>
                  <w:tcW w:w="1701" w:type="dxa"/>
                </w:tcPr>
                <w:p w14:paraId="35904A21" w14:textId="61EB2027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145.000</w:t>
                  </w:r>
                </w:p>
              </w:tc>
            </w:tr>
            <w:tr w:rsidR="004467BB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4138E50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01" w:type="dxa"/>
                </w:tcPr>
                <w:p w14:paraId="276A97AC" w14:textId="10B65A6F" w:rsidR="004467BB" w:rsidRPr="001A1D3A" w:rsidRDefault="00424483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6.100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0C3CE4">
        <w:trPr>
          <w:trHeight w:val="3182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2917E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1600450A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Copia discriminada de los soportes de pago de los aportes mensuales obligatorios al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sistema general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seguridad social en salud y pensi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n, sobre un ingreso base de cotizaci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 del 40% del valor mensual del contrato, con aporte del 16% en pensiones y el 12,5% en salud. </w:t>
            </w:r>
          </w:p>
          <w:p w14:paraId="236540D0" w14:textId="77777777" w:rsidR="004467BB" w:rsidRPr="001A1D3A" w:rsidRDefault="004467BB" w:rsidP="00CA51AF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743D88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de la materia y de acuerdo a la afiliaci</w:t>
            </w:r>
            <w:r w:rsidRPr="001A1D3A">
              <w:rPr>
                <w:rFonts w:ascii="Arial" w:hAnsi="Arial" w:cs="Arial" w:hint="eastAsia"/>
                <w:color w:val="000000" w:themeColor="text1"/>
                <w:sz w:val="16"/>
                <w:szCs w:val="16"/>
              </w:rPr>
              <w:t>ó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 efectuada a la A.R.L.</w:t>
            </w:r>
          </w:p>
          <w:p w14:paraId="4C697FAB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88607CE" w14:textId="2E7363BF" w:rsidR="00424483" w:rsidRDefault="0082076C" w:rsidP="00424483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1BC66BF5" w14:textId="77777777" w:rsidR="004467BB" w:rsidRPr="00424483" w:rsidRDefault="004467BB" w:rsidP="00424483"/>
        </w:tc>
      </w:tr>
      <w:tr w:rsidR="004467BB" w:rsidRPr="001A1D3A" w14:paraId="71F598DD" w14:textId="77777777" w:rsidTr="000C3CE4">
        <w:tc>
          <w:tcPr>
            <w:tcW w:w="3261" w:type="dxa"/>
            <w:vAlign w:val="center"/>
          </w:tcPr>
          <w:p w14:paraId="7654B862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2B328675" w14:textId="46E18A08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="00C42C2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t>X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lastRenderedPageBreak/>
              <w:t xml:space="preserve">configurado los presupuestos legales que regulan el contrato laboral. </w:t>
            </w:r>
          </w:p>
        </w:tc>
      </w:tr>
      <w:tr w:rsidR="004467BB" w:rsidRPr="001A1D3A" w14:paraId="49162B4E" w14:textId="77777777" w:rsidTr="000C3CE4">
        <w:tc>
          <w:tcPr>
            <w:tcW w:w="3261" w:type="dxa"/>
            <w:vAlign w:val="center"/>
          </w:tcPr>
          <w:p w14:paraId="75F63B6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RECOMENDACIONES</w:t>
            </w:r>
          </w:p>
        </w:tc>
        <w:tc>
          <w:tcPr>
            <w:tcW w:w="6459" w:type="dxa"/>
            <w:vAlign w:val="center"/>
          </w:tcPr>
          <w:p w14:paraId="025319EC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0C3CE4">
        <w:tc>
          <w:tcPr>
            <w:tcW w:w="3261" w:type="dxa"/>
            <w:vAlign w:val="center"/>
          </w:tcPr>
          <w:p w14:paraId="72882E7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6CA2D7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0D8FA651" w14:textId="77777777" w:rsidR="008B63C4" w:rsidRDefault="008B63C4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5AEC3ADB" w14:textId="77777777" w:rsidR="008B63C4" w:rsidRDefault="008B63C4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39ABDB3" w14:textId="77777777" w:rsidR="008B63C4" w:rsidRDefault="008B63C4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BCCA1E4" w14:textId="7DDEB1C1" w:rsidR="0082076C" w:rsidRPr="00424483" w:rsidRDefault="004467BB" w:rsidP="00424483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a los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_______ de </w:t>
      </w:r>
      <w:r w:rsidR="001931F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NOVIEMBRE</w:t>
      </w:r>
      <w:bookmarkStart w:id="0" w:name="_GoBack"/>
      <w:bookmarkEnd w:id="0"/>
      <w:r w:rsidR="00DA67F2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2023</w:t>
      </w:r>
    </w:p>
    <w:p w14:paraId="146B62E0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26C4335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E5B3786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C6DDF68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E205673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9A14010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A2367D4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B52E478" w14:textId="77777777" w:rsidR="008B63C4" w:rsidRDefault="008B63C4" w:rsidP="009169F5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555B82B" w14:textId="54AE2E96" w:rsidR="000423B4" w:rsidRDefault="004467BB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  <w:r w:rsidR="000423B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CTO N°013-</w:t>
      </w:r>
    </w:p>
    <w:p w14:paraId="7907F79F" w14:textId="77777777" w:rsidR="000423B4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6F9093" w14:textId="77777777" w:rsidR="000423B4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8"/>
          <w:szCs w:val="16"/>
        </w:rPr>
      </w:pPr>
      <w:r w:rsidRPr="001A1D3A">
        <w:rPr>
          <w:rFonts w:ascii="Arial" w:hAnsi="Arial" w:cs="Arial"/>
          <w:color w:val="000000" w:themeColor="text1"/>
          <w:sz w:val="18"/>
          <w:szCs w:val="16"/>
        </w:rPr>
        <w:t>Nombre completo</w:t>
      </w:r>
      <w:r>
        <w:rPr>
          <w:rFonts w:ascii="Arial" w:hAnsi="Arial" w:cs="Arial"/>
          <w:color w:val="000000" w:themeColor="text1"/>
          <w:sz w:val="18"/>
          <w:szCs w:val="16"/>
        </w:rPr>
        <w:t>: SV. Teodolfo  Martínez Penagos</w:t>
      </w:r>
    </w:p>
    <w:p w14:paraId="1EEAF4D9" w14:textId="170A1658" w:rsidR="000423B4" w:rsidRPr="000423B4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8"/>
          <w:szCs w:val="16"/>
        </w:rPr>
        <w:t>Cargo</w:t>
      </w:r>
      <w:r>
        <w:rPr>
          <w:rFonts w:ascii="Arial" w:hAnsi="Arial" w:cs="Arial"/>
          <w:color w:val="000000" w:themeColor="text1"/>
          <w:sz w:val="18"/>
          <w:szCs w:val="16"/>
        </w:rPr>
        <w:t>: Jefe de Presupuesto</w:t>
      </w:r>
    </w:p>
    <w:p w14:paraId="53AB892D" w14:textId="36BFD963" w:rsidR="009169F5" w:rsidRPr="00424483" w:rsidRDefault="000423B4" w:rsidP="000423B4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8"/>
          <w:szCs w:val="16"/>
        </w:rPr>
        <w:t>Resolución de nombramiento (</w:t>
      </w:r>
      <w:r w:rsidRPr="000469F7">
        <w:rPr>
          <w:rFonts w:ascii="Arial" w:hAnsi="Arial" w:cs="Arial"/>
          <w:color w:val="000000" w:themeColor="text1"/>
          <w:sz w:val="18"/>
          <w:szCs w:val="16"/>
        </w:rPr>
        <w:t>00000088 de 12 de enero de 2023</w:t>
      </w:r>
      <w:r w:rsidRPr="001A1D3A">
        <w:rPr>
          <w:rFonts w:ascii="Arial" w:hAnsi="Arial" w:cs="Arial"/>
          <w:color w:val="000000" w:themeColor="text1"/>
          <w:sz w:val="18"/>
          <w:szCs w:val="16"/>
        </w:rPr>
        <w:t>)</w:t>
      </w:r>
    </w:p>
    <w:sectPr w:rsidR="009169F5" w:rsidRPr="00424483" w:rsidSect="00251341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7FE3B3" w14:textId="77777777" w:rsidR="007A0469" w:rsidRDefault="007A0469">
      <w:r>
        <w:separator/>
      </w:r>
    </w:p>
  </w:endnote>
  <w:endnote w:type="continuationSeparator" w:id="0">
    <w:p w14:paraId="46D567B4" w14:textId="77777777" w:rsidR="007A0469" w:rsidRDefault="007A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04929ED7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0A0">
      <w:rPr>
        <w:rFonts w:ascii="Arial" w:hAnsi="Arial" w:cs="Arial"/>
        <w:sz w:val="12"/>
        <w:szCs w:val="16"/>
        <w:lang w:val="es-MX"/>
      </w:rPr>
      <w:t>Carrera46#20b-99 4piso edificio COPER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EC54D8" w:rsidR="00D12ED0" w:rsidRPr="00ED6AFB" w:rsidRDefault="003470A0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2E57C" w14:textId="77777777" w:rsidR="007A0469" w:rsidRDefault="007A0469">
      <w:r>
        <w:separator/>
      </w:r>
    </w:p>
  </w:footnote>
  <w:footnote w:type="continuationSeparator" w:id="0">
    <w:p w14:paraId="3B667A19" w14:textId="77777777" w:rsidR="007A0469" w:rsidRDefault="007A0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7A0469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4" o:spid="_x0000_s2051" type="#_x0000_t136" style="position:absolute;margin-left:0;margin-top:0;width:474.1pt;height:105.35pt;rotation:315;z-index:-2516439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7A0469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5" o:spid="_x0000_s2050" type="#_x0000_t136" style="position:absolute;margin-left:0;margin-top:0;width:474.1pt;height:105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7A0469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3" o:spid="_x0000_s2049" type="#_x0000_t136" style="position:absolute;margin-left:0;margin-top:0;width:474.1pt;height:105.35pt;rotation:315;z-index:-2516449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7245A1"/>
    <w:multiLevelType w:val="hybridMultilevel"/>
    <w:tmpl w:val="A404D6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1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6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7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8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2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4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9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3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4"/>
  </w:num>
  <w:num w:numId="3">
    <w:abstractNumId w:val="72"/>
  </w:num>
  <w:num w:numId="4">
    <w:abstractNumId w:val="32"/>
  </w:num>
  <w:num w:numId="5">
    <w:abstractNumId w:val="64"/>
  </w:num>
  <w:num w:numId="6">
    <w:abstractNumId w:val="27"/>
  </w:num>
  <w:num w:numId="7">
    <w:abstractNumId w:val="79"/>
  </w:num>
  <w:num w:numId="8">
    <w:abstractNumId w:val="52"/>
  </w:num>
  <w:num w:numId="9">
    <w:abstractNumId w:val="12"/>
  </w:num>
  <w:num w:numId="10">
    <w:abstractNumId w:val="11"/>
  </w:num>
  <w:num w:numId="11">
    <w:abstractNumId w:val="23"/>
  </w:num>
  <w:num w:numId="12">
    <w:abstractNumId w:val="65"/>
  </w:num>
  <w:num w:numId="13">
    <w:abstractNumId w:val="78"/>
  </w:num>
  <w:num w:numId="14">
    <w:abstractNumId w:val="55"/>
  </w:num>
  <w:num w:numId="15">
    <w:abstractNumId w:val="15"/>
  </w:num>
  <w:num w:numId="16">
    <w:abstractNumId w:val="31"/>
  </w:num>
  <w:num w:numId="17">
    <w:abstractNumId w:val="59"/>
  </w:num>
  <w:num w:numId="18">
    <w:abstractNumId w:val="42"/>
  </w:num>
  <w:num w:numId="19">
    <w:abstractNumId w:val="24"/>
  </w:num>
  <w:num w:numId="20">
    <w:abstractNumId w:val="58"/>
  </w:num>
  <w:num w:numId="21">
    <w:abstractNumId w:val="17"/>
  </w:num>
  <w:num w:numId="22">
    <w:abstractNumId w:val="34"/>
  </w:num>
  <w:num w:numId="23">
    <w:abstractNumId w:val="61"/>
  </w:num>
  <w:num w:numId="24">
    <w:abstractNumId w:val="19"/>
  </w:num>
  <w:num w:numId="25">
    <w:abstractNumId w:val="16"/>
  </w:num>
  <w:num w:numId="26">
    <w:abstractNumId w:val="74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8"/>
  </w:num>
  <w:num w:numId="32">
    <w:abstractNumId w:val="6"/>
  </w:num>
  <w:num w:numId="33">
    <w:abstractNumId w:val="14"/>
  </w:num>
  <w:num w:numId="34">
    <w:abstractNumId w:val="36"/>
  </w:num>
  <w:num w:numId="35">
    <w:abstractNumId w:val="56"/>
  </w:num>
  <w:num w:numId="36">
    <w:abstractNumId w:val="43"/>
  </w:num>
  <w:num w:numId="37">
    <w:abstractNumId w:val="53"/>
  </w:num>
  <w:num w:numId="38">
    <w:abstractNumId w:val="9"/>
  </w:num>
  <w:num w:numId="39">
    <w:abstractNumId w:val="44"/>
  </w:num>
  <w:num w:numId="40">
    <w:abstractNumId w:val="51"/>
  </w:num>
  <w:num w:numId="41">
    <w:abstractNumId w:val="49"/>
  </w:num>
  <w:num w:numId="42">
    <w:abstractNumId w:val="1"/>
  </w:num>
  <w:num w:numId="43">
    <w:abstractNumId w:val="20"/>
  </w:num>
  <w:num w:numId="44">
    <w:abstractNumId w:val="35"/>
  </w:num>
  <w:num w:numId="45">
    <w:abstractNumId w:val="80"/>
  </w:num>
  <w:num w:numId="46">
    <w:abstractNumId w:val="63"/>
  </w:num>
  <w:num w:numId="47">
    <w:abstractNumId w:val="7"/>
  </w:num>
  <w:num w:numId="48">
    <w:abstractNumId w:val="40"/>
  </w:num>
  <w:num w:numId="49">
    <w:abstractNumId w:val="47"/>
  </w:num>
  <w:num w:numId="50">
    <w:abstractNumId w:val="8"/>
  </w:num>
  <w:num w:numId="51">
    <w:abstractNumId w:val="22"/>
  </w:num>
  <w:num w:numId="52">
    <w:abstractNumId w:val="48"/>
  </w:num>
  <w:num w:numId="53">
    <w:abstractNumId w:val="4"/>
  </w:num>
  <w:num w:numId="54">
    <w:abstractNumId w:val="30"/>
  </w:num>
  <w:num w:numId="55">
    <w:abstractNumId w:val="73"/>
  </w:num>
  <w:num w:numId="56">
    <w:abstractNumId w:val="67"/>
  </w:num>
  <w:num w:numId="57">
    <w:abstractNumId w:val="82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2"/>
  </w:num>
  <w:num w:numId="64">
    <w:abstractNumId w:val="13"/>
  </w:num>
  <w:num w:numId="65">
    <w:abstractNumId w:val="57"/>
  </w:num>
  <w:num w:numId="66">
    <w:abstractNumId w:val="66"/>
  </w:num>
  <w:num w:numId="67">
    <w:abstractNumId w:val="70"/>
  </w:num>
  <w:num w:numId="68">
    <w:abstractNumId w:val="60"/>
  </w:num>
  <w:num w:numId="69">
    <w:abstractNumId w:val="2"/>
  </w:num>
  <w:num w:numId="70">
    <w:abstractNumId w:val="46"/>
  </w:num>
  <w:num w:numId="71">
    <w:abstractNumId w:val="76"/>
  </w:num>
  <w:num w:numId="72">
    <w:abstractNumId w:val="39"/>
  </w:num>
  <w:num w:numId="73">
    <w:abstractNumId w:val="50"/>
  </w:num>
  <w:num w:numId="74">
    <w:abstractNumId w:val="75"/>
  </w:num>
  <w:num w:numId="75">
    <w:abstractNumId w:val="41"/>
  </w:num>
  <w:num w:numId="76">
    <w:abstractNumId w:val="69"/>
  </w:num>
  <w:num w:numId="77">
    <w:abstractNumId w:val="81"/>
  </w:num>
  <w:num w:numId="78">
    <w:abstractNumId w:val="77"/>
  </w:num>
  <w:num w:numId="79">
    <w:abstractNumId w:val="45"/>
  </w:num>
  <w:num w:numId="80">
    <w:abstractNumId w:val="71"/>
  </w:num>
  <w:num w:numId="81">
    <w:abstractNumId w:val="37"/>
  </w:num>
  <w:num w:numId="82">
    <w:abstractNumId w:val="21"/>
  </w:num>
  <w:num w:numId="83">
    <w:abstractNumId w:val="3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23B4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3FE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31F1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5BA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3C6D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0EF8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52C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B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E76"/>
    <w:rsid w:val="00411E82"/>
    <w:rsid w:val="00412520"/>
    <w:rsid w:val="004131BC"/>
    <w:rsid w:val="00414693"/>
    <w:rsid w:val="00415721"/>
    <w:rsid w:val="004167BB"/>
    <w:rsid w:val="00417DE3"/>
    <w:rsid w:val="00417E50"/>
    <w:rsid w:val="00420825"/>
    <w:rsid w:val="004229D2"/>
    <w:rsid w:val="00422A07"/>
    <w:rsid w:val="00422ADD"/>
    <w:rsid w:val="00424483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4F7332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6E77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3E9B"/>
    <w:rsid w:val="00594C67"/>
    <w:rsid w:val="00596710"/>
    <w:rsid w:val="00597367"/>
    <w:rsid w:val="005A0FBA"/>
    <w:rsid w:val="005A3674"/>
    <w:rsid w:val="005A44C3"/>
    <w:rsid w:val="005A4927"/>
    <w:rsid w:val="005A560A"/>
    <w:rsid w:val="005A62A6"/>
    <w:rsid w:val="005A70D8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0BB0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469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63C4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06DA6"/>
    <w:rsid w:val="00911FE1"/>
    <w:rsid w:val="0091227A"/>
    <w:rsid w:val="00913361"/>
    <w:rsid w:val="009137FB"/>
    <w:rsid w:val="00913FDC"/>
    <w:rsid w:val="009149BB"/>
    <w:rsid w:val="00914B01"/>
    <w:rsid w:val="00915CFD"/>
    <w:rsid w:val="009169F5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2C26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555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67F2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0D18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A61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4BCF7-C3E4-4FC2-9407-D7A56B4B5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1257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Daniela Carolina Gonzalez Mahete</cp:lastModifiedBy>
  <cp:revision>20</cp:revision>
  <cp:lastPrinted>2023-09-12T15:40:00Z</cp:lastPrinted>
  <dcterms:created xsi:type="dcterms:W3CDTF">2023-01-30T15:07:00Z</dcterms:created>
  <dcterms:modified xsi:type="dcterms:W3CDTF">2023-11-08T15:55:00Z</dcterms:modified>
</cp:coreProperties>
</file>