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67433" w14:textId="77777777" w:rsidR="00F652FF" w:rsidRDefault="00F652FF" w:rsidP="00F652FF">
      <w:pPr>
        <w:spacing w:line="0" w:lineRule="atLeast"/>
        <w:rPr>
          <w:rFonts w:eastAsia="Tahoma" w:cs="Arial"/>
          <w:b/>
          <w:sz w:val="28"/>
          <w:szCs w:val="28"/>
          <w:lang w:eastAsia="es-CO"/>
        </w:rPr>
      </w:pPr>
    </w:p>
    <w:p w14:paraId="6084BF36" w14:textId="77777777" w:rsidR="00F652FF" w:rsidRDefault="00F652FF" w:rsidP="00F652FF">
      <w:pPr>
        <w:spacing w:line="0" w:lineRule="atLeast"/>
        <w:jc w:val="center"/>
        <w:rPr>
          <w:rFonts w:eastAsia="Tahoma" w:cs="Arial"/>
          <w:b/>
          <w:sz w:val="28"/>
          <w:szCs w:val="28"/>
          <w:lang w:eastAsia="es-CO"/>
        </w:rPr>
      </w:pPr>
      <w:r w:rsidRPr="007D55A5">
        <w:rPr>
          <w:rFonts w:eastAsia="Tahoma" w:cs="Arial"/>
          <w:b/>
          <w:sz w:val="28"/>
          <w:szCs w:val="28"/>
          <w:lang w:eastAsia="es-CO"/>
        </w:rPr>
        <w:t xml:space="preserve">MUNICIPIO DE </w:t>
      </w:r>
      <w:r>
        <w:rPr>
          <w:rFonts w:eastAsia="Tahoma" w:cs="Arial"/>
          <w:b/>
          <w:sz w:val="28"/>
          <w:szCs w:val="28"/>
          <w:lang w:eastAsia="es-CO"/>
        </w:rPr>
        <w:t>YARUMAL</w:t>
      </w:r>
    </w:p>
    <w:p w14:paraId="08DC7581" w14:textId="77777777" w:rsidR="00F652FF" w:rsidRDefault="00F652FF" w:rsidP="00F652FF">
      <w:pPr>
        <w:spacing w:line="0" w:lineRule="atLeast"/>
        <w:rPr>
          <w:rFonts w:eastAsia="Tahoma" w:cs="Arial"/>
          <w:b/>
          <w:sz w:val="28"/>
          <w:szCs w:val="28"/>
          <w:lang w:eastAsia="es-CO"/>
        </w:rPr>
      </w:pPr>
    </w:p>
    <w:p w14:paraId="4E56D449" w14:textId="1B66D30E" w:rsidR="00BF6E6B" w:rsidRDefault="00F652FF" w:rsidP="00F652FF">
      <w:pPr>
        <w:spacing w:line="0" w:lineRule="atLeast"/>
        <w:jc w:val="center"/>
        <w:rPr>
          <w:rFonts w:eastAsia="Tahoma" w:cs="Arial"/>
          <w:b/>
          <w:sz w:val="28"/>
          <w:szCs w:val="28"/>
          <w:lang w:eastAsia="es-CO"/>
        </w:rPr>
      </w:pPr>
      <w:r w:rsidRPr="007D55A5">
        <w:rPr>
          <w:rFonts w:eastAsia="Tahoma" w:cs="Arial"/>
          <w:b/>
          <w:sz w:val="28"/>
          <w:szCs w:val="28"/>
          <w:lang w:eastAsia="es-CO"/>
        </w:rPr>
        <w:t xml:space="preserve">PROCESO DE SELECCIÓN ABREVIADA </w:t>
      </w:r>
      <w:r w:rsidR="00BF6E6B">
        <w:rPr>
          <w:rFonts w:eastAsia="Tahoma" w:cs="Arial"/>
          <w:b/>
          <w:sz w:val="28"/>
          <w:szCs w:val="28"/>
          <w:lang w:eastAsia="es-CO"/>
        </w:rPr>
        <w:t xml:space="preserve">POR SUBASTA INVERSA </w:t>
      </w:r>
    </w:p>
    <w:p w14:paraId="0C949482" w14:textId="4F4CA489" w:rsidR="00F652FF" w:rsidRDefault="00F652FF" w:rsidP="00F652FF">
      <w:pPr>
        <w:spacing w:line="0" w:lineRule="atLeast"/>
        <w:jc w:val="center"/>
        <w:rPr>
          <w:rFonts w:eastAsia="Tahoma" w:cs="Arial"/>
          <w:b/>
          <w:sz w:val="28"/>
          <w:szCs w:val="28"/>
          <w:lang w:eastAsia="es-CO"/>
        </w:rPr>
      </w:pPr>
      <w:proofErr w:type="spellStart"/>
      <w:r w:rsidRPr="007D55A5">
        <w:rPr>
          <w:rFonts w:eastAsia="Tahoma" w:cs="Arial"/>
          <w:b/>
          <w:sz w:val="28"/>
          <w:szCs w:val="28"/>
          <w:lang w:eastAsia="es-CO"/>
        </w:rPr>
        <w:t>N°</w:t>
      </w:r>
      <w:proofErr w:type="spellEnd"/>
      <w:r w:rsidRPr="007D55A5">
        <w:rPr>
          <w:rFonts w:eastAsia="Tahoma" w:cs="Arial"/>
          <w:b/>
          <w:sz w:val="28"/>
          <w:szCs w:val="28"/>
          <w:lang w:eastAsia="es-CO"/>
        </w:rPr>
        <w:t xml:space="preserve"> </w:t>
      </w:r>
      <w:r w:rsidR="00BF6E6B">
        <w:rPr>
          <w:rFonts w:eastAsia="Tahoma" w:cs="Arial"/>
          <w:b/>
          <w:sz w:val="28"/>
          <w:szCs w:val="28"/>
          <w:lang w:eastAsia="es-CO"/>
        </w:rPr>
        <w:t>SA-</w:t>
      </w:r>
      <w:r w:rsidR="00D64D0C">
        <w:rPr>
          <w:rFonts w:eastAsia="Tahoma" w:cs="Arial"/>
          <w:b/>
          <w:sz w:val="28"/>
          <w:szCs w:val="28"/>
          <w:lang w:eastAsia="es-CO"/>
        </w:rPr>
        <w:t>S</w:t>
      </w:r>
      <w:r w:rsidR="00987816">
        <w:rPr>
          <w:rFonts w:eastAsia="Tahoma" w:cs="Arial"/>
          <w:b/>
          <w:sz w:val="28"/>
          <w:szCs w:val="28"/>
          <w:lang w:eastAsia="es-CO"/>
        </w:rPr>
        <w:t>G</w:t>
      </w:r>
      <w:r w:rsidR="00D1473D">
        <w:rPr>
          <w:rFonts w:eastAsia="Tahoma" w:cs="Arial"/>
          <w:b/>
          <w:sz w:val="28"/>
          <w:szCs w:val="28"/>
          <w:lang w:eastAsia="es-CO"/>
        </w:rPr>
        <w:t>-</w:t>
      </w:r>
      <w:r w:rsidR="00855F59">
        <w:rPr>
          <w:rFonts w:eastAsia="Tahoma" w:cs="Arial"/>
          <w:b/>
          <w:sz w:val="28"/>
          <w:szCs w:val="28"/>
          <w:lang w:eastAsia="es-CO"/>
        </w:rPr>
        <w:t>0</w:t>
      </w:r>
      <w:r w:rsidR="00987816">
        <w:rPr>
          <w:rFonts w:eastAsia="Tahoma" w:cs="Arial"/>
          <w:b/>
          <w:sz w:val="28"/>
          <w:szCs w:val="28"/>
          <w:lang w:eastAsia="es-CO"/>
        </w:rPr>
        <w:t>2</w:t>
      </w:r>
      <w:r w:rsidR="00A31151">
        <w:rPr>
          <w:rFonts w:eastAsia="Tahoma" w:cs="Arial"/>
          <w:b/>
          <w:sz w:val="28"/>
          <w:szCs w:val="28"/>
          <w:lang w:eastAsia="es-CO"/>
        </w:rPr>
        <w:t>3</w:t>
      </w:r>
      <w:r w:rsidR="00BF6E6B">
        <w:rPr>
          <w:rFonts w:eastAsia="Tahoma" w:cs="Arial"/>
          <w:b/>
          <w:sz w:val="28"/>
          <w:szCs w:val="28"/>
          <w:lang w:eastAsia="es-CO"/>
        </w:rPr>
        <w:t>-</w:t>
      </w:r>
      <w:r w:rsidR="00855F59">
        <w:rPr>
          <w:rFonts w:eastAsia="Tahoma" w:cs="Arial"/>
          <w:b/>
          <w:sz w:val="28"/>
          <w:szCs w:val="28"/>
          <w:lang w:eastAsia="es-CO"/>
        </w:rPr>
        <w:t>2023</w:t>
      </w:r>
    </w:p>
    <w:p w14:paraId="3B11ED02" w14:textId="77777777" w:rsidR="00F652FF" w:rsidRDefault="00F652FF" w:rsidP="00F652FF">
      <w:pPr>
        <w:spacing w:line="0" w:lineRule="atLeast"/>
        <w:jc w:val="center"/>
        <w:rPr>
          <w:rFonts w:eastAsia="Tahoma" w:cs="Arial"/>
          <w:b/>
          <w:sz w:val="28"/>
          <w:szCs w:val="28"/>
          <w:lang w:eastAsia="es-CO"/>
        </w:rPr>
      </w:pPr>
    </w:p>
    <w:p w14:paraId="527F9083" w14:textId="77777777" w:rsidR="00F652FF" w:rsidRDefault="00F652FF" w:rsidP="007342D1">
      <w:pPr>
        <w:spacing w:line="0" w:lineRule="atLeast"/>
        <w:rPr>
          <w:rFonts w:eastAsia="Tahoma" w:cs="Arial"/>
          <w:b/>
          <w:sz w:val="28"/>
          <w:szCs w:val="28"/>
          <w:lang w:eastAsia="es-CO"/>
        </w:rPr>
      </w:pPr>
    </w:p>
    <w:p w14:paraId="02D7C9B6" w14:textId="564812D3" w:rsidR="00F652FF" w:rsidRDefault="00F652FF" w:rsidP="00F652FF">
      <w:pPr>
        <w:spacing w:line="0" w:lineRule="atLeast"/>
        <w:jc w:val="center"/>
        <w:rPr>
          <w:rFonts w:eastAsia="Tahoma" w:cs="Arial"/>
          <w:b/>
          <w:sz w:val="28"/>
          <w:szCs w:val="28"/>
          <w:lang w:eastAsia="es-CO"/>
        </w:rPr>
      </w:pPr>
      <w:r w:rsidRPr="007D55A5">
        <w:rPr>
          <w:rFonts w:eastAsia="Tahoma" w:cs="Arial"/>
          <w:b/>
          <w:sz w:val="28"/>
          <w:szCs w:val="28"/>
          <w:lang w:eastAsia="es-CO"/>
        </w:rPr>
        <w:t>PLIEGO DE CONDICIONES</w:t>
      </w:r>
      <w:r w:rsidR="00EF1BF8">
        <w:rPr>
          <w:rFonts w:eastAsia="Tahoma" w:cs="Arial"/>
          <w:b/>
          <w:sz w:val="28"/>
          <w:szCs w:val="28"/>
          <w:lang w:eastAsia="es-CO"/>
        </w:rPr>
        <w:t xml:space="preserve"> DEFINITIVO</w:t>
      </w:r>
    </w:p>
    <w:p w14:paraId="6731F8C2" w14:textId="77777777" w:rsidR="00F652FF" w:rsidRDefault="00F652FF" w:rsidP="007342D1">
      <w:pPr>
        <w:spacing w:line="0" w:lineRule="atLeast"/>
        <w:rPr>
          <w:rFonts w:eastAsia="Tahoma" w:cs="Arial"/>
          <w:b/>
          <w:sz w:val="28"/>
          <w:szCs w:val="28"/>
          <w:lang w:eastAsia="es-CO"/>
        </w:rPr>
      </w:pPr>
    </w:p>
    <w:p w14:paraId="03210718" w14:textId="77777777" w:rsidR="00F652FF" w:rsidRDefault="00F652FF" w:rsidP="00F652FF">
      <w:pPr>
        <w:spacing w:line="0" w:lineRule="atLeast"/>
        <w:jc w:val="center"/>
        <w:rPr>
          <w:rFonts w:eastAsia="Tahoma" w:cs="Arial"/>
          <w:b/>
          <w:sz w:val="28"/>
          <w:szCs w:val="28"/>
          <w:lang w:eastAsia="es-CO"/>
        </w:rPr>
      </w:pPr>
      <w:r w:rsidRPr="007D55A5">
        <w:rPr>
          <w:rFonts w:eastAsia="Tahoma" w:cs="Arial"/>
          <w:b/>
          <w:sz w:val="28"/>
          <w:szCs w:val="28"/>
          <w:lang w:eastAsia="es-CO"/>
        </w:rPr>
        <w:t>OBJETO:</w:t>
      </w:r>
    </w:p>
    <w:p w14:paraId="688D0B6D" w14:textId="77777777" w:rsidR="00F652FF" w:rsidRDefault="00F652FF" w:rsidP="00BF6E6B">
      <w:pPr>
        <w:spacing w:line="0" w:lineRule="atLeast"/>
        <w:rPr>
          <w:rFonts w:eastAsia="Tahoma" w:cs="Arial"/>
          <w:b/>
          <w:sz w:val="28"/>
          <w:szCs w:val="28"/>
          <w:lang w:eastAsia="es-CO"/>
        </w:rPr>
      </w:pPr>
    </w:p>
    <w:p w14:paraId="5915FD28" w14:textId="297006B6" w:rsidR="00987816" w:rsidRPr="00A31151" w:rsidRDefault="00A31151" w:rsidP="00F652FF">
      <w:pPr>
        <w:spacing w:line="0" w:lineRule="atLeast"/>
        <w:jc w:val="center"/>
        <w:rPr>
          <w:rFonts w:cs="Arial"/>
          <w:b/>
          <w:bCs/>
          <w:szCs w:val="24"/>
        </w:rPr>
      </w:pPr>
      <w:r w:rsidRPr="00A31151">
        <w:rPr>
          <w:rFonts w:cs="Arial"/>
          <w:b/>
          <w:bCs/>
          <w:szCs w:val="24"/>
        </w:rPr>
        <w:t>ADQUISICIÓN, INSTALACIÓN Y PUESTA EN FUNCIONAMIENTO DE DETECTORES DE METALES MANUAL (PORTÁTIL) Y TIPO ARCO, CON DESTINO AL ESTABLECIMIENTO PENITENCIARIO DE MEDIANA SEGURIDAD Y CARCELARIO DE YARUMAL</w:t>
      </w:r>
    </w:p>
    <w:p w14:paraId="2F82FA80" w14:textId="77777777" w:rsidR="00987816" w:rsidRPr="00D1473D" w:rsidRDefault="00987816" w:rsidP="00F652FF">
      <w:pPr>
        <w:spacing w:line="0" w:lineRule="atLeast"/>
        <w:jc w:val="center"/>
        <w:rPr>
          <w:rFonts w:eastAsia="Tahoma" w:cs="Arial"/>
          <w:b/>
          <w:sz w:val="28"/>
          <w:szCs w:val="28"/>
          <w:lang w:eastAsia="es-CO"/>
        </w:rPr>
      </w:pPr>
    </w:p>
    <w:p w14:paraId="375F17F7" w14:textId="426F443B" w:rsidR="00F652FF" w:rsidRPr="00D64D0C" w:rsidRDefault="00F652FF" w:rsidP="00F652FF">
      <w:pPr>
        <w:spacing w:line="0" w:lineRule="atLeast"/>
        <w:jc w:val="center"/>
        <w:rPr>
          <w:rFonts w:eastAsia="Tahoma" w:cs="Arial"/>
          <w:b/>
          <w:sz w:val="28"/>
          <w:szCs w:val="28"/>
          <w:lang w:val="pt-PT" w:eastAsia="es-CO"/>
        </w:rPr>
      </w:pPr>
      <w:r w:rsidRPr="00D64D0C">
        <w:rPr>
          <w:rFonts w:eastAsia="Tahoma" w:cs="Arial"/>
          <w:b/>
          <w:sz w:val="28"/>
          <w:szCs w:val="28"/>
          <w:lang w:val="pt-PT" w:eastAsia="es-CO"/>
        </w:rPr>
        <w:t>MIGUE</w:t>
      </w:r>
      <w:r w:rsidR="00BF6E6B" w:rsidRPr="00D64D0C">
        <w:rPr>
          <w:rFonts w:eastAsia="Tahoma" w:cs="Arial"/>
          <w:b/>
          <w:sz w:val="28"/>
          <w:szCs w:val="28"/>
          <w:lang w:val="pt-PT" w:eastAsia="es-CO"/>
        </w:rPr>
        <w:t>L</w:t>
      </w:r>
      <w:r w:rsidRPr="00D64D0C">
        <w:rPr>
          <w:rFonts w:eastAsia="Tahoma" w:cs="Arial"/>
          <w:b/>
          <w:sz w:val="28"/>
          <w:szCs w:val="28"/>
          <w:lang w:val="pt-PT" w:eastAsia="es-CO"/>
        </w:rPr>
        <w:t xml:space="preserve"> ÁNGEL PELÁEZ HENAO</w:t>
      </w:r>
    </w:p>
    <w:p w14:paraId="5627381E" w14:textId="77777777" w:rsidR="00F652FF" w:rsidRPr="00D64D0C" w:rsidRDefault="00F652FF" w:rsidP="00F652FF">
      <w:pPr>
        <w:spacing w:line="0" w:lineRule="atLeast"/>
        <w:jc w:val="center"/>
        <w:rPr>
          <w:rFonts w:eastAsia="Tahoma" w:cs="Arial"/>
          <w:b/>
          <w:sz w:val="28"/>
          <w:szCs w:val="28"/>
          <w:lang w:val="pt-PT" w:eastAsia="es-CO"/>
        </w:rPr>
      </w:pPr>
      <w:r w:rsidRPr="00D64D0C">
        <w:rPr>
          <w:rFonts w:eastAsia="Tahoma" w:cs="Arial"/>
          <w:b/>
          <w:sz w:val="28"/>
          <w:szCs w:val="28"/>
          <w:lang w:val="pt-PT" w:eastAsia="es-CO"/>
        </w:rPr>
        <w:t>ALCALDE MUNICIPAL</w:t>
      </w:r>
    </w:p>
    <w:p w14:paraId="39A0CB7D" w14:textId="77777777" w:rsidR="00F652FF" w:rsidRPr="00D64D0C" w:rsidRDefault="00F652FF" w:rsidP="00F652FF">
      <w:pPr>
        <w:spacing w:line="200" w:lineRule="exact"/>
        <w:rPr>
          <w:rFonts w:eastAsia="Times New Roman" w:cs="Arial"/>
          <w:sz w:val="28"/>
          <w:szCs w:val="28"/>
          <w:lang w:val="pt-PT" w:eastAsia="es-CO"/>
        </w:rPr>
      </w:pPr>
    </w:p>
    <w:p w14:paraId="68AB4629" w14:textId="77777777" w:rsidR="00F652FF" w:rsidRPr="00D64D0C" w:rsidRDefault="00F652FF" w:rsidP="00F652FF">
      <w:pPr>
        <w:spacing w:line="272" w:lineRule="exact"/>
        <w:rPr>
          <w:rFonts w:eastAsia="Times New Roman" w:cs="Arial"/>
          <w:sz w:val="28"/>
          <w:szCs w:val="28"/>
          <w:lang w:val="pt-PT" w:eastAsia="es-CO"/>
        </w:rPr>
      </w:pPr>
    </w:p>
    <w:p w14:paraId="0DAF853D" w14:textId="44E48531" w:rsidR="00F652FF" w:rsidRPr="00D1473D" w:rsidRDefault="00A31151" w:rsidP="00A31151">
      <w:pPr>
        <w:spacing w:line="0" w:lineRule="atLeast"/>
        <w:ind w:left="2832" w:firstLine="708"/>
        <w:rPr>
          <w:rFonts w:eastAsia="Tahoma" w:cs="Arial"/>
          <w:b/>
          <w:sz w:val="28"/>
          <w:szCs w:val="28"/>
          <w:lang w:val="pt-PT" w:eastAsia="es-CO"/>
        </w:rPr>
      </w:pPr>
      <w:r>
        <w:rPr>
          <w:rFonts w:eastAsia="Tahoma" w:cs="Arial"/>
          <w:b/>
          <w:sz w:val="28"/>
          <w:szCs w:val="28"/>
          <w:lang w:val="pt-PT" w:eastAsia="es-CO"/>
        </w:rPr>
        <w:t>OCTU</w:t>
      </w:r>
      <w:r w:rsidR="00987816">
        <w:rPr>
          <w:rFonts w:eastAsia="Tahoma" w:cs="Arial"/>
          <w:b/>
          <w:sz w:val="28"/>
          <w:szCs w:val="28"/>
          <w:lang w:val="pt-PT" w:eastAsia="es-CO"/>
        </w:rPr>
        <w:t>BRE</w:t>
      </w:r>
      <w:r w:rsidR="00F652FF" w:rsidRPr="00D1473D">
        <w:rPr>
          <w:rFonts w:eastAsia="Tahoma" w:cs="Arial"/>
          <w:b/>
          <w:sz w:val="28"/>
          <w:szCs w:val="28"/>
          <w:lang w:val="pt-PT" w:eastAsia="es-CO"/>
        </w:rPr>
        <w:t xml:space="preserve"> DE </w:t>
      </w:r>
      <w:r w:rsidR="004F693B" w:rsidRPr="00D1473D">
        <w:rPr>
          <w:rFonts w:eastAsia="Tahoma" w:cs="Arial"/>
          <w:b/>
          <w:sz w:val="28"/>
          <w:szCs w:val="28"/>
          <w:lang w:val="pt-PT" w:eastAsia="es-CO"/>
        </w:rPr>
        <w:t>202</w:t>
      </w:r>
      <w:r w:rsidR="00855F59" w:rsidRPr="00D1473D">
        <w:rPr>
          <w:rFonts w:eastAsia="Tahoma" w:cs="Arial"/>
          <w:b/>
          <w:sz w:val="28"/>
          <w:szCs w:val="28"/>
          <w:lang w:val="pt-PT" w:eastAsia="es-CO"/>
        </w:rPr>
        <w:t>3</w:t>
      </w:r>
    </w:p>
    <w:p w14:paraId="21972FAE" w14:textId="77777777" w:rsidR="00F652FF" w:rsidRPr="00D1473D" w:rsidRDefault="00F652FF" w:rsidP="00F652FF">
      <w:pPr>
        <w:rPr>
          <w:lang w:val="pt-PT"/>
        </w:rPr>
      </w:pPr>
    </w:p>
    <w:p w14:paraId="400CFABB" w14:textId="528CD25D" w:rsidR="00F652FF" w:rsidRPr="00D1473D" w:rsidRDefault="00F652FF" w:rsidP="00F652FF">
      <w:pPr>
        <w:rPr>
          <w:lang w:val="pt-PT"/>
        </w:rPr>
      </w:pPr>
    </w:p>
    <w:p w14:paraId="7F6F1F02" w14:textId="65059F23" w:rsidR="001E0DE9" w:rsidRPr="00D1473D" w:rsidRDefault="001E0DE9" w:rsidP="00F652FF">
      <w:pPr>
        <w:rPr>
          <w:lang w:val="pt-PT"/>
        </w:rPr>
      </w:pPr>
    </w:p>
    <w:p w14:paraId="48D1A902" w14:textId="77777777" w:rsidR="00D1473D" w:rsidRDefault="00D1473D" w:rsidP="00F652FF">
      <w:pPr>
        <w:rPr>
          <w:lang w:val="pt-PT"/>
        </w:rPr>
      </w:pPr>
    </w:p>
    <w:p w14:paraId="6DBF8490" w14:textId="77777777" w:rsidR="00D1473D" w:rsidRPr="00D1473D" w:rsidRDefault="00D1473D" w:rsidP="00F652FF">
      <w:pPr>
        <w:rPr>
          <w:lang w:val="pt-PT"/>
        </w:rPr>
      </w:pPr>
    </w:p>
    <w:p w14:paraId="6E3ED1D7" w14:textId="77777777" w:rsidR="00F652FF" w:rsidRDefault="00F652FF" w:rsidP="00F652FF">
      <w:pPr>
        <w:spacing w:line="0" w:lineRule="atLeast"/>
        <w:jc w:val="center"/>
        <w:rPr>
          <w:rFonts w:eastAsia="Tahoma" w:cs="Arial"/>
          <w:b/>
          <w:sz w:val="28"/>
          <w:szCs w:val="28"/>
          <w:lang w:eastAsia="es-CO"/>
        </w:rPr>
      </w:pPr>
      <w:r w:rsidRPr="007D55A5">
        <w:rPr>
          <w:rFonts w:eastAsia="Tahoma" w:cs="Arial"/>
          <w:b/>
          <w:sz w:val="28"/>
          <w:szCs w:val="28"/>
          <w:lang w:eastAsia="es-CO"/>
        </w:rPr>
        <w:lastRenderedPageBreak/>
        <w:t>SECCIÓN 1</w:t>
      </w:r>
    </w:p>
    <w:p w14:paraId="7B052574" w14:textId="77777777" w:rsidR="00F652FF" w:rsidRDefault="00F652FF" w:rsidP="00F652FF">
      <w:pPr>
        <w:spacing w:line="0" w:lineRule="atLeast"/>
        <w:jc w:val="center"/>
        <w:rPr>
          <w:rFonts w:eastAsia="Tahoma" w:cs="Arial"/>
          <w:b/>
          <w:sz w:val="28"/>
          <w:szCs w:val="28"/>
          <w:lang w:eastAsia="es-CO"/>
        </w:rPr>
      </w:pPr>
    </w:p>
    <w:p w14:paraId="0F7AD931" w14:textId="77777777" w:rsidR="00F652FF" w:rsidRDefault="00F652FF" w:rsidP="00F652FF">
      <w:pPr>
        <w:spacing w:line="0" w:lineRule="atLeast"/>
        <w:jc w:val="center"/>
        <w:rPr>
          <w:rFonts w:eastAsia="Tahoma" w:cs="Arial"/>
          <w:b/>
          <w:sz w:val="28"/>
          <w:szCs w:val="28"/>
          <w:lang w:eastAsia="es-CO"/>
        </w:rPr>
      </w:pPr>
    </w:p>
    <w:p w14:paraId="76EADEA0" w14:textId="77777777" w:rsidR="00F652FF" w:rsidRDefault="00F652FF" w:rsidP="00F652FF">
      <w:pPr>
        <w:spacing w:line="0" w:lineRule="atLeast"/>
        <w:jc w:val="center"/>
        <w:rPr>
          <w:rFonts w:eastAsia="Tahoma" w:cs="Arial"/>
          <w:b/>
          <w:sz w:val="28"/>
          <w:szCs w:val="28"/>
          <w:lang w:eastAsia="es-CO"/>
        </w:rPr>
      </w:pPr>
      <w:r w:rsidRPr="007D55A5">
        <w:rPr>
          <w:rFonts w:eastAsia="Tahoma" w:cs="Arial"/>
          <w:b/>
          <w:sz w:val="28"/>
          <w:szCs w:val="28"/>
          <w:lang w:eastAsia="es-CO"/>
        </w:rPr>
        <w:t>INFORMACIÓN GENERAL</w:t>
      </w:r>
    </w:p>
    <w:p w14:paraId="2B6B9850" w14:textId="77777777" w:rsidR="00F652FF" w:rsidRDefault="00F652FF" w:rsidP="00F652FF">
      <w:pPr>
        <w:spacing w:line="0" w:lineRule="atLeast"/>
        <w:jc w:val="center"/>
        <w:rPr>
          <w:rFonts w:eastAsia="Tahoma" w:cs="Arial"/>
          <w:b/>
          <w:sz w:val="28"/>
          <w:szCs w:val="28"/>
          <w:lang w:eastAsia="es-CO"/>
        </w:rPr>
      </w:pPr>
    </w:p>
    <w:p w14:paraId="59BEF606" w14:textId="77777777" w:rsidR="00F652FF" w:rsidRDefault="00F652FF" w:rsidP="00F652FF">
      <w:pPr>
        <w:spacing w:line="0" w:lineRule="atLeast"/>
        <w:jc w:val="center"/>
        <w:rPr>
          <w:rFonts w:eastAsia="Tahoma" w:cs="Arial"/>
          <w:b/>
          <w:sz w:val="28"/>
          <w:szCs w:val="28"/>
          <w:lang w:eastAsia="es-CO"/>
        </w:rPr>
      </w:pPr>
    </w:p>
    <w:p w14:paraId="0DF13088" w14:textId="77777777" w:rsidR="00F652FF" w:rsidRPr="00697B3E" w:rsidRDefault="00F652FF" w:rsidP="00F652FF">
      <w:pPr>
        <w:pStyle w:val="Prrafodelista"/>
        <w:numPr>
          <w:ilvl w:val="0"/>
          <w:numId w:val="3"/>
        </w:numPr>
        <w:spacing w:after="200" w:line="0" w:lineRule="atLeast"/>
        <w:contextualSpacing/>
        <w:jc w:val="both"/>
        <w:rPr>
          <w:rFonts w:ascii="Arial" w:eastAsia="Tahoma" w:hAnsi="Arial" w:cs="Arial"/>
          <w:b/>
          <w:sz w:val="28"/>
          <w:szCs w:val="28"/>
          <w:lang w:eastAsia="es-CO"/>
        </w:rPr>
      </w:pPr>
      <w:r w:rsidRPr="00697B3E">
        <w:rPr>
          <w:rFonts w:ascii="Arial" w:eastAsia="Tahoma" w:hAnsi="Arial" w:cs="Arial"/>
          <w:b/>
          <w:sz w:val="28"/>
          <w:szCs w:val="28"/>
          <w:lang w:eastAsia="es-CO"/>
        </w:rPr>
        <w:t>OBJETO DE LA CONTRATACIÓN</w:t>
      </w:r>
    </w:p>
    <w:p w14:paraId="78DF778B" w14:textId="1EC46507" w:rsidR="00F652FF" w:rsidRPr="00A31151" w:rsidRDefault="00A31151" w:rsidP="00F652FF">
      <w:pPr>
        <w:spacing w:line="0" w:lineRule="atLeast"/>
        <w:jc w:val="both"/>
        <w:rPr>
          <w:rFonts w:eastAsia="Tahoma" w:cs="Arial"/>
          <w:b/>
          <w:szCs w:val="24"/>
          <w:lang w:eastAsia="es-CO"/>
        </w:rPr>
      </w:pPr>
      <w:r w:rsidRPr="00A31151">
        <w:rPr>
          <w:rFonts w:cs="Arial"/>
          <w:b/>
          <w:bCs/>
          <w:szCs w:val="24"/>
        </w:rPr>
        <w:t xml:space="preserve">ADQUISICIÓN, INSTALACIÓN Y PUESTA EN FUNCIONAMIENTO DE DETECTORES DE METALES MANUAL (PORTÁTIL) Y TIPO ARCO, CON DESTINO AL ESTABLECIMIENTO PENITENCIARIO DE MEDIANA SEGURIDAD Y CARCELARIO DE </w:t>
      </w:r>
      <w:r w:rsidR="00987816" w:rsidRPr="00A31151">
        <w:rPr>
          <w:rFonts w:cs="Arial"/>
          <w:b/>
          <w:bCs/>
          <w:szCs w:val="24"/>
        </w:rPr>
        <w:t>YARUMAL</w:t>
      </w:r>
    </w:p>
    <w:p w14:paraId="3544F0AC" w14:textId="0EFBBF94" w:rsidR="00F652FF" w:rsidRPr="00987816" w:rsidRDefault="00F652FF" w:rsidP="00987816">
      <w:pPr>
        <w:pStyle w:val="Prrafodelista"/>
        <w:numPr>
          <w:ilvl w:val="0"/>
          <w:numId w:val="3"/>
        </w:numPr>
        <w:spacing w:after="200" w:line="0" w:lineRule="atLeast"/>
        <w:contextualSpacing/>
        <w:jc w:val="both"/>
        <w:rPr>
          <w:rFonts w:eastAsia="Tahoma" w:cs="Arial"/>
          <w:b/>
          <w:sz w:val="28"/>
          <w:szCs w:val="28"/>
          <w:lang w:eastAsia="es-CO"/>
        </w:rPr>
      </w:pPr>
      <w:r w:rsidRPr="00697B3E">
        <w:rPr>
          <w:rFonts w:ascii="Arial" w:eastAsia="Tahoma" w:hAnsi="Arial" w:cs="Arial"/>
          <w:b/>
          <w:sz w:val="28"/>
          <w:szCs w:val="28"/>
          <w:lang w:eastAsia="es-CO"/>
        </w:rPr>
        <w:t>CRONOGRAMA D</w:t>
      </w:r>
      <w:r>
        <w:rPr>
          <w:rFonts w:ascii="Arial" w:eastAsia="Tahoma" w:hAnsi="Arial" w:cs="Arial"/>
          <w:b/>
          <w:sz w:val="28"/>
          <w:szCs w:val="28"/>
          <w:lang w:eastAsia="es-CO"/>
        </w:rPr>
        <w:t>E LA SELECCIÓN ABREVIADA</w:t>
      </w:r>
      <w:r w:rsidR="00BF6E6B">
        <w:rPr>
          <w:rFonts w:ascii="Arial" w:eastAsia="Tahoma" w:hAnsi="Arial" w:cs="Arial"/>
          <w:b/>
          <w:sz w:val="28"/>
          <w:szCs w:val="28"/>
          <w:lang w:eastAsia="es-CO"/>
        </w:rPr>
        <w:t xml:space="preserve"> SA-S</w:t>
      </w:r>
      <w:r w:rsidR="00987816">
        <w:rPr>
          <w:rFonts w:ascii="Arial" w:eastAsia="Tahoma" w:hAnsi="Arial" w:cs="Arial"/>
          <w:b/>
          <w:sz w:val="28"/>
          <w:szCs w:val="28"/>
          <w:lang w:eastAsia="es-CO"/>
        </w:rPr>
        <w:t>G</w:t>
      </w:r>
      <w:r w:rsidR="00BF6E6B">
        <w:rPr>
          <w:rFonts w:ascii="Arial" w:eastAsia="Tahoma" w:hAnsi="Arial" w:cs="Arial"/>
          <w:b/>
          <w:sz w:val="28"/>
          <w:szCs w:val="28"/>
          <w:lang w:eastAsia="es-CO"/>
        </w:rPr>
        <w:t>-</w:t>
      </w:r>
      <w:r w:rsidR="00D64D0C">
        <w:rPr>
          <w:rFonts w:ascii="Arial" w:eastAsia="Tahoma" w:hAnsi="Arial" w:cs="Arial"/>
          <w:b/>
          <w:sz w:val="28"/>
          <w:szCs w:val="28"/>
          <w:lang w:eastAsia="es-CO"/>
        </w:rPr>
        <w:t>0</w:t>
      </w:r>
      <w:r w:rsidR="00A31151">
        <w:rPr>
          <w:rFonts w:ascii="Arial" w:eastAsia="Tahoma" w:hAnsi="Arial" w:cs="Arial"/>
          <w:b/>
          <w:sz w:val="28"/>
          <w:szCs w:val="28"/>
          <w:lang w:eastAsia="es-CO"/>
        </w:rPr>
        <w:t>23</w:t>
      </w:r>
      <w:r w:rsidR="00987816">
        <w:rPr>
          <w:rFonts w:ascii="Arial" w:eastAsia="Tahoma" w:hAnsi="Arial" w:cs="Arial"/>
          <w:b/>
          <w:sz w:val="28"/>
          <w:szCs w:val="28"/>
          <w:lang w:eastAsia="es-CO"/>
        </w:rPr>
        <w:t>-</w:t>
      </w:r>
      <w:r w:rsidR="00BF6E6B" w:rsidRPr="00987816">
        <w:rPr>
          <w:rFonts w:eastAsia="Tahoma" w:cs="Arial"/>
          <w:b/>
          <w:sz w:val="28"/>
          <w:szCs w:val="28"/>
          <w:lang w:eastAsia="es-CO"/>
        </w:rPr>
        <w:t>-</w:t>
      </w:r>
      <w:r w:rsidRPr="00987816">
        <w:rPr>
          <w:rFonts w:eastAsia="Tahoma" w:cs="Arial"/>
          <w:b/>
          <w:sz w:val="28"/>
          <w:szCs w:val="28"/>
          <w:lang w:eastAsia="es-CO"/>
        </w:rPr>
        <w:t>202</w:t>
      </w:r>
      <w:r w:rsidR="00D64D0C" w:rsidRPr="00987816">
        <w:rPr>
          <w:rFonts w:eastAsia="Tahoma" w:cs="Arial"/>
          <w:b/>
          <w:sz w:val="28"/>
          <w:szCs w:val="28"/>
          <w:lang w:eastAsia="es-CO"/>
        </w:rPr>
        <w:t>3</w:t>
      </w:r>
    </w:p>
    <w:p w14:paraId="6B493536" w14:textId="206A270F" w:rsidR="00FD42CF" w:rsidRDefault="00FD42CF" w:rsidP="00FD42CF">
      <w:pPr>
        <w:spacing w:after="200" w:line="0" w:lineRule="atLeast"/>
        <w:contextualSpacing/>
        <w:jc w:val="both"/>
        <w:rPr>
          <w:rFonts w:eastAsia="Tahoma" w:cs="Arial"/>
          <w:b/>
          <w:sz w:val="28"/>
          <w:szCs w:val="28"/>
          <w:lang w:eastAsia="es-CO"/>
        </w:rPr>
      </w:pPr>
      <w:bookmarkStart w:id="0" w:name="_Hlk149127345"/>
    </w:p>
    <w:tbl>
      <w:tblPr>
        <w:tblW w:w="5016" w:type="pct"/>
        <w:tblCellMar>
          <w:left w:w="0" w:type="dxa"/>
          <w:right w:w="0" w:type="dxa"/>
        </w:tblCellMar>
        <w:tblLook w:val="04A0" w:firstRow="1" w:lastRow="0" w:firstColumn="1" w:lastColumn="0" w:noHBand="0" w:noVBand="1"/>
      </w:tblPr>
      <w:tblGrid>
        <w:gridCol w:w="8"/>
        <w:gridCol w:w="4800"/>
        <w:gridCol w:w="4020"/>
        <w:gridCol w:w="18"/>
      </w:tblGrid>
      <w:tr w:rsidR="00FD42CF" w14:paraId="2CA45E19" w14:textId="77777777" w:rsidTr="000A1395">
        <w:trPr>
          <w:gridAfter w:val="1"/>
          <w:wAfter w:w="10" w:type="pct"/>
          <w:trHeight w:val="296"/>
        </w:trPr>
        <w:tc>
          <w:tcPr>
            <w:tcW w:w="2718" w:type="pct"/>
            <w:gridSpan w:val="2"/>
            <w:tcBorders>
              <w:top w:val="single" w:sz="8" w:space="0" w:color="auto"/>
              <w:left w:val="single" w:sz="8" w:space="0" w:color="auto"/>
              <w:bottom w:val="nil"/>
              <w:right w:val="single" w:sz="8" w:space="0" w:color="auto"/>
            </w:tcBorders>
            <w:vAlign w:val="bottom"/>
            <w:hideMark/>
          </w:tcPr>
          <w:p w14:paraId="3781193A" w14:textId="77777777" w:rsidR="00FD42CF" w:rsidRDefault="00FD42CF" w:rsidP="0070263A">
            <w:pPr>
              <w:spacing w:line="0" w:lineRule="atLeast"/>
              <w:ind w:left="2120"/>
              <w:rPr>
                <w:rFonts w:ascii="Tahoma" w:eastAsia="Tahoma" w:hAnsi="Tahoma"/>
                <w:b/>
              </w:rPr>
            </w:pPr>
            <w:bookmarkStart w:id="1" w:name="_Hlk139265496"/>
            <w:r>
              <w:rPr>
                <w:rFonts w:ascii="Tahoma" w:eastAsia="Tahoma" w:hAnsi="Tahoma"/>
                <w:b/>
              </w:rPr>
              <w:t>ACTIVIDAD</w:t>
            </w:r>
          </w:p>
        </w:tc>
        <w:tc>
          <w:tcPr>
            <w:tcW w:w="2272" w:type="pct"/>
            <w:tcBorders>
              <w:top w:val="single" w:sz="8" w:space="0" w:color="auto"/>
              <w:left w:val="nil"/>
              <w:bottom w:val="nil"/>
              <w:right w:val="single" w:sz="8" w:space="0" w:color="auto"/>
            </w:tcBorders>
            <w:vAlign w:val="bottom"/>
            <w:hideMark/>
          </w:tcPr>
          <w:p w14:paraId="6EB18E13" w14:textId="77777777" w:rsidR="00FD42CF" w:rsidRDefault="00FD42CF" w:rsidP="0070263A">
            <w:pPr>
              <w:spacing w:line="0" w:lineRule="atLeast"/>
              <w:ind w:left="940"/>
              <w:rPr>
                <w:rFonts w:ascii="Tahoma" w:eastAsia="Tahoma" w:hAnsi="Tahoma"/>
                <w:b/>
              </w:rPr>
            </w:pPr>
            <w:r>
              <w:rPr>
                <w:rFonts w:ascii="Tahoma" w:eastAsia="Tahoma" w:hAnsi="Tahoma"/>
                <w:b/>
              </w:rPr>
              <w:t>FECHA Y HORA</w:t>
            </w:r>
          </w:p>
        </w:tc>
      </w:tr>
      <w:tr w:rsidR="00FD42CF" w14:paraId="16C6611A" w14:textId="77777777" w:rsidTr="000A1395">
        <w:trPr>
          <w:gridAfter w:val="1"/>
          <w:wAfter w:w="10" w:type="pct"/>
          <w:trHeight w:val="248"/>
        </w:trPr>
        <w:tc>
          <w:tcPr>
            <w:tcW w:w="2718" w:type="pct"/>
            <w:gridSpan w:val="2"/>
            <w:tcBorders>
              <w:top w:val="nil"/>
              <w:left w:val="single" w:sz="8" w:space="0" w:color="auto"/>
              <w:bottom w:val="single" w:sz="8" w:space="0" w:color="auto"/>
              <w:right w:val="single" w:sz="8" w:space="0" w:color="auto"/>
            </w:tcBorders>
            <w:vAlign w:val="bottom"/>
          </w:tcPr>
          <w:p w14:paraId="38BAADD7" w14:textId="77777777" w:rsidR="00FD42CF" w:rsidRDefault="00FD42CF" w:rsidP="0070263A">
            <w:pPr>
              <w:spacing w:line="0" w:lineRule="atLeast"/>
              <w:rPr>
                <w:rFonts w:eastAsia="Times New Roman"/>
                <w:sz w:val="21"/>
              </w:rPr>
            </w:pPr>
          </w:p>
        </w:tc>
        <w:tc>
          <w:tcPr>
            <w:tcW w:w="2272" w:type="pct"/>
            <w:tcBorders>
              <w:top w:val="nil"/>
              <w:left w:val="nil"/>
              <w:bottom w:val="single" w:sz="8" w:space="0" w:color="auto"/>
              <w:right w:val="single" w:sz="8" w:space="0" w:color="auto"/>
            </w:tcBorders>
            <w:vAlign w:val="bottom"/>
          </w:tcPr>
          <w:p w14:paraId="6CABD2E4" w14:textId="77777777" w:rsidR="00FD42CF" w:rsidRDefault="00FD42CF" w:rsidP="0070263A">
            <w:pPr>
              <w:spacing w:line="0" w:lineRule="atLeast"/>
              <w:rPr>
                <w:rFonts w:eastAsia="Times New Roman"/>
                <w:sz w:val="21"/>
              </w:rPr>
            </w:pPr>
          </w:p>
        </w:tc>
      </w:tr>
      <w:tr w:rsidR="00FD42CF" w14:paraId="2A0ED8B6" w14:textId="77777777" w:rsidTr="000A1395">
        <w:trPr>
          <w:gridAfter w:val="1"/>
          <w:wAfter w:w="10" w:type="pct"/>
          <w:trHeight w:val="276"/>
        </w:trPr>
        <w:tc>
          <w:tcPr>
            <w:tcW w:w="2718" w:type="pct"/>
            <w:gridSpan w:val="2"/>
            <w:tcBorders>
              <w:top w:val="nil"/>
              <w:left w:val="single" w:sz="8" w:space="0" w:color="auto"/>
              <w:bottom w:val="nil"/>
              <w:right w:val="single" w:sz="8" w:space="0" w:color="auto"/>
            </w:tcBorders>
            <w:vAlign w:val="bottom"/>
            <w:hideMark/>
          </w:tcPr>
          <w:p w14:paraId="5387E80E" w14:textId="77777777" w:rsidR="00FD42CF" w:rsidRDefault="00FD42CF" w:rsidP="0070263A">
            <w:pPr>
              <w:spacing w:line="275" w:lineRule="exact"/>
              <w:ind w:left="80"/>
              <w:rPr>
                <w:rFonts w:ascii="Tahoma" w:eastAsia="Tahoma" w:hAnsi="Tahoma"/>
              </w:rPr>
            </w:pPr>
            <w:r>
              <w:rPr>
                <w:rFonts w:ascii="Tahoma" w:eastAsia="Tahoma" w:hAnsi="Tahoma"/>
              </w:rPr>
              <w:t>Publicación del proyecto de Pliego de Condiciones</w:t>
            </w:r>
          </w:p>
        </w:tc>
        <w:tc>
          <w:tcPr>
            <w:tcW w:w="2272" w:type="pct"/>
            <w:tcBorders>
              <w:top w:val="nil"/>
              <w:left w:val="nil"/>
              <w:bottom w:val="nil"/>
              <w:right w:val="single" w:sz="8" w:space="0" w:color="auto"/>
            </w:tcBorders>
            <w:vAlign w:val="bottom"/>
            <w:hideMark/>
          </w:tcPr>
          <w:p w14:paraId="1FDE311D" w14:textId="71BC22AD" w:rsidR="00FD42CF" w:rsidRDefault="00987816" w:rsidP="0070263A">
            <w:pPr>
              <w:spacing w:line="275" w:lineRule="exact"/>
              <w:ind w:left="60"/>
              <w:rPr>
                <w:rFonts w:ascii="Tahoma" w:eastAsia="Tahoma" w:hAnsi="Tahoma"/>
              </w:rPr>
            </w:pPr>
            <w:r>
              <w:rPr>
                <w:rFonts w:ascii="Tahoma" w:eastAsia="Tahoma" w:hAnsi="Tahoma"/>
              </w:rPr>
              <w:t>25</w:t>
            </w:r>
            <w:r w:rsidR="00FD42CF">
              <w:rPr>
                <w:rFonts w:ascii="Tahoma" w:eastAsia="Tahoma" w:hAnsi="Tahoma"/>
              </w:rPr>
              <w:t xml:space="preserve"> </w:t>
            </w:r>
            <w:r w:rsidR="00A31151">
              <w:rPr>
                <w:rFonts w:ascii="Tahoma" w:eastAsia="Tahoma" w:hAnsi="Tahoma"/>
              </w:rPr>
              <w:t xml:space="preserve">DE OCTUBRE </w:t>
            </w:r>
            <w:r w:rsidR="00FD42CF">
              <w:rPr>
                <w:rFonts w:ascii="Tahoma" w:eastAsia="Tahoma" w:hAnsi="Tahoma"/>
              </w:rPr>
              <w:t xml:space="preserve">AL </w:t>
            </w:r>
            <w:r w:rsidR="00A31151">
              <w:rPr>
                <w:rFonts w:ascii="Tahoma" w:eastAsia="Tahoma" w:hAnsi="Tahoma"/>
              </w:rPr>
              <w:t>2</w:t>
            </w:r>
            <w:r w:rsidR="00FD42CF">
              <w:rPr>
                <w:rFonts w:ascii="Tahoma" w:eastAsia="Tahoma" w:hAnsi="Tahoma"/>
              </w:rPr>
              <w:t xml:space="preserve"> DE </w:t>
            </w:r>
            <w:r w:rsidR="00A31151">
              <w:rPr>
                <w:rFonts w:ascii="Tahoma" w:eastAsia="Tahoma" w:hAnsi="Tahoma"/>
              </w:rPr>
              <w:t>NOV</w:t>
            </w:r>
            <w:r>
              <w:rPr>
                <w:rFonts w:ascii="Tahoma" w:eastAsia="Tahoma" w:hAnsi="Tahoma"/>
              </w:rPr>
              <w:t>IEMBRE</w:t>
            </w:r>
            <w:r w:rsidR="00FD42CF">
              <w:rPr>
                <w:rFonts w:ascii="Tahoma" w:eastAsia="Tahoma" w:hAnsi="Tahoma"/>
              </w:rPr>
              <w:t xml:space="preserve"> DE 202</w:t>
            </w:r>
            <w:r w:rsidR="00855F59">
              <w:rPr>
                <w:rFonts w:ascii="Tahoma" w:eastAsia="Tahoma" w:hAnsi="Tahoma"/>
              </w:rPr>
              <w:t>3</w:t>
            </w:r>
          </w:p>
        </w:tc>
      </w:tr>
      <w:tr w:rsidR="00FD42CF" w14:paraId="36498FD9" w14:textId="77777777" w:rsidTr="000A1395">
        <w:trPr>
          <w:gridAfter w:val="1"/>
          <w:wAfter w:w="10" w:type="pct"/>
          <w:trHeight w:val="332"/>
        </w:trPr>
        <w:tc>
          <w:tcPr>
            <w:tcW w:w="2718" w:type="pct"/>
            <w:gridSpan w:val="2"/>
            <w:tcBorders>
              <w:top w:val="nil"/>
              <w:left w:val="single" w:sz="8" w:space="0" w:color="auto"/>
              <w:bottom w:val="nil"/>
              <w:right w:val="single" w:sz="8" w:space="0" w:color="auto"/>
            </w:tcBorders>
            <w:vAlign w:val="bottom"/>
            <w:hideMark/>
          </w:tcPr>
          <w:p w14:paraId="169C9A48" w14:textId="77777777" w:rsidR="00FD42CF" w:rsidRDefault="00FD42CF" w:rsidP="001E0DE9">
            <w:pPr>
              <w:spacing w:line="0" w:lineRule="atLeast"/>
              <w:rPr>
                <w:rFonts w:ascii="Tahoma" w:eastAsia="Tahoma" w:hAnsi="Tahoma"/>
              </w:rPr>
            </w:pPr>
            <w:r>
              <w:rPr>
                <w:rFonts w:ascii="Tahoma" w:eastAsia="Tahoma" w:hAnsi="Tahoma"/>
              </w:rPr>
              <w:t>en la página del SECOP</w:t>
            </w:r>
          </w:p>
        </w:tc>
        <w:tc>
          <w:tcPr>
            <w:tcW w:w="2272" w:type="pct"/>
            <w:tcBorders>
              <w:top w:val="nil"/>
              <w:left w:val="nil"/>
              <w:bottom w:val="nil"/>
              <w:right w:val="single" w:sz="8" w:space="0" w:color="auto"/>
            </w:tcBorders>
            <w:vAlign w:val="bottom"/>
          </w:tcPr>
          <w:p w14:paraId="10D77FAB" w14:textId="77777777" w:rsidR="00FD42CF" w:rsidRDefault="00FD42CF" w:rsidP="0070263A">
            <w:pPr>
              <w:spacing w:line="0" w:lineRule="atLeast"/>
              <w:rPr>
                <w:rFonts w:eastAsia="Times New Roman"/>
              </w:rPr>
            </w:pPr>
          </w:p>
        </w:tc>
      </w:tr>
      <w:tr w:rsidR="00FD42CF" w14:paraId="0DD4A8ED" w14:textId="77777777" w:rsidTr="000A1395">
        <w:trPr>
          <w:gridAfter w:val="1"/>
          <w:wAfter w:w="10" w:type="pct"/>
          <w:trHeight w:val="249"/>
        </w:trPr>
        <w:tc>
          <w:tcPr>
            <w:tcW w:w="2718" w:type="pct"/>
            <w:gridSpan w:val="2"/>
            <w:tcBorders>
              <w:top w:val="nil"/>
              <w:left w:val="single" w:sz="8" w:space="0" w:color="auto"/>
              <w:bottom w:val="single" w:sz="8" w:space="0" w:color="auto"/>
              <w:right w:val="single" w:sz="8" w:space="0" w:color="auto"/>
            </w:tcBorders>
            <w:vAlign w:val="bottom"/>
          </w:tcPr>
          <w:p w14:paraId="3F2051AC" w14:textId="77777777" w:rsidR="00FD42CF" w:rsidRDefault="00FD42CF" w:rsidP="0070263A">
            <w:pPr>
              <w:spacing w:line="0" w:lineRule="atLeast"/>
              <w:rPr>
                <w:rFonts w:eastAsia="Times New Roman"/>
              </w:rPr>
            </w:pPr>
          </w:p>
        </w:tc>
        <w:tc>
          <w:tcPr>
            <w:tcW w:w="2272" w:type="pct"/>
            <w:tcBorders>
              <w:top w:val="nil"/>
              <w:left w:val="nil"/>
              <w:bottom w:val="single" w:sz="8" w:space="0" w:color="auto"/>
              <w:right w:val="single" w:sz="8" w:space="0" w:color="auto"/>
            </w:tcBorders>
            <w:vAlign w:val="bottom"/>
          </w:tcPr>
          <w:p w14:paraId="55EA0528" w14:textId="77777777" w:rsidR="00FD42CF" w:rsidRDefault="00FD42CF" w:rsidP="0070263A">
            <w:pPr>
              <w:spacing w:line="0" w:lineRule="atLeast"/>
              <w:rPr>
                <w:rFonts w:eastAsia="Times New Roman"/>
              </w:rPr>
            </w:pPr>
          </w:p>
        </w:tc>
      </w:tr>
      <w:tr w:rsidR="00A31151" w14:paraId="3929E13D" w14:textId="77777777" w:rsidTr="000A1395">
        <w:trPr>
          <w:gridAfter w:val="1"/>
          <w:wAfter w:w="10" w:type="pct"/>
          <w:trHeight w:val="276"/>
        </w:trPr>
        <w:tc>
          <w:tcPr>
            <w:tcW w:w="2718" w:type="pct"/>
            <w:gridSpan w:val="2"/>
            <w:tcBorders>
              <w:top w:val="nil"/>
              <w:left w:val="single" w:sz="8" w:space="0" w:color="auto"/>
              <w:bottom w:val="nil"/>
              <w:right w:val="single" w:sz="8" w:space="0" w:color="auto"/>
            </w:tcBorders>
            <w:vAlign w:val="bottom"/>
            <w:hideMark/>
          </w:tcPr>
          <w:p w14:paraId="326133F6" w14:textId="77777777" w:rsidR="00A31151" w:rsidRDefault="00A31151" w:rsidP="00A31151">
            <w:pPr>
              <w:spacing w:line="275" w:lineRule="exact"/>
              <w:ind w:left="80"/>
              <w:rPr>
                <w:rFonts w:ascii="Tahoma" w:eastAsia="Tahoma" w:hAnsi="Tahoma"/>
              </w:rPr>
            </w:pPr>
            <w:proofErr w:type="gramStart"/>
            <w:r>
              <w:rPr>
                <w:rFonts w:ascii="Tahoma" w:eastAsia="Tahoma" w:hAnsi="Tahoma"/>
              </w:rPr>
              <w:t>Solicitud  de</w:t>
            </w:r>
            <w:proofErr w:type="gramEnd"/>
            <w:r>
              <w:rPr>
                <w:rFonts w:ascii="Tahoma" w:eastAsia="Tahoma" w:hAnsi="Tahoma"/>
              </w:rPr>
              <w:t xml:space="preserve">  limitación  de  la  convocatoria  a MIPYMES</w:t>
            </w:r>
          </w:p>
        </w:tc>
        <w:tc>
          <w:tcPr>
            <w:tcW w:w="2272" w:type="pct"/>
            <w:tcBorders>
              <w:top w:val="nil"/>
              <w:left w:val="nil"/>
              <w:bottom w:val="nil"/>
              <w:right w:val="single" w:sz="8" w:space="0" w:color="auto"/>
            </w:tcBorders>
            <w:vAlign w:val="bottom"/>
            <w:hideMark/>
          </w:tcPr>
          <w:p w14:paraId="5613301E" w14:textId="4BD61610" w:rsidR="00A31151" w:rsidRDefault="00A31151" w:rsidP="00A31151">
            <w:pPr>
              <w:spacing w:line="275" w:lineRule="exact"/>
              <w:ind w:left="60"/>
              <w:rPr>
                <w:rFonts w:ascii="Tahoma" w:eastAsia="Tahoma" w:hAnsi="Tahoma"/>
              </w:rPr>
            </w:pPr>
            <w:r>
              <w:rPr>
                <w:rFonts w:ascii="Tahoma" w:eastAsia="Tahoma" w:hAnsi="Tahoma"/>
              </w:rPr>
              <w:t>25 DE OCTUBRE AL 2 DE NOVIEMBRE DE 2023</w:t>
            </w:r>
          </w:p>
        </w:tc>
      </w:tr>
      <w:tr w:rsidR="00987816" w14:paraId="1F134199" w14:textId="77777777" w:rsidTr="000A1395">
        <w:trPr>
          <w:gridAfter w:val="1"/>
          <w:wAfter w:w="10" w:type="pct"/>
          <w:trHeight w:val="244"/>
        </w:trPr>
        <w:tc>
          <w:tcPr>
            <w:tcW w:w="2718" w:type="pct"/>
            <w:gridSpan w:val="2"/>
            <w:tcBorders>
              <w:top w:val="nil"/>
              <w:left w:val="single" w:sz="8" w:space="0" w:color="auto"/>
              <w:bottom w:val="single" w:sz="8" w:space="0" w:color="auto"/>
              <w:right w:val="single" w:sz="8" w:space="0" w:color="auto"/>
            </w:tcBorders>
            <w:vAlign w:val="bottom"/>
          </w:tcPr>
          <w:p w14:paraId="16B2C20C" w14:textId="77777777" w:rsidR="00987816" w:rsidRDefault="00987816" w:rsidP="00987816">
            <w:pPr>
              <w:spacing w:line="0" w:lineRule="atLeast"/>
              <w:rPr>
                <w:rFonts w:eastAsia="Times New Roman"/>
              </w:rPr>
            </w:pPr>
          </w:p>
        </w:tc>
        <w:tc>
          <w:tcPr>
            <w:tcW w:w="2272" w:type="pct"/>
            <w:tcBorders>
              <w:top w:val="nil"/>
              <w:left w:val="nil"/>
              <w:bottom w:val="single" w:sz="8" w:space="0" w:color="auto"/>
              <w:right w:val="single" w:sz="8" w:space="0" w:color="auto"/>
            </w:tcBorders>
            <w:vAlign w:val="bottom"/>
          </w:tcPr>
          <w:p w14:paraId="62CAF483" w14:textId="4B52743D" w:rsidR="00987816" w:rsidRDefault="00987816" w:rsidP="00987816">
            <w:pPr>
              <w:spacing w:line="275" w:lineRule="exact"/>
              <w:rPr>
                <w:rFonts w:ascii="Tahoma" w:eastAsia="Tahoma" w:hAnsi="Tahoma"/>
              </w:rPr>
            </w:pPr>
          </w:p>
        </w:tc>
      </w:tr>
      <w:tr w:rsidR="00A31151" w14:paraId="51B3A536" w14:textId="77777777" w:rsidTr="000A1395">
        <w:trPr>
          <w:gridAfter w:val="1"/>
          <w:wAfter w:w="10" w:type="pct"/>
          <w:trHeight w:val="244"/>
        </w:trPr>
        <w:tc>
          <w:tcPr>
            <w:tcW w:w="2718" w:type="pct"/>
            <w:gridSpan w:val="2"/>
            <w:tcBorders>
              <w:top w:val="nil"/>
              <w:left w:val="single" w:sz="8" w:space="0" w:color="auto"/>
              <w:bottom w:val="single" w:sz="8" w:space="0" w:color="auto"/>
              <w:right w:val="single" w:sz="8" w:space="0" w:color="auto"/>
            </w:tcBorders>
            <w:vAlign w:val="bottom"/>
          </w:tcPr>
          <w:p w14:paraId="40C855A9" w14:textId="77777777" w:rsidR="00A31151" w:rsidRPr="005940C2" w:rsidRDefault="00A31151" w:rsidP="00A31151">
            <w:pPr>
              <w:spacing w:line="0" w:lineRule="atLeast"/>
              <w:rPr>
                <w:rFonts w:ascii="Tahoma" w:eastAsia="Times New Roman" w:hAnsi="Tahoma" w:cs="Tahoma"/>
              </w:rPr>
            </w:pPr>
            <w:r w:rsidRPr="005940C2">
              <w:rPr>
                <w:rFonts w:ascii="Tahoma" w:eastAsia="Times New Roman" w:hAnsi="Tahoma" w:cs="Tahoma"/>
              </w:rPr>
              <w:t>Observaciones al proyecto de pliegos</w:t>
            </w:r>
          </w:p>
        </w:tc>
        <w:tc>
          <w:tcPr>
            <w:tcW w:w="2272" w:type="pct"/>
            <w:tcBorders>
              <w:top w:val="nil"/>
              <w:left w:val="nil"/>
              <w:bottom w:val="single" w:sz="8" w:space="0" w:color="auto"/>
              <w:right w:val="single" w:sz="8" w:space="0" w:color="auto"/>
            </w:tcBorders>
            <w:vAlign w:val="bottom"/>
          </w:tcPr>
          <w:p w14:paraId="608B0E62" w14:textId="36FD1A3A" w:rsidR="00A31151" w:rsidRDefault="00A31151" w:rsidP="00A31151">
            <w:pPr>
              <w:spacing w:line="275" w:lineRule="exact"/>
              <w:ind w:left="60"/>
              <w:rPr>
                <w:rFonts w:ascii="Tahoma" w:eastAsia="Tahoma" w:hAnsi="Tahoma"/>
              </w:rPr>
            </w:pPr>
            <w:r>
              <w:rPr>
                <w:rFonts w:ascii="Tahoma" w:eastAsia="Tahoma" w:hAnsi="Tahoma"/>
              </w:rPr>
              <w:t>25 DE OCTUBRE AL 2 DE NOVIEMBRE DE 2023</w:t>
            </w:r>
          </w:p>
        </w:tc>
      </w:tr>
      <w:tr w:rsidR="00A31151" w14:paraId="7756C091" w14:textId="77777777" w:rsidTr="000A1395">
        <w:trPr>
          <w:gridAfter w:val="1"/>
          <w:wAfter w:w="10" w:type="pct"/>
          <w:trHeight w:val="244"/>
        </w:trPr>
        <w:tc>
          <w:tcPr>
            <w:tcW w:w="2718" w:type="pct"/>
            <w:gridSpan w:val="2"/>
            <w:tcBorders>
              <w:top w:val="nil"/>
              <w:left w:val="single" w:sz="8" w:space="0" w:color="auto"/>
              <w:bottom w:val="single" w:sz="8" w:space="0" w:color="auto"/>
              <w:right w:val="single" w:sz="8" w:space="0" w:color="auto"/>
            </w:tcBorders>
            <w:vAlign w:val="bottom"/>
          </w:tcPr>
          <w:p w14:paraId="73D5D9C3" w14:textId="77777777" w:rsidR="00A31151" w:rsidRPr="005940C2" w:rsidRDefault="00A31151" w:rsidP="00A31151">
            <w:pPr>
              <w:spacing w:line="0" w:lineRule="atLeast"/>
              <w:rPr>
                <w:rFonts w:ascii="Tahoma" w:eastAsia="Times New Roman" w:hAnsi="Tahoma" w:cs="Tahoma"/>
              </w:rPr>
            </w:pPr>
            <w:r>
              <w:rPr>
                <w:rFonts w:ascii="Tahoma" w:eastAsia="Times New Roman" w:hAnsi="Tahoma" w:cs="Tahoma"/>
              </w:rPr>
              <w:t>Respuesta a las observaciones al proyecto de pliegos</w:t>
            </w:r>
          </w:p>
        </w:tc>
        <w:tc>
          <w:tcPr>
            <w:tcW w:w="2272" w:type="pct"/>
            <w:tcBorders>
              <w:top w:val="nil"/>
              <w:left w:val="nil"/>
              <w:bottom w:val="single" w:sz="8" w:space="0" w:color="auto"/>
              <w:right w:val="single" w:sz="8" w:space="0" w:color="auto"/>
            </w:tcBorders>
            <w:vAlign w:val="bottom"/>
          </w:tcPr>
          <w:p w14:paraId="6E10032D" w14:textId="13E302E3" w:rsidR="00A31151" w:rsidRDefault="00A31151" w:rsidP="00A31151">
            <w:pPr>
              <w:spacing w:line="275" w:lineRule="exact"/>
              <w:ind w:left="60"/>
              <w:rPr>
                <w:rFonts w:ascii="Tahoma" w:eastAsia="Tahoma" w:hAnsi="Tahoma"/>
              </w:rPr>
            </w:pPr>
            <w:r>
              <w:rPr>
                <w:rFonts w:ascii="Tahoma" w:eastAsia="Tahoma" w:hAnsi="Tahoma"/>
              </w:rPr>
              <w:t>25 DE OCTUBRE AL 3 DE NOVIEMBRE DE 2023</w:t>
            </w:r>
          </w:p>
        </w:tc>
      </w:tr>
      <w:tr w:rsidR="00FD42CF" w14:paraId="73BE2057" w14:textId="77777777" w:rsidTr="000A1395">
        <w:trPr>
          <w:gridAfter w:val="1"/>
          <w:wAfter w:w="10" w:type="pct"/>
          <w:trHeight w:val="276"/>
        </w:trPr>
        <w:tc>
          <w:tcPr>
            <w:tcW w:w="2718" w:type="pct"/>
            <w:gridSpan w:val="2"/>
            <w:tcBorders>
              <w:top w:val="nil"/>
              <w:left w:val="single" w:sz="8" w:space="0" w:color="auto"/>
              <w:bottom w:val="nil"/>
              <w:right w:val="single" w:sz="8" w:space="0" w:color="auto"/>
            </w:tcBorders>
            <w:vAlign w:val="bottom"/>
            <w:hideMark/>
          </w:tcPr>
          <w:p w14:paraId="5626782E" w14:textId="77777777" w:rsidR="00FD42CF" w:rsidRDefault="00FD42CF" w:rsidP="0070263A">
            <w:pPr>
              <w:spacing w:line="275" w:lineRule="exact"/>
              <w:ind w:left="80"/>
              <w:rPr>
                <w:rFonts w:ascii="Tahoma" w:eastAsia="Tahoma" w:hAnsi="Tahoma"/>
              </w:rPr>
            </w:pPr>
            <w:r>
              <w:rPr>
                <w:rFonts w:ascii="Tahoma" w:eastAsia="Tahoma" w:hAnsi="Tahoma"/>
              </w:rPr>
              <w:t>Apertura de la convocatoria</w:t>
            </w:r>
          </w:p>
        </w:tc>
        <w:tc>
          <w:tcPr>
            <w:tcW w:w="2272" w:type="pct"/>
            <w:tcBorders>
              <w:top w:val="nil"/>
              <w:left w:val="nil"/>
              <w:bottom w:val="nil"/>
              <w:right w:val="single" w:sz="8" w:space="0" w:color="auto"/>
            </w:tcBorders>
            <w:vAlign w:val="bottom"/>
            <w:hideMark/>
          </w:tcPr>
          <w:p w14:paraId="1CDD6025" w14:textId="5492CE71" w:rsidR="00FD42CF" w:rsidRDefault="00A31151" w:rsidP="0070263A">
            <w:pPr>
              <w:spacing w:line="275" w:lineRule="exact"/>
              <w:ind w:left="60"/>
              <w:rPr>
                <w:rFonts w:ascii="Tahoma" w:eastAsia="Tahoma" w:hAnsi="Tahoma"/>
              </w:rPr>
            </w:pPr>
            <w:r>
              <w:rPr>
                <w:rFonts w:ascii="Tahoma" w:eastAsia="Tahoma" w:hAnsi="Tahoma"/>
              </w:rPr>
              <w:t>7</w:t>
            </w:r>
            <w:r w:rsidR="00FD42CF">
              <w:rPr>
                <w:rFonts w:ascii="Tahoma" w:eastAsia="Tahoma" w:hAnsi="Tahoma"/>
              </w:rPr>
              <w:t xml:space="preserve"> DE </w:t>
            </w:r>
            <w:r>
              <w:rPr>
                <w:rFonts w:ascii="Tahoma" w:eastAsia="Tahoma" w:hAnsi="Tahoma"/>
              </w:rPr>
              <w:t>NOVIEM</w:t>
            </w:r>
            <w:r w:rsidR="00987816">
              <w:rPr>
                <w:rFonts w:ascii="Tahoma" w:eastAsia="Tahoma" w:hAnsi="Tahoma"/>
              </w:rPr>
              <w:t>BRE</w:t>
            </w:r>
            <w:r w:rsidR="00FD42CF">
              <w:rPr>
                <w:rFonts w:ascii="Tahoma" w:eastAsia="Tahoma" w:hAnsi="Tahoma"/>
              </w:rPr>
              <w:t xml:space="preserve"> DE 202</w:t>
            </w:r>
            <w:r w:rsidR="00855F59">
              <w:rPr>
                <w:rFonts w:ascii="Tahoma" w:eastAsia="Tahoma" w:hAnsi="Tahoma"/>
              </w:rPr>
              <w:t>3</w:t>
            </w:r>
          </w:p>
        </w:tc>
      </w:tr>
      <w:tr w:rsidR="00FD42CF" w14:paraId="5F6941E9" w14:textId="77777777" w:rsidTr="000A1395">
        <w:trPr>
          <w:gridAfter w:val="1"/>
          <w:wAfter w:w="10" w:type="pct"/>
          <w:trHeight w:val="156"/>
        </w:trPr>
        <w:tc>
          <w:tcPr>
            <w:tcW w:w="2718" w:type="pct"/>
            <w:gridSpan w:val="2"/>
            <w:tcBorders>
              <w:top w:val="nil"/>
              <w:left w:val="single" w:sz="8" w:space="0" w:color="auto"/>
              <w:bottom w:val="single" w:sz="8" w:space="0" w:color="auto"/>
              <w:right w:val="single" w:sz="8" w:space="0" w:color="auto"/>
            </w:tcBorders>
            <w:vAlign w:val="bottom"/>
          </w:tcPr>
          <w:p w14:paraId="5FEB8C96" w14:textId="77777777" w:rsidR="00FD42CF" w:rsidRDefault="00FD42CF" w:rsidP="0070263A">
            <w:pPr>
              <w:spacing w:line="0" w:lineRule="atLeast"/>
              <w:rPr>
                <w:rFonts w:eastAsia="Times New Roman"/>
              </w:rPr>
            </w:pPr>
          </w:p>
        </w:tc>
        <w:tc>
          <w:tcPr>
            <w:tcW w:w="2272" w:type="pct"/>
            <w:tcBorders>
              <w:top w:val="nil"/>
              <w:left w:val="nil"/>
              <w:bottom w:val="single" w:sz="8" w:space="0" w:color="auto"/>
              <w:right w:val="single" w:sz="8" w:space="0" w:color="auto"/>
            </w:tcBorders>
            <w:vAlign w:val="bottom"/>
          </w:tcPr>
          <w:p w14:paraId="6A7D2E61" w14:textId="77777777" w:rsidR="00FD42CF" w:rsidRDefault="00FD42CF" w:rsidP="0070263A">
            <w:pPr>
              <w:spacing w:line="0" w:lineRule="atLeast"/>
              <w:rPr>
                <w:rFonts w:eastAsia="Times New Roman"/>
              </w:rPr>
            </w:pPr>
          </w:p>
        </w:tc>
      </w:tr>
      <w:tr w:rsidR="00FD42CF" w14:paraId="6FC5177F" w14:textId="77777777" w:rsidTr="000A1395">
        <w:trPr>
          <w:gridAfter w:val="1"/>
          <w:wAfter w:w="10" w:type="pct"/>
          <w:trHeight w:val="276"/>
        </w:trPr>
        <w:tc>
          <w:tcPr>
            <w:tcW w:w="2718" w:type="pct"/>
            <w:gridSpan w:val="2"/>
            <w:tcBorders>
              <w:top w:val="nil"/>
              <w:left w:val="single" w:sz="8" w:space="0" w:color="auto"/>
              <w:bottom w:val="nil"/>
              <w:right w:val="single" w:sz="8" w:space="0" w:color="auto"/>
            </w:tcBorders>
            <w:vAlign w:val="bottom"/>
            <w:hideMark/>
          </w:tcPr>
          <w:p w14:paraId="64127F74" w14:textId="77777777" w:rsidR="00FD42CF" w:rsidRDefault="00FD42CF" w:rsidP="0070263A">
            <w:pPr>
              <w:spacing w:line="275" w:lineRule="exact"/>
              <w:ind w:left="80"/>
              <w:rPr>
                <w:rFonts w:ascii="Tahoma" w:eastAsia="Tahoma" w:hAnsi="Tahoma"/>
              </w:rPr>
            </w:pPr>
            <w:r>
              <w:rPr>
                <w:rFonts w:ascii="Tahoma" w:eastAsia="Tahoma" w:hAnsi="Tahoma"/>
              </w:rPr>
              <w:t xml:space="preserve">Publicación del texto </w:t>
            </w:r>
            <w:proofErr w:type="gramStart"/>
            <w:r>
              <w:rPr>
                <w:rFonts w:ascii="Tahoma" w:eastAsia="Tahoma" w:hAnsi="Tahoma"/>
              </w:rPr>
              <w:t>definitivo  de</w:t>
            </w:r>
            <w:proofErr w:type="gramEnd"/>
            <w:r>
              <w:rPr>
                <w:rFonts w:ascii="Tahoma" w:eastAsia="Tahoma" w:hAnsi="Tahoma"/>
              </w:rPr>
              <w:t xml:space="preserve"> los Pliegos de Condiciones</w:t>
            </w:r>
          </w:p>
        </w:tc>
        <w:tc>
          <w:tcPr>
            <w:tcW w:w="2272" w:type="pct"/>
            <w:tcBorders>
              <w:top w:val="nil"/>
              <w:left w:val="nil"/>
              <w:bottom w:val="nil"/>
              <w:right w:val="single" w:sz="8" w:space="0" w:color="auto"/>
            </w:tcBorders>
            <w:vAlign w:val="bottom"/>
            <w:hideMark/>
          </w:tcPr>
          <w:p w14:paraId="34B06FFD" w14:textId="72AD34A2" w:rsidR="00FD42CF" w:rsidRDefault="00FD42CF" w:rsidP="0070263A">
            <w:pPr>
              <w:spacing w:line="275" w:lineRule="exact"/>
              <w:ind w:left="60"/>
              <w:rPr>
                <w:rFonts w:ascii="Tahoma" w:eastAsia="Tahoma" w:hAnsi="Tahoma"/>
              </w:rPr>
            </w:pPr>
            <w:r>
              <w:rPr>
                <w:rFonts w:ascii="Tahoma" w:eastAsia="Tahoma" w:hAnsi="Tahoma"/>
              </w:rPr>
              <w:t xml:space="preserve">DEL </w:t>
            </w:r>
            <w:r w:rsidR="00A31151">
              <w:rPr>
                <w:rFonts w:ascii="Tahoma" w:eastAsia="Tahoma" w:hAnsi="Tahoma"/>
              </w:rPr>
              <w:t>7</w:t>
            </w:r>
            <w:r>
              <w:rPr>
                <w:rFonts w:ascii="Tahoma" w:eastAsia="Tahoma" w:hAnsi="Tahoma"/>
              </w:rPr>
              <w:t xml:space="preserve"> AL </w:t>
            </w:r>
            <w:r w:rsidR="00A31151">
              <w:rPr>
                <w:rFonts w:ascii="Tahoma" w:eastAsia="Tahoma" w:hAnsi="Tahoma"/>
              </w:rPr>
              <w:t>14</w:t>
            </w:r>
            <w:r>
              <w:rPr>
                <w:rFonts w:ascii="Tahoma" w:eastAsia="Tahoma" w:hAnsi="Tahoma"/>
              </w:rPr>
              <w:t xml:space="preserve"> DE </w:t>
            </w:r>
            <w:r w:rsidR="00A31151">
              <w:rPr>
                <w:rFonts w:ascii="Tahoma" w:eastAsia="Tahoma" w:hAnsi="Tahoma"/>
              </w:rPr>
              <w:t>NOVIEM</w:t>
            </w:r>
            <w:r w:rsidR="00987816">
              <w:rPr>
                <w:rFonts w:ascii="Tahoma" w:eastAsia="Tahoma" w:hAnsi="Tahoma"/>
              </w:rPr>
              <w:t xml:space="preserve">BRE </w:t>
            </w:r>
            <w:r>
              <w:rPr>
                <w:rFonts w:ascii="Tahoma" w:eastAsia="Tahoma" w:hAnsi="Tahoma"/>
              </w:rPr>
              <w:t>DE 202</w:t>
            </w:r>
            <w:r w:rsidR="00855F59">
              <w:rPr>
                <w:rFonts w:ascii="Tahoma" w:eastAsia="Tahoma" w:hAnsi="Tahoma"/>
              </w:rPr>
              <w:t>3</w:t>
            </w:r>
          </w:p>
        </w:tc>
      </w:tr>
      <w:tr w:rsidR="00FD42CF" w14:paraId="6007CF73" w14:textId="77777777" w:rsidTr="00A31151">
        <w:trPr>
          <w:gridAfter w:val="1"/>
          <w:wAfter w:w="10" w:type="pct"/>
          <w:trHeight w:val="80"/>
        </w:trPr>
        <w:tc>
          <w:tcPr>
            <w:tcW w:w="2718" w:type="pct"/>
            <w:gridSpan w:val="2"/>
            <w:tcBorders>
              <w:top w:val="nil"/>
              <w:left w:val="single" w:sz="8" w:space="0" w:color="auto"/>
              <w:bottom w:val="single" w:sz="8" w:space="0" w:color="auto"/>
              <w:right w:val="single" w:sz="8" w:space="0" w:color="auto"/>
            </w:tcBorders>
            <w:vAlign w:val="bottom"/>
          </w:tcPr>
          <w:p w14:paraId="77235420" w14:textId="77777777" w:rsidR="00FD42CF" w:rsidRDefault="00FD42CF" w:rsidP="0070263A">
            <w:pPr>
              <w:spacing w:line="0" w:lineRule="atLeast"/>
              <w:rPr>
                <w:rFonts w:eastAsia="Times New Roman"/>
              </w:rPr>
            </w:pPr>
          </w:p>
        </w:tc>
        <w:tc>
          <w:tcPr>
            <w:tcW w:w="2272" w:type="pct"/>
            <w:tcBorders>
              <w:top w:val="nil"/>
              <w:left w:val="nil"/>
              <w:bottom w:val="single" w:sz="8" w:space="0" w:color="auto"/>
              <w:right w:val="single" w:sz="8" w:space="0" w:color="auto"/>
            </w:tcBorders>
            <w:vAlign w:val="bottom"/>
          </w:tcPr>
          <w:p w14:paraId="215F4C88" w14:textId="77777777" w:rsidR="00FD42CF" w:rsidRDefault="00FD42CF" w:rsidP="0070263A">
            <w:pPr>
              <w:spacing w:line="0" w:lineRule="atLeast"/>
              <w:rPr>
                <w:rFonts w:eastAsia="Times New Roman"/>
              </w:rPr>
            </w:pPr>
          </w:p>
        </w:tc>
      </w:tr>
      <w:tr w:rsidR="00FD42CF" w14:paraId="5C6A12BE" w14:textId="77777777" w:rsidTr="000A1395">
        <w:trPr>
          <w:gridAfter w:val="1"/>
          <w:wAfter w:w="10" w:type="pct"/>
          <w:trHeight w:val="276"/>
        </w:trPr>
        <w:tc>
          <w:tcPr>
            <w:tcW w:w="2718" w:type="pct"/>
            <w:gridSpan w:val="2"/>
            <w:tcBorders>
              <w:top w:val="nil"/>
              <w:left w:val="single" w:sz="8" w:space="0" w:color="auto"/>
              <w:bottom w:val="nil"/>
              <w:right w:val="single" w:sz="8" w:space="0" w:color="auto"/>
            </w:tcBorders>
            <w:vAlign w:val="bottom"/>
            <w:hideMark/>
          </w:tcPr>
          <w:p w14:paraId="26AE6B03" w14:textId="77777777" w:rsidR="00FD42CF" w:rsidRDefault="00FD42CF" w:rsidP="0070263A">
            <w:pPr>
              <w:spacing w:line="275" w:lineRule="exact"/>
              <w:ind w:left="80"/>
              <w:rPr>
                <w:rFonts w:ascii="Tahoma" w:eastAsia="Tahoma" w:hAnsi="Tahoma"/>
              </w:rPr>
            </w:pPr>
            <w:r>
              <w:rPr>
                <w:rFonts w:ascii="Tahoma" w:eastAsia="Tahoma" w:hAnsi="Tahoma"/>
              </w:rPr>
              <w:t xml:space="preserve">Audiencia de aclaración de riesgos y pliegos en la secretaría de gobierno municipal </w:t>
            </w:r>
          </w:p>
        </w:tc>
        <w:tc>
          <w:tcPr>
            <w:tcW w:w="2272" w:type="pct"/>
            <w:tcBorders>
              <w:top w:val="nil"/>
              <w:left w:val="nil"/>
              <w:bottom w:val="nil"/>
              <w:right w:val="single" w:sz="8" w:space="0" w:color="auto"/>
            </w:tcBorders>
            <w:vAlign w:val="bottom"/>
            <w:hideMark/>
          </w:tcPr>
          <w:p w14:paraId="0C4C0BB7" w14:textId="503ECC7D" w:rsidR="00FD42CF" w:rsidRDefault="00A31151" w:rsidP="0070263A">
            <w:pPr>
              <w:spacing w:line="275" w:lineRule="exact"/>
              <w:ind w:left="60"/>
              <w:rPr>
                <w:rFonts w:ascii="Tahoma" w:eastAsia="Tahoma" w:hAnsi="Tahoma"/>
              </w:rPr>
            </w:pPr>
            <w:r>
              <w:rPr>
                <w:rFonts w:ascii="Tahoma" w:eastAsia="Tahoma" w:hAnsi="Tahoma"/>
              </w:rPr>
              <w:t>8</w:t>
            </w:r>
            <w:r w:rsidR="00987816">
              <w:rPr>
                <w:rFonts w:ascii="Tahoma" w:eastAsia="Tahoma" w:hAnsi="Tahoma"/>
              </w:rPr>
              <w:t xml:space="preserve"> </w:t>
            </w:r>
            <w:r w:rsidR="00FD42CF">
              <w:rPr>
                <w:rFonts w:ascii="Tahoma" w:eastAsia="Tahoma" w:hAnsi="Tahoma"/>
              </w:rPr>
              <w:t xml:space="preserve">DE </w:t>
            </w:r>
            <w:r>
              <w:rPr>
                <w:rFonts w:ascii="Tahoma" w:eastAsia="Tahoma" w:hAnsi="Tahoma"/>
              </w:rPr>
              <w:t>N</w:t>
            </w:r>
            <w:r w:rsidR="00987816">
              <w:rPr>
                <w:rFonts w:ascii="Tahoma" w:eastAsia="Tahoma" w:hAnsi="Tahoma"/>
              </w:rPr>
              <w:t>O</w:t>
            </w:r>
            <w:r>
              <w:rPr>
                <w:rFonts w:ascii="Tahoma" w:eastAsia="Tahoma" w:hAnsi="Tahoma"/>
              </w:rPr>
              <w:t>VIEMB</w:t>
            </w:r>
            <w:r w:rsidR="00987816">
              <w:rPr>
                <w:rFonts w:ascii="Tahoma" w:eastAsia="Tahoma" w:hAnsi="Tahoma"/>
              </w:rPr>
              <w:t>RE</w:t>
            </w:r>
            <w:r w:rsidR="00FD42CF">
              <w:rPr>
                <w:rFonts w:ascii="Tahoma" w:eastAsia="Tahoma" w:hAnsi="Tahoma"/>
              </w:rPr>
              <w:t xml:space="preserve"> DE 202</w:t>
            </w:r>
            <w:r w:rsidR="00855F59">
              <w:rPr>
                <w:rFonts w:ascii="Tahoma" w:eastAsia="Tahoma" w:hAnsi="Tahoma"/>
              </w:rPr>
              <w:t>3</w:t>
            </w:r>
            <w:r w:rsidR="00FD42CF">
              <w:rPr>
                <w:rFonts w:ascii="Tahoma" w:eastAsia="Tahoma" w:hAnsi="Tahoma"/>
              </w:rPr>
              <w:t xml:space="preserve"> A LAS 10:00 AM</w:t>
            </w:r>
          </w:p>
        </w:tc>
      </w:tr>
      <w:tr w:rsidR="00FD42CF" w14:paraId="72C72D7B" w14:textId="77777777" w:rsidTr="000A1395">
        <w:trPr>
          <w:gridAfter w:val="1"/>
          <w:wAfter w:w="10" w:type="pct"/>
          <w:trHeight w:val="332"/>
        </w:trPr>
        <w:tc>
          <w:tcPr>
            <w:tcW w:w="2718" w:type="pct"/>
            <w:gridSpan w:val="2"/>
            <w:tcBorders>
              <w:top w:val="nil"/>
              <w:left w:val="single" w:sz="8" w:space="0" w:color="auto"/>
              <w:bottom w:val="nil"/>
              <w:right w:val="single" w:sz="8" w:space="0" w:color="auto"/>
            </w:tcBorders>
            <w:vAlign w:val="bottom"/>
          </w:tcPr>
          <w:p w14:paraId="6C5DE3C1" w14:textId="77777777" w:rsidR="00FD42CF" w:rsidRDefault="00FD42CF" w:rsidP="0070263A">
            <w:pPr>
              <w:spacing w:line="0" w:lineRule="atLeast"/>
              <w:rPr>
                <w:rFonts w:ascii="Tahoma" w:eastAsia="Tahoma" w:hAnsi="Tahoma"/>
              </w:rPr>
            </w:pPr>
          </w:p>
        </w:tc>
        <w:tc>
          <w:tcPr>
            <w:tcW w:w="2272" w:type="pct"/>
            <w:tcBorders>
              <w:top w:val="nil"/>
              <w:left w:val="nil"/>
              <w:bottom w:val="nil"/>
              <w:right w:val="single" w:sz="8" w:space="0" w:color="auto"/>
            </w:tcBorders>
            <w:vAlign w:val="bottom"/>
          </w:tcPr>
          <w:p w14:paraId="68F7500F" w14:textId="77777777" w:rsidR="00FD42CF" w:rsidRDefault="00FD42CF" w:rsidP="0070263A">
            <w:pPr>
              <w:spacing w:line="0" w:lineRule="atLeast"/>
              <w:ind w:left="60"/>
              <w:rPr>
                <w:rFonts w:ascii="Tahoma" w:eastAsia="Tahoma" w:hAnsi="Tahoma"/>
              </w:rPr>
            </w:pPr>
          </w:p>
        </w:tc>
      </w:tr>
      <w:tr w:rsidR="00FD42CF" w14:paraId="2A69BC21" w14:textId="77777777" w:rsidTr="000A1395">
        <w:trPr>
          <w:gridAfter w:val="1"/>
          <w:wAfter w:w="10" w:type="pct"/>
          <w:trHeight w:val="276"/>
        </w:trPr>
        <w:tc>
          <w:tcPr>
            <w:tcW w:w="2718" w:type="pct"/>
            <w:gridSpan w:val="2"/>
            <w:tcBorders>
              <w:top w:val="nil"/>
              <w:left w:val="single" w:sz="8" w:space="0" w:color="auto"/>
              <w:bottom w:val="nil"/>
              <w:right w:val="single" w:sz="8" w:space="0" w:color="auto"/>
            </w:tcBorders>
            <w:vAlign w:val="bottom"/>
            <w:hideMark/>
          </w:tcPr>
          <w:p w14:paraId="0485BA90" w14:textId="77777777" w:rsidR="00FD42CF" w:rsidRDefault="00FD42CF" w:rsidP="0070263A">
            <w:pPr>
              <w:spacing w:line="275" w:lineRule="exact"/>
              <w:ind w:left="80"/>
              <w:rPr>
                <w:rFonts w:ascii="Tahoma" w:eastAsia="Tahoma" w:hAnsi="Tahoma"/>
              </w:rPr>
            </w:pPr>
            <w:r>
              <w:rPr>
                <w:rFonts w:ascii="Tahoma" w:eastAsia="Tahoma" w:hAnsi="Tahoma"/>
              </w:rPr>
              <w:t>Observaciones al pliego definitivo</w:t>
            </w:r>
          </w:p>
        </w:tc>
        <w:tc>
          <w:tcPr>
            <w:tcW w:w="2272" w:type="pct"/>
            <w:tcBorders>
              <w:top w:val="nil"/>
              <w:left w:val="nil"/>
              <w:bottom w:val="nil"/>
              <w:right w:val="single" w:sz="8" w:space="0" w:color="auto"/>
            </w:tcBorders>
            <w:vAlign w:val="bottom"/>
            <w:hideMark/>
          </w:tcPr>
          <w:tbl>
            <w:tblPr>
              <w:tblW w:w="5005" w:type="pct"/>
              <w:tblCellMar>
                <w:left w:w="0" w:type="dxa"/>
                <w:right w:w="0" w:type="dxa"/>
              </w:tblCellMar>
              <w:tblLook w:val="04A0" w:firstRow="1" w:lastRow="0" w:firstColumn="1" w:lastColumn="0" w:noHBand="0" w:noVBand="1"/>
            </w:tblPr>
            <w:tblGrid>
              <w:gridCol w:w="3994"/>
            </w:tblGrid>
            <w:tr w:rsidR="00FD42CF" w14:paraId="180FE7DD" w14:textId="77777777" w:rsidTr="0070263A">
              <w:trPr>
                <w:trHeight w:val="276"/>
              </w:trPr>
              <w:tc>
                <w:tcPr>
                  <w:tcW w:w="2275" w:type="pct"/>
                  <w:tcBorders>
                    <w:top w:val="nil"/>
                    <w:left w:val="nil"/>
                    <w:bottom w:val="nil"/>
                    <w:right w:val="single" w:sz="8" w:space="0" w:color="auto"/>
                  </w:tcBorders>
                  <w:vAlign w:val="bottom"/>
                  <w:hideMark/>
                </w:tcPr>
                <w:p w14:paraId="1952C9AE" w14:textId="5B2C0C71" w:rsidR="00FD42CF" w:rsidRDefault="00FD42CF" w:rsidP="0070263A">
                  <w:pPr>
                    <w:spacing w:line="275" w:lineRule="exact"/>
                    <w:ind w:left="60"/>
                    <w:rPr>
                      <w:rFonts w:ascii="Tahoma" w:eastAsia="Tahoma" w:hAnsi="Tahoma"/>
                    </w:rPr>
                  </w:pPr>
                  <w:r>
                    <w:rPr>
                      <w:rFonts w:ascii="Tahoma" w:eastAsia="Tahoma" w:hAnsi="Tahoma"/>
                    </w:rPr>
                    <w:t xml:space="preserve">DEL </w:t>
                  </w:r>
                  <w:proofErr w:type="gramStart"/>
                  <w:r w:rsidR="00A31151">
                    <w:rPr>
                      <w:rFonts w:ascii="Tahoma" w:eastAsia="Tahoma" w:hAnsi="Tahoma"/>
                    </w:rPr>
                    <w:t>7</w:t>
                  </w:r>
                  <w:r w:rsidR="00AB6FFD">
                    <w:rPr>
                      <w:rFonts w:ascii="Tahoma" w:eastAsia="Tahoma" w:hAnsi="Tahoma"/>
                    </w:rPr>
                    <w:t xml:space="preserve"> </w:t>
                  </w:r>
                  <w:r>
                    <w:rPr>
                      <w:rFonts w:ascii="Tahoma" w:eastAsia="Tahoma" w:hAnsi="Tahoma"/>
                    </w:rPr>
                    <w:t xml:space="preserve"> AL</w:t>
                  </w:r>
                  <w:proofErr w:type="gramEnd"/>
                  <w:r>
                    <w:rPr>
                      <w:rFonts w:ascii="Tahoma" w:eastAsia="Tahoma" w:hAnsi="Tahoma"/>
                    </w:rPr>
                    <w:t xml:space="preserve"> </w:t>
                  </w:r>
                  <w:r w:rsidR="00A31151">
                    <w:rPr>
                      <w:rFonts w:ascii="Tahoma" w:eastAsia="Tahoma" w:hAnsi="Tahoma"/>
                    </w:rPr>
                    <w:t>8</w:t>
                  </w:r>
                  <w:r>
                    <w:rPr>
                      <w:rFonts w:ascii="Tahoma" w:eastAsia="Tahoma" w:hAnsi="Tahoma"/>
                    </w:rPr>
                    <w:t xml:space="preserve"> DE </w:t>
                  </w:r>
                  <w:r w:rsidR="00A31151">
                    <w:rPr>
                      <w:rFonts w:ascii="Tahoma" w:eastAsia="Tahoma" w:hAnsi="Tahoma"/>
                    </w:rPr>
                    <w:t>NOVIEMBRE</w:t>
                  </w:r>
                  <w:r>
                    <w:rPr>
                      <w:rFonts w:ascii="Tahoma" w:eastAsia="Tahoma" w:hAnsi="Tahoma"/>
                    </w:rPr>
                    <w:t xml:space="preserve"> DE</w:t>
                  </w:r>
                </w:p>
              </w:tc>
            </w:tr>
            <w:tr w:rsidR="00FD42CF" w14:paraId="4357F0F3" w14:textId="77777777" w:rsidTr="0070263A">
              <w:trPr>
                <w:trHeight w:val="332"/>
              </w:trPr>
              <w:tc>
                <w:tcPr>
                  <w:tcW w:w="2275" w:type="pct"/>
                  <w:tcBorders>
                    <w:top w:val="nil"/>
                    <w:left w:val="nil"/>
                    <w:bottom w:val="nil"/>
                    <w:right w:val="single" w:sz="8" w:space="0" w:color="auto"/>
                  </w:tcBorders>
                  <w:vAlign w:val="bottom"/>
                  <w:hideMark/>
                </w:tcPr>
                <w:p w14:paraId="353EBFFC" w14:textId="20D9F312" w:rsidR="00FD42CF" w:rsidRDefault="00FD42CF" w:rsidP="0070263A">
                  <w:pPr>
                    <w:spacing w:line="0" w:lineRule="atLeast"/>
                    <w:ind w:left="60"/>
                    <w:rPr>
                      <w:rFonts w:ascii="Tahoma" w:eastAsia="Tahoma" w:hAnsi="Tahoma"/>
                    </w:rPr>
                  </w:pPr>
                  <w:r>
                    <w:rPr>
                      <w:rFonts w:ascii="Tahoma" w:eastAsia="Tahoma" w:hAnsi="Tahoma"/>
                    </w:rPr>
                    <w:t>202</w:t>
                  </w:r>
                  <w:r w:rsidR="00855F59">
                    <w:rPr>
                      <w:rFonts w:ascii="Tahoma" w:eastAsia="Tahoma" w:hAnsi="Tahoma"/>
                    </w:rPr>
                    <w:t>3</w:t>
                  </w:r>
                  <w:r>
                    <w:rPr>
                      <w:rFonts w:ascii="Tahoma" w:eastAsia="Tahoma" w:hAnsi="Tahoma"/>
                    </w:rPr>
                    <w:t xml:space="preserve"> HASTA LAS </w:t>
                  </w:r>
                  <w:r w:rsidR="00987816">
                    <w:rPr>
                      <w:rFonts w:ascii="Tahoma" w:eastAsia="Tahoma" w:hAnsi="Tahoma"/>
                    </w:rPr>
                    <w:t>6</w:t>
                  </w:r>
                  <w:r>
                    <w:rPr>
                      <w:rFonts w:ascii="Tahoma" w:eastAsia="Tahoma" w:hAnsi="Tahoma"/>
                    </w:rPr>
                    <w:t xml:space="preserve"> </w:t>
                  </w:r>
                  <w:r w:rsidR="00987816">
                    <w:rPr>
                      <w:rFonts w:ascii="Tahoma" w:eastAsia="Tahoma" w:hAnsi="Tahoma"/>
                    </w:rPr>
                    <w:t>P</w:t>
                  </w:r>
                  <w:r>
                    <w:rPr>
                      <w:rFonts w:ascii="Tahoma" w:eastAsia="Tahoma" w:hAnsi="Tahoma"/>
                    </w:rPr>
                    <w:t>M</w:t>
                  </w:r>
                </w:p>
              </w:tc>
            </w:tr>
          </w:tbl>
          <w:p w14:paraId="1FC38248" w14:textId="77777777" w:rsidR="00FD42CF" w:rsidRDefault="00FD42CF" w:rsidP="0070263A">
            <w:pPr>
              <w:spacing w:line="275" w:lineRule="exact"/>
              <w:ind w:left="60"/>
              <w:rPr>
                <w:rFonts w:ascii="Tahoma" w:eastAsia="Tahoma" w:hAnsi="Tahoma"/>
              </w:rPr>
            </w:pPr>
          </w:p>
        </w:tc>
      </w:tr>
      <w:tr w:rsidR="00FD42CF" w14:paraId="5792F2D3" w14:textId="77777777" w:rsidTr="000A1395">
        <w:trPr>
          <w:gridAfter w:val="1"/>
          <w:wAfter w:w="10" w:type="pct"/>
          <w:trHeight w:val="276"/>
        </w:trPr>
        <w:tc>
          <w:tcPr>
            <w:tcW w:w="2718" w:type="pct"/>
            <w:gridSpan w:val="2"/>
            <w:tcBorders>
              <w:top w:val="nil"/>
              <w:left w:val="single" w:sz="8" w:space="0" w:color="auto"/>
              <w:bottom w:val="nil"/>
              <w:right w:val="single" w:sz="8" w:space="0" w:color="auto"/>
            </w:tcBorders>
            <w:vAlign w:val="bottom"/>
            <w:hideMark/>
          </w:tcPr>
          <w:p w14:paraId="35630BC4" w14:textId="77777777" w:rsidR="00FD42CF" w:rsidRPr="00161739" w:rsidRDefault="00FD42CF" w:rsidP="0070263A">
            <w:pPr>
              <w:spacing w:line="275" w:lineRule="exact"/>
              <w:rPr>
                <w:rFonts w:eastAsia="Tahoma" w:cs="Arial"/>
              </w:rPr>
            </w:pPr>
            <w:r w:rsidRPr="00161739">
              <w:rPr>
                <w:rFonts w:eastAsia="Tahoma" w:cs="Arial"/>
              </w:rPr>
              <w:t>Respuesta a las Observaciones al pliego definitivo</w:t>
            </w:r>
          </w:p>
          <w:p w14:paraId="33C72683" w14:textId="77777777" w:rsidR="00FD42CF" w:rsidRPr="00161739" w:rsidRDefault="00FD42CF" w:rsidP="0070263A">
            <w:pPr>
              <w:spacing w:line="275" w:lineRule="exact"/>
              <w:rPr>
                <w:rFonts w:eastAsia="Tahoma" w:cs="Arial"/>
              </w:rPr>
            </w:pPr>
          </w:p>
          <w:p w14:paraId="7A1D2DED" w14:textId="77777777" w:rsidR="00FD42CF" w:rsidRPr="00161739" w:rsidRDefault="00FD42CF" w:rsidP="0070263A">
            <w:pPr>
              <w:spacing w:line="275" w:lineRule="exact"/>
              <w:rPr>
                <w:rFonts w:eastAsia="Tahoma" w:cs="Arial"/>
              </w:rPr>
            </w:pPr>
          </w:p>
        </w:tc>
        <w:tc>
          <w:tcPr>
            <w:tcW w:w="2272" w:type="pct"/>
            <w:tcBorders>
              <w:top w:val="nil"/>
              <w:left w:val="nil"/>
              <w:bottom w:val="nil"/>
              <w:right w:val="single" w:sz="8" w:space="0" w:color="auto"/>
            </w:tcBorders>
            <w:vAlign w:val="bottom"/>
            <w:hideMark/>
          </w:tcPr>
          <w:p w14:paraId="68306B72" w14:textId="77777777" w:rsidR="001E0DE9" w:rsidRDefault="001E0DE9"/>
          <w:tbl>
            <w:tblPr>
              <w:tblW w:w="3990" w:type="dxa"/>
              <w:tblCellMar>
                <w:left w:w="0" w:type="dxa"/>
                <w:right w:w="0" w:type="dxa"/>
              </w:tblCellMar>
              <w:tblLook w:val="04A0" w:firstRow="1" w:lastRow="0" w:firstColumn="1" w:lastColumn="0" w:noHBand="0" w:noVBand="1"/>
            </w:tblPr>
            <w:tblGrid>
              <w:gridCol w:w="3990"/>
            </w:tblGrid>
            <w:tr w:rsidR="00FD42CF" w:rsidRPr="00161739" w14:paraId="2E299C72" w14:textId="77777777" w:rsidTr="001E0DE9">
              <w:trPr>
                <w:trHeight w:val="276"/>
              </w:trPr>
              <w:tc>
                <w:tcPr>
                  <w:tcW w:w="5000" w:type="pct"/>
                  <w:tcBorders>
                    <w:top w:val="nil"/>
                    <w:left w:val="nil"/>
                    <w:bottom w:val="nil"/>
                    <w:right w:val="single" w:sz="8" w:space="0" w:color="auto"/>
                  </w:tcBorders>
                  <w:vAlign w:val="bottom"/>
                  <w:hideMark/>
                </w:tcPr>
                <w:p w14:paraId="4C77E218" w14:textId="1E3E7DC6" w:rsidR="00FD42CF" w:rsidRPr="00161739" w:rsidRDefault="00FD42CF" w:rsidP="0070263A">
                  <w:pPr>
                    <w:spacing w:line="275" w:lineRule="exact"/>
                    <w:ind w:left="60"/>
                    <w:rPr>
                      <w:rFonts w:eastAsia="Tahoma" w:cs="Arial"/>
                    </w:rPr>
                  </w:pPr>
                  <w:r w:rsidRPr="00161739">
                    <w:rPr>
                      <w:rFonts w:eastAsia="Tahoma" w:cs="Arial"/>
                    </w:rPr>
                    <w:t xml:space="preserve">DEL </w:t>
                  </w:r>
                  <w:r w:rsidR="00A31151">
                    <w:rPr>
                      <w:rFonts w:eastAsia="Tahoma" w:cs="Arial"/>
                    </w:rPr>
                    <w:t>7</w:t>
                  </w:r>
                  <w:r w:rsidR="00AB6FFD">
                    <w:rPr>
                      <w:rFonts w:eastAsia="Tahoma" w:cs="Arial"/>
                    </w:rPr>
                    <w:t xml:space="preserve"> </w:t>
                  </w:r>
                  <w:r w:rsidRPr="00161739">
                    <w:rPr>
                      <w:rFonts w:eastAsia="Tahoma" w:cs="Arial"/>
                    </w:rPr>
                    <w:t xml:space="preserve">AL </w:t>
                  </w:r>
                  <w:r w:rsidR="00A31151">
                    <w:rPr>
                      <w:rFonts w:eastAsia="Tahoma" w:cs="Arial"/>
                    </w:rPr>
                    <w:t>9</w:t>
                  </w:r>
                  <w:r w:rsidRPr="00161739">
                    <w:rPr>
                      <w:rFonts w:eastAsia="Tahoma" w:cs="Arial"/>
                    </w:rPr>
                    <w:t xml:space="preserve"> DE </w:t>
                  </w:r>
                  <w:r w:rsidR="00A31151">
                    <w:rPr>
                      <w:rFonts w:eastAsia="Tahoma" w:cs="Arial"/>
                    </w:rPr>
                    <w:t>NOVIEMRE</w:t>
                  </w:r>
                  <w:r w:rsidRPr="00161739">
                    <w:rPr>
                      <w:rFonts w:eastAsia="Tahoma" w:cs="Arial"/>
                    </w:rPr>
                    <w:t xml:space="preserve"> DE</w:t>
                  </w:r>
                </w:p>
              </w:tc>
            </w:tr>
            <w:tr w:rsidR="00FD42CF" w:rsidRPr="00161739" w14:paraId="3D3A2CF9" w14:textId="77777777" w:rsidTr="001E0DE9">
              <w:trPr>
                <w:trHeight w:val="332"/>
              </w:trPr>
              <w:tc>
                <w:tcPr>
                  <w:tcW w:w="5000" w:type="pct"/>
                  <w:tcBorders>
                    <w:top w:val="nil"/>
                    <w:left w:val="nil"/>
                    <w:bottom w:val="nil"/>
                    <w:right w:val="single" w:sz="8" w:space="0" w:color="auto"/>
                  </w:tcBorders>
                  <w:vAlign w:val="bottom"/>
                  <w:hideMark/>
                </w:tcPr>
                <w:p w14:paraId="0D638035" w14:textId="3F3414D6" w:rsidR="00FD42CF" w:rsidRPr="00161739" w:rsidRDefault="00FD42CF" w:rsidP="0070263A">
                  <w:pPr>
                    <w:spacing w:line="0" w:lineRule="atLeast"/>
                    <w:ind w:left="60"/>
                    <w:rPr>
                      <w:rFonts w:eastAsia="Tahoma" w:cs="Arial"/>
                    </w:rPr>
                  </w:pPr>
                  <w:r>
                    <w:rPr>
                      <w:rFonts w:eastAsia="Tahoma" w:cs="Arial"/>
                    </w:rPr>
                    <w:t>202</w:t>
                  </w:r>
                  <w:r w:rsidR="00855F59">
                    <w:rPr>
                      <w:rFonts w:eastAsia="Tahoma" w:cs="Arial"/>
                    </w:rPr>
                    <w:t>3</w:t>
                  </w:r>
                </w:p>
              </w:tc>
            </w:tr>
            <w:tr w:rsidR="00FD42CF" w:rsidRPr="00161739" w14:paraId="465FF2AC" w14:textId="77777777" w:rsidTr="001E0DE9">
              <w:trPr>
                <w:trHeight w:val="332"/>
              </w:trPr>
              <w:tc>
                <w:tcPr>
                  <w:tcW w:w="5000" w:type="pct"/>
                  <w:tcBorders>
                    <w:top w:val="nil"/>
                    <w:left w:val="nil"/>
                    <w:bottom w:val="nil"/>
                    <w:right w:val="single" w:sz="8" w:space="0" w:color="auto"/>
                  </w:tcBorders>
                  <w:vAlign w:val="bottom"/>
                </w:tcPr>
                <w:p w14:paraId="7BDC1D60" w14:textId="77777777" w:rsidR="00FD42CF" w:rsidRPr="00161739" w:rsidRDefault="00FD42CF" w:rsidP="0070263A">
                  <w:pPr>
                    <w:spacing w:line="0" w:lineRule="atLeast"/>
                    <w:ind w:left="60"/>
                    <w:rPr>
                      <w:rFonts w:eastAsia="Tahoma" w:cs="Arial"/>
                    </w:rPr>
                  </w:pPr>
                </w:p>
              </w:tc>
            </w:tr>
          </w:tbl>
          <w:p w14:paraId="69ED81A1" w14:textId="77777777" w:rsidR="00FD42CF" w:rsidRPr="00161739" w:rsidRDefault="00FD42CF" w:rsidP="0070263A">
            <w:pPr>
              <w:spacing w:line="275" w:lineRule="exact"/>
              <w:ind w:left="60"/>
              <w:rPr>
                <w:rFonts w:eastAsia="Tahoma" w:cs="Arial"/>
              </w:rPr>
            </w:pPr>
          </w:p>
        </w:tc>
      </w:tr>
      <w:tr w:rsidR="00FD42CF" w14:paraId="68E80AA7" w14:textId="77777777" w:rsidTr="000A1395">
        <w:trPr>
          <w:gridAfter w:val="1"/>
          <w:wAfter w:w="10" w:type="pct"/>
          <w:trHeight w:val="248"/>
        </w:trPr>
        <w:tc>
          <w:tcPr>
            <w:tcW w:w="2718" w:type="pct"/>
            <w:gridSpan w:val="2"/>
            <w:tcBorders>
              <w:top w:val="nil"/>
              <w:left w:val="single" w:sz="8" w:space="0" w:color="auto"/>
              <w:bottom w:val="single" w:sz="8" w:space="0" w:color="auto"/>
              <w:right w:val="single" w:sz="8" w:space="0" w:color="auto"/>
            </w:tcBorders>
            <w:vAlign w:val="bottom"/>
          </w:tcPr>
          <w:p w14:paraId="3B7A73BA" w14:textId="77777777" w:rsidR="00FD42CF" w:rsidRPr="00161739" w:rsidRDefault="00FD42CF" w:rsidP="0070263A">
            <w:pPr>
              <w:spacing w:line="0" w:lineRule="atLeast"/>
              <w:rPr>
                <w:rFonts w:eastAsia="Times New Roman" w:cs="Arial"/>
              </w:rPr>
            </w:pPr>
            <w:r>
              <w:rPr>
                <w:rFonts w:eastAsia="Times New Roman" w:cs="Arial"/>
              </w:rPr>
              <w:t>Adendas</w:t>
            </w:r>
          </w:p>
        </w:tc>
        <w:tc>
          <w:tcPr>
            <w:tcW w:w="2272" w:type="pct"/>
            <w:tcBorders>
              <w:top w:val="nil"/>
              <w:left w:val="nil"/>
              <w:bottom w:val="single" w:sz="8" w:space="0" w:color="auto"/>
              <w:right w:val="single" w:sz="8" w:space="0" w:color="auto"/>
            </w:tcBorders>
            <w:vAlign w:val="bottom"/>
          </w:tcPr>
          <w:p w14:paraId="63B66FB3" w14:textId="0649425B" w:rsidR="00FD42CF" w:rsidRPr="00161739" w:rsidRDefault="00FD42CF" w:rsidP="0070263A">
            <w:pPr>
              <w:spacing w:line="0" w:lineRule="atLeast"/>
              <w:rPr>
                <w:rFonts w:eastAsia="Times New Roman" w:cs="Arial"/>
              </w:rPr>
            </w:pPr>
            <w:r>
              <w:rPr>
                <w:rFonts w:eastAsia="Times New Roman" w:cs="Arial"/>
              </w:rPr>
              <w:t>HASTA EL</w:t>
            </w:r>
            <w:r w:rsidRPr="00161739">
              <w:rPr>
                <w:rFonts w:eastAsia="Times New Roman" w:cs="Arial"/>
              </w:rPr>
              <w:t xml:space="preserve"> </w:t>
            </w:r>
            <w:r w:rsidR="00A31151">
              <w:rPr>
                <w:rFonts w:eastAsia="Times New Roman" w:cs="Arial"/>
              </w:rPr>
              <w:t>9</w:t>
            </w:r>
            <w:r w:rsidRPr="00161739">
              <w:rPr>
                <w:rFonts w:eastAsia="Times New Roman" w:cs="Arial"/>
              </w:rPr>
              <w:t xml:space="preserve"> </w:t>
            </w:r>
            <w:r>
              <w:rPr>
                <w:rFonts w:eastAsia="Times New Roman" w:cs="Arial"/>
              </w:rPr>
              <w:t>DE</w:t>
            </w:r>
            <w:r w:rsidRPr="00161739">
              <w:rPr>
                <w:rFonts w:eastAsia="Times New Roman" w:cs="Arial"/>
              </w:rPr>
              <w:t xml:space="preserve"> </w:t>
            </w:r>
            <w:r w:rsidR="00A31151">
              <w:rPr>
                <w:rFonts w:eastAsia="Times New Roman" w:cs="Arial"/>
              </w:rPr>
              <w:t>NOVIEM</w:t>
            </w:r>
            <w:r w:rsidR="009B3C56">
              <w:rPr>
                <w:rFonts w:eastAsia="Times New Roman" w:cs="Arial"/>
              </w:rPr>
              <w:t>BRE</w:t>
            </w:r>
            <w:r w:rsidRPr="00161739">
              <w:rPr>
                <w:rFonts w:eastAsia="Times New Roman" w:cs="Arial"/>
              </w:rPr>
              <w:t xml:space="preserve"> </w:t>
            </w:r>
            <w:r>
              <w:rPr>
                <w:rFonts w:eastAsia="Times New Roman" w:cs="Arial"/>
              </w:rPr>
              <w:t>DE 202</w:t>
            </w:r>
            <w:r w:rsidR="00855F59">
              <w:rPr>
                <w:rFonts w:eastAsia="Times New Roman" w:cs="Arial"/>
              </w:rPr>
              <w:t>3</w:t>
            </w:r>
            <w:r>
              <w:rPr>
                <w:rFonts w:eastAsia="Times New Roman" w:cs="Arial"/>
              </w:rPr>
              <w:t xml:space="preserve"> A LAS </w:t>
            </w:r>
            <w:r w:rsidR="00DE4FF8">
              <w:rPr>
                <w:rFonts w:eastAsia="Times New Roman" w:cs="Arial"/>
              </w:rPr>
              <w:t>7 pm</w:t>
            </w:r>
          </w:p>
        </w:tc>
      </w:tr>
      <w:tr w:rsidR="00FD42CF" w14:paraId="4981C822" w14:textId="77777777" w:rsidTr="000A1395">
        <w:trPr>
          <w:gridAfter w:val="1"/>
          <w:wAfter w:w="10" w:type="pct"/>
          <w:trHeight w:val="276"/>
        </w:trPr>
        <w:tc>
          <w:tcPr>
            <w:tcW w:w="2718" w:type="pct"/>
            <w:gridSpan w:val="2"/>
            <w:tcBorders>
              <w:top w:val="nil"/>
              <w:left w:val="single" w:sz="8" w:space="0" w:color="auto"/>
              <w:bottom w:val="nil"/>
              <w:right w:val="single" w:sz="8" w:space="0" w:color="auto"/>
            </w:tcBorders>
            <w:vAlign w:val="bottom"/>
            <w:hideMark/>
          </w:tcPr>
          <w:p w14:paraId="28EDA6B3" w14:textId="77777777" w:rsidR="00FD42CF" w:rsidRDefault="00FD42CF" w:rsidP="0070263A">
            <w:pPr>
              <w:spacing w:line="275" w:lineRule="exact"/>
              <w:ind w:left="80"/>
              <w:rPr>
                <w:rFonts w:ascii="Tahoma" w:eastAsia="Tahoma" w:hAnsi="Tahoma"/>
              </w:rPr>
            </w:pPr>
            <w:r>
              <w:rPr>
                <w:rFonts w:ascii="Tahoma" w:eastAsia="Tahoma" w:hAnsi="Tahoma"/>
              </w:rPr>
              <w:t xml:space="preserve">Presentación de propuestas EN SECOP </w:t>
            </w:r>
          </w:p>
        </w:tc>
        <w:tc>
          <w:tcPr>
            <w:tcW w:w="2272" w:type="pct"/>
            <w:tcBorders>
              <w:top w:val="nil"/>
              <w:left w:val="nil"/>
              <w:bottom w:val="nil"/>
              <w:right w:val="single" w:sz="8" w:space="0" w:color="auto"/>
            </w:tcBorders>
            <w:vAlign w:val="bottom"/>
            <w:hideMark/>
          </w:tcPr>
          <w:p w14:paraId="4020E86F" w14:textId="4583EB78" w:rsidR="00FD42CF" w:rsidRDefault="00FD42CF" w:rsidP="0070263A">
            <w:pPr>
              <w:spacing w:line="275" w:lineRule="exact"/>
              <w:ind w:left="60"/>
              <w:rPr>
                <w:rFonts w:ascii="Tahoma" w:eastAsia="Tahoma" w:hAnsi="Tahoma"/>
              </w:rPr>
            </w:pPr>
            <w:r>
              <w:rPr>
                <w:rFonts w:ascii="Tahoma" w:eastAsia="Tahoma" w:hAnsi="Tahoma"/>
              </w:rPr>
              <w:t>DEL</w:t>
            </w:r>
            <w:r w:rsidR="000A1395">
              <w:rPr>
                <w:rFonts w:ascii="Tahoma" w:eastAsia="Tahoma" w:hAnsi="Tahoma"/>
              </w:rPr>
              <w:t xml:space="preserve"> </w:t>
            </w:r>
            <w:r w:rsidR="00A31151">
              <w:rPr>
                <w:rFonts w:ascii="Tahoma" w:eastAsia="Tahoma" w:hAnsi="Tahoma"/>
              </w:rPr>
              <w:t>7</w:t>
            </w:r>
            <w:r w:rsidR="00AB6FFD">
              <w:rPr>
                <w:rFonts w:ascii="Tahoma" w:eastAsia="Tahoma" w:hAnsi="Tahoma"/>
              </w:rPr>
              <w:t xml:space="preserve"> </w:t>
            </w:r>
            <w:r w:rsidR="00D1473D">
              <w:rPr>
                <w:rFonts w:ascii="Tahoma" w:eastAsia="Tahoma" w:hAnsi="Tahoma"/>
              </w:rPr>
              <w:t>A</w:t>
            </w:r>
            <w:r>
              <w:rPr>
                <w:rFonts w:ascii="Tahoma" w:eastAsia="Tahoma" w:hAnsi="Tahoma"/>
              </w:rPr>
              <w:t xml:space="preserve">L </w:t>
            </w:r>
            <w:r w:rsidR="00A31151">
              <w:rPr>
                <w:rFonts w:ascii="Tahoma" w:eastAsia="Tahoma" w:hAnsi="Tahoma"/>
              </w:rPr>
              <w:t>14</w:t>
            </w:r>
            <w:r>
              <w:rPr>
                <w:rFonts w:ascii="Tahoma" w:eastAsia="Tahoma" w:hAnsi="Tahoma"/>
              </w:rPr>
              <w:t xml:space="preserve"> DE </w:t>
            </w:r>
            <w:r w:rsidR="00A31151">
              <w:rPr>
                <w:rFonts w:ascii="Tahoma" w:eastAsia="Tahoma" w:hAnsi="Tahoma"/>
              </w:rPr>
              <w:t>NOVIEM</w:t>
            </w:r>
            <w:r w:rsidR="009B3C56">
              <w:rPr>
                <w:rFonts w:ascii="Tahoma" w:eastAsia="Tahoma" w:hAnsi="Tahoma"/>
              </w:rPr>
              <w:t>BRE</w:t>
            </w:r>
            <w:r>
              <w:rPr>
                <w:rFonts w:ascii="Tahoma" w:eastAsia="Tahoma" w:hAnsi="Tahoma"/>
              </w:rPr>
              <w:t xml:space="preserve"> DE</w:t>
            </w:r>
          </w:p>
        </w:tc>
      </w:tr>
      <w:tr w:rsidR="00FD42CF" w14:paraId="7C617B2A" w14:textId="77777777" w:rsidTr="000A1395">
        <w:trPr>
          <w:gridAfter w:val="1"/>
          <w:wAfter w:w="10" w:type="pct"/>
          <w:trHeight w:val="332"/>
        </w:trPr>
        <w:tc>
          <w:tcPr>
            <w:tcW w:w="2718" w:type="pct"/>
            <w:gridSpan w:val="2"/>
            <w:tcBorders>
              <w:top w:val="nil"/>
              <w:left w:val="single" w:sz="8" w:space="0" w:color="auto"/>
              <w:bottom w:val="nil"/>
              <w:right w:val="single" w:sz="8" w:space="0" w:color="auto"/>
            </w:tcBorders>
            <w:vAlign w:val="bottom"/>
          </w:tcPr>
          <w:p w14:paraId="12E7AA14" w14:textId="77777777" w:rsidR="00FD42CF" w:rsidRDefault="00FD42CF" w:rsidP="0070263A">
            <w:pPr>
              <w:spacing w:line="0" w:lineRule="atLeast"/>
              <w:rPr>
                <w:rFonts w:eastAsia="Times New Roman"/>
              </w:rPr>
            </w:pPr>
          </w:p>
        </w:tc>
        <w:tc>
          <w:tcPr>
            <w:tcW w:w="2272" w:type="pct"/>
            <w:tcBorders>
              <w:top w:val="nil"/>
              <w:left w:val="nil"/>
              <w:bottom w:val="nil"/>
              <w:right w:val="single" w:sz="8" w:space="0" w:color="auto"/>
            </w:tcBorders>
            <w:vAlign w:val="bottom"/>
          </w:tcPr>
          <w:p w14:paraId="5C74800E" w14:textId="47A12A36" w:rsidR="00FD42CF" w:rsidRDefault="00FD42CF" w:rsidP="0070263A">
            <w:pPr>
              <w:spacing w:line="0" w:lineRule="atLeast"/>
              <w:rPr>
                <w:rFonts w:ascii="Tahoma" w:eastAsia="Tahoma" w:hAnsi="Tahoma"/>
              </w:rPr>
            </w:pPr>
            <w:r>
              <w:rPr>
                <w:rFonts w:ascii="Tahoma" w:eastAsia="Tahoma" w:hAnsi="Tahoma"/>
              </w:rPr>
              <w:t>202</w:t>
            </w:r>
            <w:r w:rsidR="00855F59">
              <w:rPr>
                <w:rFonts w:ascii="Tahoma" w:eastAsia="Tahoma" w:hAnsi="Tahoma"/>
              </w:rPr>
              <w:t>3</w:t>
            </w:r>
            <w:r>
              <w:rPr>
                <w:rFonts w:ascii="Tahoma" w:eastAsia="Tahoma" w:hAnsi="Tahoma"/>
              </w:rPr>
              <w:t xml:space="preserve"> HASTA LAS </w:t>
            </w:r>
            <w:r w:rsidR="00D1473D">
              <w:rPr>
                <w:rFonts w:ascii="Tahoma" w:eastAsia="Tahoma" w:hAnsi="Tahoma"/>
              </w:rPr>
              <w:t>16</w:t>
            </w:r>
            <w:r>
              <w:rPr>
                <w:rFonts w:ascii="Tahoma" w:eastAsia="Tahoma" w:hAnsi="Tahoma"/>
              </w:rPr>
              <w:t>:00 HORAS</w:t>
            </w:r>
          </w:p>
        </w:tc>
      </w:tr>
      <w:tr w:rsidR="00FD42CF" w14:paraId="25FF1889" w14:textId="77777777" w:rsidTr="000A1395">
        <w:trPr>
          <w:gridAfter w:val="1"/>
          <w:wAfter w:w="10" w:type="pct"/>
          <w:trHeight w:val="248"/>
        </w:trPr>
        <w:tc>
          <w:tcPr>
            <w:tcW w:w="2718" w:type="pct"/>
            <w:gridSpan w:val="2"/>
            <w:tcBorders>
              <w:top w:val="nil"/>
              <w:left w:val="single" w:sz="8" w:space="0" w:color="auto"/>
              <w:bottom w:val="single" w:sz="8" w:space="0" w:color="auto"/>
              <w:right w:val="single" w:sz="8" w:space="0" w:color="auto"/>
            </w:tcBorders>
            <w:vAlign w:val="bottom"/>
          </w:tcPr>
          <w:p w14:paraId="42BEF18B" w14:textId="77777777" w:rsidR="00FD42CF" w:rsidRDefault="00FD42CF" w:rsidP="0070263A">
            <w:pPr>
              <w:spacing w:line="0" w:lineRule="atLeast"/>
              <w:rPr>
                <w:rFonts w:eastAsia="Times New Roman"/>
              </w:rPr>
            </w:pPr>
          </w:p>
        </w:tc>
        <w:tc>
          <w:tcPr>
            <w:tcW w:w="2272" w:type="pct"/>
            <w:tcBorders>
              <w:top w:val="nil"/>
              <w:left w:val="nil"/>
              <w:bottom w:val="single" w:sz="8" w:space="0" w:color="auto"/>
              <w:right w:val="single" w:sz="8" w:space="0" w:color="auto"/>
            </w:tcBorders>
            <w:vAlign w:val="bottom"/>
          </w:tcPr>
          <w:p w14:paraId="324541EE" w14:textId="77777777" w:rsidR="00FD42CF" w:rsidRDefault="00FD42CF" w:rsidP="0070263A">
            <w:pPr>
              <w:spacing w:line="0" w:lineRule="atLeast"/>
              <w:rPr>
                <w:rFonts w:eastAsia="Times New Roman"/>
              </w:rPr>
            </w:pPr>
          </w:p>
        </w:tc>
      </w:tr>
      <w:tr w:rsidR="00FD42CF" w14:paraId="72C36261" w14:textId="77777777" w:rsidTr="000A1395">
        <w:trPr>
          <w:gridAfter w:val="1"/>
          <w:wAfter w:w="10" w:type="pct"/>
          <w:trHeight w:val="276"/>
        </w:trPr>
        <w:tc>
          <w:tcPr>
            <w:tcW w:w="2718" w:type="pct"/>
            <w:gridSpan w:val="2"/>
            <w:tcBorders>
              <w:top w:val="nil"/>
              <w:left w:val="single" w:sz="8" w:space="0" w:color="auto"/>
              <w:bottom w:val="nil"/>
              <w:right w:val="single" w:sz="8" w:space="0" w:color="auto"/>
            </w:tcBorders>
            <w:vAlign w:val="bottom"/>
            <w:hideMark/>
          </w:tcPr>
          <w:p w14:paraId="465D07C7" w14:textId="77777777" w:rsidR="00FD42CF" w:rsidRDefault="00FD42CF" w:rsidP="0070263A">
            <w:pPr>
              <w:spacing w:line="275" w:lineRule="exact"/>
              <w:rPr>
                <w:rFonts w:ascii="Tahoma" w:eastAsia="Tahoma" w:hAnsi="Tahoma"/>
              </w:rPr>
            </w:pPr>
            <w:r>
              <w:rPr>
                <w:rFonts w:ascii="Tahoma" w:eastAsia="Tahoma" w:hAnsi="Tahoma"/>
              </w:rPr>
              <w:t>Acta de cierre</w:t>
            </w:r>
          </w:p>
        </w:tc>
        <w:tc>
          <w:tcPr>
            <w:tcW w:w="2272" w:type="pct"/>
            <w:tcBorders>
              <w:top w:val="nil"/>
              <w:left w:val="nil"/>
              <w:bottom w:val="nil"/>
              <w:right w:val="single" w:sz="8" w:space="0" w:color="auto"/>
            </w:tcBorders>
            <w:vAlign w:val="bottom"/>
            <w:hideMark/>
          </w:tcPr>
          <w:p w14:paraId="7A00261F" w14:textId="23245E3D" w:rsidR="00FD42CF" w:rsidRDefault="00A31151" w:rsidP="0070263A">
            <w:pPr>
              <w:spacing w:line="0" w:lineRule="atLeast"/>
              <w:ind w:left="60"/>
              <w:rPr>
                <w:rFonts w:ascii="Tahoma" w:eastAsia="Tahoma" w:hAnsi="Tahoma"/>
              </w:rPr>
            </w:pPr>
            <w:r>
              <w:rPr>
                <w:rFonts w:ascii="Tahoma" w:eastAsia="Tahoma" w:hAnsi="Tahoma"/>
              </w:rPr>
              <w:t>14</w:t>
            </w:r>
            <w:r w:rsidR="00FD42CF">
              <w:rPr>
                <w:rFonts w:ascii="Tahoma" w:eastAsia="Tahoma" w:hAnsi="Tahoma"/>
              </w:rPr>
              <w:t xml:space="preserve"> DE </w:t>
            </w:r>
            <w:r>
              <w:rPr>
                <w:rFonts w:ascii="Tahoma" w:eastAsia="Tahoma" w:hAnsi="Tahoma"/>
              </w:rPr>
              <w:t>NOVIEM</w:t>
            </w:r>
            <w:r w:rsidR="009B3C56">
              <w:rPr>
                <w:rFonts w:ascii="Tahoma" w:eastAsia="Tahoma" w:hAnsi="Tahoma"/>
              </w:rPr>
              <w:t>BRE</w:t>
            </w:r>
            <w:r w:rsidR="00FD42CF">
              <w:rPr>
                <w:rFonts w:ascii="Tahoma" w:eastAsia="Tahoma" w:hAnsi="Tahoma"/>
              </w:rPr>
              <w:t xml:space="preserve"> DE 202</w:t>
            </w:r>
            <w:r w:rsidR="00855F59">
              <w:rPr>
                <w:rFonts w:ascii="Tahoma" w:eastAsia="Tahoma" w:hAnsi="Tahoma"/>
              </w:rPr>
              <w:t>3</w:t>
            </w:r>
            <w:r w:rsidR="00FD42CF">
              <w:rPr>
                <w:rFonts w:ascii="Tahoma" w:eastAsia="Tahoma" w:hAnsi="Tahoma"/>
              </w:rPr>
              <w:t xml:space="preserve"> A LAS </w:t>
            </w:r>
            <w:r w:rsidR="00D1473D">
              <w:rPr>
                <w:rFonts w:ascii="Tahoma" w:eastAsia="Tahoma" w:hAnsi="Tahoma"/>
              </w:rPr>
              <w:t>16</w:t>
            </w:r>
            <w:r w:rsidR="00FD42CF">
              <w:rPr>
                <w:rFonts w:ascii="Tahoma" w:eastAsia="Tahoma" w:hAnsi="Tahoma"/>
              </w:rPr>
              <w:t>:</w:t>
            </w:r>
            <w:r w:rsidR="00D1473D">
              <w:rPr>
                <w:rFonts w:ascii="Tahoma" w:eastAsia="Tahoma" w:hAnsi="Tahoma"/>
              </w:rPr>
              <w:t>05</w:t>
            </w:r>
            <w:r w:rsidR="00FD42CF">
              <w:rPr>
                <w:rFonts w:ascii="Tahoma" w:eastAsia="Tahoma" w:hAnsi="Tahoma"/>
              </w:rPr>
              <w:t xml:space="preserve"> HORAS</w:t>
            </w:r>
          </w:p>
        </w:tc>
      </w:tr>
      <w:tr w:rsidR="00FD42CF" w14:paraId="039A5075" w14:textId="77777777" w:rsidTr="000A1395">
        <w:trPr>
          <w:gridAfter w:val="1"/>
          <w:wAfter w:w="10" w:type="pct"/>
          <w:trHeight w:val="333"/>
        </w:trPr>
        <w:tc>
          <w:tcPr>
            <w:tcW w:w="2718" w:type="pct"/>
            <w:gridSpan w:val="2"/>
            <w:tcBorders>
              <w:top w:val="nil"/>
              <w:left w:val="single" w:sz="8" w:space="0" w:color="auto"/>
              <w:bottom w:val="nil"/>
              <w:right w:val="single" w:sz="8" w:space="0" w:color="auto"/>
            </w:tcBorders>
            <w:vAlign w:val="bottom"/>
          </w:tcPr>
          <w:p w14:paraId="4CA20B77" w14:textId="3AA14FB1" w:rsidR="00FD42CF" w:rsidRDefault="00DE4FF8" w:rsidP="0070263A">
            <w:pPr>
              <w:spacing w:line="0" w:lineRule="atLeast"/>
              <w:rPr>
                <w:rFonts w:eastAsia="Times New Roman"/>
              </w:rPr>
            </w:pPr>
            <w:r>
              <w:rPr>
                <w:rFonts w:eastAsia="Times New Roman"/>
              </w:rPr>
              <w:t xml:space="preserve">Evaluación </w:t>
            </w:r>
          </w:p>
        </w:tc>
        <w:tc>
          <w:tcPr>
            <w:tcW w:w="2272" w:type="pct"/>
            <w:tcBorders>
              <w:top w:val="nil"/>
              <w:left w:val="nil"/>
              <w:bottom w:val="nil"/>
              <w:right w:val="single" w:sz="8" w:space="0" w:color="auto"/>
            </w:tcBorders>
            <w:vAlign w:val="bottom"/>
          </w:tcPr>
          <w:p w14:paraId="7F9EA12E" w14:textId="396CAC9C" w:rsidR="00FD42CF" w:rsidRDefault="00A31151" w:rsidP="0070263A">
            <w:pPr>
              <w:spacing w:line="0" w:lineRule="atLeast"/>
              <w:ind w:left="60"/>
              <w:rPr>
                <w:rFonts w:ascii="Tahoma" w:eastAsia="Tahoma" w:hAnsi="Tahoma"/>
              </w:rPr>
            </w:pPr>
            <w:r>
              <w:rPr>
                <w:rFonts w:ascii="Tahoma" w:eastAsia="Tahoma" w:hAnsi="Tahoma"/>
              </w:rPr>
              <w:t>15</w:t>
            </w:r>
            <w:r w:rsidR="00DE4FF8">
              <w:rPr>
                <w:rFonts w:ascii="Tahoma" w:eastAsia="Tahoma" w:hAnsi="Tahoma"/>
              </w:rPr>
              <w:t xml:space="preserve"> al 1</w:t>
            </w:r>
            <w:r>
              <w:rPr>
                <w:rFonts w:ascii="Tahoma" w:eastAsia="Tahoma" w:hAnsi="Tahoma"/>
              </w:rPr>
              <w:t>6</w:t>
            </w:r>
            <w:r w:rsidR="00DE4FF8">
              <w:rPr>
                <w:rFonts w:ascii="Tahoma" w:eastAsia="Tahoma" w:hAnsi="Tahoma"/>
              </w:rPr>
              <w:t xml:space="preserve"> de </w:t>
            </w:r>
            <w:r>
              <w:rPr>
                <w:rFonts w:ascii="Tahoma" w:eastAsia="Tahoma" w:hAnsi="Tahoma"/>
              </w:rPr>
              <w:t>NOVIEMB</w:t>
            </w:r>
            <w:r w:rsidR="009B3C56">
              <w:rPr>
                <w:rFonts w:ascii="Tahoma" w:eastAsia="Tahoma" w:hAnsi="Tahoma"/>
              </w:rPr>
              <w:t>RE</w:t>
            </w:r>
          </w:p>
        </w:tc>
      </w:tr>
      <w:tr w:rsidR="00FD42CF" w14:paraId="6988FBC5" w14:textId="77777777" w:rsidTr="000A1395">
        <w:trPr>
          <w:gridBefore w:val="1"/>
          <w:wBefore w:w="5" w:type="pct"/>
          <w:trHeight w:val="170"/>
        </w:trPr>
        <w:tc>
          <w:tcPr>
            <w:tcW w:w="2713" w:type="pct"/>
            <w:tcBorders>
              <w:top w:val="nil"/>
              <w:left w:val="single" w:sz="8" w:space="0" w:color="auto"/>
              <w:bottom w:val="nil"/>
              <w:right w:val="single" w:sz="8" w:space="0" w:color="auto"/>
            </w:tcBorders>
            <w:vAlign w:val="bottom"/>
            <w:hideMark/>
          </w:tcPr>
          <w:p w14:paraId="66DDC4C2" w14:textId="77777777" w:rsidR="00FD42CF" w:rsidRDefault="00FD42CF" w:rsidP="0070263A">
            <w:pPr>
              <w:spacing w:line="0" w:lineRule="atLeast"/>
              <w:rPr>
                <w:rFonts w:ascii="Tahoma" w:eastAsia="Tahoma" w:hAnsi="Tahoma"/>
              </w:rPr>
            </w:pPr>
            <w:r>
              <w:rPr>
                <w:rFonts w:ascii="Tahoma" w:eastAsia="Tahoma" w:hAnsi="Tahoma"/>
              </w:rPr>
              <w:t>Publicación de la evaluación</w:t>
            </w:r>
          </w:p>
        </w:tc>
        <w:tc>
          <w:tcPr>
            <w:tcW w:w="2272" w:type="pct"/>
            <w:hideMark/>
          </w:tcPr>
          <w:p w14:paraId="64D22855" w14:textId="68E3C6F6" w:rsidR="00FD42CF" w:rsidRDefault="00FD42CF" w:rsidP="0070263A">
            <w:pPr>
              <w:spacing w:line="0" w:lineRule="atLeast"/>
              <w:rPr>
                <w:rFonts w:eastAsia="Times New Roman" w:cs="Arial"/>
              </w:rPr>
            </w:pPr>
            <w:r>
              <w:rPr>
                <w:rFonts w:eastAsia="Times New Roman" w:cs="Arial"/>
              </w:rPr>
              <w:t xml:space="preserve">DEL </w:t>
            </w:r>
            <w:r w:rsidR="00A31151">
              <w:rPr>
                <w:rFonts w:eastAsia="Times New Roman" w:cs="Arial"/>
              </w:rPr>
              <w:t>17</w:t>
            </w:r>
            <w:r>
              <w:rPr>
                <w:rFonts w:eastAsia="Times New Roman" w:cs="Arial"/>
              </w:rPr>
              <w:t xml:space="preserve"> AL </w:t>
            </w:r>
            <w:r w:rsidR="00A31151">
              <w:rPr>
                <w:rFonts w:eastAsia="Times New Roman" w:cs="Arial"/>
              </w:rPr>
              <w:t>2</w:t>
            </w:r>
            <w:r w:rsidR="009B3C56">
              <w:rPr>
                <w:rFonts w:eastAsia="Times New Roman" w:cs="Arial"/>
              </w:rPr>
              <w:t>1</w:t>
            </w:r>
            <w:r>
              <w:rPr>
                <w:rFonts w:eastAsia="Times New Roman" w:cs="Arial"/>
              </w:rPr>
              <w:t xml:space="preserve"> DE </w:t>
            </w:r>
            <w:r w:rsidR="00A31151">
              <w:rPr>
                <w:rFonts w:eastAsia="Times New Roman" w:cs="Arial"/>
              </w:rPr>
              <w:t>NOVIEM</w:t>
            </w:r>
            <w:r w:rsidR="009B3C56">
              <w:rPr>
                <w:rFonts w:ascii="Tahoma" w:eastAsia="Tahoma" w:hAnsi="Tahoma"/>
              </w:rPr>
              <w:t xml:space="preserve">BRE </w:t>
            </w:r>
            <w:r w:rsidR="00855F59">
              <w:rPr>
                <w:rFonts w:eastAsia="Times New Roman" w:cs="Arial"/>
              </w:rPr>
              <w:t>DE 2023</w:t>
            </w:r>
          </w:p>
        </w:tc>
        <w:tc>
          <w:tcPr>
            <w:tcW w:w="10" w:type="pct"/>
            <w:tcBorders>
              <w:top w:val="nil"/>
              <w:left w:val="nil"/>
              <w:bottom w:val="nil"/>
              <w:right w:val="single" w:sz="8" w:space="0" w:color="auto"/>
            </w:tcBorders>
            <w:hideMark/>
          </w:tcPr>
          <w:p w14:paraId="6D622742" w14:textId="77777777" w:rsidR="00FD42CF" w:rsidRDefault="00FD42CF" w:rsidP="0070263A">
            <w:pPr>
              <w:spacing w:line="0" w:lineRule="atLeast"/>
              <w:rPr>
                <w:rFonts w:eastAsia="Times New Roman" w:cs="Arial"/>
              </w:rPr>
            </w:pPr>
          </w:p>
        </w:tc>
      </w:tr>
      <w:tr w:rsidR="00FD42CF" w14:paraId="065B50B0" w14:textId="77777777" w:rsidTr="000A1395">
        <w:trPr>
          <w:trHeight w:val="244"/>
        </w:trPr>
        <w:tc>
          <w:tcPr>
            <w:tcW w:w="2718" w:type="pct"/>
            <w:gridSpan w:val="2"/>
            <w:tcBorders>
              <w:top w:val="nil"/>
              <w:left w:val="single" w:sz="8" w:space="0" w:color="auto"/>
              <w:bottom w:val="single" w:sz="4" w:space="0" w:color="auto"/>
              <w:right w:val="single" w:sz="8" w:space="0" w:color="auto"/>
            </w:tcBorders>
            <w:vAlign w:val="bottom"/>
          </w:tcPr>
          <w:p w14:paraId="472FAAE1" w14:textId="77777777" w:rsidR="00FD42CF" w:rsidRDefault="00FD42CF" w:rsidP="0070263A">
            <w:pPr>
              <w:spacing w:line="0" w:lineRule="atLeast"/>
              <w:rPr>
                <w:rFonts w:eastAsia="Times New Roman"/>
                <w:sz w:val="21"/>
              </w:rPr>
            </w:pPr>
          </w:p>
        </w:tc>
        <w:tc>
          <w:tcPr>
            <w:tcW w:w="2272" w:type="pct"/>
            <w:tcBorders>
              <w:top w:val="nil"/>
              <w:left w:val="nil"/>
              <w:bottom w:val="single" w:sz="4" w:space="0" w:color="auto"/>
              <w:right w:val="nil"/>
            </w:tcBorders>
            <w:vAlign w:val="bottom"/>
          </w:tcPr>
          <w:p w14:paraId="0ABB4C50" w14:textId="77777777" w:rsidR="00FD42CF" w:rsidRDefault="00FD42CF" w:rsidP="0070263A">
            <w:pPr>
              <w:spacing w:line="0" w:lineRule="atLeast"/>
              <w:rPr>
                <w:rFonts w:eastAsia="Times New Roman"/>
                <w:sz w:val="21"/>
              </w:rPr>
            </w:pPr>
          </w:p>
        </w:tc>
        <w:tc>
          <w:tcPr>
            <w:tcW w:w="10" w:type="pct"/>
            <w:tcBorders>
              <w:top w:val="nil"/>
              <w:left w:val="nil"/>
              <w:bottom w:val="single" w:sz="4" w:space="0" w:color="auto"/>
              <w:right w:val="single" w:sz="8" w:space="0" w:color="auto"/>
            </w:tcBorders>
            <w:vAlign w:val="bottom"/>
          </w:tcPr>
          <w:p w14:paraId="4E6B52FB" w14:textId="77777777" w:rsidR="00FD42CF" w:rsidRDefault="00FD42CF" w:rsidP="0070263A">
            <w:pPr>
              <w:spacing w:line="0" w:lineRule="atLeast"/>
              <w:rPr>
                <w:rFonts w:eastAsia="Times New Roman"/>
                <w:sz w:val="21"/>
              </w:rPr>
            </w:pPr>
          </w:p>
        </w:tc>
      </w:tr>
      <w:tr w:rsidR="00FD42CF" w14:paraId="25136276" w14:textId="77777777" w:rsidTr="000A1395">
        <w:trPr>
          <w:gridAfter w:val="1"/>
          <w:wAfter w:w="10" w:type="pct"/>
          <w:trHeight w:val="280"/>
        </w:trPr>
        <w:tc>
          <w:tcPr>
            <w:tcW w:w="2718" w:type="pct"/>
            <w:gridSpan w:val="2"/>
            <w:tcBorders>
              <w:top w:val="single" w:sz="4" w:space="0" w:color="auto"/>
              <w:left w:val="single" w:sz="4" w:space="0" w:color="auto"/>
              <w:bottom w:val="single" w:sz="4" w:space="0" w:color="auto"/>
              <w:right w:val="single" w:sz="4" w:space="0" w:color="auto"/>
            </w:tcBorders>
            <w:vAlign w:val="bottom"/>
            <w:hideMark/>
          </w:tcPr>
          <w:p w14:paraId="783319D2" w14:textId="77777777" w:rsidR="00FD42CF" w:rsidRDefault="00FD42CF" w:rsidP="0070263A">
            <w:pPr>
              <w:spacing w:line="279" w:lineRule="exact"/>
              <w:ind w:left="80"/>
              <w:rPr>
                <w:rFonts w:ascii="Tahoma" w:eastAsia="Tahoma" w:hAnsi="Tahoma"/>
              </w:rPr>
            </w:pPr>
            <w:proofErr w:type="gramStart"/>
            <w:r>
              <w:rPr>
                <w:rFonts w:ascii="Tahoma" w:eastAsia="Tahoma" w:hAnsi="Tahoma"/>
              </w:rPr>
              <w:t>Objeciones  a</w:t>
            </w:r>
            <w:proofErr w:type="gramEnd"/>
            <w:r>
              <w:rPr>
                <w:rFonts w:ascii="Tahoma" w:eastAsia="Tahoma" w:hAnsi="Tahoma"/>
              </w:rPr>
              <w:t xml:space="preserve">  la  calificación  de  las  propuestas mediante comunicado escrito o correo electrónico</w:t>
            </w:r>
          </w:p>
        </w:tc>
        <w:tc>
          <w:tcPr>
            <w:tcW w:w="2272" w:type="pct"/>
            <w:tcBorders>
              <w:top w:val="single" w:sz="4" w:space="0" w:color="auto"/>
              <w:left w:val="single" w:sz="4" w:space="0" w:color="auto"/>
              <w:bottom w:val="single" w:sz="4" w:space="0" w:color="auto"/>
              <w:right w:val="single" w:sz="4" w:space="0" w:color="auto"/>
            </w:tcBorders>
            <w:vAlign w:val="bottom"/>
            <w:hideMark/>
          </w:tcPr>
          <w:p w14:paraId="5B727BBB" w14:textId="01498DDE" w:rsidR="00FD42CF" w:rsidRDefault="00FD42CF" w:rsidP="0070263A">
            <w:pPr>
              <w:spacing w:line="279" w:lineRule="exact"/>
              <w:rPr>
                <w:rFonts w:ascii="Tahoma" w:eastAsia="Tahoma" w:hAnsi="Tahoma"/>
              </w:rPr>
            </w:pPr>
            <w:r>
              <w:rPr>
                <w:rFonts w:ascii="Tahoma" w:eastAsia="Tahoma" w:hAnsi="Tahoma"/>
              </w:rPr>
              <w:t xml:space="preserve">DEL </w:t>
            </w:r>
            <w:r w:rsidR="009B3C56">
              <w:rPr>
                <w:rFonts w:ascii="Tahoma" w:eastAsia="Tahoma" w:hAnsi="Tahoma"/>
              </w:rPr>
              <w:t>1</w:t>
            </w:r>
            <w:r w:rsidR="00A31151">
              <w:rPr>
                <w:rFonts w:ascii="Tahoma" w:eastAsia="Tahoma" w:hAnsi="Tahoma"/>
              </w:rPr>
              <w:t>7</w:t>
            </w:r>
            <w:r>
              <w:rPr>
                <w:rFonts w:ascii="Tahoma" w:eastAsia="Tahoma" w:hAnsi="Tahoma"/>
              </w:rPr>
              <w:t xml:space="preserve"> AL </w:t>
            </w:r>
            <w:r w:rsidR="00A31151">
              <w:rPr>
                <w:rFonts w:ascii="Tahoma" w:eastAsia="Tahoma" w:hAnsi="Tahoma"/>
              </w:rPr>
              <w:t>2</w:t>
            </w:r>
            <w:r w:rsidR="009B3C56">
              <w:rPr>
                <w:rFonts w:ascii="Tahoma" w:eastAsia="Tahoma" w:hAnsi="Tahoma"/>
              </w:rPr>
              <w:t>1</w:t>
            </w:r>
            <w:r>
              <w:rPr>
                <w:rFonts w:ascii="Tahoma" w:eastAsia="Tahoma" w:hAnsi="Tahoma"/>
              </w:rPr>
              <w:t xml:space="preserve"> DE </w:t>
            </w:r>
            <w:r w:rsidR="00A31151">
              <w:rPr>
                <w:rFonts w:ascii="Tahoma" w:eastAsia="Tahoma" w:hAnsi="Tahoma"/>
              </w:rPr>
              <w:t>NOVIEMB</w:t>
            </w:r>
            <w:r w:rsidR="009B3C56">
              <w:rPr>
                <w:rFonts w:ascii="Tahoma" w:eastAsia="Tahoma" w:hAnsi="Tahoma"/>
              </w:rPr>
              <w:t xml:space="preserve">RE </w:t>
            </w:r>
            <w:r>
              <w:rPr>
                <w:rFonts w:ascii="Tahoma" w:eastAsia="Tahoma" w:hAnsi="Tahoma"/>
              </w:rPr>
              <w:t xml:space="preserve">A LAS 6:00 PM </w:t>
            </w:r>
          </w:p>
          <w:p w14:paraId="5201AB3F" w14:textId="77777777" w:rsidR="00FD42CF" w:rsidRDefault="00FD42CF" w:rsidP="0070263A">
            <w:pPr>
              <w:spacing w:line="279" w:lineRule="exact"/>
              <w:rPr>
                <w:rFonts w:ascii="Tahoma" w:eastAsia="Tahoma" w:hAnsi="Tahoma"/>
              </w:rPr>
            </w:pPr>
          </w:p>
        </w:tc>
      </w:tr>
      <w:tr w:rsidR="00FD42CF" w14:paraId="568B3890" w14:textId="77777777" w:rsidTr="000A1395">
        <w:trPr>
          <w:gridAfter w:val="1"/>
          <w:wAfter w:w="10" w:type="pct"/>
          <w:trHeight w:val="280"/>
        </w:trPr>
        <w:tc>
          <w:tcPr>
            <w:tcW w:w="2718" w:type="pct"/>
            <w:gridSpan w:val="2"/>
            <w:tcBorders>
              <w:top w:val="single" w:sz="4" w:space="0" w:color="auto"/>
              <w:left w:val="single" w:sz="4" w:space="0" w:color="auto"/>
              <w:bottom w:val="single" w:sz="4" w:space="0" w:color="auto"/>
              <w:right w:val="single" w:sz="4" w:space="0" w:color="auto"/>
            </w:tcBorders>
            <w:vAlign w:val="bottom"/>
          </w:tcPr>
          <w:p w14:paraId="73B502C9" w14:textId="77777777" w:rsidR="00FD42CF" w:rsidRDefault="00FD42CF" w:rsidP="0070263A">
            <w:pPr>
              <w:spacing w:line="279" w:lineRule="exact"/>
              <w:ind w:left="80"/>
              <w:rPr>
                <w:rFonts w:ascii="Tahoma" w:eastAsia="Tahoma" w:hAnsi="Tahoma"/>
              </w:rPr>
            </w:pPr>
            <w:r>
              <w:rPr>
                <w:rFonts w:ascii="Tahoma" w:eastAsia="Tahoma" w:hAnsi="Tahoma"/>
              </w:rPr>
              <w:t>Respuesta a las observaciones a la evaluación</w:t>
            </w:r>
          </w:p>
        </w:tc>
        <w:tc>
          <w:tcPr>
            <w:tcW w:w="2272" w:type="pct"/>
            <w:tcBorders>
              <w:top w:val="single" w:sz="4" w:space="0" w:color="auto"/>
              <w:left w:val="single" w:sz="4" w:space="0" w:color="auto"/>
              <w:bottom w:val="single" w:sz="4" w:space="0" w:color="auto"/>
              <w:right w:val="single" w:sz="4" w:space="0" w:color="auto"/>
            </w:tcBorders>
            <w:vAlign w:val="bottom"/>
          </w:tcPr>
          <w:p w14:paraId="0238C286" w14:textId="56965C99" w:rsidR="00FD42CF" w:rsidRDefault="00A31151" w:rsidP="0070263A">
            <w:pPr>
              <w:spacing w:line="279" w:lineRule="exact"/>
              <w:rPr>
                <w:rFonts w:ascii="Tahoma" w:eastAsia="Tahoma" w:hAnsi="Tahoma"/>
              </w:rPr>
            </w:pPr>
            <w:r>
              <w:rPr>
                <w:rFonts w:ascii="Tahoma" w:eastAsia="Tahoma" w:hAnsi="Tahoma"/>
              </w:rPr>
              <w:t>22</w:t>
            </w:r>
            <w:r w:rsidR="00FD42CF">
              <w:rPr>
                <w:rFonts w:ascii="Tahoma" w:eastAsia="Tahoma" w:hAnsi="Tahoma"/>
              </w:rPr>
              <w:t xml:space="preserve"> DE </w:t>
            </w:r>
            <w:r>
              <w:rPr>
                <w:rFonts w:ascii="Tahoma" w:eastAsia="Tahoma" w:hAnsi="Tahoma"/>
              </w:rPr>
              <w:t>N</w:t>
            </w:r>
            <w:r w:rsidR="009B3C56">
              <w:rPr>
                <w:rFonts w:ascii="Tahoma" w:eastAsia="Tahoma" w:hAnsi="Tahoma"/>
              </w:rPr>
              <w:t>O</w:t>
            </w:r>
            <w:r>
              <w:rPr>
                <w:rFonts w:ascii="Tahoma" w:eastAsia="Tahoma" w:hAnsi="Tahoma"/>
              </w:rPr>
              <w:t>VIEM</w:t>
            </w:r>
            <w:r w:rsidR="009B3C56">
              <w:rPr>
                <w:rFonts w:ascii="Tahoma" w:eastAsia="Tahoma" w:hAnsi="Tahoma"/>
              </w:rPr>
              <w:t>BRE</w:t>
            </w:r>
            <w:r w:rsidR="00FD42CF">
              <w:rPr>
                <w:rFonts w:ascii="Tahoma" w:eastAsia="Tahoma" w:hAnsi="Tahoma"/>
              </w:rPr>
              <w:t xml:space="preserve"> DE 202</w:t>
            </w:r>
            <w:r w:rsidR="00855F59">
              <w:rPr>
                <w:rFonts w:ascii="Tahoma" w:eastAsia="Tahoma" w:hAnsi="Tahoma"/>
              </w:rPr>
              <w:t>3</w:t>
            </w:r>
          </w:p>
        </w:tc>
      </w:tr>
      <w:tr w:rsidR="00FD42CF" w14:paraId="16D724BA" w14:textId="77777777" w:rsidTr="000A1395">
        <w:trPr>
          <w:gridAfter w:val="1"/>
          <w:wAfter w:w="10" w:type="pct"/>
          <w:trHeight w:val="348"/>
        </w:trPr>
        <w:tc>
          <w:tcPr>
            <w:tcW w:w="2718" w:type="pct"/>
            <w:gridSpan w:val="2"/>
            <w:tcBorders>
              <w:top w:val="single" w:sz="4" w:space="0" w:color="auto"/>
              <w:left w:val="single" w:sz="4" w:space="0" w:color="auto"/>
              <w:bottom w:val="single" w:sz="4" w:space="0" w:color="auto"/>
              <w:right w:val="single" w:sz="4" w:space="0" w:color="auto"/>
            </w:tcBorders>
            <w:vAlign w:val="bottom"/>
            <w:hideMark/>
          </w:tcPr>
          <w:p w14:paraId="3605DAC3" w14:textId="77777777" w:rsidR="00FD42CF" w:rsidRDefault="00FD42CF" w:rsidP="0070263A">
            <w:pPr>
              <w:spacing w:line="279" w:lineRule="exact"/>
              <w:ind w:left="80"/>
              <w:rPr>
                <w:rFonts w:ascii="Tahoma" w:eastAsia="Tahoma" w:hAnsi="Tahoma"/>
              </w:rPr>
            </w:pPr>
            <w:r>
              <w:rPr>
                <w:rFonts w:ascii="Tahoma" w:eastAsia="Tahoma" w:hAnsi="Tahoma"/>
              </w:rPr>
              <w:lastRenderedPageBreak/>
              <w:t xml:space="preserve">Subasta Inversa Secretaría de Gobierno </w:t>
            </w:r>
          </w:p>
        </w:tc>
        <w:tc>
          <w:tcPr>
            <w:tcW w:w="2272" w:type="pct"/>
            <w:tcBorders>
              <w:top w:val="single" w:sz="4" w:space="0" w:color="auto"/>
              <w:left w:val="single" w:sz="4" w:space="0" w:color="auto"/>
              <w:bottom w:val="single" w:sz="4" w:space="0" w:color="auto"/>
              <w:right w:val="single" w:sz="4" w:space="0" w:color="auto"/>
            </w:tcBorders>
            <w:vAlign w:val="bottom"/>
            <w:hideMark/>
          </w:tcPr>
          <w:p w14:paraId="19A62B48" w14:textId="16A4DF3D" w:rsidR="00FD42CF" w:rsidRDefault="00A31151" w:rsidP="0070263A">
            <w:pPr>
              <w:spacing w:line="279" w:lineRule="exact"/>
              <w:rPr>
                <w:rFonts w:ascii="Tahoma" w:eastAsia="Tahoma" w:hAnsi="Tahoma"/>
              </w:rPr>
            </w:pPr>
            <w:r>
              <w:rPr>
                <w:rFonts w:ascii="Tahoma" w:eastAsia="Tahoma" w:hAnsi="Tahoma"/>
              </w:rPr>
              <w:t>23</w:t>
            </w:r>
            <w:r w:rsidR="00FD42CF">
              <w:rPr>
                <w:rFonts w:ascii="Tahoma" w:eastAsia="Tahoma" w:hAnsi="Tahoma"/>
              </w:rPr>
              <w:t xml:space="preserve"> DE </w:t>
            </w:r>
            <w:r>
              <w:rPr>
                <w:rFonts w:ascii="Tahoma" w:eastAsia="Tahoma" w:hAnsi="Tahoma"/>
              </w:rPr>
              <w:t>NOVIEM</w:t>
            </w:r>
            <w:r w:rsidR="009B3C56">
              <w:rPr>
                <w:rFonts w:ascii="Tahoma" w:eastAsia="Tahoma" w:hAnsi="Tahoma"/>
              </w:rPr>
              <w:t>RE</w:t>
            </w:r>
            <w:r w:rsidR="00FD42CF">
              <w:rPr>
                <w:rFonts w:ascii="Tahoma" w:eastAsia="Tahoma" w:hAnsi="Tahoma"/>
              </w:rPr>
              <w:t xml:space="preserve"> DE 202</w:t>
            </w:r>
            <w:r w:rsidR="00855F59">
              <w:rPr>
                <w:rFonts w:ascii="Tahoma" w:eastAsia="Tahoma" w:hAnsi="Tahoma"/>
              </w:rPr>
              <w:t>3</w:t>
            </w:r>
            <w:r w:rsidR="00FD42CF">
              <w:rPr>
                <w:rFonts w:ascii="Tahoma" w:eastAsia="Tahoma" w:hAnsi="Tahoma"/>
              </w:rPr>
              <w:t xml:space="preserve"> A LAS </w:t>
            </w:r>
            <w:r w:rsidR="00DE4FF8">
              <w:rPr>
                <w:rFonts w:ascii="Tahoma" w:eastAsia="Tahoma" w:hAnsi="Tahoma"/>
              </w:rPr>
              <w:t>9</w:t>
            </w:r>
            <w:r w:rsidR="00FD42CF">
              <w:rPr>
                <w:rFonts w:ascii="Tahoma" w:eastAsia="Tahoma" w:hAnsi="Tahoma"/>
              </w:rPr>
              <w:t>:</w:t>
            </w:r>
            <w:r w:rsidR="00DE4FF8">
              <w:rPr>
                <w:rFonts w:ascii="Tahoma" w:eastAsia="Tahoma" w:hAnsi="Tahoma"/>
              </w:rPr>
              <w:t>0</w:t>
            </w:r>
            <w:r w:rsidR="00FD42CF">
              <w:rPr>
                <w:rFonts w:ascii="Tahoma" w:eastAsia="Tahoma" w:hAnsi="Tahoma"/>
              </w:rPr>
              <w:t xml:space="preserve">0 </w:t>
            </w:r>
            <w:r w:rsidR="00DE4FF8">
              <w:rPr>
                <w:rFonts w:ascii="Tahoma" w:eastAsia="Tahoma" w:hAnsi="Tahoma"/>
              </w:rPr>
              <w:t>A</w:t>
            </w:r>
            <w:r w:rsidR="00FD42CF">
              <w:rPr>
                <w:rFonts w:ascii="Tahoma" w:eastAsia="Tahoma" w:hAnsi="Tahoma"/>
              </w:rPr>
              <w:t>M</w:t>
            </w:r>
          </w:p>
        </w:tc>
      </w:tr>
      <w:tr w:rsidR="00FD42CF" w14:paraId="6C7730A9" w14:textId="77777777" w:rsidTr="000A1395">
        <w:trPr>
          <w:gridAfter w:val="1"/>
          <w:wAfter w:w="10" w:type="pct"/>
          <w:trHeight w:val="348"/>
        </w:trPr>
        <w:tc>
          <w:tcPr>
            <w:tcW w:w="2718" w:type="pct"/>
            <w:gridSpan w:val="2"/>
            <w:tcBorders>
              <w:top w:val="single" w:sz="4" w:space="0" w:color="auto"/>
              <w:left w:val="single" w:sz="4" w:space="0" w:color="auto"/>
              <w:bottom w:val="single" w:sz="4" w:space="0" w:color="auto"/>
              <w:right w:val="single" w:sz="4" w:space="0" w:color="auto"/>
            </w:tcBorders>
            <w:vAlign w:val="bottom"/>
            <w:hideMark/>
          </w:tcPr>
          <w:p w14:paraId="56A8B68E" w14:textId="77777777" w:rsidR="00FD42CF" w:rsidRDefault="00FD42CF" w:rsidP="0070263A">
            <w:pPr>
              <w:spacing w:line="279" w:lineRule="exact"/>
              <w:ind w:left="80"/>
              <w:rPr>
                <w:rFonts w:ascii="Tahoma" w:eastAsia="Tahoma" w:hAnsi="Tahoma"/>
              </w:rPr>
            </w:pPr>
            <w:r>
              <w:rPr>
                <w:rFonts w:ascii="Tahoma" w:eastAsia="Tahoma" w:hAnsi="Tahoma"/>
              </w:rPr>
              <w:t xml:space="preserve">Adjudicación del contrato </w:t>
            </w:r>
          </w:p>
        </w:tc>
        <w:tc>
          <w:tcPr>
            <w:tcW w:w="2272" w:type="pct"/>
            <w:tcBorders>
              <w:top w:val="single" w:sz="4" w:space="0" w:color="auto"/>
              <w:left w:val="single" w:sz="4" w:space="0" w:color="auto"/>
              <w:bottom w:val="single" w:sz="4" w:space="0" w:color="auto"/>
              <w:right w:val="single" w:sz="4" w:space="0" w:color="auto"/>
            </w:tcBorders>
            <w:vAlign w:val="bottom"/>
            <w:hideMark/>
          </w:tcPr>
          <w:p w14:paraId="21704E43" w14:textId="36C3B151" w:rsidR="00FD42CF" w:rsidRDefault="00A31151" w:rsidP="0070263A">
            <w:pPr>
              <w:spacing w:line="279" w:lineRule="exact"/>
              <w:rPr>
                <w:rFonts w:ascii="Tahoma" w:eastAsia="Tahoma" w:hAnsi="Tahoma"/>
              </w:rPr>
            </w:pPr>
            <w:r>
              <w:rPr>
                <w:rFonts w:ascii="Tahoma" w:eastAsia="Tahoma" w:hAnsi="Tahoma"/>
              </w:rPr>
              <w:t>23</w:t>
            </w:r>
            <w:r w:rsidR="00FD42CF">
              <w:rPr>
                <w:rFonts w:ascii="Tahoma" w:eastAsia="Tahoma" w:hAnsi="Tahoma"/>
              </w:rPr>
              <w:t xml:space="preserve"> DE </w:t>
            </w:r>
            <w:r>
              <w:rPr>
                <w:rFonts w:ascii="Tahoma" w:eastAsia="Tahoma" w:hAnsi="Tahoma"/>
              </w:rPr>
              <w:t>NOVIEM</w:t>
            </w:r>
            <w:r w:rsidR="009B3C56">
              <w:rPr>
                <w:rFonts w:ascii="Tahoma" w:eastAsia="Tahoma" w:hAnsi="Tahoma"/>
              </w:rPr>
              <w:t>BRE</w:t>
            </w:r>
            <w:r w:rsidR="00FD42CF">
              <w:rPr>
                <w:rFonts w:ascii="Tahoma" w:eastAsia="Tahoma" w:hAnsi="Tahoma"/>
              </w:rPr>
              <w:t xml:space="preserve"> DE 202</w:t>
            </w:r>
            <w:r w:rsidR="00855F59">
              <w:rPr>
                <w:rFonts w:ascii="Tahoma" w:eastAsia="Tahoma" w:hAnsi="Tahoma"/>
              </w:rPr>
              <w:t>3</w:t>
            </w:r>
          </w:p>
        </w:tc>
      </w:tr>
      <w:tr w:rsidR="009B3C56" w14:paraId="1306649F" w14:textId="77777777" w:rsidTr="000A1395">
        <w:trPr>
          <w:gridAfter w:val="1"/>
          <w:wAfter w:w="10" w:type="pct"/>
          <w:trHeight w:val="348"/>
        </w:trPr>
        <w:tc>
          <w:tcPr>
            <w:tcW w:w="2718" w:type="pct"/>
            <w:gridSpan w:val="2"/>
            <w:tcBorders>
              <w:top w:val="single" w:sz="4" w:space="0" w:color="auto"/>
              <w:left w:val="single" w:sz="4" w:space="0" w:color="auto"/>
              <w:bottom w:val="single" w:sz="4" w:space="0" w:color="auto"/>
              <w:right w:val="single" w:sz="4" w:space="0" w:color="auto"/>
            </w:tcBorders>
            <w:vAlign w:val="bottom"/>
            <w:hideMark/>
          </w:tcPr>
          <w:p w14:paraId="3392B8CF" w14:textId="77777777" w:rsidR="009B3C56" w:rsidRDefault="009B3C56" w:rsidP="009B3C56">
            <w:pPr>
              <w:spacing w:line="279" w:lineRule="exact"/>
              <w:ind w:left="80"/>
              <w:rPr>
                <w:rFonts w:ascii="Tahoma" w:eastAsia="Tahoma" w:hAnsi="Tahoma"/>
              </w:rPr>
            </w:pPr>
            <w:r>
              <w:rPr>
                <w:rFonts w:ascii="Tahoma" w:eastAsia="Tahoma" w:hAnsi="Tahoma"/>
              </w:rPr>
              <w:t xml:space="preserve">Firma del contrato </w:t>
            </w:r>
          </w:p>
        </w:tc>
        <w:tc>
          <w:tcPr>
            <w:tcW w:w="2272" w:type="pct"/>
            <w:tcBorders>
              <w:top w:val="single" w:sz="4" w:space="0" w:color="auto"/>
              <w:left w:val="single" w:sz="4" w:space="0" w:color="auto"/>
              <w:bottom w:val="single" w:sz="4" w:space="0" w:color="auto"/>
              <w:right w:val="single" w:sz="4" w:space="0" w:color="auto"/>
            </w:tcBorders>
            <w:vAlign w:val="bottom"/>
            <w:hideMark/>
          </w:tcPr>
          <w:p w14:paraId="1EC8A8F4" w14:textId="35019A89" w:rsidR="009B3C56" w:rsidRDefault="00A31151" w:rsidP="009B3C56">
            <w:pPr>
              <w:spacing w:line="279" w:lineRule="exact"/>
              <w:rPr>
                <w:rFonts w:ascii="Tahoma" w:eastAsia="Tahoma" w:hAnsi="Tahoma"/>
              </w:rPr>
            </w:pPr>
            <w:r>
              <w:rPr>
                <w:rFonts w:ascii="Tahoma" w:eastAsia="Tahoma" w:hAnsi="Tahoma"/>
              </w:rPr>
              <w:t>23</w:t>
            </w:r>
            <w:r w:rsidR="009B3C56">
              <w:rPr>
                <w:rFonts w:ascii="Tahoma" w:eastAsia="Tahoma" w:hAnsi="Tahoma"/>
              </w:rPr>
              <w:t xml:space="preserve"> DE </w:t>
            </w:r>
            <w:r>
              <w:rPr>
                <w:rFonts w:ascii="Tahoma" w:eastAsia="Tahoma" w:hAnsi="Tahoma"/>
              </w:rPr>
              <w:t>NOVIEMB</w:t>
            </w:r>
            <w:r w:rsidR="009B3C56">
              <w:rPr>
                <w:rFonts w:ascii="Tahoma" w:eastAsia="Tahoma" w:hAnsi="Tahoma"/>
              </w:rPr>
              <w:t>RE DE 2023</w:t>
            </w:r>
          </w:p>
        </w:tc>
      </w:tr>
      <w:bookmarkEnd w:id="1"/>
    </w:tbl>
    <w:p w14:paraId="43D67366" w14:textId="77777777" w:rsidR="00FD42CF" w:rsidRPr="00FD42CF" w:rsidRDefault="00FD42CF" w:rsidP="00FD42CF">
      <w:pPr>
        <w:spacing w:after="200" w:line="0" w:lineRule="atLeast"/>
        <w:contextualSpacing/>
        <w:jc w:val="both"/>
        <w:rPr>
          <w:rFonts w:eastAsia="Tahoma" w:cs="Arial"/>
          <w:b/>
          <w:sz w:val="28"/>
          <w:szCs w:val="28"/>
          <w:lang w:eastAsia="es-CO"/>
        </w:rPr>
      </w:pPr>
    </w:p>
    <w:tbl>
      <w:tblPr>
        <w:tblW w:w="9629" w:type="dxa"/>
        <w:tblInd w:w="10" w:type="dxa"/>
        <w:tblLayout w:type="fixed"/>
        <w:tblCellMar>
          <w:left w:w="0" w:type="dxa"/>
          <w:right w:w="0" w:type="dxa"/>
        </w:tblCellMar>
        <w:tblLook w:val="0000" w:firstRow="0" w:lastRow="0" w:firstColumn="0" w:lastColumn="0" w:noHBand="0" w:noVBand="0"/>
      </w:tblPr>
      <w:tblGrid>
        <w:gridCol w:w="9629"/>
      </w:tblGrid>
      <w:tr w:rsidR="00F652FF" w:rsidRPr="00B502BD" w14:paraId="2F085BE1" w14:textId="77777777" w:rsidTr="00776A5F">
        <w:trPr>
          <w:trHeight w:val="553"/>
        </w:trPr>
        <w:tc>
          <w:tcPr>
            <w:tcW w:w="9629" w:type="dxa"/>
            <w:shd w:val="clear" w:color="auto" w:fill="auto"/>
            <w:vAlign w:val="bottom"/>
          </w:tcPr>
          <w:bookmarkEnd w:id="0"/>
          <w:p w14:paraId="30D1C828" w14:textId="77777777" w:rsidR="00F652FF" w:rsidRDefault="00F652FF" w:rsidP="00F652FF">
            <w:pPr>
              <w:pStyle w:val="Prrafodelista"/>
              <w:numPr>
                <w:ilvl w:val="0"/>
                <w:numId w:val="3"/>
              </w:numPr>
              <w:spacing w:line="0" w:lineRule="atLeast"/>
              <w:rPr>
                <w:rFonts w:ascii="Arial" w:eastAsia="Tahoma" w:hAnsi="Arial" w:cs="Arial"/>
                <w:b/>
                <w:sz w:val="28"/>
                <w:szCs w:val="28"/>
                <w:lang w:eastAsia="es-CO"/>
              </w:rPr>
            </w:pPr>
            <w:r>
              <w:rPr>
                <w:rFonts w:ascii="Arial" w:eastAsia="Tahoma" w:hAnsi="Arial" w:cs="Arial"/>
                <w:b/>
                <w:sz w:val="28"/>
                <w:szCs w:val="28"/>
                <w:lang w:eastAsia="es-CO"/>
              </w:rPr>
              <w:t xml:space="preserve">REQUISITOS HABILITANTES </w:t>
            </w:r>
          </w:p>
          <w:p w14:paraId="7AF87FEB" w14:textId="77777777" w:rsidR="00F652FF" w:rsidRDefault="00F652FF" w:rsidP="00776A5F">
            <w:pPr>
              <w:spacing w:line="0" w:lineRule="atLeast"/>
              <w:rPr>
                <w:rFonts w:eastAsia="Tahoma" w:cs="Arial"/>
                <w:b/>
                <w:sz w:val="28"/>
                <w:szCs w:val="28"/>
                <w:lang w:eastAsia="es-CO"/>
              </w:rPr>
            </w:pPr>
          </w:p>
          <w:tbl>
            <w:tblPr>
              <w:tblW w:w="9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9"/>
              <w:gridCol w:w="2710"/>
              <w:gridCol w:w="4929"/>
            </w:tblGrid>
            <w:tr w:rsidR="00F652FF" w:rsidRPr="00B874D2" w14:paraId="6617338E" w14:textId="77777777" w:rsidTr="00EF1BF8">
              <w:trPr>
                <w:trHeight w:val="369"/>
              </w:trPr>
              <w:tc>
                <w:tcPr>
                  <w:tcW w:w="1839" w:type="dxa"/>
                  <w:vMerge w:val="restart"/>
                </w:tcPr>
                <w:p w14:paraId="2A504EF6" w14:textId="77777777" w:rsidR="00F652FF" w:rsidRPr="00B874D2" w:rsidRDefault="00F652FF" w:rsidP="00776A5F">
                  <w:pPr>
                    <w:rPr>
                      <w:rFonts w:cs="Arial"/>
                      <w:sz w:val="16"/>
                      <w:szCs w:val="16"/>
                    </w:rPr>
                  </w:pPr>
                </w:p>
                <w:p w14:paraId="65F1FF1E" w14:textId="77777777" w:rsidR="00F652FF" w:rsidRPr="00B874D2" w:rsidRDefault="00F652FF" w:rsidP="00776A5F">
                  <w:pPr>
                    <w:rPr>
                      <w:rFonts w:cs="Arial"/>
                      <w:sz w:val="16"/>
                      <w:szCs w:val="16"/>
                    </w:rPr>
                  </w:pPr>
                </w:p>
                <w:p w14:paraId="0FD5143E" w14:textId="77777777" w:rsidR="00F652FF" w:rsidRPr="00B874D2" w:rsidRDefault="00F652FF" w:rsidP="00776A5F">
                  <w:pPr>
                    <w:rPr>
                      <w:rFonts w:cs="Arial"/>
                      <w:sz w:val="16"/>
                      <w:szCs w:val="16"/>
                    </w:rPr>
                  </w:pPr>
                </w:p>
                <w:p w14:paraId="7C76490A" w14:textId="77777777" w:rsidR="00F652FF" w:rsidRPr="00B874D2" w:rsidRDefault="00F652FF" w:rsidP="00776A5F">
                  <w:pPr>
                    <w:rPr>
                      <w:rFonts w:cs="Arial"/>
                      <w:sz w:val="16"/>
                      <w:szCs w:val="16"/>
                    </w:rPr>
                  </w:pPr>
                </w:p>
                <w:p w14:paraId="60DCFF83" w14:textId="77777777" w:rsidR="00F652FF" w:rsidRPr="00B874D2" w:rsidRDefault="00F652FF" w:rsidP="00776A5F">
                  <w:pPr>
                    <w:rPr>
                      <w:rFonts w:cs="Arial"/>
                      <w:sz w:val="16"/>
                      <w:szCs w:val="16"/>
                    </w:rPr>
                  </w:pPr>
                </w:p>
                <w:p w14:paraId="19434099" w14:textId="77777777" w:rsidR="00F652FF" w:rsidRPr="00B874D2" w:rsidRDefault="00F652FF" w:rsidP="00776A5F">
                  <w:pPr>
                    <w:rPr>
                      <w:rFonts w:cs="Arial"/>
                      <w:sz w:val="16"/>
                      <w:szCs w:val="16"/>
                    </w:rPr>
                  </w:pPr>
                </w:p>
                <w:p w14:paraId="4411F8A9" w14:textId="77777777" w:rsidR="00F652FF" w:rsidRPr="00B874D2" w:rsidRDefault="00F652FF" w:rsidP="00776A5F">
                  <w:pPr>
                    <w:rPr>
                      <w:rFonts w:cs="Arial"/>
                      <w:sz w:val="16"/>
                      <w:szCs w:val="16"/>
                    </w:rPr>
                  </w:pPr>
                </w:p>
                <w:p w14:paraId="007D4563" w14:textId="77777777" w:rsidR="00F652FF" w:rsidRPr="00B874D2" w:rsidRDefault="00F652FF" w:rsidP="00776A5F">
                  <w:pPr>
                    <w:rPr>
                      <w:rFonts w:cs="Arial"/>
                      <w:sz w:val="16"/>
                      <w:szCs w:val="16"/>
                    </w:rPr>
                  </w:pPr>
                </w:p>
                <w:p w14:paraId="60DBA035" w14:textId="77777777" w:rsidR="00F652FF" w:rsidRPr="00B874D2" w:rsidRDefault="00F652FF" w:rsidP="00776A5F">
                  <w:pPr>
                    <w:rPr>
                      <w:rFonts w:cs="Arial"/>
                      <w:sz w:val="16"/>
                      <w:szCs w:val="16"/>
                    </w:rPr>
                  </w:pPr>
                </w:p>
                <w:p w14:paraId="649E08C4" w14:textId="77777777" w:rsidR="00F652FF" w:rsidRPr="00B874D2" w:rsidRDefault="00F652FF" w:rsidP="00776A5F">
                  <w:pPr>
                    <w:rPr>
                      <w:rFonts w:cs="Arial"/>
                      <w:sz w:val="16"/>
                      <w:szCs w:val="16"/>
                    </w:rPr>
                  </w:pPr>
                </w:p>
                <w:p w14:paraId="1DC321A5" w14:textId="77777777" w:rsidR="00F652FF" w:rsidRPr="00B874D2" w:rsidRDefault="00F652FF" w:rsidP="00776A5F">
                  <w:pPr>
                    <w:rPr>
                      <w:rFonts w:cs="Arial"/>
                      <w:sz w:val="16"/>
                      <w:szCs w:val="16"/>
                    </w:rPr>
                  </w:pPr>
                </w:p>
                <w:p w14:paraId="61EE73A2" w14:textId="77777777" w:rsidR="00F652FF" w:rsidRPr="00B874D2" w:rsidRDefault="00F652FF" w:rsidP="00776A5F">
                  <w:pPr>
                    <w:rPr>
                      <w:rFonts w:cs="Arial"/>
                      <w:sz w:val="16"/>
                      <w:szCs w:val="16"/>
                    </w:rPr>
                  </w:pPr>
                </w:p>
                <w:p w14:paraId="13D6ECA4" w14:textId="77777777" w:rsidR="00F652FF" w:rsidRPr="00B874D2" w:rsidRDefault="00F652FF" w:rsidP="00776A5F">
                  <w:pPr>
                    <w:rPr>
                      <w:rFonts w:cs="Arial"/>
                      <w:sz w:val="16"/>
                      <w:szCs w:val="16"/>
                    </w:rPr>
                  </w:pPr>
                </w:p>
                <w:p w14:paraId="3740FA70" w14:textId="77777777" w:rsidR="00F652FF" w:rsidRPr="00B874D2" w:rsidRDefault="00F652FF" w:rsidP="00776A5F">
                  <w:pPr>
                    <w:rPr>
                      <w:rFonts w:cs="Arial"/>
                      <w:b/>
                      <w:sz w:val="16"/>
                      <w:szCs w:val="16"/>
                    </w:rPr>
                  </w:pPr>
                  <w:r w:rsidRPr="00B874D2">
                    <w:rPr>
                      <w:rFonts w:cs="Arial"/>
                      <w:b/>
                      <w:sz w:val="16"/>
                      <w:szCs w:val="16"/>
                    </w:rPr>
                    <w:t xml:space="preserve">JURÍDICO   </w:t>
                  </w:r>
                </w:p>
              </w:tc>
              <w:tc>
                <w:tcPr>
                  <w:tcW w:w="2710" w:type="dxa"/>
                </w:tcPr>
                <w:p w14:paraId="52D470A1" w14:textId="77777777" w:rsidR="00F652FF" w:rsidRPr="00B874D2" w:rsidRDefault="00F652FF" w:rsidP="00776A5F">
                  <w:pPr>
                    <w:autoSpaceDE w:val="0"/>
                    <w:autoSpaceDN w:val="0"/>
                    <w:adjustRightInd w:val="0"/>
                    <w:jc w:val="center"/>
                    <w:rPr>
                      <w:rFonts w:cs="Arial"/>
                      <w:b/>
                      <w:sz w:val="16"/>
                      <w:szCs w:val="16"/>
                    </w:rPr>
                  </w:pPr>
                  <w:r w:rsidRPr="00B874D2">
                    <w:rPr>
                      <w:rFonts w:cs="Arial"/>
                      <w:b/>
                      <w:sz w:val="16"/>
                      <w:szCs w:val="16"/>
                    </w:rPr>
                    <w:t>REQUISITO</w:t>
                  </w:r>
                </w:p>
              </w:tc>
              <w:tc>
                <w:tcPr>
                  <w:tcW w:w="4929" w:type="dxa"/>
                </w:tcPr>
                <w:p w14:paraId="3AF1B771" w14:textId="77777777" w:rsidR="00F652FF" w:rsidRPr="00B874D2" w:rsidRDefault="00F652FF" w:rsidP="00776A5F">
                  <w:pPr>
                    <w:jc w:val="center"/>
                    <w:rPr>
                      <w:rFonts w:cs="Arial"/>
                      <w:b/>
                      <w:sz w:val="16"/>
                      <w:szCs w:val="16"/>
                    </w:rPr>
                  </w:pPr>
                  <w:r w:rsidRPr="00B874D2">
                    <w:rPr>
                      <w:rFonts w:cs="Arial"/>
                      <w:b/>
                      <w:sz w:val="16"/>
                      <w:szCs w:val="16"/>
                    </w:rPr>
                    <w:t>FORMA DE ACREDITARLO</w:t>
                  </w:r>
                </w:p>
              </w:tc>
            </w:tr>
            <w:tr w:rsidR="00F652FF" w:rsidRPr="00B874D2" w14:paraId="7F2C1165" w14:textId="77777777" w:rsidTr="00F72576">
              <w:trPr>
                <w:trHeight w:val="435"/>
              </w:trPr>
              <w:tc>
                <w:tcPr>
                  <w:tcW w:w="1839" w:type="dxa"/>
                  <w:vMerge/>
                </w:tcPr>
                <w:p w14:paraId="2321AFB2" w14:textId="77777777" w:rsidR="00F652FF" w:rsidRPr="00B874D2" w:rsidRDefault="00F652FF" w:rsidP="00776A5F">
                  <w:pPr>
                    <w:rPr>
                      <w:rFonts w:cs="Arial"/>
                      <w:sz w:val="16"/>
                      <w:szCs w:val="16"/>
                    </w:rPr>
                  </w:pPr>
                </w:p>
              </w:tc>
              <w:tc>
                <w:tcPr>
                  <w:tcW w:w="2710" w:type="dxa"/>
                </w:tcPr>
                <w:p w14:paraId="5E5E02B9" w14:textId="77777777" w:rsidR="00F652FF" w:rsidRPr="00B874D2" w:rsidRDefault="00F652FF" w:rsidP="00776A5F">
                  <w:pPr>
                    <w:autoSpaceDE w:val="0"/>
                    <w:autoSpaceDN w:val="0"/>
                    <w:adjustRightInd w:val="0"/>
                    <w:jc w:val="both"/>
                    <w:rPr>
                      <w:rFonts w:cs="Arial"/>
                      <w:sz w:val="16"/>
                      <w:szCs w:val="16"/>
                    </w:rPr>
                  </w:pPr>
                  <w:r w:rsidRPr="00B874D2">
                    <w:rPr>
                      <w:rFonts w:cs="Arial"/>
                      <w:sz w:val="16"/>
                      <w:szCs w:val="16"/>
                    </w:rPr>
                    <w:t>Carta de presentación</w:t>
                  </w:r>
                </w:p>
              </w:tc>
              <w:tc>
                <w:tcPr>
                  <w:tcW w:w="4929" w:type="dxa"/>
                </w:tcPr>
                <w:p w14:paraId="579B62D9" w14:textId="77777777" w:rsidR="00F652FF" w:rsidRPr="00B874D2" w:rsidRDefault="00F652FF" w:rsidP="00776A5F">
                  <w:pPr>
                    <w:jc w:val="both"/>
                    <w:rPr>
                      <w:rFonts w:cs="Arial"/>
                      <w:sz w:val="16"/>
                      <w:szCs w:val="16"/>
                    </w:rPr>
                  </w:pPr>
                  <w:r w:rsidRPr="00B874D2">
                    <w:rPr>
                      <w:rFonts w:cs="Arial"/>
                      <w:sz w:val="16"/>
                      <w:szCs w:val="16"/>
                    </w:rPr>
                    <w:t>Diligenciar y firmar Formato</w:t>
                  </w:r>
                </w:p>
              </w:tc>
            </w:tr>
            <w:tr w:rsidR="00F652FF" w:rsidRPr="00B874D2" w14:paraId="3B1D26E4" w14:textId="77777777" w:rsidTr="00F72576">
              <w:trPr>
                <w:trHeight w:val="445"/>
              </w:trPr>
              <w:tc>
                <w:tcPr>
                  <w:tcW w:w="1839" w:type="dxa"/>
                  <w:vMerge/>
                </w:tcPr>
                <w:p w14:paraId="58A4457A" w14:textId="77777777" w:rsidR="00F652FF" w:rsidRPr="00B874D2" w:rsidRDefault="00F652FF" w:rsidP="00776A5F">
                  <w:pPr>
                    <w:rPr>
                      <w:rFonts w:cs="Arial"/>
                      <w:sz w:val="16"/>
                      <w:szCs w:val="16"/>
                    </w:rPr>
                  </w:pPr>
                </w:p>
              </w:tc>
              <w:tc>
                <w:tcPr>
                  <w:tcW w:w="2710" w:type="dxa"/>
                </w:tcPr>
                <w:p w14:paraId="310A47D7" w14:textId="77777777" w:rsidR="00F652FF" w:rsidRPr="00B874D2" w:rsidRDefault="00F652FF" w:rsidP="00776A5F">
                  <w:pPr>
                    <w:autoSpaceDE w:val="0"/>
                    <w:autoSpaceDN w:val="0"/>
                    <w:adjustRightInd w:val="0"/>
                    <w:jc w:val="both"/>
                    <w:rPr>
                      <w:rFonts w:cs="Arial"/>
                      <w:sz w:val="16"/>
                      <w:szCs w:val="16"/>
                    </w:rPr>
                  </w:pPr>
                  <w:r w:rsidRPr="00B874D2">
                    <w:rPr>
                      <w:rFonts w:cs="Arial"/>
                      <w:sz w:val="16"/>
                      <w:szCs w:val="16"/>
                    </w:rPr>
                    <w:t>Certificado de Existencia y Representación Legal</w:t>
                  </w:r>
                </w:p>
              </w:tc>
              <w:tc>
                <w:tcPr>
                  <w:tcW w:w="4929" w:type="dxa"/>
                </w:tcPr>
                <w:p w14:paraId="7272D9DF" w14:textId="77777777" w:rsidR="00F652FF" w:rsidRPr="00B874D2" w:rsidRDefault="00F652FF" w:rsidP="00776A5F">
                  <w:pPr>
                    <w:jc w:val="both"/>
                    <w:rPr>
                      <w:rFonts w:cs="Arial"/>
                      <w:sz w:val="16"/>
                      <w:szCs w:val="16"/>
                    </w:rPr>
                  </w:pPr>
                  <w:r w:rsidRPr="00B874D2">
                    <w:rPr>
                      <w:rFonts w:cs="Arial"/>
                      <w:sz w:val="16"/>
                      <w:szCs w:val="16"/>
                    </w:rPr>
                    <w:t>Expedición no superior a 30 días</w:t>
                  </w:r>
                </w:p>
              </w:tc>
            </w:tr>
            <w:tr w:rsidR="00F652FF" w:rsidRPr="00B874D2" w14:paraId="355BD215" w14:textId="77777777" w:rsidTr="00F72576">
              <w:trPr>
                <w:trHeight w:val="420"/>
              </w:trPr>
              <w:tc>
                <w:tcPr>
                  <w:tcW w:w="1839" w:type="dxa"/>
                  <w:vMerge/>
                </w:tcPr>
                <w:p w14:paraId="6869BB70" w14:textId="77777777" w:rsidR="00F652FF" w:rsidRPr="00B874D2" w:rsidRDefault="00F652FF" w:rsidP="00776A5F">
                  <w:pPr>
                    <w:rPr>
                      <w:rFonts w:cs="Arial"/>
                      <w:sz w:val="16"/>
                      <w:szCs w:val="16"/>
                    </w:rPr>
                  </w:pPr>
                </w:p>
              </w:tc>
              <w:tc>
                <w:tcPr>
                  <w:tcW w:w="2710" w:type="dxa"/>
                </w:tcPr>
                <w:p w14:paraId="3B48A3E2" w14:textId="77777777" w:rsidR="00F652FF" w:rsidRPr="00B874D2" w:rsidRDefault="00F652FF" w:rsidP="00776A5F">
                  <w:pPr>
                    <w:autoSpaceDE w:val="0"/>
                    <w:autoSpaceDN w:val="0"/>
                    <w:adjustRightInd w:val="0"/>
                    <w:jc w:val="both"/>
                    <w:rPr>
                      <w:rFonts w:cs="Arial"/>
                      <w:sz w:val="16"/>
                      <w:szCs w:val="16"/>
                    </w:rPr>
                  </w:pPr>
                  <w:r w:rsidRPr="00B874D2">
                    <w:rPr>
                      <w:rFonts w:cs="Arial"/>
                      <w:sz w:val="16"/>
                      <w:szCs w:val="16"/>
                    </w:rPr>
                    <w:t>Acta de conformación de la Unión Temporal o Consorcio, si hay lugar a ello</w:t>
                  </w:r>
                </w:p>
              </w:tc>
              <w:tc>
                <w:tcPr>
                  <w:tcW w:w="4929" w:type="dxa"/>
                </w:tcPr>
                <w:p w14:paraId="6CC3FA07" w14:textId="77777777" w:rsidR="00F652FF" w:rsidRPr="00B874D2" w:rsidRDefault="00F652FF" w:rsidP="00776A5F">
                  <w:pPr>
                    <w:jc w:val="both"/>
                    <w:rPr>
                      <w:rFonts w:cs="Arial"/>
                      <w:sz w:val="16"/>
                      <w:szCs w:val="16"/>
                    </w:rPr>
                  </w:pPr>
                  <w:r w:rsidRPr="00B874D2">
                    <w:rPr>
                      <w:rFonts w:cs="Arial"/>
                      <w:sz w:val="16"/>
                      <w:szCs w:val="16"/>
                    </w:rPr>
                    <w:t>Si hay lugar a ello.</w:t>
                  </w:r>
                </w:p>
              </w:tc>
            </w:tr>
            <w:tr w:rsidR="00F652FF" w:rsidRPr="00B874D2" w14:paraId="6CBE74AD" w14:textId="77777777" w:rsidTr="00F72576">
              <w:trPr>
                <w:trHeight w:val="406"/>
              </w:trPr>
              <w:tc>
                <w:tcPr>
                  <w:tcW w:w="1839" w:type="dxa"/>
                  <w:vMerge/>
                </w:tcPr>
                <w:p w14:paraId="1E974D11" w14:textId="77777777" w:rsidR="00F652FF" w:rsidRPr="00B874D2" w:rsidRDefault="00F652FF" w:rsidP="00776A5F">
                  <w:pPr>
                    <w:rPr>
                      <w:rFonts w:cs="Arial"/>
                      <w:sz w:val="16"/>
                      <w:szCs w:val="16"/>
                    </w:rPr>
                  </w:pPr>
                </w:p>
              </w:tc>
              <w:tc>
                <w:tcPr>
                  <w:tcW w:w="2710" w:type="dxa"/>
                </w:tcPr>
                <w:p w14:paraId="2D744C0F" w14:textId="77777777" w:rsidR="00F652FF" w:rsidRPr="00B874D2" w:rsidRDefault="00F652FF" w:rsidP="00776A5F">
                  <w:pPr>
                    <w:autoSpaceDE w:val="0"/>
                    <w:autoSpaceDN w:val="0"/>
                    <w:adjustRightInd w:val="0"/>
                    <w:jc w:val="both"/>
                    <w:rPr>
                      <w:rFonts w:cs="Arial"/>
                      <w:sz w:val="16"/>
                      <w:szCs w:val="16"/>
                    </w:rPr>
                  </w:pPr>
                  <w:r w:rsidRPr="00B874D2">
                    <w:rPr>
                      <w:rFonts w:cs="Arial"/>
                      <w:sz w:val="16"/>
                      <w:szCs w:val="16"/>
                    </w:rPr>
                    <w:t>Autorización de la junta o asamblea de socios</w:t>
                  </w:r>
                </w:p>
              </w:tc>
              <w:tc>
                <w:tcPr>
                  <w:tcW w:w="4929" w:type="dxa"/>
                </w:tcPr>
                <w:p w14:paraId="6196AED8" w14:textId="77777777" w:rsidR="00F652FF" w:rsidRPr="00B874D2" w:rsidRDefault="00F652FF" w:rsidP="00776A5F">
                  <w:pPr>
                    <w:jc w:val="both"/>
                    <w:rPr>
                      <w:rFonts w:cs="Arial"/>
                      <w:sz w:val="16"/>
                      <w:szCs w:val="16"/>
                    </w:rPr>
                  </w:pPr>
                  <w:r w:rsidRPr="00B874D2">
                    <w:rPr>
                      <w:rFonts w:cs="Arial"/>
                      <w:sz w:val="16"/>
                      <w:szCs w:val="16"/>
                    </w:rPr>
                    <w:t>Si hay lugar a ello.</w:t>
                  </w:r>
                </w:p>
              </w:tc>
            </w:tr>
            <w:tr w:rsidR="00F652FF" w:rsidRPr="00B874D2" w14:paraId="013C1274" w14:textId="77777777" w:rsidTr="00F72576">
              <w:trPr>
                <w:trHeight w:val="368"/>
              </w:trPr>
              <w:tc>
                <w:tcPr>
                  <w:tcW w:w="1839" w:type="dxa"/>
                  <w:vMerge/>
                </w:tcPr>
                <w:p w14:paraId="618EF360" w14:textId="77777777" w:rsidR="00F652FF" w:rsidRPr="00B874D2" w:rsidRDefault="00F652FF" w:rsidP="00776A5F">
                  <w:pPr>
                    <w:rPr>
                      <w:rFonts w:cs="Arial"/>
                      <w:sz w:val="16"/>
                      <w:szCs w:val="16"/>
                    </w:rPr>
                  </w:pPr>
                </w:p>
              </w:tc>
              <w:tc>
                <w:tcPr>
                  <w:tcW w:w="2710" w:type="dxa"/>
                </w:tcPr>
                <w:p w14:paraId="441BA4AF" w14:textId="77777777" w:rsidR="00F652FF" w:rsidRPr="00B874D2" w:rsidRDefault="00F652FF" w:rsidP="00776A5F">
                  <w:pPr>
                    <w:autoSpaceDE w:val="0"/>
                    <w:autoSpaceDN w:val="0"/>
                    <w:adjustRightInd w:val="0"/>
                    <w:jc w:val="both"/>
                    <w:rPr>
                      <w:rFonts w:cs="Arial"/>
                      <w:sz w:val="16"/>
                      <w:szCs w:val="16"/>
                    </w:rPr>
                  </w:pPr>
                  <w:r w:rsidRPr="00B874D2">
                    <w:rPr>
                      <w:rFonts w:cs="Arial"/>
                      <w:sz w:val="16"/>
                      <w:szCs w:val="16"/>
                    </w:rPr>
                    <w:t>Certificado de pago de los aportes a la seguridad social</w:t>
                  </w:r>
                </w:p>
              </w:tc>
              <w:tc>
                <w:tcPr>
                  <w:tcW w:w="4929" w:type="dxa"/>
                </w:tcPr>
                <w:p w14:paraId="73899C3F" w14:textId="77777777" w:rsidR="00F652FF" w:rsidRPr="00B874D2" w:rsidRDefault="00F652FF" w:rsidP="00776A5F">
                  <w:pPr>
                    <w:jc w:val="both"/>
                    <w:rPr>
                      <w:rFonts w:cs="Arial"/>
                      <w:sz w:val="16"/>
                      <w:szCs w:val="16"/>
                    </w:rPr>
                  </w:pPr>
                  <w:r w:rsidRPr="00B874D2">
                    <w:rPr>
                      <w:rFonts w:cs="Arial"/>
                      <w:sz w:val="16"/>
                      <w:szCs w:val="16"/>
                    </w:rPr>
                    <w:t>Diligenciar y firmar Formato y copia o certificación del pago del último mes.</w:t>
                  </w:r>
                </w:p>
              </w:tc>
            </w:tr>
            <w:tr w:rsidR="00F652FF" w:rsidRPr="00B874D2" w14:paraId="004BD55E" w14:textId="77777777" w:rsidTr="00F72576">
              <w:trPr>
                <w:trHeight w:val="401"/>
              </w:trPr>
              <w:tc>
                <w:tcPr>
                  <w:tcW w:w="1839" w:type="dxa"/>
                  <w:vMerge/>
                </w:tcPr>
                <w:p w14:paraId="789C9F77" w14:textId="77777777" w:rsidR="00F652FF" w:rsidRPr="00B874D2" w:rsidRDefault="00F652FF" w:rsidP="00776A5F">
                  <w:pPr>
                    <w:rPr>
                      <w:rFonts w:cs="Arial"/>
                      <w:sz w:val="16"/>
                      <w:szCs w:val="16"/>
                    </w:rPr>
                  </w:pPr>
                </w:p>
              </w:tc>
              <w:tc>
                <w:tcPr>
                  <w:tcW w:w="2710" w:type="dxa"/>
                </w:tcPr>
                <w:p w14:paraId="2B9E8255" w14:textId="77777777" w:rsidR="00F652FF" w:rsidRPr="00D64D0C" w:rsidRDefault="00F652FF" w:rsidP="00776A5F">
                  <w:pPr>
                    <w:autoSpaceDE w:val="0"/>
                    <w:autoSpaceDN w:val="0"/>
                    <w:adjustRightInd w:val="0"/>
                    <w:jc w:val="both"/>
                    <w:rPr>
                      <w:rFonts w:cs="Arial"/>
                      <w:sz w:val="16"/>
                      <w:szCs w:val="16"/>
                      <w:lang w:val="pt-PT"/>
                    </w:rPr>
                  </w:pPr>
                  <w:r w:rsidRPr="00D64D0C">
                    <w:rPr>
                      <w:rFonts w:cs="Arial"/>
                      <w:sz w:val="16"/>
                      <w:szCs w:val="16"/>
                      <w:lang w:val="pt-PT"/>
                    </w:rPr>
                    <w:t>Certificado de Inhabilidades e incompatibilidades</w:t>
                  </w:r>
                </w:p>
              </w:tc>
              <w:tc>
                <w:tcPr>
                  <w:tcW w:w="4929" w:type="dxa"/>
                </w:tcPr>
                <w:p w14:paraId="7AFABDAF" w14:textId="77777777" w:rsidR="00F652FF" w:rsidRPr="00B874D2" w:rsidRDefault="00F652FF" w:rsidP="00776A5F">
                  <w:pPr>
                    <w:jc w:val="both"/>
                    <w:rPr>
                      <w:rFonts w:cs="Arial"/>
                      <w:sz w:val="16"/>
                      <w:szCs w:val="16"/>
                    </w:rPr>
                  </w:pPr>
                  <w:r w:rsidRPr="00B874D2">
                    <w:rPr>
                      <w:rFonts w:cs="Arial"/>
                      <w:sz w:val="16"/>
                      <w:szCs w:val="16"/>
                    </w:rPr>
                    <w:t>Diligenciar y firmar Formato.</w:t>
                  </w:r>
                </w:p>
              </w:tc>
            </w:tr>
            <w:tr w:rsidR="00F652FF" w:rsidRPr="00B874D2" w14:paraId="2A9AA8F7" w14:textId="77777777" w:rsidTr="00F72576">
              <w:trPr>
                <w:trHeight w:val="1960"/>
              </w:trPr>
              <w:tc>
                <w:tcPr>
                  <w:tcW w:w="1839" w:type="dxa"/>
                  <w:vMerge/>
                </w:tcPr>
                <w:p w14:paraId="7845351C" w14:textId="77777777" w:rsidR="00F652FF" w:rsidRPr="00B874D2" w:rsidRDefault="00F652FF" w:rsidP="00776A5F">
                  <w:pPr>
                    <w:rPr>
                      <w:rFonts w:cs="Arial"/>
                      <w:sz w:val="16"/>
                      <w:szCs w:val="16"/>
                    </w:rPr>
                  </w:pPr>
                </w:p>
              </w:tc>
              <w:tc>
                <w:tcPr>
                  <w:tcW w:w="2710" w:type="dxa"/>
                </w:tcPr>
                <w:p w14:paraId="12137BB2" w14:textId="77777777" w:rsidR="00F652FF" w:rsidRPr="00B874D2" w:rsidRDefault="00F652FF" w:rsidP="00776A5F">
                  <w:pPr>
                    <w:autoSpaceDE w:val="0"/>
                    <w:autoSpaceDN w:val="0"/>
                    <w:adjustRightInd w:val="0"/>
                    <w:jc w:val="both"/>
                    <w:rPr>
                      <w:rFonts w:cs="Arial"/>
                      <w:sz w:val="16"/>
                      <w:szCs w:val="16"/>
                    </w:rPr>
                  </w:pPr>
                  <w:r w:rsidRPr="00B874D2">
                    <w:rPr>
                      <w:rFonts w:cs="Arial"/>
                      <w:sz w:val="16"/>
                      <w:szCs w:val="16"/>
                    </w:rPr>
                    <w:t xml:space="preserve">Certificado de antecedentes disciplinarios del proponente y el representante legal, Para obtener dicha constancia deberá consultar la página </w:t>
                  </w:r>
                  <w:hyperlink r:id="rId8" w:history="1">
                    <w:r w:rsidRPr="00B874D2">
                      <w:rPr>
                        <w:rStyle w:val="Hipervnculo"/>
                        <w:rFonts w:cs="Arial"/>
                        <w:sz w:val="16"/>
                        <w:szCs w:val="16"/>
                      </w:rPr>
                      <w:t>www.procuraduria.gov.co</w:t>
                    </w:r>
                  </w:hyperlink>
                </w:p>
              </w:tc>
              <w:tc>
                <w:tcPr>
                  <w:tcW w:w="4929" w:type="dxa"/>
                </w:tcPr>
                <w:p w14:paraId="107D1B95" w14:textId="77777777" w:rsidR="00F652FF" w:rsidRPr="00B874D2" w:rsidRDefault="00F652FF" w:rsidP="00776A5F">
                  <w:pPr>
                    <w:jc w:val="both"/>
                    <w:rPr>
                      <w:rFonts w:cs="Arial"/>
                      <w:sz w:val="16"/>
                      <w:szCs w:val="16"/>
                    </w:rPr>
                  </w:pPr>
                  <w:r w:rsidRPr="00B874D2">
                    <w:rPr>
                      <w:rFonts w:cs="Arial"/>
                      <w:sz w:val="16"/>
                      <w:szCs w:val="16"/>
                    </w:rPr>
                    <w:t>Certificado no superior a 3 meses.</w:t>
                  </w:r>
                </w:p>
                <w:p w14:paraId="2A97D449" w14:textId="77777777" w:rsidR="00F652FF" w:rsidRPr="00B874D2" w:rsidRDefault="00F652FF" w:rsidP="00776A5F">
                  <w:pPr>
                    <w:jc w:val="both"/>
                    <w:rPr>
                      <w:rFonts w:cs="Arial"/>
                      <w:sz w:val="16"/>
                      <w:szCs w:val="16"/>
                    </w:rPr>
                  </w:pPr>
                </w:p>
                <w:p w14:paraId="1DB7ADFE" w14:textId="77777777" w:rsidR="00F652FF" w:rsidRPr="00B874D2" w:rsidRDefault="00F652FF" w:rsidP="00776A5F">
                  <w:pPr>
                    <w:jc w:val="both"/>
                    <w:rPr>
                      <w:rFonts w:cs="Arial"/>
                      <w:sz w:val="16"/>
                      <w:szCs w:val="16"/>
                    </w:rPr>
                  </w:pPr>
                </w:p>
              </w:tc>
            </w:tr>
            <w:tr w:rsidR="00F652FF" w:rsidRPr="00B874D2" w14:paraId="4E08A898" w14:textId="77777777" w:rsidTr="00F72576">
              <w:trPr>
                <w:trHeight w:val="420"/>
              </w:trPr>
              <w:tc>
                <w:tcPr>
                  <w:tcW w:w="1839" w:type="dxa"/>
                  <w:vMerge/>
                </w:tcPr>
                <w:p w14:paraId="0A50CE58" w14:textId="77777777" w:rsidR="00F652FF" w:rsidRPr="00B874D2" w:rsidRDefault="00F652FF" w:rsidP="00776A5F">
                  <w:pPr>
                    <w:rPr>
                      <w:rFonts w:cs="Arial"/>
                      <w:sz w:val="16"/>
                      <w:szCs w:val="16"/>
                    </w:rPr>
                  </w:pPr>
                </w:p>
              </w:tc>
              <w:tc>
                <w:tcPr>
                  <w:tcW w:w="2710" w:type="dxa"/>
                </w:tcPr>
                <w:p w14:paraId="5908CBCD" w14:textId="77777777" w:rsidR="00F652FF" w:rsidRPr="00B874D2" w:rsidRDefault="00F652FF" w:rsidP="00776A5F">
                  <w:pPr>
                    <w:autoSpaceDE w:val="0"/>
                    <w:autoSpaceDN w:val="0"/>
                    <w:adjustRightInd w:val="0"/>
                    <w:jc w:val="both"/>
                    <w:rPr>
                      <w:rFonts w:cs="Arial"/>
                      <w:sz w:val="16"/>
                      <w:szCs w:val="16"/>
                    </w:rPr>
                  </w:pPr>
                  <w:r w:rsidRPr="00B874D2">
                    <w:rPr>
                      <w:rFonts w:cs="Arial"/>
                      <w:sz w:val="16"/>
                      <w:szCs w:val="16"/>
                    </w:rPr>
                    <w:t>Póliza de Seriedad de la oferta</w:t>
                  </w:r>
                </w:p>
              </w:tc>
              <w:tc>
                <w:tcPr>
                  <w:tcW w:w="4929" w:type="dxa"/>
                </w:tcPr>
                <w:p w14:paraId="417F5C67" w14:textId="77777777" w:rsidR="00F652FF" w:rsidRPr="00B874D2" w:rsidRDefault="00F652FF" w:rsidP="00776A5F">
                  <w:pPr>
                    <w:jc w:val="both"/>
                    <w:rPr>
                      <w:rFonts w:cs="Arial"/>
                      <w:sz w:val="16"/>
                      <w:szCs w:val="16"/>
                    </w:rPr>
                  </w:pPr>
                  <w:r w:rsidRPr="00B874D2">
                    <w:rPr>
                      <w:rFonts w:cs="Arial"/>
                      <w:sz w:val="16"/>
                      <w:szCs w:val="16"/>
                    </w:rPr>
                    <w:t>10% del P.O. con vigencia de tres meses a partir del cierre</w:t>
                  </w:r>
                </w:p>
              </w:tc>
            </w:tr>
            <w:tr w:rsidR="00F652FF" w:rsidRPr="00B874D2" w14:paraId="6F6FAA38" w14:textId="77777777" w:rsidTr="00F72576">
              <w:trPr>
                <w:trHeight w:val="377"/>
              </w:trPr>
              <w:tc>
                <w:tcPr>
                  <w:tcW w:w="1839" w:type="dxa"/>
                  <w:vMerge/>
                </w:tcPr>
                <w:p w14:paraId="3D38AC81" w14:textId="77777777" w:rsidR="00F652FF" w:rsidRPr="00B874D2" w:rsidRDefault="00F652FF" w:rsidP="00776A5F">
                  <w:pPr>
                    <w:rPr>
                      <w:rFonts w:cs="Arial"/>
                      <w:sz w:val="16"/>
                      <w:szCs w:val="16"/>
                    </w:rPr>
                  </w:pPr>
                </w:p>
              </w:tc>
              <w:tc>
                <w:tcPr>
                  <w:tcW w:w="2710" w:type="dxa"/>
                </w:tcPr>
                <w:p w14:paraId="423EB02C" w14:textId="77777777" w:rsidR="00F652FF" w:rsidRPr="00B874D2" w:rsidRDefault="00F652FF" w:rsidP="00776A5F">
                  <w:pPr>
                    <w:autoSpaceDE w:val="0"/>
                    <w:autoSpaceDN w:val="0"/>
                    <w:adjustRightInd w:val="0"/>
                    <w:jc w:val="both"/>
                    <w:rPr>
                      <w:rFonts w:cs="Arial"/>
                      <w:sz w:val="16"/>
                      <w:szCs w:val="16"/>
                    </w:rPr>
                  </w:pPr>
                  <w:r w:rsidRPr="00B874D2">
                    <w:rPr>
                      <w:rFonts w:cs="Arial"/>
                      <w:sz w:val="16"/>
                      <w:szCs w:val="16"/>
                    </w:rPr>
                    <w:t>Certificado de Responsabilidad Fiscal, Para obtener dicha constancia deberá consultar la página www.contraloriagen.gov.co</w:t>
                  </w:r>
                </w:p>
              </w:tc>
              <w:tc>
                <w:tcPr>
                  <w:tcW w:w="4929" w:type="dxa"/>
                </w:tcPr>
                <w:p w14:paraId="79F9639E" w14:textId="77777777" w:rsidR="00F652FF" w:rsidRPr="00B874D2" w:rsidRDefault="00F652FF" w:rsidP="00776A5F">
                  <w:pPr>
                    <w:jc w:val="both"/>
                    <w:rPr>
                      <w:rFonts w:cs="Arial"/>
                      <w:sz w:val="16"/>
                      <w:szCs w:val="16"/>
                    </w:rPr>
                  </w:pPr>
                  <w:r w:rsidRPr="00B874D2">
                    <w:rPr>
                      <w:rFonts w:cs="Arial"/>
                      <w:sz w:val="16"/>
                      <w:szCs w:val="16"/>
                    </w:rPr>
                    <w:t>Certificado del último boletín.</w:t>
                  </w:r>
                </w:p>
              </w:tc>
            </w:tr>
            <w:tr w:rsidR="00F652FF" w:rsidRPr="00B874D2" w14:paraId="3BF1C965" w14:textId="77777777" w:rsidTr="00F72576">
              <w:trPr>
                <w:trHeight w:val="261"/>
              </w:trPr>
              <w:tc>
                <w:tcPr>
                  <w:tcW w:w="1839" w:type="dxa"/>
                  <w:vMerge/>
                </w:tcPr>
                <w:p w14:paraId="29E21012" w14:textId="77777777" w:rsidR="00F652FF" w:rsidRPr="00B874D2" w:rsidRDefault="00F652FF" w:rsidP="00776A5F">
                  <w:pPr>
                    <w:rPr>
                      <w:rFonts w:cs="Arial"/>
                      <w:sz w:val="16"/>
                      <w:szCs w:val="16"/>
                    </w:rPr>
                  </w:pPr>
                </w:p>
              </w:tc>
              <w:tc>
                <w:tcPr>
                  <w:tcW w:w="2710" w:type="dxa"/>
                </w:tcPr>
                <w:p w14:paraId="608F4167" w14:textId="77777777" w:rsidR="00F652FF" w:rsidRPr="00B874D2" w:rsidRDefault="00F652FF" w:rsidP="00776A5F">
                  <w:pPr>
                    <w:autoSpaceDE w:val="0"/>
                    <w:autoSpaceDN w:val="0"/>
                    <w:adjustRightInd w:val="0"/>
                    <w:jc w:val="both"/>
                    <w:rPr>
                      <w:rFonts w:cs="Arial"/>
                      <w:sz w:val="16"/>
                      <w:szCs w:val="16"/>
                    </w:rPr>
                  </w:pPr>
                  <w:r w:rsidRPr="00B874D2">
                    <w:rPr>
                      <w:rFonts w:cs="Arial"/>
                      <w:sz w:val="16"/>
                      <w:szCs w:val="16"/>
                    </w:rPr>
                    <w:t>Registro Único Tributario (RUT)</w:t>
                  </w:r>
                </w:p>
              </w:tc>
              <w:tc>
                <w:tcPr>
                  <w:tcW w:w="4929" w:type="dxa"/>
                </w:tcPr>
                <w:p w14:paraId="72CCF577" w14:textId="77777777" w:rsidR="00F652FF" w:rsidRPr="00B874D2" w:rsidRDefault="00F652FF" w:rsidP="00776A5F">
                  <w:pPr>
                    <w:jc w:val="both"/>
                    <w:rPr>
                      <w:rFonts w:cs="Arial"/>
                      <w:sz w:val="16"/>
                      <w:szCs w:val="16"/>
                    </w:rPr>
                  </w:pPr>
                  <w:r w:rsidRPr="00B874D2">
                    <w:rPr>
                      <w:rFonts w:cs="Arial"/>
                      <w:sz w:val="16"/>
                      <w:szCs w:val="16"/>
                    </w:rPr>
                    <w:t>Fotocopia</w:t>
                  </w:r>
                </w:p>
              </w:tc>
            </w:tr>
            <w:tr w:rsidR="00EF1BF8" w:rsidRPr="00B874D2" w14:paraId="76F1CF5E" w14:textId="77777777" w:rsidTr="00F72576">
              <w:trPr>
                <w:trHeight w:val="412"/>
              </w:trPr>
              <w:tc>
                <w:tcPr>
                  <w:tcW w:w="1839" w:type="dxa"/>
                  <w:vMerge w:val="restart"/>
                </w:tcPr>
                <w:p w14:paraId="3FEEEEDB" w14:textId="76A20E96" w:rsidR="00EF1BF8" w:rsidRPr="00B874D2" w:rsidRDefault="00EF1BF8" w:rsidP="00776A5F">
                  <w:pPr>
                    <w:rPr>
                      <w:rFonts w:cs="Arial"/>
                      <w:sz w:val="16"/>
                      <w:szCs w:val="16"/>
                    </w:rPr>
                  </w:pPr>
                  <w:r>
                    <w:rPr>
                      <w:rFonts w:cs="Arial"/>
                      <w:sz w:val="16"/>
                      <w:szCs w:val="16"/>
                    </w:rPr>
                    <w:t>CAPACIDAD FINANCIERA</w:t>
                  </w:r>
                </w:p>
              </w:tc>
              <w:tc>
                <w:tcPr>
                  <w:tcW w:w="2710" w:type="dxa"/>
                </w:tcPr>
                <w:p w14:paraId="4C4E0D3E" w14:textId="77777777" w:rsidR="00EF1BF8" w:rsidRPr="00B874D2" w:rsidRDefault="00EF1BF8" w:rsidP="00776A5F">
                  <w:pPr>
                    <w:jc w:val="both"/>
                    <w:rPr>
                      <w:rFonts w:cs="Arial"/>
                      <w:sz w:val="16"/>
                      <w:szCs w:val="16"/>
                    </w:rPr>
                  </w:pPr>
                  <w:r w:rsidRPr="00B874D2">
                    <w:rPr>
                      <w:rFonts w:cs="Arial"/>
                      <w:sz w:val="16"/>
                      <w:szCs w:val="16"/>
                    </w:rPr>
                    <w:t>Índice de endeudamiento</w:t>
                  </w:r>
                </w:p>
              </w:tc>
              <w:tc>
                <w:tcPr>
                  <w:tcW w:w="4929" w:type="dxa"/>
                </w:tcPr>
                <w:p w14:paraId="695EDA83" w14:textId="55249641" w:rsidR="00EF1BF8" w:rsidRPr="00B874D2" w:rsidRDefault="00EF1BF8" w:rsidP="00776A5F">
                  <w:pPr>
                    <w:jc w:val="both"/>
                    <w:rPr>
                      <w:rFonts w:cs="Arial"/>
                      <w:sz w:val="16"/>
                      <w:szCs w:val="16"/>
                    </w:rPr>
                  </w:pPr>
                  <w:r w:rsidRPr="00B874D2">
                    <w:rPr>
                      <w:rFonts w:cs="Arial"/>
                      <w:sz w:val="16"/>
                      <w:szCs w:val="16"/>
                    </w:rPr>
                    <w:t xml:space="preserve">Igual o inferior a </w:t>
                  </w:r>
                  <w:r>
                    <w:rPr>
                      <w:rFonts w:cs="Arial"/>
                      <w:sz w:val="16"/>
                      <w:szCs w:val="16"/>
                    </w:rPr>
                    <w:t>1 (100%)</w:t>
                  </w:r>
                </w:p>
              </w:tc>
            </w:tr>
            <w:tr w:rsidR="00EF1BF8" w:rsidRPr="00B874D2" w14:paraId="560DAB8C" w14:textId="77777777" w:rsidTr="00F72576">
              <w:trPr>
                <w:trHeight w:val="420"/>
              </w:trPr>
              <w:tc>
                <w:tcPr>
                  <w:tcW w:w="1839" w:type="dxa"/>
                  <w:vMerge/>
                </w:tcPr>
                <w:p w14:paraId="35AD4C0D" w14:textId="77777777" w:rsidR="00EF1BF8" w:rsidRPr="00B874D2" w:rsidRDefault="00EF1BF8" w:rsidP="00776A5F">
                  <w:pPr>
                    <w:rPr>
                      <w:rFonts w:cs="Arial"/>
                      <w:sz w:val="16"/>
                      <w:szCs w:val="16"/>
                    </w:rPr>
                  </w:pPr>
                </w:p>
              </w:tc>
              <w:tc>
                <w:tcPr>
                  <w:tcW w:w="2710" w:type="dxa"/>
                </w:tcPr>
                <w:p w14:paraId="544B4EC9" w14:textId="77777777" w:rsidR="00EF1BF8" w:rsidRPr="00B874D2" w:rsidRDefault="00EF1BF8" w:rsidP="00776A5F">
                  <w:pPr>
                    <w:jc w:val="both"/>
                    <w:rPr>
                      <w:rFonts w:cs="Arial"/>
                      <w:sz w:val="16"/>
                      <w:szCs w:val="16"/>
                    </w:rPr>
                  </w:pPr>
                  <w:r w:rsidRPr="00B874D2">
                    <w:rPr>
                      <w:rFonts w:cs="Arial"/>
                      <w:sz w:val="16"/>
                      <w:szCs w:val="16"/>
                    </w:rPr>
                    <w:t>Índice de liquidez</w:t>
                  </w:r>
                </w:p>
              </w:tc>
              <w:tc>
                <w:tcPr>
                  <w:tcW w:w="4929" w:type="dxa"/>
                </w:tcPr>
                <w:p w14:paraId="681A5A78" w14:textId="06FF6BA2" w:rsidR="00EF1BF8" w:rsidRPr="00B874D2" w:rsidRDefault="00EF1BF8" w:rsidP="00776A5F">
                  <w:pPr>
                    <w:jc w:val="both"/>
                    <w:rPr>
                      <w:rFonts w:cs="Arial"/>
                      <w:sz w:val="16"/>
                      <w:szCs w:val="16"/>
                    </w:rPr>
                  </w:pPr>
                  <w:r w:rsidRPr="00B874D2">
                    <w:rPr>
                      <w:rFonts w:cs="Arial"/>
                      <w:sz w:val="16"/>
                      <w:szCs w:val="16"/>
                    </w:rPr>
                    <w:t xml:space="preserve">Igual o Mayor a </w:t>
                  </w:r>
                  <w:r>
                    <w:rPr>
                      <w:rFonts w:cs="Arial"/>
                      <w:sz w:val="16"/>
                      <w:szCs w:val="16"/>
                    </w:rPr>
                    <w:t>1</w:t>
                  </w:r>
                </w:p>
              </w:tc>
            </w:tr>
            <w:tr w:rsidR="00EF1BF8" w:rsidRPr="00B874D2" w14:paraId="5B13092C" w14:textId="77777777" w:rsidTr="00F72576">
              <w:trPr>
                <w:trHeight w:val="714"/>
              </w:trPr>
              <w:tc>
                <w:tcPr>
                  <w:tcW w:w="1839" w:type="dxa"/>
                  <w:vMerge/>
                </w:tcPr>
                <w:p w14:paraId="657B00A9" w14:textId="77777777" w:rsidR="00EF1BF8" w:rsidRPr="00B874D2" w:rsidRDefault="00EF1BF8" w:rsidP="00776A5F">
                  <w:pPr>
                    <w:rPr>
                      <w:rFonts w:cs="Arial"/>
                      <w:sz w:val="16"/>
                      <w:szCs w:val="16"/>
                    </w:rPr>
                  </w:pPr>
                </w:p>
              </w:tc>
              <w:tc>
                <w:tcPr>
                  <w:tcW w:w="2710" w:type="dxa"/>
                </w:tcPr>
                <w:p w14:paraId="3AD53554" w14:textId="77777777" w:rsidR="00EF1BF8" w:rsidRPr="00B874D2" w:rsidRDefault="00EF1BF8" w:rsidP="00776A5F">
                  <w:pPr>
                    <w:jc w:val="both"/>
                    <w:rPr>
                      <w:rFonts w:cs="Arial"/>
                      <w:sz w:val="16"/>
                      <w:szCs w:val="16"/>
                    </w:rPr>
                  </w:pPr>
                  <w:r w:rsidRPr="00B874D2">
                    <w:rPr>
                      <w:rFonts w:cs="Arial"/>
                      <w:sz w:val="16"/>
                      <w:szCs w:val="16"/>
                    </w:rPr>
                    <w:t>Razón de Cobertura de Intereses</w:t>
                  </w:r>
                </w:p>
              </w:tc>
              <w:tc>
                <w:tcPr>
                  <w:tcW w:w="4929" w:type="dxa"/>
                </w:tcPr>
                <w:p w14:paraId="206B9A81" w14:textId="41BD151D" w:rsidR="00EF1BF8" w:rsidRPr="00B874D2" w:rsidRDefault="00EF1BF8" w:rsidP="00776A5F">
                  <w:pPr>
                    <w:jc w:val="both"/>
                    <w:rPr>
                      <w:rFonts w:cs="Arial"/>
                      <w:sz w:val="16"/>
                      <w:szCs w:val="16"/>
                    </w:rPr>
                  </w:pPr>
                  <w:r w:rsidRPr="00B874D2">
                    <w:rPr>
                      <w:rFonts w:cs="Arial"/>
                      <w:sz w:val="16"/>
                      <w:szCs w:val="16"/>
                    </w:rPr>
                    <w:t xml:space="preserve">Igual o Mayor a </w:t>
                  </w:r>
                  <w:r>
                    <w:rPr>
                      <w:rFonts w:cs="Arial"/>
                      <w:sz w:val="16"/>
                      <w:szCs w:val="16"/>
                    </w:rPr>
                    <w:t>1 o indeterminado</w:t>
                  </w:r>
                </w:p>
              </w:tc>
            </w:tr>
            <w:tr w:rsidR="00EF1BF8" w:rsidRPr="00B874D2" w14:paraId="23E07937" w14:textId="77777777" w:rsidTr="00EF1BF8">
              <w:trPr>
                <w:trHeight w:val="479"/>
              </w:trPr>
              <w:tc>
                <w:tcPr>
                  <w:tcW w:w="1839" w:type="dxa"/>
                  <w:vMerge w:val="restart"/>
                </w:tcPr>
                <w:p w14:paraId="38F866F3" w14:textId="1452C669" w:rsidR="00EF1BF8" w:rsidRPr="00B874D2" w:rsidRDefault="00EF1BF8" w:rsidP="00776A5F">
                  <w:pPr>
                    <w:rPr>
                      <w:rFonts w:cs="Arial"/>
                      <w:sz w:val="16"/>
                      <w:szCs w:val="16"/>
                    </w:rPr>
                  </w:pPr>
                  <w:r>
                    <w:rPr>
                      <w:rFonts w:cs="Arial"/>
                      <w:sz w:val="16"/>
                      <w:szCs w:val="16"/>
                    </w:rPr>
                    <w:t>CAPACIDAD ORGANIZACIONAL</w:t>
                  </w:r>
                </w:p>
              </w:tc>
              <w:tc>
                <w:tcPr>
                  <w:tcW w:w="2710" w:type="dxa"/>
                </w:tcPr>
                <w:p w14:paraId="2C925710" w14:textId="0AA38788" w:rsidR="00EF1BF8" w:rsidRPr="00B874D2" w:rsidRDefault="00EF1BF8" w:rsidP="00776A5F">
                  <w:pPr>
                    <w:jc w:val="both"/>
                    <w:rPr>
                      <w:rFonts w:cs="Arial"/>
                      <w:sz w:val="16"/>
                      <w:szCs w:val="16"/>
                    </w:rPr>
                  </w:pPr>
                  <w:r>
                    <w:rPr>
                      <w:rFonts w:cs="Arial"/>
                      <w:sz w:val="16"/>
                      <w:szCs w:val="16"/>
                    </w:rPr>
                    <w:t>Rentabilidad sobre activos</w:t>
                  </w:r>
                </w:p>
              </w:tc>
              <w:tc>
                <w:tcPr>
                  <w:tcW w:w="4929" w:type="dxa"/>
                </w:tcPr>
                <w:p w14:paraId="0522D20A" w14:textId="76B524E8" w:rsidR="00EF1BF8" w:rsidRPr="00B874D2" w:rsidRDefault="00EF1BF8" w:rsidP="00776A5F">
                  <w:pPr>
                    <w:jc w:val="both"/>
                    <w:rPr>
                      <w:rFonts w:cs="Arial"/>
                      <w:sz w:val="16"/>
                      <w:szCs w:val="16"/>
                    </w:rPr>
                  </w:pPr>
                  <w:r>
                    <w:rPr>
                      <w:rFonts w:cs="Arial"/>
                      <w:sz w:val="16"/>
                      <w:szCs w:val="16"/>
                    </w:rPr>
                    <w:t>Igual o mayor a 0,00</w:t>
                  </w:r>
                </w:p>
              </w:tc>
            </w:tr>
            <w:tr w:rsidR="00EF1BF8" w:rsidRPr="00B874D2" w14:paraId="5D47F402" w14:textId="77777777" w:rsidTr="00EF1BF8">
              <w:trPr>
                <w:trHeight w:val="415"/>
              </w:trPr>
              <w:tc>
                <w:tcPr>
                  <w:tcW w:w="1839" w:type="dxa"/>
                  <w:vMerge/>
                </w:tcPr>
                <w:p w14:paraId="6E87807C" w14:textId="77777777" w:rsidR="00EF1BF8" w:rsidRPr="00B874D2" w:rsidRDefault="00EF1BF8" w:rsidP="00776A5F">
                  <w:pPr>
                    <w:rPr>
                      <w:rFonts w:cs="Arial"/>
                      <w:sz w:val="16"/>
                      <w:szCs w:val="16"/>
                    </w:rPr>
                  </w:pPr>
                </w:p>
              </w:tc>
              <w:tc>
                <w:tcPr>
                  <w:tcW w:w="2710" w:type="dxa"/>
                </w:tcPr>
                <w:p w14:paraId="5F590BBB" w14:textId="24EC86CA" w:rsidR="00EF1BF8" w:rsidRDefault="00EF1BF8" w:rsidP="00776A5F">
                  <w:pPr>
                    <w:jc w:val="both"/>
                    <w:rPr>
                      <w:rFonts w:cs="Arial"/>
                      <w:sz w:val="16"/>
                      <w:szCs w:val="16"/>
                    </w:rPr>
                  </w:pPr>
                  <w:r>
                    <w:rPr>
                      <w:rFonts w:cs="Arial"/>
                      <w:sz w:val="16"/>
                      <w:szCs w:val="16"/>
                    </w:rPr>
                    <w:t>Rentabilidad sobre patrimonio</w:t>
                  </w:r>
                </w:p>
              </w:tc>
              <w:tc>
                <w:tcPr>
                  <w:tcW w:w="4929" w:type="dxa"/>
                </w:tcPr>
                <w:p w14:paraId="7623FA58" w14:textId="5DC96584" w:rsidR="00EF1BF8" w:rsidRDefault="00EF1BF8" w:rsidP="00776A5F">
                  <w:pPr>
                    <w:jc w:val="both"/>
                    <w:rPr>
                      <w:rFonts w:cs="Arial"/>
                      <w:sz w:val="16"/>
                      <w:szCs w:val="16"/>
                    </w:rPr>
                  </w:pPr>
                  <w:r>
                    <w:rPr>
                      <w:rFonts w:cs="Arial"/>
                      <w:sz w:val="16"/>
                      <w:szCs w:val="16"/>
                    </w:rPr>
                    <w:t>Igual o mayor a 0,00</w:t>
                  </w:r>
                </w:p>
              </w:tc>
            </w:tr>
            <w:tr w:rsidR="00F652FF" w:rsidRPr="0016208E" w14:paraId="74A643FE" w14:textId="77777777" w:rsidTr="001E0DE9">
              <w:trPr>
                <w:trHeight w:val="785"/>
              </w:trPr>
              <w:tc>
                <w:tcPr>
                  <w:tcW w:w="1839" w:type="dxa"/>
                </w:tcPr>
                <w:p w14:paraId="26F35C9F" w14:textId="77777777" w:rsidR="00EF1BF8" w:rsidRDefault="00EF1BF8" w:rsidP="00776A5F">
                  <w:pPr>
                    <w:rPr>
                      <w:rFonts w:cs="Arial"/>
                      <w:sz w:val="16"/>
                      <w:szCs w:val="16"/>
                    </w:rPr>
                  </w:pPr>
                </w:p>
                <w:p w14:paraId="09035F4B" w14:textId="3681A713" w:rsidR="00F652FF" w:rsidRPr="00B874D2" w:rsidRDefault="00F652FF" w:rsidP="00776A5F">
                  <w:pPr>
                    <w:rPr>
                      <w:rFonts w:cs="Arial"/>
                      <w:sz w:val="16"/>
                      <w:szCs w:val="16"/>
                    </w:rPr>
                  </w:pPr>
                  <w:r w:rsidRPr="00B874D2">
                    <w:rPr>
                      <w:rFonts w:cs="Arial"/>
                      <w:sz w:val="16"/>
                      <w:szCs w:val="16"/>
                    </w:rPr>
                    <w:t xml:space="preserve">EXPERIENCIA </w:t>
                  </w:r>
                </w:p>
              </w:tc>
              <w:tc>
                <w:tcPr>
                  <w:tcW w:w="2710" w:type="dxa"/>
                </w:tcPr>
                <w:p w14:paraId="616B64BC" w14:textId="2AC25B92" w:rsidR="00F652FF" w:rsidRPr="00B874D2" w:rsidRDefault="00F652FF" w:rsidP="00776A5F">
                  <w:pPr>
                    <w:jc w:val="both"/>
                    <w:rPr>
                      <w:rFonts w:cs="Arial"/>
                      <w:sz w:val="16"/>
                      <w:szCs w:val="16"/>
                    </w:rPr>
                  </w:pPr>
                  <w:r w:rsidRPr="00B874D2">
                    <w:rPr>
                      <w:rFonts w:cs="Arial"/>
                      <w:sz w:val="16"/>
                      <w:szCs w:val="16"/>
                    </w:rPr>
                    <w:t xml:space="preserve">General SEGÚN </w:t>
                  </w:r>
                  <w:r w:rsidR="0016208E">
                    <w:rPr>
                      <w:rFonts w:cs="Arial"/>
                      <w:sz w:val="16"/>
                      <w:szCs w:val="16"/>
                    </w:rPr>
                    <w:t>CAMARA DE COMERCIO</w:t>
                  </w:r>
                </w:p>
              </w:tc>
              <w:tc>
                <w:tcPr>
                  <w:tcW w:w="4929" w:type="dxa"/>
                </w:tcPr>
                <w:p w14:paraId="70046BBE" w14:textId="1D90DDBC" w:rsidR="00F652FF" w:rsidRPr="00EF1BF8" w:rsidRDefault="00EF1BF8" w:rsidP="00EF1BF8">
                  <w:pPr>
                    <w:shd w:val="clear" w:color="auto" w:fill="FFFFFF"/>
                    <w:spacing w:after="0" w:line="240" w:lineRule="auto"/>
                    <w:jc w:val="both"/>
                    <w:rPr>
                      <w:rFonts w:eastAsia="Times New Roman" w:cs="Arial"/>
                      <w:color w:val="222222"/>
                      <w:sz w:val="16"/>
                      <w:szCs w:val="16"/>
                      <w:lang w:val="es-CO" w:eastAsia="es-CO"/>
                    </w:rPr>
                  </w:pPr>
                  <w:r>
                    <w:rPr>
                      <w:rFonts w:eastAsia="Times New Roman" w:cs="Arial"/>
                      <w:color w:val="222222"/>
                      <w:sz w:val="16"/>
                      <w:szCs w:val="16"/>
                      <w:lang w:val="es-CO" w:eastAsia="es-CO"/>
                    </w:rPr>
                    <w:t>UN</w:t>
                  </w:r>
                  <w:r w:rsidR="0016208E">
                    <w:rPr>
                      <w:rFonts w:eastAsia="Times New Roman" w:cs="Arial"/>
                      <w:color w:val="222222"/>
                      <w:sz w:val="16"/>
                      <w:szCs w:val="16"/>
                      <w:lang w:val="es-CO" w:eastAsia="es-CO"/>
                    </w:rPr>
                    <w:t xml:space="preserve"> AÑO EN EL MERCADO</w:t>
                  </w:r>
                  <w:r>
                    <w:rPr>
                      <w:rFonts w:eastAsia="Times New Roman" w:cs="Arial"/>
                      <w:color w:val="222222"/>
                      <w:sz w:val="16"/>
                      <w:szCs w:val="16"/>
                      <w:lang w:val="es-CO" w:eastAsia="es-CO"/>
                    </w:rPr>
                    <w:t xml:space="preserve"> CONTADO AL MOMENTO DEL CIERRE EN EL PRESENTE PROCESO CONTRACTUAL</w:t>
                  </w:r>
                </w:p>
              </w:tc>
            </w:tr>
          </w:tbl>
          <w:p w14:paraId="63A4D19B" w14:textId="77777777" w:rsidR="00F652FF" w:rsidRPr="0016208E" w:rsidRDefault="00F652FF" w:rsidP="00776A5F">
            <w:pPr>
              <w:spacing w:line="0" w:lineRule="atLeast"/>
              <w:rPr>
                <w:rFonts w:eastAsia="Tahoma" w:cs="Arial"/>
                <w:b/>
                <w:sz w:val="28"/>
                <w:szCs w:val="28"/>
                <w:lang w:val="es-CO" w:eastAsia="es-CO"/>
              </w:rPr>
            </w:pPr>
          </w:p>
          <w:p w14:paraId="450A165A" w14:textId="77777777" w:rsidR="00F652FF" w:rsidRPr="00697B3E" w:rsidRDefault="00F652FF" w:rsidP="00F652FF">
            <w:pPr>
              <w:pStyle w:val="Prrafodelista"/>
              <w:numPr>
                <w:ilvl w:val="0"/>
                <w:numId w:val="3"/>
              </w:numPr>
              <w:spacing w:after="200" w:line="0" w:lineRule="atLeast"/>
              <w:contextualSpacing/>
              <w:rPr>
                <w:rFonts w:ascii="Arial" w:hAnsi="Arial" w:cs="Arial"/>
                <w:b/>
                <w:sz w:val="28"/>
                <w:szCs w:val="28"/>
                <w:lang w:eastAsia="es-CO"/>
              </w:rPr>
            </w:pPr>
            <w:r w:rsidRPr="00697B3E">
              <w:rPr>
                <w:rFonts w:ascii="Arial" w:eastAsia="Tahoma" w:hAnsi="Arial" w:cs="Arial"/>
                <w:b/>
                <w:sz w:val="28"/>
                <w:szCs w:val="28"/>
                <w:lang w:eastAsia="es-CO"/>
              </w:rPr>
              <w:t>DOCUMENTOS DE LA CONTRATACIÓN</w:t>
            </w:r>
          </w:p>
        </w:tc>
      </w:tr>
      <w:tr w:rsidR="00F652FF" w:rsidRPr="00B502BD" w14:paraId="5FF39AB9" w14:textId="77777777" w:rsidTr="00776A5F">
        <w:trPr>
          <w:trHeight w:val="557"/>
        </w:trPr>
        <w:tc>
          <w:tcPr>
            <w:tcW w:w="9629" w:type="dxa"/>
            <w:shd w:val="clear" w:color="auto" w:fill="auto"/>
            <w:vAlign w:val="bottom"/>
          </w:tcPr>
          <w:p w14:paraId="6EB990C4" w14:textId="77777777" w:rsidR="00F652FF" w:rsidRPr="00B502BD" w:rsidRDefault="00F652FF" w:rsidP="00776A5F">
            <w:pPr>
              <w:spacing w:line="0" w:lineRule="atLeast"/>
              <w:jc w:val="both"/>
              <w:rPr>
                <w:rFonts w:eastAsia="Times New Roman" w:cs="Arial"/>
                <w:szCs w:val="20"/>
                <w:lang w:eastAsia="es-CO"/>
              </w:rPr>
            </w:pPr>
            <w:r w:rsidRPr="00B502BD">
              <w:rPr>
                <w:rFonts w:eastAsia="Tahoma" w:cs="Arial"/>
                <w:szCs w:val="20"/>
                <w:lang w:eastAsia="es-CO"/>
              </w:rPr>
              <w:lastRenderedPageBreak/>
              <w:t>Forman parte de esta Contratación:</w:t>
            </w:r>
          </w:p>
        </w:tc>
      </w:tr>
    </w:tbl>
    <w:p w14:paraId="1759C395" w14:textId="77777777" w:rsidR="00F652FF" w:rsidRPr="00B502BD" w:rsidRDefault="00F652FF" w:rsidP="00F652FF">
      <w:pPr>
        <w:numPr>
          <w:ilvl w:val="0"/>
          <w:numId w:val="1"/>
        </w:numPr>
        <w:tabs>
          <w:tab w:val="left" w:pos="360"/>
        </w:tabs>
        <w:spacing w:after="0" w:line="239" w:lineRule="auto"/>
        <w:ind w:left="360" w:right="400" w:hanging="279"/>
        <w:jc w:val="both"/>
        <w:rPr>
          <w:rFonts w:eastAsia="Arial" w:cs="Arial"/>
          <w:szCs w:val="20"/>
          <w:lang w:eastAsia="es-CO"/>
        </w:rPr>
      </w:pPr>
      <w:r w:rsidRPr="00B502BD">
        <w:rPr>
          <w:rFonts w:eastAsia="Tahoma" w:cs="Arial"/>
          <w:szCs w:val="20"/>
          <w:lang w:eastAsia="es-CO"/>
        </w:rPr>
        <w:t>La resolución motivada expedida por el alcalde Municipal por medio de la cual se ordena abrir la presente convocatoria.</w:t>
      </w:r>
    </w:p>
    <w:p w14:paraId="69B0DA8E" w14:textId="77777777" w:rsidR="00F652FF" w:rsidRPr="00B502BD" w:rsidRDefault="00F652FF" w:rsidP="00F652FF">
      <w:pPr>
        <w:spacing w:line="1" w:lineRule="exact"/>
        <w:jc w:val="both"/>
        <w:rPr>
          <w:rFonts w:eastAsia="Arial" w:cs="Arial"/>
          <w:szCs w:val="20"/>
          <w:lang w:eastAsia="es-CO"/>
        </w:rPr>
      </w:pPr>
    </w:p>
    <w:p w14:paraId="40BD78F7" w14:textId="77777777" w:rsidR="00F652FF" w:rsidRPr="00B502BD" w:rsidRDefault="00F652FF" w:rsidP="00F652FF">
      <w:pPr>
        <w:numPr>
          <w:ilvl w:val="0"/>
          <w:numId w:val="1"/>
        </w:numPr>
        <w:tabs>
          <w:tab w:val="left" w:pos="360"/>
        </w:tabs>
        <w:spacing w:after="0" w:line="237" w:lineRule="auto"/>
        <w:ind w:left="360" w:hanging="279"/>
        <w:jc w:val="both"/>
        <w:rPr>
          <w:rFonts w:eastAsia="Arial" w:cs="Arial"/>
          <w:szCs w:val="20"/>
          <w:lang w:eastAsia="es-CO"/>
        </w:rPr>
      </w:pPr>
      <w:r w:rsidRPr="00B502BD">
        <w:rPr>
          <w:rFonts w:eastAsia="Tahoma" w:cs="Arial"/>
          <w:szCs w:val="20"/>
          <w:lang w:eastAsia="es-CO"/>
        </w:rPr>
        <w:t>Los pliegos de condiciones</w:t>
      </w:r>
    </w:p>
    <w:p w14:paraId="3FD66D7A" w14:textId="77777777" w:rsidR="00F652FF" w:rsidRPr="00B502BD" w:rsidRDefault="00F652FF" w:rsidP="00F652FF">
      <w:pPr>
        <w:numPr>
          <w:ilvl w:val="0"/>
          <w:numId w:val="1"/>
        </w:numPr>
        <w:tabs>
          <w:tab w:val="left" w:pos="360"/>
        </w:tabs>
        <w:spacing w:after="0" w:line="237" w:lineRule="auto"/>
        <w:ind w:left="360" w:hanging="279"/>
        <w:jc w:val="both"/>
        <w:rPr>
          <w:rFonts w:eastAsia="Arial" w:cs="Arial"/>
          <w:szCs w:val="20"/>
          <w:lang w:eastAsia="es-CO"/>
        </w:rPr>
      </w:pPr>
      <w:r w:rsidRPr="00B502BD">
        <w:rPr>
          <w:rFonts w:eastAsia="Tahoma" w:cs="Arial"/>
          <w:szCs w:val="20"/>
          <w:lang w:eastAsia="es-CO"/>
        </w:rPr>
        <w:t>Las especificaciones técnicas.</w:t>
      </w:r>
    </w:p>
    <w:p w14:paraId="2032C1AE" w14:textId="77777777" w:rsidR="00F652FF" w:rsidRPr="00B502BD" w:rsidRDefault="00F652FF" w:rsidP="00F652FF">
      <w:pPr>
        <w:spacing w:line="2" w:lineRule="exact"/>
        <w:jc w:val="both"/>
        <w:rPr>
          <w:rFonts w:eastAsia="Arial" w:cs="Arial"/>
          <w:szCs w:val="20"/>
          <w:lang w:eastAsia="es-CO"/>
        </w:rPr>
      </w:pPr>
    </w:p>
    <w:p w14:paraId="563CFA50" w14:textId="77777777" w:rsidR="00F652FF" w:rsidRPr="00B502BD" w:rsidRDefault="00F652FF" w:rsidP="00F652FF">
      <w:pPr>
        <w:numPr>
          <w:ilvl w:val="0"/>
          <w:numId w:val="1"/>
        </w:numPr>
        <w:tabs>
          <w:tab w:val="left" w:pos="360"/>
        </w:tabs>
        <w:spacing w:after="0" w:line="239" w:lineRule="auto"/>
        <w:ind w:left="360" w:hanging="279"/>
        <w:jc w:val="both"/>
        <w:rPr>
          <w:rFonts w:eastAsia="Arial" w:cs="Arial"/>
          <w:szCs w:val="20"/>
          <w:lang w:eastAsia="es-CO"/>
        </w:rPr>
      </w:pPr>
      <w:r w:rsidRPr="00B502BD">
        <w:rPr>
          <w:rFonts w:eastAsia="Tahoma" w:cs="Arial"/>
          <w:szCs w:val="20"/>
          <w:lang w:eastAsia="es-CO"/>
        </w:rPr>
        <w:t>Las adendas que se produzcan antes del cierre de la Contratación.</w:t>
      </w:r>
    </w:p>
    <w:p w14:paraId="7C5BC18D" w14:textId="77777777" w:rsidR="00F652FF" w:rsidRPr="00B502BD" w:rsidRDefault="00F652FF" w:rsidP="00F652FF">
      <w:pPr>
        <w:numPr>
          <w:ilvl w:val="0"/>
          <w:numId w:val="1"/>
        </w:numPr>
        <w:tabs>
          <w:tab w:val="left" w:pos="360"/>
        </w:tabs>
        <w:spacing w:after="0" w:line="237" w:lineRule="auto"/>
        <w:ind w:left="360" w:hanging="279"/>
        <w:jc w:val="both"/>
        <w:rPr>
          <w:rFonts w:eastAsia="Arial" w:cs="Arial"/>
          <w:szCs w:val="20"/>
          <w:lang w:eastAsia="es-CO"/>
        </w:rPr>
      </w:pPr>
      <w:r w:rsidRPr="00B502BD">
        <w:rPr>
          <w:rFonts w:eastAsia="Tahoma" w:cs="Arial"/>
          <w:szCs w:val="20"/>
          <w:lang w:eastAsia="es-CO"/>
        </w:rPr>
        <w:t>La propuesta</w:t>
      </w:r>
    </w:p>
    <w:p w14:paraId="671D2D0A" w14:textId="77777777" w:rsidR="00F652FF" w:rsidRPr="00B502BD" w:rsidRDefault="00F652FF" w:rsidP="00F652FF">
      <w:pPr>
        <w:spacing w:line="2" w:lineRule="exact"/>
        <w:jc w:val="both"/>
        <w:rPr>
          <w:rFonts w:eastAsia="Arial" w:cs="Arial"/>
          <w:szCs w:val="20"/>
          <w:lang w:eastAsia="es-CO"/>
        </w:rPr>
      </w:pPr>
    </w:p>
    <w:p w14:paraId="6555CB59" w14:textId="77777777" w:rsidR="00F652FF" w:rsidRPr="00B502BD" w:rsidRDefault="00F652FF" w:rsidP="00F652FF">
      <w:pPr>
        <w:numPr>
          <w:ilvl w:val="0"/>
          <w:numId w:val="1"/>
        </w:numPr>
        <w:tabs>
          <w:tab w:val="left" w:pos="360"/>
        </w:tabs>
        <w:spacing w:after="0" w:line="239" w:lineRule="auto"/>
        <w:ind w:left="360" w:hanging="279"/>
        <w:jc w:val="both"/>
        <w:rPr>
          <w:rFonts w:eastAsia="Arial" w:cs="Arial"/>
          <w:szCs w:val="20"/>
          <w:lang w:eastAsia="es-CO"/>
        </w:rPr>
      </w:pPr>
      <w:r w:rsidRPr="00B502BD">
        <w:rPr>
          <w:rFonts w:eastAsia="Tahoma" w:cs="Arial"/>
          <w:szCs w:val="20"/>
          <w:lang w:eastAsia="es-CO"/>
        </w:rPr>
        <w:t>La convocatoria Pública</w:t>
      </w:r>
    </w:p>
    <w:p w14:paraId="2766F2B2" w14:textId="77777777" w:rsidR="00F652FF" w:rsidRPr="00B502BD" w:rsidRDefault="00F652FF" w:rsidP="00F652FF">
      <w:pPr>
        <w:spacing w:line="291" w:lineRule="exact"/>
        <w:rPr>
          <w:rFonts w:eastAsia="Times New Roman" w:cs="Arial"/>
          <w:sz w:val="20"/>
          <w:szCs w:val="20"/>
          <w:lang w:eastAsia="es-CO"/>
        </w:rPr>
      </w:pPr>
    </w:p>
    <w:p w14:paraId="33795694" w14:textId="77777777" w:rsidR="00F652FF" w:rsidRPr="00697B3E" w:rsidRDefault="00F652FF" w:rsidP="00F652FF">
      <w:pPr>
        <w:pStyle w:val="Prrafodelista"/>
        <w:numPr>
          <w:ilvl w:val="0"/>
          <w:numId w:val="3"/>
        </w:numPr>
        <w:spacing w:after="200" w:line="0" w:lineRule="atLeast"/>
        <w:contextualSpacing/>
        <w:rPr>
          <w:rFonts w:ascii="Arial" w:eastAsia="Tahoma" w:hAnsi="Arial" w:cs="Arial"/>
          <w:b/>
          <w:sz w:val="28"/>
          <w:szCs w:val="28"/>
          <w:lang w:eastAsia="es-CO"/>
        </w:rPr>
      </w:pPr>
      <w:r w:rsidRPr="00697B3E">
        <w:rPr>
          <w:rFonts w:ascii="Arial" w:eastAsia="Tahoma" w:hAnsi="Arial" w:cs="Arial"/>
          <w:b/>
          <w:sz w:val="28"/>
          <w:szCs w:val="28"/>
          <w:lang w:eastAsia="es-CO"/>
        </w:rPr>
        <w:t>PERSONAS QUE PODRÁN CONTRATAR</w:t>
      </w:r>
    </w:p>
    <w:p w14:paraId="50FB4348" w14:textId="77777777" w:rsidR="00F652FF" w:rsidRDefault="00F652FF" w:rsidP="00F652FF">
      <w:pPr>
        <w:spacing w:line="0" w:lineRule="atLeast"/>
        <w:jc w:val="both"/>
        <w:rPr>
          <w:rFonts w:eastAsia="Tahoma" w:cs="Arial"/>
          <w:szCs w:val="20"/>
          <w:lang w:eastAsia="es-CO"/>
        </w:rPr>
      </w:pPr>
    </w:p>
    <w:p w14:paraId="525100FD" w14:textId="77777777" w:rsidR="00F652FF" w:rsidRPr="00B502BD" w:rsidRDefault="00F652FF" w:rsidP="00F652FF">
      <w:pPr>
        <w:spacing w:line="0" w:lineRule="atLeast"/>
        <w:ind w:left="80"/>
        <w:jc w:val="both"/>
        <w:rPr>
          <w:rFonts w:eastAsia="Tahoma" w:cs="Arial"/>
          <w:szCs w:val="20"/>
          <w:lang w:eastAsia="es-CO"/>
        </w:rPr>
      </w:pPr>
      <w:r w:rsidRPr="00B502BD">
        <w:rPr>
          <w:rFonts w:eastAsia="Tahoma" w:cs="Arial"/>
          <w:szCs w:val="20"/>
          <w:lang w:eastAsia="es-CO"/>
        </w:rPr>
        <w:t>Podrán participar todas aquellas personas natu</w:t>
      </w:r>
      <w:r>
        <w:rPr>
          <w:rFonts w:eastAsia="Tahoma" w:cs="Arial"/>
          <w:szCs w:val="20"/>
          <w:lang w:eastAsia="es-CO"/>
        </w:rPr>
        <w:t xml:space="preserve">rales o jurídicas que no tengan </w:t>
      </w:r>
      <w:r w:rsidRPr="00B502BD">
        <w:rPr>
          <w:rFonts w:eastAsia="Tahoma" w:cs="Arial"/>
          <w:szCs w:val="20"/>
          <w:lang w:eastAsia="es-CO"/>
        </w:rPr>
        <w:t>incompatibilidad o inhabilidades de acuerdo con los artículos 8 y 9 de la Ley 80 de</w:t>
      </w:r>
      <w:r>
        <w:rPr>
          <w:rFonts w:eastAsia="Tahoma" w:cs="Arial"/>
          <w:szCs w:val="20"/>
          <w:lang w:eastAsia="es-CO"/>
        </w:rPr>
        <w:t xml:space="preserve"> 1993 </w:t>
      </w:r>
      <w:r w:rsidRPr="00B502BD">
        <w:rPr>
          <w:rFonts w:eastAsia="Tahoma" w:cs="Arial"/>
          <w:szCs w:val="20"/>
          <w:lang w:eastAsia="es-CO"/>
        </w:rPr>
        <w:t xml:space="preserve">“ESTATUTO GENERAL DE CONTRATACIÓN DE LA ADMINISTRACIÓN PUBLICA” y otras normas legales. </w:t>
      </w:r>
      <w:proofErr w:type="gramStart"/>
      <w:r w:rsidRPr="00B502BD">
        <w:rPr>
          <w:rFonts w:eastAsia="Tahoma" w:cs="Arial"/>
          <w:szCs w:val="20"/>
          <w:lang w:eastAsia="es-CO"/>
        </w:rPr>
        <w:t>Además</w:t>
      </w:r>
      <w:proofErr w:type="gramEnd"/>
      <w:r w:rsidRPr="00B502BD">
        <w:rPr>
          <w:rFonts w:eastAsia="Tahoma" w:cs="Arial"/>
          <w:szCs w:val="20"/>
          <w:lang w:eastAsia="es-CO"/>
        </w:rPr>
        <w:t xml:space="preserve"> que estén inscritas en la Cámara de Comercio y en el registro único de proponentes.</w:t>
      </w:r>
    </w:p>
    <w:p w14:paraId="089FCFF7" w14:textId="77777777" w:rsidR="00F652FF" w:rsidRDefault="00F652FF" w:rsidP="00F652FF">
      <w:pPr>
        <w:spacing w:line="293" w:lineRule="exact"/>
        <w:rPr>
          <w:rFonts w:eastAsia="Times New Roman" w:cs="Arial"/>
          <w:sz w:val="20"/>
          <w:szCs w:val="20"/>
          <w:lang w:eastAsia="es-CO"/>
        </w:rPr>
      </w:pPr>
    </w:p>
    <w:p w14:paraId="75F9F957" w14:textId="77777777" w:rsidR="00F652FF" w:rsidRPr="00797697" w:rsidRDefault="00F652FF" w:rsidP="00F652FF">
      <w:pPr>
        <w:pStyle w:val="Prrafodelista"/>
        <w:numPr>
          <w:ilvl w:val="0"/>
          <w:numId w:val="3"/>
        </w:numPr>
        <w:spacing w:line="293" w:lineRule="exact"/>
        <w:rPr>
          <w:rFonts w:ascii="Arial" w:hAnsi="Arial" w:cs="Arial"/>
          <w:b/>
          <w:sz w:val="28"/>
          <w:szCs w:val="28"/>
          <w:lang w:eastAsia="es-CO"/>
        </w:rPr>
      </w:pPr>
      <w:r w:rsidRPr="00797697">
        <w:rPr>
          <w:rFonts w:ascii="Arial" w:hAnsi="Arial" w:cs="Arial"/>
          <w:b/>
          <w:sz w:val="28"/>
          <w:szCs w:val="28"/>
          <w:lang w:eastAsia="es-CO"/>
        </w:rPr>
        <w:t>OBJETO Y ESPECIFICACIONES</w:t>
      </w:r>
    </w:p>
    <w:p w14:paraId="11DF6ACE" w14:textId="77777777" w:rsidR="00F652FF" w:rsidRDefault="00F652FF" w:rsidP="00F652FF">
      <w:pPr>
        <w:spacing w:line="293" w:lineRule="exact"/>
        <w:rPr>
          <w:rFonts w:cs="Arial"/>
          <w:sz w:val="20"/>
          <w:szCs w:val="20"/>
          <w:lang w:eastAsia="es-CO"/>
        </w:rPr>
      </w:pPr>
    </w:p>
    <w:p w14:paraId="02EE7F99" w14:textId="46CE2A70" w:rsidR="00F652FF" w:rsidRPr="0000621B" w:rsidRDefault="00F652FF" w:rsidP="0000621B">
      <w:pPr>
        <w:jc w:val="both"/>
        <w:rPr>
          <w:rFonts w:cs="Arial"/>
          <w:b/>
          <w:bCs/>
          <w:sz w:val="22"/>
        </w:rPr>
      </w:pPr>
      <w:r w:rsidRPr="00BD513E">
        <w:rPr>
          <w:rFonts w:cs="Arial"/>
          <w:lang w:val="es-ES_tradnl"/>
        </w:rPr>
        <w:t xml:space="preserve">A fin de satisfacer la anterior necesidad, el MUNICIPIO DE YARUMAL – </w:t>
      </w:r>
      <w:proofErr w:type="gramStart"/>
      <w:r w:rsidRPr="00BD513E">
        <w:rPr>
          <w:rFonts w:cs="Arial"/>
          <w:lang w:val="es-ES_tradnl"/>
        </w:rPr>
        <w:t>ANTIOQUIA,  requiere</w:t>
      </w:r>
      <w:proofErr w:type="gramEnd"/>
      <w:r w:rsidRPr="00BD513E">
        <w:rPr>
          <w:rFonts w:cs="Arial"/>
          <w:lang w:val="es-ES_tradnl"/>
        </w:rPr>
        <w:t xml:space="preserve"> contratar </w:t>
      </w:r>
      <w:r w:rsidRPr="00BD513E">
        <w:rPr>
          <w:rFonts w:cs="Arial"/>
        </w:rPr>
        <w:t xml:space="preserve">la ejecución del siguiente objeto: </w:t>
      </w:r>
      <w:r w:rsidR="0016208E" w:rsidRPr="003D3EB7">
        <w:rPr>
          <w:rFonts w:cs="Arial"/>
          <w:b/>
          <w:bCs/>
          <w:sz w:val="21"/>
          <w:szCs w:val="21"/>
        </w:rPr>
        <w:t xml:space="preserve">ADQUISICIÓN, INSTALACIÓN Y PUESTA EN FUNCIONAMIENTO DE DETECTORES DE METALES </w:t>
      </w:r>
      <w:r w:rsidR="0016208E" w:rsidRPr="003D3EB7">
        <w:rPr>
          <w:rFonts w:cs="Arial"/>
          <w:b/>
          <w:bCs/>
          <w:sz w:val="21"/>
          <w:szCs w:val="21"/>
        </w:rPr>
        <w:lastRenderedPageBreak/>
        <w:t>MANUAL</w:t>
      </w:r>
      <w:r w:rsidR="0016208E">
        <w:rPr>
          <w:rFonts w:cs="Arial"/>
          <w:b/>
          <w:bCs/>
          <w:sz w:val="21"/>
          <w:szCs w:val="21"/>
        </w:rPr>
        <w:t xml:space="preserve"> </w:t>
      </w:r>
      <w:r w:rsidR="0016208E" w:rsidRPr="003D3EB7">
        <w:rPr>
          <w:rFonts w:cs="Arial"/>
          <w:b/>
          <w:bCs/>
          <w:sz w:val="21"/>
          <w:szCs w:val="21"/>
        </w:rPr>
        <w:t>(PORTÁTIL) Y TIPO ARCO</w:t>
      </w:r>
      <w:r w:rsidR="0016208E">
        <w:rPr>
          <w:rFonts w:cs="Arial"/>
          <w:b/>
          <w:bCs/>
          <w:sz w:val="21"/>
          <w:szCs w:val="21"/>
        </w:rPr>
        <w:t>,</w:t>
      </w:r>
      <w:r w:rsidR="0016208E" w:rsidRPr="003D3EB7">
        <w:rPr>
          <w:rFonts w:cs="Arial"/>
          <w:b/>
          <w:bCs/>
          <w:sz w:val="21"/>
          <w:szCs w:val="21"/>
        </w:rPr>
        <w:t xml:space="preserve"> CON DESTINO AL ESTABLECIMIENTO PENITENCIARIO DE MEDIANA SEGURIDAD Y CARCELARIO DE YARUMAL</w:t>
      </w:r>
    </w:p>
    <w:p w14:paraId="31F1BE81" w14:textId="77777777" w:rsidR="0000621B" w:rsidRPr="0000621B" w:rsidRDefault="0000621B" w:rsidP="0000621B">
      <w:pPr>
        <w:jc w:val="both"/>
        <w:rPr>
          <w:rFonts w:cs="Arial"/>
          <w:szCs w:val="24"/>
        </w:rPr>
      </w:pPr>
    </w:p>
    <w:tbl>
      <w:tblPr>
        <w:tblW w:w="0" w:type="auto"/>
        <w:tblCellMar>
          <w:left w:w="70" w:type="dxa"/>
          <w:right w:w="70" w:type="dxa"/>
        </w:tblCellMar>
        <w:tblLook w:val="04A0" w:firstRow="1" w:lastRow="0" w:firstColumn="1" w:lastColumn="0" w:noHBand="0" w:noVBand="1"/>
      </w:tblPr>
      <w:tblGrid>
        <w:gridCol w:w="564"/>
        <w:gridCol w:w="1029"/>
        <w:gridCol w:w="5175"/>
        <w:gridCol w:w="900"/>
        <w:gridCol w:w="1160"/>
      </w:tblGrid>
      <w:tr w:rsidR="0016208E" w:rsidRPr="0016208E" w14:paraId="5DBC3229" w14:textId="77777777" w:rsidTr="0016208E">
        <w:trPr>
          <w:trHeight w:val="889"/>
        </w:trPr>
        <w:tc>
          <w:tcPr>
            <w:tcW w:w="0" w:type="auto"/>
            <w:tcBorders>
              <w:top w:val="single" w:sz="4" w:space="0" w:color="auto"/>
              <w:left w:val="single" w:sz="4" w:space="0" w:color="auto"/>
              <w:bottom w:val="single" w:sz="4" w:space="0" w:color="auto"/>
              <w:right w:val="single" w:sz="4" w:space="0" w:color="auto"/>
            </w:tcBorders>
            <w:shd w:val="clear" w:color="000000" w:fill="ACB9CA"/>
            <w:noWrap/>
            <w:vAlign w:val="center"/>
            <w:hideMark/>
          </w:tcPr>
          <w:p w14:paraId="2B64B3BF" w14:textId="77777777" w:rsidR="0016208E" w:rsidRPr="0016208E" w:rsidRDefault="0016208E" w:rsidP="0016208E">
            <w:pPr>
              <w:spacing w:after="0" w:line="240" w:lineRule="auto"/>
              <w:jc w:val="center"/>
              <w:rPr>
                <w:rFonts w:ascii="Century Gothic" w:eastAsia="Times New Roman" w:hAnsi="Century Gothic" w:cs="Calibri"/>
                <w:b/>
                <w:bCs/>
                <w:color w:val="000000"/>
                <w:sz w:val="20"/>
                <w:szCs w:val="20"/>
                <w:lang w:val="es-CO" w:eastAsia="es-CO"/>
              </w:rPr>
            </w:pPr>
            <w:r w:rsidRPr="0016208E">
              <w:rPr>
                <w:rFonts w:ascii="Century Gothic" w:eastAsia="Times New Roman" w:hAnsi="Century Gothic" w:cs="Calibri"/>
                <w:b/>
                <w:bCs/>
                <w:color w:val="000000"/>
                <w:sz w:val="20"/>
                <w:szCs w:val="20"/>
                <w:lang w:val="es-CO" w:eastAsia="es-CO"/>
              </w:rPr>
              <w:t>ITEM</w:t>
            </w:r>
          </w:p>
        </w:tc>
        <w:tc>
          <w:tcPr>
            <w:tcW w:w="0" w:type="auto"/>
            <w:tcBorders>
              <w:top w:val="single" w:sz="4" w:space="0" w:color="auto"/>
              <w:left w:val="nil"/>
              <w:bottom w:val="single" w:sz="4" w:space="0" w:color="auto"/>
              <w:right w:val="single" w:sz="4" w:space="0" w:color="000000"/>
            </w:tcBorders>
            <w:shd w:val="clear" w:color="000000" w:fill="ACB9CA"/>
            <w:noWrap/>
            <w:vAlign w:val="center"/>
            <w:hideMark/>
          </w:tcPr>
          <w:p w14:paraId="515065DA" w14:textId="77777777" w:rsidR="0016208E" w:rsidRPr="0016208E" w:rsidRDefault="0016208E" w:rsidP="0016208E">
            <w:pPr>
              <w:spacing w:after="0" w:line="240" w:lineRule="auto"/>
              <w:jc w:val="center"/>
              <w:rPr>
                <w:rFonts w:ascii="Century Gothic" w:eastAsia="Times New Roman" w:hAnsi="Century Gothic" w:cs="Calibri"/>
                <w:b/>
                <w:bCs/>
                <w:color w:val="000000"/>
                <w:sz w:val="20"/>
                <w:szCs w:val="20"/>
                <w:lang w:val="es-CO" w:eastAsia="es-CO"/>
              </w:rPr>
            </w:pPr>
            <w:r w:rsidRPr="0016208E">
              <w:rPr>
                <w:rFonts w:ascii="Century Gothic" w:eastAsia="Times New Roman" w:hAnsi="Century Gothic" w:cs="Calibri"/>
                <w:b/>
                <w:bCs/>
                <w:color w:val="000000"/>
                <w:sz w:val="20"/>
                <w:szCs w:val="20"/>
                <w:lang w:val="es-CO" w:eastAsia="es-CO"/>
              </w:rPr>
              <w:t>UNSPSC</w:t>
            </w:r>
          </w:p>
        </w:tc>
        <w:tc>
          <w:tcPr>
            <w:tcW w:w="0" w:type="auto"/>
            <w:tcBorders>
              <w:top w:val="single" w:sz="4" w:space="0" w:color="auto"/>
              <w:left w:val="nil"/>
              <w:bottom w:val="single" w:sz="4" w:space="0" w:color="auto"/>
              <w:right w:val="single" w:sz="4" w:space="0" w:color="auto"/>
            </w:tcBorders>
            <w:shd w:val="clear" w:color="000000" w:fill="ACB9CA"/>
            <w:noWrap/>
            <w:vAlign w:val="center"/>
            <w:hideMark/>
          </w:tcPr>
          <w:p w14:paraId="14603045" w14:textId="77777777" w:rsidR="0016208E" w:rsidRPr="0016208E" w:rsidRDefault="0016208E" w:rsidP="0016208E">
            <w:pPr>
              <w:spacing w:after="0" w:line="240" w:lineRule="auto"/>
              <w:jc w:val="center"/>
              <w:rPr>
                <w:rFonts w:ascii="Century Gothic" w:eastAsia="Times New Roman" w:hAnsi="Century Gothic" w:cs="Calibri"/>
                <w:b/>
                <w:bCs/>
                <w:color w:val="000000"/>
                <w:sz w:val="20"/>
                <w:szCs w:val="20"/>
                <w:lang w:val="es-CO" w:eastAsia="es-CO"/>
              </w:rPr>
            </w:pPr>
            <w:r w:rsidRPr="0016208E">
              <w:rPr>
                <w:rFonts w:ascii="Century Gothic" w:eastAsia="Times New Roman" w:hAnsi="Century Gothic" w:cs="Calibri"/>
                <w:b/>
                <w:bCs/>
                <w:color w:val="000000"/>
                <w:sz w:val="20"/>
                <w:szCs w:val="20"/>
                <w:lang w:val="es-CO" w:eastAsia="es-CO"/>
              </w:rPr>
              <w:t>ARTÍCULO</w:t>
            </w:r>
          </w:p>
        </w:tc>
        <w:tc>
          <w:tcPr>
            <w:tcW w:w="0" w:type="auto"/>
            <w:tcBorders>
              <w:top w:val="single" w:sz="4" w:space="0" w:color="auto"/>
              <w:left w:val="nil"/>
              <w:bottom w:val="single" w:sz="4" w:space="0" w:color="auto"/>
              <w:right w:val="single" w:sz="4" w:space="0" w:color="auto"/>
            </w:tcBorders>
            <w:shd w:val="clear" w:color="000000" w:fill="ACB9CA"/>
            <w:noWrap/>
            <w:vAlign w:val="center"/>
            <w:hideMark/>
          </w:tcPr>
          <w:p w14:paraId="492872E6" w14:textId="77777777" w:rsidR="0016208E" w:rsidRPr="0016208E" w:rsidRDefault="0016208E" w:rsidP="0016208E">
            <w:pPr>
              <w:spacing w:after="0" w:line="240" w:lineRule="auto"/>
              <w:jc w:val="center"/>
              <w:rPr>
                <w:rFonts w:ascii="Century Gothic" w:eastAsia="Times New Roman" w:hAnsi="Century Gothic" w:cs="Calibri"/>
                <w:b/>
                <w:bCs/>
                <w:color w:val="000000"/>
                <w:sz w:val="20"/>
                <w:szCs w:val="20"/>
                <w:lang w:val="es-CO" w:eastAsia="es-CO"/>
              </w:rPr>
            </w:pPr>
            <w:r w:rsidRPr="0016208E">
              <w:rPr>
                <w:rFonts w:ascii="Century Gothic" w:eastAsia="Times New Roman" w:hAnsi="Century Gothic" w:cs="Calibri"/>
                <w:b/>
                <w:bCs/>
                <w:color w:val="000000"/>
                <w:sz w:val="20"/>
                <w:szCs w:val="20"/>
                <w:lang w:val="es-CO" w:eastAsia="es-CO"/>
              </w:rPr>
              <w:t>UNIDAD</w:t>
            </w:r>
          </w:p>
        </w:tc>
        <w:tc>
          <w:tcPr>
            <w:tcW w:w="0" w:type="auto"/>
            <w:tcBorders>
              <w:top w:val="single" w:sz="4" w:space="0" w:color="auto"/>
              <w:left w:val="nil"/>
              <w:bottom w:val="single" w:sz="4" w:space="0" w:color="auto"/>
              <w:right w:val="single" w:sz="4" w:space="0" w:color="auto"/>
            </w:tcBorders>
            <w:shd w:val="clear" w:color="000000" w:fill="ACB9CA"/>
            <w:noWrap/>
            <w:vAlign w:val="center"/>
            <w:hideMark/>
          </w:tcPr>
          <w:p w14:paraId="2FCCC55C" w14:textId="77777777" w:rsidR="0016208E" w:rsidRPr="0016208E" w:rsidRDefault="0016208E" w:rsidP="0016208E">
            <w:pPr>
              <w:spacing w:after="0" w:line="240" w:lineRule="auto"/>
              <w:jc w:val="center"/>
              <w:rPr>
                <w:rFonts w:ascii="Century Gothic" w:eastAsia="Times New Roman" w:hAnsi="Century Gothic" w:cs="Calibri"/>
                <w:b/>
                <w:bCs/>
                <w:color w:val="000000"/>
                <w:sz w:val="20"/>
                <w:szCs w:val="20"/>
                <w:lang w:val="es-CO" w:eastAsia="es-CO"/>
              </w:rPr>
            </w:pPr>
            <w:r w:rsidRPr="0016208E">
              <w:rPr>
                <w:rFonts w:ascii="Century Gothic" w:eastAsia="Times New Roman" w:hAnsi="Century Gothic" w:cs="Calibri"/>
                <w:b/>
                <w:bCs/>
                <w:color w:val="000000"/>
                <w:sz w:val="20"/>
                <w:szCs w:val="20"/>
                <w:lang w:val="es-CO" w:eastAsia="es-CO"/>
              </w:rPr>
              <w:t>CANTIDAD</w:t>
            </w:r>
          </w:p>
        </w:tc>
      </w:tr>
      <w:tr w:rsidR="0016208E" w:rsidRPr="0016208E" w14:paraId="52348E77" w14:textId="77777777" w:rsidTr="0016208E">
        <w:trPr>
          <w:trHeight w:val="3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DD43A3" w14:textId="77777777" w:rsidR="0016208E" w:rsidRPr="0016208E" w:rsidRDefault="0016208E" w:rsidP="0016208E">
            <w:pPr>
              <w:spacing w:after="0" w:line="240" w:lineRule="auto"/>
              <w:jc w:val="right"/>
              <w:rPr>
                <w:rFonts w:ascii="Century Gothic" w:eastAsia="Times New Roman" w:hAnsi="Century Gothic" w:cs="Calibri"/>
                <w:color w:val="000000"/>
                <w:sz w:val="20"/>
                <w:szCs w:val="20"/>
                <w:lang w:val="es-CO" w:eastAsia="es-CO"/>
              </w:rPr>
            </w:pPr>
            <w:r w:rsidRPr="0016208E">
              <w:rPr>
                <w:rFonts w:ascii="Century Gothic" w:eastAsia="Times New Roman" w:hAnsi="Century Gothic" w:cs="Calibri"/>
                <w:color w:val="000000"/>
                <w:sz w:val="20"/>
                <w:szCs w:val="20"/>
                <w:lang w:val="es-CO" w:eastAsia="es-CO"/>
              </w:rPr>
              <w:t>1.1</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14:paraId="1E78778B" w14:textId="77777777" w:rsidR="0016208E" w:rsidRPr="0016208E" w:rsidRDefault="0016208E" w:rsidP="0016208E">
            <w:pPr>
              <w:spacing w:after="0" w:line="240" w:lineRule="auto"/>
              <w:jc w:val="center"/>
              <w:rPr>
                <w:rFonts w:ascii="Century Gothic" w:eastAsia="Times New Roman" w:hAnsi="Century Gothic" w:cs="Calibri"/>
                <w:color w:val="000000"/>
                <w:sz w:val="20"/>
                <w:szCs w:val="20"/>
                <w:lang w:val="es-CO" w:eastAsia="es-CO"/>
              </w:rPr>
            </w:pPr>
            <w:r w:rsidRPr="0016208E">
              <w:rPr>
                <w:rFonts w:ascii="Century Gothic" w:eastAsia="Times New Roman" w:hAnsi="Century Gothic" w:cs="Calibri"/>
                <w:color w:val="000000"/>
                <w:sz w:val="20"/>
                <w:szCs w:val="20"/>
                <w:lang w:val="es-CO" w:eastAsia="es-CO"/>
              </w:rPr>
              <w:t>78 11 18 00</w:t>
            </w:r>
          </w:p>
        </w:tc>
        <w:tc>
          <w:tcPr>
            <w:tcW w:w="0" w:type="auto"/>
            <w:tcBorders>
              <w:top w:val="nil"/>
              <w:left w:val="nil"/>
              <w:bottom w:val="single" w:sz="4" w:space="0" w:color="auto"/>
              <w:right w:val="single" w:sz="4" w:space="0" w:color="auto"/>
            </w:tcBorders>
            <w:shd w:val="clear" w:color="auto" w:fill="auto"/>
            <w:vAlign w:val="center"/>
            <w:hideMark/>
          </w:tcPr>
          <w:p w14:paraId="0E8ED33C" w14:textId="77777777" w:rsidR="0016208E" w:rsidRPr="0016208E" w:rsidRDefault="0016208E" w:rsidP="0016208E">
            <w:pPr>
              <w:spacing w:after="0" w:line="240" w:lineRule="auto"/>
              <w:rPr>
                <w:rFonts w:ascii="Century Gothic" w:eastAsia="Times New Roman" w:hAnsi="Century Gothic" w:cs="Calibri"/>
                <w:color w:val="000000"/>
                <w:sz w:val="20"/>
                <w:szCs w:val="20"/>
                <w:lang w:val="es-CO" w:eastAsia="es-CO"/>
              </w:rPr>
            </w:pPr>
            <w:r w:rsidRPr="0016208E">
              <w:rPr>
                <w:rFonts w:ascii="Century Gothic" w:eastAsia="Times New Roman" w:hAnsi="Century Gothic" w:cs="Calibri"/>
                <w:b/>
                <w:bCs/>
                <w:color w:val="000000"/>
                <w:sz w:val="20"/>
                <w:szCs w:val="20"/>
                <w:u w:val="single"/>
                <w:lang w:val="es-CO" w:eastAsia="es-CO"/>
              </w:rPr>
              <w:t>DETECTOR DE METALES TIPO ARCO</w:t>
            </w:r>
            <w:r w:rsidRPr="0016208E">
              <w:rPr>
                <w:rFonts w:ascii="Century Gothic" w:eastAsia="Times New Roman" w:hAnsi="Century Gothic" w:cs="Calibri"/>
                <w:color w:val="000000"/>
                <w:sz w:val="20"/>
                <w:szCs w:val="20"/>
                <w:lang w:val="es-CO" w:eastAsia="es-CO"/>
              </w:rPr>
              <w:br/>
              <w:t xml:space="preserve">33 Zonas con Anclaje para Fijarse al Piso. Detección de Armas de Hierro y de Metales No Ferrosos.  </w:t>
            </w:r>
            <w:r w:rsidRPr="0016208E">
              <w:rPr>
                <w:rFonts w:ascii="Century Gothic" w:eastAsia="Times New Roman" w:hAnsi="Century Gothic" w:cs="Calibri"/>
                <w:color w:val="000000"/>
                <w:sz w:val="20"/>
                <w:szCs w:val="20"/>
                <w:lang w:val="es-CO" w:eastAsia="es-CO"/>
              </w:rPr>
              <w:br/>
              <w:t>Tamaño Interior: Ancho 30” (0,76 m) Altura 80” (2,03 m) Profundidad 23” (0,58 m).</w:t>
            </w:r>
            <w:r w:rsidRPr="0016208E">
              <w:rPr>
                <w:rFonts w:ascii="Century Gothic" w:eastAsia="Times New Roman" w:hAnsi="Century Gothic" w:cs="Calibri"/>
                <w:color w:val="000000"/>
                <w:sz w:val="20"/>
                <w:szCs w:val="20"/>
                <w:lang w:val="es-CO" w:eastAsia="es-CO"/>
              </w:rPr>
              <w:br/>
              <w:t>Tamaño Exterior: Ancho 35” (0,90 m), Altura 87” (2,21 m), Profundidad 23” (0,58 m).</w:t>
            </w:r>
            <w:r w:rsidRPr="0016208E">
              <w:rPr>
                <w:rFonts w:ascii="Century Gothic" w:eastAsia="Times New Roman" w:hAnsi="Century Gothic" w:cs="Calibri"/>
                <w:color w:val="000000"/>
                <w:sz w:val="20"/>
                <w:szCs w:val="20"/>
                <w:lang w:val="es-CO" w:eastAsia="es-CO"/>
              </w:rPr>
              <w:br/>
            </w:r>
            <w:r w:rsidRPr="0016208E">
              <w:rPr>
                <w:rFonts w:ascii="Century Gothic" w:eastAsia="Times New Roman" w:hAnsi="Century Gothic" w:cs="Calibri"/>
                <w:color w:val="000000"/>
                <w:sz w:val="20"/>
                <w:szCs w:val="20"/>
                <w:lang w:val="es-CO" w:eastAsia="es-CO"/>
              </w:rPr>
              <w:br/>
              <w:t>Incluye transporte e instalación en el lugar de uso.</w:t>
            </w:r>
            <w:r w:rsidRPr="0016208E">
              <w:rPr>
                <w:rFonts w:ascii="Century Gothic" w:eastAsia="Times New Roman" w:hAnsi="Century Gothic" w:cs="Calibri"/>
                <w:color w:val="000000"/>
                <w:sz w:val="20"/>
                <w:szCs w:val="20"/>
                <w:lang w:val="es-CO" w:eastAsia="es-CO"/>
              </w:rPr>
              <w:br/>
            </w:r>
            <w:proofErr w:type="spellStart"/>
            <w:r w:rsidRPr="0016208E">
              <w:rPr>
                <w:rFonts w:ascii="Century Gothic" w:eastAsia="Times New Roman" w:hAnsi="Century Gothic" w:cs="Calibri"/>
                <w:color w:val="000000"/>
                <w:sz w:val="20"/>
                <w:szCs w:val="20"/>
                <w:lang w:val="es-CO" w:eastAsia="es-CO"/>
              </w:rPr>
              <w:t>Garantia</w:t>
            </w:r>
            <w:proofErr w:type="spellEnd"/>
            <w:r w:rsidRPr="0016208E">
              <w:rPr>
                <w:rFonts w:ascii="Century Gothic" w:eastAsia="Times New Roman" w:hAnsi="Century Gothic" w:cs="Calibri"/>
                <w:color w:val="000000"/>
                <w:sz w:val="20"/>
                <w:szCs w:val="20"/>
                <w:lang w:val="es-CO" w:eastAsia="es-CO"/>
              </w:rPr>
              <w:t xml:space="preserve"> mínima de un 1 año.</w:t>
            </w:r>
          </w:p>
        </w:tc>
        <w:tc>
          <w:tcPr>
            <w:tcW w:w="0" w:type="auto"/>
            <w:tcBorders>
              <w:top w:val="nil"/>
              <w:left w:val="nil"/>
              <w:bottom w:val="single" w:sz="4" w:space="0" w:color="auto"/>
              <w:right w:val="single" w:sz="4" w:space="0" w:color="auto"/>
            </w:tcBorders>
            <w:shd w:val="clear" w:color="000000" w:fill="FFFFFF"/>
            <w:noWrap/>
            <w:vAlign w:val="center"/>
            <w:hideMark/>
          </w:tcPr>
          <w:p w14:paraId="184A6011" w14:textId="77777777" w:rsidR="0016208E" w:rsidRPr="0016208E" w:rsidRDefault="0016208E" w:rsidP="0016208E">
            <w:pPr>
              <w:spacing w:after="0" w:line="240" w:lineRule="auto"/>
              <w:jc w:val="center"/>
              <w:rPr>
                <w:rFonts w:ascii="Century Gothic" w:eastAsia="Times New Roman" w:hAnsi="Century Gothic" w:cs="Calibri"/>
                <w:color w:val="000000"/>
                <w:sz w:val="20"/>
                <w:szCs w:val="20"/>
                <w:lang w:val="es-CO" w:eastAsia="es-CO"/>
              </w:rPr>
            </w:pPr>
            <w:r w:rsidRPr="0016208E">
              <w:rPr>
                <w:rFonts w:ascii="Century Gothic" w:eastAsia="Times New Roman" w:hAnsi="Century Gothic" w:cs="Calibri"/>
                <w:color w:val="000000"/>
                <w:sz w:val="20"/>
                <w:szCs w:val="20"/>
                <w:lang w:val="es-CO"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785439A6" w14:textId="77777777" w:rsidR="0016208E" w:rsidRPr="0016208E" w:rsidRDefault="0016208E" w:rsidP="0016208E">
            <w:pPr>
              <w:spacing w:after="0" w:line="240" w:lineRule="auto"/>
              <w:jc w:val="center"/>
              <w:rPr>
                <w:rFonts w:ascii="Century Gothic" w:eastAsia="Times New Roman" w:hAnsi="Century Gothic" w:cs="Calibri"/>
                <w:color w:val="000000"/>
                <w:sz w:val="20"/>
                <w:szCs w:val="20"/>
                <w:lang w:val="es-CO" w:eastAsia="es-CO"/>
              </w:rPr>
            </w:pPr>
            <w:r w:rsidRPr="0016208E">
              <w:rPr>
                <w:rFonts w:ascii="Century Gothic" w:eastAsia="Times New Roman" w:hAnsi="Century Gothic" w:cs="Calibri"/>
                <w:color w:val="000000"/>
                <w:sz w:val="20"/>
                <w:szCs w:val="20"/>
                <w:lang w:val="es-CO" w:eastAsia="es-CO"/>
              </w:rPr>
              <w:t>1</w:t>
            </w:r>
          </w:p>
        </w:tc>
      </w:tr>
      <w:tr w:rsidR="0016208E" w:rsidRPr="0016208E" w14:paraId="47C0F654" w14:textId="77777777" w:rsidTr="0016208E">
        <w:trPr>
          <w:trHeight w:val="3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4A3A21" w14:textId="77777777" w:rsidR="0016208E" w:rsidRPr="0016208E" w:rsidRDefault="0016208E" w:rsidP="0016208E">
            <w:pPr>
              <w:spacing w:after="0" w:line="240" w:lineRule="auto"/>
              <w:jc w:val="right"/>
              <w:rPr>
                <w:rFonts w:ascii="Century Gothic" w:eastAsia="Times New Roman" w:hAnsi="Century Gothic" w:cs="Calibri"/>
                <w:color w:val="000000"/>
                <w:sz w:val="20"/>
                <w:szCs w:val="20"/>
                <w:lang w:val="es-CO" w:eastAsia="es-CO"/>
              </w:rPr>
            </w:pPr>
            <w:r w:rsidRPr="0016208E">
              <w:rPr>
                <w:rFonts w:ascii="Century Gothic" w:eastAsia="Times New Roman" w:hAnsi="Century Gothic" w:cs="Calibri"/>
                <w:color w:val="000000"/>
                <w:sz w:val="20"/>
                <w:szCs w:val="20"/>
                <w:lang w:val="es-CO" w:eastAsia="es-CO"/>
              </w:rPr>
              <w:t>1.2</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14:paraId="4BA4E818" w14:textId="77777777" w:rsidR="0016208E" w:rsidRPr="0016208E" w:rsidRDefault="0016208E" w:rsidP="0016208E">
            <w:pPr>
              <w:spacing w:after="0" w:line="240" w:lineRule="auto"/>
              <w:jc w:val="center"/>
              <w:rPr>
                <w:rFonts w:ascii="Century Gothic" w:eastAsia="Times New Roman" w:hAnsi="Century Gothic" w:cs="Calibri"/>
                <w:color w:val="000000"/>
                <w:sz w:val="20"/>
                <w:szCs w:val="20"/>
                <w:lang w:val="es-CO" w:eastAsia="es-CO"/>
              </w:rPr>
            </w:pPr>
            <w:r w:rsidRPr="0016208E">
              <w:rPr>
                <w:rFonts w:ascii="Century Gothic" w:eastAsia="Times New Roman" w:hAnsi="Century Gothic" w:cs="Calibri"/>
                <w:color w:val="000000"/>
                <w:sz w:val="20"/>
                <w:szCs w:val="20"/>
                <w:lang w:val="es-CO" w:eastAsia="es-CO"/>
              </w:rPr>
              <w:t>78 11 18 00</w:t>
            </w:r>
          </w:p>
        </w:tc>
        <w:tc>
          <w:tcPr>
            <w:tcW w:w="0" w:type="auto"/>
            <w:tcBorders>
              <w:top w:val="nil"/>
              <w:left w:val="nil"/>
              <w:bottom w:val="single" w:sz="4" w:space="0" w:color="auto"/>
              <w:right w:val="single" w:sz="4" w:space="0" w:color="auto"/>
            </w:tcBorders>
            <w:shd w:val="clear" w:color="auto" w:fill="auto"/>
            <w:vAlign w:val="center"/>
            <w:hideMark/>
          </w:tcPr>
          <w:p w14:paraId="1068ADF9" w14:textId="77777777" w:rsidR="0016208E" w:rsidRPr="0016208E" w:rsidRDefault="0016208E" w:rsidP="0016208E">
            <w:pPr>
              <w:spacing w:after="0" w:line="240" w:lineRule="auto"/>
              <w:rPr>
                <w:rFonts w:ascii="Century Gothic" w:eastAsia="Times New Roman" w:hAnsi="Century Gothic" w:cs="Calibri"/>
                <w:color w:val="000000"/>
                <w:sz w:val="20"/>
                <w:szCs w:val="20"/>
                <w:lang w:val="es-CO" w:eastAsia="es-CO"/>
              </w:rPr>
            </w:pPr>
            <w:r w:rsidRPr="0016208E">
              <w:rPr>
                <w:rFonts w:ascii="Century Gothic" w:eastAsia="Times New Roman" w:hAnsi="Century Gothic" w:cs="Calibri"/>
                <w:b/>
                <w:bCs/>
                <w:color w:val="000000"/>
                <w:sz w:val="20"/>
                <w:szCs w:val="20"/>
                <w:u w:val="single"/>
                <w:lang w:val="es-CO" w:eastAsia="es-CO"/>
              </w:rPr>
              <w:t>DETECTOR DE METALES MANUALES</w:t>
            </w:r>
            <w:r w:rsidRPr="0016208E">
              <w:rPr>
                <w:rFonts w:ascii="Century Gothic" w:eastAsia="Times New Roman" w:hAnsi="Century Gothic" w:cs="Calibri"/>
                <w:color w:val="000000"/>
                <w:sz w:val="20"/>
                <w:szCs w:val="20"/>
                <w:lang w:val="es-CO" w:eastAsia="es-CO"/>
              </w:rPr>
              <w:br/>
              <w:t>Sintonización: Automático</w:t>
            </w:r>
            <w:r w:rsidRPr="0016208E">
              <w:rPr>
                <w:rFonts w:ascii="Century Gothic" w:eastAsia="Times New Roman" w:hAnsi="Century Gothic" w:cs="Calibri"/>
                <w:color w:val="000000"/>
                <w:sz w:val="20"/>
                <w:szCs w:val="20"/>
                <w:lang w:val="es-CO" w:eastAsia="es-CO"/>
              </w:rPr>
              <w:br/>
              <w:t>Frecuencia de audio: Sonido de 2 kHz</w:t>
            </w:r>
            <w:r w:rsidRPr="0016208E">
              <w:rPr>
                <w:rFonts w:ascii="Century Gothic" w:eastAsia="Times New Roman" w:hAnsi="Century Gothic" w:cs="Calibri"/>
                <w:color w:val="000000"/>
                <w:sz w:val="20"/>
                <w:szCs w:val="20"/>
                <w:lang w:val="es-CO" w:eastAsia="es-CO"/>
              </w:rPr>
              <w:br/>
              <w:t>Ancho 3,25" (8.3 cm)</w:t>
            </w:r>
            <w:r w:rsidRPr="0016208E">
              <w:rPr>
                <w:rFonts w:ascii="Century Gothic" w:eastAsia="Times New Roman" w:hAnsi="Century Gothic" w:cs="Calibri"/>
                <w:color w:val="000000"/>
                <w:sz w:val="20"/>
                <w:szCs w:val="20"/>
                <w:lang w:val="es-CO" w:eastAsia="es-CO"/>
              </w:rPr>
              <w:br/>
              <w:t>Espesor 1,625" (4.1 cm)</w:t>
            </w:r>
            <w:r w:rsidRPr="0016208E">
              <w:rPr>
                <w:rFonts w:ascii="Century Gothic" w:eastAsia="Times New Roman" w:hAnsi="Century Gothic" w:cs="Calibri"/>
                <w:color w:val="000000"/>
                <w:sz w:val="20"/>
                <w:szCs w:val="20"/>
                <w:lang w:val="es-CO" w:eastAsia="es-CO"/>
              </w:rPr>
              <w:br/>
              <w:t>Longitud 16,5" (42 cm)</w:t>
            </w:r>
            <w:r w:rsidRPr="0016208E">
              <w:rPr>
                <w:rFonts w:ascii="Century Gothic" w:eastAsia="Times New Roman" w:hAnsi="Century Gothic" w:cs="Calibri"/>
                <w:color w:val="000000"/>
                <w:sz w:val="20"/>
                <w:szCs w:val="20"/>
                <w:lang w:val="es-CO" w:eastAsia="es-CO"/>
              </w:rPr>
              <w:br/>
              <w:t>Peso total 17,6 oz (500 g)</w:t>
            </w:r>
            <w:r w:rsidRPr="0016208E">
              <w:rPr>
                <w:rFonts w:ascii="Century Gothic" w:eastAsia="Times New Roman" w:hAnsi="Century Gothic" w:cs="Calibri"/>
                <w:color w:val="000000"/>
                <w:sz w:val="20"/>
                <w:szCs w:val="20"/>
                <w:lang w:val="es-CO" w:eastAsia="es-CO"/>
              </w:rPr>
              <w:br/>
            </w:r>
            <w:r w:rsidRPr="0016208E">
              <w:rPr>
                <w:rFonts w:ascii="Century Gothic" w:eastAsia="Times New Roman" w:hAnsi="Century Gothic" w:cs="Calibri"/>
                <w:color w:val="000000"/>
                <w:sz w:val="20"/>
                <w:szCs w:val="20"/>
                <w:lang w:val="es-CO" w:eastAsia="es-CO"/>
              </w:rPr>
              <w:br/>
              <w:t>Incluye transporte e instalación en el lugar de uso.</w:t>
            </w:r>
            <w:r w:rsidRPr="0016208E">
              <w:rPr>
                <w:rFonts w:ascii="Century Gothic" w:eastAsia="Times New Roman" w:hAnsi="Century Gothic" w:cs="Calibri"/>
                <w:color w:val="000000"/>
                <w:sz w:val="20"/>
                <w:szCs w:val="20"/>
                <w:lang w:val="es-CO" w:eastAsia="es-CO"/>
              </w:rPr>
              <w:br/>
            </w:r>
            <w:proofErr w:type="spellStart"/>
            <w:r w:rsidRPr="0016208E">
              <w:rPr>
                <w:rFonts w:ascii="Century Gothic" w:eastAsia="Times New Roman" w:hAnsi="Century Gothic" w:cs="Calibri"/>
                <w:color w:val="000000"/>
                <w:sz w:val="20"/>
                <w:szCs w:val="20"/>
                <w:lang w:val="es-CO" w:eastAsia="es-CO"/>
              </w:rPr>
              <w:t>Garantia</w:t>
            </w:r>
            <w:proofErr w:type="spellEnd"/>
            <w:r w:rsidRPr="0016208E">
              <w:rPr>
                <w:rFonts w:ascii="Century Gothic" w:eastAsia="Times New Roman" w:hAnsi="Century Gothic" w:cs="Calibri"/>
                <w:color w:val="000000"/>
                <w:sz w:val="20"/>
                <w:szCs w:val="20"/>
                <w:lang w:val="es-CO" w:eastAsia="es-CO"/>
              </w:rPr>
              <w:t xml:space="preserve"> mínima de un 1 año.</w:t>
            </w:r>
          </w:p>
        </w:tc>
        <w:tc>
          <w:tcPr>
            <w:tcW w:w="0" w:type="auto"/>
            <w:tcBorders>
              <w:top w:val="nil"/>
              <w:left w:val="nil"/>
              <w:bottom w:val="single" w:sz="4" w:space="0" w:color="auto"/>
              <w:right w:val="single" w:sz="4" w:space="0" w:color="auto"/>
            </w:tcBorders>
            <w:shd w:val="clear" w:color="000000" w:fill="FFFFFF"/>
            <w:noWrap/>
            <w:vAlign w:val="center"/>
            <w:hideMark/>
          </w:tcPr>
          <w:p w14:paraId="1AE6E75A" w14:textId="77777777" w:rsidR="0016208E" w:rsidRPr="0016208E" w:rsidRDefault="0016208E" w:rsidP="0016208E">
            <w:pPr>
              <w:spacing w:after="0" w:line="240" w:lineRule="auto"/>
              <w:jc w:val="center"/>
              <w:rPr>
                <w:rFonts w:ascii="Century Gothic" w:eastAsia="Times New Roman" w:hAnsi="Century Gothic" w:cs="Calibri"/>
                <w:color w:val="000000"/>
                <w:sz w:val="20"/>
                <w:szCs w:val="20"/>
                <w:lang w:val="es-CO" w:eastAsia="es-CO"/>
              </w:rPr>
            </w:pPr>
            <w:r w:rsidRPr="0016208E">
              <w:rPr>
                <w:rFonts w:ascii="Century Gothic" w:eastAsia="Times New Roman" w:hAnsi="Century Gothic" w:cs="Calibri"/>
                <w:color w:val="000000"/>
                <w:sz w:val="20"/>
                <w:szCs w:val="20"/>
                <w:lang w:val="es-CO"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27461C86" w14:textId="77777777" w:rsidR="0016208E" w:rsidRPr="0016208E" w:rsidRDefault="0016208E" w:rsidP="0016208E">
            <w:pPr>
              <w:spacing w:after="0" w:line="240" w:lineRule="auto"/>
              <w:jc w:val="center"/>
              <w:rPr>
                <w:rFonts w:ascii="Century Gothic" w:eastAsia="Times New Roman" w:hAnsi="Century Gothic" w:cs="Calibri"/>
                <w:color w:val="000000"/>
                <w:sz w:val="20"/>
                <w:szCs w:val="20"/>
                <w:lang w:val="es-CO" w:eastAsia="es-CO"/>
              </w:rPr>
            </w:pPr>
            <w:r w:rsidRPr="0016208E">
              <w:rPr>
                <w:rFonts w:ascii="Century Gothic" w:eastAsia="Times New Roman" w:hAnsi="Century Gothic" w:cs="Calibri"/>
                <w:color w:val="000000"/>
                <w:sz w:val="20"/>
                <w:szCs w:val="20"/>
                <w:lang w:val="es-CO" w:eastAsia="es-CO"/>
              </w:rPr>
              <w:t>8</w:t>
            </w:r>
          </w:p>
        </w:tc>
      </w:tr>
    </w:tbl>
    <w:p w14:paraId="07FE295F" w14:textId="77777777" w:rsidR="009B3C56" w:rsidRDefault="009B3C56" w:rsidP="0000621B">
      <w:pPr>
        <w:jc w:val="both"/>
        <w:rPr>
          <w:rFonts w:cs="Arial"/>
          <w:sz w:val="22"/>
        </w:rPr>
      </w:pPr>
    </w:p>
    <w:p w14:paraId="3D414DBB" w14:textId="34F1E228" w:rsidR="0000621B" w:rsidRDefault="00EF1BF8" w:rsidP="0000621B">
      <w:pPr>
        <w:jc w:val="both"/>
        <w:rPr>
          <w:rFonts w:cs="Arial"/>
          <w:szCs w:val="24"/>
        </w:rPr>
      </w:pPr>
      <w:r w:rsidRPr="00EF1BF8">
        <w:rPr>
          <w:rFonts w:cs="Arial"/>
          <w:szCs w:val="24"/>
        </w:rPr>
        <w:t>Habrá que señalar que, en cumplimiento de las disposiciones del orden legal, la entidad de manera previa a la construcción del presente estudio previo, verificó los diferentes Acuerdo Marco de Precios que se registran en la Tienda Virtual del Estado Colombiano (TVEC), con el fin de constatar si las bienes que se pretenden se encuentran disponibles a través de esta modalidad, encontrando que los mismos no se hallan disponibles, lo que obliga a la entidad a proceder con la adquisición por medio del Sistema Electrónico para la Contratación Pública SECOP II.</w:t>
      </w:r>
      <w:r w:rsidR="0000621B" w:rsidRPr="0000621B">
        <w:rPr>
          <w:rFonts w:cs="Arial"/>
          <w:szCs w:val="24"/>
        </w:rPr>
        <w:t xml:space="preserve">. Por ello, se </w:t>
      </w:r>
      <w:r w:rsidR="0000621B" w:rsidRPr="0000621B">
        <w:rPr>
          <w:rFonts w:cs="Arial"/>
          <w:szCs w:val="24"/>
        </w:rPr>
        <w:lastRenderedPageBreak/>
        <w:t xml:space="preserve">hace necesario adelantar un proceso contractual a través de la modalidad de Selección Abreviada por Subasta Inversa Electrónica. </w:t>
      </w:r>
    </w:p>
    <w:p w14:paraId="4C6AB6C1" w14:textId="77777777" w:rsidR="00EF1BF8" w:rsidRPr="0000621B" w:rsidRDefault="00EF1BF8" w:rsidP="0000621B">
      <w:pPr>
        <w:jc w:val="both"/>
        <w:rPr>
          <w:rFonts w:cs="Arial"/>
          <w:szCs w:val="24"/>
        </w:rPr>
      </w:pPr>
    </w:p>
    <w:p w14:paraId="0E218BDF" w14:textId="06AAD1C3" w:rsidR="0000621B" w:rsidRPr="0000621B" w:rsidRDefault="0000621B" w:rsidP="0000621B">
      <w:pPr>
        <w:spacing w:line="276" w:lineRule="auto"/>
        <w:jc w:val="both"/>
        <w:rPr>
          <w:rFonts w:cs="Arial"/>
          <w:b/>
          <w:szCs w:val="24"/>
          <w:lang w:val="es-ES"/>
        </w:rPr>
      </w:pPr>
      <w:r w:rsidRPr="0000621B">
        <w:rPr>
          <w:rFonts w:cs="Arial"/>
          <w:szCs w:val="24"/>
        </w:rPr>
        <w:t xml:space="preserve">Por lo anterior, el Municipio de Yarumal, a través de la Secretaría </w:t>
      </w:r>
      <w:r w:rsidR="00D1473D">
        <w:rPr>
          <w:rFonts w:cs="Arial"/>
          <w:szCs w:val="24"/>
        </w:rPr>
        <w:t xml:space="preserve">de </w:t>
      </w:r>
      <w:r w:rsidR="007743D2">
        <w:rPr>
          <w:rFonts w:cs="Arial"/>
          <w:szCs w:val="24"/>
        </w:rPr>
        <w:t>Gobierno</w:t>
      </w:r>
      <w:r w:rsidRPr="0000621B">
        <w:rPr>
          <w:rFonts w:cs="Arial"/>
          <w:szCs w:val="24"/>
        </w:rPr>
        <w:t xml:space="preserve">, requiere adelantar un proceso de </w:t>
      </w:r>
      <w:r w:rsidRPr="0000621B">
        <w:rPr>
          <w:rFonts w:eastAsia="Arial" w:cs="Arial"/>
          <w:szCs w:val="24"/>
        </w:rPr>
        <w:t xml:space="preserve">Selección Abreviada por Subasta Inversa Electrónica </w:t>
      </w:r>
      <w:r w:rsidRPr="0000621B">
        <w:rPr>
          <w:rFonts w:cs="Arial"/>
          <w:szCs w:val="24"/>
        </w:rPr>
        <w:t>en aras de contratar una persona (natural o jurídica) que preste sus servicios de manera idónea y oportuna teniendo en cuenta la necesidad descrita</w:t>
      </w:r>
    </w:p>
    <w:p w14:paraId="12A1C782" w14:textId="1B1B757C" w:rsidR="00F652FF" w:rsidRPr="00D04522" w:rsidRDefault="00AC227A" w:rsidP="001E0DE9">
      <w:pPr>
        <w:autoSpaceDE w:val="0"/>
        <w:autoSpaceDN w:val="0"/>
        <w:adjustRightInd w:val="0"/>
        <w:spacing w:line="276" w:lineRule="auto"/>
        <w:jc w:val="both"/>
        <w:rPr>
          <w:rFonts w:cs="Arial"/>
          <w:szCs w:val="24"/>
          <w:lang w:eastAsia="es-CO"/>
        </w:rPr>
      </w:pPr>
      <w:r w:rsidRPr="00D04522">
        <w:rPr>
          <w:rFonts w:cs="Arial"/>
          <w:b/>
          <w:caps/>
          <w:szCs w:val="24"/>
        </w:rPr>
        <w:t>6</w:t>
      </w:r>
      <w:r w:rsidR="00F652FF" w:rsidRPr="00D04522">
        <w:rPr>
          <w:rFonts w:cs="Arial"/>
          <w:b/>
          <w:caps/>
          <w:szCs w:val="24"/>
        </w:rPr>
        <w:t>.1</w:t>
      </w:r>
      <w:r w:rsidR="00F652FF" w:rsidRPr="00D04522">
        <w:rPr>
          <w:rFonts w:cs="Arial"/>
          <w:caps/>
          <w:szCs w:val="24"/>
        </w:rPr>
        <w:t xml:space="preserve">      </w:t>
      </w:r>
      <w:r w:rsidR="00F652FF" w:rsidRPr="00D04522">
        <w:rPr>
          <w:rFonts w:cs="Arial"/>
          <w:szCs w:val="24"/>
          <w:lang w:eastAsia="es-CO"/>
        </w:rPr>
        <w:t xml:space="preserve">ESPECIFICACIONES. </w:t>
      </w:r>
    </w:p>
    <w:p w14:paraId="4142957B" w14:textId="77777777" w:rsidR="00D04522" w:rsidRPr="00D04522" w:rsidRDefault="00D04522" w:rsidP="00D04522">
      <w:pPr>
        <w:pStyle w:val="Default"/>
        <w:jc w:val="both"/>
      </w:pPr>
      <w:r w:rsidRPr="00D04522">
        <w:t>Como condiciones técnicas encontramos las siguientes:</w:t>
      </w:r>
    </w:p>
    <w:p w14:paraId="39FAECB8" w14:textId="77777777" w:rsidR="0000621B" w:rsidRPr="00A8625B" w:rsidRDefault="0000621B" w:rsidP="0000621B">
      <w:pPr>
        <w:pStyle w:val="Default"/>
        <w:jc w:val="both"/>
        <w:rPr>
          <w:sz w:val="22"/>
          <w:szCs w:val="22"/>
          <w:highlight w:val="yellow"/>
        </w:rPr>
      </w:pPr>
    </w:p>
    <w:p w14:paraId="6A581234" w14:textId="3BE5CB43" w:rsidR="0000621B" w:rsidRPr="0000621B" w:rsidRDefault="0000621B" w:rsidP="0000621B">
      <w:pPr>
        <w:pStyle w:val="Default"/>
        <w:numPr>
          <w:ilvl w:val="0"/>
          <w:numId w:val="19"/>
        </w:numPr>
        <w:spacing w:line="276" w:lineRule="auto"/>
        <w:jc w:val="both"/>
      </w:pPr>
      <w:r w:rsidRPr="0000621B">
        <w:t xml:space="preserve">Suministrar a todo costo los </w:t>
      </w:r>
      <w:r w:rsidR="00D51E4C">
        <w:t>bien y servicios</w:t>
      </w:r>
      <w:r w:rsidRPr="0000621B">
        <w:t xml:space="preserve"> requeridos por la entidad y que se encuentran establecidos en el presupuesto oficial y con las características indicadas en la ficha técnica, en las cantidades requeridas, dentro del tiempo estipulado y, en general, de conformidad con las especificaciones solicitadas contenidas en los estudios previos y en la Invitación Pública.</w:t>
      </w:r>
    </w:p>
    <w:p w14:paraId="4FBF3A0B" w14:textId="77777777" w:rsidR="0000621B" w:rsidRPr="0000621B" w:rsidRDefault="0000621B" w:rsidP="0000621B">
      <w:pPr>
        <w:pStyle w:val="Default"/>
        <w:numPr>
          <w:ilvl w:val="0"/>
          <w:numId w:val="19"/>
        </w:numPr>
        <w:spacing w:line="276" w:lineRule="auto"/>
        <w:jc w:val="both"/>
      </w:pPr>
      <w:r w:rsidRPr="0000621B">
        <w:t>Entregar los bienes contratados completamente nuevos y de marcas reconocidas en el mercado, los cuales deben ser probados previamente, en las condiciones, modos y plazos determinados cumpliendo con las especificaciones solicitadas, ofrecidas y contratadas, aptas para la prestación del servicio requerido.</w:t>
      </w:r>
    </w:p>
    <w:p w14:paraId="76229A13" w14:textId="77777777" w:rsidR="0000621B" w:rsidRPr="0000621B" w:rsidRDefault="0000621B" w:rsidP="0000621B">
      <w:pPr>
        <w:pStyle w:val="Default"/>
        <w:numPr>
          <w:ilvl w:val="0"/>
          <w:numId w:val="19"/>
        </w:numPr>
        <w:spacing w:line="276" w:lineRule="auto"/>
        <w:jc w:val="both"/>
      </w:pPr>
      <w:r w:rsidRPr="0000621B">
        <w:t>Empacar y embalar debidamente los elementos objeto del contrato en materiales que garanticen su conservación durante el transporte al lugar de destino y su entrega en perfecto estado, sin rayones, golpes o deterioros.</w:t>
      </w:r>
    </w:p>
    <w:p w14:paraId="287DC231" w14:textId="77777777" w:rsidR="0000621B" w:rsidRPr="0000621B" w:rsidRDefault="0000621B" w:rsidP="0000621B">
      <w:pPr>
        <w:pStyle w:val="Default"/>
        <w:numPr>
          <w:ilvl w:val="0"/>
          <w:numId w:val="19"/>
        </w:numPr>
        <w:spacing w:line="276" w:lineRule="auto"/>
        <w:jc w:val="both"/>
        <w:rPr>
          <w:lang w:val="es-ES_tradnl"/>
        </w:rPr>
      </w:pPr>
      <w:r w:rsidRPr="0000621B">
        <w:t xml:space="preserve">Suministrar los elementos objeto del contrato, originales, de óptima calidad y de marcas reconocidas en el mercado, a todo costo, y entregados en el Almacén Municipal de Yarumal dentro del tiempo de ejecución estipulado por la entidad en los documentos del proceso. </w:t>
      </w:r>
    </w:p>
    <w:p w14:paraId="7B8F8BDE" w14:textId="6A11BC6C" w:rsidR="0000621B" w:rsidRPr="0000621B" w:rsidRDefault="0000621B" w:rsidP="0000621B">
      <w:pPr>
        <w:pStyle w:val="Default"/>
        <w:numPr>
          <w:ilvl w:val="0"/>
          <w:numId w:val="19"/>
        </w:numPr>
        <w:spacing w:line="276" w:lineRule="auto"/>
        <w:jc w:val="both"/>
        <w:rPr>
          <w:lang w:val="es-ES_tradnl"/>
        </w:rPr>
      </w:pPr>
      <w:r w:rsidRPr="0000621B">
        <w:t xml:space="preserve">Ejecutar el contrato de </w:t>
      </w:r>
      <w:r w:rsidR="00D51E4C">
        <w:t>prestación de servicios</w:t>
      </w:r>
      <w:r w:rsidRPr="0000621B">
        <w:t xml:space="preserve"> en los términos y condiciones señalados en la invitación pública y en la propuesta presentada por EL CONTRATISTA, y de conformidad con las normas que regulen la materia. </w:t>
      </w:r>
    </w:p>
    <w:p w14:paraId="0A170327" w14:textId="77777777" w:rsidR="0000621B" w:rsidRPr="0000621B" w:rsidRDefault="0000621B" w:rsidP="0000621B">
      <w:pPr>
        <w:pStyle w:val="Default"/>
        <w:numPr>
          <w:ilvl w:val="0"/>
          <w:numId w:val="19"/>
        </w:numPr>
        <w:spacing w:line="276" w:lineRule="auto"/>
        <w:jc w:val="both"/>
        <w:rPr>
          <w:rFonts w:ascii="Times New Roman" w:hAnsi="Times New Roman" w:cs="Times New Roman"/>
          <w:i/>
          <w:iCs/>
          <w:lang w:val="es-ES_tradnl"/>
        </w:rPr>
      </w:pPr>
      <w:r w:rsidRPr="0000621B">
        <w:t xml:space="preserve">Garantizar la calidad de los bienes, comprometiéndose al cambio, sin costo adicional para la Administración Municipal, de aquellos elementos que resulten defectuosos por fabricación. </w:t>
      </w:r>
      <w:r w:rsidRPr="0000621B">
        <w:rPr>
          <w:rFonts w:ascii="Times New Roman" w:hAnsi="Times New Roman" w:cs="Times New Roman"/>
          <w:i/>
          <w:iCs/>
        </w:rPr>
        <w:t>El cambio deberá realizarse</w:t>
      </w:r>
      <w:r w:rsidRPr="0000621B">
        <w:t xml:space="preserve"> </w:t>
      </w:r>
      <w:r w:rsidRPr="0000621B">
        <w:rPr>
          <w:rFonts w:ascii="Times New Roman" w:hAnsi="Times New Roman" w:cs="Times New Roman"/>
          <w:i/>
          <w:iCs/>
        </w:rPr>
        <w:t>dentro del período de un (01) día hábil, so pena de ser objeto de las multas estipuladas en la invitación pública del proceso por retraso, incumplimiento y/o cualquier otro).</w:t>
      </w:r>
    </w:p>
    <w:p w14:paraId="2FE09F93" w14:textId="77777777" w:rsidR="0000621B" w:rsidRPr="0000621B" w:rsidRDefault="0000621B" w:rsidP="0000621B">
      <w:pPr>
        <w:pStyle w:val="Default"/>
        <w:numPr>
          <w:ilvl w:val="0"/>
          <w:numId w:val="19"/>
        </w:numPr>
        <w:spacing w:line="276" w:lineRule="auto"/>
        <w:jc w:val="both"/>
        <w:rPr>
          <w:lang w:val="es-ES_tradnl"/>
        </w:rPr>
      </w:pPr>
      <w:r w:rsidRPr="0000621B">
        <w:lastRenderedPageBreak/>
        <w:t xml:space="preserve">Realizar por su cuenta y riesgo el transporte de los elementos </w:t>
      </w:r>
      <w:proofErr w:type="gramStart"/>
      <w:r w:rsidRPr="0000621B">
        <w:t>solicitados</w:t>
      </w:r>
      <w:proofErr w:type="gramEnd"/>
      <w:r w:rsidRPr="0000621B">
        <w:t xml:space="preserve"> así como su despacho y entrega oportuna, en el Almacén Municipal de Yarumal.</w:t>
      </w:r>
    </w:p>
    <w:p w14:paraId="57568AEA" w14:textId="77777777" w:rsidR="0000621B" w:rsidRPr="0000621B" w:rsidRDefault="0000621B" w:rsidP="0000621B">
      <w:pPr>
        <w:pStyle w:val="Default"/>
        <w:numPr>
          <w:ilvl w:val="0"/>
          <w:numId w:val="19"/>
        </w:numPr>
        <w:spacing w:line="276" w:lineRule="auto"/>
        <w:jc w:val="both"/>
        <w:rPr>
          <w:lang w:val="es-ES_tradnl"/>
        </w:rPr>
      </w:pPr>
      <w:r w:rsidRPr="0000621B">
        <w:t xml:space="preserve">Mantener los precios ofrecidos durante el término de duración del contrato. </w:t>
      </w:r>
    </w:p>
    <w:p w14:paraId="2E1C1BE9" w14:textId="77777777" w:rsidR="0000621B" w:rsidRPr="0000621B" w:rsidRDefault="0000621B" w:rsidP="0000621B">
      <w:pPr>
        <w:pStyle w:val="Default"/>
        <w:numPr>
          <w:ilvl w:val="0"/>
          <w:numId w:val="19"/>
        </w:numPr>
        <w:spacing w:line="276" w:lineRule="auto"/>
        <w:jc w:val="both"/>
        <w:rPr>
          <w:lang w:val="es-ES_tradnl"/>
        </w:rPr>
      </w:pPr>
      <w:r w:rsidRPr="0000621B">
        <w:t xml:space="preserve">Garantizar la vida útil de los productos suministrados por el término mínimo de un año contado a partir de la fecha de entrega. </w:t>
      </w:r>
    </w:p>
    <w:p w14:paraId="07677883" w14:textId="77777777" w:rsidR="0000621B" w:rsidRPr="0000621B" w:rsidRDefault="0000621B" w:rsidP="0000621B">
      <w:pPr>
        <w:pStyle w:val="Default"/>
        <w:numPr>
          <w:ilvl w:val="0"/>
          <w:numId w:val="19"/>
        </w:numPr>
        <w:spacing w:line="276" w:lineRule="auto"/>
        <w:jc w:val="both"/>
        <w:rPr>
          <w:lang w:val="es-ES_tradnl"/>
        </w:rPr>
      </w:pPr>
      <w:r w:rsidRPr="0000621B">
        <w:t xml:space="preserve">Prestar en forma permanente, durante la ejecución del contrato, como mínimo los siguientes servicios a la Administración Municipal: a) Atención personalizada b) Atención vía telefónica, fax e internet para el intercambio de información.  </w:t>
      </w:r>
    </w:p>
    <w:p w14:paraId="2786FC47" w14:textId="77777777" w:rsidR="0000621B" w:rsidRPr="0000621B" w:rsidRDefault="0000621B" w:rsidP="0000621B">
      <w:pPr>
        <w:pStyle w:val="Default"/>
        <w:numPr>
          <w:ilvl w:val="0"/>
          <w:numId w:val="19"/>
        </w:numPr>
        <w:spacing w:line="276" w:lineRule="auto"/>
        <w:jc w:val="both"/>
        <w:rPr>
          <w:lang w:val="es-ES_tradnl"/>
        </w:rPr>
      </w:pPr>
      <w:r w:rsidRPr="0000621B">
        <w:t xml:space="preserve">Acatar las órdenes impartidas por el supervisor del contrato durante la ejecución del contrato. </w:t>
      </w:r>
    </w:p>
    <w:p w14:paraId="0088FC99" w14:textId="77777777" w:rsidR="0000621B" w:rsidRPr="0000621B" w:rsidRDefault="0000621B" w:rsidP="0000621B">
      <w:pPr>
        <w:pStyle w:val="Default"/>
        <w:numPr>
          <w:ilvl w:val="0"/>
          <w:numId w:val="19"/>
        </w:numPr>
        <w:spacing w:line="276" w:lineRule="auto"/>
        <w:jc w:val="both"/>
        <w:rPr>
          <w:lang w:val="es-ES_tradnl"/>
        </w:rPr>
      </w:pPr>
      <w:r w:rsidRPr="0000621B">
        <w:t>Presentar factura por la compra, detallando los bienes a suministrar para la ejecución y desarrollo del objeto contractual. Los valores de la oferta deberán expresarse en pesos colombianos, a precios fijos e inmodificables durante la ejecución del contrato y deberán incluir los impuestos y demás costos en que incurra con ocasión de la ejecución del contrato.</w:t>
      </w:r>
    </w:p>
    <w:p w14:paraId="0111A9F8" w14:textId="77777777" w:rsidR="0000621B" w:rsidRPr="0000621B" w:rsidRDefault="0000621B" w:rsidP="0000621B">
      <w:pPr>
        <w:pStyle w:val="Default"/>
        <w:numPr>
          <w:ilvl w:val="0"/>
          <w:numId w:val="19"/>
        </w:numPr>
        <w:spacing w:line="276" w:lineRule="auto"/>
        <w:jc w:val="both"/>
        <w:rPr>
          <w:lang w:val="es-ES_tradnl"/>
        </w:rPr>
      </w:pPr>
      <w:r w:rsidRPr="0000621B">
        <w:t>Entregar los elementos a suministrar en el Almacén General del Municipio de Yarumal, en perfectas condiciones de calidad y cantidad, de acuerdo con los requerimientos y especificaciones de la entidad.</w:t>
      </w:r>
    </w:p>
    <w:p w14:paraId="333621F8" w14:textId="5F9F65CF" w:rsidR="00AC227A" w:rsidRDefault="0000621B" w:rsidP="0000621B">
      <w:pPr>
        <w:pStyle w:val="Default"/>
        <w:numPr>
          <w:ilvl w:val="0"/>
          <w:numId w:val="19"/>
        </w:numPr>
        <w:spacing w:line="276" w:lineRule="auto"/>
        <w:jc w:val="both"/>
        <w:rPr>
          <w:lang w:val="es-ES_tradnl"/>
        </w:rPr>
      </w:pPr>
      <w:r w:rsidRPr="0000621B">
        <w:rPr>
          <w:lang w:val="es-ES_tradnl"/>
        </w:rPr>
        <w:t>El CONTRATISTA deberá entregar los pedidos en las instalaciones del almacén Municipal en el horario de atención al público.</w:t>
      </w:r>
    </w:p>
    <w:p w14:paraId="774B1BDA" w14:textId="77777777" w:rsidR="0000621B" w:rsidRPr="0000621B" w:rsidRDefault="0000621B" w:rsidP="0000621B">
      <w:pPr>
        <w:pStyle w:val="Default"/>
        <w:spacing w:line="276" w:lineRule="auto"/>
        <w:ind w:left="720"/>
        <w:jc w:val="both"/>
        <w:rPr>
          <w:lang w:val="es-ES_tradnl"/>
        </w:rPr>
      </w:pPr>
    </w:p>
    <w:p w14:paraId="7D4E9BD8" w14:textId="77777777" w:rsidR="00F652FF" w:rsidRPr="00697B3E" w:rsidRDefault="00F652FF" w:rsidP="00F652FF">
      <w:pPr>
        <w:pStyle w:val="Prrafodelista"/>
        <w:numPr>
          <w:ilvl w:val="0"/>
          <w:numId w:val="3"/>
        </w:numPr>
        <w:spacing w:after="200" w:line="0" w:lineRule="atLeast"/>
        <w:contextualSpacing/>
        <w:rPr>
          <w:rFonts w:ascii="Arial" w:eastAsia="Tahoma" w:hAnsi="Arial" w:cs="Arial"/>
          <w:b/>
          <w:sz w:val="28"/>
          <w:szCs w:val="28"/>
          <w:lang w:eastAsia="es-CO"/>
        </w:rPr>
      </w:pPr>
      <w:r w:rsidRPr="00697B3E">
        <w:rPr>
          <w:rFonts w:ascii="Arial" w:eastAsia="Tahoma" w:hAnsi="Arial" w:cs="Arial"/>
          <w:b/>
          <w:sz w:val="28"/>
          <w:szCs w:val="28"/>
          <w:lang w:eastAsia="es-CO"/>
        </w:rPr>
        <w:t>PRESENTACIÓN DE LA PROPUESTA</w:t>
      </w:r>
    </w:p>
    <w:p w14:paraId="4BBD9D30" w14:textId="7D0CB4FF" w:rsidR="00F652FF" w:rsidRPr="004341CA" w:rsidRDefault="00F652FF" w:rsidP="00F652FF">
      <w:pPr>
        <w:spacing w:line="239" w:lineRule="auto"/>
        <w:ind w:left="80" w:right="380"/>
        <w:jc w:val="both"/>
        <w:rPr>
          <w:rFonts w:eastAsia="Tahoma" w:cs="Arial"/>
          <w:szCs w:val="20"/>
          <w:lang w:eastAsia="es-CO"/>
        </w:rPr>
      </w:pPr>
      <w:r w:rsidRPr="00B502BD">
        <w:rPr>
          <w:rFonts w:eastAsia="Tahoma" w:cs="Arial"/>
          <w:szCs w:val="20"/>
          <w:lang w:eastAsia="es-CO"/>
        </w:rPr>
        <w:t>Se deberá presentar la propuesta con los folios numerados y firmados en forma consecutiva, presentada en forma ordenada, de fácil manejo y acompañada</w:t>
      </w:r>
      <w:r>
        <w:rPr>
          <w:rFonts w:eastAsia="Tahoma" w:cs="Arial"/>
          <w:szCs w:val="20"/>
          <w:lang w:eastAsia="es-CO"/>
        </w:rPr>
        <w:t xml:space="preserve"> de la siguiente documentación.</w:t>
      </w:r>
    </w:p>
    <w:p w14:paraId="44440DAF" w14:textId="77777777" w:rsidR="00F652FF" w:rsidRPr="00797697" w:rsidRDefault="00F652FF" w:rsidP="00F652FF">
      <w:pPr>
        <w:pStyle w:val="Prrafodelista"/>
        <w:numPr>
          <w:ilvl w:val="0"/>
          <w:numId w:val="9"/>
        </w:numPr>
        <w:spacing w:line="0" w:lineRule="atLeast"/>
        <w:rPr>
          <w:rFonts w:ascii="Tahoma" w:eastAsia="Tahoma" w:hAnsi="Tahoma" w:cs="Arial"/>
          <w:szCs w:val="20"/>
          <w:lang w:eastAsia="es-CO"/>
        </w:rPr>
      </w:pPr>
      <w:r w:rsidRPr="00797697">
        <w:rPr>
          <w:rFonts w:ascii="Tahoma" w:eastAsia="Tahoma" w:hAnsi="Tahoma" w:cs="Arial"/>
          <w:szCs w:val="20"/>
          <w:lang w:eastAsia="es-CO"/>
        </w:rPr>
        <w:t>Documentos esenciales para la comparación de propuesta</w:t>
      </w:r>
    </w:p>
    <w:p w14:paraId="01CDC4D9" w14:textId="77777777" w:rsidR="00F652FF" w:rsidRPr="00B502BD" w:rsidRDefault="00F652FF" w:rsidP="00F652FF">
      <w:pPr>
        <w:spacing w:line="290" w:lineRule="exact"/>
        <w:rPr>
          <w:rFonts w:eastAsia="Times New Roman" w:cs="Arial"/>
          <w:sz w:val="20"/>
          <w:szCs w:val="20"/>
          <w:lang w:eastAsia="es-CO"/>
        </w:rPr>
      </w:pPr>
    </w:p>
    <w:p w14:paraId="4E057D3E" w14:textId="77777777" w:rsidR="00F652FF" w:rsidRPr="00B502BD" w:rsidRDefault="00F652FF" w:rsidP="00F652FF">
      <w:pPr>
        <w:numPr>
          <w:ilvl w:val="0"/>
          <w:numId w:val="2"/>
        </w:numPr>
        <w:tabs>
          <w:tab w:val="left" w:pos="280"/>
        </w:tabs>
        <w:spacing w:after="0" w:line="238" w:lineRule="auto"/>
        <w:ind w:left="280" w:hanging="279"/>
        <w:jc w:val="both"/>
        <w:rPr>
          <w:rFonts w:eastAsia="Arial" w:cs="Arial"/>
          <w:szCs w:val="20"/>
          <w:lang w:eastAsia="es-CO"/>
        </w:rPr>
      </w:pPr>
      <w:r w:rsidRPr="00B502BD">
        <w:rPr>
          <w:rFonts w:ascii="Tahoma" w:eastAsia="Tahoma" w:hAnsi="Tahoma" w:cs="Arial"/>
          <w:szCs w:val="20"/>
          <w:lang w:eastAsia="es-CO"/>
        </w:rPr>
        <w:t xml:space="preserve">Carta de presentación de la propuesta acompañada del formulario (anexo </w:t>
      </w:r>
      <w:proofErr w:type="spellStart"/>
      <w:r w:rsidRPr="00B502BD">
        <w:rPr>
          <w:rFonts w:ascii="Tahoma" w:eastAsia="Tahoma" w:hAnsi="Tahoma" w:cs="Arial"/>
          <w:szCs w:val="20"/>
          <w:lang w:eastAsia="es-CO"/>
        </w:rPr>
        <w:t>N°</w:t>
      </w:r>
      <w:proofErr w:type="spellEnd"/>
      <w:r w:rsidRPr="00B502BD">
        <w:rPr>
          <w:rFonts w:ascii="Tahoma" w:eastAsia="Tahoma" w:hAnsi="Tahoma" w:cs="Arial"/>
          <w:szCs w:val="20"/>
          <w:lang w:eastAsia="es-CO"/>
        </w:rPr>
        <w:t xml:space="preserve"> 1) datos </w:t>
      </w:r>
      <w:proofErr w:type="gramStart"/>
      <w:r w:rsidRPr="00B502BD">
        <w:rPr>
          <w:rFonts w:ascii="Tahoma" w:eastAsia="Tahoma" w:hAnsi="Tahoma" w:cs="Arial"/>
          <w:szCs w:val="20"/>
          <w:lang w:eastAsia="es-CO"/>
        </w:rPr>
        <w:t>del proponente suministrada</w:t>
      </w:r>
      <w:proofErr w:type="gramEnd"/>
      <w:r w:rsidRPr="00B502BD">
        <w:rPr>
          <w:rFonts w:ascii="Tahoma" w:eastAsia="Tahoma" w:hAnsi="Tahoma" w:cs="Arial"/>
          <w:szCs w:val="20"/>
          <w:lang w:eastAsia="es-CO"/>
        </w:rPr>
        <w:t xml:space="preserve"> por el MUNICIPIO y avalada por el representante legal.</w:t>
      </w:r>
    </w:p>
    <w:p w14:paraId="43A28725" w14:textId="77777777" w:rsidR="00F652FF" w:rsidRPr="00B502BD" w:rsidRDefault="00F652FF" w:rsidP="00F652FF">
      <w:pPr>
        <w:spacing w:line="293" w:lineRule="exact"/>
        <w:rPr>
          <w:rFonts w:eastAsia="Arial" w:cs="Arial"/>
          <w:szCs w:val="20"/>
          <w:lang w:eastAsia="es-CO"/>
        </w:rPr>
      </w:pPr>
    </w:p>
    <w:p w14:paraId="4D277C32" w14:textId="77777777" w:rsidR="00F652FF" w:rsidRPr="00B502BD" w:rsidRDefault="00F652FF" w:rsidP="00F652FF">
      <w:pPr>
        <w:numPr>
          <w:ilvl w:val="0"/>
          <w:numId w:val="2"/>
        </w:numPr>
        <w:tabs>
          <w:tab w:val="left" w:pos="280"/>
        </w:tabs>
        <w:spacing w:after="0" w:line="239" w:lineRule="auto"/>
        <w:ind w:left="280" w:hanging="279"/>
        <w:jc w:val="both"/>
        <w:rPr>
          <w:rFonts w:eastAsia="Arial" w:cs="Arial"/>
          <w:szCs w:val="20"/>
          <w:lang w:eastAsia="es-CO"/>
        </w:rPr>
      </w:pPr>
      <w:r w:rsidRPr="00B502BD">
        <w:rPr>
          <w:rFonts w:ascii="Tahoma" w:eastAsia="Tahoma" w:hAnsi="Tahoma" w:cs="Arial"/>
          <w:szCs w:val="20"/>
          <w:lang w:eastAsia="es-CO"/>
        </w:rPr>
        <w:t>Una relación del ítem y con precio unitario, valores parciales, y total de la propuesta. En caso de presentarse una modificación u omisión en la presentación de la propuesta económica, la propuesta será rechazada.</w:t>
      </w:r>
    </w:p>
    <w:p w14:paraId="7ED45743" w14:textId="77777777" w:rsidR="00F652FF" w:rsidRPr="00B502BD" w:rsidRDefault="00F652FF" w:rsidP="00F652FF">
      <w:pPr>
        <w:spacing w:line="290" w:lineRule="exact"/>
        <w:rPr>
          <w:rFonts w:eastAsia="Arial" w:cs="Arial"/>
          <w:szCs w:val="20"/>
          <w:lang w:eastAsia="es-CO"/>
        </w:rPr>
      </w:pPr>
    </w:p>
    <w:p w14:paraId="3324A206" w14:textId="77777777" w:rsidR="00F652FF" w:rsidRPr="00B502BD" w:rsidRDefault="00F652FF" w:rsidP="00F652FF">
      <w:pPr>
        <w:numPr>
          <w:ilvl w:val="0"/>
          <w:numId w:val="2"/>
        </w:numPr>
        <w:tabs>
          <w:tab w:val="left" w:pos="280"/>
        </w:tabs>
        <w:spacing w:after="0" w:line="0" w:lineRule="atLeast"/>
        <w:ind w:left="280" w:hanging="279"/>
        <w:jc w:val="both"/>
        <w:rPr>
          <w:rFonts w:eastAsia="Arial" w:cs="Arial"/>
          <w:szCs w:val="20"/>
          <w:lang w:eastAsia="es-CO"/>
        </w:rPr>
      </w:pPr>
      <w:r w:rsidRPr="00B502BD">
        <w:rPr>
          <w:rFonts w:ascii="Tahoma" w:eastAsia="Tahoma" w:hAnsi="Tahoma" w:cs="Arial"/>
          <w:szCs w:val="20"/>
          <w:lang w:eastAsia="es-CO"/>
        </w:rPr>
        <w:lastRenderedPageBreak/>
        <w:t>Fotocopia de las adendas y anexos recibidos.</w:t>
      </w:r>
    </w:p>
    <w:p w14:paraId="1F687D40" w14:textId="77777777" w:rsidR="00F652FF" w:rsidRPr="00B502BD" w:rsidRDefault="00F652FF" w:rsidP="00F652FF">
      <w:pPr>
        <w:spacing w:line="292" w:lineRule="exact"/>
        <w:rPr>
          <w:rFonts w:eastAsia="Arial" w:cs="Arial"/>
          <w:szCs w:val="20"/>
          <w:lang w:eastAsia="es-CO"/>
        </w:rPr>
      </w:pPr>
    </w:p>
    <w:p w14:paraId="0699B527" w14:textId="77777777" w:rsidR="00F652FF" w:rsidRPr="00B502BD" w:rsidRDefault="00F652FF" w:rsidP="00F652FF">
      <w:pPr>
        <w:numPr>
          <w:ilvl w:val="0"/>
          <w:numId w:val="2"/>
        </w:numPr>
        <w:tabs>
          <w:tab w:val="left" w:pos="356"/>
        </w:tabs>
        <w:spacing w:after="0" w:line="239" w:lineRule="auto"/>
        <w:ind w:left="280" w:hanging="279"/>
        <w:jc w:val="both"/>
        <w:rPr>
          <w:rFonts w:eastAsia="Arial" w:cs="Arial"/>
          <w:szCs w:val="20"/>
          <w:lang w:eastAsia="es-CO"/>
        </w:rPr>
      </w:pPr>
      <w:r w:rsidRPr="00B502BD">
        <w:rPr>
          <w:rFonts w:ascii="Tahoma" w:eastAsia="Tahoma" w:hAnsi="Tahoma" w:cs="Arial"/>
          <w:szCs w:val="20"/>
          <w:lang w:eastAsia="es-CO"/>
        </w:rPr>
        <w:t>Si se trata de una persona jurídica, deberá anexar un certificado vigente de la Cámara de Comercio sobre existencia, representación legal y limitaciones del representante para actuar a nombre de la persona jurídica. En caso que la propuesta sea por un valor mayor al autorizado en los estatutos de la Persona Jurídica, el representante legal debe presentar una autorización de la Junta Directiva o de todos los socios de la Firma para el efecto.</w:t>
      </w:r>
    </w:p>
    <w:p w14:paraId="51C755C9" w14:textId="77777777" w:rsidR="00F652FF" w:rsidRPr="00B502BD" w:rsidRDefault="00F652FF" w:rsidP="00F652FF">
      <w:pPr>
        <w:spacing w:line="294" w:lineRule="exact"/>
        <w:rPr>
          <w:rFonts w:eastAsia="Arial" w:cs="Arial"/>
          <w:szCs w:val="20"/>
          <w:lang w:eastAsia="es-CO"/>
        </w:rPr>
      </w:pPr>
    </w:p>
    <w:p w14:paraId="6732D7D5" w14:textId="77777777" w:rsidR="00F652FF" w:rsidRPr="00B502BD" w:rsidRDefault="00F652FF" w:rsidP="00F652FF">
      <w:pPr>
        <w:numPr>
          <w:ilvl w:val="0"/>
          <w:numId w:val="2"/>
        </w:numPr>
        <w:tabs>
          <w:tab w:val="left" w:pos="280"/>
        </w:tabs>
        <w:spacing w:after="0" w:line="0" w:lineRule="atLeast"/>
        <w:ind w:left="280" w:hanging="279"/>
        <w:jc w:val="both"/>
        <w:rPr>
          <w:rFonts w:ascii="Tahoma" w:eastAsia="Tahoma" w:hAnsi="Tahoma" w:cs="Arial"/>
          <w:szCs w:val="20"/>
          <w:lang w:eastAsia="es-CO"/>
        </w:rPr>
      </w:pPr>
      <w:r w:rsidRPr="00B502BD">
        <w:rPr>
          <w:rFonts w:ascii="Tahoma" w:eastAsia="Tahoma" w:hAnsi="Tahoma" w:cs="Arial"/>
          <w:szCs w:val="20"/>
          <w:lang w:eastAsia="es-CO"/>
        </w:rPr>
        <w:t>Copia de Registro Único Tributario (RUT)</w:t>
      </w:r>
    </w:p>
    <w:p w14:paraId="248F0216" w14:textId="77777777" w:rsidR="00F652FF" w:rsidRPr="00B502BD" w:rsidRDefault="00F652FF" w:rsidP="00F652FF">
      <w:pPr>
        <w:spacing w:line="290" w:lineRule="exact"/>
        <w:rPr>
          <w:rFonts w:ascii="Tahoma" w:eastAsia="Tahoma" w:hAnsi="Tahoma" w:cs="Arial"/>
          <w:szCs w:val="20"/>
          <w:lang w:eastAsia="es-CO"/>
        </w:rPr>
      </w:pPr>
    </w:p>
    <w:p w14:paraId="1D4FDB90" w14:textId="77777777" w:rsidR="00F652FF" w:rsidRPr="00B502BD" w:rsidRDefault="00F652FF" w:rsidP="00F652FF">
      <w:pPr>
        <w:numPr>
          <w:ilvl w:val="0"/>
          <w:numId w:val="2"/>
        </w:numPr>
        <w:tabs>
          <w:tab w:val="left" w:pos="280"/>
        </w:tabs>
        <w:spacing w:after="0" w:line="0" w:lineRule="atLeast"/>
        <w:ind w:left="280" w:hanging="279"/>
        <w:jc w:val="both"/>
        <w:rPr>
          <w:rFonts w:ascii="Tahoma" w:eastAsia="Tahoma" w:hAnsi="Tahoma" w:cs="Arial"/>
          <w:szCs w:val="20"/>
          <w:lang w:eastAsia="es-CO"/>
        </w:rPr>
      </w:pPr>
      <w:r w:rsidRPr="00B502BD">
        <w:rPr>
          <w:rFonts w:ascii="Tahoma" w:eastAsia="Tahoma" w:hAnsi="Tahoma" w:cs="Arial"/>
          <w:szCs w:val="20"/>
          <w:lang w:eastAsia="es-CO"/>
        </w:rPr>
        <w:t xml:space="preserve">Paz y salvo expedido por el Municipio de </w:t>
      </w:r>
      <w:r>
        <w:rPr>
          <w:rFonts w:ascii="Tahoma" w:eastAsia="Tahoma" w:hAnsi="Tahoma" w:cs="Arial"/>
          <w:szCs w:val="20"/>
          <w:lang w:eastAsia="es-CO"/>
        </w:rPr>
        <w:t xml:space="preserve">Yarumal </w:t>
      </w:r>
    </w:p>
    <w:p w14:paraId="1BA6E76D" w14:textId="77777777" w:rsidR="00F652FF" w:rsidRPr="00B502BD" w:rsidRDefault="00F652FF" w:rsidP="00F652FF">
      <w:pPr>
        <w:spacing w:line="286" w:lineRule="exact"/>
        <w:rPr>
          <w:rFonts w:ascii="Tahoma" w:eastAsia="Tahoma" w:hAnsi="Tahoma" w:cs="Arial"/>
          <w:szCs w:val="20"/>
          <w:lang w:eastAsia="es-CO"/>
        </w:rPr>
      </w:pPr>
    </w:p>
    <w:p w14:paraId="6D08F858" w14:textId="77777777" w:rsidR="00F652FF" w:rsidRPr="00B502BD" w:rsidRDefault="00F652FF" w:rsidP="00F652FF">
      <w:pPr>
        <w:numPr>
          <w:ilvl w:val="0"/>
          <w:numId w:val="2"/>
        </w:numPr>
        <w:tabs>
          <w:tab w:val="left" w:pos="280"/>
        </w:tabs>
        <w:spacing w:after="0" w:line="0" w:lineRule="atLeast"/>
        <w:ind w:left="280" w:hanging="279"/>
        <w:jc w:val="both"/>
        <w:rPr>
          <w:rFonts w:ascii="Tahoma" w:eastAsia="Tahoma" w:hAnsi="Tahoma" w:cs="Arial"/>
          <w:szCs w:val="20"/>
          <w:lang w:eastAsia="es-CO"/>
        </w:rPr>
      </w:pPr>
      <w:r w:rsidRPr="00B502BD">
        <w:rPr>
          <w:rFonts w:ascii="Tahoma" w:eastAsia="Tahoma" w:hAnsi="Tahoma" w:cs="Arial"/>
          <w:szCs w:val="20"/>
          <w:lang w:eastAsia="es-CO"/>
        </w:rPr>
        <w:t>Copia de la cédula de ciudadanía del representante legal.</w:t>
      </w:r>
    </w:p>
    <w:p w14:paraId="0C2C2735" w14:textId="77777777" w:rsidR="00F652FF" w:rsidRPr="00B502BD" w:rsidRDefault="00F652FF" w:rsidP="00F652FF">
      <w:pPr>
        <w:spacing w:line="290" w:lineRule="exact"/>
        <w:rPr>
          <w:rFonts w:ascii="Tahoma" w:eastAsia="Tahoma" w:hAnsi="Tahoma" w:cs="Arial"/>
          <w:szCs w:val="20"/>
          <w:lang w:eastAsia="es-CO"/>
        </w:rPr>
      </w:pPr>
    </w:p>
    <w:p w14:paraId="14E8CAA3" w14:textId="77777777" w:rsidR="00F652FF" w:rsidRPr="00B502BD" w:rsidRDefault="00F652FF" w:rsidP="00F652FF">
      <w:pPr>
        <w:numPr>
          <w:ilvl w:val="0"/>
          <w:numId w:val="2"/>
        </w:numPr>
        <w:tabs>
          <w:tab w:val="left" w:pos="280"/>
        </w:tabs>
        <w:spacing w:after="0" w:line="0" w:lineRule="atLeast"/>
        <w:ind w:left="280" w:hanging="279"/>
        <w:jc w:val="both"/>
        <w:rPr>
          <w:rFonts w:ascii="Tahoma" w:eastAsia="Tahoma" w:hAnsi="Tahoma" w:cs="Arial"/>
          <w:szCs w:val="20"/>
          <w:lang w:eastAsia="es-CO"/>
        </w:rPr>
      </w:pPr>
      <w:r w:rsidRPr="00B502BD">
        <w:rPr>
          <w:rFonts w:ascii="Tahoma" w:eastAsia="Tahoma" w:hAnsi="Tahoma" w:cs="Arial"/>
          <w:szCs w:val="20"/>
          <w:lang w:eastAsia="es-CO"/>
        </w:rPr>
        <w:t>Certificado o constancias de pago de las obligaciones de seguridad social</w:t>
      </w:r>
    </w:p>
    <w:p w14:paraId="41B29366" w14:textId="77777777" w:rsidR="00F652FF" w:rsidRPr="00B502BD" w:rsidRDefault="00F652FF" w:rsidP="00F652FF">
      <w:pPr>
        <w:spacing w:line="292" w:lineRule="exact"/>
        <w:rPr>
          <w:rFonts w:ascii="Tahoma" w:eastAsia="Tahoma" w:hAnsi="Tahoma" w:cs="Arial"/>
          <w:szCs w:val="20"/>
          <w:lang w:eastAsia="es-CO"/>
        </w:rPr>
      </w:pPr>
    </w:p>
    <w:p w14:paraId="7ACD9521" w14:textId="77777777" w:rsidR="00F652FF" w:rsidRPr="00B502BD" w:rsidRDefault="00F652FF" w:rsidP="00F652FF">
      <w:pPr>
        <w:numPr>
          <w:ilvl w:val="0"/>
          <w:numId w:val="2"/>
        </w:numPr>
        <w:tabs>
          <w:tab w:val="left" w:pos="352"/>
        </w:tabs>
        <w:spacing w:after="0" w:line="238" w:lineRule="auto"/>
        <w:ind w:firstLine="1"/>
        <w:jc w:val="both"/>
        <w:rPr>
          <w:rFonts w:ascii="Tahoma" w:eastAsia="Tahoma" w:hAnsi="Tahoma" w:cs="Arial"/>
          <w:szCs w:val="20"/>
          <w:lang w:eastAsia="es-CO"/>
        </w:rPr>
      </w:pPr>
      <w:r w:rsidRPr="00B502BD">
        <w:rPr>
          <w:rFonts w:ascii="Tahoma" w:eastAsia="Tahoma" w:hAnsi="Tahoma" w:cs="Arial"/>
          <w:szCs w:val="20"/>
          <w:lang w:eastAsia="es-CO"/>
        </w:rPr>
        <w:t>Certificado de antecedentes disciplinarios de la Procuraduría General de la Nación.</w:t>
      </w:r>
    </w:p>
    <w:p w14:paraId="3BDF1477" w14:textId="77777777" w:rsidR="00F652FF" w:rsidRPr="00B502BD" w:rsidRDefault="00F652FF" w:rsidP="00F652FF">
      <w:pPr>
        <w:spacing w:line="291" w:lineRule="exact"/>
        <w:rPr>
          <w:rFonts w:ascii="Tahoma" w:eastAsia="Tahoma" w:hAnsi="Tahoma" w:cs="Arial"/>
          <w:szCs w:val="20"/>
          <w:lang w:eastAsia="es-CO"/>
        </w:rPr>
      </w:pPr>
    </w:p>
    <w:p w14:paraId="7820EE45" w14:textId="77777777" w:rsidR="00F652FF" w:rsidRPr="00B502BD" w:rsidRDefault="00F652FF" w:rsidP="00F652FF">
      <w:pPr>
        <w:numPr>
          <w:ilvl w:val="0"/>
          <w:numId w:val="2"/>
        </w:numPr>
        <w:tabs>
          <w:tab w:val="left" w:pos="420"/>
        </w:tabs>
        <w:spacing w:after="0" w:line="0" w:lineRule="atLeast"/>
        <w:ind w:left="420" w:hanging="419"/>
        <w:jc w:val="both"/>
        <w:rPr>
          <w:rFonts w:ascii="Tahoma" w:eastAsia="Tahoma" w:hAnsi="Tahoma" w:cs="Arial"/>
          <w:szCs w:val="20"/>
          <w:lang w:eastAsia="es-CO"/>
        </w:rPr>
      </w:pPr>
      <w:r w:rsidRPr="00B502BD">
        <w:rPr>
          <w:rFonts w:ascii="Tahoma" w:eastAsia="Tahoma" w:hAnsi="Tahoma" w:cs="Arial"/>
          <w:szCs w:val="20"/>
          <w:lang w:eastAsia="es-CO"/>
        </w:rPr>
        <w:t>Paz y salvo de seguridad social y parafiscales</w:t>
      </w:r>
    </w:p>
    <w:p w14:paraId="2261D37D" w14:textId="77777777" w:rsidR="00F652FF" w:rsidRPr="00B502BD" w:rsidRDefault="00F652FF" w:rsidP="00F652FF">
      <w:pPr>
        <w:spacing w:line="290" w:lineRule="exact"/>
        <w:rPr>
          <w:rFonts w:ascii="Tahoma" w:eastAsia="Tahoma" w:hAnsi="Tahoma" w:cs="Arial"/>
          <w:szCs w:val="20"/>
          <w:lang w:eastAsia="es-CO"/>
        </w:rPr>
      </w:pPr>
    </w:p>
    <w:p w14:paraId="1DFB3728" w14:textId="3E7DDC6B" w:rsidR="00F652FF" w:rsidRPr="007342D1" w:rsidRDefault="00F652FF" w:rsidP="00F652FF">
      <w:pPr>
        <w:numPr>
          <w:ilvl w:val="0"/>
          <w:numId w:val="2"/>
        </w:numPr>
        <w:tabs>
          <w:tab w:val="left" w:pos="420"/>
        </w:tabs>
        <w:spacing w:after="0" w:line="252" w:lineRule="exact"/>
        <w:ind w:left="420" w:hanging="419"/>
        <w:jc w:val="both"/>
        <w:rPr>
          <w:rFonts w:ascii="Tahoma" w:eastAsia="Tahoma" w:hAnsi="Tahoma" w:cs="Arial"/>
          <w:szCs w:val="20"/>
          <w:lang w:eastAsia="es-CO"/>
        </w:rPr>
      </w:pPr>
      <w:r w:rsidRPr="005940C2">
        <w:rPr>
          <w:rFonts w:eastAsia="Tahoma" w:cs="Arial"/>
          <w:lang w:eastAsia="es-CO"/>
        </w:rPr>
        <w:t xml:space="preserve">RUP </w:t>
      </w:r>
    </w:p>
    <w:p w14:paraId="68025BF2" w14:textId="77777777" w:rsidR="007342D1" w:rsidRPr="0082508F" w:rsidRDefault="007342D1" w:rsidP="007342D1">
      <w:pPr>
        <w:tabs>
          <w:tab w:val="left" w:pos="420"/>
        </w:tabs>
        <w:spacing w:after="0" w:line="252" w:lineRule="exact"/>
        <w:jc w:val="both"/>
        <w:rPr>
          <w:rFonts w:ascii="Tahoma" w:eastAsia="Tahoma" w:hAnsi="Tahoma" w:cs="Arial"/>
          <w:szCs w:val="20"/>
          <w:lang w:eastAsia="es-CO"/>
        </w:rPr>
      </w:pPr>
    </w:p>
    <w:p w14:paraId="71A4B146" w14:textId="77777777" w:rsidR="00F652FF" w:rsidRDefault="00F652FF" w:rsidP="00F652FF">
      <w:pPr>
        <w:numPr>
          <w:ilvl w:val="0"/>
          <w:numId w:val="2"/>
        </w:numPr>
        <w:tabs>
          <w:tab w:val="left" w:pos="423"/>
        </w:tabs>
        <w:spacing w:after="0" w:line="268" w:lineRule="auto"/>
        <w:ind w:right="20" w:firstLine="1"/>
        <w:jc w:val="both"/>
        <w:rPr>
          <w:rFonts w:eastAsia="Arial" w:cs="Arial"/>
          <w:szCs w:val="20"/>
          <w:lang w:eastAsia="es-CO"/>
        </w:rPr>
      </w:pPr>
      <w:r w:rsidRPr="00B502BD">
        <w:rPr>
          <w:rFonts w:eastAsia="Arial" w:cs="Arial"/>
          <w:szCs w:val="20"/>
          <w:lang w:eastAsia="es-CO"/>
        </w:rPr>
        <w:t>Póliza de seriedad de la oferta por el 10% del valor del presupuesto oficial y vigencia de 90 días después del cierre.</w:t>
      </w:r>
    </w:p>
    <w:p w14:paraId="55841C33" w14:textId="77777777" w:rsidR="00F652FF" w:rsidRPr="00926D63" w:rsidRDefault="00F652FF" w:rsidP="00F652FF">
      <w:pPr>
        <w:tabs>
          <w:tab w:val="left" w:pos="423"/>
        </w:tabs>
        <w:spacing w:line="268" w:lineRule="auto"/>
        <w:ind w:right="20"/>
        <w:jc w:val="both"/>
        <w:rPr>
          <w:rFonts w:eastAsia="Arial" w:cs="Arial"/>
          <w:lang w:eastAsia="es-CO"/>
        </w:rPr>
      </w:pPr>
    </w:p>
    <w:p w14:paraId="483AC33E" w14:textId="77777777" w:rsidR="00F652FF" w:rsidRPr="00926D63" w:rsidRDefault="00F652FF" w:rsidP="00F652FF">
      <w:pPr>
        <w:numPr>
          <w:ilvl w:val="0"/>
          <w:numId w:val="2"/>
        </w:numPr>
        <w:tabs>
          <w:tab w:val="left" w:pos="423"/>
        </w:tabs>
        <w:spacing w:after="0" w:line="268" w:lineRule="auto"/>
        <w:ind w:right="20" w:firstLine="1"/>
        <w:jc w:val="both"/>
        <w:rPr>
          <w:rFonts w:eastAsia="Arial" w:cs="Arial"/>
          <w:b/>
          <w:lang w:eastAsia="es-CO"/>
        </w:rPr>
      </w:pPr>
      <w:r w:rsidRPr="00926D63">
        <w:rPr>
          <w:rFonts w:eastAsia="Arial" w:cs="Arial"/>
          <w:b/>
          <w:lang w:eastAsia="es-CO"/>
        </w:rPr>
        <w:t>INDICES FINANCIEROS</w:t>
      </w:r>
    </w:p>
    <w:p w14:paraId="1160FEE3" w14:textId="77777777" w:rsidR="00F652FF" w:rsidRPr="00926D63" w:rsidRDefault="00F652FF" w:rsidP="00F652FF">
      <w:pPr>
        <w:tabs>
          <w:tab w:val="left" w:pos="423"/>
        </w:tabs>
        <w:spacing w:line="268" w:lineRule="auto"/>
        <w:ind w:right="20"/>
        <w:jc w:val="both"/>
        <w:rPr>
          <w:rFonts w:eastAsia="Arial" w:cs="Arial"/>
          <w:lang w:eastAsia="es-CO"/>
        </w:rPr>
      </w:pPr>
    </w:p>
    <w:p w14:paraId="511F0A61" w14:textId="0C93467D" w:rsidR="00F652FF" w:rsidRPr="00926D63" w:rsidRDefault="00F652FF" w:rsidP="00F652FF">
      <w:pPr>
        <w:pStyle w:val="Prrafodelista"/>
        <w:numPr>
          <w:ilvl w:val="0"/>
          <w:numId w:val="4"/>
        </w:numPr>
        <w:tabs>
          <w:tab w:val="left" w:pos="423"/>
        </w:tabs>
        <w:spacing w:line="268" w:lineRule="auto"/>
        <w:ind w:right="20"/>
        <w:jc w:val="both"/>
        <w:rPr>
          <w:rFonts w:ascii="Arial" w:eastAsia="Arial" w:hAnsi="Arial" w:cs="Arial"/>
          <w:sz w:val="22"/>
          <w:szCs w:val="22"/>
          <w:lang w:eastAsia="es-CO"/>
        </w:rPr>
      </w:pPr>
      <w:r w:rsidRPr="00926D63">
        <w:rPr>
          <w:rFonts w:ascii="Arial" w:eastAsia="Arial" w:hAnsi="Arial" w:cs="Arial"/>
          <w:sz w:val="22"/>
          <w:szCs w:val="22"/>
          <w:lang w:eastAsia="es-CO"/>
        </w:rPr>
        <w:t>Índic</w:t>
      </w:r>
      <w:r>
        <w:rPr>
          <w:rFonts w:ascii="Arial" w:eastAsia="Arial" w:hAnsi="Arial" w:cs="Arial"/>
          <w:sz w:val="22"/>
          <w:szCs w:val="22"/>
          <w:lang w:eastAsia="es-CO"/>
        </w:rPr>
        <w:t xml:space="preserve">e de Liquidez: Igual o Mayor a </w:t>
      </w:r>
      <w:r w:rsidR="00D04522">
        <w:rPr>
          <w:rFonts w:ascii="Arial" w:eastAsia="Arial" w:hAnsi="Arial" w:cs="Arial"/>
          <w:sz w:val="22"/>
          <w:szCs w:val="22"/>
          <w:lang w:eastAsia="es-CO"/>
        </w:rPr>
        <w:t>1</w:t>
      </w:r>
    </w:p>
    <w:p w14:paraId="2EDE02C2" w14:textId="0ED8112A" w:rsidR="00F652FF" w:rsidRPr="00926D63" w:rsidRDefault="00F652FF" w:rsidP="00F652FF">
      <w:pPr>
        <w:pStyle w:val="Prrafodelista"/>
        <w:numPr>
          <w:ilvl w:val="0"/>
          <w:numId w:val="4"/>
        </w:numPr>
        <w:tabs>
          <w:tab w:val="left" w:pos="423"/>
        </w:tabs>
        <w:spacing w:line="268" w:lineRule="auto"/>
        <w:ind w:right="20"/>
        <w:jc w:val="both"/>
        <w:rPr>
          <w:rFonts w:ascii="Arial" w:eastAsia="Arial" w:hAnsi="Arial" w:cs="Arial"/>
          <w:sz w:val="22"/>
          <w:szCs w:val="22"/>
          <w:lang w:eastAsia="es-CO"/>
        </w:rPr>
      </w:pPr>
      <w:r w:rsidRPr="00926D63">
        <w:rPr>
          <w:rFonts w:ascii="Arial" w:eastAsia="Arial" w:hAnsi="Arial" w:cs="Arial"/>
          <w:sz w:val="22"/>
          <w:szCs w:val="22"/>
          <w:lang w:eastAsia="es-CO"/>
        </w:rPr>
        <w:t>Índice de En</w:t>
      </w:r>
      <w:r>
        <w:rPr>
          <w:rFonts w:ascii="Arial" w:eastAsia="Arial" w:hAnsi="Arial" w:cs="Arial"/>
          <w:sz w:val="22"/>
          <w:szCs w:val="22"/>
          <w:lang w:eastAsia="es-CO"/>
        </w:rPr>
        <w:t xml:space="preserve">deudamiento: Igual o Menor a </w:t>
      </w:r>
      <w:r w:rsidR="00D1473D">
        <w:rPr>
          <w:rFonts w:ascii="Arial" w:eastAsia="Arial" w:hAnsi="Arial" w:cs="Arial"/>
          <w:sz w:val="22"/>
          <w:szCs w:val="22"/>
          <w:lang w:eastAsia="es-CO"/>
        </w:rPr>
        <w:t>100%</w:t>
      </w:r>
    </w:p>
    <w:p w14:paraId="5CD4B34D" w14:textId="0D052994" w:rsidR="00F652FF" w:rsidRDefault="00F652FF" w:rsidP="00F652FF">
      <w:pPr>
        <w:pStyle w:val="Prrafodelista"/>
        <w:numPr>
          <w:ilvl w:val="0"/>
          <w:numId w:val="4"/>
        </w:numPr>
        <w:tabs>
          <w:tab w:val="left" w:pos="423"/>
        </w:tabs>
        <w:spacing w:line="268" w:lineRule="auto"/>
        <w:ind w:right="20"/>
        <w:jc w:val="both"/>
        <w:rPr>
          <w:rFonts w:ascii="Arial" w:eastAsia="Arial" w:hAnsi="Arial" w:cs="Arial"/>
          <w:sz w:val="22"/>
          <w:szCs w:val="22"/>
          <w:lang w:eastAsia="es-CO"/>
        </w:rPr>
      </w:pPr>
      <w:r w:rsidRPr="00926D63">
        <w:rPr>
          <w:rFonts w:ascii="Arial" w:eastAsia="Arial" w:hAnsi="Arial" w:cs="Arial"/>
          <w:sz w:val="22"/>
          <w:szCs w:val="22"/>
          <w:lang w:eastAsia="es-CO"/>
        </w:rPr>
        <w:t xml:space="preserve">Razón de Cobertura de Intereses: Igual o Mayor a </w:t>
      </w:r>
      <w:r w:rsidR="00D04522">
        <w:rPr>
          <w:rFonts w:ascii="Arial" w:eastAsia="Arial" w:hAnsi="Arial" w:cs="Arial"/>
          <w:sz w:val="22"/>
          <w:szCs w:val="22"/>
          <w:lang w:eastAsia="es-CO"/>
        </w:rPr>
        <w:t>1</w:t>
      </w:r>
      <w:r w:rsidR="00EF1BF8">
        <w:rPr>
          <w:rFonts w:ascii="Arial" w:eastAsia="Arial" w:hAnsi="Arial" w:cs="Arial"/>
          <w:sz w:val="22"/>
          <w:szCs w:val="22"/>
          <w:lang w:eastAsia="es-CO"/>
        </w:rPr>
        <w:t xml:space="preserve"> o Indeterminado</w:t>
      </w:r>
    </w:p>
    <w:p w14:paraId="5BF1CA7F" w14:textId="571E89FA" w:rsidR="00EF1BF8" w:rsidRPr="001E0DE9" w:rsidRDefault="00EF1BF8" w:rsidP="00F652FF">
      <w:pPr>
        <w:pStyle w:val="Prrafodelista"/>
        <w:numPr>
          <w:ilvl w:val="0"/>
          <w:numId w:val="4"/>
        </w:numPr>
        <w:tabs>
          <w:tab w:val="left" w:pos="423"/>
        </w:tabs>
        <w:spacing w:line="268" w:lineRule="auto"/>
        <w:ind w:right="20"/>
        <w:jc w:val="both"/>
        <w:rPr>
          <w:rFonts w:ascii="Arial" w:eastAsia="Arial" w:hAnsi="Arial" w:cs="Arial"/>
          <w:sz w:val="22"/>
          <w:szCs w:val="22"/>
          <w:lang w:eastAsia="es-CO"/>
        </w:rPr>
      </w:pPr>
      <w:r>
        <w:rPr>
          <w:rFonts w:ascii="Arial" w:eastAsia="Arial" w:hAnsi="Arial" w:cs="Arial"/>
          <w:sz w:val="22"/>
          <w:szCs w:val="22"/>
          <w:lang w:eastAsia="es-CO"/>
        </w:rPr>
        <w:t>Rentabilidad del Activo: Igual o mayor a 0,0</w:t>
      </w:r>
    </w:p>
    <w:p w14:paraId="43408CC8" w14:textId="63DC7B4F" w:rsidR="00EF1BF8" w:rsidRPr="001E0DE9" w:rsidRDefault="00EF1BF8" w:rsidP="00EF1BF8">
      <w:pPr>
        <w:pStyle w:val="Prrafodelista"/>
        <w:numPr>
          <w:ilvl w:val="0"/>
          <w:numId w:val="4"/>
        </w:numPr>
        <w:tabs>
          <w:tab w:val="left" w:pos="423"/>
        </w:tabs>
        <w:spacing w:line="268" w:lineRule="auto"/>
        <w:ind w:right="20"/>
        <w:jc w:val="both"/>
        <w:rPr>
          <w:rFonts w:ascii="Arial" w:eastAsia="Arial" w:hAnsi="Arial" w:cs="Arial"/>
          <w:sz w:val="22"/>
          <w:szCs w:val="22"/>
          <w:lang w:eastAsia="es-CO"/>
        </w:rPr>
      </w:pPr>
      <w:r>
        <w:rPr>
          <w:rFonts w:ascii="Arial" w:eastAsia="Arial" w:hAnsi="Arial" w:cs="Arial"/>
          <w:sz w:val="22"/>
          <w:szCs w:val="22"/>
          <w:lang w:eastAsia="es-CO"/>
        </w:rPr>
        <w:t>Rentabilidad del Patrimonio: Igual o mayor a 0,0</w:t>
      </w:r>
    </w:p>
    <w:p w14:paraId="66EF6C29" w14:textId="77777777" w:rsidR="00F652FF" w:rsidRDefault="00F652FF" w:rsidP="00F652FF">
      <w:pPr>
        <w:pStyle w:val="Prrafodelista"/>
        <w:rPr>
          <w:rFonts w:ascii="Arial" w:eastAsia="Arial" w:hAnsi="Arial" w:cs="Arial"/>
          <w:szCs w:val="20"/>
          <w:lang w:eastAsia="es-CO"/>
        </w:rPr>
      </w:pPr>
    </w:p>
    <w:p w14:paraId="0A153CE9" w14:textId="77777777" w:rsidR="00F652FF" w:rsidRPr="00697B3E" w:rsidRDefault="00F652FF" w:rsidP="00F652FF">
      <w:pPr>
        <w:pStyle w:val="Prrafodelista"/>
        <w:numPr>
          <w:ilvl w:val="0"/>
          <w:numId w:val="3"/>
        </w:numPr>
        <w:tabs>
          <w:tab w:val="left" w:pos="423"/>
        </w:tabs>
        <w:spacing w:after="200" w:line="268" w:lineRule="auto"/>
        <w:ind w:right="20"/>
        <w:contextualSpacing/>
        <w:jc w:val="both"/>
        <w:rPr>
          <w:rFonts w:ascii="Arial" w:eastAsia="Arial" w:hAnsi="Arial" w:cs="Arial"/>
          <w:b/>
          <w:sz w:val="28"/>
          <w:szCs w:val="28"/>
          <w:lang w:eastAsia="es-CO"/>
        </w:rPr>
      </w:pPr>
      <w:r w:rsidRPr="00697B3E">
        <w:rPr>
          <w:rFonts w:ascii="Arial" w:eastAsia="Arial" w:hAnsi="Arial" w:cs="Arial"/>
          <w:b/>
          <w:sz w:val="28"/>
          <w:szCs w:val="28"/>
          <w:lang w:eastAsia="es-CO"/>
        </w:rPr>
        <w:lastRenderedPageBreak/>
        <w:t>PLAZO DE ENTREGA DEL OBJETO CONTRACTUAL</w:t>
      </w:r>
    </w:p>
    <w:p w14:paraId="691A754F" w14:textId="37A49C6A" w:rsidR="00F652FF" w:rsidRPr="00B502BD" w:rsidRDefault="00F652FF" w:rsidP="00F652FF">
      <w:pPr>
        <w:tabs>
          <w:tab w:val="left" w:pos="423"/>
        </w:tabs>
        <w:spacing w:line="268" w:lineRule="auto"/>
        <w:ind w:right="20"/>
        <w:jc w:val="both"/>
        <w:rPr>
          <w:rFonts w:eastAsia="Arial" w:cs="Arial"/>
          <w:lang w:eastAsia="es-CO"/>
        </w:rPr>
      </w:pPr>
      <w:r w:rsidRPr="00B502BD">
        <w:rPr>
          <w:rFonts w:eastAsia="Arial" w:cs="Arial"/>
          <w:lang w:eastAsia="es-CO"/>
        </w:rPr>
        <w:t>El plazo para la ejecu</w:t>
      </w:r>
      <w:r>
        <w:rPr>
          <w:rFonts w:eastAsia="Arial" w:cs="Arial"/>
          <w:lang w:eastAsia="es-CO"/>
        </w:rPr>
        <w:t xml:space="preserve">ción del contrato es de </w:t>
      </w:r>
      <w:r w:rsidR="005F45EC">
        <w:rPr>
          <w:rFonts w:eastAsia="Arial" w:cs="Arial"/>
          <w:b/>
          <w:lang w:eastAsia="es-CO"/>
        </w:rPr>
        <w:t>UN (1) MES</w:t>
      </w:r>
      <w:r w:rsidR="007342D1">
        <w:rPr>
          <w:rFonts w:eastAsia="Arial" w:cs="Arial"/>
          <w:b/>
          <w:lang w:eastAsia="es-CO"/>
        </w:rPr>
        <w:t xml:space="preserve"> </w:t>
      </w:r>
      <w:r w:rsidRPr="00B502BD">
        <w:rPr>
          <w:rFonts w:eastAsia="Arial" w:cs="Arial"/>
          <w:lang w:eastAsia="es-CO"/>
        </w:rPr>
        <w:t>contados a partir del perfeccionamiento del contrato.</w:t>
      </w:r>
    </w:p>
    <w:p w14:paraId="7C090B9F" w14:textId="775ABEA6" w:rsidR="00F652FF" w:rsidRDefault="00F652FF" w:rsidP="00F652FF">
      <w:pPr>
        <w:tabs>
          <w:tab w:val="left" w:pos="423"/>
        </w:tabs>
        <w:spacing w:line="268" w:lineRule="auto"/>
        <w:ind w:right="20"/>
        <w:jc w:val="both"/>
        <w:rPr>
          <w:rFonts w:eastAsia="Arial" w:cs="Arial"/>
          <w:lang w:eastAsia="es-CO"/>
        </w:rPr>
      </w:pPr>
      <w:r w:rsidRPr="00B502BD">
        <w:rPr>
          <w:rFonts w:eastAsia="Arial" w:cs="Arial"/>
          <w:lang w:eastAsia="es-CO"/>
        </w:rPr>
        <w:t>El MUNICIPIO se reserva el derecho de aplicar multas parciales por el incumplimiento en el plazo para la ejecución del contrato.</w:t>
      </w:r>
    </w:p>
    <w:p w14:paraId="020FCD20" w14:textId="77777777" w:rsidR="00F652FF" w:rsidRPr="00697B3E" w:rsidRDefault="00F652FF" w:rsidP="00F652FF">
      <w:pPr>
        <w:pStyle w:val="Prrafodelista"/>
        <w:numPr>
          <w:ilvl w:val="0"/>
          <w:numId w:val="3"/>
        </w:numPr>
        <w:tabs>
          <w:tab w:val="left" w:pos="423"/>
        </w:tabs>
        <w:spacing w:after="200" w:line="268" w:lineRule="auto"/>
        <w:ind w:right="20"/>
        <w:contextualSpacing/>
        <w:jc w:val="both"/>
        <w:rPr>
          <w:rFonts w:ascii="Arial" w:eastAsia="Arial" w:hAnsi="Arial" w:cs="Arial"/>
          <w:b/>
          <w:sz w:val="28"/>
          <w:szCs w:val="28"/>
          <w:lang w:eastAsia="es-CO"/>
        </w:rPr>
      </w:pPr>
      <w:r w:rsidRPr="00697B3E">
        <w:rPr>
          <w:rFonts w:ascii="Arial" w:eastAsia="Arial" w:hAnsi="Arial" w:cs="Arial"/>
          <w:b/>
          <w:sz w:val="28"/>
          <w:szCs w:val="28"/>
          <w:lang w:eastAsia="es-CO"/>
        </w:rPr>
        <w:t>APERTURA DE LAS PROPUESTAS</w:t>
      </w:r>
    </w:p>
    <w:p w14:paraId="42D92835" w14:textId="595C6413" w:rsidR="00F652FF" w:rsidRPr="00B502BD" w:rsidRDefault="00F652FF" w:rsidP="00F652FF">
      <w:pPr>
        <w:tabs>
          <w:tab w:val="left" w:pos="423"/>
        </w:tabs>
        <w:spacing w:line="268" w:lineRule="auto"/>
        <w:ind w:right="20"/>
        <w:jc w:val="both"/>
        <w:rPr>
          <w:rFonts w:eastAsia="Arial" w:cs="Arial"/>
          <w:lang w:eastAsia="es-CO"/>
        </w:rPr>
      </w:pPr>
      <w:r w:rsidRPr="00B502BD">
        <w:rPr>
          <w:rFonts w:eastAsia="Arial" w:cs="Arial"/>
          <w:lang w:eastAsia="es-CO"/>
        </w:rPr>
        <w:t>Inmediatamente, después de llegada la hora para la celebración de la subasta inversa se dará lectura de los valores propuestos.</w:t>
      </w:r>
    </w:p>
    <w:p w14:paraId="313E1512" w14:textId="2A1B8650" w:rsidR="00F652FF" w:rsidRPr="00AB5C86" w:rsidRDefault="00F652FF" w:rsidP="00F652FF">
      <w:pPr>
        <w:pStyle w:val="Prrafodelista"/>
        <w:numPr>
          <w:ilvl w:val="0"/>
          <w:numId w:val="3"/>
        </w:numPr>
        <w:tabs>
          <w:tab w:val="left" w:pos="423"/>
        </w:tabs>
        <w:spacing w:after="200" w:line="268" w:lineRule="auto"/>
        <w:ind w:right="20"/>
        <w:contextualSpacing/>
        <w:jc w:val="both"/>
        <w:rPr>
          <w:rFonts w:ascii="Arial" w:eastAsia="Arial" w:hAnsi="Arial" w:cs="Arial"/>
          <w:b/>
          <w:sz w:val="28"/>
          <w:szCs w:val="28"/>
          <w:lang w:eastAsia="es-CO"/>
        </w:rPr>
      </w:pPr>
      <w:r w:rsidRPr="00697B3E">
        <w:rPr>
          <w:rFonts w:ascii="Arial" w:eastAsia="Arial" w:hAnsi="Arial" w:cs="Arial"/>
          <w:b/>
          <w:sz w:val="28"/>
          <w:szCs w:val="28"/>
          <w:lang w:eastAsia="es-CO"/>
        </w:rPr>
        <w:t>INTERPRETACIÓN DE LOS PLIEGOS DE CONDICIONES</w:t>
      </w:r>
    </w:p>
    <w:p w14:paraId="65B23779" w14:textId="7CFC8247" w:rsidR="00F652FF" w:rsidRPr="00B502BD" w:rsidRDefault="00F652FF" w:rsidP="00F652FF">
      <w:pPr>
        <w:tabs>
          <w:tab w:val="left" w:pos="423"/>
        </w:tabs>
        <w:spacing w:line="268" w:lineRule="auto"/>
        <w:ind w:right="20"/>
        <w:jc w:val="both"/>
        <w:rPr>
          <w:rFonts w:eastAsia="Arial" w:cs="Arial"/>
          <w:lang w:eastAsia="es-CO"/>
        </w:rPr>
      </w:pPr>
      <w:r w:rsidRPr="00B502BD">
        <w:rPr>
          <w:rFonts w:eastAsia="Arial" w:cs="Arial"/>
          <w:lang w:eastAsia="es-CO"/>
        </w:rPr>
        <w:t>Los proponentes deben examinar cuidadosamente los pliegos de condiciones e informarse cabalmente de todas las modificaciones o circunstancias que puedan afectar de alguna manera el objeto del contrato: su costo y su tiempo de duración.</w:t>
      </w:r>
    </w:p>
    <w:p w14:paraId="0641BEBD" w14:textId="6F50CB15" w:rsidR="00F652FF" w:rsidRDefault="00F652FF" w:rsidP="00F652FF">
      <w:pPr>
        <w:tabs>
          <w:tab w:val="left" w:pos="423"/>
        </w:tabs>
        <w:spacing w:line="268" w:lineRule="auto"/>
        <w:ind w:right="20"/>
        <w:jc w:val="both"/>
        <w:rPr>
          <w:rFonts w:eastAsia="Arial" w:cs="Arial"/>
          <w:lang w:eastAsia="es-CO"/>
        </w:rPr>
      </w:pPr>
      <w:r w:rsidRPr="00B502BD">
        <w:rPr>
          <w:rFonts w:eastAsia="Arial" w:cs="Arial"/>
          <w:lang w:eastAsia="es-CO"/>
        </w:rPr>
        <w:t>La presentación de una propuesta por todo proponente, será evidencia clara de que ha examinado completamente los pliegos de condiciones, que ha obtenido del MUNICIPIO las aclaraciones satisfactorias sobre cualquier punto incierto o dudoso y que ha aceptado que los documentos están completos, que son compatibles y adecuados para realizar el trabajo. Las interpretaciones o deducciones que los proponentes hagan de las estipulaciones de los documentos de la contratación y de las aclaraciones hechas por el MUNICIPIO, serán de su exclusiva responsabilidad.</w:t>
      </w:r>
    </w:p>
    <w:p w14:paraId="233F076B" w14:textId="77777777" w:rsidR="00F652FF" w:rsidRDefault="00F652FF" w:rsidP="00F652FF">
      <w:pPr>
        <w:pStyle w:val="Prrafodelista"/>
        <w:numPr>
          <w:ilvl w:val="0"/>
          <w:numId w:val="3"/>
        </w:numPr>
        <w:tabs>
          <w:tab w:val="left" w:pos="423"/>
        </w:tabs>
        <w:spacing w:after="200" w:line="268" w:lineRule="auto"/>
        <w:ind w:right="20"/>
        <w:contextualSpacing/>
        <w:jc w:val="both"/>
        <w:rPr>
          <w:rFonts w:ascii="Arial" w:eastAsia="Arial" w:hAnsi="Arial" w:cs="Arial"/>
          <w:b/>
          <w:sz w:val="28"/>
          <w:szCs w:val="28"/>
          <w:lang w:eastAsia="es-CO"/>
        </w:rPr>
      </w:pPr>
      <w:r w:rsidRPr="00697B3E">
        <w:rPr>
          <w:rFonts w:ascii="Arial" w:eastAsia="Arial" w:hAnsi="Arial" w:cs="Arial"/>
          <w:b/>
          <w:sz w:val="28"/>
          <w:szCs w:val="28"/>
          <w:lang w:eastAsia="es-CO"/>
        </w:rPr>
        <w:t>MODIFICACIÓN A LOS PLIEGOS DE CONDICIONES</w:t>
      </w:r>
    </w:p>
    <w:p w14:paraId="29CCEA63" w14:textId="098BCA4F" w:rsidR="00F652FF" w:rsidRPr="001E0DE9" w:rsidRDefault="00F652FF" w:rsidP="00F652FF">
      <w:pPr>
        <w:tabs>
          <w:tab w:val="left" w:pos="423"/>
        </w:tabs>
        <w:spacing w:line="268" w:lineRule="auto"/>
        <w:ind w:right="20"/>
        <w:jc w:val="both"/>
        <w:rPr>
          <w:rFonts w:eastAsia="Arial" w:cs="Arial"/>
          <w:b/>
          <w:sz w:val="28"/>
          <w:szCs w:val="28"/>
          <w:lang w:eastAsia="es-CO"/>
        </w:rPr>
      </w:pPr>
      <w:r w:rsidRPr="00697B3E">
        <w:rPr>
          <w:rFonts w:eastAsia="Arial" w:cs="Arial"/>
          <w:lang w:eastAsia="es-CO"/>
        </w:rPr>
        <w:t>En caso de que el MUNICIPIO decida hacer modificaciones a las especificaciones o al pliego de condiciones antes de recibir las propuestas y/o resuelva aplazar la fecha para la apertura de las mismas, se lo hará conocer a los proponentes por medio de suplementos o anexos (adendas). Las modificaciones que se hagan quedarán formando parte del pliego de condiciones.</w:t>
      </w:r>
    </w:p>
    <w:p w14:paraId="3E58FA59" w14:textId="52DCFEE8" w:rsidR="00F652FF" w:rsidRPr="00B502BD" w:rsidRDefault="00F652FF" w:rsidP="00F652FF">
      <w:pPr>
        <w:tabs>
          <w:tab w:val="left" w:pos="423"/>
        </w:tabs>
        <w:spacing w:line="268" w:lineRule="auto"/>
        <w:ind w:right="20"/>
        <w:jc w:val="both"/>
        <w:rPr>
          <w:rFonts w:eastAsia="Arial" w:cs="Arial"/>
          <w:lang w:eastAsia="es-CO"/>
        </w:rPr>
      </w:pPr>
      <w:r w:rsidRPr="00B502BD">
        <w:rPr>
          <w:rFonts w:eastAsia="Arial" w:cs="Arial"/>
          <w:lang w:eastAsia="es-CO"/>
        </w:rPr>
        <w:t>Moneda:</w:t>
      </w:r>
    </w:p>
    <w:p w14:paraId="00D1C769" w14:textId="032BEBB1" w:rsidR="00F652FF" w:rsidRDefault="00F652FF" w:rsidP="00F652FF">
      <w:pPr>
        <w:tabs>
          <w:tab w:val="left" w:pos="423"/>
        </w:tabs>
        <w:spacing w:line="268" w:lineRule="auto"/>
        <w:ind w:right="20"/>
        <w:jc w:val="both"/>
        <w:rPr>
          <w:rFonts w:eastAsia="Arial" w:cs="Arial"/>
          <w:lang w:eastAsia="es-CO"/>
        </w:rPr>
      </w:pPr>
      <w:r w:rsidRPr="00B502BD">
        <w:rPr>
          <w:rFonts w:eastAsia="Arial" w:cs="Arial"/>
          <w:lang w:eastAsia="es-CO"/>
        </w:rPr>
        <w:t>El proponente deberá cotizar todos los precios de la propuesta en pesos colombianos. El contrato que se derive de la presente contratación se celebrará en moneda legal colombiana.</w:t>
      </w:r>
    </w:p>
    <w:p w14:paraId="0ADBBEAC" w14:textId="77777777" w:rsidR="00F652FF" w:rsidRDefault="00F652FF" w:rsidP="00F652FF">
      <w:pPr>
        <w:tabs>
          <w:tab w:val="left" w:pos="423"/>
        </w:tabs>
        <w:spacing w:line="268" w:lineRule="auto"/>
        <w:ind w:right="20"/>
        <w:jc w:val="both"/>
        <w:rPr>
          <w:rFonts w:eastAsia="Arial" w:cs="Arial"/>
          <w:lang w:eastAsia="es-CO"/>
        </w:rPr>
      </w:pPr>
      <w:r>
        <w:rPr>
          <w:rFonts w:eastAsia="Arial" w:cs="Arial"/>
          <w:lang w:eastAsia="es-CO"/>
        </w:rPr>
        <w:t>Valoración:</w:t>
      </w:r>
    </w:p>
    <w:p w14:paraId="2B2E7074" w14:textId="77777777" w:rsidR="00F652FF" w:rsidRPr="00B502BD" w:rsidRDefault="00F652FF" w:rsidP="00F652FF">
      <w:pPr>
        <w:tabs>
          <w:tab w:val="left" w:pos="423"/>
        </w:tabs>
        <w:spacing w:line="268" w:lineRule="auto"/>
        <w:ind w:right="20"/>
        <w:jc w:val="both"/>
        <w:rPr>
          <w:rFonts w:eastAsia="Arial" w:cs="Arial"/>
          <w:lang w:eastAsia="es-CO"/>
        </w:rPr>
      </w:pPr>
      <w:r w:rsidRPr="00B502BD">
        <w:rPr>
          <w:rFonts w:eastAsia="Arial" w:cs="Arial"/>
          <w:lang w:eastAsia="es-CO"/>
        </w:rPr>
        <w:lastRenderedPageBreak/>
        <w:t>La valoración de la propuesta se hará con base en los precios unitarios de la oferta y las cantidades consignadas con el formul</w:t>
      </w:r>
      <w:r>
        <w:rPr>
          <w:rFonts w:eastAsia="Arial" w:cs="Arial"/>
          <w:lang w:eastAsia="es-CO"/>
        </w:rPr>
        <w:t>ario respectivo de este pliego.</w:t>
      </w:r>
    </w:p>
    <w:p w14:paraId="2F9CD850" w14:textId="77777777" w:rsidR="00F652FF" w:rsidRPr="00697B3E" w:rsidRDefault="00F652FF" w:rsidP="00F652FF">
      <w:pPr>
        <w:pStyle w:val="Prrafodelista"/>
        <w:numPr>
          <w:ilvl w:val="0"/>
          <w:numId w:val="3"/>
        </w:numPr>
        <w:tabs>
          <w:tab w:val="left" w:pos="423"/>
        </w:tabs>
        <w:spacing w:after="200" w:line="268" w:lineRule="auto"/>
        <w:ind w:right="20"/>
        <w:contextualSpacing/>
        <w:jc w:val="both"/>
        <w:rPr>
          <w:rFonts w:ascii="Arial" w:eastAsia="Arial" w:hAnsi="Arial" w:cs="Arial"/>
          <w:b/>
          <w:sz w:val="28"/>
          <w:szCs w:val="28"/>
          <w:lang w:eastAsia="es-CO"/>
        </w:rPr>
      </w:pPr>
      <w:r w:rsidRPr="00697B3E">
        <w:rPr>
          <w:rFonts w:ascii="Arial" w:eastAsia="Arial" w:hAnsi="Arial" w:cs="Arial"/>
          <w:b/>
          <w:sz w:val="28"/>
          <w:szCs w:val="28"/>
          <w:lang w:eastAsia="es-CO"/>
        </w:rPr>
        <w:t>LUGAR Y FECHA DE PRESENTACIÓN DE LA PROPUESTA</w:t>
      </w:r>
    </w:p>
    <w:p w14:paraId="2F233FCE" w14:textId="50F9A800" w:rsidR="00F652FF" w:rsidRPr="00B502BD" w:rsidRDefault="00F652FF" w:rsidP="00F652FF">
      <w:pPr>
        <w:tabs>
          <w:tab w:val="left" w:pos="423"/>
        </w:tabs>
        <w:spacing w:line="268" w:lineRule="auto"/>
        <w:ind w:right="20"/>
        <w:jc w:val="both"/>
        <w:rPr>
          <w:rFonts w:eastAsia="Arial" w:cs="Arial"/>
          <w:lang w:eastAsia="es-CO"/>
        </w:rPr>
      </w:pPr>
      <w:r w:rsidRPr="00B502BD">
        <w:rPr>
          <w:rFonts w:eastAsia="Arial" w:cs="Arial"/>
          <w:lang w:eastAsia="es-CO"/>
        </w:rPr>
        <w:t xml:space="preserve">La propuesta deberá presentarse en </w:t>
      </w:r>
      <w:r w:rsidR="00D51E4C">
        <w:rPr>
          <w:rFonts w:eastAsia="Arial" w:cs="Arial"/>
          <w:lang w:eastAsia="es-CO"/>
        </w:rPr>
        <w:t>SECOP II</w:t>
      </w:r>
      <w:r w:rsidRPr="00B502BD">
        <w:rPr>
          <w:rFonts w:eastAsia="Arial" w:cs="Arial"/>
          <w:lang w:eastAsia="es-CO"/>
        </w:rPr>
        <w:t xml:space="preserve"> con una relación de los documentos que la componen incluyendo los anexos, dirigida al Municipio de </w:t>
      </w:r>
      <w:r>
        <w:rPr>
          <w:rFonts w:eastAsia="Arial" w:cs="Arial"/>
          <w:lang w:eastAsia="es-CO"/>
        </w:rPr>
        <w:t>Yarumal</w:t>
      </w:r>
      <w:r w:rsidRPr="00B502BD">
        <w:rPr>
          <w:rFonts w:eastAsia="Arial" w:cs="Arial"/>
          <w:lang w:eastAsia="es-CO"/>
        </w:rPr>
        <w:t>, Palacio Municipal con el nom</w:t>
      </w:r>
      <w:r>
        <w:rPr>
          <w:rFonts w:eastAsia="Arial" w:cs="Arial"/>
          <w:lang w:eastAsia="es-CO"/>
        </w:rPr>
        <w:t xml:space="preserve">bre: </w:t>
      </w:r>
      <w:r w:rsidRPr="00060089">
        <w:rPr>
          <w:rFonts w:eastAsia="Arial" w:cs="Arial"/>
          <w:b/>
          <w:lang w:eastAsia="es-CO"/>
        </w:rPr>
        <w:t xml:space="preserve">SELECCIÓN ABREVIADA No. </w:t>
      </w:r>
      <w:r w:rsidR="00931B7A">
        <w:rPr>
          <w:rFonts w:eastAsia="Arial" w:cs="Arial"/>
          <w:b/>
          <w:lang w:eastAsia="es-CO"/>
        </w:rPr>
        <w:t>SA-</w:t>
      </w:r>
      <w:r w:rsidR="00D51E4C">
        <w:rPr>
          <w:rFonts w:eastAsia="Arial" w:cs="Arial"/>
          <w:b/>
          <w:lang w:eastAsia="es-CO"/>
        </w:rPr>
        <w:t>SG</w:t>
      </w:r>
      <w:r w:rsidR="00931B7A">
        <w:rPr>
          <w:rFonts w:eastAsia="Arial" w:cs="Arial"/>
          <w:b/>
          <w:lang w:eastAsia="es-CO"/>
        </w:rPr>
        <w:t>-</w:t>
      </w:r>
      <w:r w:rsidR="00D51E4C">
        <w:rPr>
          <w:rFonts w:eastAsia="Arial" w:cs="Arial"/>
          <w:b/>
          <w:lang w:eastAsia="es-CO"/>
        </w:rPr>
        <w:t>02</w:t>
      </w:r>
      <w:r w:rsidR="008E3C45">
        <w:rPr>
          <w:rFonts w:eastAsia="Arial" w:cs="Arial"/>
          <w:b/>
          <w:lang w:eastAsia="es-CO"/>
        </w:rPr>
        <w:t>3</w:t>
      </w:r>
      <w:r w:rsidRPr="00060089">
        <w:rPr>
          <w:rFonts w:eastAsia="Arial" w:cs="Arial"/>
          <w:b/>
          <w:lang w:eastAsia="es-CO"/>
        </w:rPr>
        <w:t>-20</w:t>
      </w:r>
      <w:r>
        <w:rPr>
          <w:rFonts w:eastAsia="Arial" w:cs="Arial"/>
          <w:b/>
          <w:lang w:eastAsia="es-CO"/>
        </w:rPr>
        <w:t>2</w:t>
      </w:r>
      <w:r w:rsidR="00855F59">
        <w:rPr>
          <w:rFonts w:eastAsia="Arial" w:cs="Arial"/>
          <w:b/>
          <w:lang w:eastAsia="es-CO"/>
        </w:rPr>
        <w:t>3</w:t>
      </w:r>
      <w:r w:rsidRPr="00B502BD">
        <w:rPr>
          <w:rFonts w:eastAsia="Arial" w:cs="Arial"/>
          <w:lang w:eastAsia="es-CO"/>
        </w:rPr>
        <w:t xml:space="preserve">, antes del </w:t>
      </w:r>
      <w:r w:rsidR="008E3C45">
        <w:rPr>
          <w:rFonts w:eastAsia="Arial" w:cs="Arial"/>
          <w:lang w:eastAsia="es-CO"/>
        </w:rPr>
        <w:t>14</w:t>
      </w:r>
      <w:r>
        <w:rPr>
          <w:rFonts w:eastAsia="Arial" w:cs="Arial"/>
          <w:lang w:eastAsia="es-CO"/>
        </w:rPr>
        <w:t xml:space="preserve"> </w:t>
      </w:r>
      <w:r w:rsidRPr="00B502BD">
        <w:rPr>
          <w:rFonts w:eastAsia="Arial" w:cs="Arial"/>
          <w:lang w:eastAsia="es-CO"/>
        </w:rPr>
        <w:t xml:space="preserve">de </w:t>
      </w:r>
      <w:proofErr w:type="gramStart"/>
      <w:r w:rsidR="008E3C45">
        <w:rPr>
          <w:rFonts w:eastAsia="Arial" w:cs="Arial"/>
          <w:lang w:eastAsia="es-CO"/>
        </w:rPr>
        <w:t>Noviem</w:t>
      </w:r>
      <w:r w:rsidR="00D51E4C">
        <w:rPr>
          <w:rFonts w:eastAsia="Arial" w:cs="Arial"/>
          <w:lang w:eastAsia="es-CO"/>
        </w:rPr>
        <w:t>bre</w:t>
      </w:r>
      <w:proofErr w:type="gramEnd"/>
      <w:r>
        <w:rPr>
          <w:rFonts w:eastAsia="Arial" w:cs="Arial"/>
          <w:lang w:eastAsia="es-CO"/>
        </w:rPr>
        <w:t xml:space="preserve"> de </w:t>
      </w:r>
      <w:r w:rsidR="00931B7A">
        <w:rPr>
          <w:rFonts w:eastAsia="Arial" w:cs="Arial"/>
          <w:lang w:eastAsia="es-CO"/>
        </w:rPr>
        <w:t>202</w:t>
      </w:r>
      <w:r w:rsidR="00855F59">
        <w:rPr>
          <w:rFonts w:eastAsia="Arial" w:cs="Arial"/>
          <w:lang w:eastAsia="es-CO"/>
        </w:rPr>
        <w:t>3</w:t>
      </w:r>
      <w:r>
        <w:rPr>
          <w:rFonts w:eastAsia="Arial" w:cs="Arial"/>
          <w:lang w:eastAsia="es-CO"/>
        </w:rPr>
        <w:t xml:space="preserve"> a las </w:t>
      </w:r>
      <w:r w:rsidR="00D1473D">
        <w:rPr>
          <w:rFonts w:eastAsia="Arial" w:cs="Arial"/>
          <w:lang w:eastAsia="es-CO"/>
        </w:rPr>
        <w:t>16</w:t>
      </w:r>
      <w:r w:rsidRPr="00B502BD">
        <w:rPr>
          <w:rFonts w:eastAsia="Arial" w:cs="Arial"/>
          <w:lang w:eastAsia="es-CO"/>
        </w:rPr>
        <w:t>:00 Horas.</w:t>
      </w:r>
    </w:p>
    <w:p w14:paraId="7EBAB246" w14:textId="03B143FB" w:rsidR="00F652FF" w:rsidRDefault="00F652FF" w:rsidP="00F652FF">
      <w:pPr>
        <w:tabs>
          <w:tab w:val="left" w:pos="423"/>
        </w:tabs>
        <w:spacing w:line="268" w:lineRule="auto"/>
        <w:ind w:right="20"/>
        <w:jc w:val="both"/>
        <w:rPr>
          <w:rFonts w:eastAsia="Arial" w:cs="Arial"/>
          <w:lang w:eastAsia="es-CO"/>
        </w:rPr>
      </w:pPr>
      <w:r w:rsidRPr="00B502BD">
        <w:rPr>
          <w:rFonts w:eastAsia="Arial" w:cs="Arial"/>
          <w:lang w:eastAsia="es-CO"/>
        </w:rPr>
        <w:t>SE</w:t>
      </w:r>
      <w:r w:rsidRPr="00B502BD">
        <w:rPr>
          <w:rFonts w:eastAsia="Arial" w:cs="Arial"/>
          <w:lang w:eastAsia="es-CO"/>
        </w:rPr>
        <w:tab/>
        <w:t>DEBERÁN</w:t>
      </w:r>
      <w:r>
        <w:rPr>
          <w:rFonts w:eastAsia="Arial" w:cs="Arial"/>
          <w:lang w:eastAsia="es-CO"/>
        </w:rPr>
        <w:t xml:space="preserve"> SEPARAR</w:t>
      </w:r>
      <w:r>
        <w:rPr>
          <w:rFonts w:eastAsia="Arial" w:cs="Arial"/>
          <w:lang w:eastAsia="es-CO"/>
        </w:rPr>
        <w:tab/>
        <w:t xml:space="preserve">LA PROPUESTA ECONÓMICA DE LOS REQUISITOS </w:t>
      </w:r>
      <w:r w:rsidRPr="00B502BD">
        <w:rPr>
          <w:rFonts w:eastAsia="Arial" w:cs="Arial"/>
          <w:lang w:eastAsia="es-CO"/>
        </w:rPr>
        <w:t>HABILITANTES</w:t>
      </w:r>
      <w:r w:rsidR="00931B7A">
        <w:rPr>
          <w:rFonts w:eastAsia="Arial" w:cs="Arial"/>
          <w:lang w:eastAsia="es-CO"/>
        </w:rPr>
        <w:t>.</w:t>
      </w:r>
      <w:r>
        <w:rPr>
          <w:rFonts w:eastAsia="Arial" w:cs="Arial"/>
          <w:lang w:eastAsia="es-CO"/>
        </w:rPr>
        <w:t xml:space="preserve"> </w:t>
      </w:r>
    </w:p>
    <w:p w14:paraId="5B561D4A" w14:textId="77777777" w:rsidR="00F652FF" w:rsidRPr="00697B3E" w:rsidRDefault="00F652FF" w:rsidP="00F652FF">
      <w:pPr>
        <w:pStyle w:val="Prrafodelista"/>
        <w:numPr>
          <w:ilvl w:val="0"/>
          <w:numId w:val="3"/>
        </w:numPr>
        <w:tabs>
          <w:tab w:val="left" w:pos="423"/>
        </w:tabs>
        <w:spacing w:after="200" w:line="268" w:lineRule="auto"/>
        <w:ind w:right="20"/>
        <w:contextualSpacing/>
        <w:jc w:val="both"/>
        <w:rPr>
          <w:rFonts w:ascii="Arial" w:eastAsia="Arial" w:hAnsi="Arial" w:cs="Arial"/>
          <w:b/>
          <w:sz w:val="28"/>
          <w:szCs w:val="28"/>
          <w:lang w:eastAsia="es-CO"/>
        </w:rPr>
      </w:pPr>
      <w:r w:rsidRPr="00697B3E">
        <w:rPr>
          <w:rFonts w:ascii="Arial" w:eastAsia="Arial" w:hAnsi="Arial" w:cs="Arial"/>
          <w:b/>
          <w:sz w:val="28"/>
          <w:szCs w:val="28"/>
          <w:lang w:eastAsia="es-CO"/>
        </w:rPr>
        <w:t>RETIRO O MODIFICACIONES DE LAS PROPUESTAS</w:t>
      </w:r>
    </w:p>
    <w:p w14:paraId="11AE9573" w14:textId="77777777" w:rsidR="00F652FF" w:rsidRPr="004341CA" w:rsidRDefault="00F652FF" w:rsidP="00F652FF">
      <w:pPr>
        <w:tabs>
          <w:tab w:val="left" w:pos="423"/>
        </w:tabs>
        <w:spacing w:line="268" w:lineRule="auto"/>
        <w:ind w:right="20"/>
        <w:jc w:val="both"/>
        <w:rPr>
          <w:rFonts w:eastAsia="Arial" w:cs="Arial"/>
          <w:lang w:eastAsia="es-CO"/>
        </w:rPr>
      </w:pPr>
      <w:r w:rsidRPr="00B502BD">
        <w:rPr>
          <w:rFonts w:eastAsia="Arial" w:cs="Arial"/>
          <w:lang w:eastAsia="es-CO"/>
        </w:rPr>
        <w:t xml:space="preserve">Ningún proponente podrá modificar, adicionar o retirar su oferta después del vencimiento del término para presentarse propuesta. El MUNICIPIO puede pedir aclaraciones o informaciones adicionales a cualquiera de los proponentes sobre el contenido de sus ofertas durante el período de </w:t>
      </w:r>
      <w:proofErr w:type="gramStart"/>
      <w:r w:rsidRPr="00B502BD">
        <w:rPr>
          <w:rFonts w:eastAsia="Arial" w:cs="Arial"/>
          <w:lang w:eastAsia="es-CO"/>
        </w:rPr>
        <w:t>evaluación</w:t>
      </w:r>
      <w:proofErr w:type="gramEnd"/>
      <w:r w:rsidRPr="00B502BD">
        <w:rPr>
          <w:rFonts w:eastAsia="Arial" w:cs="Arial"/>
          <w:lang w:eastAsia="es-CO"/>
        </w:rPr>
        <w:t xml:space="preserve"> pero ello no significa que surja para los mismos el derecho a modificarlas o adicionarlas, so pena de desecharla para su análisis.</w:t>
      </w:r>
    </w:p>
    <w:p w14:paraId="71A81007" w14:textId="77777777" w:rsidR="00F652FF" w:rsidRPr="00B874D2" w:rsidRDefault="00F652FF" w:rsidP="00F652FF">
      <w:pPr>
        <w:pStyle w:val="Prrafodelista"/>
        <w:numPr>
          <w:ilvl w:val="0"/>
          <w:numId w:val="3"/>
        </w:numPr>
        <w:tabs>
          <w:tab w:val="left" w:pos="423"/>
        </w:tabs>
        <w:spacing w:after="200" w:line="268" w:lineRule="auto"/>
        <w:ind w:right="20"/>
        <w:contextualSpacing/>
        <w:jc w:val="both"/>
        <w:rPr>
          <w:rFonts w:ascii="Arial" w:eastAsia="Arial" w:hAnsi="Arial" w:cs="Arial"/>
          <w:b/>
          <w:sz w:val="28"/>
          <w:szCs w:val="28"/>
          <w:lang w:eastAsia="es-CO"/>
        </w:rPr>
      </w:pPr>
      <w:r w:rsidRPr="00697B3E">
        <w:rPr>
          <w:rFonts w:ascii="Arial" w:eastAsia="Arial" w:hAnsi="Arial" w:cs="Arial"/>
          <w:b/>
          <w:sz w:val="28"/>
          <w:szCs w:val="28"/>
          <w:lang w:eastAsia="es-CO"/>
        </w:rPr>
        <w:t>ELIMINACIÓN DE PROPUESTAS</w:t>
      </w:r>
    </w:p>
    <w:p w14:paraId="577BBFAC" w14:textId="77777777" w:rsidR="00F652FF" w:rsidRPr="00B502BD" w:rsidRDefault="00F652FF" w:rsidP="00F652FF">
      <w:pPr>
        <w:tabs>
          <w:tab w:val="left" w:pos="423"/>
        </w:tabs>
        <w:spacing w:line="268" w:lineRule="auto"/>
        <w:ind w:right="20"/>
        <w:jc w:val="both"/>
        <w:rPr>
          <w:rFonts w:eastAsia="Arial" w:cs="Arial"/>
          <w:lang w:eastAsia="es-CO"/>
        </w:rPr>
      </w:pPr>
      <w:r w:rsidRPr="00B502BD">
        <w:rPr>
          <w:rFonts w:eastAsia="Arial" w:cs="Arial"/>
          <w:lang w:eastAsia="es-CO"/>
        </w:rPr>
        <w:t>Serán rechazadas las propuestas que no cumplan con las normas vigentes de la contratación estatal y con los requisitos exigidos en estos pliegos de condiciones, que sean esenciales para la comparación de propuestas y que</w:t>
      </w:r>
      <w:r>
        <w:rPr>
          <w:rFonts w:eastAsia="Arial" w:cs="Arial"/>
          <w:lang w:eastAsia="es-CO"/>
        </w:rPr>
        <w:t xml:space="preserve"> superen el valor del contrato.</w:t>
      </w:r>
    </w:p>
    <w:p w14:paraId="41750F50" w14:textId="77777777" w:rsidR="00F652FF" w:rsidRPr="00697B3E" w:rsidRDefault="00F652FF" w:rsidP="00F652FF">
      <w:pPr>
        <w:pStyle w:val="Prrafodelista"/>
        <w:numPr>
          <w:ilvl w:val="0"/>
          <w:numId w:val="3"/>
        </w:numPr>
        <w:tabs>
          <w:tab w:val="left" w:pos="423"/>
        </w:tabs>
        <w:spacing w:after="200" w:line="268" w:lineRule="auto"/>
        <w:ind w:right="20"/>
        <w:contextualSpacing/>
        <w:jc w:val="both"/>
        <w:rPr>
          <w:rFonts w:ascii="Arial" w:eastAsia="Arial" w:hAnsi="Arial" w:cs="Arial"/>
          <w:b/>
          <w:sz w:val="28"/>
          <w:szCs w:val="28"/>
          <w:lang w:eastAsia="es-CO"/>
        </w:rPr>
      </w:pPr>
      <w:r w:rsidRPr="00697B3E">
        <w:rPr>
          <w:rFonts w:ascii="Arial" w:eastAsia="Arial" w:hAnsi="Arial" w:cs="Arial"/>
          <w:b/>
          <w:sz w:val="28"/>
          <w:szCs w:val="28"/>
          <w:lang w:eastAsia="es-CO"/>
        </w:rPr>
        <w:t>EVALUACIÓN DE PROPUESTAS Y NORMAS DE SELECCIÓN</w:t>
      </w:r>
    </w:p>
    <w:p w14:paraId="24179E8D" w14:textId="10E35219" w:rsidR="00F652FF" w:rsidRDefault="00F652FF" w:rsidP="00F652FF">
      <w:pPr>
        <w:tabs>
          <w:tab w:val="left" w:pos="423"/>
        </w:tabs>
        <w:spacing w:line="268" w:lineRule="auto"/>
        <w:ind w:right="20"/>
        <w:jc w:val="both"/>
        <w:rPr>
          <w:rFonts w:eastAsia="Arial" w:cs="Arial"/>
          <w:lang w:eastAsia="es-CO"/>
        </w:rPr>
      </w:pPr>
      <w:r w:rsidRPr="00B502BD">
        <w:rPr>
          <w:rFonts w:eastAsia="Arial" w:cs="Arial"/>
          <w:lang w:eastAsia="es-CO"/>
        </w:rPr>
        <w:t>Una vez recibidas las propuestas, se procederá a efectuar los estudios económicos y jurídicos de las mismas, con el fin de definir cuales están ajustados a la ley y a las exigencias de este pliego de condiciones.</w:t>
      </w:r>
    </w:p>
    <w:p w14:paraId="25990580" w14:textId="0E348BC9" w:rsidR="00F652FF" w:rsidRDefault="00F652FF" w:rsidP="00F652FF">
      <w:pPr>
        <w:tabs>
          <w:tab w:val="left" w:pos="423"/>
        </w:tabs>
        <w:spacing w:line="268" w:lineRule="auto"/>
        <w:ind w:right="20"/>
        <w:jc w:val="both"/>
        <w:rPr>
          <w:rFonts w:eastAsia="Arial" w:cs="Arial"/>
          <w:lang w:eastAsia="es-CO"/>
        </w:rPr>
      </w:pPr>
      <w:r w:rsidRPr="00060089">
        <w:rPr>
          <w:rFonts w:eastAsia="Arial" w:cs="Arial"/>
          <w:lang w:eastAsia="es-CO"/>
        </w:rPr>
        <w:t>El MUNICIPIO efectuará la evaluación de las propuestas al día hábil siguiente a la fecha límite para la presentación de propuestas. Dentro de dicho plazo el MUNICIPIO podrá solicitar a los proponentes las aclaraciones y explicaciones que estime necesarias</w:t>
      </w:r>
      <w:r>
        <w:rPr>
          <w:rFonts w:eastAsia="Arial" w:cs="Arial"/>
          <w:lang w:eastAsia="es-CO"/>
        </w:rPr>
        <w:t>.</w:t>
      </w:r>
    </w:p>
    <w:p w14:paraId="32DC23FD" w14:textId="64E0A6A5" w:rsidR="00F652FF" w:rsidRPr="00060089" w:rsidRDefault="00F652FF" w:rsidP="00F652FF">
      <w:pPr>
        <w:tabs>
          <w:tab w:val="left" w:pos="423"/>
        </w:tabs>
        <w:spacing w:line="268" w:lineRule="auto"/>
        <w:ind w:right="20"/>
        <w:jc w:val="both"/>
        <w:rPr>
          <w:rFonts w:eastAsia="Arial" w:cs="Arial"/>
          <w:lang w:eastAsia="es-CO"/>
        </w:rPr>
      </w:pPr>
      <w:r w:rsidRPr="00060089">
        <w:rPr>
          <w:rFonts w:eastAsia="Arial" w:cs="Arial"/>
          <w:lang w:eastAsia="es-CO"/>
        </w:rPr>
        <w:t xml:space="preserve">Una vez verificada la exactitud de los cálculos numéricos requeridos para la obtención del precio total de la oferta, y confrontadas las demás exigencias </w:t>
      </w:r>
      <w:r w:rsidRPr="00060089">
        <w:rPr>
          <w:rFonts w:eastAsia="Arial" w:cs="Arial"/>
          <w:lang w:eastAsia="es-CO"/>
        </w:rPr>
        <w:lastRenderedPageBreak/>
        <w:t>contenidas en los términos de referencia, se procederá a publicar la lista de proponentes habilitados para participar en la subasta inversa presencial. El listado que certifica los habilitados y no habilitados se publicará en la cartelera municipal y en el SECOP.</w:t>
      </w:r>
    </w:p>
    <w:p w14:paraId="425D6339" w14:textId="77777777" w:rsidR="00F652FF" w:rsidRPr="00697B3E" w:rsidRDefault="00F652FF" w:rsidP="00F652FF">
      <w:pPr>
        <w:pStyle w:val="Prrafodelista"/>
        <w:numPr>
          <w:ilvl w:val="0"/>
          <w:numId w:val="3"/>
        </w:numPr>
        <w:tabs>
          <w:tab w:val="left" w:pos="423"/>
        </w:tabs>
        <w:spacing w:after="200" w:line="268" w:lineRule="auto"/>
        <w:ind w:right="20"/>
        <w:contextualSpacing/>
        <w:jc w:val="both"/>
        <w:rPr>
          <w:rFonts w:ascii="Arial" w:eastAsia="Arial" w:hAnsi="Arial" w:cs="Arial"/>
          <w:b/>
          <w:sz w:val="28"/>
          <w:szCs w:val="28"/>
          <w:lang w:eastAsia="es-CO"/>
        </w:rPr>
      </w:pPr>
      <w:r w:rsidRPr="00697B3E">
        <w:rPr>
          <w:rFonts w:ascii="Arial" w:eastAsia="Arial" w:hAnsi="Arial" w:cs="Arial"/>
          <w:b/>
          <w:sz w:val="28"/>
          <w:szCs w:val="28"/>
          <w:lang w:eastAsia="es-CO"/>
        </w:rPr>
        <w:t>SUBASTA INVERSA.</w:t>
      </w:r>
    </w:p>
    <w:p w14:paraId="07BBCBF6" w14:textId="2F582DC5" w:rsidR="00F652FF" w:rsidRPr="00060089" w:rsidRDefault="00F652FF" w:rsidP="00F652FF">
      <w:pPr>
        <w:tabs>
          <w:tab w:val="left" w:pos="423"/>
        </w:tabs>
        <w:spacing w:line="268" w:lineRule="auto"/>
        <w:ind w:right="20"/>
        <w:jc w:val="both"/>
        <w:rPr>
          <w:rFonts w:eastAsia="Arial" w:cs="Arial"/>
          <w:lang w:eastAsia="es-CO"/>
        </w:rPr>
      </w:pPr>
      <w:r w:rsidRPr="00060089">
        <w:rPr>
          <w:rFonts w:eastAsia="Arial" w:cs="Arial"/>
          <w:lang w:eastAsia="es-CO"/>
        </w:rPr>
        <w:t xml:space="preserve">Acorde a lo consagrado en el Decreto 1082 de 2015, EL MUNICIPIO realizará subasta inversa, conforme lo establecido en la norma en comento el día </w:t>
      </w:r>
      <w:r w:rsidR="008E3C45">
        <w:rPr>
          <w:rFonts w:eastAsia="Arial" w:cs="Arial"/>
          <w:lang w:eastAsia="es-CO"/>
        </w:rPr>
        <w:t>23</w:t>
      </w:r>
      <w:r w:rsidRPr="00060089">
        <w:rPr>
          <w:rFonts w:eastAsia="Arial" w:cs="Arial"/>
          <w:lang w:eastAsia="es-CO"/>
        </w:rPr>
        <w:t xml:space="preserve"> de </w:t>
      </w:r>
      <w:proofErr w:type="gramStart"/>
      <w:r w:rsidR="008E3C45">
        <w:rPr>
          <w:rFonts w:eastAsia="Arial" w:cs="Arial"/>
          <w:lang w:eastAsia="es-CO"/>
        </w:rPr>
        <w:t>Noviembre</w:t>
      </w:r>
      <w:proofErr w:type="gramEnd"/>
      <w:r>
        <w:rPr>
          <w:rFonts w:eastAsia="Arial" w:cs="Arial"/>
          <w:lang w:eastAsia="es-CO"/>
        </w:rPr>
        <w:t xml:space="preserve"> de </w:t>
      </w:r>
      <w:r w:rsidR="00931B7A">
        <w:rPr>
          <w:rFonts w:eastAsia="Arial" w:cs="Arial"/>
          <w:lang w:eastAsia="es-CO"/>
        </w:rPr>
        <w:t>202</w:t>
      </w:r>
      <w:r w:rsidR="00855F59">
        <w:rPr>
          <w:rFonts w:eastAsia="Arial" w:cs="Arial"/>
          <w:lang w:eastAsia="es-CO"/>
        </w:rPr>
        <w:t>3</w:t>
      </w:r>
      <w:r w:rsidRPr="00060089">
        <w:rPr>
          <w:rFonts w:eastAsia="Arial" w:cs="Arial"/>
          <w:lang w:eastAsia="es-CO"/>
        </w:rPr>
        <w:t xml:space="preserve">, a partir de las </w:t>
      </w:r>
      <w:r w:rsidR="00CE7ED8">
        <w:rPr>
          <w:rFonts w:eastAsia="Arial" w:cs="Arial"/>
          <w:lang w:eastAsia="es-CO"/>
        </w:rPr>
        <w:t>9</w:t>
      </w:r>
      <w:r w:rsidRPr="00060089">
        <w:rPr>
          <w:rFonts w:eastAsia="Arial" w:cs="Arial"/>
          <w:lang w:eastAsia="es-CO"/>
        </w:rPr>
        <w:t>:</w:t>
      </w:r>
      <w:r w:rsidR="00CE7ED8">
        <w:rPr>
          <w:rFonts w:eastAsia="Arial" w:cs="Arial"/>
          <w:lang w:eastAsia="es-CO"/>
        </w:rPr>
        <w:t>00</w:t>
      </w:r>
      <w:r w:rsidRPr="00060089">
        <w:rPr>
          <w:rFonts w:eastAsia="Arial" w:cs="Arial"/>
          <w:lang w:eastAsia="es-CO"/>
        </w:rPr>
        <w:t xml:space="preserve"> </w:t>
      </w:r>
      <w:r w:rsidR="00CE7ED8">
        <w:rPr>
          <w:rFonts w:eastAsia="Arial" w:cs="Arial"/>
          <w:lang w:eastAsia="es-CO"/>
        </w:rPr>
        <w:t>A</w:t>
      </w:r>
      <w:r w:rsidRPr="00060089">
        <w:rPr>
          <w:rFonts w:eastAsia="Arial" w:cs="Arial"/>
          <w:lang w:eastAsia="es-CO"/>
        </w:rPr>
        <w:t xml:space="preserve">.m. en </w:t>
      </w:r>
      <w:r w:rsidR="00D1473D">
        <w:rPr>
          <w:rFonts w:eastAsia="Arial" w:cs="Arial"/>
          <w:lang w:eastAsia="es-CO"/>
        </w:rPr>
        <w:t xml:space="preserve">el </w:t>
      </w:r>
      <w:proofErr w:type="spellStart"/>
      <w:r w:rsidR="00D1473D">
        <w:rPr>
          <w:rFonts w:eastAsia="Arial" w:cs="Arial"/>
          <w:lang w:eastAsia="es-CO"/>
        </w:rPr>
        <w:t>secop</w:t>
      </w:r>
      <w:proofErr w:type="spellEnd"/>
      <w:r w:rsidR="00D1473D">
        <w:rPr>
          <w:rFonts w:eastAsia="Arial" w:cs="Arial"/>
          <w:lang w:eastAsia="es-CO"/>
        </w:rPr>
        <w:t xml:space="preserve"> II</w:t>
      </w:r>
      <w:r>
        <w:rPr>
          <w:rFonts w:eastAsia="Arial" w:cs="Arial"/>
          <w:lang w:eastAsia="es-CO"/>
        </w:rPr>
        <w:t>. Cada lance no podrá ser inferior al 0,</w:t>
      </w:r>
      <w:r w:rsidR="00D04522">
        <w:rPr>
          <w:rFonts w:eastAsia="Arial" w:cs="Arial"/>
          <w:lang w:eastAsia="es-CO"/>
        </w:rPr>
        <w:t>5</w:t>
      </w:r>
      <w:r>
        <w:rPr>
          <w:rFonts w:eastAsia="Arial" w:cs="Arial"/>
          <w:lang w:eastAsia="es-CO"/>
        </w:rPr>
        <w:t xml:space="preserve">% del valor más bajo del lance anterior. </w:t>
      </w:r>
    </w:p>
    <w:p w14:paraId="4A8C41AE" w14:textId="77777777" w:rsidR="00F652FF" w:rsidRPr="00697B3E" w:rsidRDefault="00F652FF" w:rsidP="00F652FF">
      <w:pPr>
        <w:pStyle w:val="Prrafodelista"/>
        <w:numPr>
          <w:ilvl w:val="0"/>
          <w:numId w:val="3"/>
        </w:numPr>
        <w:tabs>
          <w:tab w:val="left" w:pos="423"/>
        </w:tabs>
        <w:spacing w:after="200" w:line="268" w:lineRule="auto"/>
        <w:ind w:right="20"/>
        <w:contextualSpacing/>
        <w:jc w:val="both"/>
        <w:rPr>
          <w:rFonts w:ascii="Arial" w:eastAsia="Arial" w:hAnsi="Arial" w:cs="Arial"/>
          <w:b/>
          <w:sz w:val="28"/>
          <w:szCs w:val="28"/>
          <w:lang w:eastAsia="es-CO"/>
        </w:rPr>
      </w:pPr>
      <w:r w:rsidRPr="00697B3E">
        <w:rPr>
          <w:rFonts w:ascii="Arial" w:eastAsia="Arial" w:hAnsi="Arial" w:cs="Arial"/>
          <w:b/>
          <w:sz w:val="28"/>
          <w:szCs w:val="28"/>
          <w:lang w:eastAsia="es-CO"/>
        </w:rPr>
        <w:t>CRITERIOS DE ADJUDICACIÓN</w:t>
      </w:r>
    </w:p>
    <w:p w14:paraId="551D8822" w14:textId="5800511E" w:rsidR="00F652FF" w:rsidRPr="00060089" w:rsidRDefault="00F652FF" w:rsidP="00F652FF">
      <w:pPr>
        <w:tabs>
          <w:tab w:val="left" w:pos="423"/>
        </w:tabs>
        <w:spacing w:line="268" w:lineRule="auto"/>
        <w:ind w:right="20"/>
        <w:jc w:val="both"/>
        <w:rPr>
          <w:rFonts w:eastAsia="Arial" w:cs="Arial"/>
          <w:lang w:eastAsia="es-CO"/>
        </w:rPr>
      </w:pPr>
      <w:r w:rsidRPr="00060089">
        <w:rPr>
          <w:rFonts w:eastAsia="Arial" w:cs="Arial"/>
          <w:lang w:eastAsia="es-CO"/>
        </w:rPr>
        <w:t>De acuerdo con la Ley 1150 de 2007, la selección de contratistas será objetiva. Es objetiva la selección en la cual la escogencia se hace al ofrecimiento más favorable para la entidad y para los fines que ella busca, sin tener en consideración factores de afecto o interés, y en general, cualquier clase de motivación subjetiva.</w:t>
      </w:r>
    </w:p>
    <w:p w14:paraId="68FC547F" w14:textId="77777777" w:rsidR="00F652FF" w:rsidRPr="00060089" w:rsidRDefault="00F652FF" w:rsidP="00F652FF">
      <w:pPr>
        <w:tabs>
          <w:tab w:val="left" w:pos="423"/>
        </w:tabs>
        <w:spacing w:line="268" w:lineRule="auto"/>
        <w:ind w:right="20"/>
        <w:jc w:val="both"/>
        <w:rPr>
          <w:rFonts w:eastAsia="Arial" w:cs="Arial"/>
          <w:lang w:eastAsia="es-CO"/>
        </w:rPr>
      </w:pPr>
      <w:r w:rsidRPr="00060089">
        <w:rPr>
          <w:rFonts w:eastAsia="Arial" w:cs="Arial"/>
          <w:lang w:eastAsia="es-CO"/>
        </w:rPr>
        <w:t>Ofrecimiento más favorable es aquel, que teniendo en cuenta los factores de escogencia, tales como cumplimiento, experiencia, organización, equipo, precios, entrega en el lugar, la ponderación precisa, detallada y concreta de los mismos contenidos en el pliego de condiciones o en el análisis previo a la suscripción del contrato, resulta ser el más ventajoso para la entidad, sin que la favorabilidad la constituyan factores diferentes a los c</w:t>
      </w:r>
      <w:r>
        <w:rPr>
          <w:rFonts w:eastAsia="Arial" w:cs="Arial"/>
          <w:lang w:eastAsia="es-CO"/>
        </w:rPr>
        <w:t>ontenidos en dichos documentos.</w:t>
      </w:r>
    </w:p>
    <w:p w14:paraId="33427C4E" w14:textId="77777777" w:rsidR="00F652FF" w:rsidRPr="00697B3E" w:rsidRDefault="00F652FF" w:rsidP="00F652FF">
      <w:pPr>
        <w:pStyle w:val="Prrafodelista"/>
        <w:numPr>
          <w:ilvl w:val="0"/>
          <w:numId w:val="3"/>
        </w:numPr>
        <w:tabs>
          <w:tab w:val="left" w:pos="423"/>
        </w:tabs>
        <w:spacing w:after="200" w:line="268" w:lineRule="auto"/>
        <w:ind w:right="20"/>
        <w:contextualSpacing/>
        <w:jc w:val="both"/>
        <w:rPr>
          <w:rFonts w:ascii="Arial" w:eastAsia="Arial" w:hAnsi="Arial" w:cs="Arial"/>
          <w:b/>
          <w:sz w:val="28"/>
          <w:szCs w:val="28"/>
          <w:lang w:eastAsia="es-CO"/>
        </w:rPr>
      </w:pPr>
      <w:r w:rsidRPr="00697B3E">
        <w:rPr>
          <w:rFonts w:ascii="Arial" w:eastAsia="Arial" w:hAnsi="Arial" w:cs="Arial"/>
          <w:b/>
          <w:sz w:val="28"/>
          <w:szCs w:val="28"/>
          <w:lang w:eastAsia="es-CO"/>
        </w:rPr>
        <w:t>ADJUDICACIÓN DEL CONTRATO</w:t>
      </w:r>
    </w:p>
    <w:p w14:paraId="6FBD7394" w14:textId="6F50FF69" w:rsidR="00F652FF" w:rsidRDefault="00F652FF" w:rsidP="00F652FF">
      <w:pPr>
        <w:tabs>
          <w:tab w:val="left" w:pos="423"/>
        </w:tabs>
        <w:spacing w:line="268" w:lineRule="auto"/>
        <w:ind w:right="20"/>
        <w:jc w:val="both"/>
        <w:rPr>
          <w:rFonts w:eastAsia="Arial" w:cs="Arial"/>
          <w:lang w:eastAsia="es-CO"/>
        </w:rPr>
      </w:pPr>
      <w:r w:rsidRPr="00060089">
        <w:rPr>
          <w:rFonts w:eastAsia="Arial" w:cs="Arial"/>
          <w:lang w:eastAsia="es-CO"/>
        </w:rPr>
        <w:t>Su adjudicación se hará de acuerdo con lo estipulado en el Decreto 1082 de 2015 a aquel proponente que cumpla con las condiciones, normas y especificaciones dadas en estos términos de referencia y que haya presentado la propuesta más favorable para el MUNICIPIO.</w:t>
      </w:r>
    </w:p>
    <w:p w14:paraId="140BD9EA" w14:textId="11634E31" w:rsidR="00F652FF" w:rsidRDefault="00F652FF" w:rsidP="00F652FF">
      <w:pPr>
        <w:tabs>
          <w:tab w:val="left" w:pos="423"/>
        </w:tabs>
        <w:spacing w:line="268" w:lineRule="auto"/>
        <w:ind w:right="20"/>
        <w:jc w:val="both"/>
        <w:rPr>
          <w:rFonts w:eastAsia="Arial" w:cs="Arial"/>
          <w:lang w:eastAsia="es-CO"/>
        </w:rPr>
      </w:pPr>
      <w:r w:rsidRPr="00060089">
        <w:rPr>
          <w:rFonts w:eastAsia="Arial" w:cs="Arial"/>
          <w:lang w:eastAsia="es-CO"/>
        </w:rPr>
        <w:t>Hecha la adjudicación, él o los proponentes favorecidos deberán adjuntar todos los documentos de rigor para legalizar el respectivo contrato dentro de los cinco (05) días siguientes a la fecha de notificación oficial de la adjudicación del contrato.</w:t>
      </w:r>
    </w:p>
    <w:p w14:paraId="25B39750" w14:textId="77777777" w:rsidR="00F652FF" w:rsidRPr="00697B3E" w:rsidRDefault="00F652FF" w:rsidP="00F652FF">
      <w:pPr>
        <w:pStyle w:val="Prrafodelista"/>
        <w:numPr>
          <w:ilvl w:val="0"/>
          <w:numId w:val="3"/>
        </w:numPr>
        <w:tabs>
          <w:tab w:val="left" w:pos="423"/>
        </w:tabs>
        <w:spacing w:after="200" w:line="268" w:lineRule="auto"/>
        <w:ind w:right="20"/>
        <w:contextualSpacing/>
        <w:jc w:val="both"/>
        <w:rPr>
          <w:rFonts w:ascii="Arial" w:eastAsia="Arial" w:hAnsi="Arial" w:cs="Arial"/>
          <w:b/>
          <w:sz w:val="28"/>
          <w:szCs w:val="28"/>
          <w:lang w:eastAsia="es-CO"/>
        </w:rPr>
      </w:pPr>
      <w:r w:rsidRPr="00697B3E">
        <w:rPr>
          <w:rFonts w:ascii="Arial" w:eastAsia="Arial" w:hAnsi="Arial" w:cs="Arial"/>
          <w:b/>
          <w:sz w:val="28"/>
          <w:szCs w:val="28"/>
          <w:lang w:eastAsia="es-CO"/>
        </w:rPr>
        <w:t>EFECTOS DE LA ADJUDICACIÓN</w:t>
      </w:r>
    </w:p>
    <w:p w14:paraId="79B29C67" w14:textId="29BB68C5" w:rsidR="00F652FF" w:rsidRPr="00214873" w:rsidRDefault="00F652FF" w:rsidP="00F652FF">
      <w:pPr>
        <w:tabs>
          <w:tab w:val="left" w:pos="423"/>
        </w:tabs>
        <w:spacing w:line="268" w:lineRule="auto"/>
        <w:ind w:right="20"/>
        <w:jc w:val="both"/>
        <w:rPr>
          <w:rFonts w:eastAsia="Arial" w:cs="Arial"/>
          <w:lang w:eastAsia="es-CO"/>
        </w:rPr>
      </w:pPr>
      <w:r w:rsidRPr="00214873">
        <w:rPr>
          <w:rFonts w:eastAsia="Arial" w:cs="Arial"/>
          <w:lang w:eastAsia="es-CO"/>
        </w:rPr>
        <w:t>Ejecutoriada la decisión de adjudicación, es irrevocable y por lo mismo obliga al MUNICIPIO y al adjudicatario. El contrato y acta de adjudicación, no son revisables posteriormente.</w:t>
      </w:r>
    </w:p>
    <w:p w14:paraId="54270524" w14:textId="77777777" w:rsidR="00F652FF" w:rsidRPr="00697B3E" w:rsidRDefault="00F652FF" w:rsidP="00F652FF">
      <w:pPr>
        <w:pStyle w:val="Prrafodelista"/>
        <w:numPr>
          <w:ilvl w:val="0"/>
          <w:numId w:val="3"/>
        </w:numPr>
        <w:tabs>
          <w:tab w:val="left" w:pos="423"/>
        </w:tabs>
        <w:spacing w:after="200" w:line="268" w:lineRule="auto"/>
        <w:ind w:right="20"/>
        <w:contextualSpacing/>
        <w:jc w:val="both"/>
        <w:rPr>
          <w:rFonts w:ascii="Arial" w:eastAsia="Arial" w:hAnsi="Arial" w:cs="Arial"/>
          <w:b/>
          <w:sz w:val="28"/>
          <w:szCs w:val="28"/>
          <w:lang w:eastAsia="es-CO"/>
        </w:rPr>
      </w:pPr>
      <w:r w:rsidRPr="00697B3E">
        <w:rPr>
          <w:rFonts w:ascii="Arial" w:eastAsia="Arial" w:hAnsi="Arial" w:cs="Arial"/>
          <w:b/>
          <w:sz w:val="28"/>
          <w:szCs w:val="28"/>
          <w:lang w:eastAsia="es-CO"/>
        </w:rPr>
        <w:lastRenderedPageBreak/>
        <w:t>POSIBILIDADES DE PRESENTAR ALTERNATIVAS</w:t>
      </w:r>
    </w:p>
    <w:p w14:paraId="440D6863" w14:textId="15AF2589" w:rsidR="00F652FF" w:rsidRPr="00214873" w:rsidRDefault="00F652FF" w:rsidP="00F652FF">
      <w:pPr>
        <w:tabs>
          <w:tab w:val="left" w:pos="423"/>
        </w:tabs>
        <w:spacing w:line="268" w:lineRule="auto"/>
        <w:ind w:right="20"/>
        <w:jc w:val="both"/>
        <w:rPr>
          <w:rFonts w:eastAsia="Arial" w:cs="Arial"/>
          <w:lang w:eastAsia="es-CO"/>
        </w:rPr>
      </w:pPr>
      <w:r w:rsidRPr="00214873">
        <w:rPr>
          <w:rFonts w:eastAsia="Arial" w:cs="Arial"/>
          <w:lang w:eastAsia="es-CO"/>
        </w:rPr>
        <w:t>Los proponentes pueden presentar alternativas y excepciones técnicas o económicas siempre y cuando ellas no signifiquen condicionamientos para la adjudicación.</w:t>
      </w:r>
    </w:p>
    <w:p w14:paraId="516A6AEA" w14:textId="77777777" w:rsidR="00F652FF" w:rsidRPr="00697B3E" w:rsidRDefault="00F652FF" w:rsidP="00F652FF">
      <w:pPr>
        <w:pStyle w:val="Prrafodelista"/>
        <w:numPr>
          <w:ilvl w:val="0"/>
          <w:numId w:val="3"/>
        </w:numPr>
        <w:tabs>
          <w:tab w:val="left" w:pos="423"/>
        </w:tabs>
        <w:spacing w:after="200" w:line="268" w:lineRule="auto"/>
        <w:ind w:right="20"/>
        <w:contextualSpacing/>
        <w:jc w:val="both"/>
        <w:rPr>
          <w:rFonts w:ascii="Arial" w:eastAsia="Arial" w:hAnsi="Arial" w:cs="Arial"/>
          <w:b/>
          <w:sz w:val="28"/>
          <w:szCs w:val="28"/>
          <w:lang w:eastAsia="es-CO"/>
        </w:rPr>
      </w:pPr>
      <w:r w:rsidRPr="00697B3E">
        <w:rPr>
          <w:rFonts w:ascii="Arial" w:eastAsia="Arial" w:hAnsi="Arial" w:cs="Arial"/>
          <w:b/>
          <w:sz w:val="28"/>
          <w:szCs w:val="28"/>
          <w:lang w:eastAsia="es-CO"/>
        </w:rPr>
        <w:t>ÍTEM A EJECUTAR</w:t>
      </w:r>
    </w:p>
    <w:p w14:paraId="2E428E6C" w14:textId="64026C1F" w:rsidR="00F652FF" w:rsidRPr="00214873" w:rsidRDefault="00F652FF" w:rsidP="00F652FF">
      <w:pPr>
        <w:tabs>
          <w:tab w:val="left" w:pos="423"/>
        </w:tabs>
        <w:spacing w:line="268" w:lineRule="auto"/>
        <w:ind w:right="20"/>
        <w:jc w:val="both"/>
        <w:rPr>
          <w:rFonts w:eastAsia="Arial" w:cs="Arial"/>
          <w:lang w:eastAsia="es-CO"/>
        </w:rPr>
      </w:pPr>
      <w:r w:rsidRPr="00214873">
        <w:rPr>
          <w:rFonts w:eastAsia="Arial" w:cs="Arial"/>
          <w:lang w:eastAsia="es-CO"/>
        </w:rPr>
        <w:t>La información contenida en el formulario (ANEXO No.2) de la propuesta por el MUNICIPIO es inmodificable por parte de los oferentes.</w:t>
      </w:r>
    </w:p>
    <w:p w14:paraId="4A5E9FD3" w14:textId="77777777" w:rsidR="00F652FF" w:rsidRPr="0082508F" w:rsidRDefault="00F652FF" w:rsidP="00F652FF">
      <w:pPr>
        <w:pStyle w:val="Prrafodelista"/>
        <w:numPr>
          <w:ilvl w:val="0"/>
          <w:numId w:val="3"/>
        </w:numPr>
        <w:tabs>
          <w:tab w:val="left" w:pos="423"/>
        </w:tabs>
        <w:spacing w:after="200" w:line="268" w:lineRule="auto"/>
        <w:ind w:right="20"/>
        <w:contextualSpacing/>
        <w:jc w:val="both"/>
        <w:rPr>
          <w:rFonts w:ascii="Arial" w:eastAsia="Arial" w:hAnsi="Arial" w:cs="Arial"/>
          <w:b/>
          <w:sz w:val="28"/>
          <w:szCs w:val="28"/>
          <w:lang w:eastAsia="es-CO"/>
        </w:rPr>
      </w:pPr>
      <w:r w:rsidRPr="00697B3E">
        <w:rPr>
          <w:rFonts w:ascii="Arial" w:eastAsia="Arial" w:hAnsi="Arial" w:cs="Arial"/>
          <w:b/>
          <w:sz w:val="28"/>
          <w:szCs w:val="28"/>
          <w:lang w:eastAsia="es-CO"/>
        </w:rPr>
        <w:t>CAMBIOS EN EL CONTRATO</w:t>
      </w:r>
    </w:p>
    <w:p w14:paraId="727D9CB2" w14:textId="0776CB8D" w:rsidR="00F652FF" w:rsidRPr="00214873" w:rsidRDefault="00F652FF" w:rsidP="00F652FF">
      <w:pPr>
        <w:tabs>
          <w:tab w:val="left" w:pos="423"/>
        </w:tabs>
        <w:spacing w:line="268" w:lineRule="auto"/>
        <w:ind w:right="20"/>
        <w:jc w:val="both"/>
        <w:rPr>
          <w:rFonts w:eastAsia="Arial" w:cs="Arial"/>
          <w:lang w:eastAsia="es-CO"/>
        </w:rPr>
      </w:pPr>
      <w:r w:rsidRPr="00214873">
        <w:rPr>
          <w:rFonts w:eastAsia="Arial" w:cs="Arial"/>
          <w:lang w:eastAsia="es-CO"/>
        </w:rPr>
        <w:t>El MUNICIPIO podrá ordenar cambios dentro del contrato, en las siguientes condiciones:</w:t>
      </w:r>
    </w:p>
    <w:p w14:paraId="5FBD3C0C" w14:textId="736B87DB" w:rsidR="00F652FF" w:rsidRPr="00214873" w:rsidRDefault="00F652FF" w:rsidP="00F652FF">
      <w:pPr>
        <w:tabs>
          <w:tab w:val="left" w:pos="423"/>
        </w:tabs>
        <w:spacing w:line="268" w:lineRule="auto"/>
        <w:ind w:right="20"/>
        <w:jc w:val="both"/>
        <w:rPr>
          <w:rFonts w:eastAsia="Arial" w:cs="Arial"/>
          <w:lang w:eastAsia="es-CO"/>
        </w:rPr>
      </w:pPr>
      <w:r w:rsidRPr="00214873">
        <w:rPr>
          <w:rFonts w:eastAsia="Arial" w:cs="Arial"/>
          <w:lang w:eastAsia="es-CO"/>
        </w:rPr>
        <w:t>a.</w:t>
      </w:r>
      <w:r w:rsidRPr="00214873">
        <w:rPr>
          <w:rFonts w:eastAsia="Arial" w:cs="Arial"/>
          <w:lang w:eastAsia="es-CO"/>
        </w:rPr>
        <w:tab/>
        <w:t xml:space="preserve">Para compensar ítem </w:t>
      </w:r>
      <w:proofErr w:type="spellStart"/>
      <w:r w:rsidRPr="00214873">
        <w:rPr>
          <w:rFonts w:eastAsia="Arial" w:cs="Arial"/>
          <w:lang w:eastAsia="es-CO"/>
        </w:rPr>
        <w:t>deficitados</w:t>
      </w:r>
      <w:proofErr w:type="spellEnd"/>
      <w:r w:rsidRPr="00214873">
        <w:rPr>
          <w:rFonts w:eastAsia="Arial" w:cs="Arial"/>
          <w:lang w:eastAsia="es-CO"/>
        </w:rPr>
        <w:t xml:space="preserve"> en superávit.</w:t>
      </w:r>
    </w:p>
    <w:p w14:paraId="448B566D" w14:textId="7F47E021" w:rsidR="00F652FF" w:rsidRPr="00214873" w:rsidRDefault="00F652FF" w:rsidP="00F652FF">
      <w:pPr>
        <w:tabs>
          <w:tab w:val="left" w:pos="423"/>
        </w:tabs>
        <w:spacing w:line="268" w:lineRule="auto"/>
        <w:ind w:right="20"/>
        <w:jc w:val="both"/>
        <w:rPr>
          <w:rFonts w:eastAsia="Arial" w:cs="Arial"/>
          <w:lang w:eastAsia="es-CO"/>
        </w:rPr>
      </w:pPr>
      <w:r w:rsidRPr="00214873">
        <w:rPr>
          <w:rFonts w:eastAsia="Arial" w:cs="Arial"/>
          <w:lang w:eastAsia="es-CO"/>
        </w:rPr>
        <w:t>b.</w:t>
      </w:r>
      <w:r w:rsidRPr="00214873">
        <w:rPr>
          <w:rFonts w:eastAsia="Arial" w:cs="Arial"/>
          <w:lang w:eastAsia="es-CO"/>
        </w:rPr>
        <w:tab/>
        <w:t>Para mejorar alguna especificación.</w:t>
      </w:r>
    </w:p>
    <w:p w14:paraId="307F78AD" w14:textId="77777777" w:rsidR="00F652FF" w:rsidRPr="00214873" w:rsidRDefault="00F652FF" w:rsidP="00F652FF">
      <w:pPr>
        <w:tabs>
          <w:tab w:val="left" w:pos="423"/>
        </w:tabs>
        <w:spacing w:line="268" w:lineRule="auto"/>
        <w:ind w:right="20"/>
        <w:jc w:val="both"/>
        <w:rPr>
          <w:rFonts w:eastAsia="Arial" w:cs="Arial"/>
          <w:lang w:eastAsia="es-CO"/>
        </w:rPr>
      </w:pPr>
      <w:r w:rsidRPr="00214873">
        <w:rPr>
          <w:rFonts w:eastAsia="Arial" w:cs="Arial"/>
          <w:lang w:eastAsia="es-CO"/>
        </w:rPr>
        <w:t>c.</w:t>
      </w:r>
      <w:r w:rsidRPr="00214873">
        <w:rPr>
          <w:rFonts w:eastAsia="Arial" w:cs="Arial"/>
          <w:lang w:eastAsia="es-CO"/>
        </w:rPr>
        <w:tab/>
        <w:t xml:space="preserve">En otros eventos </w:t>
      </w:r>
      <w:proofErr w:type="gramStart"/>
      <w:r w:rsidRPr="00214873">
        <w:rPr>
          <w:rFonts w:eastAsia="Arial" w:cs="Arial"/>
          <w:lang w:eastAsia="es-CO"/>
        </w:rPr>
        <w:t>que</w:t>
      </w:r>
      <w:proofErr w:type="gramEnd"/>
      <w:r w:rsidRPr="00214873">
        <w:rPr>
          <w:rFonts w:eastAsia="Arial" w:cs="Arial"/>
          <w:lang w:eastAsia="es-CO"/>
        </w:rPr>
        <w:t xml:space="preserve"> a juicio de la administración, mejoren la calidad del servicio</w:t>
      </w:r>
    </w:p>
    <w:p w14:paraId="25455FF6" w14:textId="77777777" w:rsidR="00F652FF" w:rsidRPr="00B502BD" w:rsidRDefault="00F652FF" w:rsidP="00F652FF">
      <w:pPr>
        <w:tabs>
          <w:tab w:val="left" w:pos="423"/>
        </w:tabs>
        <w:spacing w:line="268" w:lineRule="auto"/>
        <w:ind w:right="20"/>
        <w:jc w:val="both"/>
        <w:rPr>
          <w:rFonts w:eastAsia="Arial" w:cs="Arial"/>
          <w:lang w:eastAsia="es-CO"/>
        </w:rPr>
      </w:pPr>
    </w:p>
    <w:p w14:paraId="717F3568" w14:textId="77777777" w:rsidR="00F652FF" w:rsidRPr="00697B3E" w:rsidRDefault="00F652FF" w:rsidP="00F652FF">
      <w:pPr>
        <w:pStyle w:val="Prrafodelista"/>
        <w:numPr>
          <w:ilvl w:val="0"/>
          <w:numId w:val="3"/>
        </w:numPr>
        <w:tabs>
          <w:tab w:val="left" w:pos="780"/>
        </w:tabs>
        <w:spacing w:after="200" w:line="0" w:lineRule="atLeast"/>
        <w:contextualSpacing/>
        <w:rPr>
          <w:rFonts w:ascii="Arial" w:eastAsia="Tahoma" w:hAnsi="Arial" w:cs="Arial"/>
          <w:b/>
          <w:sz w:val="28"/>
          <w:szCs w:val="28"/>
          <w:lang w:eastAsia="es-CO"/>
        </w:rPr>
      </w:pPr>
      <w:r w:rsidRPr="00697B3E">
        <w:rPr>
          <w:rFonts w:ascii="Arial" w:eastAsia="Tahoma" w:hAnsi="Arial" w:cs="Arial"/>
          <w:b/>
          <w:sz w:val="28"/>
          <w:szCs w:val="28"/>
          <w:lang w:eastAsia="es-CO"/>
        </w:rPr>
        <w:t>PROHIBICIÓN DE CEDER EL CONTRATO</w:t>
      </w:r>
    </w:p>
    <w:p w14:paraId="3830DD34" w14:textId="77777777" w:rsidR="00F652FF" w:rsidRPr="00214873" w:rsidRDefault="00F652FF" w:rsidP="00F652FF">
      <w:pPr>
        <w:spacing w:line="238" w:lineRule="auto"/>
        <w:ind w:right="20"/>
        <w:jc w:val="both"/>
        <w:rPr>
          <w:rFonts w:eastAsia="Tahoma" w:cs="Arial"/>
          <w:lang w:eastAsia="es-CO"/>
        </w:rPr>
      </w:pPr>
      <w:r w:rsidRPr="00214873">
        <w:rPr>
          <w:rFonts w:eastAsia="Tahoma" w:cs="Arial"/>
          <w:lang w:eastAsia="es-CO"/>
        </w:rPr>
        <w:t xml:space="preserve">Celebrado el contrato, este no podrá cederse sino con autorización expresa del </w:t>
      </w:r>
      <w:proofErr w:type="gramStart"/>
      <w:r w:rsidRPr="00214873">
        <w:rPr>
          <w:rFonts w:eastAsia="Tahoma" w:cs="Arial"/>
          <w:lang w:eastAsia="es-CO"/>
        </w:rPr>
        <w:t>Alcalde</w:t>
      </w:r>
      <w:proofErr w:type="gramEnd"/>
      <w:r w:rsidRPr="00214873">
        <w:rPr>
          <w:rFonts w:eastAsia="Tahoma" w:cs="Arial"/>
          <w:lang w:eastAsia="es-CO"/>
        </w:rPr>
        <w:t xml:space="preserve"> del MUNICIPIO mediante resolución motivada.</w:t>
      </w:r>
    </w:p>
    <w:p w14:paraId="45A2E8A2" w14:textId="77777777" w:rsidR="00F652FF" w:rsidRDefault="00F652FF" w:rsidP="00F652FF">
      <w:pPr>
        <w:tabs>
          <w:tab w:val="left" w:pos="780"/>
        </w:tabs>
        <w:spacing w:line="0" w:lineRule="atLeast"/>
        <w:rPr>
          <w:rFonts w:eastAsia="Times New Roman" w:cs="Arial"/>
          <w:lang w:eastAsia="es-CO"/>
        </w:rPr>
      </w:pPr>
    </w:p>
    <w:p w14:paraId="15C37967" w14:textId="77777777" w:rsidR="00F652FF" w:rsidRPr="00697B3E" w:rsidRDefault="00F652FF" w:rsidP="00F652FF">
      <w:pPr>
        <w:pStyle w:val="Prrafodelista"/>
        <w:numPr>
          <w:ilvl w:val="0"/>
          <w:numId w:val="3"/>
        </w:numPr>
        <w:tabs>
          <w:tab w:val="left" w:pos="780"/>
        </w:tabs>
        <w:spacing w:after="200" w:line="0" w:lineRule="atLeast"/>
        <w:contextualSpacing/>
        <w:rPr>
          <w:rFonts w:ascii="Arial" w:eastAsia="Tahoma" w:hAnsi="Arial" w:cs="Arial"/>
          <w:b/>
          <w:sz w:val="28"/>
          <w:szCs w:val="28"/>
          <w:lang w:eastAsia="es-CO"/>
        </w:rPr>
      </w:pPr>
      <w:r w:rsidRPr="00697B3E">
        <w:rPr>
          <w:rFonts w:ascii="Arial" w:eastAsia="Tahoma" w:hAnsi="Arial" w:cs="Arial"/>
          <w:b/>
          <w:sz w:val="28"/>
          <w:szCs w:val="28"/>
          <w:lang w:eastAsia="es-CO"/>
        </w:rPr>
        <w:t>TERMINACIÓN UNILATERAL DEL CONTRATO</w:t>
      </w:r>
    </w:p>
    <w:p w14:paraId="50B7997D" w14:textId="72372315" w:rsidR="00F652FF" w:rsidRDefault="00F652FF" w:rsidP="00B47A5E">
      <w:pPr>
        <w:spacing w:line="0" w:lineRule="atLeast"/>
        <w:jc w:val="both"/>
        <w:rPr>
          <w:rFonts w:eastAsia="Tahoma" w:cs="Arial"/>
          <w:lang w:eastAsia="es-CO"/>
        </w:rPr>
      </w:pPr>
      <w:r w:rsidRPr="00214873">
        <w:rPr>
          <w:rFonts w:eastAsia="Tahoma" w:cs="Arial"/>
          <w:lang w:eastAsia="es-CO"/>
        </w:rPr>
        <w:t>Este se regirá por lo estipulado en el Artículo 17 de la Ley 80 de 1993 ESTATUTO</w:t>
      </w:r>
      <w:r w:rsidR="00B47A5E">
        <w:rPr>
          <w:rFonts w:eastAsia="Tahoma" w:cs="Arial"/>
          <w:lang w:eastAsia="es-CO"/>
        </w:rPr>
        <w:t xml:space="preserve"> </w:t>
      </w:r>
      <w:r w:rsidRPr="00214873">
        <w:rPr>
          <w:rFonts w:eastAsia="Tahoma" w:cs="Arial"/>
          <w:lang w:eastAsia="es-CO"/>
        </w:rPr>
        <w:t>GENERAL DE CONTRATACIÓN DE LA ADMINISTRACIÓN PÚBLICA.</w:t>
      </w:r>
    </w:p>
    <w:p w14:paraId="4849C561" w14:textId="77777777" w:rsidR="00B47A5E" w:rsidRPr="00B47A5E" w:rsidRDefault="00B47A5E" w:rsidP="00B47A5E">
      <w:pPr>
        <w:spacing w:line="0" w:lineRule="atLeast"/>
        <w:jc w:val="both"/>
        <w:rPr>
          <w:rFonts w:eastAsia="Tahoma" w:cs="Arial"/>
          <w:lang w:eastAsia="es-CO"/>
        </w:rPr>
      </w:pPr>
    </w:p>
    <w:p w14:paraId="2E882501" w14:textId="77777777" w:rsidR="00F652FF" w:rsidRPr="00697B3E" w:rsidRDefault="00F652FF" w:rsidP="00F652FF">
      <w:pPr>
        <w:pStyle w:val="Prrafodelista"/>
        <w:numPr>
          <w:ilvl w:val="0"/>
          <w:numId w:val="3"/>
        </w:numPr>
        <w:tabs>
          <w:tab w:val="left" w:pos="780"/>
        </w:tabs>
        <w:spacing w:after="200" w:line="0" w:lineRule="atLeast"/>
        <w:contextualSpacing/>
        <w:rPr>
          <w:rFonts w:ascii="Arial" w:eastAsia="Tahoma" w:hAnsi="Arial" w:cs="Arial"/>
          <w:b/>
          <w:sz w:val="28"/>
          <w:szCs w:val="28"/>
          <w:lang w:eastAsia="es-CO"/>
        </w:rPr>
      </w:pPr>
      <w:r w:rsidRPr="00697B3E">
        <w:rPr>
          <w:rFonts w:ascii="Arial" w:eastAsia="Tahoma" w:hAnsi="Arial" w:cs="Arial"/>
          <w:b/>
          <w:sz w:val="28"/>
          <w:szCs w:val="28"/>
          <w:lang w:eastAsia="es-CO"/>
        </w:rPr>
        <w:t>MODIFICACIÓN UNILATERAL DEL CONTRATO</w:t>
      </w:r>
    </w:p>
    <w:p w14:paraId="380073FA" w14:textId="77777777" w:rsidR="00F652FF" w:rsidRDefault="00F652FF" w:rsidP="00F652FF">
      <w:pPr>
        <w:spacing w:line="239" w:lineRule="auto"/>
        <w:jc w:val="both"/>
        <w:rPr>
          <w:rFonts w:eastAsia="Tahoma" w:cs="Arial"/>
          <w:lang w:eastAsia="es-CO"/>
        </w:rPr>
      </w:pPr>
    </w:p>
    <w:p w14:paraId="046E04C8" w14:textId="77777777" w:rsidR="00F652FF" w:rsidRPr="00214873" w:rsidRDefault="00F652FF" w:rsidP="00F652FF">
      <w:pPr>
        <w:spacing w:line="239" w:lineRule="auto"/>
        <w:jc w:val="both"/>
        <w:rPr>
          <w:rFonts w:eastAsia="Tahoma" w:cs="Arial"/>
          <w:lang w:eastAsia="es-CO"/>
        </w:rPr>
      </w:pPr>
      <w:r w:rsidRPr="00214873">
        <w:rPr>
          <w:rFonts w:eastAsia="Tahoma" w:cs="Arial"/>
          <w:lang w:eastAsia="es-CO"/>
        </w:rPr>
        <w:t>Cuando sea necesario hacer modificaciones a los contratos, el MUNICIPIO podrá efectuarlas observando las reglas estipuladas en el artículo 16 de la Ley 80 de 1993 (Ley de contratación Administrativa).</w:t>
      </w:r>
    </w:p>
    <w:p w14:paraId="0BBA20A9" w14:textId="77777777" w:rsidR="00F652FF" w:rsidRPr="00214873" w:rsidRDefault="00F652FF" w:rsidP="00F652FF">
      <w:pPr>
        <w:spacing w:line="200" w:lineRule="exact"/>
        <w:rPr>
          <w:rFonts w:eastAsia="Times New Roman" w:cs="Arial"/>
          <w:lang w:eastAsia="es-CO"/>
        </w:rPr>
      </w:pPr>
    </w:p>
    <w:p w14:paraId="7E83A91D" w14:textId="77777777" w:rsidR="00F652FF" w:rsidRPr="00697B3E" w:rsidRDefault="00F652FF" w:rsidP="00F652FF">
      <w:pPr>
        <w:pStyle w:val="Prrafodelista"/>
        <w:numPr>
          <w:ilvl w:val="0"/>
          <w:numId w:val="3"/>
        </w:numPr>
        <w:tabs>
          <w:tab w:val="left" w:pos="780"/>
        </w:tabs>
        <w:spacing w:after="200" w:line="0" w:lineRule="atLeast"/>
        <w:contextualSpacing/>
        <w:rPr>
          <w:rFonts w:ascii="Arial" w:eastAsia="Tahoma" w:hAnsi="Arial" w:cs="Arial"/>
          <w:b/>
          <w:sz w:val="28"/>
          <w:szCs w:val="28"/>
          <w:lang w:eastAsia="es-CO"/>
        </w:rPr>
      </w:pPr>
      <w:r w:rsidRPr="00697B3E">
        <w:rPr>
          <w:rFonts w:ascii="Arial" w:eastAsia="Tahoma" w:hAnsi="Arial" w:cs="Arial"/>
          <w:b/>
          <w:sz w:val="28"/>
          <w:szCs w:val="28"/>
          <w:lang w:eastAsia="es-CO"/>
        </w:rPr>
        <w:t>INTERPRETACIÓN UNILATERAL</w:t>
      </w:r>
    </w:p>
    <w:p w14:paraId="1BFBC6CE" w14:textId="77777777" w:rsidR="00F652FF" w:rsidRPr="00214873" w:rsidRDefault="00F652FF" w:rsidP="00F652FF">
      <w:pPr>
        <w:spacing w:line="239" w:lineRule="auto"/>
        <w:jc w:val="both"/>
        <w:rPr>
          <w:rFonts w:eastAsia="Tahoma" w:cs="Arial"/>
          <w:lang w:eastAsia="es-CO"/>
        </w:rPr>
      </w:pPr>
      <w:r w:rsidRPr="00214873">
        <w:rPr>
          <w:rFonts w:eastAsia="Tahoma" w:cs="Arial"/>
          <w:lang w:eastAsia="es-CO"/>
        </w:rPr>
        <w:t>Si durante la ejecución del contrato surgen discrepancias entre las partes sobre la interpretación de algunas de sus estipulaciones que puedan conducir a la paralización o a la afectación grave del servicio público que se pretende satisfacer con el objeto contratado, la entidad estatal si no logra acuerdo, interpretará en acto administrativo debidamente motivado, las estipulaciones o cláusulas objeto de la diferencia. En los actos en que se ejerciten alguna(s) de las anteriores potestades excepcionales, se procederá al reconocimiento y orden de pago de las compensaciones e indemnizaciones a que tengan derecho las personas objeto de tales medidas.</w:t>
      </w:r>
    </w:p>
    <w:p w14:paraId="25069DAF" w14:textId="77777777" w:rsidR="00F652FF" w:rsidRDefault="00F652FF" w:rsidP="00F652FF">
      <w:pPr>
        <w:spacing w:line="239" w:lineRule="auto"/>
        <w:jc w:val="both"/>
        <w:rPr>
          <w:rFonts w:eastAsia="Tahoma" w:cs="Arial"/>
          <w:lang w:eastAsia="es-CO"/>
        </w:rPr>
      </w:pPr>
    </w:p>
    <w:p w14:paraId="09DC1C0B" w14:textId="77777777" w:rsidR="00F652FF" w:rsidRDefault="00F652FF" w:rsidP="00F652FF">
      <w:pPr>
        <w:spacing w:line="239" w:lineRule="auto"/>
        <w:jc w:val="both"/>
        <w:rPr>
          <w:rFonts w:eastAsia="Tahoma" w:cs="Arial"/>
          <w:lang w:eastAsia="es-CO"/>
        </w:rPr>
      </w:pPr>
      <w:r w:rsidRPr="00214873">
        <w:rPr>
          <w:rFonts w:eastAsia="Tahoma" w:cs="Arial"/>
          <w:lang w:eastAsia="es-CO"/>
        </w:rPr>
        <w:t xml:space="preserve">Si se presenta alguno de los hechos constitutivos de incumplimiento de las obligaciones a cargo del Contratista, que afecte de manera grave y directa la ejecución del contrato, y evidencie que puede conducir a su paralización, el Municipio de </w:t>
      </w:r>
      <w:r>
        <w:rPr>
          <w:rFonts w:eastAsia="Tahoma" w:cs="Arial"/>
          <w:lang w:eastAsia="es-CO"/>
        </w:rPr>
        <w:t>Yarumal</w:t>
      </w:r>
      <w:r w:rsidRPr="00214873">
        <w:rPr>
          <w:rFonts w:eastAsia="Tahoma" w:cs="Arial"/>
          <w:lang w:eastAsia="es-CO"/>
        </w:rPr>
        <w:t>, por medio de acto administrativo debidamente motivado, lo dará por terminado y ordenará su liquidación en el estado en que se encuentre, de conformidad con el Artículo 18 de la Ley 80 de 1993.</w:t>
      </w:r>
    </w:p>
    <w:p w14:paraId="5C2C80D3" w14:textId="77777777" w:rsidR="00F652FF" w:rsidRDefault="00F652FF" w:rsidP="00F652FF">
      <w:pPr>
        <w:spacing w:line="239" w:lineRule="auto"/>
        <w:jc w:val="both"/>
        <w:rPr>
          <w:rFonts w:eastAsia="Tahoma" w:cs="Arial"/>
          <w:lang w:eastAsia="es-CO"/>
        </w:rPr>
      </w:pPr>
    </w:p>
    <w:p w14:paraId="32570CA6" w14:textId="77777777" w:rsidR="00F652FF" w:rsidRPr="00697B3E" w:rsidRDefault="00F652FF" w:rsidP="00F652FF">
      <w:pPr>
        <w:pStyle w:val="Prrafodelista"/>
        <w:numPr>
          <w:ilvl w:val="0"/>
          <w:numId w:val="3"/>
        </w:numPr>
        <w:spacing w:after="200" w:line="239" w:lineRule="auto"/>
        <w:contextualSpacing/>
        <w:jc w:val="both"/>
        <w:rPr>
          <w:rFonts w:ascii="Arial" w:eastAsia="Tahoma" w:hAnsi="Arial" w:cs="Arial"/>
          <w:b/>
          <w:sz w:val="28"/>
          <w:szCs w:val="28"/>
          <w:lang w:eastAsia="es-CO"/>
        </w:rPr>
      </w:pPr>
      <w:r w:rsidRPr="00697B3E">
        <w:rPr>
          <w:rFonts w:ascii="Arial" w:eastAsia="Tahoma" w:hAnsi="Arial" w:cs="Arial"/>
          <w:b/>
          <w:sz w:val="28"/>
          <w:szCs w:val="28"/>
          <w:lang w:eastAsia="es-CO"/>
        </w:rPr>
        <w:t>PRECIOS UNITARIOS DE LA PROPUESTA</w:t>
      </w:r>
    </w:p>
    <w:p w14:paraId="508D08A8" w14:textId="77777777" w:rsidR="00F652FF" w:rsidRPr="00214873" w:rsidRDefault="00F652FF" w:rsidP="00F652FF">
      <w:pPr>
        <w:spacing w:line="239" w:lineRule="auto"/>
        <w:jc w:val="both"/>
        <w:rPr>
          <w:rFonts w:eastAsia="Tahoma" w:cs="Arial"/>
          <w:lang w:eastAsia="es-CO"/>
        </w:rPr>
      </w:pPr>
      <w:r w:rsidRPr="00214873">
        <w:rPr>
          <w:rFonts w:eastAsia="Tahoma" w:cs="Arial"/>
          <w:lang w:eastAsia="es-CO"/>
        </w:rPr>
        <w:t>Es entendido que los precios se refieren al valor tanto de productos como de mano de obra para la entrega de acuerdo con las especificaciones, cantidades y marcas.</w:t>
      </w:r>
    </w:p>
    <w:p w14:paraId="4D91F264" w14:textId="77777777" w:rsidR="00F652FF" w:rsidRPr="00214873" w:rsidRDefault="00F652FF" w:rsidP="00F652FF">
      <w:pPr>
        <w:spacing w:line="239" w:lineRule="auto"/>
        <w:jc w:val="both"/>
        <w:rPr>
          <w:rFonts w:eastAsia="Tahoma" w:cs="Arial"/>
          <w:lang w:eastAsia="es-CO"/>
        </w:rPr>
      </w:pPr>
    </w:p>
    <w:p w14:paraId="730CCC9A" w14:textId="77777777" w:rsidR="00F652FF" w:rsidRPr="00214873" w:rsidRDefault="00F652FF" w:rsidP="00F652FF">
      <w:pPr>
        <w:spacing w:line="239" w:lineRule="auto"/>
        <w:jc w:val="both"/>
        <w:rPr>
          <w:rFonts w:eastAsia="Tahoma" w:cs="Arial"/>
          <w:lang w:eastAsia="es-CO"/>
        </w:rPr>
      </w:pPr>
      <w:r w:rsidRPr="00214873">
        <w:rPr>
          <w:rFonts w:eastAsia="Tahoma" w:cs="Arial"/>
          <w:lang w:eastAsia="es-CO"/>
        </w:rPr>
        <w:t>Los precios se reajustarán de acuerdo a lo que cada mes estipule el gobierno nacional para el precio de este tipo de combustibles.</w:t>
      </w:r>
    </w:p>
    <w:p w14:paraId="4D122DD3" w14:textId="77777777" w:rsidR="00F652FF" w:rsidRDefault="00F652FF" w:rsidP="00F652FF">
      <w:pPr>
        <w:spacing w:line="239" w:lineRule="auto"/>
        <w:jc w:val="both"/>
        <w:rPr>
          <w:rFonts w:eastAsia="Tahoma" w:cs="Arial"/>
          <w:lang w:eastAsia="es-CO"/>
        </w:rPr>
      </w:pPr>
    </w:p>
    <w:p w14:paraId="4D74D77C" w14:textId="77777777" w:rsidR="00F652FF" w:rsidRPr="00697B3E" w:rsidRDefault="00F652FF" w:rsidP="00F652FF">
      <w:pPr>
        <w:pStyle w:val="Prrafodelista"/>
        <w:numPr>
          <w:ilvl w:val="0"/>
          <w:numId w:val="3"/>
        </w:numPr>
        <w:spacing w:after="200" w:line="239" w:lineRule="auto"/>
        <w:contextualSpacing/>
        <w:jc w:val="both"/>
        <w:rPr>
          <w:rFonts w:ascii="Arial" w:eastAsia="Tahoma" w:hAnsi="Arial" w:cs="Arial"/>
          <w:b/>
          <w:sz w:val="28"/>
          <w:szCs w:val="28"/>
          <w:lang w:eastAsia="es-CO"/>
        </w:rPr>
      </w:pPr>
      <w:r w:rsidRPr="00697B3E">
        <w:rPr>
          <w:rFonts w:ascii="Arial" w:eastAsia="Tahoma" w:hAnsi="Arial" w:cs="Arial"/>
          <w:b/>
          <w:sz w:val="28"/>
          <w:szCs w:val="28"/>
          <w:lang w:eastAsia="es-CO"/>
        </w:rPr>
        <w:t>INHABILIDADES E INCOMPATIBILIDADES</w:t>
      </w:r>
    </w:p>
    <w:p w14:paraId="167B961A" w14:textId="77777777" w:rsidR="00F652FF" w:rsidRPr="00214873" w:rsidRDefault="00F652FF" w:rsidP="00F652FF">
      <w:pPr>
        <w:spacing w:line="239" w:lineRule="auto"/>
        <w:jc w:val="both"/>
        <w:rPr>
          <w:rFonts w:eastAsia="Tahoma" w:cs="Arial"/>
          <w:lang w:eastAsia="es-CO"/>
        </w:rPr>
      </w:pPr>
      <w:r w:rsidRPr="00214873">
        <w:rPr>
          <w:rFonts w:eastAsia="Tahoma" w:cs="Arial"/>
          <w:lang w:eastAsia="es-CO"/>
        </w:rPr>
        <w:t>Son inhábiles para participar en licitaciones o concursos y para celebrar contratos con las entidades estatales todas las personas que tengan inhabilidades e incompatibilidades de acuerdo con los artículos 8 y 9 de la Ley 80 de 1993.</w:t>
      </w:r>
    </w:p>
    <w:p w14:paraId="1E3A260F" w14:textId="77777777" w:rsidR="00F652FF" w:rsidRPr="00214873" w:rsidRDefault="00F652FF" w:rsidP="00F652FF">
      <w:pPr>
        <w:spacing w:line="239" w:lineRule="auto"/>
        <w:jc w:val="both"/>
        <w:rPr>
          <w:rFonts w:eastAsia="Tahoma" w:cs="Arial"/>
          <w:lang w:eastAsia="es-CO"/>
        </w:rPr>
      </w:pPr>
    </w:p>
    <w:p w14:paraId="37D2D349" w14:textId="77777777" w:rsidR="00F652FF" w:rsidRPr="00B874D2" w:rsidRDefault="00F652FF" w:rsidP="00F652FF">
      <w:pPr>
        <w:pStyle w:val="Prrafodelista"/>
        <w:numPr>
          <w:ilvl w:val="0"/>
          <w:numId w:val="3"/>
        </w:numPr>
        <w:spacing w:after="200" w:line="239" w:lineRule="auto"/>
        <w:contextualSpacing/>
        <w:jc w:val="both"/>
        <w:rPr>
          <w:rFonts w:ascii="Arial" w:eastAsia="Tahoma" w:hAnsi="Arial" w:cs="Arial"/>
          <w:b/>
          <w:sz w:val="28"/>
          <w:szCs w:val="28"/>
          <w:lang w:eastAsia="es-CO"/>
        </w:rPr>
      </w:pPr>
      <w:r w:rsidRPr="00697B3E">
        <w:rPr>
          <w:rFonts w:ascii="Arial" w:eastAsia="Tahoma" w:hAnsi="Arial" w:cs="Arial"/>
          <w:b/>
          <w:sz w:val="28"/>
          <w:szCs w:val="28"/>
          <w:lang w:eastAsia="es-CO"/>
        </w:rPr>
        <w:t>SANCIONES A LOS PROPONENTES QUE INCUMPLAN</w:t>
      </w:r>
    </w:p>
    <w:p w14:paraId="2E005616" w14:textId="77777777" w:rsidR="00F652FF" w:rsidRDefault="00F652FF" w:rsidP="00F652FF">
      <w:pPr>
        <w:spacing w:line="239" w:lineRule="auto"/>
        <w:jc w:val="both"/>
        <w:rPr>
          <w:rFonts w:eastAsia="Tahoma" w:cs="Arial"/>
          <w:lang w:eastAsia="es-CO"/>
        </w:rPr>
      </w:pPr>
      <w:r w:rsidRPr="00214873">
        <w:rPr>
          <w:rFonts w:eastAsia="Tahoma" w:cs="Arial"/>
          <w:lang w:eastAsia="es-CO"/>
        </w:rPr>
        <w:lastRenderedPageBreak/>
        <w:t>Si el contratista no cumple con el objeto contractual o lo hace tardía o imperfectamente a juicio del MUNICIPIO, este podrá aplicar una multa equivalente al cinco por mil (5/1000) del valor del contrato, hasta que cese el hecho que dio origen a esta sanción.</w:t>
      </w:r>
    </w:p>
    <w:p w14:paraId="5DF3572B" w14:textId="77777777" w:rsidR="00F652FF" w:rsidRDefault="00F652FF" w:rsidP="00F652FF">
      <w:pPr>
        <w:spacing w:line="239" w:lineRule="auto"/>
        <w:jc w:val="both"/>
        <w:rPr>
          <w:rFonts w:eastAsia="Tahoma" w:cs="Arial"/>
          <w:b/>
          <w:sz w:val="28"/>
          <w:szCs w:val="28"/>
          <w:lang w:eastAsia="es-CO"/>
        </w:rPr>
      </w:pPr>
    </w:p>
    <w:p w14:paraId="5B63E9E8" w14:textId="77777777" w:rsidR="00F652FF" w:rsidRPr="00697B3E" w:rsidRDefault="00F652FF" w:rsidP="00F652FF">
      <w:pPr>
        <w:pStyle w:val="Prrafodelista"/>
        <w:numPr>
          <w:ilvl w:val="0"/>
          <w:numId w:val="3"/>
        </w:numPr>
        <w:spacing w:after="200" w:line="239" w:lineRule="auto"/>
        <w:contextualSpacing/>
        <w:jc w:val="both"/>
        <w:rPr>
          <w:rFonts w:ascii="Arial" w:eastAsia="Tahoma" w:hAnsi="Arial" w:cs="Arial"/>
          <w:b/>
          <w:sz w:val="28"/>
          <w:szCs w:val="28"/>
          <w:lang w:eastAsia="es-CO"/>
        </w:rPr>
      </w:pPr>
      <w:r w:rsidRPr="00697B3E">
        <w:rPr>
          <w:rFonts w:ascii="Arial" w:eastAsia="Tahoma" w:hAnsi="Arial" w:cs="Arial"/>
          <w:b/>
          <w:sz w:val="28"/>
          <w:szCs w:val="28"/>
          <w:lang w:eastAsia="es-CO"/>
        </w:rPr>
        <w:t>CONTRATOS ADICIONALES</w:t>
      </w:r>
    </w:p>
    <w:p w14:paraId="23114898" w14:textId="77777777" w:rsidR="00F652FF" w:rsidRPr="00214873" w:rsidRDefault="00F652FF" w:rsidP="00F652FF">
      <w:pPr>
        <w:spacing w:line="239" w:lineRule="auto"/>
        <w:jc w:val="both"/>
        <w:rPr>
          <w:rFonts w:eastAsia="Tahoma" w:cs="Arial"/>
          <w:lang w:eastAsia="es-CO"/>
        </w:rPr>
      </w:pPr>
      <w:r w:rsidRPr="00214873">
        <w:rPr>
          <w:rFonts w:eastAsia="Tahoma" w:cs="Arial"/>
          <w:lang w:eastAsia="es-CO"/>
        </w:rPr>
        <w:t xml:space="preserve">Cuando haya necesidad de celebrar un contrato adicional de o de modificar el plazo del contrato, estas serán autorizadas por el MUNICIPIO y cuya suma no podrá exceder </w:t>
      </w:r>
      <w:proofErr w:type="gramStart"/>
      <w:r w:rsidRPr="00214873">
        <w:rPr>
          <w:rFonts w:eastAsia="Tahoma" w:cs="Arial"/>
          <w:lang w:eastAsia="es-CO"/>
        </w:rPr>
        <w:t xml:space="preserve">el </w:t>
      </w:r>
      <w:r>
        <w:rPr>
          <w:rFonts w:eastAsia="Tahoma" w:cs="Arial"/>
          <w:lang w:eastAsia="es-CO"/>
        </w:rPr>
        <w:t xml:space="preserve"> </w:t>
      </w:r>
      <w:r w:rsidRPr="00214873">
        <w:rPr>
          <w:rFonts w:eastAsia="Tahoma" w:cs="Arial"/>
          <w:lang w:eastAsia="es-CO"/>
        </w:rPr>
        <w:t>cincuenta</w:t>
      </w:r>
      <w:proofErr w:type="gramEnd"/>
      <w:r w:rsidRPr="00214873">
        <w:rPr>
          <w:rFonts w:eastAsia="Tahoma" w:cs="Arial"/>
          <w:lang w:eastAsia="es-CO"/>
        </w:rPr>
        <w:t xml:space="preserve"> por ciento (50%) de la cuantía original pactada En caso de presentarse contratos adicionales, el CONTRATISTA ampliará vigencia de las pólizas.</w:t>
      </w:r>
    </w:p>
    <w:p w14:paraId="691AA47E" w14:textId="77777777" w:rsidR="00F652FF" w:rsidRDefault="00F652FF" w:rsidP="00F652FF">
      <w:pPr>
        <w:spacing w:line="239" w:lineRule="auto"/>
        <w:jc w:val="both"/>
        <w:rPr>
          <w:rFonts w:eastAsia="Tahoma" w:cs="Arial"/>
          <w:lang w:eastAsia="es-CO"/>
        </w:rPr>
      </w:pPr>
    </w:p>
    <w:p w14:paraId="3E25553C" w14:textId="77777777" w:rsidR="00F652FF" w:rsidRPr="00232AAA" w:rsidRDefault="00F652FF" w:rsidP="00F652FF">
      <w:pPr>
        <w:pStyle w:val="Prrafodelista"/>
        <w:numPr>
          <w:ilvl w:val="0"/>
          <w:numId w:val="3"/>
        </w:numPr>
        <w:spacing w:after="200" w:line="239" w:lineRule="auto"/>
        <w:contextualSpacing/>
        <w:jc w:val="both"/>
        <w:rPr>
          <w:rFonts w:ascii="Arial" w:eastAsia="Tahoma" w:hAnsi="Arial" w:cs="Arial"/>
          <w:b/>
          <w:sz w:val="28"/>
          <w:szCs w:val="28"/>
          <w:lang w:eastAsia="es-CO"/>
        </w:rPr>
      </w:pPr>
      <w:r w:rsidRPr="00697B3E">
        <w:rPr>
          <w:rFonts w:ascii="Arial" w:eastAsia="Tahoma" w:hAnsi="Arial" w:cs="Arial"/>
          <w:b/>
          <w:sz w:val="28"/>
          <w:szCs w:val="28"/>
          <w:lang w:eastAsia="es-CO"/>
        </w:rPr>
        <w:t>RESPONSABILIDAD POR DAÑOS Y PERJUICIOS</w:t>
      </w:r>
    </w:p>
    <w:p w14:paraId="3943A202" w14:textId="77777777" w:rsidR="00F652FF" w:rsidRPr="00214873" w:rsidRDefault="00F652FF" w:rsidP="00F652FF">
      <w:pPr>
        <w:spacing w:line="239" w:lineRule="auto"/>
        <w:jc w:val="both"/>
        <w:rPr>
          <w:rFonts w:eastAsia="Tahoma" w:cs="Arial"/>
          <w:lang w:eastAsia="es-CO"/>
        </w:rPr>
      </w:pPr>
      <w:r w:rsidRPr="00214873">
        <w:rPr>
          <w:rFonts w:eastAsia="Tahoma" w:cs="Arial"/>
          <w:lang w:eastAsia="es-CO"/>
        </w:rPr>
        <w:t>El proponente para iniciar a ejecutar el contrato, requiere de póliza única de garantía que cubra los siguientes riesgos o garantías:</w:t>
      </w:r>
    </w:p>
    <w:tbl>
      <w:tblPr>
        <w:tblW w:w="96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3215"/>
        <w:gridCol w:w="3164"/>
        <w:gridCol w:w="28"/>
      </w:tblGrid>
      <w:tr w:rsidR="008E3C45" w:rsidRPr="006B2CA4" w14:paraId="77C19852" w14:textId="77777777" w:rsidTr="008E3C45">
        <w:trPr>
          <w:gridAfter w:val="1"/>
          <w:wAfter w:w="28" w:type="dxa"/>
          <w:trHeight w:val="275"/>
        </w:trPr>
        <w:tc>
          <w:tcPr>
            <w:tcW w:w="9640" w:type="dxa"/>
            <w:gridSpan w:val="3"/>
            <w:shd w:val="clear" w:color="auto" w:fill="D9D9D9"/>
          </w:tcPr>
          <w:p w14:paraId="61AAFD3B" w14:textId="77777777" w:rsidR="008E3C45" w:rsidRPr="006B2CA4" w:rsidRDefault="008E3C45" w:rsidP="008E3C45">
            <w:pPr>
              <w:numPr>
                <w:ilvl w:val="1"/>
                <w:numId w:val="13"/>
              </w:numPr>
              <w:overflowPunct w:val="0"/>
              <w:autoSpaceDE w:val="0"/>
              <w:autoSpaceDN w:val="0"/>
              <w:adjustRightInd w:val="0"/>
              <w:spacing w:after="0" w:line="240" w:lineRule="auto"/>
              <w:jc w:val="center"/>
              <w:textAlignment w:val="baseline"/>
              <w:rPr>
                <w:rFonts w:cs="Arial"/>
                <w:color w:val="FF0000"/>
                <w:sz w:val="22"/>
                <w:szCs w:val="24"/>
              </w:rPr>
            </w:pPr>
            <w:r w:rsidRPr="006B2CA4">
              <w:rPr>
                <w:rFonts w:cs="Arial"/>
                <w:sz w:val="22"/>
                <w:szCs w:val="24"/>
              </w:rPr>
              <w:t>GARANTÍAS A EXIGIR</w:t>
            </w:r>
          </w:p>
        </w:tc>
      </w:tr>
      <w:tr w:rsidR="008E3C45" w:rsidRPr="006B2CA4" w14:paraId="19DF8C41" w14:textId="77777777" w:rsidTr="008E3C45">
        <w:trPr>
          <w:trHeight w:val="275"/>
        </w:trPr>
        <w:tc>
          <w:tcPr>
            <w:tcW w:w="3261" w:type="dxa"/>
            <w:shd w:val="clear" w:color="auto" w:fill="D9D9D9"/>
          </w:tcPr>
          <w:p w14:paraId="58FD8476" w14:textId="77777777" w:rsidR="008E3C45" w:rsidRPr="006B2CA4" w:rsidRDefault="008E3C45" w:rsidP="00CE2FA6">
            <w:pPr>
              <w:jc w:val="center"/>
              <w:rPr>
                <w:rFonts w:cs="Arial"/>
                <w:sz w:val="22"/>
                <w:szCs w:val="24"/>
              </w:rPr>
            </w:pPr>
            <w:r>
              <w:rPr>
                <w:rFonts w:cs="Arial"/>
                <w:sz w:val="22"/>
                <w:szCs w:val="24"/>
              </w:rPr>
              <w:t>AMPARO</w:t>
            </w:r>
          </w:p>
        </w:tc>
        <w:tc>
          <w:tcPr>
            <w:tcW w:w="3215" w:type="dxa"/>
            <w:shd w:val="clear" w:color="auto" w:fill="D9D9D9"/>
          </w:tcPr>
          <w:p w14:paraId="10CF9AAE" w14:textId="77777777" w:rsidR="008E3C45" w:rsidRPr="006B2CA4" w:rsidRDefault="008E3C45" w:rsidP="00CE2FA6">
            <w:pPr>
              <w:jc w:val="center"/>
              <w:rPr>
                <w:rFonts w:cs="Arial"/>
                <w:sz w:val="22"/>
                <w:szCs w:val="24"/>
              </w:rPr>
            </w:pPr>
            <w:r>
              <w:rPr>
                <w:rFonts w:cs="Arial"/>
                <w:sz w:val="22"/>
                <w:szCs w:val="24"/>
              </w:rPr>
              <w:t>SUFICIENCIA</w:t>
            </w:r>
          </w:p>
        </w:tc>
        <w:tc>
          <w:tcPr>
            <w:tcW w:w="3192" w:type="dxa"/>
            <w:gridSpan w:val="2"/>
            <w:shd w:val="clear" w:color="auto" w:fill="D9D9D9"/>
          </w:tcPr>
          <w:p w14:paraId="076DC9B3" w14:textId="77777777" w:rsidR="008E3C45" w:rsidRPr="006B2CA4" w:rsidRDefault="008E3C45" w:rsidP="00CE2FA6">
            <w:pPr>
              <w:jc w:val="center"/>
              <w:rPr>
                <w:rFonts w:cs="Arial"/>
                <w:sz w:val="22"/>
                <w:szCs w:val="24"/>
              </w:rPr>
            </w:pPr>
            <w:r>
              <w:rPr>
                <w:rFonts w:cs="Arial"/>
                <w:sz w:val="22"/>
                <w:szCs w:val="24"/>
              </w:rPr>
              <w:t>VIGENCIA</w:t>
            </w:r>
          </w:p>
        </w:tc>
      </w:tr>
      <w:tr w:rsidR="008E3C45" w:rsidRPr="00DE3918" w14:paraId="3BDE83B4" w14:textId="77777777" w:rsidTr="008E3C45">
        <w:trPr>
          <w:trHeight w:val="275"/>
        </w:trPr>
        <w:tc>
          <w:tcPr>
            <w:tcW w:w="3261" w:type="dxa"/>
            <w:shd w:val="clear" w:color="auto" w:fill="auto"/>
            <w:vAlign w:val="center"/>
          </w:tcPr>
          <w:p w14:paraId="3014643E" w14:textId="77777777" w:rsidR="008E3C45" w:rsidRPr="00DE3918" w:rsidRDefault="008E3C45" w:rsidP="00CE2FA6">
            <w:pPr>
              <w:rPr>
                <w:rFonts w:cs="Arial"/>
                <w:color w:val="FF0000"/>
                <w:sz w:val="22"/>
                <w:szCs w:val="24"/>
              </w:rPr>
            </w:pPr>
            <w:r w:rsidRPr="00DE3918">
              <w:rPr>
                <w:rFonts w:cs="Arial"/>
                <w:color w:val="000000"/>
                <w:sz w:val="22"/>
              </w:rPr>
              <w:t>Garantía de Seriedad de la Oferta</w:t>
            </w:r>
          </w:p>
        </w:tc>
        <w:tc>
          <w:tcPr>
            <w:tcW w:w="3215" w:type="dxa"/>
            <w:shd w:val="clear" w:color="auto" w:fill="auto"/>
            <w:vAlign w:val="center"/>
          </w:tcPr>
          <w:p w14:paraId="19567511" w14:textId="77777777" w:rsidR="008E3C45" w:rsidRPr="00DE3918" w:rsidRDefault="008E3C45" w:rsidP="00CE2FA6">
            <w:pPr>
              <w:rPr>
                <w:rFonts w:cs="Arial"/>
                <w:color w:val="FF0000"/>
                <w:sz w:val="22"/>
                <w:szCs w:val="24"/>
              </w:rPr>
            </w:pPr>
            <w:r w:rsidRPr="00DE3918">
              <w:rPr>
                <w:rFonts w:cs="Arial"/>
                <w:color w:val="000000"/>
                <w:sz w:val="22"/>
              </w:rPr>
              <w:t>Diez por ciento (10%) sobre el valor del presupuesto oficial</w:t>
            </w:r>
          </w:p>
        </w:tc>
        <w:tc>
          <w:tcPr>
            <w:tcW w:w="3192" w:type="dxa"/>
            <w:gridSpan w:val="2"/>
            <w:shd w:val="clear" w:color="auto" w:fill="auto"/>
            <w:vAlign w:val="center"/>
          </w:tcPr>
          <w:p w14:paraId="24D5DF26" w14:textId="77777777" w:rsidR="008E3C45" w:rsidRPr="00DE3918" w:rsidRDefault="008E3C45" w:rsidP="00CE2FA6">
            <w:pPr>
              <w:rPr>
                <w:rFonts w:cs="Arial"/>
                <w:color w:val="FF0000"/>
                <w:sz w:val="22"/>
                <w:szCs w:val="24"/>
              </w:rPr>
            </w:pPr>
            <w:r w:rsidRPr="00DE3918">
              <w:rPr>
                <w:rFonts w:cs="Arial"/>
                <w:color w:val="000000"/>
                <w:sz w:val="22"/>
              </w:rPr>
              <w:t>Desde el día de cierre del proceso y hasta 3 meses más</w:t>
            </w:r>
          </w:p>
        </w:tc>
      </w:tr>
      <w:tr w:rsidR="008E3C45" w:rsidRPr="00DE3918" w14:paraId="63D05288" w14:textId="77777777" w:rsidTr="008E3C45">
        <w:trPr>
          <w:trHeight w:val="275"/>
        </w:trPr>
        <w:tc>
          <w:tcPr>
            <w:tcW w:w="3261" w:type="dxa"/>
            <w:shd w:val="clear" w:color="auto" w:fill="auto"/>
            <w:vAlign w:val="center"/>
          </w:tcPr>
          <w:p w14:paraId="626F747E" w14:textId="77777777" w:rsidR="008E3C45" w:rsidRPr="00DE3918" w:rsidRDefault="008E3C45" w:rsidP="00CE2FA6">
            <w:pPr>
              <w:rPr>
                <w:rFonts w:cs="Arial"/>
                <w:color w:val="FF0000"/>
                <w:sz w:val="22"/>
                <w:szCs w:val="24"/>
              </w:rPr>
            </w:pPr>
            <w:r w:rsidRPr="00DE3918">
              <w:rPr>
                <w:rFonts w:cs="Arial"/>
                <w:sz w:val="22"/>
              </w:rPr>
              <w:t>Cumplimiento</w:t>
            </w:r>
          </w:p>
        </w:tc>
        <w:tc>
          <w:tcPr>
            <w:tcW w:w="3215" w:type="dxa"/>
            <w:shd w:val="clear" w:color="auto" w:fill="auto"/>
            <w:vAlign w:val="center"/>
          </w:tcPr>
          <w:p w14:paraId="68D4F963" w14:textId="77777777" w:rsidR="008E3C45" w:rsidRPr="00DE3918" w:rsidRDefault="008E3C45" w:rsidP="00CE2FA6">
            <w:pPr>
              <w:rPr>
                <w:rFonts w:cs="Arial"/>
                <w:color w:val="FF0000"/>
                <w:sz w:val="22"/>
                <w:szCs w:val="24"/>
              </w:rPr>
            </w:pPr>
            <w:r w:rsidRPr="00DE3918">
              <w:rPr>
                <w:rFonts w:cs="Arial"/>
                <w:sz w:val="22"/>
              </w:rPr>
              <w:t>Diez por ciento (10%) del valor del contrato</w:t>
            </w:r>
          </w:p>
        </w:tc>
        <w:tc>
          <w:tcPr>
            <w:tcW w:w="3192" w:type="dxa"/>
            <w:gridSpan w:val="2"/>
            <w:shd w:val="clear" w:color="auto" w:fill="auto"/>
            <w:vAlign w:val="center"/>
          </w:tcPr>
          <w:p w14:paraId="4D702F38" w14:textId="77777777" w:rsidR="008E3C45" w:rsidRPr="00DE3918" w:rsidRDefault="008E3C45" w:rsidP="00CE2FA6">
            <w:pPr>
              <w:rPr>
                <w:rFonts w:cs="Arial"/>
                <w:color w:val="FF0000"/>
                <w:sz w:val="22"/>
                <w:szCs w:val="24"/>
              </w:rPr>
            </w:pPr>
            <w:r w:rsidRPr="00DE3918">
              <w:rPr>
                <w:rFonts w:cs="Arial"/>
                <w:sz w:val="22"/>
              </w:rPr>
              <w:t>El plazo del contrato y seis (06) meses más</w:t>
            </w:r>
          </w:p>
        </w:tc>
      </w:tr>
      <w:tr w:rsidR="008E3C45" w:rsidRPr="00DE3918" w14:paraId="0ABFA3B7" w14:textId="77777777" w:rsidTr="008E3C45">
        <w:trPr>
          <w:trHeight w:val="275"/>
        </w:trPr>
        <w:tc>
          <w:tcPr>
            <w:tcW w:w="3261" w:type="dxa"/>
            <w:shd w:val="clear" w:color="auto" w:fill="auto"/>
            <w:vAlign w:val="center"/>
          </w:tcPr>
          <w:p w14:paraId="49FB076B" w14:textId="3A9C0559" w:rsidR="008E3C45" w:rsidRPr="00DE3918" w:rsidRDefault="008E3C45" w:rsidP="00CE2FA6">
            <w:pPr>
              <w:rPr>
                <w:rFonts w:cs="Arial"/>
                <w:color w:val="FF0000"/>
                <w:sz w:val="22"/>
                <w:szCs w:val="24"/>
              </w:rPr>
            </w:pPr>
            <w:r w:rsidRPr="00DE3918">
              <w:rPr>
                <w:rFonts w:cs="Arial"/>
                <w:bCs/>
                <w:sz w:val="22"/>
              </w:rPr>
              <w:t xml:space="preserve">Calidad </w:t>
            </w:r>
          </w:p>
        </w:tc>
        <w:tc>
          <w:tcPr>
            <w:tcW w:w="3215" w:type="dxa"/>
            <w:shd w:val="clear" w:color="auto" w:fill="auto"/>
            <w:vAlign w:val="center"/>
          </w:tcPr>
          <w:p w14:paraId="3E586FCF" w14:textId="77777777" w:rsidR="008E3C45" w:rsidRPr="00DE3918" w:rsidRDefault="008E3C45" w:rsidP="00CE2FA6">
            <w:pPr>
              <w:rPr>
                <w:rFonts w:cs="Arial"/>
                <w:color w:val="FF0000"/>
                <w:sz w:val="22"/>
                <w:szCs w:val="24"/>
              </w:rPr>
            </w:pPr>
            <w:r w:rsidRPr="00DE3918">
              <w:rPr>
                <w:rFonts w:cs="Arial"/>
                <w:sz w:val="22"/>
              </w:rPr>
              <w:t>Diez por ciento (10%) del valor del contrato</w:t>
            </w:r>
          </w:p>
        </w:tc>
        <w:tc>
          <w:tcPr>
            <w:tcW w:w="3192" w:type="dxa"/>
            <w:gridSpan w:val="2"/>
            <w:shd w:val="clear" w:color="auto" w:fill="auto"/>
            <w:vAlign w:val="center"/>
          </w:tcPr>
          <w:p w14:paraId="61C62D2B" w14:textId="77777777" w:rsidR="008E3C45" w:rsidRPr="00DE3918" w:rsidRDefault="008E3C45" w:rsidP="00CE2FA6">
            <w:pPr>
              <w:rPr>
                <w:rFonts w:cs="Arial"/>
                <w:color w:val="FF0000"/>
                <w:sz w:val="22"/>
                <w:szCs w:val="24"/>
              </w:rPr>
            </w:pPr>
            <w:r w:rsidRPr="00DE3918">
              <w:rPr>
                <w:rFonts w:cs="Arial"/>
                <w:sz w:val="22"/>
              </w:rPr>
              <w:t xml:space="preserve">El plazo del contrato y </w:t>
            </w:r>
            <w:r>
              <w:rPr>
                <w:rFonts w:cs="Arial"/>
                <w:sz w:val="22"/>
              </w:rPr>
              <w:t>Dos</w:t>
            </w:r>
            <w:r w:rsidRPr="00DE3918">
              <w:rPr>
                <w:rFonts w:cs="Arial"/>
                <w:sz w:val="22"/>
              </w:rPr>
              <w:t xml:space="preserve"> (0</w:t>
            </w:r>
            <w:r>
              <w:rPr>
                <w:rFonts w:cs="Arial"/>
                <w:sz w:val="22"/>
              </w:rPr>
              <w:t>2</w:t>
            </w:r>
            <w:r w:rsidRPr="00DE3918">
              <w:rPr>
                <w:rFonts w:cs="Arial"/>
                <w:sz w:val="22"/>
              </w:rPr>
              <w:t xml:space="preserve">) </w:t>
            </w:r>
            <w:r>
              <w:rPr>
                <w:rFonts w:cs="Arial"/>
                <w:sz w:val="22"/>
              </w:rPr>
              <w:t>año</w:t>
            </w:r>
            <w:r w:rsidRPr="00DE3918">
              <w:rPr>
                <w:rFonts w:cs="Arial"/>
                <w:sz w:val="22"/>
              </w:rPr>
              <w:t>s más</w:t>
            </w:r>
          </w:p>
        </w:tc>
      </w:tr>
      <w:tr w:rsidR="008E3C45" w:rsidRPr="00DE3918" w14:paraId="196F834B" w14:textId="77777777" w:rsidTr="008E3C45">
        <w:trPr>
          <w:trHeight w:val="275"/>
        </w:trPr>
        <w:tc>
          <w:tcPr>
            <w:tcW w:w="3261" w:type="dxa"/>
            <w:shd w:val="clear" w:color="auto" w:fill="auto"/>
            <w:vAlign w:val="center"/>
          </w:tcPr>
          <w:p w14:paraId="74F855D4" w14:textId="77777777" w:rsidR="008E3C45" w:rsidRPr="00DE3918" w:rsidRDefault="008E3C45" w:rsidP="00CE2FA6">
            <w:pPr>
              <w:rPr>
                <w:rFonts w:cs="Arial"/>
                <w:color w:val="FF0000"/>
                <w:sz w:val="22"/>
                <w:szCs w:val="24"/>
              </w:rPr>
            </w:pPr>
            <w:r w:rsidRPr="00DE3918">
              <w:rPr>
                <w:rFonts w:cs="Arial"/>
                <w:sz w:val="22"/>
              </w:rPr>
              <w:t>Pago de salarios y prestaciones sociales legales e indemnizaciones laborales</w:t>
            </w:r>
          </w:p>
        </w:tc>
        <w:tc>
          <w:tcPr>
            <w:tcW w:w="3215" w:type="dxa"/>
            <w:shd w:val="clear" w:color="auto" w:fill="auto"/>
            <w:vAlign w:val="center"/>
          </w:tcPr>
          <w:p w14:paraId="7601A89D" w14:textId="77777777" w:rsidR="008E3C45" w:rsidRPr="00DE3918" w:rsidRDefault="008E3C45" w:rsidP="00CE2FA6">
            <w:pPr>
              <w:rPr>
                <w:rFonts w:cs="Arial"/>
                <w:color w:val="FF0000"/>
                <w:sz w:val="22"/>
                <w:szCs w:val="24"/>
              </w:rPr>
            </w:pPr>
            <w:r>
              <w:rPr>
                <w:rFonts w:cs="Arial"/>
                <w:sz w:val="22"/>
              </w:rPr>
              <w:t>Cinco</w:t>
            </w:r>
            <w:r w:rsidRPr="00DE3918">
              <w:rPr>
                <w:rFonts w:cs="Arial"/>
                <w:sz w:val="22"/>
              </w:rPr>
              <w:t xml:space="preserve"> por ciento (5%) del valor del contrato</w:t>
            </w:r>
          </w:p>
        </w:tc>
        <w:tc>
          <w:tcPr>
            <w:tcW w:w="3192" w:type="dxa"/>
            <w:gridSpan w:val="2"/>
            <w:shd w:val="clear" w:color="auto" w:fill="auto"/>
            <w:vAlign w:val="center"/>
          </w:tcPr>
          <w:p w14:paraId="38AE7FF4" w14:textId="77777777" w:rsidR="008E3C45" w:rsidRPr="00DE3918" w:rsidRDefault="008E3C45" w:rsidP="00CE2FA6">
            <w:pPr>
              <w:rPr>
                <w:rFonts w:cs="Arial"/>
                <w:color w:val="FF0000"/>
                <w:sz w:val="22"/>
                <w:szCs w:val="24"/>
              </w:rPr>
            </w:pPr>
            <w:r w:rsidRPr="00DE3918">
              <w:rPr>
                <w:rFonts w:cs="Arial"/>
                <w:sz w:val="22"/>
              </w:rPr>
              <w:t>El plazo del contrato y tres (03) años más</w:t>
            </w:r>
          </w:p>
        </w:tc>
      </w:tr>
    </w:tbl>
    <w:p w14:paraId="3F271D0D" w14:textId="77777777" w:rsidR="00F652FF" w:rsidRDefault="00F652FF" w:rsidP="00F652FF">
      <w:pPr>
        <w:spacing w:line="239" w:lineRule="auto"/>
        <w:jc w:val="both"/>
        <w:rPr>
          <w:rFonts w:eastAsia="Tahoma" w:cs="Arial"/>
          <w:lang w:eastAsia="es-CO"/>
        </w:rPr>
      </w:pPr>
    </w:p>
    <w:p w14:paraId="5A924347" w14:textId="77777777" w:rsidR="00F652FF" w:rsidRPr="00697B3E" w:rsidRDefault="00F652FF" w:rsidP="00F652FF">
      <w:pPr>
        <w:pStyle w:val="Prrafodelista"/>
        <w:numPr>
          <w:ilvl w:val="0"/>
          <w:numId w:val="3"/>
        </w:numPr>
        <w:spacing w:after="200" w:line="239" w:lineRule="auto"/>
        <w:contextualSpacing/>
        <w:jc w:val="both"/>
        <w:rPr>
          <w:rFonts w:ascii="Arial" w:eastAsia="Tahoma" w:hAnsi="Arial" w:cs="Arial"/>
          <w:b/>
          <w:sz w:val="28"/>
          <w:szCs w:val="28"/>
          <w:lang w:eastAsia="es-CO"/>
        </w:rPr>
      </w:pPr>
      <w:r w:rsidRPr="00697B3E">
        <w:rPr>
          <w:rFonts w:ascii="Arial" w:eastAsia="Tahoma" w:hAnsi="Arial" w:cs="Arial"/>
          <w:b/>
          <w:sz w:val="28"/>
          <w:szCs w:val="28"/>
          <w:lang w:eastAsia="es-CO"/>
        </w:rPr>
        <w:t>CONTRATACIÓN DESIERTA</w:t>
      </w:r>
    </w:p>
    <w:p w14:paraId="382BE68A" w14:textId="77777777" w:rsidR="00F652FF" w:rsidRPr="00214873" w:rsidRDefault="00F652FF" w:rsidP="00F652FF">
      <w:pPr>
        <w:spacing w:line="239" w:lineRule="auto"/>
        <w:jc w:val="both"/>
        <w:rPr>
          <w:rFonts w:eastAsia="Tahoma" w:cs="Arial"/>
          <w:lang w:eastAsia="es-CO"/>
        </w:rPr>
      </w:pPr>
      <w:r w:rsidRPr="00214873">
        <w:rPr>
          <w:rFonts w:eastAsia="Tahoma" w:cs="Arial"/>
          <w:lang w:eastAsia="es-CO"/>
        </w:rPr>
        <w:t>La declaración de desierta de la Contratación procederá por motivos o causas que impidan la escogencia objetiva y se declara en acto administrativo (Artículo 25 numeral 18, Ley 80 de 1993).</w:t>
      </w:r>
    </w:p>
    <w:p w14:paraId="07381D9E" w14:textId="77777777" w:rsidR="00F652FF" w:rsidRDefault="00F652FF" w:rsidP="00F652FF">
      <w:pPr>
        <w:spacing w:line="200" w:lineRule="exact"/>
        <w:rPr>
          <w:rFonts w:eastAsia="Times New Roman" w:cs="Arial"/>
          <w:lang w:eastAsia="es-CO"/>
        </w:rPr>
      </w:pPr>
    </w:p>
    <w:p w14:paraId="0ED4F5F1" w14:textId="77777777" w:rsidR="00F652FF" w:rsidRPr="00697B3E" w:rsidRDefault="00F652FF" w:rsidP="00F652FF">
      <w:pPr>
        <w:pStyle w:val="Prrafodelista"/>
        <w:numPr>
          <w:ilvl w:val="0"/>
          <w:numId w:val="3"/>
        </w:numPr>
        <w:tabs>
          <w:tab w:val="left" w:pos="780"/>
        </w:tabs>
        <w:spacing w:after="200" w:line="0" w:lineRule="atLeast"/>
        <w:contextualSpacing/>
        <w:rPr>
          <w:rFonts w:ascii="Arial" w:eastAsia="Tahoma" w:hAnsi="Arial" w:cs="Arial"/>
          <w:b/>
          <w:sz w:val="28"/>
          <w:szCs w:val="28"/>
          <w:lang w:eastAsia="es-CO"/>
        </w:rPr>
      </w:pPr>
      <w:proofErr w:type="gramStart"/>
      <w:r w:rsidRPr="00697B3E">
        <w:rPr>
          <w:rFonts w:ascii="Arial" w:eastAsia="Tahoma" w:hAnsi="Arial" w:cs="Arial"/>
          <w:b/>
          <w:sz w:val="28"/>
          <w:szCs w:val="28"/>
          <w:lang w:eastAsia="es-CO"/>
        </w:rPr>
        <w:lastRenderedPageBreak/>
        <w:t>SUPERVISIÓN  DEL</w:t>
      </w:r>
      <w:proofErr w:type="gramEnd"/>
      <w:r w:rsidRPr="00697B3E">
        <w:rPr>
          <w:rFonts w:ascii="Arial" w:eastAsia="Tahoma" w:hAnsi="Arial" w:cs="Arial"/>
          <w:b/>
          <w:sz w:val="28"/>
          <w:szCs w:val="28"/>
          <w:lang w:eastAsia="es-CO"/>
        </w:rPr>
        <w:t xml:space="preserve"> CONTRATO</w:t>
      </w:r>
    </w:p>
    <w:p w14:paraId="1AEBD33A" w14:textId="44C680DD" w:rsidR="00F652FF" w:rsidRPr="00214873" w:rsidRDefault="00F652FF" w:rsidP="00F652FF">
      <w:pPr>
        <w:spacing w:line="239" w:lineRule="auto"/>
        <w:jc w:val="both"/>
        <w:rPr>
          <w:rFonts w:eastAsia="Tahoma" w:cs="Arial"/>
          <w:lang w:eastAsia="es-CO"/>
        </w:rPr>
      </w:pPr>
      <w:r w:rsidRPr="00214873">
        <w:rPr>
          <w:rFonts w:eastAsia="Tahoma" w:cs="Arial"/>
          <w:lang w:eastAsia="es-CO"/>
        </w:rPr>
        <w:t xml:space="preserve">El MUNICIPIO ejercerá la </w:t>
      </w:r>
      <w:proofErr w:type="gramStart"/>
      <w:r>
        <w:rPr>
          <w:rFonts w:eastAsia="Tahoma" w:cs="Arial"/>
          <w:lang w:eastAsia="es-CO"/>
        </w:rPr>
        <w:t xml:space="preserve">supervisión </w:t>
      </w:r>
      <w:r w:rsidRPr="00214873">
        <w:rPr>
          <w:rFonts w:eastAsia="Tahoma" w:cs="Arial"/>
          <w:lang w:eastAsia="es-CO"/>
        </w:rPr>
        <w:t xml:space="preserve"> de</w:t>
      </w:r>
      <w:proofErr w:type="gramEnd"/>
      <w:r w:rsidRPr="00214873">
        <w:rPr>
          <w:rFonts w:eastAsia="Tahoma" w:cs="Arial"/>
          <w:lang w:eastAsia="es-CO"/>
        </w:rPr>
        <w:t xml:space="preserve"> la presente contratación, por medio de la Secretaría </w:t>
      </w:r>
      <w:r>
        <w:rPr>
          <w:rFonts w:eastAsia="Tahoma" w:cs="Arial"/>
          <w:lang w:eastAsia="es-CO"/>
        </w:rPr>
        <w:t xml:space="preserve">de </w:t>
      </w:r>
      <w:r w:rsidR="00D04522">
        <w:rPr>
          <w:rFonts w:eastAsia="Tahoma" w:cs="Arial"/>
          <w:lang w:eastAsia="es-CO"/>
        </w:rPr>
        <w:t>Salud</w:t>
      </w:r>
      <w:r>
        <w:rPr>
          <w:rFonts w:eastAsia="Tahoma" w:cs="Arial"/>
          <w:lang w:eastAsia="es-CO"/>
        </w:rPr>
        <w:t xml:space="preserve"> Municipal</w:t>
      </w:r>
      <w:r w:rsidRPr="00214873">
        <w:rPr>
          <w:rFonts w:eastAsia="Tahoma" w:cs="Arial"/>
          <w:lang w:eastAsia="es-CO"/>
        </w:rPr>
        <w:t>, dando cumplimiento a la Ley 80 de 1993 ESTATUTO GENERAL DE CONTRATACIÓN</w:t>
      </w:r>
      <w:r>
        <w:rPr>
          <w:rFonts w:eastAsia="Tahoma" w:cs="Arial"/>
          <w:lang w:eastAsia="es-CO"/>
        </w:rPr>
        <w:t xml:space="preserve"> </w:t>
      </w:r>
      <w:r w:rsidRPr="00214873">
        <w:rPr>
          <w:rFonts w:eastAsia="Tahoma" w:cs="Arial"/>
          <w:lang w:eastAsia="es-CO"/>
        </w:rPr>
        <w:t>PUBLICA.</w:t>
      </w:r>
    </w:p>
    <w:p w14:paraId="64132625" w14:textId="77777777" w:rsidR="00F652FF" w:rsidRPr="00214873" w:rsidRDefault="00F652FF" w:rsidP="00F652FF">
      <w:pPr>
        <w:spacing w:line="292" w:lineRule="exact"/>
        <w:rPr>
          <w:rFonts w:eastAsia="Times New Roman" w:cs="Arial"/>
          <w:lang w:eastAsia="es-CO"/>
        </w:rPr>
      </w:pPr>
    </w:p>
    <w:p w14:paraId="4DAB3D9F" w14:textId="4AA15E79" w:rsidR="00F652FF" w:rsidRPr="00214873" w:rsidRDefault="00F652FF" w:rsidP="00F652FF">
      <w:pPr>
        <w:spacing w:line="239" w:lineRule="auto"/>
        <w:jc w:val="both"/>
        <w:rPr>
          <w:rFonts w:eastAsia="Tahoma" w:cs="Arial"/>
          <w:lang w:eastAsia="es-CO"/>
        </w:rPr>
      </w:pPr>
      <w:r w:rsidRPr="00214873">
        <w:rPr>
          <w:rFonts w:eastAsia="Tahoma" w:cs="Arial"/>
          <w:lang w:eastAsia="es-CO"/>
        </w:rPr>
        <w:t xml:space="preserve">Una vez adjudicado el contrato, el Municipio de </w:t>
      </w:r>
      <w:r>
        <w:rPr>
          <w:rFonts w:eastAsia="Tahoma" w:cs="Arial"/>
          <w:lang w:eastAsia="es-CO"/>
        </w:rPr>
        <w:t>Yarumal</w:t>
      </w:r>
      <w:r w:rsidRPr="00214873">
        <w:rPr>
          <w:rFonts w:eastAsia="Tahoma" w:cs="Arial"/>
          <w:lang w:eastAsia="es-CO"/>
        </w:rPr>
        <w:t xml:space="preserve">, por medio de la Secretaría </w:t>
      </w:r>
      <w:r>
        <w:rPr>
          <w:rFonts w:eastAsia="Tahoma" w:cs="Arial"/>
          <w:lang w:eastAsia="es-CO"/>
        </w:rPr>
        <w:t xml:space="preserve">de </w:t>
      </w:r>
      <w:r w:rsidR="000552B2">
        <w:rPr>
          <w:rFonts w:eastAsia="Tahoma" w:cs="Arial"/>
          <w:lang w:eastAsia="es-CO"/>
        </w:rPr>
        <w:t>Educación</w:t>
      </w:r>
      <w:r w:rsidRPr="00214873">
        <w:rPr>
          <w:rFonts w:eastAsia="Tahoma" w:cs="Arial"/>
          <w:lang w:eastAsia="es-CO"/>
        </w:rPr>
        <w:t xml:space="preserve">, realizará la </w:t>
      </w:r>
      <w:r>
        <w:rPr>
          <w:rFonts w:eastAsia="Tahoma" w:cs="Arial"/>
          <w:lang w:eastAsia="es-CO"/>
        </w:rPr>
        <w:t>supervisión</w:t>
      </w:r>
      <w:r w:rsidRPr="00214873">
        <w:rPr>
          <w:rFonts w:eastAsia="Tahoma" w:cs="Arial"/>
          <w:lang w:eastAsia="es-CO"/>
        </w:rPr>
        <w:t xml:space="preserve"> de éste, quien tendrá la facultad de inspeccionar en cualquier momento, el desarrollo del contrato, incluyendo las especificaciones técnicas, así como la calidad de los productos ofrecidos e igualmente velar por el estricto cumplimiento de su objeto. El </w:t>
      </w:r>
      <w:r>
        <w:rPr>
          <w:rFonts w:eastAsia="Tahoma" w:cs="Arial"/>
          <w:lang w:eastAsia="es-CO"/>
        </w:rPr>
        <w:t>supervisor</w:t>
      </w:r>
      <w:r w:rsidRPr="00214873">
        <w:rPr>
          <w:rFonts w:eastAsia="Tahoma" w:cs="Arial"/>
          <w:lang w:eastAsia="es-CO"/>
        </w:rPr>
        <w:t xml:space="preserve"> ejercerá funciones de supervisión y vigilancia técnica, administrativa y financiera del contrato.</w:t>
      </w:r>
    </w:p>
    <w:p w14:paraId="3D67D0FB" w14:textId="77777777" w:rsidR="00F652FF" w:rsidRPr="00214873" w:rsidRDefault="00F652FF" w:rsidP="00F652FF">
      <w:pPr>
        <w:spacing w:line="296" w:lineRule="exact"/>
        <w:rPr>
          <w:rFonts w:eastAsia="Times New Roman" w:cs="Arial"/>
          <w:lang w:eastAsia="es-CO"/>
        </w:rPr>
      </w:pPr>
    </w:p>
    <w:p w14:paraId="52C90D51" w14:textId="77777777" w:rsidR="00F652FF" w:rsidRPr="00697B3E" w:rsidRDefault="00F652FF" w:rsidP="00F652FF">
      <w:pPr>
        <w:pStyle w:val="Prrafodelista"/>
        <w:numPr>
          <w:ilvl w:val="0"/>
          <w:numId w:val="3"/>
        </w:numPr>
        <w:tabs>
          <w:tab w:val="left" w:pos="780"/>
        </w:tabs>
        <w:spacing w:after="200" w:line="0" w:lineRule="atLeast"/>
        <w:contextualSpacing/>
        <w:rPr>
          <w:rFonts w:ascii="Arial" w:eastAsia="Tahoma" w:hAnsi="Arial" w:cs="Arial"/>
          <w:b/>
          <w:sz w:val="28"/>
          <w:szCs w:val="28"/>
          <w:lang w:eastAsia="es-CO"/>
        </w:rPr>
      </w:pPr>
      <w:r w:rsidRPr="00697B3E">
        <w:rPr>
          <w:rFonts w:ascii="Arial" w:eastAsia="Tahoma" w:hAnsi="Arial" w:cs="Arial"/>
          <w:b/>
          <w:sz w:val="28"/>
          <w:szCs w:val="28"/>
          <w:lang w:eastAsia="es-CO"/>
        </w:rPr>
        <w:t>FINANCIACIÓN</w:t>
      </w:r>
    </w:p>
    <w:p w14:paraId="4A6F3D66" w14:textId="0E5BD080" w:rsidR="00F652FF" w:rsidRPr="00B37A83" w:rsidRDefault="00F652FF" w:rsidP="00F652FF">
      <w:pPr>
        <w:spacing w:line="0" w:lineRule="atLeast"/>
        <w:rPr>
          <w:rFonts w:eastAsia="Tahoma" w:cs="Arial"/>
          <w:lang w:eastAsia="es-CO"/>
        </w:rPr>
      </w:pPr>
      <w:r w:rsidRPr="00B37A83">
        <w:rPr>
          <w:rFonts w:eastAsia="Tahoma" w:cs="Arial"/>
          <w:lang w:eastAsia="es-CO"/>
        </w:rPr>
        <w:t>El valor de Este contrato será imputado de la siguiente manera: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107"/>
        <w:gridCol w:w="4721"/>
      </w:tblGrid>
      <w:tr w:rsidR="00F652FF" w:rsidRPr="008E3C45" w14:paraId="3041D1B4" w14:textId="77777777" w:rsidTr="00991BBD">
        <w:trPr>
          <w:trHeight w:val="290"/>
        </w:trPr>
        <w:tc>
          <w:tcPr>
            <w:tcW w:w="2326" w:type="pct"/>
            <w:shd w:val="clear" w:color="auto" w:fill="auto"/>
            <w:vAlign w:val="bottom"/>
          </w:tcPr>
          <w:p w14:paraId="28935FC0" w14:textId="77777777" w:rsidR="00F652FF" w:rsidRPr="008E3C45" w:rsidRDefault="00F652FF" w:rsidP="00776A5F">
            <w:pPr>
              <w:spacing w:line="0" w:lineRule="atLeast"/>
              <w:jc w:val="center"/>
              <w:rPr>
                <w:rFonts w:eastAsia="Tahoma" w:cs="Arial"/>
                <w:b/>
                <w:szCs w:val="20"/>
                <w:lang w:eastAsia="es-CO"/>
              </w:rPr>
            </w:pPr>
            <w:r w:rsidRPr="008E3C45">
              <w:rPr>
                <w:rFonts w:eastAsia="Tahoma" w:cs="Arial"/>
                <w:b/>
                <w:szCs w:val="20"/>
                <w:lang w:eastAsia="es-CO"/>
              </w:rPr>
              <w:t>CDP</w:t>
            </w:r>
          </w:p>
        </w:tc>
        <w:tc>
          <w:tcPr>
            <w:tcW w:w="2674" w:type="pct"/>
            <w:shd w:val="clear" w:color="auto" w:fill="auto"/>
            <w:vAlign w:val="bottom"/>
          </w:tcPr>
          <w:p w14:paraId="38CD1F98" w14:textId="77777777" w:rsidR="00F652FF" w:rsidRPr="008E3C45" w:rsidRDefault="00F652FF" w:rsidP="00776A5F">
            <w:pPr>
              <w:spacing w:line="0" w:lineRule="atLeast"/>
              <w:ind w:right="1060"/>
              <w:jc w:val="center"/>
              <w:rPr>
                <w:rFonts w:eastAsia="Tahoma" w:cs="Arial"/>
                <w:b/>
                <w:szCs w:val="20"/>
                <w:lang w:eastAsia="es-CO"/>
              </w:rPr>
            </w:pPr>
            <w:r w:rsidRPr="008E3C45">
              <w:rPr>
                <w:rFonts w:eastAsia="Tahoma" w:cs="Arial"/>
                <w:b/>
                <w:szCs w:val="20"/>
                <w:lang w:eastAsia="es-CO"/>
              </w:rPr>
              <w:t>VALOR</w:t>
            </w:r>
          </w:p>
        </w:tc>
      </w:tr>
      <w:tr w:rsidR="00F652FF" w:rsidRPr="00382F2C" w14:paraId="45F6A637" w14:textId="77777777" w:rsidTr="00991BBD">
        <w:trPr>
          <w:trHeight w:val="290"/>
        </w:trPr>
        <w:tc>
          <w:tcPr>
            <w:tcW w:w="2326" w:type="pct"/>
            <w:shd w:val="clear" w:color="auto" w:fill="auto"/>
            <w:vAlign w:val="bottom"/>
          </w:tcPr>
          <w:p w14:paraId="6816A4CE" w14:textId="2EA5794A" w:rsidR="00F652FF" w:rsidRPr="008E3C45" w:rsidRDefault="008E3C45" w:rsidP="00776A5F">
            <w:pPr>
              <w:spacing w:line="0" w:lineRule="atLeast"/>
              <w:jc w:val="center"/>
              <w:rPr>
                <w:rFonts w:eastAsia="Tahoma" w:cs="Arial"/>
                <w:szCs w:val="20"/>
                <w:lang w:eastAsia="es-CO"/>
              </w:rPr>
            </w:pPr>
            <w:r w:rsidRPr="008E3C45">
              <w:rPr>
                <w:rFonts w:eastAsia="Tahoma" w:cs="Arial"/>
                <w:szCs w:val="20"/>
                <w:lang w:eastAsia="es-CO"/>
              </w:rPr>
              <w:t>0150</w:t>
            </w:r>
            <w:r w:rsidR="00F652FF" w:rsidRPr="008E3C45">
              <w:rPr>
                <w:rFonts w:eastAsia="Tahoma" w:cs="Arial"/>
                <w:szCs w:val="20"/>
                <w:lang w:eastAsia="es-CO"/>
              </w:rPr>
              <w:t xml:space="preserve"> de </w:t>
            </w:r>
            <w:proofErr w:type="gramStart"/>
            <w:r w:rsidR="0000621B" w:rsidRPr="008E3C45">
              <w:rPr>
                <w:rFonts w:eastAsia="Tahoma" w:cs="Arial"/>
                <w:szCs w:val="20"/>
                <w:lang w:eastAsia="es-CO"/>
              </w:rPr>
              <w:t>Junio</w:t>
            </w:r>
            <w:proofErr w:type="gramEnd"/>
            <w:r w:rsidR="00F652FF" w:rsidRPr="008E3C45">
              <w:rPr>
                <w:rFonts w:eastAsia="Tahoma" w:cs="Arial"/>
                <w:szCs w:val="20"/>
                <w:lang w:eastAsia="es-CO"/>
              </w:rPr>
              <w:t xml:space="preserve"> </w:t>
            </w:r>
            <w:r w:rsidRPr="008E3C45">
              <w:rPr>
                <w:rFonts w:eastAsia="Tahoma" w:cs="Arial"/>
                <w:szCs w:val="20"/>
                <w:lang w:eastAsia="es-CO"/>
              </w:rPr>
              <w:t>4</w:t>
            </w:r>
            <w:r w:rsidR="00F652FF" w:rsidRPr="008E3C45">
              <w:rPr>
                <w:rFonts w:eastAsia="Tahoma" w:cs="Arial"/>
                <w:szCs w:val="20"/>
                <w:lang w:eastAsia="es-CO"/>
              </w:rPr>
              <w:t xml:space="preserve"> de 202</w:t>
            </w:r>
            <w:r w:rsidR="00EF5A13" w:rsidRPr="008E3C45">
              <w:rPr>
                <w:rFonts w:eastAsia="Tahoma" w:cs="Arial"/>
                <w:szCs w:val="20"/>
                <w:lang w:eastAsia="es-CO"/>
              </w:rPr>
              <w:t>3</w:t>
            </w:r>
          </w:p>
        </w:tc>
        <w:tc>
          <w:tcPr>
            <w:tcW w:w="2674" w:type="pct"/>
            <w:shd w:val="clear" w:color="auto" w:fill="auto"/>
            <w:vAlign w:val="bottom"/>
          </w:tcPr>
          <w:p w14:paraId="47BD5870" w14:textId="79AAFCDF" w:rsidR="00F652FF" w:rsidRPr="008E3C45" w:rsidRDefault="00F652FF" w:rsidP="00776A5F">
            <w:pPr>
              <w:spacing w:line="0" w:lineRule="atLeast"/>
              <w:ind w:right="1060"/>
              <w:jc w:val="center"/>
              <w:rPr>
                <w:rFonts w:eastAsia="Tahoma" w:cs="Arial"/>
                <w:szCs w:val="20"/>
                <w:lang w:eastAsia="es-CO"/>
              </w:rPr>
            </w:pPr>
            <w:r w:rsidRPr="008E3C45">
              <w:rPr>
                <w:rFonts w:eastAsia="Tahoma" w:cs="Arial"/>
                <w:szCs w:val="20"/>
                <w:lang w:eastAsia="es-CO"/>
              </w:rPr>
              <w:t xml:space="preserve">$ </w:t>
            </w:r>
            <w:r w:rsidR="008E3C45" w:rsidRPr="008E3C45">
              <w:rPr>
                <w:rFonts w:eastAsia="Tahoma" w:cs="Arial"/>
                <w:szCs w:val="20"/>
                <w:lang w:eastAsia="es-CO"/>
              </w:rPr>
              <w:t>98</w:t>
            </w:r>
            <w:r w:rsidR="00EF5A13" w:rsidRPr="008E3C45">
              <w:rPr>
                <w:rFonts w:eastAsia="Tahoma" w:cs="Arial"/>
                <w:szCs w:val="20"/>
                <w:lang w:eastAsia="es-CO"/>
              </w:rPr>
              <w:t>.</w:t>
            </w:r>
            <w:proofErr w:type="gramStart"/>
            <w:r w:rsidR="008E3C45" w:rsidRPr="008E3C45">
              <w:rPr>
                <w:rFonts w:eastAsia="Tahoma" w:cs="Arial"/>
                <w:szCs w:val="20"/>
                <w:lang w:eastAsia="es-CO"/>
              </w:rPr>
              <w:t>153</w:t>
            </w:r>
            <w:r w:rsidR="0000621B" w:rsidRPr="008E3C45">
              <w:rPr>
                <w:rFonts w:eastAsia="Tahoma" w:cs="Arial"/>
                <w:szCs w:val="20"/>
                <w:lang w:eastAsia="es-CO"/>
              </w:rPr>
              <w:t>.</w:t>
            </w:r>
            <w:r w:rsidR="008E3C45" w:rsidRPr="008E3C45">
              <w:rPr>
                <w:rFonts w:eastAsia="Tahoma" w:cs="Arial"/>
                <w:szCs w:val="20"/>
                <w:lang w:eastAsia="es-CO"/>
              </w:rPr>
              <w:t>1</w:t>
            </w:r>
            <w:r w:rsidR="000552B2" w:rsidRPr="008E3C45">
              <w:rPr>
                <w:rFonts w:eastAsia="Tahoma" w:cs="Arial"/>
                <w:szCs w:val="20"/>
                <w:lang w:eastAsia="es-CO"/>
              </w:rPr>
              <w:t>0</w:t>
            </w:r>
            <w:r w:rsidR="008E3C45" w:rsidRPr="008E3C45">
              <w:rPr>
                <w:rFonts w:eastAsia="Tahoma" w:cs="Arial"/>
                <w:szCs w:val="20"/>
                <w:lang w:eastAsia="es-CO"/>
              </w:rPr>
              <w:t>2</w:t>
            </w:r>
            <w:r w:rsidR="0094655D" w:rsidRPr="008E3C45">
              <w:rPr>
                <w:rFonts w:eastAsia="Tahoma" w:cs="Arial"/>
                <w:szCs w:val="20"/>
                <w:lang w:eastAsia="es-CO"/>
              </w:rPr>
              <w:t>.oo</w:t>
            </w:r>
            <w:proofErr w:type="gramEnd"/>
          </w:p>
        </w:tc>
      </w:tr>
    </w:tbl>
    <w:p w14:paraId="22536A8B" w14:textId="77777777" w:rsidR="00F652FF" w:rsidRPr="00991BBD" w:rsidRDefault="00F652FF" w:rsidP="00991BBD">
      <w:pPr>
        <w:spacing w:line="276" w:lineRule="auto"/>
        <w:jc w:val="both"/>
        <w:rPr>
          <w:rFonts w:eastAsia="Tahoma" w:cs="Arial"/>
          <w:szCs w:val="24"/>
          <w:lang w:eastAsia="es-CO"/>
        </w:rPr>
      </w:pPr>
    </w:p>
    <w:p w14:paraId="752B12CF" w14:textId="77777777" w:rsidR="00F652FF" w:rsidRPr="00991BBD" w:rsidRDefault="00F652FF" w:rsidP="00991BBD">
      <w:pPr>
        <w:pStyle w:val="Prrafodelista"/>
        <w:numPr>
          <w:ilvl w:val="0"/>
          <w:numId w:val="3"/>
        </w:numPr>
        <w:spacing w:after="200" w:line="276" w:lineRule="auto"/>
        <w:contextualSpacing/>
        <w:jc w:val="both"/>
        <w:rPr>
          <w:rFonts w:ascii="Arial" w:eastAsia="Tahoma" w:hAnsi="Arial" w:cs="Arial"/>
          <w:b/>
          <w:lang w:eastAsia="es-CO"/>
        </w:rPr>
      </w:pPr>
      <w:r w:rsidRPr="00991BBD">
        <w:rPr>
          <w:rFonts w:ascii="Arial" w:eastAsia="Tahoma" w:hAnsi="Arial" w:cs="Arial"/>
          <w:b/>
          <w:lang w:eastAsia="es-CO"/>
        </w:rPr>
        <w:t xml:space="preserve">VALOR DE LA PROPUESTA </w:t>
      </w:r>
    </w:p>
    <w:p w14:paraId="107D97DF" w14:textId="2068EDCD" w:rsidR="00F652FF" w:rsidRPr="00991BBD" w:rsidRDefault="00F652FF" w:rsidP="00991BBD">
      <w:pPr>
        <w:spacing w:line="276" w:lineRule="auto"/>
        <w:jc w:val="both"/>
        <w:rPr>
          <w:rFonts w:eastAsia="Tahoma" w:cs="Arial"/>
          <w:szCs w:val="24"/>
          <w:lang w:eastAsia="es-CO"/>
        </w:rPr>
      </w:pPr>
      <w:r w:rsidRPr="00991BBD">
        <w:rPr>
          <w:rFonts w:eastAsia="Tahoma" w:cs="Arial"/>
          <w:szCs w:val="24"/>
          <w:lang w:eastAsia="es-CO"/>
        </w:rPr>
        <w:t>Es entendido que los precios comprenderán todos los gatos necesarios de empleados, prestaciones sociales, los costos que se deriven de atender las normas de seguridad para ejecutar el contrato, así como dirección y administración, utilidad del proponente y todo lo demás que pueda afectar el costo del contrato, incluido los impuestos, como son:</w:t>
      </w:r>
      <w:r w:rsidRPr="00991BBD">
        <w:rPr>
          <w:szCs w:val="24"/>
        </w:rPr>
        <w:t xml:space="preserve"> </w:t>
      </w:r>
      <w:proofErr w:type="gramStart"/>
      <w:r w:rsidRPr="00991BBD">
        <w:rPr>
          <w:rFonts w:eastAsia="Tahoma" w:cs="Arial"/>
          <w:szCs w:val="24"/>
          <w:lang w:eastAsia="es-CO"/>
        </w:rPr>
        <w:t>los impuesto</w:t>
      </w:r>
      <w:proofErr w:type="gramEnd"/>
      <w:r w:rsidRPr="00991BBD">
        <w:rPr>
          <w:rFonts w:eastAsia="Tahoma" w:cs="Arial"/>
          <w:szCs w:val="24"/>
          <w:lang w:eastAsia="es-CO"/>
        </w:rPr>
        <w:t xml:space="preserve"> municipales e impuestos de ley nacionales con que haya necesidad de gravar al contrato suscrito.</w:t>
      </w:r>
    </w:p>
    <w:p w14:paraId="3D38057A" w14:textId="77777777" w:rsidR="00F652FF" w:rsidRPr="00991BBD" w:rsidRDefault="00F652FF" w:rsidP="00991BBD">
      <w:pPr>
        <w:pStyle w:val="Prrafodelista"/>
        <w:numPr>
          <w:ilvl w:val="0"/>
          <w:numId w:val="3"/>
        </w:numPr>
        <w:spacing w:after="200" w:line="276" w:lineRule="auto"/>
        <w:contextualSpacing/>
        <w:jc w:val="both"/>
        <w:rPr>
          <w:rFonts w:ascii="Arial" w:eastAsia="Tahoma" w:hAnsi="Arial" w:cs="Arial"/>
          <w:b/>
          <w:lang w:eastAsia="es-CO"/>
        </w:rPr>
      </w:pPr>
      <w:r w:rsidRPr="00991BBD">
        <w:rPr>
          <w:rFonts w:ascii="Arial" w:eastAsia="Tahoma" w:hAnsi="Arial" w:cs="Arial"/>
          <w:b/>
          <w:lang w:eastAsia="es-CO"/>
        </w:rPr>
        <w:t>PRESUPUESTO OFICIAL</w:t>
      </w:r>
    </w:p>
    <w:p w14:paraId="5B142A90" w14:textId="41037B2F" w:rsidR="000A59B1" w:rsidRPr="00EF5A13" w:rsidRDefault="00F652FF" w:rsidP="00EF5A13">
      <w:pPr>
        <w:spacing w:line="276" w:lineRule="auto"/>
        <w:jc w:val="both"/>
        <w:rPr>
          <w:rFonts w:eastAsia="Tahoma" w:cs="Arial"/>
          <w:szCs w:val="24"/>
          <w:lang w:eastAsia="es-CO"/>
        </w:rPr>
      </w:pPr>
      <w:r w:rsidRPr="008E3C45">
        <w:rPr>
          <w:rFonts w:eastAsia="Tahoma" w:cs="Arial"/>
          <w:szCs w:val="24"/>
          <w:lang w:eastAsia="es-CO"/>
        </w:rPr>
        <w:t xml:space="preserve">El presupuesto oficial estimado para el suministro es de </w:t>
      </w:r>
      <w:r w:rsidR="008E3C45" w:rsidRPr="008E3C45">
        <w:rPr>
          <w:rFonts w:cs="Arial"/>
          <w:b/>
          <w:bCs/>
          <w:color w:val="000000"/>
          <w:sz w:val="22"/>
        </w:rPr>
        <w:t>NOVENTA Y OCHO MILLONES CIENTO CINCUENTA Y TRES MIL CIENTO DOS PESOS M/L ($98.153.102</w:t>
      </w:r>
      <w:r w:rsidR="0000621B" w:rsidRPr="008E3C45">
        <w:rPr>
          <w:rFonts w:eastAsia="Tahoma" w:cs="Arial"/>
          <w:szCs w:val="24"/>
          <w:lang w:eastAsia="es-CO"/>
        </w:rPr>
        <w:t xml:space="preserve"> </w:t>
      </w:r>
      <w:r w:rsidRPr="008E3C45">
        <w:rPr>
          <w:rFonts w:eastAsia="Tahoma" w:cs="Arial"/>
          <w:szCs w:val="24"/>
          <w:lang w:eastAsia="es-CO"/>
        </w:rPr>
        <w:t xml:space="preserve">Respaldado en el certificado de disponibilidad presupuestal previo a la apertura del proceso # </w:t>
      </w:r>
      <w:r w:rsidR="008E3C45" w:rsidRPr="008E3C45">
        <w:rPr>
          <w:rFonts w:eastAsia="Tahoma" w:cs="Arial"/>
          <w:szCs w:val="24"/>
          <w:lang w:eastAsia="es-CO"/>
        </w:rPr>
        <w:t>0150</w:t>
      </w:r>
      <w:r w:rsidRPr="008E3C45">
        <w:rPr>
          <w:rFonts w:eastAsia="Tahoma" w:cs="Arial"/>
          <w:szCs w:val="24"/>
          <w:lang w:eastAsia="es-CO"/>
        </w:rPr>
        <w:t xml:space="preserve"> de </w:t>
      </w:r>
      <w:r w:rsidR="00931B7A" w:rsidRPr="008E3C45">
        <w:rPr>
          <w:rFonts w:eastAsia="Tahoma" w:cs="Arial"/>
          <w:szCs w:val="24"/>
          <w:lang w:eastAsia="es-CO"/>
        </w:rPr>
        <w:t>202</w:t>
      </w:r>
      <w:r w:rsidR="00EF5A13" w:rsidRPr="008E3C45">
        <w:rPr>
          <w:rFonts w:eastAsia="Tahoma" w:cs="Arial"/>
          <w:szCs w:val="24"/>
          <w:lang w:eastAsia="es-CO"/>
        </w:rPr>
        <w:t>3</w:t>
      </w:r>
      <w:r w:rsidRPr="008E3C45">
        <w:rPr>
          <w:rFonts w:eastAsia="Tahoma" w:cs="Arial"/>
          <w:szCs w:val="24"/>
          <w:lang w:eastAsia="es-CO"/>
        </w:rPr>
        <w:t>.</w:t>
      </w:r>
    </w:p>
    <w:p w14:paraId="3B3DE786" w14:textId="77777777" w:rsidR="00F652FF" w:rsidRPr="00697B3E" w:rsidRDefault="00F652FF" w:rsidP="00F652FF">
      <w:pPr>
        <w:pStyle w:val="Prrafodelista"/>
        <w:numPr>
          <w:ilvl w:val="0"/>
          <w:numId w:val="3"/>
        </w:numPr>
        <w:spacing w:after="200" w:line="0" w:lineRule="atLeast"/>
        <w:contextualSpacing/>
        <w:jc w:val="both"/>
        <w:rPr>
          <w:rFonts w:ascii="Arial" w:eastAsia="Tahoma" w:hAnsi="Arial" w:cs="Arial"/>
          <w:b/>
          <w:sz w:val="28"/>
          <w:szCs w:val="28"/>
          <w:lang w:eastAsia="es-CO"/>
        </w:rPr>
      </w:pPr>
      <w:r w:rsidRPr="00697B3E">
        <w:rPr>
          <w:rFonts w:ascii="Arial" w:eastAsia="Tahoma" w:hAnsi="Arial" w:cs="Arial"/>
          <w:b/>
          <w:sz w:val="28"/>
          <w:szCs w:val="28"/>
          <w:lang w:eastAsia="es-CO"/>
        </w:rPr>
        <w:t>FORMA DE PAGO:</w:t>
      </w:r>
    </w:p>
    <w:p w14:paraId="054A8329" w14:textId="5A10384B" w:rsidR="00062723" w:rsidRPr="000552B2" w:rsidRDefault="00062723" w:rsidP="00062723">
      <w:pPr>
        <w:jc w:val="both"/>
        <w:rPr>
          <w:rFonts w:cs="Arial"/>
          <w:szCs w:val="24"/>
        </w:rPr>
      </w:pPr>
      <w:r w:rsidRPr="000552B2">
        <w:rPr>
          <w:rFonts w:cs="Arial"/>
          <w:szCs w:val="24"/>
        </w:rPr>
        <w:lastRenderedPageBreak/>
        <w:t xml:space="preserve">El contratante pagará al contratista el valor del contrato de acuerdo a su disponibilidad presupuestal a través de </w:t>
      </w:r>
      <w:r w:rsidR="009413F5" w:rsidRPr="000552B2">
        <w:rPr>
          <w:rFonts w:cs="Arial"/>
          <w:b/>
          <w:bCs/>
          <w:szCs w:val="24"/>
        </w:rPr>
        <w:t>un solo pago de acuerdo</w:t>
      </w:r>
      <w:r w:rsidR="00EF5A13" w:rsidRPr="000552B2">
        <w:rPr>
          <w:rFonts w:cs="Arial"/>
          <w:b/>
          <w:bCs/>
          <w:szCs w:val="24"/>
        </w:rPr>
        <w:t xml:space="preserve"> a los elementos recibidos por la supervisión</w:t>
      </w:r>
      <w:r w:rsidRPr="000552B2">
        <w:rPr>
          <w:rFonts w:cs="Arial"/>
          <w:szCs w:val="24"/>
        </w:rPr>
        <w:t>. El valor a liquidar en cada pago será el resultado de las liquidaciones realizadas entre el contratista y el supervisor del contrato.</w:t>
      </w:r>
    </w:p>
    <w:p w14:paraId="22D9D118" w14:textId="780161CA" w:rsidR="00062723" w:rsidRPr="000552B2" w:rsidRDefault="00062723" w:rsidP="00062723">
      <w:pPr>
        <w:jc w:val="both"/>
        <w:rPr>
          <w:rFonts w:cs="Arial"/>
          <w:szCs w:val="24"/>
        </w:rPr>
      </w:pPr>
      <w:r w:rsidRPr="000552B2">
        <w:rPr>
          <w:rFonts w:cs="Arial"/>
          <w:szCs w:val="24"/>
        </w:rPr>
        <w:t>Dichos desembolsos serán realizados</w:t>
      </w:r>
      <w:r w:rsidRPr="000552B2">
        <w:rPr>
          <w:rFonts w:cs="Arial"/>
          <w:b/>
          <w:color w:val="FF0000"/>
          <w:szCs w:val="24"/>
        </w:rPr>
        <w:t xml:space="preserve"> </w:t>
      </w:r>
      <w:r w:rsidRPr="000552B2">
        <w:rPr>
          <w:rFonts w:cs="Arial"/>
          <w:bCs/>
          <w:szCs w:val="24"/>
        </w:rPr>
        <w:t>dentro de los SESENTA (60) días siguientes a la entrega correcta de la factura</w:t>
      </w:r>
      <w:r w:rsidRPr="000552B2">
        <w:rPr>
          <w:rFonts w:cs="Arial"/>
          <w:b/>
          <w:szCs w:val="24"/>
        </w:rPr>
        <w:t xml:space="preserve"> </w:t>
      </w:r>
      <w:r w:rsidRPr="000552B2">
        <w:rPr>
          <w:rFonts w:cs="Arial"/>
          <w:szCs w:val="24"/>
        </w:rPr>
        <w:t>de acuerdo a los dineros pactados a través de la propuesta presentada por el contratista y aprobada por el municipio y al recibo a satisfacción de los bienes y/o servicios por parte de la Interventoría y/o supervisor designado, previo el cumplimiento de los siguientes requisitos por parte del contratista:</w:t>
      </w:r>
    </w:p>
    <w:p w14:paraId="193740EA" w14:textId="77777777" w:rsidR="00062723" w:rsidRPr="000552B2" w:rsidRDefault="00062723" w:rsidP="00062723">
      <w:pPr>
        <w:numPr>
          <w:ilvl w:val="0"/>
          <w:numId w:val="16"/>
        </w:numPr>
        <w:autoSpaceDE w:val="0"/>
        <w:autoSpaceDN w:val="0"/>
        <w:adjustRightInd w:val="0"/>
        <w:spacing w:after="0" w:line="240" w:lineRule="auto"/>
        <w:jc w:val="both"/>
        <w:rPr>
          <w:rFonts w:cs="Arial"/>
          <w:color w:val="000000"/>
          <w:szCs w:val="24"/>
          <w:lang w:val="es-ES" w:eastAsia="es-ES"/>
        </w:rPr>
      </w:pPr>
      <w:r w:rsidRPr="000552B2">
        <w:rPr>
          <w:rFonts w:cs="Arial"/>
          <w:color w:val="000000"/>
          <w:szCs w:val="24"/>
          <w:lang w:val="es-ES" w:eastAsia="es-ES"/>
        </w:rPr>
        <w:t>Presentación de cuenta de cobro o factura legal.</w:t>
      </w:r>
    </w:p>
    <w:p w14:paraId="77C21783" w14:textId="77777777" w:rsidR="00062723" w:rsidRPr="000552B2" w:rsidRDefault="00062723" w:rsidP="00062723">
      <w:pPr>
        <w:numPr>
          <w:ilvl w:val="0"/>
          <w:numId w:val="16"/>
        </w:numPr>
        <w:autoSpaceDE w:val="0"/>
        <w:autoSpaceDN w:val="0"/>
        <w:adjustRightInd w:val="0"/>
        <w:spacing w:after="0" w:line="240" w:lineRule="auto"/>
        <w:jc w:val="both"/>
        <w:rPr>
          <w:rFonts w:cs="Arial"/>
          <w:color w:val="000000"/>
          <w:szCs w:val="24"/>
          <w:lang w:val="es-ES" w:eastAsia="es-ES"/>
        </w:rPr>
      </w:pPr>
      <w:r w:rsidRPr="000552B2">
        <w:rPr>
          <w:rFonts w:cs="Arial"/>
          <w:color w:val="000000"/>
          <w:szCs w:val="24"/>
          <w:lang w:val="es-ES" w:eastAsia="es-ES"/>
        </w:rPr>
        <w:t>Informe sobre las actividades realizadas, allegando con el mismo los soportes y/o productos según el caso y cuando corresponda.</w:t>
      </w:r>
    </w:p>
    <w:p w14:paraId="6C0CF9DE" w14:textId="77777777" w:rsidR="00062723" w:rsidRPr="000552B2" w:rsidRDefault="00062723" w:rsidP="00062723">
      <w:pPr>
        <w:numPr>
          <w:ilvl w:val="0"/>
          <w:numId w:val="16"/>
        </w:numPr>
        <w:autoSpaceDE w:val="0"/>
        <w:autoSpaceDN w:val="0"/>
        <w:adjustRightInd w:val="0"/>
        <w:spacing w:after="0" w:line="240" w:lineRule="auto"/>
        <w:jc w:val="both"/>
        <w:rPr>
          <w:rFonts w:cs="Arial"/>
          <w:color w:val="000000"/>
          <w:szCs w:val="24"/>
          <w:lang w:val="es-ES" w:eastAsia="es-ES"/>
        </w:rPr>
      </w:pPr>
      <w:r w:rsidRPr="000552B2">
        <w:rPr>
          <w:rFonts w:cs="Arial"/>
          <w:color w:val="000000"/>
          <w:szCs w:val="24"/>
          <w:lang w:val="es-ES" w:eastAsia="es-ES"/>
        </w:rPr>
        <w:t>Acreditar el cumplimiento de las obligaciones de pago de aportes relativos al Sistema de Seguridad Social Integral, así como los demás parafiscales.</w:t>
      </w:r>
    </w:p>
    <w:p w14:paraId="48DAAE76" w14:textId="77777777" w:rsidR="00062723" w:rsidRPr="000552B2" w:rsidRDefault="00062723" w:rsidP="00062723">
      <w:pPr>
        <w:jc w:val="both"/>
        <w:rPr>
          <w:rFonts w:cs="Arial"/>
          <w:color w:val="000000"/>
          <w:szCs w:val="24"/>
          <w:lang w:val="es-ES" w:eastAsia="es-ES"/>
        </w:rPr>
      </w:pPr>
    </w:p>
    <w:p w14:paraId="76A06B86" w14:textId="6811837B" w:rsidR="00062723" w:rsidRPr="000552B2" w:rsidRDefault="00062723" w:rsidP="00062723">
      <w:pPr>
        <w:jc w:val="both"/>
        <w:rPr>
          <w:rFonts w:cs="Arial"/>
          <w:color w:val="000000"/>
          <w:szCs w:val="24"/>
          <w:lang w:val="es-ES" w:eastAsia="es-ES"/>
        </w:rPr>
      </w:pPr>
      <w:r w:rsidRPr="000552B2">
        <w:rPr>
          <w:rFonts w:cs="Arial"/>
          <w:color w:val="000000"/>
          <w:szCs w:val="24"/>
          <w:lang w:val="es-ES" w:eastAsia="es-ES"/>
        </w:rPr>
        <w:t xml:space="preserve">Por su parte el supervisor del contrato deberá suscribir informe de supervisión y acta de recibo a satisfacción respecto del servicio prestado. Así mismo deberá verificar el cumplimiento para cada pago de las obligaciones de que trata el artículo 23 de la Ley 1150 de 2007 </w:t>
      </w:r>
    </w:p>
    <w:p w14:paraId="0349F7EF" w14:textId="77777777" w:rsidR="00062723" w:rsidRPr="000552B2" w:rsidRDefault="00062723" w:rsidP="00062723">
      <w:pPr>
        <w:ind w:left="720"/>
        <w:contextualSpacing/>
        <w:jc w:val="both"/>
        <w:rPr>
          <w:rFonts w:cs="Arial"/>
          <w:szCs w:val="24"/>
        </w:rPr>
      </w:pPr>
      <w:r w:rsidRPr="000552B2">
        <w:rPr>
          <w:rFonts w:cs="Arial"/>
          <w:b/>
          <w:szCs w:val="24"/>
        </w:rPr>
        <w:t>Nota 1:</w:t>
      </w:r>
      <w:r w:rsidRPr="000552B2">
        <w:rPr>
          <w:rFonts w:cs="Arial"/>
          <w:szCs w:val="24"/>
        </w:rPr>
        <w:t xml:space="preserve"> Los anteriores pagos se efectuarán de acuerdo con la aprobación del Programa Anual Mensualizado de Caja (PAC). </w:t>
      </w:r>
    </w:p>
    <w:p w14:paraId="47B92FDD" w14:textId="77777777" w:rsidR="00062723" w:rsidRPr="000552B2" w:rsidRDefault="00062723" w:rsidP="00062723">
      <w:pPr>
        <w:ind w:left="720"/>
        <w:contextualSpacing/>
        <w:jc w:val="both"/>
        <w:rPr>
          <w:rFonts w:cs="Arial"/>
          <w:color w:val="000000"/>
          <w:szCs w:val="24"/>
        </w:rPr>
      </w:pPr>
      <w:r w:rsidRPr="000552B2">
        <w:rPr>
          <w:rFonts w:cs="Arial"/>
          <w:b/>
          <w:szCs w:val="24"/>
        </w:rPr>
        <w:t>Nota 2:</w:t>
      </w:r>
      <w:r w:rsidRPr="000552B2">
        <w:rPr>
          <w:rFonts w:cs="Arial"/>
          <w:color w:val="000000"/>
          <w:szCs w:val="24"/>
        </w:rPr>
        <w:t xml:space="preserve"> Las facturas de venta o documentos equivalentes deben cumplir como requisito mínimo con las normas fiscales vigentes establecidas por la DIAN y en el Estatuto Tributario.</w:t>
      </w:r>
    </w:p>
    <w:p w14:paraId="5F68163C" w14:textId="77777777" w:rsidR="00062723" w:rsidRPr="000552B2" w:rsidRDefault="00062723" w:rsidP="00062723">
      <w:pPr>
        <w:ind w:left="720"/>
        <w:contextualSpacing/>
        <w:jc w:val="both"/>
        <w:rPr>
          <w:rFonts w:cs="Arial"/>
          <w:color w:val="000000"/>
          <w:szCs w:val="24"/>
        </w:rPr>
      </w:pPr>
      <w:r w:rsidRPr="000552B2">
        <w:rPr>
          <w:rFonts w:cs="Arial"/>
          <w:b/>
          <w:szCs w:val="24"/>
        </w:rPr>
        <w:t>Nota 3:</w:t>
      </w:r>
      <w:r w:rsidRPr="000552B2">
        <w:rPr>
          <w:rFonts w:cs="Arial"/>
          <w:szCs w:val="24"/>
        </w:rPr>
        <w:t xml:space="preserve"> </w:t>
      </w:r>
      <w:r w:rsidRPr="000552B2">
        <w:rPr>
          <w:rFonts w:cs="Arial"/>
          <w:color w:val="000000"/>
          <w:szCs w:val="24"/>
        </w:rPr>
        <w:t xml:space="preserve">En la factura o documento equivalente se debe hacer alusión al objeto y número del contrato. </w:t>
      </w:r>
    </w:p>
    <w:p w14:paraId="6B0EE3C9" w14:textId="6E3E1993" w:rsidR="00F652FF" w:rsidRPr="000552B2" w:rsidRDefault="00062723" w:rsidP="00062723">
      <w:pPr>
        <w:ind w:left="720"/>
        <w:contextualSpacing/>
        <w:jc w:val="both"/>
        <w:rPr>
          <w:rFonts w:cs="Arial"/>
          <w:color w:val="000000"/>
          <w:szCs w:val="24"/>
        </w:rPr>
      </w:pPr>
      <w:r w:rsidRPr="000552B2">
        <w:rPr>
          <w:rFonts w:cs="Arial"/>
          <w:b/>
          <w:szCs w:val="24"/>
        </w:rPr>
        <w:t>Nota 4:</w:t>
      </w:r>
      <w:r w:rsidRPr="000552B2">
        <w:rPr>
          <w:rFonts w:cs="Arial"/>
          <w:szCs w:val="24"/>
        </w:rPr>
        <w:t xml:space="preserve"> </w:t>
      </w:r>
      <w:r w:rsidRPr="000552B2">
        <w:rPr>
          <w:rFonts w:cs="Arial"/>
          <w:color w:val="000000"/>
          <w:szCs w:val="24"/>
        </w:rPr>
        <w:t>Toda factura o documento equivalente se debe presentar en original y copia y entregarse al supervisor o interventor</w:t>
      </w:r>
    </w:p>
    <w:p w14:paraId="5CFB089B" w14:textId="77777777" w:rsidR="00062723" w:rsidRDefault="00062723" w:rsidP="00F652FF">
      <w:pPr>
        <w:spacing w:line="276" w:lineRule="auto"/>
        <w:jc w:val="both"/>
        <w:rPr>
          <w:rFonts w:eastAsia="Tahoma" w:cs="Arial"/>
          <w:lang w:eastAsia="es-CO"/>
        </w:rPr>
      </w:pPr>
    </w:p>
    <w:p w14:paraId="214E88C2" w14:textId="3CAA9D55" w:rsidR="009413F5" w:rsidRPr="00DE4FF8" w:rsidRDefault="006D54B3" w:rsidP="009413F5">
      <w:pPr>
        <w:jc w:val="both"/>
        <w:rPr>
          <w:rFonts w:cs="Arial"/>
          <w:szCs w:val="24"/>
          <w:lang w:val="es-CO"/>
        </w:rPr>
      </w:pPr>
      <w:r>
        <w:rPr>
          <w:rFonts w:cs="Arial"/>
          <w:b/>
          <w:szCs w:val="24"/>
          <w:lang w:val="es-CO"/>
        </w:rPr>
        <w:t>CARLOS MAURICIO RESTREPO GIL</w:t>
      </w:r>
    </w:p>
    <w:p w14:paraId="7BCAFE4F" w14:textId="6392707B" w:rsidR="009413F5" w:rsidRPr="00DE4FF8" w:rsidRDefault="009413F5" w:rsidP="004D555A">
      <w:pPr>
        <w:jc w:val="both"/>
        <w:rPr>
          <w:rFonts w:cs="Arial"/>
          <w:szCs w:val="24"/>
          <w:lang w:val="es-CO"/>
        </w:rPr>
      </w:pPr>
      <w:r w:rsidRPr="00DE4FF8">
        <w:rPr>
          <w:rFonts w:cs="Arial"/>
          <w:szCs w:val="24"/>
          <w:lang w:val="es-CO"/>
        </w:rPr>
        <w:t>Secretari</w:t>
      </w:r>
      <w:r w:rsidR="006D54B3">
        <w:rPr>
          <w:rFonts w:cs="Arial"/>
          <w:szCs w:val="24"/>
          <w:lang w:val="es-CO"/>
        </w:rPr>
        <w:t>o</w:t>
      </w:r>
      <w:r w:rsidR="0000621B" w:rsidRPr="00DE4FF8">
        <w:rPr>
          <w:rFonts w:cs="Arial"/>
          <w:szCs w:val="24"/>
          <w:lang w:val="es-CO"/>
        </w:rPr>
        <w:t xml:space="preserve"> </w:t>
      </w:r>
      <w:r w:rsidRPr="00DE4FF8">
        <w:rPr>
          <w:rFonts w:cs="Arial"/>
          <w:szCs w:val="24"/>
          <w:lang w:val="es-CO"/>
        </w:rPr>
        <w:t xml:space="preserve">de </w:t>
      </w:r>
      <w:r w:rsidR="006D54B3">
        <w:rPr>
          <w:rFonts w:cs="Arial"/>
          <w:szCs w:val="24"/>
          <w:lang w:val="es-CO"/>
        </w:rPr>
        <w:t xml:space="preserve">Gobierno </w:t>
      </w:r>
    </w:p>
    <w:p w14:paraId="16E909CA" w14:textId="77777777" w:rsidR="006D54B3" w:rsidRPr="00DE4FF8" w:rsidRDefault="006D54B3" w:rsidP="004D555A">
      <w:pPr>
        <w:jc w:val="both"/>
        <w:rPr>
          <w:rFonts w:cs="Arial"/>
          <w:szCs w:val="24"/>
          <w:lang w:val="es-CO"/>
        </w:rPr>
      </w:pPr>
    </w:p>
    <w:p w14:paraId="01474F04" w14:textId="77777777" w:rsidR="00EF1BF8" w:rsidRDefault="00EF1BF8">
      <w:pPr>
        <w:rPr>
          <w:rFonts w:eastAsia="Tahoma" w:cs="Arial"/>
          <w:b/>
          <w:sz w:val="28"/>
          <w:szCs w:val="28"/>
          <w:lang w:eastAsia="es-CO"/>
        </w:rPr>
      </w:pPr>
      <w:r>
        <w:rPr>
          <w:rFonts w:eastAsia="Tahoma" w:cs="Arial"/>
          <w:b/>
          <w:sz w:val="28"/>
          <w:szCs w:val="28"/>
          <w:lang w:eastAsia="es-CO"/>
        </w:rPr>
        <w:br w:type="page"/>
      </w:r>
    </w:p>
    <w:p w14:paraId="14DA1D5E" w14:textId="3B532F38" w:rsidR="00F652FF" w:rsidRPr="00554F10" w:rsidRDefault="00F652FF" w:rsidP="00F652FF">
      <w:pPr>
        <w:spacing w:line="0" w:lineRule="atLeast"/>
        <w:ind w:left="3760"/>
        <w:rPr>
          <w:rFonts w:eastAsia="Tahoma" w:cs="Arial"/>
          <w:b/>
          <w:sz w:val="28"/>
          <w:szCs w:val="28"/>
          <w:lang w:eastAsia="es-CO"/>
        </w:rPr>
      </w:pPr>
      <w:r w:rsidRPr="00554F10">
        <w:rPr>
          <w:rFonts w:eastAsia="Tahoma" w:cs="Arial"/>
          <w:b/>
          <w:sz w:val="28"/>
          <w:szCs w:val="28"/>
          <w:lang w:eastAsia="es-CO"/>
        </w:rPr>
        <w:lastRenderedPageBreak/>
        <w:t>SECCIÓN 2</w:t>
      </w:r>
    </w:p>
    <w:p w14:paraId="0EA56A3B" w14:textId="77777777" w:rsidR="00F652FF" w:rsidRPr="00554F10" w:rsidRDefault="00F652FF" w:rsidP="00F652FF">
      <w:pPr>
        <w:spacing w:line="291" w:lineRule="exact"/>
        <w:rPr>
          <w:rFonts w:eastAsia="Times New Roman" w:cs="Arial"/>
          <w:sz w:val="28"/>
          <w:szCs w:val="28"/>
          <w:lang w:eastAsia="es-CO"/>
        </w:rPr>
      </w:pPr>
    </w:p>
    <w:p w14:paraId="7AE90D0E" w14:textId="77777777" w:rsidR="00F652FF" w:rsidRPr="00554F10" w:rsidRDefault="00F652FF" w:rsidP="00F652FF">
      <w:pPr>
        <w:spacing w:line="0" w:lineRule="atLeast"/>
        <w:ind w:left="2300"/>
        <w:rPr>
          <w:rFonts w:eastAsia="Tahoma" w:cs="Arial"/>
          <w:b/>
          <w:sz w:val="28"/>
          <w:szCs w:val="28"/>
          <w:lang w:eastAsia="es-CO"/>
        </w:rPr>
      </w:pPr>
      <w:r w:rsidRPr="00554F10">
        <w:rPr>
          <w:rFonts w:eastAsia="Tahoma" w:cs="Arial"/>
          <w:b/>
          <w:sz w:val="28"/>
          <w:szCs w:val="28"/>
          <w:lang w:eastAsia="es-CO"/>
        </w:rPr>
        <w:t>PRESENTACIÓN DE LA PROPUESTA</w:t>
      </w:r>
    </w:p>
    <w:p w14:paraId="59A6D80E" w14:textId="77777777" w:rsidR="00F652FF" w:rsidRPr="00554F10" w:rsidRDefault="00F652FF" w:rsidP="00F652FF">
      <w:pPr>
        <w:spacing w:line="200" w:lineRule="exact"/>
        <w:rPr>
          <w:rFonts w:eastAsia="Times New Roman" w:cs="Arial"/>
          <w:sz w:val="20"/>
          <w:szCs w:val="20"/>
          <w:lang w:eastAsia="es-CO"/>
        </w:rPr>
      </w:pPr>
    </w:p>
    <w:p w14:paraId="70BB8898" w14:textId="77777777" w:rsidR="00F652FF" w:rsidRPr="00554F10" w:rsidRDefault="00F652FF" w:rsidP="00F652FF">
      <w:pPr>
        <w:spacing w:line="380" w:lineRule="exact"/>
        <w:rPr>
          <w:rFonts w:eastAsia="Times New Roman" w:cs="Arial"/>
          <w:sz w:val="20"/>
          <w:szCs w:val="20"/>
          <w:lang w:eastAsia="es-CO"/>
        </w:rPr>
      </w:pPr>
    </w:p>
    <w:p w14:paraId="6574248E" w14:textId="77777777" w:rsidR="00F652FF" w:rsidRPr="00554F10" w:rsidRDefault="00F652FF" w:rsidP="00F652FF">
      <w:pPr>
        <w:spacing w:line="0" w:lineRule="atLeast"/>
        <w:jc w:val="both"/>
        <w:rPr>
          <w:rFonts w:eastAsia="Tahoma" w:cs="Arial"/>
          <w:szCs w:val="20"/>
          <w:lang w:eastAsia="es-CO"/>
        </w:rPr>
      </w:pPr>
      <w:r w:rsidRPr="00554F10">
        <w:rPr>
          <w:rFonts w:eastAsia="Tahoma" w:cs="Arial"/>
          <w:szCs w:val="20"/>
          <w:lang w:eastAsia="es-CO"/>
        </w:rPr>
        <w:t>EL MUNICIPIO entregará con cada pliego de condiciones una (1) copia del formulario de propuesta donde se debe condensar la información requerida.</w:t>
      </w:r>
    </w:p>
    <w:p w14:paraId="33AB46CF" w14:textId="77777777" w:rsidR="00F652FF" w:rsidRPr="00554F10" w:rsidRDefault="00F652FF" w:rsidP="00F652FF">
      <w:pPr>
        <w:spacing w:line="289" w:lineRule="exact"/>
        <w:jc w:val="both"/>
        <w:rPr>
          <w:rFonts w:eastAsia="Times New Roman" w:cs="Arial"/>
          <w:sz w:val="20"/>
          <w:szCs w:val="20"/>
          <w:lang w:eastAsia="es-CO"/>
        </w:rPr>
      </w:pPr>
    </w:p>
    <w:p w14:paraId="4CC84A44" w14:textId="77777777" w:rsidR="00F652FF" w:rsidRPr="00554F10" w:rsidRDefault="00F652FF" w:rsidP="00F652FF">
      <w:pPr>
        <w:spacing w:line="0" w:lineRule="atLeast"/>
        <w:ind w:right="20"/>
        <w:jc w:val="both"/>
        <w:rPr>
          <w:rFonts w:eastAsia="Tahoma" w:cs="Arial"/>
          <w:szCs w:val="20"/>
          <w:lang w:eastAsia="es-CO"/>
        </w:rPr>
      </w:pPr>
      <w:r w:rsidRPr="00554F10">
        <w:rPr>
          <w:rFonts w:eastAsia="Tahoma" w:cs="Arial"/>
          <w:szCs w:val="20"/>
          <w:lang w:eastAsia="es-CO"/>
        </w:rPr>
        <w:t>Todo proponente antes de fijar el valor de la propuesta debe consultar en las especificaciones técnicas, las condiciones y normas de ejecución del contrato.</w:t>
      </w:r>
    </w:p>
    <w:p w14:paraId="3AD5EF17" w14:textId="77777777" w:rsidR="00F652FF" w:rsidRPr="00554F10" w:rsidRDefault="00F652FF" w:rsidP="00F652FF">
      <w:pPr>
        <w:spacing w:line="293" w:lineRule="exact"/>
        <w:jc w:val="both"/>
        <w:rPr>
          <w:rFonts w:eastAsia="Times New Roman" w:cs="Arial"/>
          <w:sz w:val="20"/>
          <w:szCs w:val="20"/>
          <w:lang w:eastAsia="es-CO"/>
        </w:rPr>
      </w:pPr>
    </w:p>
    <w:p w14:paraId="3C421DC5" w14:textId="77777777" w:rsidR="00F652FF" w:rsidRPr="00554F10" w:rsidRDefault="00F652FF" w:rsidP="00F652FF">
      <w:pPr>
        <w:spacing w:line="238" w:lineRule="auto"/>
        <w:ind w:right="20"/>
        <w:jc w:val="both"/>
        <w:rPr>
          <w:rFonts w:eastAsia="Tahoma" w:cs="Arial"/>
          <w:szCs w:val="20"/>
          <w:lang w:eastAsia="es-CO"/>
        </w:rPr>
      </w:pPr>
      <w:r w:rsidRPr="00554F10">
        <w:rPr>
          <w:rFonts w:eastAsia="Tahoma" w:cs="Arial"/>
          <w:szCs w:val="20"/>
          <w:lang w:eastAsia="es-CO"/>
        </w:rPr>
        <w:t>No se admiten enmendaduras en la propuesta, y de ocurrir será necesario aclararlo o confirmarlo en hojas separadas.</w:t>
      </w:r>
    </w:p>
    <w:p w14:paraId="4F7CF54B" w14:textId="77777777" w:rsidR="00F652FF" w:rsidRDefault="00F652FF" w:rsidP="00F652FF"/>
    <w:p w14:paraId="07DB1936" w14:textId="77777777" w:rsidR="00F652FF" w:rsidRPr="00554F10" w:rsidRDefault="00F652FF" w:rsidP="00F652FF">
      <w:pPr>
        <w:jc w:val="both"/>
        <w:rPr>
          <w:rFonts w:cs="Arial"/>
        </w:rPr>
      </w:pPr>
      <w:r w:rsidRPr="00554F10">
        <w:rPr>
          <w:rFonts w:cs="Arial"/>
        </w:rPr>
        <w:t>Los formularios correspondientes a la propuesta deben llenarse completamente y devolverse a El MUNICIPIO junto con los demás documentos que se solicitan en los pliegos.</w:t>
      </w:r>
    </w:p>
    <w:p w14:paraId="7B62F3B9" w14:textId="77777777" w:rsidR="00F652FF" w:rsidRDefault="00F652FF" w:rsidP="00F652FF"/>
    <w:p w14:paraId="1E2CE882" w14:textId="77777777" w:rsidR="00F652FF" w:rsidRDefault="00F652FF" w:rsidP="00F652FF"/>
    <w:p w14:paraId="3BE09712" w14:textId="77777777" w:rsidR="00F652FF" w:rsidRDefault="00F652FF" w:rsidP="00F652FF"/>
    <w:p w14:paraId="32107132" w14:textId="77777777" w:rsidR="00F652FF" w:rsidRDefault="00F652FF" w:rsidP="00F652FF"/>
    <w:p w14:paraId="3BD354F8" w14:textId="77777777" w:rsidR="00F652FF" w:rsidRDefault="00F652FF" w:rsidP="00F652FF"/>
    <w:p w14:paraId="356F84B6" w14:textId="77777777" w:rsidR="00F652FF" w:rsidRDefault="00F652FF" w:rsidP="00F652FF"/>
    <w:p w14:paraId="1243130F" w14:textId="77777777" w:rsidR="00F652FF" w:rsidRDefault="00F652FF" w:rsidP="00F652FF"/>
    <w:p w14:paraId="323EF13B" w14:textId="77777777" w:rsidR="00F652FF" w:rsidRDefault="00F652FF" w:rsidP="00F652FF"/>
    <w:p w14:paraId="33B9228D" w14:textId="77777777" w:rsidR="00F652FF" w:rsidRDefault="00F652FF" w:rsidP="00F652FF"/>
    <w:p w14:paraId="606F44F3" w14:textId="77777777" w:rsidR="00F652FF" w:rsidRDefault="00F652FF" w:rsidP="00F652FF"/>
    <w:p w14:paraId="27B5144B" w14:textId="77777777" w:rsidR="00F652FF" w:rsidRDefault="00F652FF" w:rsidP="00F652FF">
      <w:pPr>
        <w:spacing w:line="0" w:lineRule="atLeast"/>
        <w:rPr>
          <w:rFonts w:eastAsia="Tahoma" w:cs="Arial"/>
          <w:b/>
          <w:sz w:val="28"/>
          <w:szCs w:val="28"/>
          <w:lang w:eastAsia="es-CO"/>
        </w:rPr>
      </w:pPr>
    </w:p>
    <w:p w14:paraId="68D837F1" w14:textId="77777777" w:rsidR="00F652FF" w:rsidRPr="00554F10" w:rsidRDefault="00F652FF" w:rsidP="00F652FF">
      <w:pPr>
        <w:spacing w:line="0" w:lineRule="atLeast"/>
        <w:ind w:left="3280"/>
        <w:rPr>
          <w:rFonts w:eastAsia="Tahoma" w:cs="Arial"/>
          <w:b/>
          <w:sz w:val="28"/>
          <w:szCs w:val="28"/>
          <w:lang w:eastAsia="es-CO"/>
        </w:rPr>
      </w:pPr>
      <w:r w:rsidRPr="00554F10">
        <w:rPr>
          <w:rFonts w:eastAsia="Tahoma" w:cs="Arial"/>
          <w:b/>
          <w:sz w:val="28"/>
          <w:szCs w:val="28"/>
          <w:lang w:eastAsia="es-CO"/>
        </w:rPr>
        <w:lastRenderedPageBreak/>
        <w:t xml:space="preserve"> ANEXO </w:t>
      </w:r>
      <w:proofErr w:type="spellStart"/>
      <w:r w:rsidRPr="00554F10">
        <w:rPr>
          <w:rFonts w:eastAsia="Tahoma" w:cs="Arial"/>
          <w:b/>
          <w:sz w:val="28"/>
          <w:szCs w:val="28"/>
          <w:lang w:eastAsia="es-CO"/>
        </w:rPr>
        <w:t>N°</w:t>
      </w:r>
      <w:proofErr w:type="spellEnd"/>
      <w:r w:rsidRPr="00554F10">
        <w:rPr>
          <w:rFonts w:eastAsia="Tahoma" w:cs="Arial"/>
          <w:b/>
          <w:sz w:val="28"/>
          <w:szCs w:val="28"/>
          <w:lang w:eastAsia="es-CO"/>
        </w:rPr>
        <w:t xml:space="preserve"> 1</w:t>
      </w:r>
    </w:p>
    <w:p w14:paraId="49E70951" w14:textId="77777777" w:rsidR="00F652FF" w:rsidRPr="00554F10" w:rsidRDefault="00F652FF" w:rsidP="00F652FF">
      <w:pPr>
        <w:spacing w:line="291" w:lineRule="exact"/>
        <w:rPr>
          <w:rFonts w:eastAsia="Times New Roman" w:cs="Arial"/>
          <w:sz w:val="28"/>
          <w:szCs w:val="28"/>
          <w:lang w:eastAsia="es-CO"/>
        </w:rPr>
      </w:pPr>
    </w:p>
    <w:p w14:paraId="3F5D506D" w14:textId="77777777" w:rsidR="00F652FF" w:rsidRPr="00554F10" w:rsidRDefault="00F652FF" w:rsidP="00F652FF">
      <w:pPr>
        <w:spacing w:line="0" w:lineRule="atLeast"/>
        <w:jc w:val="center"/>
        <w:rPr>
          <w:rFonts w:eastAsia="Tahoma" w:cs="Arial"/>
          <w:b/>
          <w:sz w:val="28"/>
          <w:szCs w:val="28"/>
          <w:lang w:eastAsia="es-CO"/>
        </w:rPr>
      </w:pPr>
      <w:r w:rsidRPr="00554F10">
        <w:rPr>
          <w:rFonts w:eastAsia="Tahoma" w:cs="Arial"/>
          <w:b/>
          <w:sz w:val="28"/>
          <w:szCs w:val="28"/>
          <w:lang w:eastAsia="es-CO"/>
        </w:rPr>
        <w:t>CARTA DE PRESENTACIÓN DE LA PROPUESTA</w:t>
      </w:r>
    </w:p>
    <w:p w14:paraId="79E343EE" w14:textId="77777777" w:rsidR="00F652FF" w:rsidRPr="00554F10" w:rsidRDefault="00F652FF" w:rsidP="00F652FF">
      <w:pPr>
        <w:spacing w:line="200" w:lineRule="exact"/>
        <w:rPr>
          <w:rFonts w:eastAsia="Times New Roman" w:cs="Arial"/>
          <w:sz w:val="20"/>
          <w:szCs w:val="20"/>
          <w:lang w:eastAsia="es-CO"/>
        </w:rPr>
      </w:pPr>
    </w:p>
    <w:p w14:paraId="1EB1F59A" w14:textId="77777777" w:rsidR="00F652FF" w:rsidRPr="00554F10" w:rsidRDefault="00F652FF" w:rsidP="00F652FF">
      <w:pPr>
        <w:spacing w:line="378" w:lineRule="exact"/>
        <w:rPr>
          <w:rFonts w:eastAsia="Times New Roman" w:cs="Arial"/>
          <w:sz w:val="20"/>
          <w:szCs w:val="20"/>
          <w:lang w:eastAsia="es-CO"/>
        </w:rPr>
      </w:pPr>
    </w:p>
    <w:p w14:paraId="2C27DD67" w14:textId="77777777" w:rsidR="00F652FF" w:rsidRPr="00554F10" w:rsidRDefault="00F652FF" w:rsidP="00F652FF">
      <w:pPr>
        <w:spacing w:line="0" w:lineRule="atLeast"/>
        <w:rPr>
          <w:rFonts w:ascii="Tahoma" w:eastAsia="Tahoma" w:hAnsi="Tahoma" w:cs="Arial"/>
          <w:szCs w:val="20"/>
          <w:lang w:eastAsia="es-CO"/>
        </w:rPr>
      </w:pPr>
      <w:r w:rsidRPr="00554F10">
        <w:rPr>
          <w:rFonts w:ascii="Tahoma" w:eastAsia="Tahoma" w:hAnsi="Tahoma" w:cs="Arial"/>
          <w:szCs w:val="20"/>
          <w:lang w:eastAsia="es-CO"/>
        </w:rPr>
        <w:t>SEÑORES</w:t>
      </w:r>
    </w:p>
    <w:p w14:paraId="106584B3" w14:textId="77777777" w:rsidR="00F652FF" w:rsidRPr="00554F10" w:rsidRDefault="00F652FF" w:rsidP="00F652FF">
      <w:pPr>
        <w:spacing w:line="238" w:lineRule="auto"/>
        <w:rPr>
          <w:rFonts w:ascii="Tahoma" w:eastAsia="Tahoma" w:hAnsi="Tahoma" w:cs="Arial"/>
          <w:szCs w:val="20"/>
          <w:lang w:eastAsia="es-CO"/>
        </w:rPr>
      </w:pPr>
      <w:proofErr w:type="gramStart"/>
      <w:r>
        <w:rPr>
          <w:rFonts w:ascii="Tahoma" w:eastAsia="Tahoma" w:hAnsi="Tahoma" w:cs="Arial"/>
          <w:szCs w:val="20"/>
          <w:lang w:eastAsia="es-CO"/>
        </w:rPr>
        <w:t>MUNICIPIO  DE</w:t>
      </w:r>
      <w:proofErr w:type="gramEnd"/>
      <w:r>
        <w:rPr>
          <w:rFonts w:ascii="Tahoma" w:eastAsia="Tahoma" w:hAnsi="Tahoma" w:cs="Arial"/>
          <w:szCs w:val="20"/>
          <w:lang w:eastAsia="es-CO"/>
        </w:rPr>
        <w:t xml:space="preserve"> YARUMAL</w:t>
      </w:r>
    </w:p>
    <w:p w14:paraId="21A0770F" w14:textId="77777777" w:rsidR="00F652FF" w:rsidRPr="00554F10" w:rsidRDefault="00F652FF" w:rsidP="00F652FF">
      <w:pPr>
        <w:spacing w:line="292" w:lineRule="exact"/>
        <w:rPr>
          <w:rFonts w:eastAsia="Times New Roman" w:cs="Arial"/>
          <w:sz w:val="20"/>
          <w:szCs w:val="20"/>
          <w:lang w:eastAsia="es-CO"/>
        </w:rPr>
      </w:pPr>
    </w:p>
    <w:p w14:paraId="24043E7C" w14:textId="49C912CA" w:rsidR="00F652FF" w:rsidRPr="00554F10" w:rsidRDefault="00F652FF" w:rsidP="00F652FF">
      <w:pPr>
        <w:spacing w:line="0" w:lineRule="atLeast"/>
        <w:rPr>
          <w:rFonts w:ascii="Tahoma" w:eastAsia="Tahoma" w:hAnsi="Tahoma" w:cs="Arial"/>
          <w:szCs w:val="20"/>
          <w:lang w:eastAsia="es-CO"/>
        </w:rPr>
      </w:pPr>
      <w:r w:rsidRPr="00554F10">
        <w:rPr>
          <w:rFonts w:ascii="Tahoma" w:eastAsia="Tahoma" w:hAnsi="Tahoma" w:cs="Arial"/>
          <w:szCs w:val="20"/>
          <w:lang w:eastAsia="es-CO"/>
        </w:rPr>
        <w:t>SELE</w:t>
      </w:r>
      <w:r>
        <w:rPr>
          <w:rFonts w:ascii="Tahoma" w:eastAsia="Tahoma" w:hAnsi="Tahoma" w:cs="Arial"/>
          <w:szCs w:val="20"/>
          <w:lang w:eastAsia="es-CO"/>
        </w:rPr>
        <w:t xml:space="preserve">CCIÓN </w:t>
      </w:r>
      <w:proofErr w:type="gramStart"/>
      <w:r>
        <w:rPr>
          <w:rFonts w:ascii="Tahoma" w:eastAsia="Tahoma" w:hAnsi="Tahoma" w:cs="Arial"/>
          <w:szCs w:val="20"/>
          <w:lang w:eastAsia="es-CO"/>
        </w:rPr>
        <w:t>ABREVIADA  No</w:t>
      </w:r>
      <w:proofErr w:type="gramEnd"/>
      <w:r>
        <w:rPr>
          <w:rFonts w:ascii="Tahoma" w:eastAsia="Tahoma" w:hAnsi="Tahoma" w:cs="Arial"/>
          <w:szCs w:val="20"/>
          <w:lang w:eastAsia="es-CO"/>
        </w:rPr>
        <w:t xml:space="preserve">. </w:t>
      </w:r>
      <w:r w:rsidR="0094655D">
        <w:rPr>
          <w:rFonts w:ascii="Tahoma" w:eastAsia="Tahoma" w:hAnsi="Tahoma" w:cs="Arial"/>
          <w:szCs w:val="20"/>
          <w:lang w:eastAsia="es-CO"/>
        </w:rPr>
        <w:t>SA-</w:t>
      </w:r>
      <w:r w:rsidR="006D54B3">
        <w:rPr>
          <w:rFonts w:ascii="Tahoma" w:eastAsia="Tahoma" w:hAnsi="Tahoma" w:cs="Arial"/>
          <w:szCs w:val="20"/>
          <w:lang w:eastAsia="es-CO"/>
        </w:rPr>
        <w:t>SG</w:t>
      </w:r>
      <w:r w:rsidR="0094655D">
        <w:rPr>
          <w:rFonts w:ascii="Tahoma" w:eastAsia="Tahoma" w:hAnsi="Tahoma" w:cs="Arial"/>
          <w:szCs w:val="20"/>
          <w:lang w:eastAsia="es-CO"/>
        </w:rPr>
        <w:t>-</w:t>
      </w:r>
      <w:r w:rsidR="000552B2">
        <w:rPr>
          <w:rFonts w:ascii="Tahoma" w:eastAsia="Tahoma" w:hAnsi="Tahoma" w:cs="Arial"/>
          <w:szCs w:val="20"/>
          <w:lang w:eastAsia="es-CO"/>
        </w:rPr>
        <w:t>0</w:t>
      </w:r>
      <w:r w:rsidR="006D54B3">
        <w:rPr>
          <w:rFonts w:ascii="Tahoma" w:eastAsia="Tahoma" w:hAnsi="Tahoma" w:cs="Arial"/>
          <w:szCs w:val="20"/>
          <w:lang w:eastAsia="es-CO"/>
        </w:rPr>
        <w:t>2</w:t>
      </w:r>
      <w:r w:rsidR="008E3C45">
        <w:rPr>
          <w:rFonts w:ascii="Tahoma" w:eastAsia="Tahoma" w:hAnsi="Tahoma" w:cs="Arial"/>
          <w:szCs w:val="20"/>
          <w:lang w:eastAsia="es-CO"/>
        </w:rPr>
        <w:t>3</w:t>
      </w:r>
      <w:r>
        <w:rPr>
          <w:rFonts w:ascii="Tahoma" w:eastAsia="Tahoma" w:hAnsi="Tahoma" w:cs="Arial"/>
          <w:szCs w:val="20"/>
          <w:lang w:eastAsia="es-CO"/>
        </w:rPr>
        <w:t xml:space="preserve"> de 202</w:t>
      </w:r>
      <w:r w:rsidR="00221BD9">
        <w:rPr>
          <w:rFonts w:ascii="Tahoma" w:eastAsia="Tahoma" w:hAnsi="Tahoma" w:cs="Arial"/>
          <w:szCs w:val="20"/>
          <w:lang w:eastAsia="es-CO"/>
        </w:rPr>
        <w:t>3</w:t>
      </w:r>
    </w:p>
    <w:p w14:paraId="51DDF230" w14:textId="77777777" w:rsidR="00F652FF" w:rsidRPr="00554F10" w:rsidRDefault="00F652FF" w:rsidP="00F652FF">
      <w:pPr>
        <w:spacing w:line="290" w:lineRule="exact"/>
        <w:rPr>
          <w:rFonts w:eastAsia="Times New Roman" w:cs="Arial"/>
          <w:sz w:val="20"/>
          <w:szCs w:val="20"/>
          <w:lang w:eastAsia="es-CO"/>
        </w:rPr>
      </w:pPr>
    </w:p>
    <w:p w14:paraId="4AA0FECB" w14:textId="6F513445" w:rsidR="00F652FF" w:rsidRPr="002740D5" w:rsidRDefault="00F652FF" w:rsidP="00F652FF">
      <w:pPr>
        <w:spacing w:line="276" w:lineRule="auto"/>
        <w:jc w:val="both"/>
        <w:rPr>
          <w:rFonts w:cs="Arial"/>
          <w:b/>
          <w:sz w:val="28"/>
          <w:szCs w:val="28"/>
        </w:rPr>
      </w:pPr>
      <w:r w:rsidRPr="00554F10">
        <w:rPr>
          <w:rFonts w:ascii="Tahoma" w:eastAsia="Tahoma" w:hAnsi="Tahoma" w:cs="Arial"/>
          <w:b/>
          <w:szCs w:val="20"/>
          <w:lang w:eastAsia="es-CO"/>
        </w:rPr>
        <w:t>OBJETO:</w:t>
      </w:r>
      <w:r w:rsidRPr="00554F10">
        <w:rPr>
          <w:rFonts w:eastAsia="Times New Roman" w:cs="Arial"/>
          <w:sz w:val="20"/>
          <w:szCs w:val="20"/>
          <w:lang w:eastAsia="es-CO"/>
        </w:rPr>
        <w:tab/>
      </w:r>
    </w:p>
    <w:p w14:paraId="1D5B860B" w14:textId="77777777" w:rsidR="00F652FF" w:rsidRPr="00554F10" w:rsidRDefault="00F652FF" w:rsidP="00F652FF">
      <w:pPr>
        <w:spacing w:line="0" w:lineRule="atLeast"/>
        <w:rPr>
          <w:rFonts w:ascii="Tahoma" w:eastAsia="Tahoma" w:hAnsi="Tahoma" w:cs="Arial"/>
          <w:szCs w:val="20"/>
          <w:lang w:eastAsia="es-CO"/>
        </w:rPr>
      </w:pPr>
      <w:r w:rsidRPr="00554F10">
        <w:rPr>
          <w:rFonts w:ascii="Tahoma" w:eastAsia="Tahoma" w:hAnsi="Tahoma" w:cs="Arial"/>
          <w:szCs w:val="20"/>
          <w:lang w:eastAsia="es-CO"/>
        </w:rPr>
        <w:t>VALOR:</w:t>
      </w:r>
    </w:p>
    <w:p w14:paraId="5B3214BC" w14:textId="77777777" w:rsidR="00F652FF" w:rsidRPr="00554F10" w:rsidRDefault="00F652FF" w:rsidP="00F652FF">
      <w:pPr>
        <w:spacing w:line="291" w:lineRule="exact"/>
        <w:rPr>
          <w:rFonts w:eastAsia="Times New Roman" w:cs="Arial"/>
          <w:sz w:val="20"/>
          <w:szCs w:val="20"/>
          <w:lang w:eastAsia="es-CO"/>
        </w:rPr>
      </w:pPr>
    </w:p>
    <w:p w14:paraId="2B5247BD" w14:textId="77777777" w:rsidR="00F652FF" w:rsidRPr="00554F10" w:rsidRDefault="00F652FF" w:rsidP="00F652FF">
      <w:pPr>
        <w:tabs>
          <w:tab w:val="left" w:pos="2340"/>
          <w:tab w:val="left" w:pos="2720"/>
        </w:tabs>
        <w:spacing w:line="0" w:lineRule="atLeast"/>
        <w:rPr>
          <w:rFonts w:ascii="Tahoma" w:eastAsia="Tahoma" w:hAnsi="Tahoma" w:cs="Arial"/>
          <w:szCs w:val="20"/>
          <w:lang w:eastAsia="es-CO"/>
        </w:rPr>
      </w:pPr>
      <w:r w:rsidRPr="00554F10">
        <w:rPr>
          <w:rFonts w:ascii="Tahoma" w:eastAsia="Tahoma" w:hAnsi="Tahoma" w:cs="Arial"/>
          <w:szCs w:val="20"/>
          <w:lang w:eastAsia="es-CO"/>
        </w:rPr>
        <w:t>PLAZO:</w:t>
      </w:r>
      <w:r w:rsidRPr="00554F10">
        <w:rPr>
          <w:rFonts w:eastAsia="Times New Roman" w:cs="Arial"/>
          <w:sz w:val="20"/>
          <w:szCs w:val="20"/>
          <w:lang w:eastAsia="es-CO"/>
        </w:rPr>
        <w:tab/>
      </w:r>
      <w:r w:rsidRPr="00554F10">
        <w:rPr>
          <w:rFonts w:ascii="Tahoma" w:eastAsia="Tahoma" w:hAnsi="Tahoma" w:cs="Arial"/>
          <w:szCs w:val="20"/>
          <w:lang w:eastAsia="es-CO"/>
        </w:rPr>
        <w:t>(</w:t>
      </w:r>
      <w:r w:rsidRPr="00554F10">
        <w:rPr>
          <w:rFonts w:eastAsia="Times New Roman" w:cs="Arial"/>
          <w:sz w:val="20"/>
          <w:szCs w:val="20"/>
          <w:lang w:eastAsia="es-CO"/>
        </w:rPr>
        <w:tab/>
      </w:r>
      <w:r w:rsidRPr="00554F10">
        <w:rPr>
          <w:rFonts w:ascii="Tahoma" w:eastAsia="Tahoma" w:hAnsi="Tahoma" w:cs="Arial"/>
          <w:szCs w:val="20"/>
          <w:lang w:eastAsia="es-CO"/>
        </w:rPr>
        <w:t>) DÍAS CALENDARIO</w:t>
      </w:r>
    </w:p>
    <w:p w14:paraId="0E96F687" w14:textId="77777777" w:rsidR="00F652FF" w:rsidRPr="00554F10" w:rsidRDefault="00F652FF" w:rsidP="00F652FF">
      <w:pPr>
        <w:spacing w:line="286" w:lineRule="exact"/>
        <w:rPr>
          <w:rFonts w:eastAsia="Times New Roman" w:cs="Arial"/>
          <w:sz w:val="20"/>
          <w:szCs w:val="20"/>
          <w:lang w:eastAsia="es-CO"/>
        </w:rPr>
      </w:pPr>
    </w:p>
    <w:p w14:paraId="507C5CDA" w14:textId="77777777" w:rsidR="00F652FF" w:rsidRPr="00554F10" w:rsidRDefault="00F652FF" w:rsidP="00F652FF">
      <w:pPr>
        <w:spacing w:line="0" w:lineRule="atLeast"/>
        <w:rPr>
          <w:rFonts w:ascii="Tahoma" w:eastAsia="Tahoma" w:hAnsi="Tahoma" w:cs="Arial"/>
          <w:szCs w:val="20"/>
          <w:lang w:eastAsia="es-CO"/>
        </w:rPr>
      </w:pPr>
      <w:r w:rsidRPr="00554F10">
        <w:rPr>
          <w:rFonts w:ascii="Tahoma" w:eastAsia="Tahoma" w:hAnsi="Tahoma" w:cs="Arial"/>
          <w:szCs w:val="20"/>
          <w:lang w:eastAsia="es-CO"/>
        </w:rPr>
        <w:t>PROPONENTE:</w:t>
      </w:r>
    </w:p>
    <w:p w14:paraId="4E02FFCB" w14:textId="77777777" w:rsidR="00F652FF" w:rsidRPr="00554F10" w:rsidRDefault="00F652FF" w:rsidP="00F652FF">
      <w:pPr>
        <w:spacing w:line="290" w:lineRule="exact"/>
        <w:rPr>
          <w:rFonts w:eastAsia="Times New Roman" w:cs="Arial"/>
          <w:sz w:val="20"/>
          <w:szCs w:val="20"/>
          <w:lang w:eastAsia="es-CO"/>
        </w:rPr>
      </w:pPr>
    </w:p>
    <w:p w14:paraId="641BFE76" w14:textId="77777777" w:rsidR="00F652FF" w:rsidRPr="00554F10" w:rsidRDefault="00F652FF" w:rsidP="00F652FF">
      <w:pPr>
        <w:spacing w:line="0" w:lineRule="atLeast"/>
        <w:rPr>
          <w:rFonts w:ascii="Tahoma" w:eastAsia="Tahoma" w:hAnsi="Tahoma" w:cs="Arial"/>
          <w:szCs w:val="20"/>
          <w:lang w:eastAsia="es-CO"/>
        </w:rPr>
      </w:pPr>
      <w:r w:rsidRPr="00554F10">
        <w:rPr>
          <w:rFonts w:ascii="Tahoma" w:eastAsia="Tahoma" w:hAnsi="Tahoma" w:cs="Arial"/>
          <w:szCs w:val="20"/>
          <w:lang w:eastAsia="es-CO"/>
        </w:rPr>
        <w:t>REPRESENTANTE LEGAL:</w:t>
      </w:r>
    </w:p>
    <w:p w14:paraId="20FDEE67" w14:textId="77777777" w:rsidR="00F652FF" w:rsidRPr="00554F10" w:rsidRDefault="00F652FF" w:rsidP="00F652FF">
      <w:pPr>
        <w:spacing w:line="291" w:lineRule="exact"/>
        <w:rPr>
          <w:rFonts w:eastAsia="Times New Roman" w:cs="Arial"/>
          <w:sz w:val="20"/>
          <w:szCs w:val="20"/>
          <w:lang w:eastAsia="es-CO"/>
        </w:rPr>
      </w:pPr>
    </w:p>
    <w:p w14:paraId="48AFB0B8" w14:textId="77777777" w:rsidR="00F652FF" w:rsidRPr="00554F10" w:rsidRDefault="00F652FF" w:rsidP="00F652FF">
      <w:pPr>
        <w:spacing w:line="0" w:lineRule="atLeast"/>
        <w:rPr>
          <w:rFonts w:ascii="Tahoma" w:eastAsia="Tahoma" w:hAnsi="Tahoma" w:cs="Arial"/>
          <w:szCs w:val="20"/>
          <w:lang w:eastAsia="es-CO"/>
        </w:rPr>
      </w:pPr>
      <w:r w:rsidRPr="00554F10">
        <w:rPr>
          <w:rFonts w:ascii="Tahoma" w:eastAsia="Tahoma" w:hAnsi="Tahoma" w:cs="Arial"/>
          <w:szCs w:val="20"/>
          <w:lang w:eastAsia="es-CO"/>
        </w:rPr>
        <w:t>CEDULA DE CIUDADANÍA O NIT No.:</w:t>
      </w:r>
    </w:p>
    <w:p w14:paraId="171B71BE" w14:textId="77777777" w:rsidR="00F652FF" w:rsidRPr="00554F10" w:rsidRDefault="00F652FF" w:rsidP="00F652FF">
      <w:pPr>
        <w:spacing w:line="290" w:lineRule="exact"/>
        <w:rPr>
          <w:rFonts w:eastAsia="Times New Roman" w:cs="Arial"/>
          <w:sz w:val="20"/>
          <w:szCs w:val="20"/>
          <w:lang w:eastAsia="es-CO"/>
        </w:rPr>
      </w:pPr>
    </w:p>
    <w:p w14:paraId="12E732E9" w14:textId="77777777" w:rsidR="00F652FF" w:rsidRPr="00554F10" w:rsidRDefault="00F652FF" w:rsidP="00F652FF">
      <w:pPr>
        <w:spacing w:line="0" w:lineRule="atLeast"/>
        <w:rPr>
          <w:rFonts w:ascii="Tahoma" w:eastAsia="Tahoma" w:hAnsi="Tahoma" w:cs="Arial"/>
          <w:szCs w:val="20"/>
          <w:lang w:eastAsia="es-CO"/>
        </w:rPr>
      </w:pPr>
      <w:r w:rsidRPr="00554F10">
        <w:rPr>
          <w:rFonts w:ascii="Tahoma" w:eastAsia="Tahoma" w:hAnsi="Tahoma" w:cs="Arial"/>
          <w:szCs w:val="20"/>
          <w:lang w:eastAsia="es-CO"/>
        </w:rPr>
        <w:t>DIRECCIÓN:</w:t>
      </w:r>
    </w:p>
    <w:p w14:paraId="4A98C08D" w14:textId="77777777" w:rsidR="00F652FF" w:rsidRPr="00554F10" w:rsidRDefault="00F652FF" w:rsidP="00F652FF">
      <w:pPr>
        <w:spacing w:line="290" w:lineRule="exact"/>
        <w:rPr>
          <w:rFonts w:eastAsia="Times New Roman" w:cs="Arial"/>
          <w:sz w:val="20"/>
          <w:szCs w:val="20"/>
          <w:lang w:eastAsia="es-CO"/>
        </w:rPr>
      </w:pPr>
    </w:p>
    <w:p w14:paraId="611FCBFE" w14:textId="77777777" w:rsidR="00F652FF" w:rsidRPr="00554F10" w:rsidRDefault="00F652FF" w:rsidP="00F652FF">
      <w:pPr>
        <w:spacing w:line="0" w:lineRule="atLeast"/>
        <w:rPr>
          <w:rFonts w:ascii="Tahoma" w:eastAsia="Tahoma" w:hAnsi="Tahoma" w:cs="Arial"/>
          <w:szCs w:val="20"/>
          <w:lang w:eastAsia="es-CO"/>
        </w:rPr>
      </w:pPr>
      <w:r w:rsidRPr="00554F10">
        <w:rPr>
          <w:rFonts w:ascii="Tahoma" w:eastAsia="Tahoma" w:hAnsi="Tahoma" w:cs="Arial"/>
          <w:szCs w:val="20"/>
          <w:lang w:eastAsia="es-CO"/>
        </w:rPr>
        <w:t>TELÉFONO:</w:t>
      </w:r>
    </w:p>
    <w:p w14:paraId="1BE1C942" w14:textId="77777777" w:rsidR="00F652FF" w:rsidRPr="00554F10" w:rsidRDefault="00F652FF" w:rsidP="00F652FF">
      <w:pPr>
        <w:spacing w:line="290" w:lineRule="exact"/>
        <w:rPr>
          <w:rFonts w:eastAsia="Times New Roman" w:cs="Arial"/>
          <w:sz w:val="20"/>
          <w:szCs w:val="20"/>
          <w:lang w:eastAsia="es-CO"/>
        </w:rPr>
      </w:pPr>
    </w:p>
    <w:p w14:paraId="3FF2B7BA" w14:textId="77777777" w:rsidR="00F652FF" w:rsidRPr="00554F10" w:rsidRDefault="00F652FF" w:rsidP="00F652FF">
      <w:pPr>
        <w:spacing w:line="0" w:lineRule="atLeast"/>
        <w:rPr>
          <w:rFonts w:ascii="Tahoma" w:eastAsia="Tahoma" w:hAnsi="Tahoma" w:cs="Arial"/>
          <w:szCs w:val="20"/>
          <w:lang w:eastAsia="es-CO"/>
        </w:rPr>
      </w:pPr>
      <w:r w:rsidRPr="00554F10">
        <w:rPr>
          <w:rFonts w:ascii="Tahoma" w:eastAsia="Tahoma" w:hAnsi="Tahoma" w:cs="Arial"/>
          <w:szCs w:val="20"/>
          <w:lang w:eastAsia="es-CO"/>
        </w:rPr>
        <w:t>CIUDAD Y FECHA:</w:t>
      </w:r>
    </w:p>
    <w:p w14:paraId="5D7F30BD" w14:textId="77777777" w:rsidR="00F652FF" w:rsidRDefault="00F652FF" w:rsidP="00F652FF"/>
    <w:p w14:paraId="737D9827" w14:textId="77777777" w:rsidR="00F652FF" w:rsidRDefault="00F652FF" w:rsidP="00F652FF"/>
    <w:p w14:paraId="3442F3AC" w14:textId="77777777" w:rsidR="00F652FF" w:rsidRDefault="00F652FF" w:rsidP="00F652FF"/>
    <w:p w14:paraId="078AEFB8" w14:textId="77777777" w:rsidR="00F652FF" w:rsidRDefault="00F652FF" w:rsidP="00F652FF"/>
    <w:p w14:paraId="781B1E56" w14:textId="77777777" w:rsidR="00F652FF" w:rsidRDefault="00F652FF" w:rsidP="00F652FF"/>
    <w:p w14:paraId="4367C7CC" w14:textId="77777777" w:rsidR="00F652FF" w:rsidRPr="00554F10" w:rsidRDefault="00F652FF" w:rsidP="00F652FF">
      <w:pPr>
        <w:rPr>
          <w:rFonts w:cs="Arial"/>
          <w:b/>
        </w:rPr>
      </w:pPr>
      <w:r w:rsidRPr="00554F10">
        <w:rPr>
          <w:rFonts w:cs="Arial"/>
          <w:b/>
        </w:rPr>
        <w:t>FIRMA DEL PROPONENTE</w:t>
      </w:r>
    </w:p>
    <w:p w14:paraId="7F68AF01" w14:textId="77777777" w:rsidR="00F652FF" w:rsidRDefault="00F652FF" w:rsidP="00F652FF">
      <w:pPr>
        <w:rPr>
          <w:rFonts w:cs="Arial"/>
          <w:b/>
        </w:rPr>
      </w:pPr>
      <w:r w:rsidRPr="00554F10">
        <w:rPr>
          <w:rFonts w:cs="Arial"/>
          <w:b/>
        </w:rPr>
        <w:t xml:space="preserve">C.C. </w:t>
      </w:r>
      <w:proofErr w:type="spellStart"/>
      <w:r w:rsidRPr="00554F10">
        <w:rPr>
          <w:rFonts w:cs="Arial"/>
          <w:b/>
        </w:rPr>
        <w:t>Ó</w:t>
      </w:r>
      <w:proofErr w:type="spellEnd"/>
      <w:r w:rsidRPr="00554F10">
        <w:rPr>
          <w:rFonts w:cs="Arial"/>
          <w:b/>
        </w:rPr>
        <w:t xml:space="preserve"> NIT</w:t>
      </w:r>
    </w:p>
    <w:p w14:paraId="6E0EA7A8" w14:textId="77777777" w:rsidR="00F652FF" w:rsidRDefault="00F652FF" w:rsidP="00F652FF">
      <w:pPr>
        <w:rPr>
          <w:rFonts w:cs="Arial"/>
          <w:b/>
        </w:rPr>
      </w:pPr>
    </w:p>
    <w:p w14:paraId="4342C042" w14:textId="77777777" w:rsidR="00F652FF" w:rsidRDefault="00F652FF" w:rsidP="00F652FF">
      <w:pPr>
        <w:rPr>
          <w:rFonts w:cs="Arial"/>
          <w:b/>
        </w:rPr>
      </w:pPr>
    </w:p>
    <w:p w14:paraId="72D670ED" w14:textId="77777777" w:rsidR="00F652FF" w:rsidRDefault="00F652FF" w:rsidP="00F652FF">
      <w:pPr>
        <w:rPr>
          <w:rFonts w:cs="Arial"/>
          <w:b/>
        </w:rPr>
      </w:pPr>
    </w:p>
    <w:p w14:paraId="27B722D8" w14:textId="77777777" w:rsidR="00F652FF" w:rsidRDefault="00F652FF" w:rsidP="00F652FF">
      <w:pPr>
        <w:rPr>
          <w:rFonts w:cs="Arial"/>
          <w:b/>
        </w:rPr>
      </w:pPr>
    </w:p>
    <w:p w14:paraId="37C07DEE" w14:textId="77777777" w:rsidR="00F652FF" w:rsidRDefault="00F652FF" w:rsidP="00F652FF">
      <w:pPr>
        <w:rPr>
          <w:rFonts w:cs="Arial"/>
          <w:b/>
        </w:rPr>
      </w:pPr>
    </w:p>
    <w:p w14:paraId="6EABD58C" w14:textId="77777777" w:rsidR="00F652FF" w:rsidRDefault="00F652FF" w:rsidP="00F652FF">
      <w:pPr>
        <w:spacing w:line="0" w:lineRule="atLeast"/>
        <w:jc w:val="center"/>
        <w:rPr>
          <w:rFonts w:eastAsia="Tahoma" w:cs="Arial"/>
          <w:b/>
          <w:sz w:val="28"/>
          <w:szCs w:val="28"/>
          <w:lang w:eastAsia="es-CO"/>
        </w:rPr>
      </w:pPr>
    </w:p>
    <w:p w14:paraId="512C3DA4" w14:textId="77777777" w:rsidR="00F652FF" w:rsidRDefault="00F652FF" w:rsidP="00F652FF">
      <w:pPr>
        <w:spacing w:line="0" w:lineRule="atLeast"/>
        <w:jc w:val="center"/>
        <w:rPr>
          <w:rFonts w:eastAsia="Tahoma" w:cs="Arial"/>
          <w:b/>
          <w:sz w:val="28"/>
          <w:szCs w:val="28"/>
          <w:lang w:eastAsia="es-CO"/>
        </w:rPr>
      </w:pPr>
    </w:p>
    <w:p w14:paraId="29459811" w14:textId="77777777" w:rsidR="00F652FF" w:rsidRDefault="00F652FF" w:rsidP="00F652FF">
      <w:pPr>
        <w:spacing w:line="0" w:lineRule="atLeast"/>
        <w:jc w:val="center"/>
        <w:rPr>
          <w:rFonts w:eastAsia="Tahoma" w:cs="Arial"/>
          <w:b/>
          <w:sz w:val="28"/>
          <w:szCs w:val="28"/>
          <w:lang w:eastAsia="es-CO"/>
        </w:rPr>
      </w:pPr>
    </w:p>
    <w:p w14:paraId="6DE795B2" w14:textId="77777777" w:rsidR="00F652FF" w:rsidRDefault="00F652FF" w:rsidP="00F652FF">
      <w:pPr>
        <w:spacing w:line="0" w:lineRule="atLeast"/>
        <w:jc w:val="center"/>
        <w:rPr>
          <w:rFonts w:eastAsia="Tahoma" w:cs="Arial"/>
          <w:b/>
          <w:sz w:val="28"/>
          <w:szCs w:val="28"/>
          <w:lang w:eastAsia="es-CO"/>
        </w:rPr>
      </w:pPr>
    </w:p>
    <w:p w14:paraId="6866BF7A" w14:textId="77777777" w:rsidR="00F652FF" w:rsidRDefault="00F652FF" w:rsidP="00F652FF">
      <w:pPr>
        <w:spacing w:line="0" w:lineRule="atLeast"/>
        <w:jc w:val="center"/>
        <w:rPr>
          <w:rFonts w:eastAsia="Tahoma" w:cs="Arial"/>
          <w:b/>
          <w:sz w:val="28"/>
          <w:szCs w:val="28"/>
          <w:lang w:eastAsia="es-CO"/>
        </w:rPr>
      </w:pPr>
    </w:p>
    <w:p w14:paraId="48CCA83A" w14:textId="77777777" w:rsidR="00F652FF" w:rsidRDefault="00F652FF" w:rsidP="00F652FF">
      <w:pPr>
        <w:spacing w:line="0" w:lineRule="atLeast"/>
        <w:jc w:val="center"/>
        <w:rPr>
          <w:rFonts w:eastAsia="Tahoma" w:cs="Arial"/>
          <w:b/>
          <w:sz w:val="28"/>
          <w:szCs w:val="28"/>
          <w:lang w:eastAsia="es-CO"/>
        </w:rPr>
      </w:pPr>
    </w:p>
    <w:p w14:paraId="6E5E8B0A" w14:textId="77777777" w:rsidR="00F652FF" w:rsidRDefault="00F652FF" w:rsidP="00F652FF">
      <w:pPr>
        <w:spacing w:line="0" w:lineRule="atLeast"/>
        <w:jc w:val="center"/>
        <w:rPr>
          <w:rFonts w:eastAsia="Tahoma" w:cs="Arial"/>
          <w:b/>
          <w:sz w:val="28"/>
          <w:szCs w:val="28"/>
          <w:lang w:eastAsia="es-CO"/>
        </w:rPr>
      </w:pPr>
    </w:p>
    <w:p w14:paraId="3C08F3E5" w14:textId="77777777" w:rsidR="00F652FF" w:rsidRDefault="00F652FF" w:rsidP="00F652FF">
      <w:pPr>
        <w:spacing w:line="0" w:lineRule="atLeast"/>
        <w:jc w:val="center"/>
        <w:rPr>
          <w:rFonts w:eastAsia="Tahoma" w:cs="Arial"/>
          <w:b/>
          <w:sz w:val="28"/>
          <w:szCs w:val="28"/>
          <w:lang w:eastAsia="es-CO"/>
        </w:rPr>
      </w:pPr>
    </w:p>
    <w:p w14:paraId="3E817C5F" w14:textId="77777777" w:rsidR="00F652FF" w:rsidRDefault="00F652FF" w:rsidP="00F652FF">
      <w:pPr>
        <w:spacing w:line="0" w:lineRule="atLeast"/>
        <w:jc w:val="center"/>
        <w:rPr>
          <w:rFonts w:eastAsia="Tahoma" w:cs="Arial"/>
          <w:b/>
          <w:sz w:val="28"/>
          <w:szCs w:val="28"/>
          <w:lang w:eastAsia="es-CO"/>
        </w:rPr>
      </w:pPr>
    </w:p>
    <w:p w14:paraId="5497B826" w14:textId="06011256" w:rsidR="00F652FF" w:rsidRDefault="00F652FF" w:rsidP="00AB5C86">
      <w:pPr>
        <w:spacing w:line="0" w:lineRule="atLeast"/>
        <w:rPr>
          <w:rFonts w:eastAsia="Tahoma" w:cs="Arial"/>
          <w:b/>
          <w:sz w:val="28"/>
          <w:szCs w:val="28"/>
          <w:lang w:eastAsia="es-CO"/>
        </w:rPr>
      </w:pPr>
    </w:p>
    <w:p w14:paraId="72291746" w14:textId="2D6ED4D0" w:rsidR="00991BBD" w:rsidRDefault="00991BBD" w:rsidP="00AB5C86">
      <w:pPr>
        <w:spacing w:line="0" w:lineRule="atLeast"/>
        <w:rPr>
          <w:rFonts w:eastAsia="Tahoma" w:cs="Arial"/>
          <w:b/>
          <w:sz w:val="28"/>
          <w:szCs w:val="28"/>
          <w:lang w:eastAsia="es-CO"/>
        </w:rPr>
      </w:pPr>
    </w:p>
    <w:p w14:paraId="4FE80C6C" w14:textId="77777777" w:rsidR="00991BBD" w:rsidRDefault="00991BBD" w:rsidP="00AB5C86">
      <w:pPr>
        <w:spacing w:line="0" w:lineRule="atLeast"/>
        <w:rPr>
          <w:rFonts w:eastAsia="Tahoma" w:cs="Arial"/>
          <w:b/>
          <w:sz w:val="28"/>
          <w:szCs w:val="28"/>
          <w:lang w:eastAsia="es-CO"/>
        </w:rPr>
      </w:pPr>
    </w:p>
    <w:p w14:paraId="6FE49DB4" w14:textId="77777777" w:rsidR="009413F5" w:rsidRDefault="009413F5" w:rsidP="00AB5C86">
      <w:pPr>
        <w:spacing w:line="0" w:lineRule="atLeast"/>
        <w:rPr>
          <w:rFonts w:eastAsia="Tahoma" w:cs="Arial"/>
          <w:b/>
          <w:sz w:val="28"/>
          <w:szCs w:val="28"/>
          <w:lang w:eastAsia="es-CO"/>
        </w:rPr>
      </w:pPr>
    </w:p>
    <w:p w14:paraId="6A754057" w14:textId="76C00CE3" w:rsidR="00F652FF" w:rsidRDefault="00F652FF" w:rsidP="00B7291D">
      <w:pPr>
        <w:spacing w:line="0" w:lineRule="atLeast"/>
        <w:jc w:val="center"/>
        <w:rPr>
          <w:rFonts w:eastAsia="Tahoma" w:cs="Arial"/>
          <w:b/>
          <w:sz w:val="28"/>
          <w:szCs w:val="28"/>
          <w:lang w:eastAsia="es-CO"/>
        </w:rPr>
      </w:pPr>
      <w:r w:rsidRPr="00554F10">
        <w:rPr>
          <w:rFonts w:eastAsia="Tahoma" w:cs="Arial"/>
          <w:b/>
          <w:sz w:val="28"/>
          <w:szCs w:val="28"/>
          <w:lang w:eastAsia="es-CO"/>
        </w:rPr>
        <w:lastRenderedPageBreak/>
        <w:t>DECLARACIÓN DE INHABILIDADES E INCOMPATIBILIDADES</w:t>
      </w:r>
    </w:p>
    <w:p w14:paraId="40BB66AA" w14:textId="77777777" w:rsidR="00B7291D" w:rsidRPr="00B7291D" w:rsidRDefault="00B7291D" w:rsidP="00B7291D">
      <w:pPr>
        <w:spacing w:line="0" w:lineRule="atLeast"/>
        <w:jc w:val="center"/>
        <w:rPr>
          <w:rFonts w:eastAsia="Tahoma" w:cs="Arial"/>
          <w:b/>
          <w:sz w:val="28"/>
          <w:szCs w:val="28"/>
          <w:lang w:eastAsia="es-CO"/>
        </w:rPr>
      </w:pPr>
    </w:p>
    <w:p w14:paraId="2F323774" w14:textId="77777777" w:rsidR="00F652FF" w:rsidRPr="00554F10" w:rsidRDefault="00F652FF" w:rsidP="00F652FF">
      <w:pPr>
        <w:spacing w:line="238" w:lineRule="auto"/>
        <w:jc w:val="both"/>
        <w:rPr>
          <w:rFonts w:eastAsia="Tahoma" w:cs="Arial"/>
          <w:szCs w:val="20"/>
          <w:lang w:eastAsia="es-CO"/>
        </w:rPr>
      </w:pPr>
      <w:r w:rsidRPr="00554F10">
        <w:rPr>
          <w:rFonts w:eastAsia="Tahoma" w:cs="Arial"/>
          <w:szCs w:val="20"/>
          <w:lang w:eastAsia="es-CO"/>
        </w:rPr>
        <w:t>Los suscritos bajo la gravedad del juramento declaramos que no nos encontramos cobijados por ninguna inhabilidad o incompatibilidad para contratar con EL</w:t>
      </w:r>
      <w:r>
        <w:rPr>
          <w:rFonts w:eastAsia="Tahoma" w:cs="Arial"/>
          <w:szCs w:val="20"/>
          <w:lang w:eastAsia="es-CO"/>
        </w:rPr>
        <w:t xml:space="preserve"> </w:t>
      </w:r>
      <w:r w:rsidRPr="00554F10">
        <w:rPr>
          <w:rFonts w:eastAsia="Tahoma" w:cs="Arial"/>
          <w:szCs w:val="20"/>
          <w:lang w:eastAsia="es-CO"/>
        </w:rPr>
        <w:t xml:space="preserve">MUNICIPIO DE </w:t>
      </w:r>
      <w:r>
        <w:rPr>
          <w:rFonts w:eastAsia="Tahoma" w:cs="Arial"/>
          <w:szCs w:val="20"/>
          <w:lang w:eastAsia="es-CO"/>
        </w:rPr>
        <w:t>YARUMAL</w:t>
      </w:r>
      <w:r w:rsidRPr="00554F10">
        <w:rPr>
          <w:rFonts w:eastAsia="Tahoma" w:cs="Arial"/>
          <w:szCs w:val="20"/>
          <w:lang w:eastAsia="es-CO"/>
        </w:rPr>
        <w:t>.</w:t>
      </w:r>
    </w:p>
    <w:p w14:paraId="34861B8F" w14:textId="77777777" w:rsidR="00F652FF" w:rsidRPr="00554F10" w:rsidRDefault="00F652FF" w:rsidP="00F652FF">
      <w:pPr>
        <w:spacing w:line="294" w:lineRule="exact"/>
        <w:jc w:val="both"/>
        <w:rPr>
          <w:rFonts w:eastAsia="Times New Roman" w:cs="Arial"/>
          <w:sz w:val="20"/>
          <w:szCs w:val="20"/>
          <w:lang w:eastAsia="es-CO"/>
        </w:rPr>
      </w:pPr>
    </w:p>
    <w:p w14:paraId="17DBFC31" w14:textId="77777777" w:rsidR="00F652FF" w:rsidRPr="00554F10" w:rsidRDefault="00F652FF" w:rsidP="00F652FF">
      <w:pPr>
        <w:spacing w:line="0" w:lineRule="atLeast"/>
        <w:jc w:val="both"/>
        <w:rPr>
          <w:rFonts w:eastAsia="Tahoma" w:cs="Arial"/>
          <w:szCs w:val="20"/>
          <w:lang w:eastAsia="es-CO"/>
        </w:rPr>
      </w:pPr>
      <w:r w:rsidRPr="00554F10">
        <w:rPr>
          <w:rFonts w:eastAsia="Tahoma" w:cs="Arial"/>
          <w:szCs w:val="20"/>
          <w:lang w:eastAsia="es-CO"/>
        </w:rPr>
        <w:t>Como únicos interesados en la propuesta, declaramos que no tenemos intereses patrimoniales en otra persona jurídica participante en esta CONTRATACIÓN y ninguno de los socios y empleados de nuestra firma ha tomado parte en la elaboración de la oferta que para esta Contratación haya presentado otra persona natural o jurídica. Declaramos que igualmente nuestro representante o representantes legales no ostentan igual condición en entidad o entidades diferentes a la nuestra que participen en la presente contratación y que el Ingeniero director de nuestra firma, no lo es de otra persona o entidades que así mismo tomen parte en este concurso.</w:t>
      </w:r>
    </w:p>
    <w:p w14:paraId="6D66A2F6" w14:textId="77777777" w:rsidR="00F652FF" w:rsidRPr="00554F10" w:rsidRDefault="00F652FF" w:rsidP="00F652FF">
      <w:pPr>
        <w:spacing w:line="289" w:lineRule="exact"/>
        <w:jc w:val="both"/>
        <w:rPr>
          <w:rFonts w:eastAsia="Times New Roman" w:cs="Arial"/>
          <w:sz w:val="20"/>
          <w:szCs w:val="20"/>
          <w:lang w:eastAsia="es-CO"/>
        </w:rPr>
      </w:pPr>
    </w:p>
    <w:p w14:paraId="1586BC4B" w14:textId="77777777" w:rsidR="00F652FF" w:rsidRPr="00554F10" w:rsidRDefault="00F652FF" w:rsidP="00F652FF">
      <w:pPr>
        <w:spacing w:line="0" w:lineRule="atLeast"/>
        <w:jc w:val="both"/>
        <w:rPr>
          <w:rFonts w:eastAsia="Tahoma" w:cs="Arial"/>
          <w:szCs w:val="20"/>
          <w:lang w:eastAsia="es-CO"/>
        </w:rPr>
      </w:pPr>
      <w:r w:rsidRPr="00554F10">
        <w:rPr>
          <w:rFonts w:eastAsia="Tahoma" w:cs="Arial"/>
          <w:szCs w:val="20"/>
          <w:lang w:eastAsia="es-CO"/>
        </w:rPr>
        <w:t xml:space="preserve">Declaramos que no nos </w:t>
      </w:r>
      <w:proofErr w:type="gramStart"/>
      <w:r w:rsidRPr="00554F10">
        <w:rPr>
          <w:rFonts w:eastAsia="Tahoma" w:cs="Arial"/>
          <w:szCs w:val="20"/>
          <w:lang w:eastAsia="es-CO"/>
        </w:rPr>
        <w:t>hayamos</w:t>
      </w:r>
      <w:proofErr w:type="gramEnd"/>
      <w:r w:rsidRPr="00554F10">
        <w:rPr>
          <w:rFonts w:eastAsia="Tahoma" w:cs="Arial"/>
          <w:szCs w:val="20"/>
          <w:lang w:eastAsia="es-CO"/>
        </w:rPr>
        <w:t xml:space="preserve"> incursos en las prohibiciones mencionadas en los términos y al presentar la propuesta estamos afirmando bajo la gravedad del juramento, que no nos hayamos comprendidos en las inhabilidades e incompatibilidades incluidos en estos términos de referencia en la Ley 80 de 1993 y sus decretos reglamentarios, los cuales conocemos y acatamos.</w:t>
      </w:r>
    </w:p>
    <w:p w14:paraId="6CF245B6" w14:textId="77777777" w:rsidR="00F652FF" w:rsidRPr="00554F10" w:rsidRDefault="00F652FF" w:rsidP="00F652FF">
      <w:pPr>
        <w:spacing w:line="292" w:lineRule="exact"/>
        <w:jc w:val="both"/>
        <w:rPr>
          <w:rFonts w:eastAsia="Times New Roman" w:cs="Arial"/>
          <w:sz w:val="20"/>
          <w:szCs w:val="20"/>
          <w:lang w:eastAsia="es-CO"/>
        </w:rPr>
      </w:pPr>
    </w:p>
    <w:p w14:paraId="2569475D" w14:textId="77777777" w:rsidR="00F652FF" w:rsidRPr="00554F10" w:rsidRDefault="00F652FF" w:rsidP="00F652FF">
      <w:pPr>
        <w:spacing w:line="239" w:lineRule="auto"/>
        <w:jc w:val="both"/>
        <w:rPr>
          <w:rFonts w:eastAsia="Tahoma" w:cs="Arial"/>
          <w:szCs w:val="20"/>
          <w:lang w:eastAsia="es-CO"/>
        </w:rPr>
      </w:pPr>
      <w:r w:rsidRPr="00554F10">
        <w:rPr>
          <w:rFonts w:eastAsia="Tahoma" w:cs="Arial"/>
          <w:szCs w:val="20"/>
          <w:lang w:eastAsia="es-CO"/>
        </w:rPr>
        <w:t>Desde ahora declaramos que el hecho de incurrir en alguno de los causales anteriores o en otra u otra de similar calidad, ética o moral, a juicio del MUNICIPIO, tiene la virtuosidad suficiente para que se disponga la inmediata descalificación de nuestra propuesta.</w:t>
      </w:r>
    </w:p>
    <w:p w14:paraId="52E37228" w14:textId="77777777" w:rsidR="00F652FF" w:rsidRPr="00554F10" w:rsidRDefault="00F652FF" w:rsidP="00F652FF">
      <w:pPr>
        <w:rPr>
          <w:rFonts w:cs="Arial"/>
          <w:b/>
        </w:rPr>
      </w:pPr>
    </w:p>
    <w:p w14:paraId="537C0587" w14:textId="170A03BE" w:rsidR="00F652FF" w:rsidRDefault="00F652FF" w:rsidP="00F652FF">
      <w:pPr>
        <w:jc w:val="both"/>
        <w:rPr>
          <w:rFonts w:cs="Arial"/>
        </w:rPr>
      </w:pPr>
      <w:r w:rsidRPr="00554F10">
        <w:rPr>
          <w:rFonts w:cs="Arial"/>
        </w:rPr>
        <w:t>Igualmente declaramos que hemos estudiado el pliego de condiciones y especificaciones y demás adiciones entregadas y que aceptamos todo lo que ellos contienen.</w:t>
      </w:r>
    </w:p>
    <w:p w14:paraId="36783E0F" w14:textId="705E530F" w:rsidR="00F652FF" w:rsidRPr="00554F10" w:rsidRDefault="00F652FF" w:rsidP="00F652FF">
      <w:pPr>
        <w:jc w:val="both"/>
        <w:rPr>
          <w:rFonts w:cs="Arial"/>
        </w:rPr>
      </w:pPr>
      <w:r w:rsidRPr="00554F10">
        <w:rPr>
          <w:rFonts w:cs="Arial"/>
        </w:rPr>
        <w:t>FIRMA</w:t>
      </w:r>
    </w:p>
    <w:p w14:paraId="28392D03" w14:textId="6E73D525" w:rsidR="0094655D" w:rsidRDefault="00F652FF" w:rsidP="00F652FF">
      <w:pPr>
        <w:jc w:val="both"/>
        <w:rPr>
          <w:rFonts w:cs="Arial"/>
        </w:rPr>
      </w:pPr>
      <w:r w:rsidRPr="00554F10">
        <w:rPr>
          <w:rFonts w:cs="Arial"/>
        </w:rPr>
        <w:t>(Es obligatoria la presentación de e</w:t>
      </w:r>
      <w:r>
        <w:rPr>
          <w:rFonts w:cs="Arial"/>
        </w:rPr>
        <w:t>ste formulario con la propuest</w:t>
      </w:r>
      <w:r w:rsidR="00C12478">
        <w:rPr>
          <w:rFonts w:cs="Arial"/>
        </w:rPr>
        <w:t>a)</w:t>
      </w:r>
    </w:p>
    <w:p w14:paraId="50695DBF" w14:textId="77777777" w:rsidR="00C12478" w:rsidRPr="00B874D2" w:rsidRDefault="00C12478" w:rsidP="00F652FF">
      <w:pPr>
        <w:jc w:val="both"/>
        <w:rPr>
          <w:rFonts w:cs="Arial"/>
        </w:rPr>
      </w:pPr>
    </w:p>
    <w:p w14:paraId="21AB94F5" w14:textId="77777777" w:rsidR="00F652FF" w:rsidRDefault="00F652FF" w:rsidP="00F652FF">
      <w:pPr>
        <w:spacing w:line="0" w:lineRule="atLeast"/>
        <w:ind w:left="3880"/>
        <w:rPr>
          <w:rFonts w:eastAsia="Tahoma" w:cs="Arial"/>
          <w:b/>
          <w:sz w:val="28"/>
          <w:szCs w:val="28"/>
          <w:lang w:eastAsia="es-CO"/>
        </w:rPr>
      </w:pPr>
      <w:r w:rsidRPr="009F273E">
        <w:rPr>
          <w:rFonts w:eastAsia="Tahoma" w:cs="Arial"/>
          <w:b/>
          <w:sz w:val="28"/>
          <w:szCs w:val="28"/>
          <w:lang w:eastAsia="es-CO"/>
        </w:rPr>
        <w:lastRenderedPageBreak/>
        <w:t>ANEXO 2</w:t>
      </w:r>
    </w:p>
    <w:p w14:paraId="4E7E3C44" w14:textId="77777777" w:rsidR="00F652FF" w:rsidRDefault="00F652FF" w:rsidP="00F652FF">
      <w:pPr>
        <w:spacing w:line="0" w:lineRule="atLeast"/>
        <w:ind w:left="3880"/>
        <w:rPr>
          <w:rFonts w:eastAsia="Tahoma" w:cs="Arial"/>
          <w:b/>
          <w:sz w:val="28"/>
          <w:szCs w:val="28"/>
          <w:lang w:eastAsia="es-CO"/>
        </w:rPr>
      </w:pPr>
    </w:p>
    <w:p w14:paraId="5325F294" w14:textId="0F10464B" w:rsidR="00F652FF" w:rsidRDefault="009413F5" w:rsidP="00F652FF">
      <w:pPr>
        <w:tabs>
          <w:tab w:val="left" w:pos="3659"/>
        </w:tabs>
        <w:rPr>
          <w:rFonts w:cs="Arial"/>
        </w:rPr>
      </w:pPr>
      <w:r>
        <w:rPr>
          <w:rFonts w:cs="Arial"/>
        </w:rPr>
        <w:t>Ver archivo en Excel para presentar su propuesta</w:t>
      </w:r>
    </w:p>
    <w:p w14:paraId="3334A4FA" w14:textId="77777777" w:rsidR="00F652FF" w:rsidRDefault="00F652FF" w:rsidP="00F652FF">
      <w:pPr>
        <w:tabs>
          <w:tab w:val="left" w:pos="3659"/>
        </w:tabs>
        <w:rPr>
          <w:rFonts w:cs="Arial"/>
        </w:rPr>
      </w:pPr>
    </w:p>
    <w:p w14:paraId="553ACB10" w14:textId="7E6553DB" w:rsidR="00182F51" w:rsidRPr="00F652FF" w:rsidRDefault="00182F51" w:rsidP="00221BD9">
      <w:pPr>
        <w:spacing w:line="238" w:lineRule="auto"/>
      </w:pPr>
    </w:p>
    <w:sectPr w:rsidR="00182F51" w:rsidRPr="00F652FF" w:rsidSect="00394271">
      <w:headerReference w:type="default" r:id="rId9"/>
      <w:footerReference w:type="default" r:id="rId10"/>
      <w:pgSz w:w="12240" w:h="15840"/>
      <w:pgMar w:top="1417" w:right="1701" w:bottom="1417" w:left="1701" w:header="68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0296B" w14:textId="77777777" w:rsidR="000F274C" w:rsidRDefault="000F274C" w:rsidP="00E87B31">
      <w:pPr>
        <w:spacing w:after="0" w:line="240" w:lineRule="auto"/>
      </w:pPr>
      <w:r>
        <w:separator/>
      </w:r>
    </w:p>
  </w:endnote>
  <w:endnote w:type="continuationSeparator" w:id="0">
    <w:p w14:paraId="68665539" w14:textId="77777777" w:rsidR="000F274C" w:rsidRDefault="000F274C" w:rsidP="00E87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B4915" w14:textId="0576342B" w:rsidR="00E87B31" w:rsidRPr="00E87B31" w:rsidRDefault="00B54483" w:rsidP="00E87B31">
    <w:pPr>
      <w:pStyle w:val="Piedepgina"/>
    </w:pPr>
    <w:r>
      <w:rPr>
        <w:noProof/>
        <w:lang w:eastAsia="es-MX"/>
      </w:rPr>
      <mc:AlternateContent>
        <mc:Choice Requires="wps">
          <w:drawing>
            <wp:anchor distT="45720" distB="45720" distL="114300" distR="114300" simplePos="0" relativeHeight="251664384" behindDoc="0" locked="0" layoutInCell="1" allowOverlap="1" wp14:anchorId="686B84F6" wp14:editId="47BACA68">
              <wp:simplePos x="0" y="0"/>
              <wp:positionH relativeFrom="column">
                <wp:posOffset>-697988</wp:posOffset>
              </wp:positionH>
              <wp:positionV relativeFrom="paragraph">
                <wp:posOffset>211701</wp:posOffset>
              </wp:positionV>
              <wp:extent cx="5008245" cy="1404620"/>
              <wp:effectExtent l="0" t="0" r="1905" b="63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8245" cy="1404620"/>
                      </a:xfrm>
                      <a:prstGeom prst="rect">
                        <a:avLst/>
                      </a:prstGeom>
                      <a:solidFill>
                        <a:srgbClr val="FFFFFF"/>
                      </a:solidFill>
                      <a:ln w="9525">
                        <a:noFill/>
                        <a:miter lim="800000"/>
                        <a:headEnd/>
                        <a:tailEnd/>
                      </a:ln>
                    </wps:spPr>
                    <wps:txbx>
                      <w:txbxContent>
                        <w:p w14:paraId="43DC9436" w14:textId="10331560" w:rsidR="00E920B1" w:rsidRPr="00D64D0C" w:rsidRDefault="00E920B1" w:rsidP="00394271">
                          <w:pPr>
                            <w:pStyle w:val="Sinespaciado"/>
                            <w:rPr>
                              <w:sz w:val="20"/>
                              <w:szCs w:val="20"/>
                              <w:lang w:val="pt-PT"/>
                            </w:rPr>
                          </w:pPr>
                          <w:r w:rsidRPr="00D64D0C">
                            <w:rPr>
                              <w:sz w:val="20"/>
                              <w:szCs w:val="20"/>
                              <w:lang w:val="pt-PT"/>
                            </w:rPr>
                            <w:t xml:space="preserve">Palacio </w:t>
                          </w:r>
                          <w:r w:rsidR="00003D77" w:rsidRPr="00D64D0C">
                            <w:rPr>
                              <w:sz w:val="20"/>
                              <w:szCs w:val="20"/>
                              <w:lang w:val="pt-PT"/>
                            </w:rPr>
                            <w:t>Municipal Calle</w:t>
                          </w:r>
                          <w:r w:rsidRPr="00D64D0C">
                            <w:rPr>
                              <w:sz w:val="20"/>
                              <w:szCs w:val="20"/>
                              <w:lang w:val="pt-PT"/>
                            </w:rPr>
                            <w:t xml:space="preserve"> 20</w:t>
                          </w:r>
                          <w:r w:rsidR="00B43FE7" w:rsidRPr="00D64D0C">
                            <w:rPr>
                              <w:sz w:val="20"/>
                              <w:szCs w:val="20"/>
                              <w:lang w:val="pt-PT"/>
                            </w:rPr>
                            <w:t xml:space="preserve"> N° 20-</w:t>
                          </w:r>
                          <w:r w:rsidR="00003D77" w:rsidRPr="00D64D0C">
                            <w:rPr>
                              <w:sz w:val="20"/>
                              <w:szCs w:val="20"/>
                              <w:lang w:val="pt-PT"/>
                            </w:rPr>
                            <w:t>05</w:t>
                          </w:r>
                          <w:r w:rsidR="00BA7372" w:rsidRPr="00D64D0C">
                            <w:rPr>
                              <w:sz w:val="20"/>
                              <w:szCs w:val="20"/>
                              <w:lang w:val="pt-PT"/>
                            </w:rPr>
                            <w:t xml:space="preserve"> / </w:t>
                          </w:r>
                          <w:r w:rsidR="00B43FE7" w:rsidRPr="00D64D0C">
                            <w:rPr>
                              <w:sz w:val="20"/>
                              <w:szCs w:val="20"/>
                              <w:lang w:val="pt-PT"/>
                            </w:rPr>
                            <w:t xml:space="preserve"> </w:t>
                          </w:r>
                          <w:hyperlink r:id="rId1" w:history="1">
                            <w:r w:rsidR="00B43FE7" w:rsidRPr="00D64D0C">
                              <w:rPr>
                                <w:rStyle w:val="Hipervnculo"/>
                                <w:color w:val="auto"/>
                                <w:sz w:val="20"/>
                                <w:szCs w:val="20"/>
                                <w:u w:val="none"/>
                                <w:lang w:val="pt-PT"/>
                              </w:rPr>
                              <w:t>www.yarumal.gov.co</w:t>
                            </w:r>
                          </w:hyperlink>
                        </w:p>
                        <w:p w14:paraId="5CB1E7BD" w14:textId="7AEFE85A" w:rsidR="00F1511A" w:rsidRPr="00D64D0C" w:rsidRDefault="00000000" w:rsidP="00394271">
                          <w:pPr>
                            <w:pStyle w:val="Sinespaciado"/>
                            <w:rPr>
                              <w:sz w:val="20"/>
                              <w:szCs w:val="20"/>
                              <w:lang w:val="pt-PT"/>
                            </w:rPr>
                          </w:pPr>
                          <w:hyperlink r:id="rId2" w:history="1">
                            <w:r w:rsidR="00BA7372" w:rsidRPr="00D64D0C">
                              <w:rPr>
                                <w:rStyle w:val="Hipervnculo"/>
                                <w:color w:val="auto"/>
                                <w:sz w:val="20"/>
                                <w:szCs w:val="20"/>
                                <w:u w:val="none"/>
                                <w:lang w:val="pt-PT"/>
                              </w:rPr>
                              <w:t>gobierno@yarumal.gov.co</w:t>
                            </w:r>
                          </w:hyperlink>
                          <w:r w:rsidR="00003D77" w:rsidRPr="00D64D0C">
                            <w:rPr>
                              <w:sz w:val="20"/>
                              <w:szCs w:val="20"/>
                              <w:lang w:val="pt-PT"/>
                            </w:rPr>
                            <w:t xml:space="preserve"> </w:t>
                          </w:r>
                          <w:r w:rsidR="00BA7372" w:rsidRPr="00D64D0C">
                            <w:rPr>
                              <w:sz w:val="20"/>
                              <w:szCs w:val="20"/>
                              <w:lang w:val="pt-PT"/>
                            </w:rPr>
                            <w:t>/</w:t>
                          </w:r>
                          <w:r w:rsidR="00003D77" w:rsidRPr="00D64D0C">
                            <w:rPr>
                              <w:sz w:val="20"/>
                              <w:szCs w:val="20"/>
                              <w:lang w:val="pt-PT"/>
                            </w:rPr>
                            <w:t xml:space="preserve"> </w:t>
                          </w:r>
                          <w:r w:rsidR="00B43FE7" w:rsidRPr="00D64D0C">
                            <w:rPr>
                              <w:sz w:val="20"/>
                              <w:szCs w:val="20"/>
                              <w:lang w:val="pt-PT"/>
                            </w:rPr>
                            <w:t>Código Postal: 052030</w:t>
                          </w:r>
                          <w:r w:rsidR="00394271" w:rsidRPr="00D64D0C">
                            <w:rPr>
                              <w:sz w:val="20"/>
                              <w:szCs w:val="20"/>
                              <w:lang w:val="pt-PT"/>
                            </w:rPr>
                            <w:t xml:space="preserve"> </w:t>
                          </w:r>
                          <w:r w:rsidR="00B54483" w:rsidRPr="00D64D0C">
                            <w:rPr>
                              <w:sz w:val="20"/>
                              <w:szCs w:val="20"/>
                              <w:lang w:val="pt-PT"/>
                            </w:rPr>
                            <w:t xml:space="preserve">  </w:t>
                          </w:r>
                          <w:r w:rsidR="002B3D3D" w:rsidRPr="00D64D0C">
                            <w:rPr>
                              <w:sz w:val="20"/>
                              <w:szCs w:val="20"/>
                              <w:lang w:val="pt-PT"/>
                            </w:rPr>
                            <w:t xml:space="preserve">Teléfono </w:t>
                          </w:r>
                          <w:r w:rsidR="002B3D3D" w:rsidRPr="00D64D0C">
                            <w:rPr>
                              <w:b/>
                              <w:bCs/>
                              <w:sz w:val="28"/>
                              <w:szCs w:val="28"/>
                              <w:lang w:val="pt-PT"/>
                            </w:rPr>
                            <w:t>(604) 8537675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86B84F6" id="_x0000_t202" coordsize="21600,21600" o:spt="202" path="m,l,21600r21600,l21600,xe">
              <v:stroke joinstyle="miter"/>
              <v:path gradientshapeok="t" o:connecttype="rect"/>
            </v:shapetype>
            <v:shape id="Cuadro de texto 2" o:spid="_x0000_s1026" type="#_x0000_t202" style="position:absolute;margin-left:-54.95pt;margin-top:16.65pt;width:394.3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" stroked="f">
              <v:textbox style="mso-fit-shape-to-text:t">
                <w:txbxContent>
                  <w:p w14:paraId="43DC9436" w14:textId="10331560" w:rsidR="00E920B1" w:rsidRPr="00D64D0C" w:rsidRDefault="00E920B1" w:rsidP="00394271">
                    <w:pPr>
                      <w:pStyle w:val="Sinespaciado"/>
                      <w:rPr>
                        <w:sz w:val="20"/>
                        <w:szCs w:val="20"/>
                        <w:lang w:val="pt-PT"/>
                      </w:rPr>
                    </w:pPr>
                    <w:r w:rsidRPr="00D64D0C">
                      <w:rPr>
                        <w:sz w:val="20"/>
                        <w:szCs w:val="20"/>
                        <w:lang w:val="pt-PT"/>
                      </w:rPr>
                      <w:t xml:space="preserve">Palacio </w:t>
                    </w:r>
                    <w:r w:rsidR="00003D77" w:rsidRPr="00D64D0C">
                      <w:rPr>
                        <w:sz w:val="20"/>
                        <w:szCs w:val="20"/>
                        <w:lang w:val="pt-PT"/>
                      </w:rPr>
                      <w:t>Municipal Calle</w:t>
                    </w:r>
                    <w:r w:rsidRPr="00D64D0C">
                      <w:rPr>
                        <w:sz w:val="20"/>
                        <w:szCs w:val="20"/>
                        <w:lang w:val="pt-PT"/>
                      </w:rPr>
                      <w:t xml:space="preserve"> 20</w:t>
                    </w:r>
                    <w:r w:rsidR="00B43FE7" w:rsidRPr="00D64D0C">
                      <w:rPr>
                        <w:sz w:val="20"/>
                        <w:szCs w:val="20"/>
                        <w:lang w:val="pt-PT"/>
                      </w:rPr>
                      <w:t xml:space="preserve"> N° 20-</w:t>
                    </w:r>
                    <w:r w:rsidR="00003D77" w:rsidRPr="00D64D0C">
                      <w:rPr>
                        <w:sz w:val="20"/>
                        <w:szCs w:val="20"/>
                        <w:lang w:val="pt-PT"/>
                      </w:rPr>
                      <w:t>05</w:t>
                    </w:r>
                    <w:r w:rsidR="00BA7372" w:rsidRPr="00D64D0C">
                      <w:rPr>
                        <w:sz w:val="20"/>
                        <w:szCs w:val="20"/>
                        <w:lang w:val="pt-PT"/>
                      </w:rPr>
                      <w:t xml:space="preserve"> / </w:t>
                    </w:r>
                    <w:r w:rsidR="00B43FE7" w:rsidRPr="00D64D0C">
                      <w:rPr>
                        <w:sz w:val="20"/>
                        <w:szCs w:val="20"/>
                        <w:lang w:val="pt-PT"/>
                      </w:rPr>
                      <w:t xml:space="preserve"> </w:t>
                    </w:r>
                    <w:hyperlink r:id="rId3" w:history="1">
                      <w:r w:rsidR="00B43FE7" w:rsidRPr="00D64D0C">
                        <w:rPr>
                          <w:rStyle w:val="Hipervnculo"/>
                          <w:color w:val="auto"/>
                          <w:sz w:val="20"/>
                          <w:szCs w:val="20"/>
                          <w:u w:val="none"/>
                          <w:lang w:val="pt-PT"/>
                        </w:rPr>
                        <w:t>www.yarumal.gov.co</w:t>
                      </w:r>
                    </w:hyperlink>
                  </w:p>
                  <w:p w14:paraId="5CB1E7BD" w14:textId="7AEFE85A" w:rsidR="00F1511A" w:rsidRPr="00D64D0C" w:rsidRDefault="00000000" w:rsidP="00394271">
                    <w:pPr>
                      <w:pStyle w:val="Sinespaciado"/>
                      <w:rPr>
                        <w:sz w:val="20"/>
                        <w:szCs w:val="20"/>
                        <w:lang w:val="pt-PT"/>
                      </w:rPr>
                    </w:pPr>
                    <w:hyperlink r:id="rId4" w:history="1">
                      <w:r w:rsidR="00BA7372" w:rsidRPr="00D64D0C">
                        <w:rPr>
                          <w:rStyle w:val="Hipervnculo"/>
                          <w:color w:val="auto"/>
                          <w:sz w:val="20"/>
                          <w:szCs w:val="20"/>
                          <w:u w:val="none"/>
                          <w:lang w:val="pt-PT"/>
                        </w:rPr>
                        <w:t>gobierno@yarumal.gov.co</w:t>
                      </w:r>
                    </w:hyperlink>
                    <w:r w:rsidR="00003D77" w:rsidRPr="00D64D0C">
                      <w:rPr>
                        <w:sz w:val="20"/>
                        <w:szCs w:val="20"/>
                        <w:lang w:val="pt-PT"/>
                      </w:rPr>
                      <w:t xml:space="preserve"> </w:t>
                    </w:r>
                    <w:r w:rsidR="00BA7372" w:rsidRPr="00D64D0C">
                      <w:rPr>
                        <w:sz w:val="20"/>
                        <w:szCs w:val="20"/>
                        <w:lang w:val="pt-PT"/>
                      </w:rPr>
                      <w:t>/</w:t>
                    </w:r>
                    <w:r w:rsidR="00003D77" w:rsidRPr="00D64D0C">
                      <w:rPr>
                        <w:sz w:val="20"/>
                        <w:szCs w:val="20"/>
                        <w:lang w:val="pt-PT"/>
                      </w:rPr>
                      <w:t xml:space="preserve"> </w:t>
                    </w:r>
                    <w:r w:rsidR="00B43FE7" w:rsidRPr="00D64D0C">
                      <w:rPr>
                        <w:sz w:val="20"/>
                        <w:szCs w:val="20"/>
                        <w:lang w:val="pt-PT"/>
                      </w:rPr>
                      <w:t>Código Postal: 052030</w:t>
                    </w:r>
                    <w:r w:rsidR="00394271" w:rsidRPr="00D64D0C">
                      <w:rPr>
                        <w:sz w:val="20"/>
                        <w:szCs w:val="20"/>
                        <w:lang w:val="pt-PT"/>
                      </w:rPr>
                      <w:t xml:space="preserve"> </w:t>
                    </w:r>
                    <w:r w:rsidR="00B54483" w:rsidRPr="00D64D0C">
                      <w:rPr>
                        <w:sz w:val="20"/>
                        <w:szCs w:val="20"/>
                        <w:lang w:val="pt-PT"/>
                      </w:rPr>
                      <w:t xml:space="preserve">  </w:t>
                    </w:r>
                    <w:r w:rsidR="002B3D3D" w:rsidRPr="00D64D0C">
                      <w:rPr>
                        <w:sz w:val="20"/>
                        <w:szCs w:val="20"/>
                        <w:lang w:val="pt-PT"/>
                      </w:rPr>
                      <w:t xml:space="preserve">Teléfono </w:t>
                    </w:r>
                    <w:r w:rsidR="002B3D3D" w:rsidRPr="00D64D0C">
                      <w:rPr>
                        <w:b/>
                        <w:bCs/>
                        <w:sz w:val="28"/>
                        <w:szCs w:val="28"/>
                        <w:lang w:val="pt-PT"/>
                      </w:rPr>
                      <w:t>(604) 8537675</w:t>
                    </w:r>
                  </w:p>
                </w:txbxContent>
              </v:textbox>
              <w10:wrap type="square"/>
            </v:shape>
          </w:pict>
        </mc:Fallback>
      </mc:AlternateContent>
    </w:r>
    <w:r>
      <w:rPr>
        <w:noProof/>
        <w:lang w:eastAsia="es-MX"/>
      </w:rPr>
      <w:drawing>
        <wp:anchor distT="0" distB="0" distL="114300" distR="114300" simplePos="0" relativeHeight="251662336" behindDoc="0" locked="0" layoutInCell="1" allowOverlap="1" wp14:anchorId="1EF6FF9F" wp14:editId="3A541A66">
          <wp:simplePos x="0" y="0"/>
          <wp:positionH relativeFrom="column">
            <wp:posOffset>4310342</wp:posOffset>
          </wp:positionH>
          <wp:positionV relativeFrom="page">
            <wp:posOffset>9184925</wp:posOffset>
          </wp:positionV>
          <wp:extent cx="1869440" cy="75057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6944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94136" w14:textId="77777777" w:rsidR="000F274C" w:rsidRDefault="000F274C" w:rsidP="00E87B31">
      <w:pPr>
        <w:spacing w:after="0" w:line="240" w:lineRule="auto"/>
      </w:pPr>
      <w:r>
        <w:separator/>
      </w:r>
    </w:p>
  </w:footnote>
  <w:footnote w:type="continuationSeparator" w:id="0">
    <w:p w14:paraId="14D8462A" w14:textId="77777777" w:rsidR="000F274C" w:rsidRDefault="000F274C" w:rsidP="00E87B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49EB2" w14:textId="5C553879" w:rsidR="00E920B1" w:rsidRDefault="00E920B1" w:rsidP="00E87B31">
    <w:pPr>
      <w:pStyle w:val="Encabezado"/>
    </w:pPr>
    <w:r>
      <w:rPr>
        <w:noProof/>
        <w:lang w:eastAsia="es-MX"/>
      </w:rPr>
      <w:drawing>
        <wp:anchor distT="0" distB="0" distL="114300" distR="114300" simplePos="0" relativeHeight="251658239" behindDoc="0" locked="0" layoutInCell="1" allowOverlap="1" wp14:anchorId="337589BF" wp14:editId="0FFACAB1">
          <wp:simplePos x="0" y="0"/>
          <wp:positionH relativeFrom="margin">
            <wp:posOffset>-1048063</wp:posOffset>
          </wp:positionH>
          <wp:positionV relativeFrom="page">
            <wp:posOffset>272415</wp:posOffset>
          </wp:positionV>
          <wp:extent cx="4516755" cy="1180465"/>
          <wp:effectExtent l="0" t="0" r="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png"/>
                  <pic:cNvPicPr/>
                </pic:nvPicPr>
                <pic:blipFill rotWithShape="1">
                  <a:blip r:embed="rId1">
                    <a:extLst>
                      <a:ext uri="{28A0092B-C50C-407E-A947-70E740481C1C}">
                        <a14:useLocalDpi xmlns:a14="http://schemas.microsoft.com/office/drawing/2010/main" val="0"/>
                      </a:ext>
                    </a:extLst>
                  </a:blip>
                  <a:srcRect l="5124" t="2573" r="36397" b="85769"/>
                  <a:stretch/>
                </pic:blipFill>
                <pic:spPr bwMode="auto">
                  <a:xfrm>
                    <a:off x="0" y="0"/>
                    <a:ext cx="4516755" cy="1180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MX"/>
      </w:rPr>
      <mc:AlternateContent>
        <mc:Choice Requires="wps">
          <w:drawing>
            <wp:anchor distT="0" distB="0" distL="114300" distR="114300" simplePos="0" relativeHeight="251661312" behindDoc="0" locked="0" layoutInCell="1" allowOverlap="1" wp14:anchorId="296BF3CE" wp14:editId="78E39B01">
              <wp:simplePos x="0" y="0"/>
              <wp:positionH relativeFrom="column">
                <wp:posOffset>-1060772</wp:posOffset>
              </wp:positionH>
              <wp:positionV relativeFrom="paragraph">
                <wp:posOffset>-418465</wp:posOffset>
              </wp:positionV>
              <wp:extent cx="7724633" cy="259307"/>
              <wp:effectExtent l="0" t="0" r="10160" b="26670"/>
              <wp:wrapNone/>
              <wp:docPr id="2" name="Rectángulo: esquinas superiores, una redondeada y la otra cortada 2"/>
              <wp:cNvGraphicFramePr/>
              <a:graphic xmlns:a="http://schemas.openxmlformats.org/drawingml/2006/main">
                <a:graphicData uri="http://schemas.microsoft.com/office/word/2010/wordprocessingShape">
                  <wps:wsp>
                    <wps:cNvSpPr/>
                    <wps:spPr>
                      <a:xfrm>
                        <a:off x="0" y="0"/>
                        <a:ext cx="7724633" cy="259307"/>
                      </a:xfrm>
                      <a:prstGeom prst="snipRoundRect">
                        <a:avLst/>
                      </a:prstGeom>
                      <a:solidFill>
                        <a:schemeClr val="accent2"/>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shape w14:anchorId="6A451484" id="Rectángulo: esquinas superiores, una redondeada y la otra cortada 2" o:spid="_x0000_s1026" style="position:absolute;margin-left:-83.55pt;margin-top:-32.95pt;width:608.25pt;height:20.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7724633,2593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" path="m43219,l7681414,r43219,43219l7724633,259307,,259307,,43219c,19350,19350,,43219,xe" fillcolor="#ed7d31 [3205]" strokecolor="#ed7d31 [3205]" strokeweight="1pt">
              <v:stroke joinstyle="miter"/>
              <v:path arrowok="t" o:connecttype="custom" o:connectlocs="43219,0;7681414,0;7724633,43219;7724633,259307;0,259307;0,43219;43219,0" o:connectangles="0,0,0,0,0,0,0"/>
            </v:shape>
          </w:pict>
        </mc:Fallback>
      </mc:AlternateContent>
    </w:r>
  </w:p>
  <w:p w14:paraId="0E3854C2" w14:textId="1037E54E" w:rsidR="00E920B1" w:rsidRDefault="00E920B1" w:rsidP="00E87B31">
    <w:pPr>
      <w:pStyle w:val="Encabezado"/>
    </w:pPr>
  </w:p>
  <w:p w14:paraId="1BBF85F3" w14:textId="008BC510" w:rsidR="00E920B1" w:rsidRDefault="00E920B1" w:rsidP="00E87B31">
    <w:pPr>
      <w:pStyle w:val="Encabezado"/>
    </w:pPr>
  </w:p>
  <w:p w14:paraId="317221AE" w14:textId="3069D6EC" w:rsidR="00E920B1" w:rsidRDefault="00E920B1" w:rsidP="00E87B31">
    <w:pPr>
      <w:pStyle w:val="Encabezado"/>
    </w:pPr>
  </w:p>
  <w:p w14:paraId="730F09C1" w14:textId="1F87DB3C" w:rsidR="00E920B1" w:rsidRDefault="00E920B1" w:rsidP="00E87B31">
    <w:pPr>
      <w:pStyle w:val="Encabezado"/>
    </w:pPr>
  </w:p>
  <w:p w14:paraId="588CE795" w14:textId="77777777" w:rsidR="00E920B1" w:rsidRDefault="00E920B1" w:rsidP="00E87B31">
    <w:pPr>
      <w:pStyle w:val="Encabezado"/>
    </w:pPr>
  </w:p>
  <w:p w14:paraId="19D80EB5" w14:textId="2AEFA1C2" w:rsidR="00311921" w:rsidRDefault="00311921" w:rsidP="00E87B3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74B0DC5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19495CF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1890815"/>
    <w:multiLevelType w:val="hybridMultilevel"/>
    <w:tmpl w:val="9FA29F9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8F02211"/>
    <w:multiLevelType w:val="hybridMultilevel"/>
    <w:tmpl w:val="C194E5EA"/>
    <w:lvl w:ilvl="0" w:tplc="D3B2F57A">
      <w:start w:val="1"/>
      <w:numFmt w:val="lowerLetter"/>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81BB8"/>
    <w:multiLevelType w:val="hybridMultilevel"/>
    <w:tmpl w:val="9C9455DA"/>
    <w:lvl w:ilvl="0" w:tplc="EFEA79AA">
      <w:start w:val="1"/>
      <w:numFmt w:val="decimal"/>
      <w:lvlText w:val="%1)"/>
      <w:lvlJc w:val="left"/>
      <w:pPr>
        <w:ind w:left="360" w:hanging="360"/>
      </w:pPr>
      <w:rPr>
        <w:rFonts w:ascii="Arial" w:eastAsia="Calibri" w:hAnsi="Arial" w:cs="Arial"/>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0F3755AB"/>
    <w:multiLevelType w:val="hybridMultilevel"/>
    <w:tmpl w:val="A7A6F75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EA55A9C"/>
    <w:multiLevelType w:val="hybridMultilevel"/>
    <w:tmpl w:val="7794CA5A"/>
    <w:lvl w:ilvl="0" w:tplc="31EA2608">
      <w:start w:val="30"/>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6BB1AFC"/>
    <w:multiLevelType w:val="hybridMultilevel"/>
    <w:tmpl w:val="524A5B3C"/>
    <w:lvl w:ilvl="0" w:tplc="E0825536">
      <w:start w:val="2"/>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67D0F64"/>
    <w:multiLevelType w:val="multilevel"/>
    <w:tmpl w:val="368CF444"/>
    <w:lvl w:ilvl="0">
      <w:start w:val="1"/>
      <w:numFmt w:val="decimal"/>
      <w:lvlText w:val="%1."/>
      <w:lvlJc w:val="left"/>
      <w:pPr>
        <w:ind w:left="360" w:hanging="360"/>
      </w:pPr>
      <w:rPr>
        <w:rFonts w:hint="default"/>
        <w:b/>
        <w:color w:val="auto"/>
      </w:rPr>
    </w:lvl>
    <w:lvl w:ilvl="1">
      <w:start w:val="1"/>
      <w:numFmt w:val="decimal"/>
      <w:isLgl/>
      <w:lvlText w:val="%1.%2."/>
      <w:lvlJc w:val="left"/>
      <w:pPr>
        <w:ind w:left="1080" w:hanging="720"/>
      </w:pPr>
      <w:rPr>
        <w:rFonts w:hint="default"/>
        <w:b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71C4561"/>
    <w:multiLevelType w:val="hybridMultilevel"/>
    <w:tmpl w:val="B228218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534120D4"/>
    <w:multiLevelType w:val="hybridMultilevel"/>
    <w:tmpl w:val="54C8001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C1D7D84"/>
    <w:multiLevelType w:val="hybridMultilevel"/>
    <w:tmpl w:val="A64A013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AD70919"/>
    <w:multiLevelType w:val="hybridMultilevel"/>
    <w:tmpl w:val="AEEC1FC0"/>
    <w:lvl w:ilvl="0" w:tplc="1B722F0E">
      <w:start w:val="1"/>
      <w:numFmt w:val="upperLetter"/>
      <w:lvlText w:val="%1."/>
      <w:lvlJc w:val="left"/>
      <w:pPr>
        <w:ind w:left="720" w:hanging="360"/>
      </w:pPr>
      <w:rPr>
        <w:rFonts w:ascii="Arial" w:eastAsia="Arial" w:hAnsi="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FD51D03"/>
    <w:multiLevelType w:val="hybridMultilevel"/>
    <w:tmpl w:val="5FF473FE"/>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74B05223"/>
    <w:multiLevelType w:val="hybridMultilevel"/>
    <w:tmpl w:val="AFA606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84E2AFF"/>
    <w:multiLevelType w:val="hybridMultilevel"/>
    <w:tmpl w:val="0BC0319E"/>
    <w:lvl w:ilvl="0" w:tplc="EBCECE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B30E0C"/>
    <w:multiLevelType w:val="hybridMultilevel"/>
    <w:tmpl w:val="FF3C30A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E0256D1"/>
    <w:multiLevelType w:val="hybridMultilevel"/>
    <w:tmpl w:val="F370B51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122461067">
    <w:abstractNumId w:val="0"/>
  </w:num>
  <w:num w:numId="2" w16cid:durableId="1024214967">
    <w:abstractNumId w:val="1"/>
  </w:num>
  <w:num w:numId="3" w16cid:durableId="1927373316">
    <w:abstractNumId w:val="17"/>
  </w:num>
  <w:num w:numId="4" w16cid:durableId="901453179">
    <w:abstractNumId w:val="6"/>
  </w:num>
  <w:num w:numId="5" w16cid:durableId="621615858">
    <w:abstractNumId w:val="11"/>
  </w:num>
  <w:num w:numId="6" w16cid:durableId="1657100786">
    <w:abstractNumId w:val="7"/>
  </w:num>
  <w:num w:numId="7" w16cid:durableId="5864221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520348">
    <w:abstractNumId w:val="9"/>
  </w:num>
  <w:num w:numId="9" w16cid:durableId="697197873">
    <w:abstractNumId w:val="12"/>
  </w:num>
  <w:num w:numId="10" w16cid:durableId="1132673571">
    <w:abstractNumId w:val="14"/>
  </w:num>
  <w:num w:numId="11" w16cid:durableId="1090739104">
    <w:abstractNumId w:val="13"/>
  </w:num>
  <w:num w:numId="12" w16cid:durableId="1997996186">
    <w:abstractNumId w:val="3"/>
  </w:num>
  <w:num w:numId="13" w16cid:durableId="698429896">
    <w:abstractNumId w:val="8"/>
  </w:num>
  <w:num w:numId="14" w16cid:durableId="921136130">
    <w:abstractNumId w:val="2"/>
  </w:num>
  <w:num w:numId="15" w16cid:durableId="1950578919">
    <w:abstractNumId w:val="5"/>
  </w:num>
  <w:num w:numId="16" w16cid:durableId="8030108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25661795">
    <w:abstractNumId w:val="15"/>
  </w:num>
  <w:num w:numId="18" w16cid:durableId="20334581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103208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B31"/>
    <w:rsid w:val="00003D77"/>
    <w:rsid w:val="0000621B"/>
    <w:rsid w:val="0000697B"/>
    <w:rsid w:val="0001009F"/>
    <w:rsid w:val="00030DE1"/>
    <w:rsid w:val="00043906"/>
    <w:rsid w:val="000552B2"/>
    <w:rsid w:val="00062723"/>
    <w:rsid w:val="000A1395"/>
    <w:rsid w:val="000A59B1"/>
    <w:rsid w:val="000C51E3"/>
    <w:rsid w:val="000E68FE"/>
    <w:rsid w:val="000F0942"/>
    <w:rsid w:val="000F274C"/>
    <w:rsid w:val="00103AC8"/>
    <w:rsid w:val="001311FE"/>
    <w:rsid w:val="00155014"/>
    <w:rsid w:val="0016208E"/>
    <w:rsid w:val="00170F2A"/>
    <w:rsid w:val="00182F51"/>
    <w:rsid w:val="001E0DE9"/>
    <w:rsid w:val="001E1C80"/>
    <w:rsid w:val="001E31D3"/>
    <w:rsid w:val="00202AAA"/>
    <w:rsid w:val="00221BD9"/>
    <w:rsid w:val="002347EB"/>
    <w:rsid w:val="002367E7"/>
    <w:rsid w:val="00252CDC"/>
    <w:rsid w:val="00260448"/>
    <w:rsid w:val="00280605"/>
    <w:rsid w:val="00284ACE"/>
    <w:rsid w:val="002868E0"/>
    <w:rsid w:val="002B3D3D"/>
    <w:rsid w:val="002D5281"/>
    <w:rsid w:val="00311921"/>
    <w:rsid w:val="00326F6E"/>
    <w:rsid w:val="00394271"/>
    <w:rsid w:val="00397BDC"/>
    <w:rsid w:val="0043383D"/>
    <w:rsid w:val="0043459B"/>
    <w:rsid w:val="0044379A"/>
    <w:rsid w:val="00490667"/>
    <w:rsid w:val="004D555A"/>
    <w:rsid w:val="004D5D8F"/>
    <w:rsid w:val="004F693B"/>
    <w:rsid w:val="005368CD"/>
    <w:rsid w:val="00575BCB"/>
    <w:rsid w:val="005845CF"/>
    <w:rsid w:val="005A22C7"/>
    <w:rsid w:val="005D7AB6"/>
    <w:rsid w:val="005F45EC"/>
    <w:rsid w:val="00646F2F"/>
    <w:rsid w:val="00652BE0"/>
    <w:rsid w:val="006A7E69"/>
    <w:rsid w:val="006D54B3"/>
    <w:rsid w:val="006F665B"/>
    <w:rsid w:val="007342D1"/>
    <w:rsid w:val="00741485"/>
    <w:rsid w:val="00760CC8"/>
    <w:rsid w:val="007743D2"/>
    <w:rsid w:val="008238E9"/>
    <w:rsid w:val="00855F59"/>
    <w:rsid w:val="00866DA9"/>
    <w:rsid w:val="0088055E"/>
    <w:rsid w:val="00881E2B"/>
    <w:rsid w:val="00881EED"/>
    <w:rsid w:val="008A682C"/>
    <w:rsid w:val="008B67ED"/>
    <w:rsid w:val="008E3C45"/>
    <w:rsid w:val="008F510D"/>
    <w:rsid w:val="00917841"/>
    <w:rsid w:val="00931B7A"/>
    <w:rsid w:val="009413F5"/>
    <w:rsid w:val="0094655D"/>
    <w:rsid w:val="00984D7C"/>
    <w:rsid w:val="00987816"/>
    <w:rsid w:val="00991BBD"/>
    <w:rsid w:val="009A4D7D"/>
    <w:rsid w:val="009B3C56"/>
    <w:rsid w:val="009C1ABA"/>
    <w:rsid w:val="00A0351D"/>
    <w:rsid w:val="00A31151"/>
    <w:rsid w:val="00A45C37"/>
    <w:rsid w:val="00A864DF"/>
    <w:rsid w:val="00AB5C86"/>
    <w:rsid w:val="00AB6FFD"/>
    <w:rsid w:val="00AC227A"/>
    <w:rsid w:val="00AD2FC6"/>
    <w:rsid w:val="00B43FE7"/>
    <w:rsid w:val="00B47A5E"/>
    <w:rsid w:val="00B54483"/>
    <w:rsid w:val="00B7291D"/>
    <w:rsid w:val="00BA7372"/>
    <w:rsid w:val="00BC4748"/>
    <w:rsid w:val="00BF6E6B"/>
    <w:rsid w:val="00C11164"/>
    <w:rsid w:val="00C12478"/>
    <w:rsid w:val="00C44C20"/>
    <w:rsid w:val="00C47582"/>
    <w:rsid w:val="00C578DD"/>
    <w:rsid w:val="00C83F14"/>
    <w:rsid w:val="00CE31B0"/>
    <w:rsid w:val="00CE7ED8"/>
    <w:rsid w:val="00D04522"/>
    <w:rsid w:val="00D07215"/>
    <w:rsid w:val="00D1473D"/>
    <w:rsid w:val="00D26067"/>
    <w:rsid w:val="00D279A0"/>
    <w:rsid w:val="00D37B50"/>
    <w:rsid w:val="00D43350"/>
    <w:rsid w:val="00D51E4C"/>
    <w:rsid w:val="00D57140"/>
    <w:rsid w:val="00D60775"/>
    <w:rsid w:val="00D64D0C"/>
    <w:rsid w:val="00D77DBD"/>
    <w:rsid w:val="00D919A7"/>
    <w:rsid w:val="00D942C2"/>
    <w:rsid w:val="00DE4FF8"/>
    <w:rsid w:val="00E00A7B"/>
    <w:rsid w:val="00E05634"/>
    <w:rsid w:val="00E07D8A"/>
    <w:rsid w:val="00E87B31"/>
    <w:rsid w:val="00E920B1"/>
    <w:rsid w:val="00EC486E"/>
    <w:rsid w:val="00EF1BF8"/>
    <w:rsid w:val="00EF5A13"/>
    <w:rsid w:val="00F01B65"/>
    <w:rsid w:val="00F1511A"/>
    <w:rsid w:val="00F652FF"/>
    <w:rsid w:val="00F72576"/>
    <w:rsid w:val="00F96030"/>
    <w:rsid w:val="00FC2B6F"/>
    <w:rsid w:val="00FD02DD"/>
    <w:rsid w:val="00FD42C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73EC6"/>
  <w15:chartTrackingRefBased/>
  <w15:docId w15:val="{54BFCE50-EA20-4E66-AABC-D7B56DC10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7B3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7B31"/>
  </w:style>
  <w:style w:type="paragraph" w:styleId="Piedepgina">
    <w:name w:val="footer"/>
    <w:basedOn w:val="Normal"/>
    <w:link w:val="PiedepginaCar"/>
    <w:uiPriority w:val="99"/>
    <w:unhideWhenUsed/>
    <w:rsid w:val="00E87B3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7B31"/>
  </w:style>
  <w:style w:type="paragraph" w:styleId="Textodeglobo">
    <w:name w:val="Balloon Text"/>
    <w:basedOn w:val="Normal"/>
    <w:link w:val="TextodegloboCar"/>
    <w:uiPriority w:val="99"/>
    <w:semiHidden/>
    <w:unhideWhenUsed/>
    <w:rsid w:val="00E87B3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87B31"/>
    <w:rPr>
      <w:rFonts w:ascii="Segoe UI" w:hAnsi="Segoe UI" w:cs="Segoe UI"/>
      <w:sz w:val="18"/>
      <w:szCs w:val="18"/>
    </w:rPr>
  </w:style>
  <w:style w:type="character" w:styleId="Hipervnculo">
    <w:name w:val="Hyperlink"/>
    <w:basedOn w:val="Fuentedeprrafopredeter"/>
    <w:uiPriority w:val="99"/>
    <w:unhideWhenUsed/>
    <w:rsid w:val="00B43FE7"/>
    <w:rPr>
      <w:color w:val="0563C1" w:themeColor="hyperlink"/>
      <w:u w:val="single"/>
    </w:rPr>
  </w:style>
  <w:style w:type="character" w:customStyle="1" w:styleId="Mencinsinresolver1">
    <w:name w:val="Mención sin resolver1"/>
    <w:basedOn w:val="Fuentedeprrafopredeter"/>
    <w:uiPriority w:val="99"/>
    <w:semiHidden/>
    <w:unhideWhenUsed/>
    <w:rsid w:val="00B43FE7"/>
    <w:rPr>
      <w:color w:val="605E5C"/>
      <w:shd w:val="clear" w:color="auto" w:fill="E1DFDD"/>
    </w:rPr>
  </w:style>
  <w:style w:type="paragraph" w:styleId="Sinespaciado">
    <w:name w:val="No Spacing"/>
    <w:aliases w:val="Aries,No Spacing,Sin espaciado1,Sin espaciado2,k,Formato,A1,Sin espaciado11,Sin espaciado3,Sin espaciado21,No Spacing Car Car Car,No Spacing Car Car,Sin espaciado211,Sin espaciado111"/>
    <w:link w:val="SinespaciadoCar"/>
    <w:uiPriority w:val="1"/>
    <w:qFormat/>
    <w:rsid w:val="00394271"/>
    <w:pPr>
      <w:spacing w:after="0" w:line="240" w:lineRule="auto"/>
    </w:pPr>
  </w:style>
  <w:style w:type="character" w:customStyle="1" w:styleId="SinespaciadoCar">
    <w:name w:val="Sin espaciado Car"/>
    <w:aliases w:val="Aries Car,No Spacing Car,Sin espaciado1 Car,Sin espaciado2 Car,k Car,Formato Car,A1 Car,Sin espaciado11 Car,Sin espaciado3 Car,Sin espaciado21 Car,No Spacing Car Car Car Car,No Spacing Car Car Car1,Sin espaciado211 Car"/>
    <w:link w:val="Sinespaciado"/>
    <w:uiPriority w:val="1"/>
    <w:rsid w:val="00260448"/>
  </w:style>
  <w:style w:type="paragraph" w:styleId="NormalWeb">
    <w:name w:val="Normal (Web)"/>
    <w:basedOn w:val="Normal"/>
    <w:uiPriority w:val="99"/>
    <w:unhideWhenUsed/>
    <w:rsid w:val="00260448"/>
    <w:pPr>
      <w:spacing w:before="100" w:beforeAutospacing="1" w:after="100" w:afterAutospacing="1" w:line="240" w:lineRule="auto"/>
    </w:pPr>
    <w:rPr>
      <w:rFonts w:ascii="Times New Roman" w:eastAsia="Times New Roman" w:hAnsi="Times New Roman" w:cs="Times New Roman"/>
      <w:szCs w:val="24"/>
      <w:lang w:val="es-CO" w:eastAsia="es-CO"/>
    </w:rPr>
  </w:style>
  <w:style w:type="paragraph" w:customStyle="1" w:styleId="pa8">
    <w:name w:val="pa8"/>
    <w:basedOn w:val="Normal"/>
    <w:rsid w:val="00260448"/>
    <w:pPr>
      <w:spacing w:before="100" w:beforeAutospacing="1" w:after="100" w:afterAutospacing="1" w:line="240" w:lineRule="auto"/>
    </w:pPr>
    <w:rPr>
      <w:rFonts w:ascii="Times New Roman" w:eastAsia="Times New Roman" w:hAnsi="Times New Roman" w:cs="Times New Roman"/>
      <w:szCs w:val="24"/>
      <w:lang w:val="en-US"/>
    </w:rPr>
  </w:style>
  <w:style w:type="paragraph" w:customStyle="1" w:styleId="Default">
    <w:name w:val="Default"/>
    <w:link w:val="DefaultCar"/>
    <w:rsid w:val="00F652FF"/>
    <w:pPr>
      <w:autoSpaceDE w:val="0"/>
      <w:autoSpaceDN w:val="0"/>
      <w:adjustRightInd w:val="0"/>
      <w:spacing w:after="0" w:line="240" w:lineRule="auto"/>
    </w:pPr>
    <w:rPr>
      <w:rFonts w:eastAsia="Calibri" w:cs="Arial"/>
      <w:color w:val="000000"/>
      <w:szCs w:val="24"/>
      <w:lang w:val="es-CO"/>
    </w:rPr>
  </w:style>
  <w:style w:type="paragraph" w:styleId="Prrafodelista">
    <w:name w:val="List Paragraph"/>
    <w:basedOn w:val="Normal"/>
    <w:link w:val="PrrafodelistaCar"/>
    <w:uiPriority w:val="34"/>
    <w:qFormat/>
    <w:rsid w:val="00F652FF"/>
    <w:pPr>
      <w:spacing w:after="0" w:line="240" w:lineRule="auto"/>
      <w:ind w:left="720"/>
    </w:pPr>
    <w:rPr>
      <w:rFonts w:ascii="Times New Roman" w:eastAsia="Times New Roman" w:hAnsi="Times New Roman" w:cs="Times New Roman"/>
      <w:szCs w:val="24"/>
      <w:lang w:eastAsia="es-MX"/>
    </w:rPr>
  </w:style>
  <w:style w:type="character" w:customStyle="1" w:styleId="PrrafodelistaCar">
    <w:name w:val="Párrafo de lista Car"/>
    <w:link w:val="Prrafodelista"/>
    <w:uiPriority w:val="34"/>
    <w:rsid w:val="00F652FF"/>
    <w:rPr>
      <w:rFonts w:ascii="Times New Roman" w:eastAsia="Times New Roman" w:hAnsi="Times New Roman" w:cs="Times New Roman"/>
      <w:szCs w:val="24"/>
      <w:lang w:eastAsia="es-MX"/>
    </w:rPr>
  </w:style>
  <w:style w:type="character" w:customStyle="1" w:styleId="DefaultCar">
    <w:name w:val="Default Car"/>
    <w:link w:val="Default"/>
    <w:rsid w:val="00B47A5E"/>
    <w:rPr>
      <w:rFonts w:eastAsia="Calibri" w:cs="Arial"/>
      <w:color w:val="000000"/>
      <w:szCs w:val="24"/>
      <w:lang w:val="es-CO"/>
    </w:rPr>
  </w:style>
  <w:style w:type="character" w:styleId="Hipervnculovisitado">
    <w:name w:val="FollowedHyperlink"/>
    <w:basedOn w:val="Fuentedeprrafopredeter"/>
    <w:uiPriority w:val="99"/>
    <w:semiHidden/>
    <w:unhideWhenUsed/>
    <w:rsid w:val="00D279A0"/>
    <w:rPr>
      <w:color w:val="954F72"/>
      <w:u w:val="single"/>
    </w:rPr>
  </w:style>
  <w:style w:type="paragraph" w:customStyle="1" w:styleId="msonormal0">
    <w:name w:val="msonormal"/>
    <w:basedOn w:val="Normal"/>
    <w:rsid w:val="00D279A0"/>
    <w:pPr>
      <w:spacing w:before="100" w:beforeAutospacing="1" w:after="100" w:afterAutospacing="1" w:line="240" w:lineRule="auto"/>
    </w:pPr>
    <w:rPr>
      <w:rFonts w:ascii="Times New Roman" w:eastAsia="Times New Roman" w:hAnsi="Times New Roman" w:cs="Times New Roman"/>
      <w:szCs w:val="24"/>
      <w:lang w:val="es-CO" w:eastAsia="es-CO"/>
    </w:rPr>
  </w:style>
  <w:style w:type="paragraph" w:customStyle="1" w:styleId="font5">
    <w:name w:val="font5"/>
    <w:basedOn w:val="Normal"/>
    <w:rsid w:val="00D279A0"/>
    <w:pPr>
      <w:spacing w:before="100" w:beforeAutospacing="1" w:after="100" w:afterAutospacing="1" w:line="240" w:lineRule="auto"/>
    </w:pPr>
    <w:rPr>
      <w:rFonts w:ascii="Century Gothic" w:eastAsia="Times New Roman" w:hAnsi="Century Gothic" w:cs="Times New Roman"/>
      <w:sz w:val="22"/>
      <w:lang w:val="es-CO" w:eastAsia="es-CO"/>
    </w:rPr>
  </w:style>
  <w:style w:type="paragraph" w:customStyle="1" w:styleId="xl66">
    <w:name w:val="xl66"/>
    <w:basedOn w:val="Normal"/>
    <w:rsid w:val="00D279A0"/>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40" w:lineRule="auto"/>
      <w:jc w:val="center"/>
      <w:textAlignment w:val="center"/>
    </w:pPr>
    <w:rPr>
      <w:rFonts w:ascii="Century Gothic" w:eastAsia="Times New Roman" w:hAnsi="Century Gothic" w:cs="Times New Roman"/>
      <w:b/>
      <w:bCs/>
      <w:szCs w:val="24"/>
      <w:lang w:val="es-CO" w:eastAsia="es-CO"/>
    </w:rPr>
  </w:style>
  <w:style w:type="paragraph" w:customStyle="1" w:styleId="xl67">
    <w:name w:val="xl67"/>
    <w:basedOn w:val="Normal"/>
    <w:rsid w:val="00D279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color w:val="000000"/>
      <w:szCs w:val="24"/>
      <w:lang w:val="es-CO" w:eastAsia="es-CO"/>
    </w:rPr>
  </w:style>
  <w:style w:type="paragraph" w:customStyle="1" w:styleId="xl68">
    <w:name w:val="xl68"/>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Cs w:val="24"/>
      <w:lang w:val="es-CO" w:eastAsia="es-CO"/>
    </w:rPr>
  </w:style>
  <w:style w:type="paragraph" w:customStyle="1" w:styleId="xl69">
    <w:name w:val="xl69"/>
    <w:basedOn w:val="Normal"/>
    <w:rsid w:val="00D279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color w:val="000000"/>
      <w:szCs w:val="24"/>
      <w:lang w:val="es-CO" w:eastAsia="es-CO"/>
    </w:rPr>
  </w:style>
  <w:style w:type="paragraph" w:customStyle="1" w:styleId="xl70">
    <w:name w:val="xl70"/>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Cs w:val="24"/>
      <w:lang w:val="es-CO" w:eastAsia="es-CO"/>
    </w:rPr>
  </w:style>
  <w:style w:type="paragraph" w:customStyle="1" w:styleId="xl71">
    <w:name w:val="xl71"/>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Cs w:val="24"/>
      <w:lang w:val="es-CO" w:eastAsia="es-CO"/>
    </w:rPr>
  </w:style>
  <w:style w:type="paragraph" w:customStyle="1" w:styleId="xl72">
    <w:name w:val="xl72"/>
    <w:basedOn w:val="Normal"/>
    <w:rsid w:val="00D279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b/>
      <w:bCs/>
      <w:szCs w:val="24"/>
      <w:lang w:val="es-CO" w:eastAsia="es-CO"/>
    </w:rPr>
  </w:style>
  <w:style w:type="paragraph" w:customStyle="1" w:styleId="xl73">
    <w:name w:val="xl73"/>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szCs w:val="24"/>
      <w:lang w:val="es-CO" w:eastAsia="es-CO"/>
    </w:rPr>
  </w:style>
  <w:style w:type="paragraph" w:customStyle="1" w:styleId="xl74">
    <w:name w:val="xl74"/>
    <w:basedOn w:val="Normal"/>
    <w:rsid w:val="00D279A0"/>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40" w:lineRule="auto"/>
      <w:jc w:val="center"/>
      <w:textAlignment w:val="center"/>
    </w:pPr>
    <w:rPr>
      <w:rFonts w:ascii="Century Gothic" w:eastAsia="Times New Roman" w:hAnsi="Century Gothic" w:cs="Times New Roman"/>
      <w:b/>
      <w:bCs/>
      <w:szCs w:val="24"/>
      <w:lang w:val="es-CO" w:eastAsia="es-CO"/>
    </w:rPr>
  </w:style>
  <w:style w:type="paragraph" w:customStyle="1" w:styleId="xl75">
    <w:name w:val="xl75"/>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Cs w:val="24"/>
      <w:lang w:val="es-CO" w:eastAsia="es-CO"/>
    </w:rPr>
  </w:style>
  <w:style w:type="paragraph" w:customStyle="1" w:styleId="xl76">
    <w:name w:val="xl76"/>
    <w:basedOn w:val="Normal"/>
    <w:rsid w:val="00D279A0"/>
    <w:pPr>
      <w:spacing w:before="100" w:beforeAutospacing="1" w:after="100" w:afterAutospacing="1" w:line="240" w:lineRule="auto"/>
      <w:textAlignment w:val="center"/>
    </w:pPr>
    <w:rPr>
      <w:rFonts w:ascii="Times New Roman" w:eastAsia="Times New Roman" w:hAnsi="Times New Roman" w:cs="Times New Roman"/>
      <w:szCs w:val="24"/>
      <w:lang w:val="es-CO" w:eastAsia="es-CO"/>
    </w:rPr>
  </w:style>
  <w:style w:type="paragraph" w:customStyle="1" w:styleId="xl77">
    <w:name w:val="xl77"/>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Cs w:val="24"/>
      <w:lang w:val="es-CO" w:eastAsia="es-CO"/>
    </w:rPr>
  </w:style>
  <w:style w:type="paragraph" w:customStyle="1" w:styleId="xl78">
    <w:name w:val="xl78"/>
    <w:basedOn w:val="Normal"/>
    <w:rsid w:val="00D279A0"/>
    <w:pPr>
      <w:spacing w:before="100" w:beforeAutospacing="1" w:after="100" w:afterAutospacing="1" w:line="240" w:lineRule="auto"/>
      <w:jc w:val="center"/>
    </w:pPr>
    <w:rPr>
      <w:rFonts w:ascii="Century Gothic" w:eastAsia="Times New Roman" w:hAnsi="Century Gothic" w:cs="Times New Roman"/>
      <w:szCs w:val="24"/>
      <w:lang w:val="es-CO" w:eastAsia="es-CO"/>
    </w:rPr>
  </w:style>
  <w:style w:type="paragraph" w:customStyle="1" w:styleId="xl79">
    <w:name w:val="xl79"/>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Cs w:val="24"/>
      <w:lang w:val="es-CO" w:eastAsia="es-CO"/>
    </w:rPr>
  </w:style>
  <w:style w:type="paragraph" w:customStyle="1" w:styleId="xl80">
    <w:name w:val="xl80"/>
    <w:basedOn w:val="Normal"/>
    <w:rsid w:val="00D279A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szCs w:val="24"/>
      <w:lang w:val="es-CO" w:eastAsia="es-CO"/>
    </w:rPr>
  </w:style>
  <w:style w:type="paragraph" w:customStyle="1" w:styleId="xl81">
    <w:name w:val="xl81"/>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szCs w:val="24"/>
      <w:lang w:val="es-CO" w:eastAsia="es-CO"/>
    </w:rPr>
  </w:style>
  <w:style w:type="paragraph" w:customStyle="1" w:styleId="xl82">
    <w:name w:val="xl82"/>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szCs w:val="24"/>
      <w:lang w:val="es-CO" w:eastAsia="es-CO"/>
    </w:rPr>
  </w:style>
  <w:style w:type="paragraph" w:customStyle="1" w:styleId="xl83">
    <w:name w:val="xl83"/>
    <w:basedOn w:val="Normal"/>
    <w:rsid w:val="00D279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cs="Times New Roman"/>
      <w:szCs w:val="24"/>
      <w:lang w:val="es-CO" w:eastAsia="es-CO"/>
    </w:rPr>
  </w:style>
  <w:style w:type="paragraph" w:customStyle="1" w:styleId="xl84">
    <w:name w:val="xl84"/>
    <w:basedOn w:val="Normal"/>
    <w:rsid w:val="00D279A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Cs w:val="24"/>
      <w:lang w:val="es-CO" w:eastAsia="es-CO"/>
    </w:rPr>
  </w:style>
  <w:style w:type="paragraph" w:customStyle="1" w:styleId="xl85">
    <w:name w:val="xl85"/>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Cs w:val="24"/>
      <w:lang w:val="es-CO" w:eastAsia="es-CO"/>
    </w:rPr>
  </w:style>
  <w:style w:type="paragraph" w:customStyle="1" w:styleId="xl86">
    <w:name w:val="xl86"/>
    <w:basedOn w:val="Normal"/>
    <w:rsid w:val="00D279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color w:val="000000"/>
      <w:szCs w:val="24"/>
      <w:lang w:val="es-CO" w:eastAsia="es-CO"/>
    </w:rPr>
  </w:style>
  <w:style w:type="paragraph" w:customStyle="1" w:styleId="xl87">
    <w:name w:val="xl87"/>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szCs w:val="24"/>
      <w:lang w:val="es-CO" w:eastAsia="es-CO"/>
    </w:rPr>
  </w:style>
  <w:style w:type="paragraph" w:customStyle="1" w:styleId="xl88">
    <w:name w:val="xl88"/>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Cs w:val="24"/>
      <w:lang w:val="es-CO" w:eastAsia="es-CO"/>
    </w:rPr>
  </w:style>
  <w:style w:type="paragraph" w:customStyle="1" w:styleId="xl89">
    <w:name w:val="xl89"/>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szCs w:val="24"/>
      <w:lang w:val="es-CO" w:eastAsia="es-CO"/>
    </w:rPr>
  </w:style>
  <w:style w:type="paragraph" w:customStyle="1" w:styleId="xl90">
    <w:name w:val="xl90"/>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Arial"/>
      <w:szCs w:val="24"/>
      <w:lang w:val="es-CO" w:eastAsia="es-CO"/>
    </w:rPr>
  </w:style>
  <w:style w:type="paragraph" w:customStyle="1" w:styleId="xl91">
    <w:name w:val="xl91"/>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Arial"/>
      <w:szCs w:val="24"/>
      <w:lang w:val="es-CO" w:eastAsia="es-CO"/>
    </w:rPr>
  </w:style>
  <w:style w:type="paragraph" w:customStyle="1" w:styleId="xl92">
    <w:name w:val="xl92"/>
    <w:basedOn w:val="Normal"/>
    <w:rsid w:val="00D279A0"/>
    <w:pPr>
      <w:pBdr>
        <w:left w:val="single" w:sz="4" w:space="0" w:color="000000"/>
        <w:bottom w:val="dotted" w:sz="4" w:space="0" w:color="000000"/>
      </w:pBdr>
      <w:spacing w:before="100" w:beforeAutospacing="1" w:after="100" w:afterAutospacing="1" w:line="240" w:lineRule="auto"/>
      <w:jc w:val="center"/>
      <w:textAlignment w:val="center"/>
    </w:pPr>
    <w:rPr>
      <w:rFonts w:eastAsia="Times New Roman" w:cs="Arial"/>
      <w:szCs w:val="24"/>
      <w:lang w:val="es-CO" w:eastAsia="es-CO"/>
    </w:rPr>
  </w:style>
  <w:style w:type="paragraph" w:customStyle="1" w:styleId="xl93">
    <w:name w:val="xl93"/>
    <w:basedOn w:val="Normal"/>
    <w:rsid w:val="00D279A0"/>
    <w:pPr>
      <w:pBdr>
        <w:top w:val="single" w:sz="4" w:space="0" w:color="000000"/>
        <w:left w:val="single" w:sz="4" w:space="0" w:color="000000"/>
      </w:pBdr>
      <w:spacing w:before="100" w:beforeAutospacing="1" w:after="100" w:afterAutospacing="1" w:line="240" w:lineRule="auto"/>
      <w:jc w:val="center"/>
      <w:textAlignment w:val="center"/>
    </w:pPr>
    <w:rPr>
      <w:rFonts w:eastAsia="Times New Roman" w:cs="Arial"/>
      <w:szCs w:val="24"/>
      <w:lang w:val="es-CO" w:eastAsia="es-CO"/>
    </w:rPr>
  </w:style>
  <w:style w:type="paragraph" w:customStyle="1" w:styleId="xl94">
    <w:name w:val="xl94"/>
    <w:basedOn w:val="Normal"/>
    <w:rsid w:val="00D279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cs="Times New Roman"/>
      <w:color w:val="000000"/>
      <w:szCs w:val="24"/>
      <w:lang w:val="es-CO" w:eastAsia="es-CO"/>
    </w:rPr>
  </w:style>
  <w:style w:type="paragraph" w:customStyle="1" w:styleId="xl95">
    <w:name w:val="xl95"/>
    <w:basedOn w:val="Normal"/>
    <w:rsid w:val="00D279A0"/>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cs="Times New Roman"/>
      <w:szCs w:val="24"/>
      <w:lang w:val="es-CO" w:eastAsia="es-CO"/>
    </w:rPr>
  </w:style>
  <w:style w:type="paragraph" w:customStyle="1" w:styleId="xl96">
    <w:name w:val="xl96"/>
    <w:basedOn w:val="Normal"/>
    <w:rsid w:val="00D279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b/>
      <w:bCs/>
      <w:color w:val="000000"/>
      <w:szCs w:val="24"/>
      <w:lang w:val="es-CO" w:eastAsia="es-CO"/>
    </w:rPr>
  </w:style>
  <w:style w:type="paragraph" w:customStyle="1" w:styleId="xl97">
    <w:name w:val="xl97"/>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Cs w:val="24"/>
      <w:lang w:val="es-CO" w:eastAsia="es-CO"/>
    </w:rPr>
  </w:style>
  <w:style w:type="paragraph" w:customStyle="1" w:styleId="xl98">
    <w:name w:val="xl98"/>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szCs w:val="24"/>
      <w:lang w:val="es-CO" w:eastAsia="es-CO"/>
    </w:rPr>
  </w:style>
  <w:style w:type="paragraph" w:customStyle="1" w:styleId="xl99">
    <w:name w:val="xl99"/>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szCs w:val="24"/>
      <w:lang w:val="es-CO" w:eastAsia="es-CO"/>
    </w:rPr>
  </w:style>
  <w:style w:type="paragraph" w:customStyle="1" w:styleId="xl100">
    <w:name w:val="xl100"/>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Cs w:val="24"/>
      <w:lang w:val="es-CO" w:eastAsia="es-CO"/>
    </w:rPr>
  </w:style>
  <w:style w:type="paragraph" w:customStyle="1" w:styleId="xl101">
    <w:name w:val="xl101"/>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szCs w:val="24"/>
      <w:lang w:val="es-CO" w:eastAsia="es-CO"/>
    </w:rPr>
  </w:style>
  <w:style w:type="paragraph" w:customStyle="1" w:styleId="xl102">
    <w:name w:val="xl102"/>
    <w:basedOn w:val="Normal"/>
    <w:rsid w:val="00D279A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szCs w:val="24"/>
      <w:lang w:val="es-CO" w:eastAsia="es-CO"/>
    </w:rPr>
  </w:style>
  <w:style w:type="paragraph" w:customStyle="1" w:styleId="xl103">
    <w:name w:val="xl103"/>
    <w:basedOn w:val="Normal"/>
    <w:rsid w:val="00D279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color w:val="000000"/>
      <w:szCs w:val="24"/>
      <w:lang w:val="es-CO" w:eastAsia="es-CO"/>
    </w:rPr>
  </w:style>
  <w:style w:type="paragraph" w:customStyle="1" w:styleId="xl104">
    <w:name w:val="xl104"/>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Cs w:val="24"/>
      <w:lang w:val="es-CO" w:eastAsia="es-CO"/>
    </w:rPr>
  </w:style>
  <w:style w:type="paragraph" w:customStyle="1" w:styleId="xl105">
    <w:name w:val="xl105"/>
    <w:basedOn w:val="Normal"/>
    <w:rsid w:val="00D279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cs="Times New Roman"/>
      <w:szCs w:val="24"/>
      <w:lang w:val="es-CO" w:eastAsia="es-CO"/>
    </w:rPr>
  </w:style>
  <w:style w:type="paragraph" w:customStyle="1" w:styleId="xl106">
    <w:name w:val="xl106"/>
    <w:basedOn w:val="Normal"/>
    <w:rsid w:val="00D279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szCs w:val="24"/>
      <w:lang w:val="es-CO" w:eastAsia="es-CO"/>
    </w:rPr>
  </w:style>
  <w:style w:type="paragraph" w:customStyle="1" w:styleId="xl107">
    <w:name w:val="xl107"/>
    <w:basedOn w:val="Normal"/>
    <w:rsid w:val="00D279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color w:val="000000"/>
      <w:szCs w:val="24"/>
      <w:lang w:val="es-CO" w:eastAsia="es-CO"/>
    </w:rPr>
  </w:style>
  <w:style w:type="paragraph" w:customStyle="1" w:styleId="xl108">
    <w:name w:val="xl108"/>
    <w:basedOn w:val="Normal"/>
    <w:rsid w:val="00D279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szCs w:val="24"/>
      <w:lang w:val="es-CO" w:eastAsia="es-CO"/>
    </w:rPr>
  </w:style>
  <w:style w:type="paragraph" w:customStyle="1" w:styleId="xl109">
    <w:name w:val="xl109"/>
    <w:basedOn w:val="Normal"/>
    <w:rsid w:val="00D279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cs="Times New Roman"/>
      <w:szCs w:val="24"/>
      <w:lang w:val="es-CO" w:eastAsia="es-CO"/>
    </w:rPr>
  </w:style>
  <w:style w:type="paragraph" w:customStyle="1" w:styleId="xl110">
    <w:name w:val="xl110"/>
    <w:basedOn w:val="Normal"/>
    <w:rsid w:val="00D279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cs="Times New Roman"/>
      <w:szCs w:val="24"/>
      <w:lang w:val="es-CO" w:eastAsia="es-CO"/>
    </w:rPr>
  </w:style>
  <w:style w:type="paragraph" w:customStyle="1" w:styleId="xl111">
    <w:name w:val="xl111"/>
    <w:basedOn w:val="Normal"/>
    <w:rsid w:val="00D279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cs="Times New Roman"/>
      <w:szCs w:val="24"/>
      <w:lang w:val="es-CO" w:eastAsia="es-CO"/>
    </w:rPr>
  </w:style>
  <w:style w:type="paragraph" w:customStyle="1" w:styleId="xl112">
    <w:name w:val="xl112"/>
    <w:basedOn w:val="Normal"/>
    <w:rsid w:val="00D279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Arial"/>
      <w:szCs w:val="24"/>
      <w:lang w:val="es-CO" w:eastAsia="es-CO"/>
    </w:rPr>
  </w:style>
  <w:style w:type="paragraph" w:customStyle="1" w:styleId="xl113">
    <w:name w:val="xl113"/>
    <w:basedOn w:val="Normal"/>
    <w:rsid w:val="00D279A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Cs w:val="24"/>
      <w:lang w:val="es-CO" w:eastAsia="es-CO"/>
    </w:rPr>
  </w:style>
  <w:style w:type="paragraph" w:customStyle="1" w:styleId="xl114">
    <w:name w:val="xl114"/>
    <w:basedOn w:val="Normal"/>
    <w:rsid w:val="00D279A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Cs w:val="24"/>
      <w:lang w:val="es-CO" w:eastAsia="es-CO"/>
    </w:rPr>
  </w:style>
  <w:style w:type="paragraph" w:customStyle="1" w:styleId="xl115">
    <w:name w:val="xl115"/>
    <w:basedOn w:val="Normal"/>
    <w:rsid w:val="00D279A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Cs w:val="24"/>
      <w:lang w:val="es-CO" w:eastAsia="es-CO"/>
    </w:rPr>
  </w:style>
  <w:style w:type="paragraph" w:customStyle="1" w:styleId="xl116">
    <w:name w:val="xl116"/>
    <w:basedOn w:val="Normal"/>
    <w:rsid w:val="00D279A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color w:val="000000"/>
      <w:szCs w:val="24"/>
      <w:lang w:val="es-CO" w:eastAsia="es-CO"/>
    </w:rPr>
  </w:style>
  <w:style w:type="paragraph" w:customStyle="1" w:styleId="xl117">
    <w:name w:val="xl117"/>
    <w:basedOn w:val="Normal"/>
    <w:rsid w:val="00D279A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color w:val="000000"/>
      <w:szCs w:val="24"/>
      <w:lang w:val="es-CO" w:eastAsia="es-CO"/>
    </w:rPr>
  </w:style>
  <w:style w:type="paragraph" w:customStyle="1" w:styleId="xl118">
    <w:name w:val="xl118"/>
    <w:basedOn w:val="Normal"/>
    <w:rsid w:val="00D279A0"/>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cs="Times New Roman"/>
      <w:b/>
      <w:bCs/>
      <w:color w:val="000000"/>
      <w:szCs w:val="24"/>
      <w:u w:val="single"/>
      <w:lang w:val="es-CO" w:eastAsia="es-CO"/>
    </w:rPr>
  </w:style>
  <w:style w:type="paragraph" w:customStyle="1" w:styleId="xl119">
    <w:name w:val="xl119"/>
    <w:basedOn w:val="Normal"/>
    <w:rsid w:val="00D279A0"/>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cs="Times New Roman"/>
      <w:b/>
      <w:bCs/>
      <w:color w:val="000000"/>
      <w:szCs w:val="24"/>
      <w:u w:val="single"/>
      <w:lang w:val="es-CO" w:eastAsia="es-CO"/>
    </w:rPr>
  </w:style>
  <w:style w:type="paragraph" w:customStyle="1" w:styleId="xl120">
    <w:name w:val="xl120"/>
    <w:basedOn w:val="Normal"/>
    <w:rsid w:val="00D279A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cs="Times New Roman"/>
      <w:b/>
      <w:bCs/>
      <w:color w:val="000000"/>
      <w:szCs w:val="24"/>
      <w:u w:val="single"/>
      <w:lang w:val="es-CO" w:eastAsia="es-CO"/>
    </w:rPr>
  </w:style>
  <w:style w:type="paragraph" w:customStyle="1" w:styleId="xl121">
    <w:name w:val="xl121"/>
    <w:basedOn w:val="Normal"/>
    <w:rsid w:val="00D279A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b/>
      <w:bCs/>
      <w:szCs w:val="24"/>
      <w:u w:val="single"/>
      <w:lang w:val="es-CO" w:eastAsia="es-CO"/>
    </w:rPr>
  </w:style>
  <w:style w:type="paragraph" w:customStyle="1" w:styleId="xl122">
    <w:name w:val="xl122"/>
    <w:basedOn w:val="Normal"/>
    <w:rsid w:val="00D279A0"/>
    <w:pPr>
      <w:pBdr>
        <w:top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b/>
      <w:bCs/>
      <w:szCs w:val="24"/>
      <w:u w:val="single"/>
      <w:lang w:val="es-CO" w:eastAsia="es-CO"/>
    </w:rPr>
  </w:style>
  <w:style w:type="paragraph" w:customStyle="1" w:styleId="xl123">
    <w:name w:val="xl123"/>
    <w:basedOn w:val="Normal"/>
    <w:rsid w:val="00D279A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szCs w:val="24"/>
      <w:u w:val="single"/>
      <w:lang w:val="es-CO" w:eastAsia="es-CO"/>
    </w:rPr>
  </w:style>
  <w:style w:type="paragraph" w:customStyle="1" w:styleId="xl124">
    <w:name w:val="xl124"/>
    <w:basedOn w:val="Normal"/>
    <w:rsid w:val="00D279A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color w:val="000000"/>
      <w:szCs w:val="24"/>
      <w:lang w:val="es-CO" w:eastAsia="es-CO"/>
    </w:rPr>
  </w:style>
  <w:style w:type="paragraph" w:customStyle="1" w:styleId="xl125">
    <w:name w:val="xl125"/>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36"/>
      <w:szCs w:val="36"/>
      <w:u w:val="single"/>
      <w:lang w:val="es-CO" w:eastAsia="es-CO"/>
    </w:rPr>
  </w:style>
  <w:style w:type="paragraph" w:customStyle="1" w:styleId="xl126">
    <w:name w:val="xl126"/>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28"/>
      <w:szCs w:val="28"/>
      <w:lang w:val="es-CO" w:eastAsia="es-CO"/>
    </w:rPr>
  </w:style>
  <w:style w:type="paragraph" w:customStyle="1" w:styleId="xl127">
    <w:name w:val="xl127"/>
    <w:basedOn w:val="Normal"/>
    <w:rsid w:val="00D279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28"/>
      <w:szCs w:val="28"/>
      <w:lang w:val="es-CO" w:eastAsia="es-CO"/>
    </w:rPr>
  </w:style>
  <w:style w:type="paragraph" w:customStyle="1" w:styleId="xl128">
    <w:name w:val="xl128"/>
    <w:basedOn w:val="Normal"/>
    <w:rsid w:val="00D279A0"/>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cs="Times New Roman"/>
      <w:b/>
      <w:bCs/>
      <w:szCs w:val="24"/>
      <w:u w:val="single"/>
      <w:lang w:val="es-CO" w:eastAsia="es-CO"/>
    </w:rPr>
  </w:style>
  <w:style w:type="paragraph" w:customStyle="1" w:styleId="xl129">
    <w:name w:val="xl129"/>
    <w:basedOn w:val="Normal"/>
    <w:rsid w:val="00D279A0"/>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cs="Times New Roman"/>
      <w:szCs w:val="24"/>
      <w:lang w:val="es-CO" w:eastAsia="es-CO"/>
    </w:rPr>
  </w:style>
  <w:style w:type="paragraph" w:customStyle="1" w:styleId="xl130">
    <w:name w:val="xl130"/>
    <w:basedOn w:val="Normal"/>
    <w:rsid w:val="00D279A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cs="Times New Roman"/>
      <w:szCs w:val="24"/>
      <w:lang w:val="es-CO" w:eastAsia="es-CO"/>
    </w:rPr>
  </w:style>
  <w:style w:type="paragraph" w:styleId="Textoindependiente3">
    <w:name w:val="Body Text 3"/>
    <w:basedOn w:val="Normal"/>
    <w:link w:val="Textoindependiente3Car"/>
    <w:uiPriority w:val="99"/>
    <w:unhideWhenUsed/>
    <w:rsid w:val="00855F59"/>
    <w:pPr>
      <w:spacing w:after="120" w:line="240" w:lineRule="auto"/>
    </w:pPr>
    <w:rPr>
      <w:rFonts w:eastAsia="Times New Roman" w:cs="Times New Roman"/>
      <w:sz w:val="16"/>
      <w:szCs w:val="16"/>
      <w:lang w:val="es-CO" w:eastAsia="x-none"/>
    </w:rPr>
  </w:style>
  <w:style w:type="character" w:customStyle="1" w:styleId="Textoindependiente3Car">
    <w:name w:val="Texto independiente 3 Car"/>
    <w:basedOn w:val="Fuentedeprrafopredeter"/>
    <w:link w:val="Textoindependiente3"/>
    <w:uiPriority w:val="99"/>
    <w:rsid w:val="00855F59"/>
    <w:rPr>
      <w:rFonts w:eastAsia="Times New Roman" w:cs="Times New Roman"/>
      <w:sz w:val="16"/>
      <w:szCs w:val="16"/>
      <w:lang w:val="es-CO"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404221">
      <w:bodyDiv w:val="1"/>
      <w:marLeft w:val="0"/>
      <w:marRight w:val="0"/>
      <w:marTop w:val="0"/>
      <w:marBottom w:val="0"/>
      <w:divBdr>
        <w:top w:val="none" w:sz="0" w:space="0" w:color="auto"/>
        <w:left w:val="none" w:sz="0" w:space="0" w:color="auto"/>
        <w:bottom w:val="none" w:sz="0" w:space="0" w:color="auto"/>
        <w:right w:val="none" w:sz="0" w:space="0" w:color="auto"/>
      </w:divBdr>
      <w:divsChild>
        <w:div w:id="1153565547">
          <w:marLeft w:val="0"/>
          <w:marRight w:val="0"/>
          <w:marTop w:val="0"/>
          <w:marBottom w:val="0"/>
          <w:divBdr>
            <w:top w:val="none" w:sz="0" w:space="0" w:color="auto"/>
            <w:left w:val="none" w:sz="0" w:space="0" w:color="auto"/>
            <w:bottom w:val="none" w:sz="0" w:space="0" w:color="auto"/>
            <w:right w:val="none" w:sz="0" w:space="0" w:color="auto"/>
          </w:divBdr>
        </w:div>
        <w:div w:id="995524570">
          <w:marLeft w:val="0"/>
          <w:marRight w:val="0"/>
          <w:marTop w:val="0"/>
          <w:marBottom w:val="0"/>
          <w:divBdr>
            <w:top w:val="none" w:sz="0" w:space="0" w:color="auto"/>
            <w:left w:val="none" w:sz="0" w:space="0" w:color="auto"/>
            <w:bottom w:val="none" w:sz="0" w:space="0" w:color="auto"/>
            <w:right w:val="none" w:sz="0" w:space="0" w:color="auto"/>
          </w:divBdr>
        </w:div>
        <w:div w:id="2133983521">
          <w:marLeft w:val="0"/>
          <w:marRight w:val="0"/>
          <w:marTop w:val="0"/>
          <w:marBottom w:val="0"/>
          <w:divBdr>
            <w:top w:val="none" w:sz="0" w:space="0" w:color="auto"/>
            <w:left w:val="none" w:sz="0" w:space="0" w:color="auto"/>
            <w:bottom w:val="none" w:sz="0" w:space="0" w:color="auto"/>
            <w:right w:val="none" w:sz="0" w:space="0" w:color="auto"/>
          </w:divBdr>
        </w:div>
        <w:div w:id="1550532247">
          <w:marLeft w:val="0"/>
          <w:marRight w:val="0"/>
          <w:marTop w:val="0"/>
          <w:marBottom w:val="0"/>
          <w:divBdr>
            <w:top w:val="none" w:sz="0" w:space="0" w:color="auto"/>
            <w:left w:val="none" w:sz="0" w:space="0" w:color="auto"/>
            <w:bottom w:val="none" w:sz="0" w:space="0" w:color="auto"/>
            <w:right w:val="none" w:sz="0" w:space="0" w:color="auto"/>
          </w:divBdr>
        </w:div>
        <w:div w:id="821852145">
          <w:marLeft w:val="0"/>
          <w:marRight w:val="0"/>
          <w:marTop w:val="0"/>
          <w:marBottom w:val="0"/>
          <w:divBdr>
            <w:top w:val="none" w:sz="0" w:space="0" w:color="auto"/>
            <w:left w:val="none" w:sz="0" w:space="0" w:color="auto"/>
            <w:bottom w:val="none" w:sz="0" w:space="0" w:color="auto"/>
            <w:right w:val="none" w:sz="0" w:space="0" w:color="auto"/>
          </w:divBdr>
        </w:div>
      </w:divsChild>
    </w:div>
    <w:div w:id="510412169">
      <w:bodyDiv w:val="1"/>
      <w:marLeft w:val="0"/>
      <w:marRight w:val="0"/>
      <w:marTop w:val="0"/>
      <w:marBottom w:val="0"/>
      <w:divBdr>
        <w:top w:val="none" w:sz="0" w:space="0" w:color="auto"/>
        <w:left w:val="none" w:sz="0" w:space="0" w:color="auto"/>
        <w:bottom w:val="none" w:sz="0" w:space="0" w:color="auto"/>
        <w:right w:val="none" w:sz="0" w:space="0" w:color="auto"/>
      </w:divBdr>
    </w:div>
    <w:div w:id="599486912">
      <w:bodyDiv w:val="1"/>
      <w:marLeft w:val="0"/>
      <w:marRight w:val="0"/>
      <w:marTop w:val="0"/>
      <w:marBottom w:val="0"/>
      <w:divBdr>
        <w:top w:val="none" w:sz="0" w:space="0" w:color="auto"/>
        <w:left w:val="none" w:sz="0" w:space="0" w:color="auto"/>
        <w:bottom w:val="none" w:sz="0" w:space="0" w:color="auto"/>
        <w:right w:val="none" w:sz="0" w:space="0" w:color="auto"/>
      </w:divBdr>
    </w:div>
    <w:div w:id="931551883">
      <w:bodyDiv w:val="1"/>
      <w:marLeft w:val="0"/>
      <w:marRight w:val="0"/>
      <w:marTop w:val="0"/>
      <w:marBottom w:val="0"/>
      <w:divBdr>
        <w:top w:val="none" w:sz="0" w:space="0" w:color="auto"/>
        <w:left w:val="none" w:sz="0" w:space="0" w:color="auto"/>
        <w:bottom w:val="none" w:sz="0" w:space="0" w:color="auto"/>
        <w:right w:val="none" w:sz="0" w:space="0" w:color="auto"/>
      </w:divBdr>
    </w:div>
    <w:div w:id="1047993419">
      <w:bodyDiv w:val="1"/>
      <w:marLeft w:val="0"/>
      <w:marRight w:val="0"/>
      <w:marTop w:val="0"/>
      <w:marBottom w:val="0"/>
      <w:divBdr>
        <w:top w:val="none" w:sz="0" w:space="0" w:color="auto"/>
        <w:left w:val="none" w:sz="0" w:space="0" w:color="auto"/>
        <w:bottom w:val="none" w:sz="0" w:space="0" w:color="auto"/>
        <w:right w:val="none" w:sz="0" w:space="0" w:color="auto"/>
      </w:divBdr>
    </w:div>
    <w:div w:id="1050762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curaduri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yarumal.gov.co" TargetMode="External"/><Relationship Id="rId2" Type="http://schemas.openxmlformats.org/officeDocument/2006/relationships/hyperlink" Target="mailto:gobierno@yarumal.gov.co" TargetMode="External"/><Relationship Id="rId1" Type="http://schemas.openxmlformats.org/officeDocument/2006/relationships/hyperlink" Target="http://www.yarumal.gov.co" TargetMode="External"/><Relationship Id="rId5" Type="http://schemas.openxmlformats.org/officeDocument/2006/relationships/image" Target="media/image2.jpeg"/><Relationship Id="rId4" Type="http://schemas.openxmlformats.org/officeDocument/2006/relationships/hyperlink" Target="mailto:gobierno@yarum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1E188-8F94-430D-A005-342257087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4421</Words>
  <Characters>24317</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SISTEMAS2</dc:creator>
  <cp:keywords/>
  <dc:description/>
  <cp:lastModifiedBy>USER</cp:lastModifiedBy>
  <cp:revision>4</cp:revision>
  <cp:lastPrinted>2023-06-02T21:59:00Z</cp:lastPrinted>
  <dcterms:created xsi:type="dcterms:W3CDTF">2023-11-06T21:35:00Z</dcterms:created>
  <dcterms:modified xsi:type="dcterms:W3CDTF">2023-11-06T21:48:00Z</dcterms:modified>
</cp:coreProperties>
</file>