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D9B" w:rsidRPr="00BF02A2" w:rsidRDefault="008C3FE3" w:rsidP="006F3CF3">
      <w:pPr>
        <w:jc w:val="both"/>
        <w:rPr>
          <w:rFonts w:ascii="Arial" w:hAnsi="Arial"/>
          <w:b/>
          <w:sz w:val="20"/>
          <w:szCs w:val="20"/>
        </w:rPr>
      </w:pPr>
      <w:r w:rsidRPr="00BF02A2">
        <w:rPr>
          <w:noProof/>
          <w:sz w:val="20"/>
          <w:szCs w:val="20"/>
        </w:rPr>
        <w:drawing>
          <wp:anchor distT="0" distB="0" distL="114300" distR="114300" simplePos="0" relativeHeight="251660288" behindDoc="1" locked="0" layoutInCell="1" allowOverlap="1" wp14:anchorId="11FDDFBE" wp14:editId="537D28FB">
            <wp:simplePos x="0" y="0"/>
            <wp:positionH relativeFrom="column">
              <wp:posOffset>5080</wp:posOffset>
            </wp:positionH>
            <wp:positionV relativeFrom="paragraph">
              <wp:posOffset>-153035</wp:posOffset>
            </wp:positionV>
            <wp:extent cx="657225" cy="722630"/>
            <wp:effectExtent l="0" t="0" r="9525" b="1270"/>
            <wp:wrapTight wrapText="bothSides">
              <wp:wrapPolygon edited="0">
                <wp:start x="0" y="0"/>
                <wp:lineTo x="0" y="21069"/>
                <wp:lineTo x="21287" y="21069"/>
                <wp:lineTo x="21287"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00356D9B" w:rsidRPr="00BF02A2">
        <w:rPr>
          <w:noProof/>
          <w:sz w:val="20"/>
          <w:szCs w:val="20"/>
        </w:rPr>
        <w:drawing>
          <wp:anchor distT="0" distB="0" distL="114300" distR="114300" simplePos="0" relativeHeight="251659264" behindDoc="1" locked="0" layoutInCell="1" allowOverlap="1" wp14:anchorId="37CF79DD" wp14:editId="2D82E7A8">
            <wp:simplePos x="0" y="0"/>
            <wp:positionH relativeFrom="column">
              <wp:posOffset>4108450</wp:posOffset>
            </wp:positionH>
            <wp:positionV relativeFrom="paragraph">
              <wp:posOffset>27940</wp:posOffset>
            </wp:positionV>
            <wp:extent cx="854075" cy="446405"/>
            <wp:effectExtent l="0" t="0" r="3175" b="0"/>
            <wp:wrapNone/>
            <wp:docPr id="3" name="Imagen 3" descr="Descripción: C:\Users\anyela.arevalo\Desktop\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C:\Users\anyela.arevalo\Desktop\descarga.png"/>
                    <pic:cNvPicPr>
                      <a:picLocks noChangeAspect="1" noChangeArrowheads="1"/>
                    </pic:cNvPicPr>
                  </pic:nvPicPr>
                  <pic:blipFill>
                    <a:blip r:embed="rId10" cstate="print">
                      <a:extLst>
                        <a:ext uri="{28A0092B-C50C-407E-A947-70E740481C1C}">
                          <a14:useLocalDpi xmlns:a14="http://schemas.microsoft.com/office/drawing/2010/main" val="0"/>
                        </a:ext>
                      </a:extLst>
                    </a:blip>
                    <a:srcRect l="10620" t="7018"/>
                    <a:stretch>
                      <a:fillRect/>
                    </a:stretch>
                  </pic:blipFill>
                  <pic:spPr bwMode="auto">
                    <a:xfrm>
                      <a:off x="0" y="0"/>
                      <a:ext cx="854075" cy="446405"/>
                    </a:xfrm>
                    <a:prstGeom prst="rect">
                      <a:avLst/>
                    </a:prstGeom>
                    <a:noFill/>
                    <a:ln>
                      <a:noFill/>
                    </a:ln>
                  </pic:spPr>
                </pic:pic>
              </a:graphicData>
            </a:graphic>
            <wp14:sizeRelH relativeFrom="page">
              <wp14:pctWidth>0</wp14:pctWidth>
            </wp14:sizeRelH>
            <wp14:sizeRelV relativeFrom="page">
              <wp14:pctHeight>0</wp14:pctHeight>
            </wp14:sizeRelV>
          </wp:anchor>
        </w:drawing>
      </w:r>
      <w:r w:rsidR="00356D9B" w:rsidRPr="00BF02A2">
        <w:rPr>
          <w:rFonts w:ascii="Arial" w:hAnsi="Arial"/>
          <w:b/>
          <w:sz w:val="20"/>
          <w:szCs w:val="20"/>
        </w:rPr>
        <w:t xml:space="preserve">MINISTERIO DE DEFENSA NACIONAL </w:t>
      </w:r>
    </w:p>
    <w:p w:rsidR="00356D9B" w:rsidRPr="00BF02A2" w:rsidRDefault="00356D9B" w:rsidP="006F3CF3">
      <w:pPr>
        <w:jc w:val="both"/>
        <w:rPr>
          <w:rFonts w:ascii="Arial" w:hAnsi="Arial"/>
          <w:b/>
          <w:sz w:val="20"/>
          <w:szCs w:val="20"/>
        </w:rPr>
      </w:pPr>
      <w:r w:rsidRPr="00BF02A2">
        <w:rPr>
          <w:rFonts w:ascii="Arial" w:hAnsi="Arial"/>
          <w:b/>
          <w:sz w:val="20"/>
          <w:szCs w:val="20"/>
        </w:rPr>
        <w:t>COMANDO GENERAL DE LAS FUERZAS MILITARES</w:t>
      </w:r>
    </w:p>
    <w:p w:rsidR="00356D9B" w:rsidRPr="00BF02A2" w:rsidRDefault="00356D9B" w:rsidP="006F3CF3">
      <w:pPr>
        <w:jc w:val="both"/>
        <w:rPr>
          <w:rFonts w:ascii="Arial" w:hAnsi="Arial"/>
          <w:b/>
          <w:sz w:val="20"/>
          <w:szCs w:val="20"/>
        </w:rPr>
      </w:pPr>
      <w:r w:rsidRPr="00BF02A2">
        <w:rPr>
          <w:rFonts w:ascii="Arial" w:hAnsi="Arial"/>
          <w:b/>
          <w:sz w:val="20"/>
          <w:szCs w:val="20"/>
        </w:rPr>
        <w:t xml:space="preserve">EJERCITO NACIONAL </w:t>
      </w:r>
    </w:p>
    <w:p w:rsidR="00356D9B" w:rsidRPr="00BF02A2" w:rsidRDefault="00356D9B" w:rsidP="006F3CF3">
      <w:pPr>
        <w:jc w:val="both"/>
        <w:rPr>
          <w:rFonts w:ascii="Arial" w:hAnsi="Arial"/>
          <w:b/>
          <w:sz w:val="20"/>
          <w:szCs w:val="20"/>
        </w:rPr>
      </w:pPr>
      <w:r w:rsidRPr="00BF02A2">
        <w:rPr>
          <w:rFonts w:ascii="Arial" w:hAnsi="Arial"/>
          <w:b/>
          <w:sz w:val="20"/>
          <w:szCs w:val="20"/>
        </w:rPr>
        <w:t>BATALLON DE ASPC No 30 “GUASIMALES”</w:t>
      </w:r>
    </w:p>
    <w:p w:rsidR="00356D9B" w:rsidRPr="00BF02A2" w:rsidRDefault="00356D9B" w:rsidP="00A341FE">
      <w:pPr>
        <w:tabs>
          <w:tab w:val="left" w:pos="1701"/>
        </w:tabs>
        <w:jc w:val="center"/>
        <w:rPr>
          <w:rFonts w:ascii="Arial" w:hAnsi="Arial" w:cs="Arial"/>
          <w:b/>
          <w:sz w:val="20"/>
          <w:szCs w:val="20"/>
        </w:rPr>
      </w:pPr>
    </w:p>
    <w:p w:rsidR="00356D9B" w:rsidRPr="009E6B44" w:rsidRDefault="00356D9B" w:rsidP="00EE55B1">
      <w:pPr>
        <w:jc w:val="both"/>
        <w:rPr>
          <w:rFonts w:ascii="Arial" w:hAnsi="Arial" w:cs="Arial"/>
          <w:color w:val="FF0000"/>
          <w:sz w:val="20"/>
          <w:szCs w:val="20"/>
        </w:rPr>
      </w:pPr>
      <w:r>
        <w:rPr>
          <w:rFonts w:ascii="Arial" w:hAnsi="Arial" w:cs="Arial"/>
          <w:sz w:val="20"/>
          <w:szCs w:val="20"/>
        </w:rPr>
        <w:t xml:space="preserve">El suscrito </w:t>
      </w:r>
      <w:r w:rsidRPr="00BF02A2">
        <w:rPr>
          <w:rFonts w:ascii="Arial" w:hAnsi="Arial" w:cs="Arial"/>
          <w:sz w:val="20"/>
          <w:szCs w:val="20"/>
        </w:rPr>
        <w:t xml:space="preserve">Teniente Coronel </w:t>
      </w:r>
      <w:r w:rsidRPr="00431B19">
        <w:rPr>
          <w:rFonts w:ascii="Arial" w:hAnsi="Arial" w:cs="Arial"/>
          <w:b/>
          <w:noProof/>
          <w:sz w:val="20"/>
          <w:szCs w:val="20"/>
        </w:rPr>
        <w:t>CAMILO ALBERTO VARGAS CANO</w:t>
      </w:r>
      <w:r w:rsidRPr="00BF02A2">
        <w:rPr>
          <w:rFonts w:ascii="Arial" w:hAnsi="Arial" w:cs="Arial"/>
          <w:b/>
          <w:sz w:val="20"/>
          <w:szCs w:val="20"/>
        </w:rPr>
        <w:t xml:space="preserve"> </w:t>
      </w:r>
      <w:r w:rsidRPr="00BF02A2">
        <w:rPr>
          <w:rFonts w:ascii="Arial" w:hAnsi="Arial" w:cs="Arial"/>
          <w:sz w:val="20"/>
          <w:szCs w:val="20"/>
        </w:rPr>
        <w:t xml:space="preserve">mayor de edad y vecino de esta ciudad, identificado con la C.C. </w:t>
      </w:r>
      <w:r w:rsidRPr="00431B19">
        <w:rPr>
          <w:rFonts w:ascii="Arial" w:hAnsi="Arial" w:cs="Arial"/>
          <w:noProof/>
          <w:sz w:val="20"/>
          <w:szCs w:val="20"/>
        </w:rPr>
        <w:t>74</w:t>
      </w:r>
      <w:r>
        <w:rPr>
          <w:rFonts w:ascii="Arial" w:hAnsi="Arial" w:cs="Arial"/>
          <w:noProof/>
          <w:sz w:val="20"/>
          <w:szCs w:val="20"/>
        </w:rPr>
        <w:t>.</w:t>
      </w:r>
      <w:r w:rsidRPr="00431B19">
        <w:rPr>
          <w:rFonts w:ascii="Arial" w:hAnsi="Arial" w:cs="Arial"/>
          <w:noProof/>
          <w:sz w:val="20"/>
          <w:szCs w:val="20"/>
        </w:rPr>
        <w:t>183</w:t>
      </w:r>
      <w:r>
        <w:rPr>
          <w:rFonts w:ascii="Arial" w:hAnsi="Arial" w:cs="Arial"/>
          <w:noProof/>
          <w:sz w:val="20"/>
          <w:szCs w:val="20"/>
        </w:rPr>
        <w:t>.</w:t>
      </w:r>
      <w:r w:rsidRPr="00431B19">
        <w:rPr>
          <w:rFonts w:ascii="Arial" w:hAnsi="Arial" w:cs="Arial"/>
          <w:noProof/>
          <w:sz w:val="20"/>
          <w:szCs w:val="20"/>
        </w:rPr>
        <w:t>033</w:t>
      </w:r>
      <w:r w:rsidRPr="00BF02A2">
        <w:rPr>
          <w:rFonts w:ascii="Arial" w:hAnsi="Arial" w:cs="Arial"/>
          <w:sz w:val="20"/>
          <w:szCs w:val="20"/>
        </w:rPr>
        <w:t xml:space="preserve"> de </w:t>
      </w:r>
      <w:r w:rsidRPr="00431B19">
        <w:rPr>
          <w:rFonts w:ascii="Arial" w:hAnsi="Arial" w:cs="Arial"/>
          <w:noProof/>
          <w:sz w:val="20"/>
          <w:szCs w:val="20"/>
        </w:rPr>
        <w:t>Sogamoso (Boyacá)</w:t>
      </w:r>
      <w:r w:rsidRPr="00BF02A2">
        <w:rPr>
          <w:rFonts w:ascii="Arial" w:hAnsi="Arial" w:cs="Arial"/>
          <w:sz w:val="20"/>
          <w:szCs w:val="20"/>
        </w:rPr>
        <w:t xml:space="preserve">, en su condición de Ordenador del Gasto del Batallón de ASPC No. 30 “GUASIMALES”, cargo por el cual fue nombrado mediante acta de posesión No. </w:t>
      </w:r>
      <w:r w:rsidRPr="00431B19">
        <w:rPr>
          <w:rFonts w:ascii="Arial" w:hAnsi="Arial" w:cs="Arial"/>
          <w:noProof/>
          <w:sz w:val="20"/>
          <w:szCs w:val="20"/>
        </w:rPr>
        <w:t>2613</w:t>
      </w:r>
      <w:r w:rsidRPr="00BF02A2">
        <w:rPr>
          <w:rFonts w:ascii="Arial" w:hAnsi="Arial" w:cs="Arial"/>
          <w:sz w:val="20"/>
          <w:szCs w:val="20"/>
        </w:rPr>
        <w:t xml:space="preserve"> del </w:t>
      </w:r>
      <w:r>
        <w:rPr>
          <w:rFonts w:ascii="Arial" w:hAnsi="Arial" w:cs="Arial"/>
          <w:noProof/>
          <w:sz w:val="20"/>
          <w:szCs w:val="20"/>
        </w:rPr>
        <w:t>29 DE DICIEMBRE DE 2017</w:t>
      </w:r>
      <w:r w:rsidRPr="00BF02A2">
        <w:rPr>
          <w:rFonts w:ascii="Arial" w:hAnsi="Arial" w:cs="Arial"/>
          <w:sz w:val="20"/>
          <w:szCs w:val="20"/>
        </w:rPr>
        <w:t xml:space="preserve">, en calidad de competente contractual, debidamente autorizado para contratar de acuerdo a la resolución delegación del Ministerio de la Defensa Nacional No. 4519 del 27 de mayo de 2016, actuando en nombre y representación del </w:t>
      </w:r>
      <w:r w:rsidRPr="00BF02A2">
        <w:rPr>
          <w:rFonts w:ascii="Arial" w:hAnsi="Arial" w:cs="Arial"/>
          <w:b/>
          <w:sz w:val="20"/>
          <w:szCs w:val="20"/>
        </w:rPr>
        <w:t xml:space="preserve">MINISTERIO DE DEFENSA NACIONAL - EJÉRCITO NACIONAL- BATALLON DE ASPC No. 30 “GUASIMALES” </w:t>
      </w:r>
      <w:r w:rsidRPr="00BF02A2">
        <w:rPr>
          <w:rFonts w:ascii="Arial" w:hAnsi="Arial" w:cs="Arial"/>
          <w:sz w:val="20"/>
          <w:szCs w:val="20"/>
        </w:rPr>
        <w:t xml:space="preserve">con </w:t>
      </w:r>
      <w:r w:rsidRPr="00BF02A2">
        <w:rPr>
          <w:rFonts w:ascii="Arial" w:hAnsi="Arial" w:cs="Arial"/>
          <w:b/>
          <w:sz w:val="20"/>
          <w:szCs w:val="20"/>
        </w:rPr>
        <w:t>NIT. 900063431-6</w:t>
      </w:r>
      <w:r w:rsidRPr="00BF02A2">
        <w:rPr>
          <w:rFonts w:ascii="Arial" w:hAnsi="Arial" w:cs="Arial"/>
          <w:sz w:val="20"/>
          <w:szCs w:val="20"/>
        </w:rPr>
        <w:t>, por una parte, y por la otra,</w:t>
      </w:r>
      <w:r>
        <w:rPr>
          <w:rFonts w:ascii="Arial" w:hAnsi="Arial" w:cs="Arial"/>
          <w:sz w:val="20"/>
          <w:szCs w:val="20"/>
        </w:rPr>
        <w:t xml:space="preserve"> </w:t>
      </w:r>
      <w:r w:rsidR="00BB33B8" w:rsidRPr="00BB33B8">
        <w:rPr>
          <w:rFonts w:ascii="Arial" w:hAnsi="Arial" w:cs="Arial"/>
          <w:b/>
          <w:noProof/>
          <w:sz w:val="20"/>
          <w:szCs w:val="20"/>
        </w:rPr>
        <w:t>LEIDY JOHANNA ORTEGA CACERES</w:t>
      </w:r>
      <w:r w:rsidRPr="0007612B">
        <w:rPr>
          <w:rFonts w:ascii="Arial" w:hAnsi="Arial" w:cs="Arial"/>
          <w:b/>
          <w:sz w:val="20"/>
          <w:szCs w:val="20"/>
        </w:rPr>
        <w:t xml:space="preserve">, </w:t>
      </w:r>
      <w:r>
        <w:rPr>
          <w:rFonts w:ascii="Arial" w:hAnsi="Arial" w:cs="Arial"/>
          <w:sz w:val="20"/>
          <w:szCs w:val="20"/>
        </w:rPr>
        <w:t>mayor de edad identificado (a)</w:t>
      </w:r>
      <w:r w:rsidRPr="0007612B">
        <w:rPr>
          <w:rFonts w:ascii="Arial" w:hAnsi="Arial" w:cs="Arial"/>
          <w:sz w:val="20"/>
          <w:szCs w:val="20"/>
        </w:rPr>
        <w:t xml:space="preserve"> con cédula de ciudadanía</w:t>
      </w:r>
      <w:r>
        <w:rPr>
          <w:rFonts w:ascii="Arial" w:hAnsi="Arial" w:cs="Arial"/>
          <w:sz w:val="20"/>
          <w:szCs w:val="20"/>
        </w:rPr>
        <w:t xml:space="preserve"> No. </w:t>
      </w:r>
      <w:r w:rsidR="00BB33B8" w:rsidRPr="00BB33B8">
        <w:rPr>
          <w:rFonts w:ascii="Arial" w:hAnsi="Arial" w:cs="Arial"/>
          <w:sz w:val="20"/>
          <w:szCs w:val="20"/>
        </w:rPr>
        <w:t xml:space="preserve">1.090.405.504 </w:t>
      </w:r>
      <w:r w:rsidRPr="0007612B">
        <w:rPr>
          <w:rFonts w:ascii="Arial" w:hAnsi="Arial" w:cs="Arial"/>
          <w:sz w:val="20"/>
          <w:szCs w:val="20"/>
        </w:rPr>
        <w:t>expedi</w:t>
      </w:r>
      <w:r>
        <w:rPr>
          <w:rFonts w:ascii="Arial" w:hAnsi="Arial" w:cs="Arial"/>
          <w:sz w:val="20"/>
          <w:szCs w:val="20"/>
        </w:rPr>
        <w:t xml:space="preserve">da en </w:t>
      </w:r>
      <w:r w:rsidR="00BB33B8">
        <w:rPr>
          <w:rFonts w:ascii="Arial" w:hAnsi="Arial" w:cs="Arial"/>
          <w:noProof/>
          <w:sz w:val="20"/>
          <w:szCs w:val="20"/>
        </w:rPr>
        <w:t>Cucuta</w:t>
      </w:r>
      <w:r>
        <w:rPr>
          <w:rFonts w:ascii="Arial" w:hAnsi="Arial" w:cs="Arial"/>
          <w:sz w:val="20"/>
          <w:szCs w:val="20"/>
        </w:rPr>
        <w:t xml:space="preserve">, </w:t>
      </w:r>
      <w:r w:rsidRPr="00632979">
        <w:rPr>
          <w:rFonts w:ascii="Arial" w:hAnsi="Arial" w:cs="Arial"/>
          <w:sz w:val="20"/>
          <w:szCs w:val="20"/>
        </w:rPr>
        <w:t>portador</w:t>
      </w:r>
      <w:r w:rsidR="00BB33B8">
        <w:rPr>
          <w:rFonts w:ascii="Arial" w:hAnsi="Arial" w:cs="Arial"/>
          <w:sz w:val="20"/>
          <w:szCs w:val="20"/>
        </w:rPr>
        <w:t>a</w:t>
      </w:r>
      <w:r w:rsidRPr="00632979">
        <w:rPr>
          <w:rFonts w:ascii="Arial" w:hAnsi="Arial" w:cs="Arial"/>
          <w:sz w:val="20"/>
          <w:szCs w:val="20"/>
        </w:rPr>
        <w:t xml:space="preserve"> de la Tarjeta Profesional No </w:t>
      </w:r>
      <w:r w:rsidR="00BB33B8">
        <w:rPr>
          <w:rFonts w:ascii="Arial" w:hAnsi="Arial" w:cs="Arial"/>
          <w:sz w:val="20"/>
          <w:szCs w:val="20"/>
        </w:rPr>
        <w:t>54061-271811</w:t>
      </w:r>
      <w:r>
        <w:rPr>
          <w:rFonts w:ascii="Arial" w:hAnsi="Arial" w:cs="Arial"/>
          <w:sz w:val="20"/>
          <w:szCs w:val="20"/>
        </w:rPr>
        <w:t xml:space="preserve"> </w:t>
      </w:r>
      <w:r w:rsidRPr="00632979">
        <w:rPr>
          <w:rFonts w:ascii="Arial" w:hAnsi="Arial" w:cs="Arial"/>
          <w:sz w:val="20"/>
          <w:szCs w:val="20"/>
        </w:rPr>
        <w:t xml:space="preserve">del Consejo </w:t>
      </w:r>
      <w:r w:rsidR="00A621B3">
        <w:rPr>
          <w:rFonts w:ascii="Arial" w:hAnsi="Arial" w:cs="Arial"/>
          <w:sz w:val="20"/>
          <w:szCs w:val="20"/>
        </w:rPr>
        <w:t>Profesional</w:t>
      </w:r>
      <w:r w:rsidR="00BB33B8">
        <w:rPr>
          <w:rFonts w:ascii="Arial" w:hAnsi="Arial" w:cs="Arial"/>
          <w:sz w:val="20"/>
          <w:szCs w:val="20"/>
        </w:rPr>
        <w:t xml:space="preserve"> Nacional</w:t>
      </w:r>
      <w:r w:rsidR="00A621B3">
        <w:rPr>
          <w:rFonts w:ascii="Arial" w:hAnsi="Arial" w:cs="Arial"/>
          <w:sz w:val="20"/>
          <w:szCs w:val="20"/>
        </w:rPr>
        <w:t xml:space="preserve"> de </w:t>
      </w:r>
      <w:r w:rsidR="00BB33B8">
        <w:rPr>
          <w:rFonts w:ascii="Arial" w:hAnsi="Arial" w:cs="Arial"/>
          <w:sz w:val="20"/>
          <w:szCs w:val="20"/>
        </w:rPr>
        <w:t>Ingeniería,</w:t>
      </w:r>
      <w:r w:rsidRPr="00632979">
        <w:rPr>
          <w:rFonts w:ascii="Arial" w:hAnsi="Arial" w:cs="Arial"/>
          <w:sz w:val="20"/>
          <w:szCs w:val="20"/>
        </w:rPr>
        <w:t xml:space="preserve"> </w:t>
      </w:r>
      <w:r w:rsidRPr="0007612B">
        <w:rPr>
          <w:rFonts w:ascii="Arial" w:hAnsi="Arial" w:cs="Arial"/>
          <w:sz w:val="20"/>
          <w:szCs w:val="20"/>
        </w:rPr>
        <w:t xml:space="preserve">residente en </w:t>
      </w:r>
      <w:r w:rsidR="007B29EF">
        <w:rPr>
          <w:rFonts w:ascii="Arial" w:hAnsi="Arial" w:cs="Arial"/>
          <w:sz w:val="20"/>
          <w:szCs w:val="20"/>
        </w:rPr>
        <w:t xml:space="preserve">la </w:t>
      </w:r>
      <w:r w:rsidR="00BB33B8">
        <w:rPr>
          <w:rFonts w:ascii="Arial" w:hAnsi="Arial" w:cs="Arial"/>
          <w:noProof/>
          <w:sz w:val="20"/>
          <w:szCs w:val="20"/>
        </w:rPr>
        <w:t>Av. 1An # 0A-88 Urb. Limonar del Norte,</w:t>
      </w:r>
      <w:r>
        <w:rPr>
          <w:rFonts w:ascii="Arial" w:hAnsi="Arial" w:cs="Arial"/>
          <w:sz w:val="20"/>
          <w:szCs w:val="20"/>
        </w:rPr>
        <w:t xml:space="preserve">Celular </w:t>
      </w:r>
      <w:r w:rsidR="00BB33B8">
        <w:rPr>
          <w:rFonts w:ascii="Arial" w:hAnsi="Arial" w:cs="Arial"/>
          <w:sz w:val="20"/>
          <w:szCs w:val="20"/>
        </w:rPr>
        <w:t>3202022573</w:t>
      </w:r>
      <w:r w:rsidRPr="0007612B">
        <w:rPr>
          <w:rFonts w:ascii="Arial" w:hAnsi="Arial" w:cs="Arial"/>
          <w:sz w:val="20"/>
          <w:szCs w:val="20"/>
        </w:rPr>
        <w:t xml:space="preserve">, de profesión </w:t>
      </w:r>
      <w:r w:rsidR="00BB33B8">
        <w:rPr>
          <w:rFonts w:ascii="Arial" w:hAnsi="Arial" w:cs="Arial"/>
          <w:noProof/>
          <w:sz w:val="20"/>
          <w:szCs w:val="20"/>
        </w:rPr>
        <w:t>INGENIERO PECUARIO</w:t>
      </w:r>
      <w:r w:rsidRPr="0007612B">
        <w:rPr>
          <w:rFonts w:ascii="Arial" w:hAnsi="Arial" w:cs="Arial"/>
          <w:sz w:val="20"/>
          <w:szCs w:val="20"/>
        </w:rPr>
        <w:t xml:space="preserve"> </w:t>
      </w:r>
      <w:r w:rsidRPr="0039041E">
        <w:rPr>
          <w:rFonts w:ascii="Arial" w:hAnsi="Arial" w:cs="Arial"/>
          <w:sz w:val="20"/>
          <w:szCs w:val="20"/>
        </w:rPr>
        <w:t>con Registro Único Tributario No</w:t>
      </w:r>
      <w:r w:rsidRPr="00BF02A2">
        <w:rPr>
          <w:rFonts w:ascii="Arial" w:hAnsi="Arial" w:cs="Arial"/>
          <w:color w:val="FF0000"/>
          <w:sz w:val="20"/>
          <w:szCs w:val="20"/>
        </w:rPr>
        <w:t xml:space="preserve">. </w:t>
      </w:r>
      <w:r w:rsidR="00EE132A">
        <w:rPr>
          <w:rFonts w:ascii="Arial" w:hAnsi="Arial" w:cs="Arial"/>
          <w:noProof/>
          <w:sz w:val="20"/>
          <w:szCs w:val="20"/>
        </w:rPr>
        <w:t>1090405504</w:t>
      </w:r>
      <w:r w:rsidRPr="00431B19">
        <w:rPr>
          <w:rFonts w:ascii="Arial" w:hAnsi="Arial" w:cs="Arial"/>
          <w:noProof/>
          <w:sz w:val="20"/>
          <w:szCs w:val="20"/>
        </w:rPr>
        <w:t>-</w:t>
      </w:r>
      <w:r w:rsidR="00EE132A">
        <w:rPr>
          <w:rFonts w:ascii="Arial" w:hAnsi="Arial" w:cs="Arial"/>
          <w:noProof/>
          <w:sz w:val="20"/>
          <w:szCs w:val="20"/>
        </w:rPr>
        <w:t>8</w:t>
      </w:r>
      <w:r w:rsidRPr="003C3C3D">
        <w:rPr>
          <w:rFonts w:ascii="Arial" w:hAnsi="Arial" w:cs="Arial"/>
          <w:sz w:val="20"/>
          <w:szCs w:val="20"/>
        </w:rPr>
        <w:t xml:space="preserve">, </w:t>
      </w:r>
      <w:r w:rsidRPr="00BF02A2">
        <w:rPr>
          <w:rFonts w:ascii="Arial" w:hAnsi="Arial" w:cs="Arial"/>
          <w:sz w:val="20"/>
          <w:szCs w:val="20"/>
        </w:rPr>
        <w:t xml:space="preserve">quien en adelante se denominará </w:t>
      </w:r>
      <w:r w:rsidRPr="00BF02A2">
        <w:rPr>
          <w:rFonts w:ascii="Arial" w:hAnsi="Arial" w:cs="Arial"/>
          <w:b/>
          <w:sz w:val="20"/>
          <w:szCs w:val="20"/>
        </w:rPr>
        <w:t>EL CONTRATISTA;</w:t>
      </w:r>
      <w:r w:rsidRPr="00BF02A2">
        <w:rPr>
          <w:rFonts w:ascii="Arial" w:hAnsi="Arial" w:cs="Arial"/>
          <w:sz w:val="20"/>
          <w:szCs w:val="20"/>
        </w:rPr>
        <w:t xml:space="preserve"> suscriben el presente contrato de prestación de </w:t>
      </w:r>
      <w:r w:rsidRPr="00DB2491">
        <w:rPr>
          <w:rFonts w:ascii="Arial" w:hAnsi="Arial" w:cs="Arial"/>
          <w:sz w:val="20"/>
          <w:szCs w:val="20"/>
        </w:rPr>
        <w:t xml:space="preserve">servicios, acogiendo la recomendación del gerente del proyecto nombrado mediante circular </w:t>
      </w:r>
      <w:r w:rsidRPr="00DB2491">
        <w:rPr>
          <w:rFonts w:ascii="Arial" w:hAnsi="Arial" w:cs="Arial"/>
          <w:color w:val="FF0000"/>
          <w:sz w:val="20"/>
          <w:szCs w:val="20"/>
        </w:rPr>
        <w:t xml:space="preserve"> </w:t>
      </w:r>
      <w:r>
        <w:rPr>
          <w:rFonts w:ascii="Arial" w:hAnsi="Arial" w:cs="Arial"/>
          <w:sz w:val="20"/>
          <w:szCs w:val="20"/>
        </w:rPr>
        <w:t xml:space="preserve">No. </w:t>
      </w:r>
      <w:r w:rsidRPr="00431B19">
        <w:rPr>
          <w:rFonts w:ascii="Arial" w:hAnsi="Arial" w:cs="Arial"/>
          <w:noProof/>
          <w:sz w:val="20"/>
          <w:szCs w:val="20"/>
        </w:rPr>
        <w:t>0</w:t>
      </w:r>
      <w:r w:rsidR="00864009">
        <w:rPr>
          <w:rFonts w:ascii="Arial" w:hAnsi="Arial" w:cs="Arial"/>
          <w:noProof/>
          <w:sz w:val="20"/>
          <w:szCs w:val="20"/>
        </w:rPr>
        <w:t>2</w:t>
      </w:r>
      <w:r w:rsidR="00EE132A">
        <w:rPr>
          <w:rFonts w:ascii="Arial" w:hAnsi="Arial" w:cs="Arial"/>
          <w:noProof/>
          <w:sz w:val="20"/>
          <w:szCs w:val="20"/>
        </w:rPr>
        <w:t>6</w:t>
      </w:r>
      <w:r>
        <w:rPr>
          <w:rFonts w:ascii="Arial" w:hAnsi="Arial" w:cs="Arial"/>
          <w:sz w:val="20"/>
          <w:szCs w:val="20"/>
        </w:rPr>
        <w:t xml:space="preserve"> de fecha </w:t>
      </w:r>
      <w:r w:rsidR="00864009">
        <w:rPr>
          <w:rFonts w:ascii="Arial" w:hAnsi="Arial" w:cs="Arial"/>
          <w:sz w:val="20"/>
          <w:szCs w:val="20"/>
        </w:rPr>
        <w:t>25</w:t>
      </w:r>
      <w:r w:rsidRPr="00431B19">
        <w:rPr>
          <w:rFonts w:ascii="Arial" w:hAnsi="Arial" w:cs="Arial"/>
          <w:noProof/>
          <w:sz w:val="20"/>
          <w:szCs w:val="20"/>
        </w:rPr>
        <w:t>-01-2018</w:t>
      </w:r>
      <w:r>
        <w:rPr>
          <w:rFonts w:ascii="Arial" w:hAnsi="Arial" w:cs="Arial"/>
          <w:sz w:val="20"/>
          <w:szCs w:val="20"/>
        </w:rPr>
        <w:t xml:space="preserve"> </w:t>
      </w:r>
      <w:r w:rsidRPr="00DB2491">
        <w:rPr>
          <w:rFonts w:ascii="Arial" w:hAnsi="Arial" w:cs="Arial"/>
          <w:sz w:val="20"/>
          <w:szCs w:val="20"/>
        </w:rPr>
        <w:t>con fundamento en la Ley 80 de 1993, Ley 1150 de 2007, Decreto 1082 de 2015 y demás normas complementarias. El contrato se regirá por las siguientes cláusulas contractuales</w:t>
      </w:r>
      <w:r w:rsidRPr="00BF02A2">
        <w:rPr>
          <w:rFonts w:ascii="Arial" w:hAnsi="Arial" w:cs="Arial"/>
          <w:sz w:val="20"/>
          <w:szCs w:val="20"/>
        </w:rPr>
        <w:t>:</w:t>
      </w:r>
    </w:p>
    <w:p w:rsidR="007B29EF" w:rsidRPr="00BF02A2" w:rsidRDefault="007B29EF" w:rsidP="008C3FE3">
      <w:pPr>
        <w:tabs>
          <w:tab w:val="left" w:pos="4111"/>
        </w:tabs>
        <w:jc w:val="both"/>
        <w:rPr>
          <w:rFonts w:ascii="Arial" w:hAnsi="Arial"/>
          <w:b/>
          <w:sz w:val="20"/>
          <w:szCs w:val="20"/>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6"/>
        <w:gridCol w:w="5953"/>
      </w:tblGrid>
      <w:tr w:rsidR="00356D9B" w:rsidRPr="00BF02A2" w:rsidTr="00A24273">
        <w:tc>
          <w:tcPr>
            <w:tcW w:w="2836" w:type="dxa"/>
          </w:tcPr>
          <w:p w:rsidR="00356D9B" w:rsidRPr="00BF02A2" w:rsidRDefault="00356D9B" w:rsidP="002F0D4E">
            <w:pPr>
              <w:tabs>
                <w:tab w:val="left" w:pos="1701"/>
              </w:tabs>
              <w:jc w:val="both"/>
              <w:rPr>
                <w:rFonts w:ascii="Arial" w:hAnsi="Arial" w:cs="Arial"/>
                <w:sz w:val="20"/>
                <w:szCs w:val="20"/>
              </w:rPr>
            </w:pPr>
            <w:r w:rsidRPr="00BF02A2">
              <w:rPr>
                <w:rFonts w:ascii="Arial" w:hAnsi="Arial" w:cs="Arial"/>
                <w:b/>
                <w:sz w:val="20"/>
                <w:szCs w:val="20"/>
              </w:rPr>
              <w:t>CLAUSULA PRIMERA. OBJETO</w:t>
            </w:r>
          </w:p>
        </w:tc>
        <w:tc>
          <w:tcPr>
            <w:tcW w:w="5953" w:type="dxa"/>
          </w:tcPr>
          <w:p w:rsidR="00356D9B" w:rsidRPr="00BF02A2" w:rsidRDefault="00EE132A" w:rsidP="00196A0E">
            <w:pPr>
              <w:jc w:val="both"/>
              <w:rPr>
                <w:rFonts w:ascii="Arial" w:hAnsi="Arial" w:cs="Arial"/>
                <w:sz w:val="20"/>
                <w:szCs w:val="20"/>
              </w:rPr>
            </w:pPr>
            <w:r w:rsidRPr="00EE132A">
              <w:rPr>
                <w:rFonts w:ascii="Arial" w:hAnsi="Arial" w:cs="Arial"/>
                <w:bCs/>
                <w:noProof/>
                <w:sz w:val="20"/>
                <w:szCs w:val="20"/>
              </w:rPr>
              <w:t>PRESTAR SERVICIOS DE APOYO EN EL AREA AGROPECUARIA PARA LA BRIGADA DE ACCION INTEGRAL Y DESARROYO N</w:t>
            </w:r>
            <w:r w:rsidRPr="00EE132A">
              <w:rPr>
                <w:rFonts w:ascii="Arial" w:hAnsi="Arial" w:cs="Arial" w:hint="eastAsia"/>
                <w:bCs/>
                <w:noProof/>
                <w:sz w:val="20"/>
                <w:szCs w:val="20"/>
              </w:rPr>
              <w:t>°</w:t>
            </w:r>
            <w:r w:rsidRPr="00EE132A">
              <w:rPr>
                <w:rFonts w:ascii="Arial" w:hAnsi="Arial" w:cs="Arial"/>
                <w:bCs/>
                <w:noProof/>
                <w:sz w:val="20"/>
                <w:szCs w:val="20"/>
              </w:rPr>
              <w:t>1</w:t>
            </w:r>
          </w:p>
        </w:tc>
      </w:tr>
      <w:tr w:rsidR="00356D9B" w:rsidRPr="00BF02A2" w:rsidTr="00A24273">
        <w:tc>
          <w:tcPr>
            <w:tcW w:w="2836" w:type="dxa"/>
          </w:tcPr>
          <w:p w:rsidR="00356D9B" w:rsidRPr="00BF02A2" w:rsidRDefault="00356D9B" w:rsidP="00FE0DCD">
            <w:pPr>
              <w:tabs>
                <w:tab w:val="left" w:pos="1701"/>
              </w:tabs>
              <w:jc w:val="both"/>
              <w:rPr>
                <w:rFonts w:ascii="Arial" w:hAnsi="Arial" w:cs="Arial"/>
                <w:b/>
                <w:sz w:val="20"/>
                <w:szCs w:val="20"/>
              </w:rPr>
            </w:pPr>
            <w:r w:rsidRPr="00BF02A2">
              <w:rPr>
                <w:rFonts w:ascii="Arial" w:hAnsi="Arial" w:cs="Arial"/>
                <w:b/>
                <w:sz w:val="20"/>
                <w:szCs w:val="20"/>
              </w:rPr>
              <w:t>CLAUSULA SEGUNDA.</w:t>
            </w:r>
          </w:p>
          <w:p w:rsidR="00356D9B" w:rsidRPr="00BF02A2" w:rsidRDefault="00356D9B" w:rsidP="00FE0DCD">
            <w:pPr>
              <w:tabs>
                <w:tab w:val="left" w:pos="1701"/>
              </w:tabs>
              <w:jc w:val="both"/>
              <w:rPr>
                <w:rFonts w:ascii="Arial" w:hAnsi="Arial" w:cs="Arial"/>
                <w:sz w:val="20"/>
                <w:szCs w:val="20"/>
              </w:rPr>
            </w:pPr>
            <w:r w:rsidRPr="00BF02A2">
              <w:rPr>
                <w:rFonts w:ascii="Arial" w:hAnsi="Arial" w:cs="Arial"/>
                <w:b/>
                <w:sz w:val="20"/>
                <w:szCs w:val="20"/>
              </w:rPr>
              <w:t>OBLIGACIONES DEL CONTRATISTA</w:t>
            </w:r>
          </w:p>
        </w:tc>
        <w:tc>
          <w:tcPr>
            <w:tcW w:w="5953" w:type="dxa"/>
          </w:tcPr>
          <w:p w:rsidR="00356D9B" w:rsidRDefault="00356D9B" w:rsidP="00FE0DCD">
            <w:pPr>
              <w:pStyle w:val="Textoindependiente"/>
              <w:rPr>
                <w:rFonts w:cs="Arial"/>
                <w:sz w:val="20"/>
              </w:rPr>
            </w:pPr>
            <w:r w:rsidRPr="00BF02A2">
              <w:rPr>
                <w:rFonts w:cs="Arial"/>
                <w:sz w:val="20"/>
              </w:rPr>
              <w:t xml:space="preserve">En desarrollo del contrato, el </w:t>
            </w:r>
            <w:r w:rsidRPr="00BF02A2">
              <w:rPr>
                <w:rFonts w:cs="Arial"/>
                <w:b/>
                <w:sz w:val="20"/>
              </w:rPr>
              <w:t>CONTRATISTA</w:t>
            </w:r>
            <w:r w:rsidRPr="00BF02A2">
              <w:rPr>
                <w:rFonts w:cs="Arial"/>
                <w:sz w:val="20"/>
              </w:rPr>
              <w:t xml:space="preserve"> se obliga para con el Ejército Nacional – mediante el Batallón de A.S.P.C. No. 30 “</w:t>
            </w:r>
            <w:proofErr w:type="spellStart"/>
            <w:r w:rsidRPr="00BF02A2">
              <w:rPr>
                <w:rFonts w:cs="Arial"/>
                <w:sz w:val="20"/>
              </w:rPr>
              <w:t>Guasimales</w:t>
            </w:r>
            <w:proofErr w:type="spellEnd"/>
            <w:r w:rsidRPr="00BF02A2">
              <w:rPr>
                <w:rFonts w:cs="Arial"/>
                <w:sz w:val="20"/>
              </w:rPr>
              <w:t>” a:</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w:t>
            </w:r>
            <w:r w:rsidRPr="00EE132A">
              <w:rPr>
                <w:rFonts w:ascii="Arial" w:hAnsi="Arial" w:cs="Arial"/>
                <w:snapToGrid w:val="0"/>
                <w:sz w:val="20"/>
                <w:szCs w:val="20"/>
                <w:lang w:val="es-CO"/>
              </w:rPr>
              <w:tab/>
              <w:t>Cumplir con el objeto del contrato en la forma y condiciones establecidas en el presente contrato, con calidad, oportunidad y eficiencia.</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w:t>
            </w:r>
            <w:r w:rsidRPr="00EE132A">
              <w:rPr>
                <w:rFonts w:ascii="Arial" w:hAnsi="Arial" w:cs="Arial"/>
                <w:snapToGrid w:val="0"/>
                <w:sz w:val="20"/>
                <w:szCs w:val="20"/>
                <w:lang w:val="es-CO"/>
              </w:rPr>
              <w:tab/>
              <w:t>Apoyar a la oficina de Acci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Integral en los procesos de  intervenci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la comunidad, en el desarrollo y consolidaci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proyectos productivos.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3.</w:t>
            </w:r>
            <w:r w:rsidRPr="00EE132A">
              <w:rPr>
                <w:rFonts w:ascii="Arial" w:hAnsi="Arial" w:cs="Arial"/>
                <w:snapToGrid w:val="0"/>
                <w:sz w:val="20"/>
                <w:szCs w:val="20"/>
                <w:lang w:val="es-CO"/>
              </w:rPr>
              <w:tab/>
              <w:t>Realizar visitas peri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dicas, identificando proyectos e iniciativas productivas, de comunidades campesinas del Departamento de Antioqu</w:t>
            </w:r>
            <w:r w:rsidRPr="00EE132A">
              <w:rPr>
                <w:rFonts w:ascii="Arial" w:hAnsi="Arial" w:cs="Arial" w:hint="eastAsia"/>
                <w:snapToGrid w:val="0"/>
                <w:sz w:val="20"/>
                <w:szCs w:val="20"/>
                <w:lang w:val="es-CO"/>
              </w:rPr>
              <w:t>í</w:t>
            </w:r>
            <w:r w:rsidRPr="00EE132A">
              <w:rPr>
                <w:rFonts w:ascii="Arial" w:hAnsi="Arial" w:cs="Arial"/>
                <w:snapToGrid w:val="0"/>
                <w:sz w:val="20"/>
                <w:szCs w:val="20"/>
                <w:lang w:val="es-CO"/>
              </w:rPr>
              <w:t>a, C</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rdoba y Choco.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4.</w:t>
            </w:r>
            <w:r w:rsidRPr="00EE132A">
              <w:rPr>
                <w:rFonts w:ascii="Arial" w:hAnsi="Arial" w:cs="Arial"/>
                <w:snapToGrid w:val="0"/>
                <w:sz w:val="20"/>
                <w:szCs w:val="20"/>
                <w:lang w:val="es-CO"/>
              </w:rPr>
              <w:tab/>
              <w:t xml:space="preserve"> Facilitar los tr</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mites de Registros Sanitarios, de marca y aquellos requeridos en los procesos de formalizaci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los proyectos productivos.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5.</w:t>
            </w:r>
            <w:r w:rsidRPr="00EE132A">
              <w:rPr>
                <w:rFonts w:ascii="Arial" w:hAnsi="Arial" w:cs="Arial"/>
                <w:snapToGrid w:val="0"/>
                <w:sz w:val="20"/>
                <w:szCs w:val="20"/>
                <w:lang w:val="es-CO"/>
              </w:rPr>
              <w:tab/>
              <w:t xml:space="preserve"> Acompa</w:t>
            </w:r>
            <w:r w:rsidRPr="00EE132A">
              <w:rPr>
                <w:rFonts w:ascii="Arial" w:hAnsi="Arial" w:cs="Arial" w:hint="eastAsia"/>
                <w:snapToGrid w:val="0"/>
                <w:sz w:val="20"/>
                <w:szCs w:val="20"/>
                <w:lang w:val="es-CO"/>
              </w:rPr>
              <w:t>ñ</w:t>
            </w:r>
            <w:r w:rsidRPr="00EE132A">
              <w:rPr>
                <w:rFonts w:ascii="Arial" w:hAnsi="Arial" w:cs="Arial"/>
                <w:snapToGrid w:val="0"/>
                <w:sz w:val="20"/>
                <w:szCs w:val="20"/>
                <w:lang w:val="es-CO"/>
              </w:rPr>
              <w:t>ar a los emprendedores y microempresarios asociados y particulares, en la gesti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comercial, definiendo las pautas que faciliten el acceso a mercados.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6.</w:t>
            </w:r>
            <w:r w:rsidRPr="00EE132A">
              <w:rPr>
                <w:rFonts w:ascii="Arial" w:hAnsi="Arial" w:cs="Arial"/>
                <w:snapToGrid w:val="0"/>
                <w:sz w:val="20"/>
                <w:szCs w:val="20"/>
                <w:lang w:val="es-CO"/>
              </w:rPr>
              <w:tab/>
              <w:t>Gestionar ante entidades de apoyo, la facilitaci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recursos que permitan la consolidaci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las iniciativas y proyectos productivos.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7.</w:t>
            </w:r>
            <w:r w:rsidRPr="00EE132A">
              <w:rPr>
                <w:rFonts w:ascii="Arial" w:hAnsi="Arial" w:cs="Arial"/>
                <w:snapToGrid w:val="0"/>
                <w:sz w:val="20"/>
                <w:szCs w:val="20"/>
                <w:lang w:val="es-CO"/>
              </w:rPr>
              <w:tab/>
              <w:t xml:space="preserve"> Dar soporte al equipo de trabajo, de acuerdo a las competencias y requerimientos.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8.</w:t>
            </w:r>
            <w:r w:rsidRPr="00EE132A">
              <w:rPr>
                <w:rFonts w:ascii="Arial" w:hAnsi="Arial" w:cs="Arial"/>
                <w:snapToGrid w:val="0"/>
                <w:sz w:val="20"/>
                <w:szCs w:val="20"/>
                <w:lang w:val="es-CO"/>
              </w:rPr>
              <w:tab/>
              <w:t xml:space="preserve"> Elaborar indicadores de gesti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acordes al proceso de acompa</w:t>
            </w:r>
            <w:r w:rsidRPr="00EE132A">
              <w:rPr>
                <w:rFonts w:ascii="Arial" w:hAnsi="Arial" w:cs="Arial" w:hint="eastAsia"/>
                <w:snapToGrid w:val="0"/>
                <w:sz w:val="20"/>
                <w:szCs w:val="20"/>
                <w:lang w:val="es-CO"/>
              </w:rPr>
              <w:t>ñ</w:t>
            </w:r>
            <w:r w:rsidRPr="00EE132A">
              <w:rPr>
                <w:rFonts w:ascii="Arial" w:hAnsi="Arial" w:cs="Arial"/>
                <w:snapToGrid w:val="0"/>
                <w:sz w:val="20"/>
                <w:szCs w:val="20"/>
                <w:lang w:val="es-CO"/>
              </w:rPr>
              <w:t>amiento.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9.</w:t>
            </w:r>
            <w:r w:rsidRPr="00EE132A">
              <w:rPr>
                <w:rFonts w:ascii="Arial" w:hAnsi="Arial" w:cs="Arial"/>
                <w:snapToGrid w:val="0"/>
                <w:sz w:val="20"/>
                <w:szCs w:val="20"/>
                <w:lang w:val="es-CO"/>
              </w:rPr>
              <w:tab/>
              <w:t>Participar en eventos, como personal de apoyo, en los procesos de promoci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Programa de Intervenci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a comunidades, de la Oficina de Acci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Integral.</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10.</w:t>
            </w:r>
            <w:r w:rsidRPr="00EE132A">
              <w:rPr>
                <w:rFonts w:ascii="Arial" w:hAnsi="Arial" w:cs="Arial"/>
                <w:snapToGrid w:val="0"/>
                <w:sz w:val="20"/>
                <w:szCs w:val="20"/>
                <w:lang w:val="es-CO"/>
              </w:rPr>
              <w:tab/>
              <w:t>Canalizar los esfuerzos de la Oficina de Acci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 xml:space="preserve">n Integral, </w:t>
            </w:r>
            <w:r w:rsidRPr="00EE132A">
              <w:rPr>
                <w:rFonts w:ascii="Arial" w:hAnsi="Arial" w:cs="Arial"/>
                <w:snapToGrid w:val="0"/>
                <w:sz w:val="20"/>
                <w:szCs w:val="20"/>
                <w:lang w:val="es-CO"/>
              </w:rPr>
              <w:lastRenderedPageBreak/>
              <w:t>de la S</w:t>
            </w:r>
            <w:r w:rsidRPr="00EE132A">
              <w:rPr>
                <w:rFonts w:ascii="Arial" w:hAnsi="Arial" w:cs="Arial" w:hint="eastAsia"/>
                <w:snapToGrid w:val="0"/>
                <w:sz w:val="20"/>
                <w:szCs w:val="20"/>
                <w:lang w:val="es-CO"/>
              </w:rPr>
              <w:t>é</w:t>
            </w:r>
            <w:r w:rsidRPr="00EE132A">
              <w:rPr>
                <w:rFonts w:ascii="Arial" w:hAnsi="Arial" w:cs="Arial"/>
                <w:snapToGrid w:val="0"/>
                <w:sz w:val="20"/>
                <w:szCs w:val="20"/>
                <w:lang w:val="es-CO"/>
              </w:rPr>
              <w:t>ptima Divisi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Ej</w:t>
            </w:r>
            <w:r w:rsidRPr="00EE132A">
              <w:rPr>
                <w:rFonts w:ascii="Arial" w:hAnsi="Arial" w:cs="Arial" w:hint="eastAsia"/>
                <w:snapToGrid w:val="0"/>
                <w:sz w:val="20"/>
                <w:szCs w:val="20"/>
                <w:lang w:val="es-CO"/>
              </w:rPr>
              <w:t>é</w:t>
            </w:r>
            <w:r w:rsidRPr="00EE132A">
              <w:rPr>
                <w:rFonts w:ascii="Arial" w:hAnsi="Arial" w:cs="Arial"/>
                <w:snapToGrid w:val="0"/>
                <w:sz w:val="20"/>
                <w:szCs w:val="20"/>
                <w:lang w:val="es-CO"/>
              </w:rPr>
              <w:t>rcito Nacional, dando cumplimiento a las normas establecidas, en los procesos de intervenci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11.</w:t>
            </w:r>
            <w:r w:rsidRPr="00EE132A">
              <w:rPr>
                <w:rFonts w:ascii="Arial" w:hAnsi="Arial" w:cs="Arial"/>
                <w:snapToGrid w:val="0"/>
                <w:sz w:val="20"/>
                <w:szCs w:val="20"/>
                <w:lang w:val="es-CO"/>
              </w:rPr>
              <w:tab/>
              <w:t>De conformidad con el Decreto 2609 de 2012, Articulo 3 el contratista ser</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 xml:space="preserve"> responsable por la gesti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documental de las actividades realizadas durante la ejecuci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Contrato.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12.</w:t>
            </w:r>
            <w:r w:rsidRPr="00EE132A">
              <w:rPr>
                <w:rFonts w:ascii="Arial" w:hAnsi="Arial" w:cs="Arial"/>
                <w:snapToGrid w:val="0"/>
                <w:sz w:val="20"/>
                <w:szCs w:val="20"/>
                <w:lang w:val="es-CO"/>
              </w:rPr>
              <w:tab/>
              <w:t>El contratista debe custodiar y a la terminaci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presente contrato devolver los insumos, suministros, herramientas, dotaci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implementaci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inventarios y/o materiales que sean puestos a su disposici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para la prestaci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servicio objeto de este contrato.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13.</w:t>
            </w:r>
            <w:r w:rsidRPr="00EE132A">
              <w:rPr>
                <w:rFonts w:ascii="Arial" w:hAnsi="Arial" w:cs="Arial"/>
                <w:snapToGrid w:val="0"/>
                <w:sz w:val="20"/>
                <w:szCs w:val="20"/>
                <w:lang w:val="es-CO"/>
              </w:rPr>
              <w:tab/>
              <w:t xml:space="preserve">El contratista autoriza al MDN </w:t>
            </w:r>
            <w:r w:rsidRPr="00EE132A">
              <w:rPr>
                <w:rFonts w:ascii="Arial" w:hAnsi="Arial" w:cs="Arial" w:hint="eastAsia"/>
                <w:snapToGrid w:val="0"/>
                <w:sz w:val="20"/>
                <w:szCs w:val="20"/>
                <w:lang w:val="es-CO"/>
              </w:rPr>
              <w:t>–</w:t>
            </w:r>
            <w:r w:rsidRPr="00EE132A">
              <w:rPr>
                <w:rFonts w:ascii="Arial" w:hAnsi="Arial" w:cs="Arial"/>
                <w:snapToGrid w:val="0"/>
                <w:sz w:val="20"/>
                <w:szCs w:val="20"/>
                <w:lang w:val="es-CO"/>
              </w:rPr>
              <w:t xml:space="preserve"> EJ</w:t>
            </w:r>
            <w:r w:rsidRPr="00EE132A">
              <w:rPr>
                <w:rFonts w:ascii="Arial" w:hAnsi="Arial" w:cs="Arial" w:hint="eastAsia"/>
                <w:snapToGrid w:val="0"/>
                <w:sz w:val="20"/>
                <w:szCs w:val="20"/>
                <w:lang w:val="es-CO"/>
              </w:rPr>
              <w:t>É</w:t>
            </w:r>
            <w:r w:rsidRPr="00EE132A">
              <w:rPr>
                <w:rFonts w:ascii="Arial" w:hAnsi="Arial" w:cs="Arial"/>
                <w:snapToGrid w:val="0"/>
                <w:sz w:val="20"/>
                <w:szCs w:val="20"/>
                <w:lang w:val="es-CO"/>
              </w:rPr>
              <w:t>RCITO NACIONAL a realizar los estudios de seguridad, comprobaci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lealtad, realizaci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los ex</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menes de poligraf</w:t>
            </w:r>
            <w:r w:rsidRPr="00EE132A">
              <w:rPr>
                <w:rFonts w:ascii="Arial" w:hAnsi="Arial" w:cs="Arial" w:hint="eastAsia"/>
                <w:snapToGrid w:val="0"/>
                <w:sz w:val="20"/>
                <w:szCs w:val="20"/>
                <w:lang w:val="es-CO"/>
              </w:rPr>
              <w:t>í</w:t>
            </w:r>
            <w:r w:rsidRPr="00EE132A">
              <w:rPr>
                <w:rFonts w:ascii="Arial" w:hAnsi="Arial" w:cs="Arial"/>
                <w:snapToGrid w:val="0"/>
                <w:sz w:val="20"/>
                <w:szCs w:val="20"/>
                <w:lang w:val="es-CO"/>
              </w:rPr>
              <w:t>a y pruebas sicom</w:t>
            </w:r>
            <w:r w:rsidRPr="00EE132A">
              <w:rPr>
                <w:rFonts w:ascii="Arial" w:hAnsi="Arial" w:cs="Arial" w:hint="eastAsia"/>
                <w:snapToGrid w:val="0"/>
                <w:sz w:val="20"/>
                <w:szCs w:val="20"/>
                <w:lang w:val="es-CO"/>
              </w:rPr>
              <w:t>é</w:t>
            </w:r>
            <w:r w:rsidRPr="00EE132A">
              <w:rPr>
                <w:rFonts w:ascii="Arial" w:hAnsi="Arial" w:cs="Arial"/>
                <w:snapToGrid w:val="0"/>
                <w:sz w:val="20"/>
                <w:szCs w:val="20"/>
                <w:lang w:val="es-CO"/>
              </w:rPr>
              <w:t>tricas antes y durante la contrataci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14.</w:t>
            </w:r>
            <w:r w:rsidRPr="00EE132A">
              <w:rPr>
                <w:rFonts w:ascii="Arial" w:hAnsi="Arial" w:cs="Arial"/>
                <w:snapToGrid w:val="0"/>
                <w:sz w:val="20"/>
                <w:szCs w:val="20"/>
                <w:lang w:val="es-CO"/>
              </w:rPr>
              <w:tab/>
              <w:t>Las dem</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s obligaciones establecidas en el estudio previo, documento que el contratista declara conocer, y que hace parte del presente contrato.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15.</w:t>
            </w:r>
            <w:r w:rsidRPr="00EE132A">
              <w:rPr>
                <w:rFonts w:ascii="Arial" w:hAnsi="Arial" w:cs="Arial"/>
                <w:snapToGrid w:val="0"/>
                <w:sz w:val="20"/>
                <w:szCs w:val="20"/>
                <w:lang w:val="es-CO"/>
              </w:rPr>
              <w:tab/>
              <w:t>Las dem</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s obligaciones que se deriven del objeto contractual.</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16.</w:t>
            </w:r>
            <w:r w:rsidRPr="00EE132A">
              <w:rPr>
                <w:rFonts w:ascii="Arial" w:hAnsi="Arial" w:cs="Arial"/>
                <w:snapToGrid w:val="0"/>
                <w:sz w:val="20"/>
                <w:szCs w:val="20"/>
                <w:lang w:val="es-CO"/>
              </w:rPr>
              <w:tab/>
              <w:t>Las obligaciones legales que se deriven de los contratos estatales.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17.</w:t>
            </w:r>
            <w:r w:rsidRPr="00EE132A">
              <w:rPr>
                <w:rFonts w:ascii="Arial" w:hAnsi="Arial" w:cs="Arial"/>
                <w:snapToGrid w:val="0"/>
                <w:sz w:val="20"/>
                <w:szCs w:val="20"/>
                <w:lang w:val="es-CO"/>
              </w:rPr>
              <w:tab/>
              <w:t>El contratista debe asumir los costos por concepto de vi</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ticos, es decir, gastos de alojamiento, alimentaci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y transporte que se ocasionen por fuera del lugar de ejecuci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contrato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18.</w:t>
            </w:r>
            <w:r w:rsidRPr="00EE132A">
              <w:rPr>
                <w:rFonts w:ascii="Arial" w:hAnsi="Arial" w:cs="Arial"/>
                <w:snapToGrid w:val="0"/>
                <w:sz w:val="20"/>
                <w:szCs w:val="20"/>
                <w:lang w:val="es-CO"/>
              </w:rPr>
              <w:tab/>
              <w:t>Suministrar al supervisor del contrato la informaci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 xml:space="preserve">n requerida por </w:t>
            </w:r>
            <w:r w:rsidRPr="00EE132A">
              <w:rPr>
                <w:rFonts w:ascii="Arial" w:hAnsi="Arial" w:cs="Arial" w:hint="eastAsia"/>
                <w:snapToGrid w:val="0"/>
                <w:sz w:val="20"/>
                <w:szCs w:val="20"/>
                <w:lang w:val="es-CO"/>
              </w:rPr>
              <w:t>é</w:t>
            </w:r>
            <w:r w:rsidRPr="00EE132A">
              <w:rPr>
                <w:rFonts w:ascii="Arial" w:hAnsi="Arial" w:cs="Arial"/>
                <w:snapToGrid w:val="0"/>
                <w:sz w:val="20"/>
                <w:szCs w:val="20"/>
                <w:lang w:val="es-CO"/>
              </w:rPr>
              <w:t>stos, en las condiciones y plazos se</w:t>
            </w:r>
            <w:r w:rsidRPr="00EE132A">
              <w:rPr>
                <w:rFonts w:ascii="Arial" w:hAnsi="Arial" w:cs="Arial" w:hint="eastAsia"/>
                <w:snapToGrid w:val="0"/>
                <w:sz w:val="20"/>
                <w:szCs w:val="20"/>
                <w:lang w:val="es-CO"/>
              </w:rPr>
              <w:t>ñ</w:t>
            </w:r>
            <w:r w:rsidRPr="00EE132A">
              <w:rPr>
                <w:rFonts w:ascii="Arial" w:hAnsi="Arial" w:cs="Arial"/>
                <w:snapToGrid w:val="0"/>
                <w:sz w:val="20"/>
                <w:szCs w:val="20"/>
                <w:lang w:val="es-CO"/>
              </w:rPr>
              <w:t>alados.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19.</w:t>
            </w:r>
            <w:r w:rsidRPr="00EE132A">
              <w:rPr>
                <w:rFonts w:ascii="Arial" w:hAnsi="Arial" w:cs="Arial"/>
                <w:snapToGrid w:val="0"/>
                <w:sz w:val="20"/>
                <w:szCs w:val="20"/>
                <w:lang w:val="es-CO"/>
              </w:rPr>
              <w:tab/>
              <w:t>Entregar mensualmente con el cumplido, las planillas y soportes de pago de la seguridad social en los t</w:t>
            </w:r>
            <w:r w:rsidRPr="00EE132A">
              <w:rPr>
                <w:rFonts w:ascii="Arial" w:hAnsi="Arial" w:cs="Arial" w:hint="eastAsia"/>
                <w:snapToGrid w:val="0"/>
                <w:sz w:val="20"/>
                <w:szCs w:val="20"/>
                <w:lang w:val="es-CO"/>
              </w:rPr>
              <w:t>é</w:t>
            </w:r>
            <w:r w:rsidRPr="00EE132A">
              <w:rPr>
                <w:rFonts w:ascii="Arial" w:hAnsi="Arial" w:cs="Arial"/>
                <w:snapToGrid w:val="0"/>
                <w:sz w:val="20"/>
                <w:szCs w:val="20"/>
                <w:lang w:val="es-CO"/>
              </w:rPr>
              <w:t>rminos de ley (salud, pensi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y riesgos laborales).</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20.</w:t>
            </w:r>
            <w:r w:rsidRPr="00EE132A">
              <w:rPr>
                <w:rFonts w:ascii="Arial" w:hAnsi="Arial" w:cs="Arial"/>
                <w:snapToGrid w:val="0"/>
                <w:sz w:val="20"/>
                <w:szCs w:val="20"/>
                <w:lang w:val="es-CO"/>
              </w:rPr>
              <w:tab/>
              <w:t>Informar oportunamente por escrito cuando surja alguna eventualidad de fuerza mayor o caso fortuito que afecte a cualquiera de las partes, con el fin de definir la soluci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mutuo acuerdo.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21.</w:t>
            </w:r>
            <w:r w:rsidRPr="00EE132A">
              <w:rPr>
                <w:rFonts w:ascii="Arial" w:hAnsi="Arial" w:cs="Arial"/>
                <w:snapToGrid w:val="0"/>
                <w:sz w:val="20"/>
                <w:szCs w:val="20"/>
                <w:lang w:val="es-CO"/>
              </w:rPr>
              <w:tab/>
              <w:t>Responder por el correcto uso, manejo y conservaci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los bienes muebles entregados al CONTRATISTA en virtud del presente contrato.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22.</w:t>
            </w:r>
            <w:r w:rsidRPr="00EE132A">
              <w:rPr>
                <w:rFonts w:ascii="Arial" w:hAnsi="Arial" w:cs="Arial"/>
                <w:snapToGrid w:val="0"/>
                <w:sz w:val="20"/>
                <w:szCs w:val="20"/>
                <w:lang w:val="es-CO"/>
              </w:rPr>
              <w:tab/>
              <w:t>Guardar la confidencialidad y debida reserva de la informaci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que le sea suministrada con ocasi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presente contrato, en consecuencia ante cualquier solicitud de informaci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sobre la ejecuci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contrato requerida por personal no autorizado por el CONTRATANTE, ser</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 xml:space="preserve"> remitida para su respuesta al CONTRATANTE.</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23.</w:t>
            </w:r>
            <w:r w:rsidRPr="00EE132A">
              <w:rPr>
                <w:rFonts w:ascii="Arial" w:hAnsi="Arial" w:cs="Arial"/>
                <w:snapToGrid w:val="0"/>
                <w:sz w:val="20"/>
                <w:szCs w:val="20"/>
                <w:lang w:val="es-CO"/>
              </w:rPr>
              <w:tab/>
              <w:t>Entregar al CONTRATANTE la informaci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que maneje con ocasi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contrato, tanto en archivos de computador como f</w:t>
            </w:r>
            <w:r w:rsidRPr="00EE132A">
              <w:rPr>
                <w:rFonts w:ascii="Arial" w:hAnsi="Arial" w:cs="Arial" w:hint="eastAsia"/>
                <w:snapToGrid w:val="0"/>
                <w:sz w:val="20"/>
                <w:szCs w:val="20"/>
                <w:lang w:val="es-CO"/>
              </w:rPr>
              <w:t>í</w:t>
            </w:r>
            <w:r w:rsidRPr="00EE132A">
              <w:rPr>
                <w:rFonts w:ascii="Arial" w:hAnsi="Arial" w:cs="Arial"/>
                <w:snapToGrid w:val="0"/>
                <w:sz w:val="20"/>
                <w:szCs w:val="20"/>
                <w:lang w:val="es-CO"/>
              </w:rPr>
              <w:t>sicos, al vencimiento del plazo de ejecuci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24.</w:t>
            </w:r>
            <w:r w:rsidRPr="00EE132A">
              <w:rPr>
                <w:rFonts w:ascii="Arial" w:hAnsi="Arial" w:cs="Arial"/>
                <w:snapToGrid w:val="0"/>
                <w:sz w:val="20"/>
                <w:szCs w:val="20"/>
                <w:lang w:val="es-CO"/>
              </w:rPr>
              <w:tab/>
              <w:t>Dirigir al COMANDANTE DE BATALLON DE ASPC    No. 30 los informes mensuales de actividades realizadas durante la ejecuci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del contrato seg</w:t>
            </w:r>
            <w:r w:rsidRPr="00EE132A">
              <w:rPr>
                <w:rFonts w:ascii="Arial" w:hAnsi="Arial" w:cs="Arial" w:hint="eastAsia"/>
                <w:snapToGrid w:val="0"/>
                <w:sz w:val="20"/>
                <w:szCs w:val="20"/>
                <w:lang w:val="es-CO"/>
              </w:rPr>
              <w:t>ú</w:t>
            </w:r>
            <w:r w:rsidRPr="00EE132A">
              <w:rPr>
                <w:rFonts w:ascii="Arial" w:hAnsi="Arial" w:cs="Arial"/>
                <w:snapToGrid w:val="0"/>
                <w:sz w:val="20"/>
                <w:szCs w:val="20"/>
                <w:lang w:val="es-CO"/>
              </w:rPr>
              <w:t>n las instrucciones dadas por el supervisor previo visto bueno, el cual constituye requisito para la cancelaci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los horarios respectivos, dicho informe debe presentarse con todos sus anexos al FACTURADOR DE FONDO INTERNO.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25.</w:t>
            </w:r>
            <w:r w:rsidRPr="00EE132A">
              <w:rPr>
                <w:rFonts w:ascii="Arial" w:hAnsi="Arial" w:cs="Arial"/>
                <w:snapToGrid w:val="0"/>
                <w:sz w:val="20"/>
                <w:szCs w:val="20"/>
                <w:lang w:val="es-CO"/>
              </w:rPr>
              <w:tab/>
              <w:t>Efectuar los aportes al Sistema de Seguridad Social Integral de conformidad con la normatividad legal vigente.</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lastRenderedPageBreak/>
              <w:t>26.</w:t>
            </w:r>
            <w:r w:rsidRPr="00EE132A">
              <w:rPr>
                <w:rFonts w:ascii="Arial" w:hAnsi="Arial" w:cs="Arial"/>
                <w:snapToGrid w:val="0"/>
                <w:sz w:val="20"/>
                <w:szCs w:val="20"/>
                <w:lang w:val="es-CO"/>
              </w:rPr>
              <w:tab/>
              <w:t>Constituir a favor del MND-EJERCITO NACIONAL BATALLON DE ASPC No. 30  p</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liza expedida por una Compa</w:t>
            </w:r>
            <w:r w:rsidRPr="00EE132A">
              <w:rPr>
                <w:rFonts w:ascii="Arial" w:hAnsi="Arial" w:cs="Arial" w:hint="eastAsia"/>
                <w:snapToGrid w:val="0"/>
                <w:sz w:val="20"/>
                <w:szCs w:val="20"/>
                <w:lang w:val="es-CO"/>
              </w:rPr>
              <w:t>ñí</w:t>
            </w:r>
            <w:r w:rsidRPr="00EE132A">
              <w:rPr>
                <w:rFonts w:ascii="Arial" w:hAnsi="Arial" w:cs="Arial"/>
                <w:snapToGrid w:val="0"/>
                <w:sz w:val="20"/>
                <w:szCs w:val="20"/>
                <w:lang w:val="es-CO"/>
              </w:rPr>
              <w:t>a de Seguros o Banco legalmente establecidos en Colombia, figurando como beneficiario MND-EJERCITO NACIONAL BATALLON DE ASPC No. 30 y como afianzado EL CONTRATISTA para garantizar el Cumplimiento del presente contrato.</w:t>
            </w:r>
          </w:p>
          <w:p w:rsidR="00EE132A" w:rsidRPr="00EE132A" w:rsidRDefault="00EE132A" w:rsidP="00EE132A">
            <w:pPr>
              <w:pStyle w:val="NormalWeb"/>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27.</w:t>
            </w:r>
            <w:r w:rsidRPr="00EE132A">
              <w:rPr>
                <w:rFonts w:ascii="Arial" w:hAnsi="Arial" w:cs="Arial"/>
                <w:snapToGrid w:val="0"/>
                <w:sz w:val="20"/>
                <w:szCs w:val="20"/>
                <w:lang w:val="es-CO"/>
              </w:rPr>
              <w:tab/>
              <w:t>EL CONTRATISTA deber</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 xml:space="preserve"> presentar al FACTURADOR DE FONDO INTERNO del M.D.N.-EJERCITO NACIONAL</w:t>
            </w:r>
            <w:r w:rsidRPr="00EE132A">
              <w:rPr>
                <w:rFonts w:ascii="Arial" w:hAnsi="Arial" w:cs="Arial" w:hint="eastAsia"/>
                <w:snapToGrid w:val="0"/>
                <w:sz w:val="20"/>
                <w:szCs w:val="20"/>
                <w:lang w:val="es-CO"/>
              </w:rPr>
              <w:t>–</w:t>
            </w:r>
            <w:r w:rsidRPr="00EE132A">
              <w:rPr>
                <w:rFonts w:ascii="Arial" w:hAnsi="Arial" w:cs="Arial"/>
                <w:snapToGrid w:val="0"/>
                <w:sz w:val="20"/>
                <w:szCs w:val="20"/>
                <w:lang w:val="es-CO"/>
              </w:rPr>
              <w:t>BASPC 30 cada mes de acuerdo a las fechas estipuladas por la Jefatura de Presupuesto del Batall</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 xml:space="preserve">n de ASPC No. 30, para el pago de los honorarios. </w:t>
            </w:r>
            <w:proofErr w:type="gramStart"/>
            <w:r w:rsidRPr="00EE132A">
              <w:rPr>
                <w:rFonts w:ascii="Arial" w:hAnsi="Arial" w:cs="Arial"/>
                <w:snapToGrid w:val="0"/>
                <w:sz w:val="20"/>
                <w:szCs w:val="20"/>
                <w:lang w:val="es-CO"/>
              </w:rPr>
              <w:t>los</w:t>
            </w:r>
            <w:proofErr w:type="gramEnd"/>
            <w:r w:rsidRPr="00EE132A">
              <w:rPr>
                <w:rFonts w:ascii="Arial" w:hAnsi="Arial" w:cs="Arial"/>
                <w:snapToGrid w:val="0"/>
                <w:sz w:val="20"/>
                <w:szCs w:val="20"/>
                <w:lang w:val="es-CO"/>
              </w:rPr>
              <w:t xml:space="preserve"> siguientes documentos: 1. Informe de las actividades realizadas de acuerdo al formato emitido por el Ministerio de Defensa, 2. Acta de cumplido a satisfacci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suscrito por el supervisor del contrato. 3. Pago de las obligaciones de seguridad social (salud, pensi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y ARL) de acuerdo a norma. 4. Cuenta de Cobro. 5. Informe de Supervisi</w:t>
            </w:r>
            <w:r w:rsidRPr="00EE132A">
              <w:rPr>
                <w:rFonts w:ascii="Arial" w:hAnsi="Arial" w:cs="Arial" w:hint="eastAsia"/>
                <w:snapToGrid w:val="0"/>
                <w:sz w:val="20"/>
                <w:szCs w:val="20"/>
                <w:lang w:val="es-CO"/>
              </w:rPr>
              <w:t>ó</w:t>
            </w:r>
            <w:r w:rsidRPr="00EE132A">
              <w:rPr>
                <w:rFonts w:ascii="Arial" w:hAnsi="Arial" w:cs="Arial"/>
                <w:snapToGrid w:val="0"/>
                <w:sz w:val="20"/>
                <w:szCs w:val="20"/>
                <w:lang w:val="es-CO"/>
              </w:rPr>
              <w:t>n de acuerdo al formato estipulado.</w:t>
            </w:r>
          </w:p>
          <w:p w:rsidR="00864009" w:rsidRDefault="00EE132A" w:rsidP="00EE132A">
            <w:pPr>
              <w:pStyle w:val="NormalWeb"/>
              <w:spacing w:before="0" w:beforeAutospacing="0" w:after="0" w:afterAutospacing="0"/>
              <w:ind w:left="317"/>
              <w:contextualSpacing/>
              <w:jc w:val="both"/>
              <w:rPr>
                <w:rFonts w:ascii="Arial" w:hAnsi="Arial" w:cs="Arial"/>
                <w:snapToGrid w:val="0"/>
                <w:sz w:val="20"/>
                <w:szCs w:val="20"/>
                <w:lang w:val="es-CO"/>
              </w:rPr>
            </w:pPr>
            <w:r w:rsidRPr="00EE132A">
              <w:rPr>
                <w:rFonts w:ascii="Arial" w:hAnsi="Arial" w:cs="Arial"/>
                <w:snapToGrid w:val="0"/>
                <w:sz w:val="20"/>
                <w:szCs w:val="20"/>
                <w:lang w:val="es-CO"/>
              </w:rPr>
              <w:t>28.</w:t>
            </w:r>
            <w:r w:rsidRPr="00EE132A">
              <w:rPr>
                <w:rFonts w:ascii="Arial" w:hAnsi="Arial" w:cs="Arial"/>
                <w:snapToGrid w:val="0"/>
                <w:sz w:val="20"/>
                <w:szCs w:val="20"/>
                <w:lang w:val="es-CO"/>
              </w:rPr>
              <w:tab/>
              <w:t>Las dem</w:t>
            </w:r>
            <w:r w:rsidRPr="00EE132A">
              <w:rPr>
                <w:rFonts w:ascii="Arial" w:hAnsi="Arial" w:cs="Arial" w:hint="eastAsia"/>
                <w:snapToGrid w:val="0"/>
                <w:sz w:val="20"/>
                <w:szCs w:val="20"/>
                <w:lang w:val="es-CO"/>
              </w:rPr>
              <w:t>á</w:t>
            </w:r>
            <w:r w:rsidRPr="00EE132A">
              <w:rPr>
                <w:rFonts w:ascii="Arial" w:hAnsi="Arial" w:cs="Arial"/>
                <w:snapToGrid w:val="0"/>
                <w:sz w:val="20"/>
                <w:szCs w:val="20"/>
                <w:lang w:val="es-CO"/>
              </w:rPr>
              <w:t>s funciones que le sean asignadas de acuerdo con la naturaleza de su cargo</w:t>
            </w:r>
          </w:p>
          <w:p w:rsidR="00EE132A" w:rsidRPr="00864009" w:rsidRDefault="00EE132A" w:rsidP="00EE132A">
            <w:pPr>
              <w:pStyle w:val="NormalWeb"/>
              <w:spacing w:before="0" w:beforeAutospacing="0" w:after="0" w:afterAutospacing="0"/>
              <w:ind w:left="317"/>
              <w:contextualSpacing/>
              <w:jc w:val="both"/>
              <w:rPr>
                <w:rFonts w:ascii="Arial" w:hAnsi="Arial" w:cs="Arial"/>
                <w:snapToGrid w:val="0"/>
                <w:sz w:val="20"/>
                <w:szCs w:val="20"/>
                <w:lang w:val="es-CO"/>
              </w:rPr>
            </w:pPr>
          </w:p>
          <w:p w:rsidR="00356D9B" w:rsidRPr="00BF02A2" w:rsidRDefault="00356D9B" w:rsidP="00E23952">
            <w:pPr>
              <w:jc w:val="both"/>
              <w:rPr>
                <w:rFonts w:ascii="Arial" w:hAnsi="Arial" w:cs="Arial"/>
                <w:snapToGrid w:val="0"/>
                <w:sz w:val="20"/>
                <w:szCs w:val="20"/>
              </w:rPr>
            </w:pPr>
            <w:r w:rsidRPr="00BF02A2">
              <w:rPr>
                <w:rFonts w:ascii="Arial" w:hAnsi="Arial" w:cs="Arial"/>
                <w:b/>
                <w:sz w:val="20"/>
                <w:szCs w:val="20"/>
              </w:rPr>
              <w:t xml:space="preserve">PARÁGRAFO PRIMERO: </w:t>
            </w:r>
            <w:r w:rsidRPr="00BF02A2">
              <w:rPr>
                <w:rFonts w:ascii="Arial" w:hAnsi="Arial" w:cs="Arial"/>
                <w:sz w:val="20"/>
                <w:szCs w:val="20"/>
              </w:rPr>
              <w:t>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356D9B" w:rsidRPr="00BF02A2" w:rsidTr="00A24273">
        <w:trPr>
          <w:trHeight w:val="274"/>
        </w:trPr>
        <w:tc>
          <w:tcPr>
            <w:tcW w:w="2836" w:type="dxa"/>
          </w:tcPr>
          <w:p w:rsidR="00356D9B" w:rsidRPr="00BF02A2" w:rsidRDefault="00356D9B" w:rsidP="00475A59">
            <w:pPr>
              <w:tabs>
                <w:tab w:val="left" w:pos="1701"/>
              </w:tabs>
              <w:jc w:val="both"/>
              <w:rPr>
                <w:rFonts w:ascii="Arial" w:hAnsi="Arial" w:cs="Arial"/>
                <w:b/>
                <w:sz w:val="20"/>
                <w:szCs w:val="20"/>
                <w:lang w:val="es-ES"/>
              </w:rPr>
            </w:pPr>
            <w:r w:rsidRPr="00BF02A2">
              <w:rPr>
                <w:rFonts w:ascii="Arial" w:hAnsi="Arial" w:cs="Arial"/>
                <w:b/>
                <w:sz w:val="20"/>
                <w:szCs w:val="20"/>
                <w:lang w:val="es-ES"/>
              </w:rPr>
              <w:lastRenderedPageBreak/>
              <w:t>CLAUSULA TERCERA. VALOR TOTAL, FORMA Y CONDICIONES DE PAGO</w:t>
            </w:r>
          </w:p>
        </w:tc>
        <w:tc>
          <w:tcPr>
            <w:tcW w:w="5953" w:type="dxa"/>
          </w:tcPr>
          <w:p w:rsidR="00356D9B" w:rsidRDefault="00356D9B" w:rsidP="00B4686C">
            <w:pPr>
              <w:tabs>
                <w:tab w:val="left" w:pos="1701"/>
              </w:tabs>
              <w:jc w:val="both"/>
              <w:rPr>
                <w:rFonts w:ascii="Arial" w:hAnsi="Arial" w:cs="Arial"/>
                <w:sz w:val="20"/>
                <w:szCs w:val="20"/>
              </w:rPr>
            </w:pPr>
            <w:r w:rsidRPr="00AC762F">
              <w:rPr>
                <w:rFonts w:ascii="Arial" w:hAnsi="Arial" w:cs="Arial"/>
                <w:b/>
                <w:sz w:val="20"/>
                <w:szCs w:val="20"/>
              </w:rPr>
              <w:t>EL MINISTERIO DE DEFENSA NACIONAL - EJERCITO NACIONAL –</w:t>
            </w:r>
            <w:r>
              <w:rPr>
                <w:rFonts w:ascii="Arial" w:hAnsi="Arial" w:cs="Arial"/>
                <w:b/>
                <w:sz w:val="20"/>
                <w:szCs w:val="20"/>
              </w:rPr>
              <w:t xml:space="preserve"> </w:t>
            </w:r>
            <w:r w:rsidRPr="00AC762F">
              <w:rPr>
                <w:rFonts w:ascii="Arial" w:hAnsi="Arial" w:cs="Arial"/>
                <w:b/>
                <w:sz w:val="20"/>
                <w:szCs w:val="20"/>
              </w:rPr>
              <w:t>BATALLON DE ASPC No. 30 “GUASIMALES”,</w:t>
            </w:r>
            <w:r w:rsidRPr="00AC762F">
              <w:rPr>
                <w:rFonts w:ascii="Arial" w:hAnsi="Arial" w:cs="Arial"/>
                <w:sz w:val="20"/>
                <w:szCs w:val="20"/>
              </w:rPr>
              <w:t xml:space="preserve"> cancelará el valor total del presente contrato la suma de </w:t>
            </w:r>
            <w:r w:rsidR="00864009" w:rsidRPr="00864009">
              <w:rPr>
                <w:rFonts w:ascii="Arial" w:hAnsi="Arial" w:cs="Arial"/>
                <w:b/>
                <w:noProof/>
                <w:sz w:val="20"/>
                <w:szCs w:val="20"/>
              </w:rPr>
              <w:t xml:space="preserve">: </w:t>
            </w:r>
            <w:r w:rsidR="00EE132A" w:rsidRPr="00EE132A">
              <w:rPr>
                <w:rFonts w:ascii="Arial" w:hAnsi="Arial" w:cs="Arial"/>
                <w:b/>
                <w:noProof/>
                <w:sz w:val="20"/>
                <w:szCs w:val="20"/>
              </w:rPr>
              <w:t>DIECISIETE MILLONES TRESCIENTOS VEINTI CINCO MIL PESOS M/CTE ( $ 17.325.000)</w:t>
            </w:r>
            <w:r w:rsidR="00864009">
              <w:rPr>
                <w:rFonts w:ascii="Arial" w:hAnsi="Arial" w:cs="Arial"/>
                <w:b/>
                <w:noProof/>
                <w:sz w:val="20"/>
                <w:szCs w:val="20"/>
              </w:rPr>
              <w:t xml:space="preserve"> </w:t>
            </w:r>
            <w:r w:rsidRPr="00AC762F">
              <w:rPr>
                <w:rFonts w:ascii="Arial" w:hAnsi="Arial" w:cs="Arial"/>
                <w:sz w:val="20"/>
                <w:szCs w:val="20"/>
              </w:rPr>
              <w:t>así:</w:t>
            </w:r>
          </w:p>
          <w:p w:rsidR="00EE132A" w:rsidRPr="00AC762F" w:rsidRDefault="00EE132A" w:rsidP="00B4686C">
            <w:pPr>
              <w:tabs>
                <w:tab w:val="left" w:pos="1701"/>
              </w:tabs>
              <w:jc w:val="both"/>
              <w:rPr>
                <w:rFonts w:ascii="Arial" w:hAnsi="Arial" w:cs="Arial"/>
                <w:sz w:val="20"/>
                <w:szCs w:val="20"/>
              </w:rPr>
            </w:pPr>
          </w:p>
          <w:tbl>
            <w:tblPr>
              <w:tblW w:w="5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1"/>
              <w:gridCol w:w="1372"/>
              <w:gridCol w:w="1770"/>
              <w:gridCol w:w="1629"/>
            </w:tblGrid>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b/>
                      <w:sz w:val="16"/>
                      <w:szCs w:val="20"/>
                    </w:rPr>
                  </w:pPr>
                  <w:r w:rsidRPr="008F1824">
                    <w:rPr>
                      <w:rFonts w:ascii="Arial" w:hAnsi="Arial" w:cs="Arial"/>
                      <w:b/>
                      <w:sz w:val="16"/>
                      <w:szCs w:val="20"/>
                    </w:rPr>
                    <w:t>No.</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b/>
                      <w:sz w:val="16"/>
                      <w:szCs w:val="20"/>
                    </w:rPr>
                  </w:pPr>
                  <w:r w:rsidRPr="008F1824">
                    <w:rPr>
                      <w:rFonts w:ascii="Arial" w:hAnsi="Arial" w:cs="Arial"/>
                      <w:b/>
                      <w:sz w:val="16"/>
                      <w:szCs w:val="20"/>
                    </w:rPr>
                    <w:t>MES</w:t>
                  </w:r>
                </w:p>
              </w:tc>
              <w:tc>
                <w:tcPr>
                  <w:tcW w:w="1770"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b/>
                      <w:sz w:val="16"/>
                      <w:szCs w:val="20"/>
                    </w:rPr>
                  </w:pPr>
                  <w:r w:rsidRPr="008F1824">
                    <w:rPr>
                      <w:rFonts w:ascii="Arial" w:hAnsi="Arial" w:cs="Arial"/>
                      <w:b/>
                      <w:sz w:val="16"/>
                      <w:szCs w:val="20"/>
                    </w:rPr>
                    <w:t>PORCENTAJE DE EJECUCIÓN</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b/>
                      <w:sz w:val="16"/>
                      <w:szCs w:val="20"/>
                    </w:rPr>
                  </w:pPr>
                  <w:r w:rsidRPr="008F1824">
                    <w:rPr>
                      <w:rFonts w:ascii="Arial" w:hAnsi="Arial" w:cs="Arial"/>
                      <w:b/>
                      <w:sz w:val="16"/>
                      <w:szCs w:val="20"/>
                    </w:rPr>
                    <w:t>VALOR PAGO</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sidRPr="008F1824">
                    <w:rPr>
                      <w:rFonts w:ascii="Arial" w:hAnsi="Arial" w:cs="Arial"/>
                      <w:sz w:val="16"/>
                      <w:szCs w:val="20"/>
                    </w:rPr>
                    <w:t>1</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Pr>
                      <w:rFonts w:ascii="Arial" w:hAnsi="Arial" w:cs="Arial"/>
                      <w:sz w:val="16"/>
                      <w:szCs w:val="20"/>
                    </w:rPr>
                    <w:t>Febrero</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sidRPr="00417D66">
                    <w:rPr>
                      <w:rFonts w:ascii="Arial" w:hAnsi="Arial" w:cs="Arial"/>
                      <w:sz w:val="16"/>
                      <w:szCs w:val="20"/>
                    </w:rPr>
                    <w:t>9%</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 xml:space="preserve">$ </w:t>
                  </w:r>
                  <w:r>
                    <w:rPr>
                      <w:rFonts w:ascii="Arial" w:hAnsi="Arial" w:cs="Arial"/>
                      <w:sz w:val="16"/>
                      <w:szCs w:val="20"/>
                    </w:rPr>
                    <w:t>1.575</w:t>
                  </w:r>
                  <w:r w:rsidRPr="008F1824">
                    <w:rPr>
                      <w:rFonts w:ascii="Arial" w:hAnsi="Arial" w:cs="Arial"/>
                      <w:sz w:val="16"/>
                      <w:szCs w:val="20"/>
                    </w:rPr>
                    <w:t>.000</w:t>
                  </w:r>
                </w:p>
              </w:tc>
            </w:tr>
            <w:tr w:rsidR="00EE132A" w:rsidRPr="008F1824" w:rsidTr="00AA7166">
              <w:trPr>
                <w:trHeight w:val="14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sidRPr="008F1824">
                    <w:rPr>
                      <w:rFonts w:ascii="Arial" w:hAnsi="Arial" w:cs="Arial"/>
                      <w:sz w:val="16"/>
                      <w:szCs w:val="20"/>
                    </w:rPr>
                    <w:t>2</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Pr>
                      <w:rFonts w:ascii="Arial" w:hAnsi="Arial" w:cs="Arial"/>
                      <w:sz w:val="16"/>
                      <w:szCs w:val="20"/>
                    </w:rPr>
                    <w:t>Marzo</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18</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rPr>
                      <w:sz w:val="16"/>
                    </w:rPr>
                  </w:pPr>
                  <w:r>
                    <w:rPr>
                      <w:rFonts w:ascii="Arial" w:hAnsi="Arial" w:cs="Arial"/>
                      <w:sz w:val="16"/>
                      <w:szCs w:val="20"/>
                    </w:rPr>
                    <w:t>$ 1.575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sidRPr="008F1824">
                    <w:rPr>
                      <w:rFonts w:ascii="Arial" w:hAnsi="Arial" w:cs="Arial"/>
                      <w:sz w:val="16"/>
                      <w:szCs w:val="20"/>
                    </w:rPr>
                    <w:t>3</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Pr>
                      <w:rFonts w:ascii="Arial" w:hAnsi="Arial" w:cs="Arial"/>
                      <w:sz w:val="16"/>
                      <w:szCs w:val="20"/>
                    </w:rPr>
                    <w:t>Abril</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27</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rPr>
                      <w:sz w:val="16"/>
                    </w:rPr>
                  </w:pPr>
                  <w:r w:rsidRPr="008F1824">
                    <w:rPr>
                      <w:rFonts w:ascii="Arial" w:hAnsi="Arial" w:cs="Arial"/>
                      <w:sz w:val="16"/>
                      <w:szCs w:val="20"/>
                    </w:rPr>
                    <w:t xml:space="preserve">$ </w:t>
                  </w:r>
                  <w:r>
                    <w:rPr>
                      <w:rFonts w:ascii="Arial" w:hAnsi="Arial" w:cs="Arial"/>
                      <w:sz w:val="16"/>
                      <w:szCs w:val="20"/>
                    </w:rPr>
                    <w:t>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Pr>
                      <w:rFonts w:ascii="Arial" w:hAnsi="Arial" w:cs="Arial"/>
                      <w:sz w:val="16"/>
                      <w:szCs w:val="20"/>
                    </w:rPr>
                    <w:t>4</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Pr>
                      <w:rFonts w:ascii="Arial" w:hAnsi="Arial" w:cs="Arial"/>
                      <w:sz w:val="16"/>
                      <w:szCs w:val="20"/>
                    </w:rPr>
                    <w:t>Mayo</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36</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 xml:space="preserve">$ </w:t>
                  </w:r>
                  <w:r>
                    <w:rPr>
                      <w:rFonts w:ascii="Arial" w:hAnsi="Arial" w:cs="Arial"/>
                      <w:sz w:val="16"/>
                      <w:szCs w:val="20"/>
                    </w:rPr>
                    <w:t>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Pr>
                      <w:rFonts w:ascii="Arial" w:hAnsi="Arial" w:cs="Arial"/>
                      <w:sz w:val="16"/>
                      <w:szCs w:val="20"/>
                    </w:rPr>
                    <w:t>5</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Pr>
                      <w:rFonts w:ascii="Arial" w:hAnsi="Arial" w:cs="Arial"/>
                      <w:sz w:val="16"/>
                      <w:szCs w:val="20"/>
                    </w:rPr>
                    <w:t>Junio</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sidRPr="00417D66">
                    <w:rPr>
                      <w:rFonts w:ascii="Arial" w:hAnsi="Arial" w:cs="Arial"/>
                      <w:sz w:val="16"/>
                      <w:szCs w:val="20"/>
                    </w:rPr>
                    <w:t>4</w:t>
                  </w:r>
                  <w:r>
                    <w:rPr>
                      <w:rFonts w:ascii="Arial" w:hAnsi="Arial" w:cs="Arial"/>
                      <w:sz w:val="16"/>
                      <w:szCs w:val="20"/>
                    </w:rPr>
                    <w:t>5</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rPr>
                      <w:sz w:val="16"/>
                    </w:rPr>
                  </w:pPr>
                  <w:r>
                    <w:rPr>
                      <w:rFonts w:ascii="Arial" w:hAnsi="Arial" w:cs="Arial"/>
                      <w:sz w:val="16"/>
                      <w:szCs w:val="20"/>
                    </w:rPr>
                    <w:t>$ 1.575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Pr>
                      <w:rFonts w:ascii="Arial" w:hAnsi="Arial" w:cs="Arial"/>
                      <w:sz w:val="16"/>
                      <w:szCs w:val="20"/>
                    </w:rPr>
                    <w:t>6</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Pr>
                      <w:rFonts w:ascii="Arial" w:hAnsi="Arial" w:cs="Arial"/>
                      <w:sz w:val="16"/>
                      <w:szCs w:val="20"/>
                    </w:rPr>
                    <w:t>Julio</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55</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rPr>
                      <w:sz w:val="16"/>
                    </w:rPr>
                  </w:pPr>
                  <w:r w:rsidRPr="008F1824">
                    <w:rPr>
                      <w:rFonts w:ascii="Arial" w:hAnsi="Arial" w:cs="Arial"/>
                      <w:sz w:val="16"/>
                      <w:szCs w:val="20"/>
                    </w:rPr>
                    <w:t xml:space="preserve">$ </w:t>
                  </w:r>
                  <w:r>
                    <w:rPr>
                      <w:rFonts w:ascii="Arial" w:hAnsi="Arial" w:cs="Arial"/>
                      <w:sz w:val="16"/>
                      <w:szCs w:val="20"/>
                    </w:rPr>
                    <w:t>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Pr>
                      <w:rFonts w:ascii="Arial" w:hAnsi="Arial" w:cs="Arial"/>
                      <w:sz w:val="16"/>
                      <w:szCs w:val="20"/>
                    </w:rPr>
                    <w:t>7</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Pr>
                      <w:rFonts w:ascii="Arial" w:hAnsi="Arial" w:cs="Arial"/>
                      <w:sz w:val="16"/>
                      <w:szCs w:val="20"/>
                    </w:rPr>
                    <w:t>Agosto</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64</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 xml:space="preserve">$ </w:t>
                  </w:r>
                  <w:r>
                    <w:rPr>
                      <w:rFonts w:ascii="Arial" w:hAnsi="Arial" w:cs="Arial"/>
                      <w:sz w:val="16"/>
                      <w:szCs w:val="20"/>
                    </w:rPr>
                    <w:t>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Pr>
                      <w:rFonts w:ascii="Arial" w:hAnsi="Arial" w:cs="Arial"/>
                      <w:sz w:val="16"/>
                      <w:szCs w:val="20"/>
                    </w:rPr>
                    <w:t>8</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Septiembre</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73</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rPr>
                      <w:sz w:val="16"/>
                    </w:rPr>
                  </w:pPr>
                  <w:r>
                    <w:rPr>
                      <w:rFonts w:ascii="Arial" w:hAnsi="Arial" w:cs="Arial"/>
                      <w:sz w:val="16"/>
                      <w:szCs w:val="20"/>
                    </w:rPr>
                    <w:t>$ 1.575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rPr>
                      <w:rFonts w:ascii="Arial" w:hAnsi="Arial" w:cs="Arial"/>
                      <w:sz w:val="16"/>
                      <w:szCs w:val="20"/>
                    </w:rPr>
                  </w:pPr>
                  <w:r>
                    <w:rPr>
                      <w:rFonts w:ascii="Arial" w:hAnsi="Arial" w:cs="Arial"/>
                      <w:sz w:val="16"/>
                      <w:szCs w:val="20"/>
                    </w:rPr>
                    <w:t xml:space="preserve">    9</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Octubre</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82</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rPr>
                      <w:sz w:val="16"/>
                    </w:rPr>
                  </w:pPr>
                  <w:r w:rsidRPr="008F1824">
                    <w:rPr>
                      <w:rFonts w:ascii="Arial" w:hAnsi="Arial" w:cs="Arial"/>
                      <w:sz w:val="16"/>
                      <w:szCs w:val="20"/>
                    </w:rPr>
                    <w:t xml:space="preserve">$ </w:t>
                  </w:r>
                  <w:r>
                    <w:rPr>
                      <w:rFonts w:ascii="Arial" w:hAnsi="Arial" w:cs="Arial"/>
                      <w:sz w:val="16"/>
                      <w:szCs w:val="20"/>
                    </w:rPr>
                    <w:t>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Pr>
                      <w:rFonts w:ascii="Arial" w:hAnsi="Arial" w:cs="Arial"/>
                      <w:sz w:val="16"/>
                      <w:szCs w:val="20"/>
                    </w:rPr>
                    <w:t>10</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Noviembre</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91</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 xml:space="preserve">$ </w:t>
                  </w:r>
                  <w:r>
                    <w:rPr>
                      <w:rFonts w:ascii="Arial" w:hAnsi="Arial" w:cs="Arial"/>
                      <w:sz w:val="16"/>
                      <w:szCs w:val="20"/>
                    </w:rPr>
                    <w:t>1.575</w:t>
                  </w:r>
                  <w:r w:rsidRPr="008F1824">
                    <w:rPr>
                      <w:rFonts w:ascii="Arial" w:hAnsi="Arial" w:cs="Arial"/>
                      <w:sz w:val="16"/>
                      <w:szCs w:val="20"/>
                    </w:rPr>
                    <w:t>.000</w:t>
                  </w:r>
                </w:p>
              </w:tc>
            </w:tr>
            <w:tr w:rsidR="00EE132A" w:rsidRPr="008F1824" w:rsidTr="00AA7166">
              <w:trPr>
                <w:trHeight w:val="214"/>
              </w:trPr>
              <w:tc>
                <w:tcPr>
                  <w:tcW w:w="641"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center"/>
                    <w:rPr>
                      <w:rFonts w:ascii="Arial" w:hAnsi="Arial" w:cs="Arial"/>
                      <w:sz w:val="16"/>
                      <w:szCs w:val="20"/>
                    </w:rPr>
                  </w:pPr>
                  <w:r>
                    <w:rPr>
                      <w:rFonts w:ascii="Arial" w:hAnsi="Arial" w:cs="Arial"/>
                      <w:sz w:val="16"/>
                      <w:szCs w:val="20"/>
                    </w:rPr>
                    <w:t>11</w:t>
                  </w:r>
                </w:p>
              </w:tc>
              <w:tc>
                <w:tcPr>
                  <w:tcW w:w="1372"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Diciembre</w:t>
                  </w:r>
                </w:p>
              </w:tc>
              <w:tc>
                <w:tcPr>
                  <w:tcW w:w="1770" w:type="dxa"/>
                  <w:tcBorders>
                    <w:top w:val="nil"/>
                    <w:left w:val="single" w:sz="4" w:space="0" w:color="auto"/>
                    <w:bottom w:val="single" w:sz="4" w:space="0" w:color="auto"/>
                    <w:right w:val="single" w:sz="4" w:space="0" w:color="auto"/>
                  </w:tcBorders>
                  <w:shd w:val="clear" w:color="auto" w:fill="auto"/>
                  <w:vAlign w:val="bottom"/>
                </w:tcPr>
                <w:p w:rsidR="00EE132A" w:rsidRPr="00417D66" w:rsidRDefault="00EE132A" w:rsidP="00EE132A">
                  <w:pPr>
                    <w:jc w:val="right"/>
                    <w:rPr>
                      <w:rFonts w:ascii="Arial" w:hAnsi="Arial" w:cs="Arial"/>
                      <w:sz w:val="16"/>
                      <w:szCs w:val="20"/>
                    </w:rPr>
                  </w:pPr>
                  <w:r>
                    <w:rPr>
                      <w:rFonts w:ascii="Arial" w:hAnsi="Arial" w:cs="Arial"/>
                      <w:sz w:val="16"/>
                      <w:szCs w:val="20"/>
                    </w:rPr>
                    <w:t>100</w:t>
                  </w:r>
                  <w:r w:rsidRPr="00417D66">
                    <w:rPr>
                      <w:rFonts w:ascii="Arial" w:hAnsi="Arial" w:cs="Arial"/>
                      <w:sz w:val="16"/>
                      <w:szCs w:val="20"/>
                    </w:rPr>
                    <w:t>%</w:t>
                  </w: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rPr>
                      <w:sz w:val="16"/>
                    </w:rPr>
                  </w:pPr>
                  <w:r>
                    <w:rPr>
                      <w:rFonts w:ascii="Arial" w:hAnsi="Arial" w:cs="Arial"/>
                      <w:sz w:val="16"/>
                      <w:szCs w:val="20"/>
                    </w:rPr>
                    <w:t>$ 1.575</w:t>
                  </w:r>
                  <w:r w:rsidRPr="008F1824">
                    <w:rPr>
                      <w:rFonts w:ascii="Arial" w:hAnsi="Arial" w:cs="Arial"/>
                      <w:sz w:val="16"/>
                      <w:szCs w:val="20"/>
                    </w:rPr>
                    <w:t>.000</w:t>
                  </w:r>
                </w:p>
              </w:tc>
            </w:tr>
            <w:tr w:rsidR="00EE132A" w:rsidRPr="008F1824" w:rsidTr="00AA7166">
              <w:trPr>
                <w:trHeight w:val="214"/>
              </w:trPr>
              <w:tc>
                <w:tcPr>
                  <w:tcW w:w="2013" w:type="dxa"/>
                  <w:gridSpan w:val="2"/>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TOTAL</w:t>
                  </w:r>
                </w:p>
              </w:tc>
              <w:tc>
                <w:tcPr>
                  <w:tcW w:w="1770"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p>
              </w:tc>
              <w:tc>
                <w:tcPr>
                  <w:tcW w:w="1629" w:type="dxa"/>
                  <w:tcBorders>
                    <w:top w:val="single" w:sz="4" w:space="0" w:color="auto"/>
                    <w:left w:val="single" w:sz="4" w:space="0" w:color="auto"/>
                    <w:bottom w:val="single" w:sz="4" w:space="0" w:color="auto"/>
                    <w:right w:val="single" w:sz="4" w:space="0" w:color="auto"/>
                  </w:tcBorders>
                </w:tcPr>
                <w:p w:rsidR="00EE132A" w:rsidRPr="008F1824" w:rsidRDefault="00EE132A" w:rsidP="00EE132A">
                  <w:pPr>
                    <w:widowControl/>
                    <w:suppressAutoHyphens w:val="0"/>
                    <w:jc w:val="both"/>
                    <w:rPr>
                      <w:rFonts w:ascii="Arial" w:hAnsi="Arial" w:cs="Arial"/>
                      <w:sz w:val="16"/>
                      <w:szCs w:val="20"/>
                    </w:rPr>
                  </w:pPr>
                  <w:r w:rsidRPr="008F1824">
                    <w:rPr>
                      <w:rFonts w:ascii="Arial" w:hAnsi="Arial" w:cs="Arial"/>
                      <w:sz w:val="16"/>
                      <w:szCs w:val="20"/>
                    </w:rPr>
                    <w:t xml:space="preserve">$ </w:t>
                  </w:r>
                  <w:r>
                    <w:rPr>
                      <w:rFonts w:ascii="Arial" w:hAnsi="Arial" w:cs="Arial"/>
                      <w:sz w:val="16"/>
                      <w:szCs w:val="20"/>
                    </w:rPr>
                    <w:t>17.325</w:t>
                  </w:r>
                  <w:r w:rsidRPr="008F1824">
                    <w:rPr>
                      <w:rFonts w:ascii="Arial" w:hAnsi="Arial" w:cs="Arial"/>
                      <w:sz w:val="16"/>
                      <w:szCs w:val="20"/>
                    </w:rPr>
                    <w:t>.000</w:t>
                  </w:r>
                </w:p>
              </w:tc>
            </w:tr>
          </w:tbl>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 xml:space="preserve">Los citados pagos se efectuarán mediante consignación en la cuenta de </w:t>
            </w:r>
            <w:r w:rsidRPr="00431B19">
              <w:rPr>
                <w:rFonts w:ascii="Arial" w:hAnsi="Arial" w:cs="Arial"/>
                <w:b/>
                <w:noProof/>
                <w:sz w:val="20"/>
                <w:szCs w:val="20"/>
              </w:rPr>
              <w:t>AHORROS</w:t>
            </w:r>
            <w:r w:rsidRPr="00414A11">
              <w:rPr>
                <w:rFonts w:ascii="Arial" w:hAnsi="Arial" w:cs="Arial"/>
                <w:b/>
                <w:sz w:val="20"/>
                <w:szCs w:val="20"/>
              </w:rPr>
              <w:t xml:space="preserve"> No. </w:t>
            </w:r>
            <w:r w:rsidR="00EE132A">
              <w:rPr>
                <w:rFonts w:ascii="Arial" w:hAnsi="Arial" w:cs="Arial"/>
                <w:b/>
                <w:sz w:val="20"/>
                <w:szCs w:val="20"/>
              </w:rPr>
              <w:t>24075447926</w:t>
            </w:r>
            <w:r w:rsidRPr="00414A11">
              <w:rPr>
                <w:rFonts w:ascii="Arial" w:hAnsi="Arial" w:cs="Arial"/>
                <w:b/>
                <w:sz w:val="20"/>
                <w:szCs w:val="20"/>
              </w:rPr>
              <w:t xml:space="preserve"> del banco </w:t>
            </w:r>
            <w:r w:rsidR="009A77C8">
              <w:rPr>
                <w:rFonts w:ascii="Arial" w:hAnsi="Arial" w:cs="Arial"/>
                <w:b/>
                <w:noProof/>
                <w:sz w:val="20"/>
                <w:szCs w:val="20"/>
              </w:rPr>
              <w:t>Caja Social</w:t>
            </w:r>
            <w:r w:rsidRPr="00BF02A2">
              <w:rPr>
                <w:rFonts w:ascii="Arial" w:hAnsi="Arial" w:cs="Arial"/>
                <w:sz w:val="20"/>
                <w:szCs w:val="20"/>
              </w:rPr>
              <w:t xml:space="preserve">, que el contratista acreditó como propia, o en otro banco o cuenta que el contratista designe con anterioridad al vencimiento del pago, con sujeción a lo previsto en las </w:t>
            </w:r>
            <w:r w:rsidRPr="00BF02A2">
              <w:rPr>
                <w:rFonts w:ascii="Arial" w:hAnsi="Arial" w:cs="Arial"/>
                <w:sz w:val="20"/>
                <w:szCs w:val="20"/>
              </w:rPr>
              <w:lastRenderedPageBreak/>
              <w:t>disposiciones cambiarias y siempre y cuando de aviso por escrito al Ordenador del Gasto del MND-EJERCITO NA</w:t>
            </w:r>
            <w:r>
              <w:rPr>
                <w:rFonts w:ascii="Arial" w:hAnsi="Arial" w:cs="Arial"/>
                <w:sz w:val="20"/>
                <w:szCs w:val="20"/>
              </w:rPr>
              <w:t xml:space="preserve">CIONAL BATALLON DE ASPC No. 30 </w:t>
            </w:r>
            <w:r w:rsidRPr="00BF02A2">
              <w:rPr>
                <w:rFonts w:ascii="Arial" w:hAnsi="Arial" w:cs="Arial"/>
                <w:sz w:val="20"/>
                <w:szCs w:val="20"/>
              </w:rPr>
              <w:t>con no menos de treinta (30) días de anticipación, con presentación de la nueva certificación bancaria en donde se acredite su apertura. Todos los pagos efectuados tendrán los descuentos de ley y se cancelaran una vez efectuados los tramites presupuestales correspondientes.</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 xml:space="preserve">Para la realización de cada uno de los pagos derivados del presente contrato, el contratista deberá entregar en </w:t>
            </w:r>
            <w:r w:rsidRPr="00DE229B">
              <w:rPr>
                <w:rFonts w:ascii="Arial" w:hAnsi="Arial" w:cs="Arial"/>
                <w:b/>
                <w:sz w:val="20"/>
                <w:szCs w:val="20"/>
              </w:rPr>
              <w:t>FACTURADOR DE FONDO INTERNO</w:t>
            </w:r>
            <w:r w:rsidRPr="00BF02A2">
              <w:rPr>
                <w:rFonts w:ascii="Arial" w:hAnsi="Arial" w:cs="Arial"/>
                <w:sz w:val="20"/>
                <w:szCs w:val="20"/>
              </w:rPr>
              <w:t>,  los siguientes documentos:</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numPr>
                <w:ilvl w:val="0"/>
                <w:numId w:val="1"/>
              </w:numPr>
              <w:tabs>
                <w:tab w:val="left" w:pos="317"/>
              </w:tabs>
              <w:ind w:left="317" w:hanging="283"/>
              <w:jc w:val="both"/>
              <w:rPr>
                <w:rFonts w:ascii="Arial" w:hAnsi="Arial" w:cs="Arial"/>
                <w:sz w:val="20"/>
                <w:szCs w:val="20"/>
              </w:rPr>
            </w:pPr>
            <w:r w:rsidRPr="00BF02A2">
              <w:rPr>
                <w:rFonts w:ascii="Arial" w:hAnsi="Arial" w:cs="Arial"/>
                <w:sz w:val="20"/>
                <w:szCs w:val="20"/>
              </w:rPr>
              <w:t>Informe de gestión sobre el cumplimiento del objeto contractual, firmado por el contratista y el recibido a satisfacción del supervisor del contrato, de acuerdo al formato establecido.</w:t>
            </w:r>
          </w:p>
          <w:p w:rsidR="00356D9B" w:rsidRPr="00BF02A2" w:rsidRDefault="00356D9B" w:rsidP="00475A59">
            <w:pPr>
              <w:tabs>
                <w:tab w:val="left" w:pos="317"/>
              </w:tabs>
              <w:ind w:left="317"/>
              <w:jc w:val="both"/>
              <w:rPr>
                <w:rFonts w:ascii="Arial" w:hAnsi="Arial" w:cs="Arial"/>
                <w:sz w:val="20"/>
                <w:szCs w:val="20"/>
              </w:rPr>
            </w:pPr>
          </w:p>
          <w:p w:rsidR="00356D9B" w:rsidRPr="00BF02A2" w:rsidRDefault="00356D9B" w:rsidP="00475A59">
            <w:pPr>
              <w:numPr>
                <w:ilvl w:val="0"/>
                <w:numId w:val="1"/>
              </w:numPr>
              <w:tabs>
                <w:tab w:val="left" w:pos="317"/>
              </w:tabs>
              <w:ind w:left="317" w:hanging="283"/>
              <w:jc w:val="both"/>
              <w:rPr>
                <w:rFonts w:ascii="Arial" w:hAnsi="Arial" w:cs="Arial"/>
                <w:sz w:val="20"/>
                <w:szCs w:val="20"/>
              </w:rPr>
            </w:pPr>
            <w:r w:rsidRPr="00BF02A2">
              <w:rPr>
                <w:rFonts w:ascii="Arial" w:hAnsi="Arial" w:cs="Arial"/>
                <w:sz w:val="20"/>
                <w:szCs w:val="20"/>
              </w:rPr>
              <w:t>Informe de supervisión, de acuerdo al formato establecido.</w:t>
            </w:r>
          </w:p>
          <w:p w:rsidR="00356D9B" w:rsidRPr="00BF02A2" w:rsidRDefault="00356D9B" w:rsidP="00475A59">
            <w:pPr>
              <w:pStyle w:val="Prrafodelista"/>
              <w:rPr>
                <w:rFonts w:ascii="Arial" w:hAnsi="Arial" w:cs="Arial"/>
                <w:sz w:val="20"/>
                <w:szCs w:val="20"/>
              </w:rPr>
            </w:pPr>
          </w:p>
          <w:p w:rsidR="00356D9B" w:rsidRPr="00BF02A2" w:rsidRDefault="00356D9B" w:rsidP="00475A59">
            <w:pPr>
              <w:numPr>
                <w:ilvl w:val="0"/>
                <w:numId w:val="1"/>
              </w:numPr>
              <w:tabs>
                <w:tab w:val="left" w:pos="317"/>
              </w:tabs>
              <w:ind w:left="317" w:hanging="283"/>
              <w:jc w:val="both"/>
              <w:rPr>
                <w:rFonts w:ascii="Arial" w:hAnsi="Arial" w:cs="Arial"/>
                <w:sz w:val="20"/>
                <w:szCs w:val="20"/>
              </w:rPr>
            </w:pPr>
            <w:r w:rsidRPr="00BF02A2">
              <w:rPr>
                <w:rFonts w:ascii="Arial" w:hAnsi="Arial" w:cs="Arial"/>
                <w:sz w:val="20"/>
                <w:szCs w:val="20"/>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el certificado y carné de afiliación a la ARL, así como el soporte de pago del aporte mensual obligatorio al sistema general de riesgos laborales, conforme lo establece la normatividad legal vigente y de acuerdo a la afiliación efectuada a la A.R.L. </w:t>
            </w:r>
          </w:p>
          <w:p w:rsidR="00356D9B" w:rsidRPr="00BF02A2" w:rsidRDefault="00356D9B" w:rsidP="00475A59">
            <w:pPr>
              <w:pStyle w:val="Prrafodelista"/>
              <w:rPr>
                <w:rFonts w:ascii="Arial" w:hAnsi="Arial" w:cs="Arial"/>
                <w:sz w:val="20"/>
                <w:szCs w:val="20"/>
              </w:rPr>
            </w:pPr>
          </w:p>
          <w:p w:rsidR="00356D9B" w:rsidRPr="00BF02A2" w:rsidRDefault="00356D9B" w:rsidP="00475A59">
            <w:pPr>
              <w:numPr>
                <w:ilvl w:val="0"/>
                <w:numId w:val="1"/>
              </w:numPr>
              <w:tabs>
                <w:tab w:val="left" w:pos="317"/>
              </w:tabs>
              <w:ind w:left="317" w:hanging="283"/>
              <w:jc w:val="both"/>
              <w:rPr>
                <w:rFonts w:ascii="Arial" w:hAnsi="Arial" w:cs="Arial"/>
                <w:sz w:val="20"/>
                <w:szCs w:val="20"/>
              </w:rPr>
            </w:pPr>
            <w:r w:rsidRPr="00BF02A2">
              <w:rPr>
                <w:rFonts w:ascii="Arial" w:hAnsi="Arial" w:cs="Arial"/>
                <w:sz w:val="20"/>
                <w:szCs w:val="20"/>
              </w:rPr>
              <w:t>Formato anexo “H. DATOS GENERALES” debidamente diligenciado</w:t>
            </w:r>
          </w:p>
          <w:p w:rsidR="00356D9B" w:rsidRPr="00BF02A2" w:rsidRDefault="00356D9B" w:rsidP="00475A59">
            <w:pPr>
              <w:pStyle w:val="Prrafodelista"/>
              <w:rPr>
                <w:rFonts w:ascii="Arial" w:hAnsi="Arial" w:cs="Arial"/>
                <w:sz w:val="20"/>
                <w:szCs w:val="20"/>
              </w:rPr>
            </w:pPr>
          </w:p>
          <w:p w:rsidR="00356D9B" w:rsidRPr="00BF02A2" w:rsidRDefault="00356D9B" w:rsidP="00F574A6">
            <w:pPr>
              <w:numPr>
                <w:ilvl w:val="0"/>
                <w:numId w:val="1"/>
              </w:numPr>
              <w:tabs>
                <w:tab w:val="left" w:pos="317"/>
              </w:tabs>
              <w:ind w:left="317" w:hanging="283"/>
              <w:jc w:val="both"/>
              <w:rPr>
                <w:rFonts w:ascii="Arial" w:hAnsi="Arial" w:cs="Arial"/>
                <w:sz w:val="20"/>
                <w:szCs w:val="20"/>
              </w:rPr>
            </w:pPr>
            <w:r w:rsidRPr="00BF02A2">
              <w:rPr>
                <w:rFonts w:ascii="Arial" w:hAnsi="Arial" w:cs="Arial"/>
                <w:sz w:val="20"/>
                <w:szCs w:val="20"/>
              </w:rPr>
              <w:t>Cuenta de Cobro para el correspondiente pago.</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noProof/>
                <w:sz w:val="20"/>
                <w:szCs w:val="20"/>
              </w:rPr>
              <mc:AlternateContent>
                <mc:Choice Requires="wps">
                  <w:drawing>
                    <wp:anchor distT="0" distB="0" distL="114300" distR="114300" simplePos="0" relativeHeight="251664384" behindDoc="0" locked="0" layoutInCell="1" allowOverlap="1" wp14:anchorId="4EE68C52" wp14:editId="7DA1F655">
                      <wp:simplePos x="0" y="0"/>
                      <wp:positionH relativeFrom="column">
                        <wp:posOffset>2464435</wp:posOffset>
                      </wp:positionH>
                      <wp:positionV relativeFrom="paragraph">
                        <wp:posOffset>2540</wp:posOffset>
                      </wp:positionV>
                      <wp:extent cx="197485" cy="130810"/>
                      <wp:effectExtent l="0" t="0" r="12065" b="21590"/>
                      <wp:wrapNone/>
                      <wp:docPr id="3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56D9B" w:rsidRPr="00425E0C" w:rsidRDefault="00356D9B" w:rsidP="00425E0C">
                                  <w:proofErr w:type="gramStart"/>
                                  <w: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left:0;text-align:left;margin-left:194.05pt;margin-top:.2pt;width:15.55pt;height:10.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BafwIAAAcFAAAOAAAAZHJzL2Uyb0RvYy54bWysVMGO2yAQvVfqPyDuWZvE2SRWnNUqTqpK&#10;23bVbT+AAI5RMbhA4myr/nsHnGST7qWq6gMGZhjem3nD/O7QKLQX1kmjC0xuUoyEZoZLvS3w1y/r&#10;wRQj56nmVBktCvwsHL5bvH0z79pcDE1tFBcWQRDt8q4tcO19myeJY7VoqLsxrdBgrIxtqIel3Sbc&#10;0g6iNyoZpult0hnLW2uYcA52y96IFzF+VQnmP1WVEx6pAgM2H0cbx00Yk8Wc5ltL21qyIwz6Dyga&#10;KjVceg5VUk/RzspXoRrJrHGm8jfMNImpKslE5ABsSPoHm6eatiJygeS49pwm9//Cso/7R4skL/Bo&#10;gpGmDdToM2SN6q0SiIxDgrrW5eD31D7aQNG1D4Z9c0ibZQ1u4t5a09WCcoBFgn9ydSAsHBxFm+6D&#10;4RCe7ryJuTpUtgkBIQvoEEvyfC6JOHjEYJPMJtl0jBEDExmlUxJLltD8dLi1zr8TpkFhUmAL2GNw&#10;un9wPoCh+ckl3KXNWioVq6406go8Gw/H8YAzSvJgjBztdrNUFu1p0E38IjNgf+nWSA/qVbIp8PTs&#10;RPOQjJXm8RZPperngETpEBy4AbbjrFfJz1k6W01X02yQDW9Xgywty8H9epkNbtdkMi5H5XJZkl8B&#10;J8nyWnIudIB6UizJ/k4Rx97ptXbW7BUld8l8Hb/XzJNrGDHLwOr0j+yiCkLhewH5w+YACQlq2Bj+&#10;DHqwpu9GeD1gUhv7A6MOOrHA7vuOWoGReq9BUzOSZaF14yIbT4awsJeWzaWFagahCuwx6qdL37f7&#10;rrVyW8NNJJZbm3vQYSWjRl5QHdUL3RbJHF+G0M6X6+j18n4tfgMAAP//AwBQSwMEFAAGAAgAAAAh&#10;AHuQGKPcAAAABwEAAA8AAABkcnMvZG93bnJldi54bWxMjsFOwzAQRO9I/IO1SNyok1BQCNlUAdFr&#10;JQoS7c2NlzhqvI5itwl/jznR42hGb165mm0vzjT6zjFCukhAEDdOd9wifH6s73IQPijWqndMCD/k&#10;YVVdX5Wq0G7idzpvQysihH2hEEwIQyGlbwxZ5RduII7dtxutCjGOrdSjmiLc9jJLkkdpVcfxwaiB&#10;Xg01x+3JIrwN+0390HpZfwWzO7qXaW02LeLtzVw/gwg0h/8x/OlHdaii08GdWHvRI9zneRqnCEsQ&#10;sV6mTxmIA0KWJiCrUl76V78AAAD//wMAUEsBAi0AFAAGAAgAAAAhALaDOJL+AAAA4QEAABMAAAAA&#10;AAAAAAAAAAAAAAAAAFtDb250ZW50X1R5cGVzXS54bWxQSwECLQAUAAYACAAAACEAOP0h/9YAAACU&#10;AQAACwAAAAAAAAAAAAAAAAAvAQAAX3JlbHMvLnJlbHNQSwECLQAUAAYACAAAACEAgSpgWn8CAAAH&#10;BQAADgAAAAAAAAAAAAAAAAAuAgAAZHJzL2Uyb0RvYy54bWxQSwECLQAUAAYACAAAACEAe5AYo9wA&#10;AAAHAQAADwAAAAAAAAAAAAAAAADZBAAAZHJzL2Rvd25yZXYueG1sUEsFBgAAAAAEAAQA8wAAAOIF&#10;AAAAAA==&#10;" filled="f">
                      <v:textbox>
                        <w:txbxContent>
                          <w:p w:rsidR="00356D9B" w:rsidRPr="00425E0C" w:rsidRDefault="00356D9B" w:rsidP="00425E0C">
                            <w:proofErr w:type="gramStart"/>
                            <w:r>
                              <w:t>x</w:t>
                            </w:r>
                            <w:proofErr w:type="gramEnd"/>
                          </w:p>
                        </w:txbxContent>
                      </v:textbox>
                    </v:rect>
                  </w:pict>
                </mc:Fallback>
              </mc:AlternateContent>
            </w:r>
            <w:r w:rsidRPr="00BF02A2">
              <w:rPr>
                <w:rFonts w:ascii="Arial" w:hAnsi="Arial" w:cs="Arial"/>
                <w:noProof/>
                <w:sz w:val="20"/>
                <w:szCs w:val="20"/>
              </w:rPr>
              <mc:AlternateContent>
                <mc:Choice Requires="wps">
                  <w:drawing>
                    <wp:anchor distT="0" distB="0" distL="114300" distR="114300" simplePos="0" relativeHeight="251661312" behindDoc="0" locked="0" layoutInCell="1" allowOverlap="1" wp14:anchorId="49742532" wp14:editId="07C3D4FF">
                      <wp:simplePos x="0" y="0"/>
                      <wp:positionH relativeFrom="column">
                        <wp:posOffset>1011555</wp:posOffset>
                      </wp:positionH>
                      <wp:positionV relativeFrom="paragraph">
                        <wp:posOffset>-8255</wp:posOffset>
                      </wp:positionV>
                      <wp:extent cx="221615" cy="141605"/>
                      <wp:effectExtent l="6985" t="10795" r="9525" b="9525"/>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79.65pt;margin-top:-.65pt;width:17.45pt;height:1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zeAIAAPwEAAAOAAAAZHJzL2Uyb0RvYy54bWysVFFv0zAQfkfiP1h+7xJnaddGS6epaRHS&#10;gInBD3Btp7Fw7GC7TcfEf+fstKVlLwiRh8TOne++7+47397tW4V2wjppdInJVYqR0MxwqTcl/vpl&#10;NZpi5DzVnCqjRYmfhcN387dvbvuuEJlpjOLCIgiiXdF3JW6874okcawRLXVXphMajLWxLfWwtZuE&#10;W9pD9FYlWZpOkt5Y3lnDhHPwtxqMeB7j17Vg/lNdO+GRKjFg8/Ft43sd3sn8lhYbS7tGsgMM+g8o&#10;Wio1JD2FqqinaGvlq1CtZNY4U/srZtrE1LVkInIANiT9g81TQzsRuUBxXHcqk/t/YdnH3aNFkpf4&#10;eoKRpi306DNUjeqNEohkoUB95wrwe+oebaDougfDvjmkzaIBN3FvrekbQTnAIsE/uTgQNg6OonX/&#10;wXAIT7fexFrta9uGgFAFtI8teT61ROw9YvAzy8iEjDFiYCI5maTjmIEWx8Oddf6dMC0KixJbwB6D&#10;092D8wEMLY4uIZc2K6lU7LrSqC/xbJyN4wFnlOTBGDnazXqhLNrRoJv4HPJeuLXSg3qVbEs8PTnR&#10;IhRjqXnM4qlUwxqQKB2CAzfAdlgNKnmZpbPldDnNR3k2WY7ytKpG96tFPpqsyM24uq4Wi4r8DDhJ&#10;XjSSc6ED1KNiSf53ijjMzqC1k2YvKLlz5qv4vGaeXMKIVQZWx29kF1UQGj8IaG34M4jAmmEE4cqA&#10;RWPsD4x6GL8Su+9bagVG6r0GIc1Inod5jZt8fJPBxp5b1ucWqhmEKrHHaFgu/DDj287KTQOZSOyx&#10;NvcgvlpGYQRhDqgOkoURiwwO10GY4fN99Pp9ac1/AQAA//8DAFBLAwQUAAYACAAAACEAzG8aAt4A&#10;AAAJAQAADwAAAGRycy9kb3ducmV2LnhtbEyPwU7DMAyG70i8Q2QkblvawtBWmk4FseskBhLjlrUm&#10;qdY4VZOt5e3xTuxk/fKn35+L9eQ6ccYhtJ4UpPMEBFLtm5aMgs+PzWwJIkRNje48oYJfDLAub28K&#10;nTd+pHc876IRXEIh1wpsjH0uZagtOh3mvkfi3Y8fnI4cByObQY9c7jqZJcmTdLolvmB1j68W6+Pu&#10;5BS89d/bamGCrL6i3R/9y7ixW6PU/d1UPYOIOMV/GC76rA4lOx38iZogOs6L1QOjCmYpzwuwesxA&#10;HBRkaQKyLOT1B+UfAAAA//8DAFBLAQItABQABgAIAAAAIQC2gziS/gAAAOEBAAATAAAAAAAAAAAA&#10;AAAAAAAAAABbQ29udGVudF9UeXBlc10ueG1sUEsBAi0AFAAGAAgAAAAhADj9If/WAAAAlAEAAAsA&#10;AAAAAAAAAAAAAAAALwEAAF9yZWxzLy5yZWxzUEsBAi0AFAAGAAgAAAAhABT4x/N4AgAA/AQAAA4A&#10;AAAAAAAAAAAAAAAALgIAAGRycy9lMm9Eb2MueG1sUEsBAi0AFAAGAAgAAAAhAMxvGgLeAAAACQEA&#10;AA8AAAAAAAAAAAAAAAAA0gQAAGRycy9kb3ducmV2LnhtbFBLBQYAAAAABAAEAPMAAADdBQAAAAA=&#10;" filled="f"/>
                  </w:pict>
                </mc:Fallback>
              </mc:AlternateContent>
            </w:r>
            <w:r w:rsidRPr="00BF02A2">
              <w:rPr>
                <w:rFonts w:ascii="Arial" w:hAnsi="Arial" w:cs="Arial"/>
                <w:sz w:val="20"/>
                <w:szCs w:val="20"/>
              </w:rPr>
              <w:t xml:space="preserve">NOTA 1: APLICA                                              NO APLICA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Pertenece a regímenes de excepción razón por la cual debe cancelar los aportes correspondientes a salud al Ministerio de la protección social – fondo de solidaridad y garantía (FOSYGA), en las condiciones establecidas por esa entidad.</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noProof/>
                <w:sz w:val="20"/>
                <w:szCs w:val="20"/>
              </w:rPr>
              <mc:AlternateContent>
                <mc:Choice Requires="wps">
                  <w:drawing>
                    <wp:anchor distT="0" distB="0" distL="114300" distR="114300" simplePos="0" relativeHeight="251666432" behindDoc="0" locked="0" layoutInCell="1" allowOverlap="1" wp14:anchorId="7ECEE857" wp14:editId="62B44A2A">
                      <wp:simplePos x="0" y="0"/>
                      <wp:positionH relativeFrom="column">
                        <wp:posOffset>2434590</wp:posOffset>
                      </wp:positionH>
                      <wp:positionV relativeFrom="paragraph">
                        <wp:posOffset>10795</wp:posOffset>
                      </wp:positionV>
                      <wp:extent cx="201930" cy="140970"/>
                      <wp:effectExtent l="0" t="0" r="26670" b="11430"/>
                      <wp:wrapNone/>
                      <wp:docPr id="3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191.7pt;margin-top:.85pt;width:15.9pt;height:11.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3rjeQIAAPwEAAAOAAAAZHJzL2Uyb0RvYy54bWysVNuO2yAQfa/Uf0C8J7azzs1aZ7WKk6rS&#10;tl112w8ggGNUDBRInHTVf++AkzTbfamq+gEDMwznzJzh9u7QSrTn1gmtSpwNU4y4opoJtS3x1y/r&#10;wQwj54liRGrFS3zkDt8t3r657UzBR7rRknGLIIhyRWdK3HhviiRxtOEtcUNtuAJjrW1LPCztNmGW&#10;dBC9lckoTSdJpy0zVlPuHOxWvREvYvy65tR/qmvHPZIlBmw+jjaOmzAmi1tSbC0xjaAnGOQfULRE&#10;KLj0EqoinqCdFa9CtYJa7XTth1S3ia5rQXnkAGyy9A82Tw0xPHKB5DhzSZP7f2Hpx/2jRYKV+GaM&#10;kSIt1OgzZI2oreQom4UEdcYV4PdkHm2g6MyDpt8cUnrZgBu/t1Z3DScMYGXBP3lxICwcHEWb7oNm&#10;EJ7svI65OtS2DQEhC+gQS3K8lIQfPKKwCVmZ30DhKJiyPJ1PY8kSUpwPG+v8O65bFCYltoA9Bif7&#10;B+cDGFKcXcJdSq+FlLHqUqGuxPPxaBwPOC0FC8bI0W43S2nRngTdxC8yA/bXbq3woF4p2hLPLk6k&#10;CMlYKRZv8UTIfg5IpArBgRtgO816lTzP0/lqtprlg3w0WQ3ytKoG9+tlPpiss+m4uqmWyyr7GXBm&#10;edEIxrgKUM+KzfK/U8Spd3qtXTT7gpK7Zr6O32vmyUsYMcvA6vyP7KIKQuF7AW00O4IIrO5bEJ4M&#10;mDTa/sCog/Yrsfu+I5ZjJN8rENI8y/PQr3GRj6cjWNhry+baQhSFUCX2GPXTpe97fGes2DZwUxZr&#10;rPQ9iK8WURhBmD2qk2ShxSKD03MQevh6Hb1+P1qLXwAAAP//AwBQSwMEFAAGAAgAAAAhAIi2O23d&#10;AAAACAEAAA8AAABkcnMvZG93bnJldi54bWxMj8FOwzAQRO+V+Adrkbi1TpMWSohTBUSvlShIwM1N&#10;FjtqvI5itwl/z3KC4+qNZt4W28l14oJDaD0pWC4SEEi1b1oyCt5ed/MNiBA1NbrzhAq+McC2vJoV&#10;Om/8SC94OUQjuIRCrhXYGPtcylBbdDosfI/E7MsPTkc+ByObQY9c7jqZJsmtdLolXrC6xyeL9elw&#10;dgqe+899tTZBVu/Rfpz847ize6PUzfVUPYCIOMW/MPzqszqU7HT0Z2qC6BRkm2zFUQZ3IJivlusU&#10;xFFBmt2DLAv5/4HyBwAA//8DAFBLAQItABQABgAIAAAAIQC2gziS/gAAAOEBAAATAAAAAAAAAAAA&#10;AAAAAAAAAABbQ29udGVudF9UeXBlc10ueG1sUEsBAi0AFAAGAAgAAAAhADj9If/WAAAAlAEAAAsA&#10;AAAAAAAAAAAAAAAALwEAAF9yZWxzLy5yZWxzUEsBAi0AFAAGAAgAAAAhABozeuN5AgAA/AQAAA4A&#10;AAAAAAAAAAAAAAAALgIAAGRycy9lMm9Eb2MueG1sUEsBAi0AFAAGAAgAAAAhAIi2O23dAAAACAEA&#10;AA8AAAAAAAAAAAAAAAAA0wQAAGRycy9kb3ducmV2LnhtbFBLBQYAAAAABAAEAPMAAADdBQAAAAA=&#10;" filled="f"/>
                  </w:pict>
                </mc:Fallback>
              </mc:AlternateContent>
            </w:r>
            <w:r w:rsidRPr="00BF02A2">
              <w:rPr>
                <w:rFonts w:ascii="Arial" w:hAnsi="Arial" w:cs="Arial"/>
                <w:noProof/>
                <w:sz w:val="20"/>
                <w:szCs w:val="20"/>
              </w:rPr>
              <mc:AlternateContent>
                <mc:Choice Requires="wps">
                  <w:drawing>
                    <wp:anchor distT="0" distB="0" distL="114300" distR="114300" simplePos="0" relativeHeight="251667456" behindDoc="0" locked="0" layoutInCell="1" allowOverlap="1" wp14:anchorId="398E1123" wp14:editId="1A344A6D">
                      <wp:simplePos x="0" y="0"/>
                      <wp:positionH relativeFrom="column">
                        <wp:posOffset>1056640</wp:posOffset>
                      </wp:positionH>
                      <wp:positionV relativeFrom="paragraph">
                        <wp:posOffset>10795</wp:posOffset>
                      </wp:positionV>
                      <wp:extent cx="186055" cy="140970"/>
                      <wp:effectExtent l="13970" t="13335" r="9525" b="7620"/>
                      <wp:wrapNone/>
                      <wp:docPr id="3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83.2pt;margin-top:.85pt;width:14.65pt;height:1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iieQ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tsc&#10;I0VaqNFnyBpRW8lRNg0J6owrwO/JPNpA0ZkHTb85pPSyATe+sFZ3DScMYGXBP7k6EBYOjqJN90Ez&#10;CE92XsdcHWrbhoCQBXSIJXk+l4QfPKKwmU3G6WiEEQVTlqfTu1iyhBSnw8Y6/47rFoVJiS1gj8HJ&#10;/sH5AIYUJ5dwl9JrIWWsulSoK/F0NBzFA05LwYIxcrTbzVJatCdBN/GLzID9pVsrPKhXirbEk7MT&#10;KUIyVorFWzwRsp8DEqlCcOAG2I6zXiUv03S6mqwm+SAfjleDPK2qwWK9zAfjdXY3qm6r5bLKfgac&#10;WV40gjGuAtSTYrP87xRx7J1ea2fNXlFyl8zX8XvNPLmGEbMMrE7/yC6qIBS+F9BGs2cQgdV9C8KT&#10;AZNG2x8YddB+JXbfd8RyjOR7BUKaZnke+jUu8tHdEBb20rK5tBBFIVSJPUb9dOn7Ht8ZK7YN3JTF&#10;Giu9APHVIgojCLNHdZQstFhkcHwOQg9frqPX70dr/gsAAP//AwBQSwMEFAAGAAgAAAAhAEcuoh/c&#10;AAAACAEAAA8AAABkcnMvZG93bnJldi54bWxMj8FOwzAQRO9I/IO1SNyoQ6GBhjhVQPRaqQUJuLnx&#10;YkeN11HsNuHv2Z7gNqMZzb4tV5PvxAmH2AZScDvLQCA1wbRkFby/rW8eQcSkyeguECr4wQir6vKi&#10;1IUJI23xtEtW8AjFQitwKfWFlLFx6HWchR6Js+8weJ3YDlaaQY887js5z7Jcet0SX3C6xxeHzWF3&#10;9Ape+69NvbBR1h/JfR7C87h2G6vU9dVUP4FIOKW/MpzxGR0qZtqHI5koOvZ5fs9VFg8gzvlywWKv&#10;YH63BFmV8v8D1S8AAAD//wMAUEsBAi0AFAAGAAgAAAAhALaDOJL+AAAA4QEAABMAAAAAAAAAAAAA&#10;AAAAAAAAAFtDb250ZW50X1R5cGVzXS54bWxQSwECLQAUAAYACAAAACEAOP0h/9YAAACUAQAACwAA&#10;AAAAAAAAAAAAAAAvAQAAX3JlbHMvLnJlbHNQSwECLQAUAAYACAAAACEATajIonkCAAD8BAAADgAA&#10;AAAAAAAAAAAAAAAuAgAAZHJzL2Uyb0RvYy54bWxQSwECLQAUAAYACAAAACEARy6iH9wAAAAIAQAA&#10;DwAAAAAAAAAAAAAAAADTBAAAZHJzL2Rvd25yZXYueG1sUEsFBgAAAAAEAAQA8wAAANwFAAAAAA==&#10;" filled="f"/>
                  </w:pict>
                </mc:Fallback>
              </mc:AlternateContent>
            </w:r>
            <w:r w:rsidRPr="00BF02A2">
              <w:rPr>
                <w:rFonts w:ascii="Arial" w:hAnsi="Arial" w:cs="Arial"/>
                <w:sz w:val="20"/>
                <w:szCs w:val="20"/>
              </w:rPr>
              <w:t xml:space="preserve">NOTA 2:  APLICA     </w:t>
            </w:r>
            <w:r>
              <w:rPr>
                <w:rFonts w:ascii="Arial" w:hAnsi="Arial" w:cs="Arial"/>
                <w:sz w:val="20"/>
                <w:szCs w:val="20"/>
              </w:rPr>
              <w:t xml:space="preserve">                             </w:t>
            </w:r>
            <w:r w:rsidRPr="00BF02A2">
              <w:rPr>
                <w:rFonts w:ascii="Arial" w:hAnsi="Arial" w:cs="Arial"/>
                <w:sz w:val="20"/>
                <w:szCs w:val="20"/>
              </w:rPr>
              <w:t xml:space="preserve">           NO APLICA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noProof/>
                <w:sz w:val="20"/>
                <w:szCs w:val="20"/>
              </w:rPr>
              <mc:AlternateContent>
                <mc:Choice Requires="wps">
                  <w:drawing>
                    <wp:anchor distT="0" distB="0" distL="114300" distR="114300" simplePos="0" relativeHeight="251671552" behindDoc="0" locked="0" layoutInCell="1" allowOverlap="1" wp14:anchorId="631801DA" wp14:editId="2B0BE243">
                      <wp:simplePos x="0" y="0"/>
                      <wp:positionH relativeFrom="column">
                        <wp:posOffset>751205</wp:posOffset>
                      </wp:positionH>
                      <wp:positionV relativeFrom="paragraph">
                        <wp:posOffset>757555</wp:posOffset>
                      </wp:positionV>
                      <wp:extent cx="201295" cy="141605"/>
                      <wp:effectExtent l="0" t="0" r="27305" b="10795"/>
                      <wp:wrapNone/>
                      <wp:docPr id="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59.15pt;margin-top:59.65pt;width:15.85pt;height:11.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enndgIAAPsEAAAOAAAAZHJzL2Uyb0RvYy54bWysVNuO0zAQfUfiHyy/d3Mh7bZR09WqaRHS&#10;AisWPsC1ncbCsY3tNl0Q/87YaUvLviBEHhJPZjw+Z+aM53eHTqI9t05oVeHsJsWIK6qZUNsKf/m8&#10;Hk0xcp4oRqRWvMLP3OG7xetX896UPNetloxbBEmUK3tT4dZ7UyaJoy3viLvRhitwNtp2xINptwmz&#10;pIfsnUzyNJ0kvbbMWE25c/C3Hpx4EfM3Daf+Y9M47pGsMGDz8W3jexPeyWJOyq0lphX0CIP8A4qO&#10;CAWHnlPVxBO0s+JFqk5Qq51u/A3VXaKbRlAeOQCbLP2DzVNLDI9coDjOnMvk/l9a+mH/aJFgFS4w&#10;UqSDFn2CohG1lRzlWahPb1wJYU/m0QaGzjxo+tUhpZcthPF7a3XfcsIAVYxPrjYEw8FWtOnfawbp&#10;yc7rWKpDY7uQEIqADrEjz+eO8INHFH5CUfLZGCMKrqzIJuk4IEpIedpsrPNvue5QWFTYAvaYnOwf&#10;nB9CTyHhLKXXQsrYdKlQX+HZOB/HDU5LwYIzcrTbzVJatCdBNvE5nnsV1gkP4pWiq/D0HETKUIyV&#10;YvEUT4Qc1gBaqpAcuAG242oQyY9ZOltNV9NiVOST1ahI63p0v14Wo8k6ux3Xb+rlss5+BpxZUbaC&#10;Ma4C1JNgs+LvBHEcnUFqZ8leUXKXzNfxeck8uYYRGwKsTt/ILqogNH4Q0EazZxCB1cMEwo0Bi1bb&#10;7xj1MH0Vdt92xHKM5DsFQpplRRHGNRrF+DYHw156NpceoiikqrDHaFgu/TDiO2PFtoWTsthjpe9B&#10;fI2IwgjCHFAB7mDAhEUGx9sgjPClHaN+31mLXwAAAP//AwBQSwMEFAAGAAgAAAAhACIyKHPcAAAA&#10;CwEAAA8AAABkcnMvZG93bnJldi54bWxMj8FOwzAQRO9I/IO1SNyoE6BVCXGqgOi1EgUJuLnxYkeN&#10;11HsNuHv2ZzgNqMdzb4pN5PvxBmH2AZSkC8yEEhNMC1ZBe9v25s1iJg0Gd0FQgU/GGFTXV6UujBh&#10;pFc875MVXEKx0ApcSn0hZWwceh0XoUfi23cYvE5sByvNoEcu9528zbKV9Lol/uB0j88Om+P+5BW8&#10;9F+7emmjrD+S+zyGp3Hrdlap66upfgSRcEp/YZjxGR0qZjqEE5koOvb5+o6js3hgMSeWGa87sLjP&#10;VyCrUv7fUP0CAAD//wMAUEsBAi0AFAAGAAgAAAAhALaDOJL+AAAA4QEAABMAAAAAAAAAAAAAAAAA&#10;AAAAAFtDb250ZW50X1R5cGVzXS54bWxQSwECLQAUAAYACAAAACEAOP0h/9YAAACUAQAACwAAAAAA&#10;AAAAAAAAAAAvAQAAX3JlbHMvLnJlbHNQSwECLQAUAAYACAAAACEANyHp53YCAAD7BAAADgAAAAAA&#10;AAAAAAAAAAAuAgAAZHJzL2Uyb0RvYy54bWxQSwECLQAUAAYACAAAACEAIjIoc9wAAAALAQAADwAA&#10;AAAAAAAAAAAAAADQBAAAZHJzL2Rvd25yZXYueG1sUEsFBgAAAAAEAAQA8wAAANkFAAAAAA==&#10;" filled="f"/>
                  </w:pict>
                </mc:Fallback>
              </mc:AlternateContent>
            </w:r>
            <w:r w:rsidRPr="00BF02A2">
              <w:rPr>
                <w:rFonts w:ascii="Arial" w:hAnsi="Arial" w:cs="Arial"/>
                <w:sz w:val="20"/>
                <w:szCs w:val="20"/>
              </w:rPr>
              <w:t xml:space="preserve">El (la) contratista bajo la gravedad de juramento informa que, de acuerdo a la circular externa 0032 del 23 de mayo de 2007 del Ministerio de Salud y la Protección Social y el artículo </w:t>
            </w:r>
            <w:hyperlink r:id="rId11" w:anchor="61" w:history="1">
              <w:r w:rsidRPr="00BF02A2">
                <w:rPr>
                  <w:rFonts w:ascii="Arial" w:hAnsi="Arial" w:cs="Arial"/>
                  <w:sz w:val="20"/>
                  <w:szCs w:val="20"/>
                </w:rPr>
                <w:t>61</w:t>
              </w:r>
            </w:hyperlink>
            <w:r w:rsidRPr="00BF02A2">
              <w:rPr>
                <w:rFonts w:ascii="Arial" w:hAnsi="Arial" w:cs="Arial"/>
                <w:sz w:val="20"/>
                <w:szCs w:val="20"/>
              </w:rPr>
              <w:t xml:space="preserve"> de la Ley 100 de 1993 se encuentra exceptuado de cotizar a pensión, toda vez que: (en caso de aplicar, señalar con “X”, la excepción que aplique)</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noProof/>
                <w:sz w:val="20"/>
                <w:szCs w:val="20"/>
              </w:rPr>
              <mc:AlternateContent>
                <mc:Choice Requires="wps">
                  <w:drawing>
                    <wp:anchor distT="0" distB="0" distL="114300" distR="114300" simplePos="0" relativeHeight="251668480" behindDoc="0" locked="0" layoutInCell="1" allowOverlap="1" wp14:anchorId="01F3E48F" wp14:editId="0493E89E">
                      <wp:simplePos x="0" y="0"/>
                      <wp:positionH relativeFrom="column">
                        <wp:posOffset>956945</wp:posOffset>
                      </wp:positionH>
                      <wp:positionV relativeFrom="paragraph">
                        <wp:posOffset>329565</wp:posOffset>
                      </wp:positionV>
                      <wp:extent cx="201295" cy="141605"/>
                      <wp:effectExtent l="0" t="0" r="27305" b="10795"/>
                      <wp:wrapNone/>
                      <wp:docPr id="3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56D9B" w:rsidRDefault="00356D9B" w:rsidP="005971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75.35pt;margin-top:25.95pt;width:15.85pt;height:1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wOEgAIAAA4FAAAOAAAAZHJzL2Uyb0RvYy54bWysVNuO2jAQfa/Uf7D8DknYwEK0YYUIVJW2&#10;7arbfoCxHWLVsV3bELZV/71jB1jovlRV8+D4Mp45Z+aM7+4PrUR7bp3QqsTZMMWIK6qZUNsSf/2y&#10;Hkwxcp4oRqRWvMTP3OH7+ds3d50p+Eg3WjJuEThRruhMiRvvTZEkjja8JW6oDVdwWGvbEg9Lu02Y&#10;JR14b2UyStNJ0mnLjNWUOwe7VX+I59F/XXPqP9W14x7JEgM2H0cbx00Yk/kdKbaWmEbQIwzyDyha&#10;IhQEPbuqiCdoZ8UrV62gVjtd+yHVbaLrWlAeOQCbLP2DzVNDDI9cIDnOnNPk/p9b+nH/aJFgJb65&#10;wUiRFmr0GbJG1FZyNIoJ6owrwO7JPNpA0ZkHTb85pPSyATO+sFZ3DScMYGUhocnVhbBwcBVtug+a&#10;gXuy8zrm6lDbNjiELKBDLMnzuST84BGFTcjKaDbGiMJRlmeTdBwjkOJ02Vjn33HdojApsQXs0TnZ&#10;PzgfwJDiZBJiKb0WUsaqS4W6Es/Go3G84LQULBxGjna7WUqL9iToJn7HuFdmrfCgXinaEk/PRqQI&#10;yVgpFqN4ImQ/ByRSBefADbAdZ71Kfs7S2Wq6muaDfDRZDfK0qgaL9TIfTNbZ7bi6qZbLKvsVcGZ5&#10;0QjGuApQT4rN8r9TxLF3eq2dNXtFyV0yX8fvNfPkGkbMMrA6/SO7qIJQ+NCLrvCHzSHqLEok7Gw0&#10;ewZZWN03JTwiMGm0/YFRBw1ZYvd9RyzHSL5XIK1Zluehg+MiH9+CNpG9PNlcnhBFwVWJPUb9dOn7&#10;rt8ZK7YNRMpi1ZVegBxrEaXyguooYmi6yOn4QISuvlxHq5dnbP4bAAD//wMAUEsDBBQABgAIAAAA&#10;IQB3O9ae3gAAAAkBAAAPAAAAZHJzL2Rvd25yZXYueG1sTI/BbsIwEETvlfoP1lbqrThEpNA0Dkqr&#10;ckWCIgE3E2/tiHgdxYakf485tcfRPs28LZajbdkVe984EjCdJMCQaqca0gJ236uXBTAfJCnZOkIB&#10;v+hhWT4+FDJXbqANXrdBs1hCPpcCTAhdzrmvDVrpJ65Dircf11sZYuw1V70cYrlteZokr9zKhuKC&#10;kR1+GqzP24sV8NUd11WmPa/2wRzO7mNYmbUW4vlprN6BBRzDHwx3/agOZXQ6uQspz9qYs2QeUQHZ&#10;9A3YHVikM2AnAfNZCrws+P8PyhsAAAD//wMAUEsBAi0AFAAGAAgAAAAhALaDOJL+AAAA4QEAABMA&#10;AAAAAAAAAAAAAAAAAAAAAFtDb250ZW50X1R5cGVzXS54bWxQSwECLQAUAAYACAAAACEAOP0h/9YA&#10;AACUAQAACwAAAAAAAAAAAAAAAAAvAQAAX3JlbHMvLnJlbHNQSwECLQAUAAYACAAAACEAxUcDhIAC&#10;AAAOBQAADgAAAAAAAAAAAAAAAAAuAgAAZHJzL2Uyb0RvYy54bWxQSwECLQAUAAYACAAAACEAdzvW&#10;nt4AAAAJAQAADwAAAAAAAAAAAAAAAADaBAAAZHJzL2Rvd25yZXYueG1sUEsFBgAAAAAEAAQA8wAA&#10;AOUFAAAAAA==&#10;" filled="f">
                      <v:textbox>
                        <w:txbxContent>
                          <w:p w:rsidR="00356D9B" w:rsidRDefault="00356D9B" w:rsidP="00597176"/>
                        </w:txbxContent>
                      </v:textbox>
                    </v:rect>
                  </w:pict>
                </mc:Fallback>
              </mc:AlternateContent>
            </w:r>
            <w:r w:rsidRPr="00BF02A2">
              <w:rPr>
                <w:rFonts w:ascii="Arial" w:hAnsi="Arial" w:cs="Arial"/>
                <w:sz w:val="20"/>
                <w:szCs w:val="20"/>
              </w:rPr>
              <w:t xml:space="preserve">1. Nunca ha cotizado en materia pensional y cuenta con 50 años de edad o más, si se es mujer, o 55 años de edad o más, si se es hombre.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noProof/>
                <w:sz w:val="20"/>
                <w:szCs w:val="20"/>
              </w:rPr>
              <w:lastRenderedPageBreak/>
              <mc:AlternateContent>
                <mc:Choice Requires="wps">
                  <w:drawing>
                    <wp:anchor distT="0" distB="0" distL="114300" distR="114300" simplePos="0" relativeHeight="251669504" behindDoc="0" locked="0" layoutInCell="1" allowOverlap="1" wp14:anchorId="394F9E63" wp14:editId="3E7C1426">
                      <wp:simplePos x="0" y="0"/>
                      <wp:positionH relativeFrom="column">
                        <wp:posOffset>2155190</wp:posOffset>
                      </wp:positionH>
                      <wp:positionV relativeFrom="paragraph">
                        <wp:posOffset>898525</wp:posOffset>
                      </wp:positionV>
                      <wp:extent cx="201295" cy="141605"/>
                      <wp:effectExtent l="0" t="0" r="27305" b="10795"/>
                      <wp:wrapNone/>
                      <wp:docPr id="3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169.7pt;margin-top:70.75pt;width:15.85pt;height:1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87AdwIAAPw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sApf&#10;5xgp0kGPPkPViNpIjvIsFKg3roS4J/NoA0VnHjT95pDSixbC+L21um85YQArxicXG4LhYCta9x80&#10;g/Rk63Ws1b6xXUgIVUD72JLnU0v43iMKP6Eq+WyMEQVXVmSTdBwQJaQ8bjbW+XdcdygsKmwBe0xO&#10;dg/OD6HHkHCW0ishZey6VKiv8Gycj+MGp6VgwRk52s16IS3akaCb+BzOvQjrhAf1StFVeHoKImUo&#10;xlKxeIonQg5rAC1VSA7cANthNajkZZbOltPltBgV+WQ5KtK6Ht2vFsVosspuxvV1vVjU2c+AMyvK&#10;VjDGVYB6VGxW/J0iDrMzaO2k2QtK7pz5Kj6vmSeXMGJDgNXxG9lFFYTGDwJaa/YMIrB6GEG4MmDR&#10;avsDox7Gr8Lu+5ZYjpF8r0BIs6wowrxGoxjf5GDYc8/63EMUhVQV9hgNy4UfZnxrrNi0cFIWe6z0&#10;PYivEVEYQZgDKsAdDBixyOBwHYQZPrdj1O9La/4LAAD//wMAUEsDBBQABgAIAAAAIQDWiUoR3wAA&#10;AAsBAAAPAAAAZHJzL2Rvd25yZXYueG1sTI/BTsMwDIbvk3iHyEjctrR0G6M0nQpi10kMJOCWtSap&#10;1jhVk63l7TEnONr/p9+fi+3kOnHBIbSeFKSLBARS7ZuWjIK31918AyJETY3uPKGCbwywLa9mhc4b&#10;P9ILXg7RCC6hkGsFNsY+lzLUFp0OC98jcfblB6cjj4ORzaBHLnedvE2StXS6Jb5gdY9PFuvT4ewU&#10;PPef+2plgqzeo/04+cdxZ/dGqZvrqXoAEXGKfzD86rM6lOx09GdqgugUZNn9klEOlukKBBPZXZqC&#10;OPJmnW1AloX8/0P5AwAA//8DAFBLAQItABQABgAIAAAAIQC2gziS/gAAAOEBAAATAAAAAAAAAAAA&#10;AAAAAAAAAABbQ29udGVudF9UeXBlc10ueG1sUEsBAi0AFAAGAAgAAAAhADj9If/WAAAAlAEAAAsA&#10;AAAAAAAAAAAAAAAALwEAAF9yZWxzLy5yZWxzUEsBAi0AFAAGAAgAAAAhAGwrzsB3AgAA/AQAAA4A&#10;AAAAAAAAAAAAAAAALgIAAGRycy9lMm9Eb2MueG1sUEsBAi0AFAAGAAgAAAAhANaJShHfAAAACwEA&#10;AA8AAAAAAAAAAAAAAAAA0QQAAGRycy9kb3ducmV2LnhtbFBLBQYAAAAABAAEAPMAAADdBQAAAAA=&#10;" filled="f"/>
                  </w:pict>
                </mc:Fallback>
              </mc:AlternateContent>
            </w:r>
            <w:r w:rsidRPr="00BF02A2">
              <w:rPr>
                <w:rFonts w:ascii="Arial" w:hAnsi="Arial" w:cs="Arial"/>
                <w:sz w:val="20"/>
                <w:szCs w:val="20"/>
              </w:rPr>
              <w:t xml:space="preserve">2. 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jc w:val="both"/>
              <w:rPr>
                <w:rFonts w:ascii="Arial" w:hAnsi="Arial" w:cs="Arial"/>
                <w:sz w:val="20"/>
                <w:szCs w:val="20"/>
              </w:rPr>
            </w:pPr>
            <w:r w:rsidRPr="00BF02A2">
              <w:rPr>
                <w:rFonts w:ascii="Arial" w:hAnsi="Arial" w:cs="Arial"/>
                <w:sz w:val="20"/>
                <w:szCs w:val="20"/>
              </w:rPr>
              <w:t xml:space="preserve">3. Por tener derecho a pensión de vejez.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noProof/>
                <w:sz w:val="20"/>
                <w:szCs w:val="20"/>
              </w:rPr>
              <mc:AlternateContent>
                <mc:Choice Requires="wps">
                  <w:drawing>
                    <wp:anchor distT="0" distB="0" distL="114300" distR="114300" simplePos="0" relativeHeight="251665408" behindDoc="0" locked="0" layoutInCell="1" allowOverlap="1" wp14:anchorId="391DB857" wp14:editId="4435C6D5">
                      <wp:simplePos x="0" y="0"/>
                      <wp:positionH relativeFrom="column">
                        <wp:posOffset>2334895</wp:posOffset>
                      </wp:positionH>
                      <wp:positionV relativeFrom="paragraph">
                        <wp:posOffset>5080</wp:posOffset>
                      </wp:positionV>
                      <wp:extent cx="175260" cy="141605"/>
                      <wp:effectExtent l="0" t="0" r="15240" b="10795"/>
                      <wp:wrapNone/>
                      <wp:docPr id="3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183.85pt;margin-top:.4pt;width:13.8pt;height:1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U9dwIAAPwEAAAOAAAAZHJzL2Uyb0RvYy54bWysVMGO2jAQvVfqP1i+s4nZwEJEWCECVaVt&#10;u+q2H2Ach1h1bNc2hO2q/96xAxS6l6pqDomdGc+8N/PGs/tDK9GeWye0KjC5STHiiulKqG2Bv35Z&#10;DyYYOU9VRaVWvMDP3OH7+ds3s87kfKgbLStuEQRRLu9MgRvvTZ4kjjW8pe5GG67AWGvbUg9bu00q&#10;SzuI3spkmKbjpNO2MlYz7hz8LXsjnsf4dc2Z/1TXjnskCwzYfHzb+N6EdzKf0XxrqWkEO8Kg/4Ci&#10;pUJB0nOoknqKdla8CtUKZrXTtb9huk10XQvGIwdgQ9I/2Dw11PDIBYrjzLlM7v+FZR/3jxaJqsC3&#10;BCNFW+jRZ6gaVVvJEbkLBeqMy8HvyTzaQNGZB82+OaT0sgE3vrBWdw2nFcAiwT+5OhA2Do6iTfdB&#10;VxCe7ryOtTrUtg0BoQroEFvyfG4JP3jE4Ce5Gw3H0DgGJpKRcTqKGWh+Omys8++4blFYFNgC9hic&#10;7h+cD2BofnIJuZReCylj16VCXYGno+EoHnBaiioYI0e73SylRXsadBOfY94rt1Z4UK8UbYEnZyea&#10;h2KsVBWzeCpkvwYkUoXgwA2wHVe9Sl6m6XQ1WU2yQTYcrwZZWpaDxXqZDcZrqEB5Wy6XJfkZcJIs&#10;b0RVcRWgnhRLsr9TxHF2eq2dNXtFyV0yX8fnNfPkGkasMrA6fSO7qILQ+F5AG109gwis7kcQrgxY&#10;NNr+wKiD8Suw+76jlmMk3ysQ0pRkWZjXuMlGd0PY2EvL5tJCFYNQBfYY9cul72d8Z6zYNpCJxB4r&#10;vQDx1SIKIwizR3WULIxYZHC8DsIMX+6j1+9La/4LAAD//wMAUEsDBBQABgAIAAAAIQAR3X/V3AAA&#10;AAcBAAAPAAAAZHJzL2Rvd25yZXYueG1sTI/BTsMwEETvSPyDtUjcqNNGbSHEqQKi10oUJODmxosd&#10;NV5HsduEv2c50eNoRjNvys3kO3HGIbaBFMxnGQikJpiWrIL3t+3dPYiYNBndBUIFPxhhU11flbow&#10;YaRXPO+TFVxCsdAKXEp9IWVsHHodZ6FHYu87DF4nloOVZtAjl/tOLrJsJb1uiRec7vHZYXPcn7yC&#10;l/5rVy9tlPVHcp/H8DRu3c4qdXsz1Y8gEk7pPwx/+IwOFTMdwolMFJ2CfLVec1QBH2A7f1jmIA4K&#10;FvkcZFXKS/7qFwAA//8DAFBLAQItABQABgAIAAAAIQC2gziS/gAAAOEBAAATAAAAAAAAAAAAAAAA&#10;AAAAAABbQ29udGVudF9UeXBlc10ueG1sUEsBAi0AFAAGAAgAAAAhADj9If/WAAAAlAEAAAsAAAAA&#10;AAAAAAAAAAAALwEAAF9yZWxzLy5yZWxzUEsBAi0AFAAGAAgAAAAhAM4cRT13AgAA/AQAAA4AAAAA&#10;AAAAAAAAAAAALgIAAGRycy9lMm9Eb2MueG1sUEsBAi0AFAAGAAgAAAAhABHdf9XcAAAABwEAAA8A&#10;AAAAAAAAAAAAAAAA0QQAAGRycy9kb3ducmV2LnhtbFBLBQYAAAAABAAEAPMAAADaBQAAAAA=&#10;" filled="f"/>
                  </w:pict>
                </mc:Fallback>
              </mc:AlternateContent>
            </w:r>
            <w:r w:rsidRPr="00BF02A2">
              <w:rPr>
                <w:rFonts w:ascii="Arial" w:hAnsi="Arial" w:cs="Arial"/>
                <w:noProof/>
                <w:sz w:val="20"/>
                <w:szCs w:val="20"/>
              </w:rPr>
              <mc:AlternateContent>
                <mc:Choice Requires="wps">
                  <w:drawing>
                    <wp:anchor distT="0" distB="0" distL="114300" distR="114300" simplePos="0" relativeHeight="251670528" behindDoc="0" locked="0" layoutInCell="1" allowOverlap="1" wp14:anchorId="5E19C26D" wp14:editId="1D44C2C4">
                      <wp:simplePos x="0" y="0"/>
                      <wp:positionH relativeFrom="column">
                        <wp:posOffset>1060450</wp:posOffset>
                      </wp:positionH>
                      <wp:positionV relativeFrom="paragraph">
                        <wp:posOffset>6350</wp:posOffset>
                      </wp:positionV>
                      <wp:extent cx="175260" cy="141605"/>
                      <wp:effectExtent l="0" t="0" r="15240" b="10795"/>
                      <wp:wrapNone/>
                      <wp:docPr id="7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83.5pt;margin-top:.5pt;width:13.8pt;height:1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9q2dgIAAPwEAAAOAAAAZHJzL2Uyb0RvYy54bWysVNuO0zAQfUfiHyy/t0lKeos2Xa2aFiEt&#10;sGLhA1zbaSwc29hu04L4d8ZOW1r2BSHykNiZ8cw5M2d8d39oJdpz64RWJc6GKUZcUc2E2pb4y+f1&#10;YIaR80QxIrXiJT5yh+8Xr1/ddabgI91oybhFEES5ojMlbrw3RZI42vCWuKE2XIGx1rYlHrZ2mzBL&#10;OojeymSUppOk05YZqyl3Dv5WvREvYvy65tR/rGvHPZIlBmw+vm18b8I7WdyRYmuJaQQ9wSD/gKIl&#10;QkHSS6iKeIJ2VrwI1QpqtdO1H1LdJrquBeWRA7DJ0j/YPDfE8MgFiuPMpUzu/4WlH/ZPFglW4imU&#10;R5EWevQJqkbUVnKUTUOBOuMK8Hs2TzZQdOZR068OKb1swI0/WKu7hhMGsLLgn9wcCBsHR9Gme68Z&#10;hCc7r2OtDrVtQ0CoAjrElhwvLeEHjyj8zKbj0QSQUTBleTZJxzEDKc6HjXX+LdctCosSW8Aeg5P9&#10;o/MBDCnOLiGX0mshZey6VKgr8Xw8GscDTkvBgjFytNvNUlq0J0E38TnlvXFrhQf1StGWeHZxIkUo&#10;xkqxmMUTIfs1IJEqBAdugO206lXyY57OV7PVLB/ko8lqkKdVNXhYL/PBZA0VqN5Uy2WV/Qw4s7xo&#10;BGNcBahnxWb53yniNDu91i6avaHkrpmv4/OSeXILI1YZWJ2/kV1UQWh8L6CNZkcQgdX9CMKVAYtG&#10;2+8YdTB+JXbfdsRyjOQ7BUKaZ3ke5jVu8vF0BBt7bdlcW4iiEKrEHqN+ufT9jO+MFdsGMmWxx0o/&#10;gPhqEYURhNmjOkkWRiwyOF0HYYav99Hr96W1+AUAAP//AwBQSwMEFAAGAAgAAAAhAMkVKLzcAAAA&#10;CAEAAA8AAABkcnMvZG93bnJldi54bWxMj0FPwzAMhe9I/IfISNxYygYdlKZTQew6iYE0uGWNSao1&#10;TtVka/n3eCc42U/Pev5euZp8J044xDaQgttZBgKpCaYlq+DjfX3zACImTUZ3gVDBD0ZYVZcXpS5M&#10;GOkNT9tkBYdQLLQCl1JfSBkbh17HWeiR2PsOg9eJ5WClGfTI4b6T8yzLpdct8Qene3xx2By2R6/g&#10;tf/a1Pc2ynqX3OchPI9rt7FKXV9N9ROIhFP6O4YzPqNDxUz7cCQTRcc6X3KXxAuPs/94l4PYK5gv&#10;FiCrUv4vUP0CAAD//wMAUEsBAi0AFAAGAAgAAAAhALaDOJL+AAAA4QEAABMAAAAAAAAAAAAAAAAA&#10;AAAAAFtDb250ZW50X1R5cGVzXS54bWxQSwECLQAUAAYACAAAACEAOP0h/9YAAACUAQAACwAAAAAA&#10;AAAAAAAAAAAvAQAAX3JlbHMvLnJlbHNQSwECLQAUAAYACAAAACEA7efatnYCAAD8BAAADgAAAAAA&#10;AAAAAAAAAAAuAgAAZHJzL2Uyb0RvYy54bWxQSwECLQAUAAYACAAAACEAyRUovNwAAAAIAQAADwAA&#10;AAAAAAAAAAAAAADQBAAAZHJzL2Rvd25yZXYueG1sUEsFBgAAAAAEAAQA8wAAANkFAAAAAA==&#10;" filled="f"/>
                  </w:pict>
                </mc:Fallback>
              </mc:AlternateContent>
            </w:r>
            <w:r w:rsidRPr="00BF02A2">
              <w:rPr>
                <w:rFonts w:ascii="Arial" w:hAnsi="Arial" w:cs="Arial"/>
                <w:sz w:val="20"/>
                <w:szCs w:val="20"/>
              </w:rPr>
              <w:t xml:space="preserve">NOTA 3: APLICA                                            NO APLICA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widowControl/>
              <w:suppressAutoHyphens w:val="0"/>
              <w:jc w:val="both"/>
              <w:rPr>
                <w:rFonts w:ascii="Arial" w:hAnsi="Arial" w:cs="Arial"/>
                <w:sz w:val="20"/>
                <w:szCs w:val="20"/>
              </w:rPr>
            </w:pPr>
            <w:r w:rsidRPr="00BF02A2">
              <w:rPr>
                <w:rFonts w:ascii="Arial" w:hAnsi="Arial" w:cs="Arial"/>
                <w:sz w:val="20"/>
                <w:szCs w:val="20"/>
              </w:rPr>
              <w:t>Los honorarios establecidos en el presente contrato, no incluyen los gastos pasajes y viaje al interior que en cumplimiento de las obligaciones contractuales deba sufragar el contratista. Consecuente con lo expuesto, el MND-EJERCITO NACIONAL BATALLON DE ASPC No. 30   debe efectuar las coordinaciones correspondientes, tendiente al reconocimiento y pago de pasajes al interior, así como al pago de estos gastos de acuerdo a la Directiva (que se encuentra vigente a la fecha de la suscripción del contrato, en la que indique cual es la base de liquidación de gastos de viaje al interior, por día pernotados).</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 xml:space="preserve">Dado el caso de que las directrices y lineamientos internos relacionados con antelación, sean objeto de modificación; el CONTRATISTA acepta que se le liquiden, de acuerdo a los nuevos parámetros establecidos por la Fuerza. </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lastRenderedPageBreak/>
              <w:t xml:space="preserve">CLAUSULA CUARTA. SUJECIÓN DE PAGOS Y APROPIACIONES </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PRESUPUESTALES</w:t>
            </w:r>
          </w:p>
        </w:tc>
        <w:tc>
          <w:tcPr>
            <w:tcW w:w="5953" w:type="dxa"/>
          </w:tcPr>
          <w:p w:rsidR="00356D9B" w:rsidRDefault="00356D9B" w:rsidP="00475A59">
            <w:pPr>
              <w:tabs>
                <w:tab w:val="left" w:pos="1701"/>
              </w:tabs>
              <w:jc w:val="both"/>
              <w:rPr>
                <w:rFonts w:ascii="Arial" w:hAnsi="Arial" w:cs="Arial"/>
                <w:sz w:val="20"/>
                <w:szCs w:val="20"/>
              </w:rPr>
            </w:pPr>
            <w:r w:rsidRPr="00BF02A2">
              <w:rPr>
                <w:rFonts w:ascii="Arial" w:hAnsi="Arial" w:cs="Arial"/>
                <w:sz w:val="20"/>
                <w:szCs w:val="20"/>
              </w:rPr>
              <w:t xml:space="preserve">El pago del presente contrato de prestación de servicios se </w:t>
            </w:r>
            <w:r w:rsidRPr="00152E7B">
              <w:rPr>
                <w:rFonts w:ascii="Arial" w:hAnsi="Arial" w:cs="Arial"/>
                <w:sz w:val="20"/>
                <w:szCs w:val="20"/>
              </w:rPr>
              <w:t xml:space="preserve">subordina a la apropiación presupuestal </w:t>
            </w:r>
            <w:r w:rsidRPr="00431B19">
              <w:rPr>
                <w:rFonts w:ascii="Arial" w:hAnsi="Arial" w:cs="Arial"/>
                <w:noProof/>
                <w:sz w:val="20"/>
                <w:szCs w:val="20"/>
              </w:rPr>
              <w:t>A-</w:t>
            </w:r>
            <w:r w:rsidR="007B29EF">
              <w:rPr>
                <w:rFonts w:ascii="Arial" w:hAnsi="Arial" w:cs="Arial"/>
                <w:noProof/>
                <w:sz w:val="20"/>
                <w:szCs w:val="20"/>
              </w:rPr>
              <w:t>2</w:t>
            </w:r>
            <w:r w:rsidRPr="00431B19">
              <w:rPr>
                <w:rFonts w:ascii="Arial" w:hAnsi="Arial" w:cs="Arial"/>
                <w:noProof/>
                <w:sz w:val="20"/>
                <w:szCs w:val="20"/>
              </w:rPr>
              <w:t>-0-</w:t>
            </w:r>
            <w:r w:rsidR="007B29EF">
              <w:rPr>
                <w:rFonts w:ascii="Arial" w:hAnsi="Arial" w:cs="Arial"/>
                <w:noProof/>
                <w:sz w:val="20"/>
                <w:szCs w:val="20"/>
              </w:rPr>
              <w:t>4</w:t>
            </w:r>
            <w:r w:rsidRPr="00431B19">
              <w:rPr>
                <w:rFonts w:ascii="Arial" w:hAnsi="Arial" w:cs="Arial"/>
                <w:noProof/>
                <w:sz w:val="20"/>
                <w:szCs w:val="20"/>
              </w:rPr>
              <w:t>-4</w:t>
            </w:r>
            <w:r w:rsidR="007B29EF">
              <w:rPr>
                <w:rFonts w:ascii="Arial" w:hAnsi="Arial" w:cs="Arial"/>
                <w:noProof/>
                <w:sz w:val="20"/>
                <w:szCs w:val="20"/>
              </w:rPr>
              <w:t>1-13</w:t>
            </w:r>
            <w:r w:rsidRPr="00152E7B">
              <w:rPr>
                <w:rFonts w:ascii="Arial" w:hAnsi="Arial" w:cs="Arial"/>
                <w:sz w:val="20"/>
                <w:szCs w:val="20"/>
              </w:rPr>
              <w:t xml:space="preserve"> Recurso </w:t>
            </w:r>
            <w:r w:rsidRPr="00431B19">
              <w:rPr>
                <w:rFonts w:ascii="Arial" w:hAnsi="Arial" w:cs="Arial"/>
                <w:noProof/>
                <w:sz w:val="20"/>
                <w:szCs w:val="20"/>
              </w:rPr>
              <w:t>10</w:t>
            </w:r>
            <w:r w:rsidRPr="00152E7B">
              <w:rPr>
                <w:rFonts w:ascii="Arial" w:hAnsi="Arial" w:cs="Arial"/>
                <w:sz w:val="20"/>
                <w:szCs w:val="20"/>
              </w:rPr>
              <w:t xml:space="preserve"> </w:t>
            </w:r>
            <w:r w:rsidR="007B29EF">
              <w:rPr>
                <w:rFonts w:ascii="Arial" w:hAnsi="Arial" w:cs="Arial"/>
                <w:noProof/>
                <w:sz w:val="20"/>
                <w:szCs w:val="20"/>
              </w:rPr>
              <w:t>OTROS GASTOS POR ADQUISICION DE SERVICIOS</w:t>
            </w:r>
            <w:r w:rsidRPr="00152E7B">
              <w:rPr>
                <w:rFonts w:ascii="Arial" w:hAnsi="Arial" w:cs="Arial"/>
                <w:sz w:val="20"/>
                <w:szCs w:val="20"/>
              </w:rPr>
              <w:t xml:space="preserve"> </w:t>
            </w:r>
            <w:r w:rsidRPr="00152E7B">
              <w:rPr>
                <w:rFonts w:ascii="Arial" w:hAnsi="Arial" w:cs="Arial"/>
                <w:sz w:val="20"/>
              </w:rPr>
              <w:t xml:space="preserve">de acuerdo al C.D.P. </w:t>
            </w:r>
            <w:r>
              <w:rPr>
                <w:rFonts w:ascii="Arial" w:hAnsi="Arial" w:cs="Arial"/>
                <w:sz w:val="20"/>
              </w:rPr>
              <w:t xml:space="preserve">No. </w:t>
            </w:r>
            <w:r w:rsidR="009A77C8" w:rsidRPr="001E2C3F">
              <w:rPr>
                <w:rFonts w:ascii="Arial" w:hAnsi="Arial" w:cs="Arial"/>
                <w:b/>
                <w:sz w:val="20"/>
                <w:u w:val="single"/>
              </w:rPr>
              <w:t>31</w:t>
            </w:r>
            <w:r w:rsidR="00864009" w:rsidRPr="001E2C3F">
              <w:rPr>
                <w:rFonts w:ascii="Arial" w:hAnsi="Arial" w:cs="Arial"/>
                <w:b/>
                <w:sz w:val="20"/>
                <w:u w:val="single"/>
              </w:rPr>
              <w:t>18</w:t>
            </w:r>
            <w:r w:rsidR="00864009">
              <w:rPr>
                <w:rFonts w:ascii="Arial" w:hAnsi="Arial" w:cs="Arial"/>
                <w:sz w:val="20"/>
              </w:rPr>
              <w:t xml:space="preserve"> </w:t>
            </w:r>
            <w:r w:rsidRPr="00152E7B">
              <w:rPr>
                <w:rFonts w:ascii="Arial" w:hAnsi="Arial" w:cs="Arial"/>
                <w:sz w:val="20"/>
              </w:rPr>
              <w:t>de fecha</w:t>
            </w:r>
            <w:r w:rsidRPr="00152E7B">
              <w:rPr>
                <w:rFonts w:ascii="Arial" w:hAnsi="Arial" w:cs="Arial"/>
                <w:sz w:val="20"/>
                <w:u w:val="single"/>
              </w:rPr>
              <w:t xml:space="preserve"> </w:t>
            </w:r>
            <w:r w:rsidR="00864009">
              <w:rPr>
                <w:rFonts w:ascii="Arial" w:hAnsi="Arial" w:cs="Arial"/>
                <w:b/>
                <w:noProof/>
                <w:sz w:val="20"/>
                <w:u w:val="single"/>
              </w:rPr>
              <w:t>25</w:t>
            </w:r>
            <w:r>
              <w:rPr>
                <w:rFonts w:ascii="Arial" w:hAnsi="Arial" w:cs="Arial"/>
                <w:b/>
                <w:noProof/>
                <w:sz w:val="20"/>
                <w:u w:val="single"/>
              </w:rPr>
              <w:t xml:space="preserve"> DE ENERO DE 2018</w:t>
            </w:r>
            <w:r w:rsidRPr="00152E7B">
              <w:rPr>
                <w:rFonts w:ascii="Arial" w:hAnsi="Arial" w:cs="Arial"/>
                <w:b/>
                <w:sz w:val="20"/>
                <w:u w:val="single"/>
              </w:rPr>
              <w:t xml:space="preserve"> .</w:t>
            </w:r>
            <w:r w:rsidRPr="00152E7B">
              <w:rPr>
                <w:rFonts w:ascii="Arial" w:hAnsi="Arial" w:cs="Arial"/>
                <w:sz w:val="20"/>
                <w:szCs w:val="20"/>
              </w:rPr>
              <w:t>y a la expedición del registro presupuestal.</w:t>
            </w:r>
          </w:p>
          <w:p w:rsidR="001E2C3F" w:rsidRPr="00AD6C23" w:rsidRDefault="001E2C3F"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lang w:val="es-ES"/>
              </w:rPr>
            </w:pPr>
            <w:r w:rsidRPr="00BF02A2">
              <w:rPr>
                <w:rFonts w:ascii="Arial" w:hAnsi="Arial" w:cs="Arial"/>
                <w:b/>
                <w:sz w:val="20"/>
                <w:szCs w:val="20"/>
              </w:rPr>
              <w:t>Parágrafo primero</w:t>
            </w:r>
            <w:r w:rsidRPr="00BF02A2">
              <w:rPr>
                <w:rFonts w:ascii="Arial" w:hAnsi="Arial" w:cs="Arial"/>
                <w:sz w:val="20"/>
                <w:szCs w:val="20"/>
              </w:rPr>
              <w:t xml:space="preserve">. </w:t>
            </w:r>
            <w:r w:rsidRPr="00BF02A2">
              <w:rPr>
                <w:rFonts w:ascii="Arial" w:hAnsi="Arial" w:cs="Arial"/>
                <w:b/>
                <w:sz w:val="20"/>
                <w:szCs w:val="20"/>
                <w:lang w:val="es-ES"/>
              </w:rPr>
              <w:t>MODIFICACIÓN DE LA APROPIACIÓN PRESUPUESTAL</w:t>
            </w:r>
            <w:r w:rsidRPr="00BF02A2">
              <w:rPr>
                <w:rFonts w:ascii="Arial" w:hAnsi="Arial" w:cs="Arial"/>
                <w:sz w:val="20"/>
                <w:szCs w:val="20"/>
                <w:lang w:val="es-ES"/>
              </w:rPr>
              <w:t xml:space="preserve">: Las partes acuerdan que en el evento en que sea necesario modificar la presente Cláusula, el M.D.N – EJÉRCITO NACIONAL – </w:t>
            </w:r>
            <w:r w:rsidRPr="00BF02A2">
              <w:rPr>
                <w:rFonts w:ascii="Arial" w:hAnsi="Arial" w:cs="Arial"/>
                <w:sz w:val="20"/>
                <w:szCs w:val="20"/>
              </w:rPr>
              <w:t>BATALLON DE ASPC No. 30</w:t>
            </w:r>
            <w:r w:rsidRPr="00BF02A2">
              <w:rPr>
                <w:rFonts w:ascii="Arial" w:hAnsi="Arial" w:cs="Arial"/>
                <w:sz w:val="20"/>
                <w:szCs w:val="20"/>
                <w:lang w:val="es-ES"/>
              </w:rPr>
              <w:t xml:space="preserve"> podrá hacerlo unilateralmente sin que sea necesaria la suscripción de un contrato modificatorio por tratarse de un trámite ajeno a la voluntad del</w:t>
            </w:r>
            <w:r w:rsidRPr="00BF02A2">
              <w:rPr>
                <w:rFonts w:ascii="Arial" w:hAnsi="Arial" w:cs="Arial"/>
                <w:b/>
                <w:sz w:val="20"/>
                <w:szCs w:val="20"/>
                <w:lang w:val="es-ES"/>
              </w:rPr>
              <w:t xml:space="preserve"> CONTRATISTA.</w:t>
            </w:r>
          </w:p>
        </w:tc>
      </w:tr>
      <w:tr w:rsidR="00356D9B" w:rsidRPr="00BF02A2" w:rsidTr="00A24273">
        <w:tc>
          <w:tcPr>
            <w:tcW w:w="2836"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CLAUSULA QUINTA. LUGAR DE EJECUCIÓN DEL CONTRATO</w:t>
            </w:r>
          </w:p>
        </w:tc>
        <w:tc>
          <w:tcPr>
            <w:tcW w:w="5953"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sz w:val="20"/>
                <w:szCs w:val="20"/>
              </w:rPr>
              <w:t xml:space="preserve">El lugar de ejecución del contrato será </w:t>
            </w:r>
            <w:r w:rsidRPr="00431B19">
              <w:rPr>
                <w:rFonts w:ascii="Arial" w:eastAsia="Calibri" w:hAnsi="Arial" w:cs="Arial"/>
                <w:noProof/>
                <w:kern w:val="0"/>
                <w:sz w:val="20"/>
                <w:szCs w:val="20"/>
                <w:lang w:eastAsia="en-US"/>
              </w:rPr>
              <w:t>San Jose de Cucuta</w:t>
            </w:r>
            <w:r w:rsidRPr="00BF02A2">
              <w:rPr>
                <w:rFonts w:ascii="Arial" w:eastAsia="Calibri" w:hAnsi="Arial" w:cs="Arial"/>
                <w:kern w:val="0"/>
                <w:sz w:val="20"/>
                <w:szCs w:val="20"/>
                <w:lang w:eastAsia="en-US"/>
              </w:rPr>
              <w:t xml:space="preserve">, Departamento: Norte de Santander, en las instalaciones </w:t>
            </w:r>
            <w:r w:rsidR="007B29EF" w:rsidRPr="007B29EF">
              <w:rPr>
                <w:rFonts w:ascii="Arial" w:eastAsia="Calibri" w:hAnsi="Arial" w:cs="Arial"/>
                <w:kern w:val="0"/>
                <w:sz w:val="20"/>
                <w:szCs w:val="20"/>
                <w:lang w:eastAsia="en-US"/>
              </w:rPr>
              <w:t>del BRAID1  o donde lo requiera  El Batall</w:t>
            </w:r>
            <w:r w:rsidR="007B29EF" w:rsidRPr="007B29EF">
              <w:rPr>
                <w:rFonts w:ascii="Arial" w:eastAsia="Calibri" w:hAnsi="Arial" w:cs="Arial" w:hint="eastAsia"/>
                <w:kern w:val="0"/>
                <w:sz w:val="20"/>
                <w:szCs w:val="20"/>
                <w:lang w:eastAsia="en-US"/>
              </w:rPr>
              <w:t>ó</w:t>
            </w:r>
            <w:r w:rsidR="007B29EF" w:rsidRPr="007B29EF">
              <w:rPr>
                <w:rFonts w:ascii="Arial" w:eastAsia="Calibri" w:hAnsi="Arial" w:cs="Arial"/>
                <w:kern w:val="0"/>
                <w:sz w:val="20"/>
                <w:szCs w:val="20"/>
                <w:lang w:eastAsia="en-US"/>
              </w:rPr>
              <w:t xml:space="preserve">n de ASPC No. 30 GUASIMALES </w:t>
            </w:r>
          </w:p>
          <w:p w:rsidR="007B29EF" w:rsidRDefault="007B29EF" w:rsidP="00475A59">
            <w:pPr>
              <w:tabs>
                <w:tab w:val="left" w:pos="1701"/>
              </w:tabs>
              <w:jc w:val="both"/>
              <w:rPr>
                <w:rFonts w:ascii="Arial" w:hAnsi="Arial" w:cs="Arial"/>
                <w:b/>
                <w:sz w:val="20"/>
                <w:szCs w:val="20"/>
              </w:rPr>
            </w:pPr>
          </w:p>
          <w:p w:rsidR="00356D9B" w:rsidRPr="00BF02A2" w:rsidRDefault="007B29EF" w:rsidP="00475A59">
            <w:pPr>
              <w:tabs>
                <w:tab w:val="left" w:pos="1701"/>
              </w:tabs>
              <w:jc w:val="both"/>
              <w:rPr>
                <w:rFonts w:ascii="Arial" w:hAnsi="Arial" w:cs="Arial"/>
                <w:sz w:val="20"/>
                <w:szCs w:val="20"/>
              </w:rPr>
            </w:pPr>
            <w:r w:rsidRPr="00BF02A2">
              <w:rPr>
                <w:rFonts w:ascii="Arial" w:hAnsi="Arial" w:cs="Arial"/>
                <w:b/>
                <w:noProof/>
                <w:sz w:val="20"/>
                <w:szCs w:val="20"/>
              </w:rPr>
              <mc:AlternateContent>
                <mc:Choice Requires="wps">
                  <w:drawing>
                    <wp:anchor distT="0" distB="0" distL="114300" distR="114300" simplePos="0" relativeHeight="251663360" behindDoc="0" locked="0" layoutInCell="1" allowOverlap="1" wp14:anchorId="7700AAFC" wp14:editId="6FAC8D3D">
                      <wp:simplePos x="0" y="0"/>
                      <wp:positionH relativeFrom="column">
                        <wp:posOffset>2234565</wp:posOffset>
                      </wp:positionH>
                      <wp:positionV relativeFrom="paragraph">
                        <wp:posOffset>14605</wp:posOffset>
                      </wp:positionV>
                      <wp:extent cx="201295" cy="140970"/>
                      <wp:effectExtent l="0" t="0" r="27305" b="11430"/>
                      <wp:wrapNone/>
                      <wp:docPr id="2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75.95pt;margin-top:1.15pt;width:15.85pt;height:1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65teQIAAPwEAAAOAAAAZHJzL2Uyb0RvYy54bWysVNuO2yAQfa/Uf0C8J77UySbWOqtVnFSV&#10;tu2q234AARyjYqBA4myr/nsHnKRJ96Wq6gcMzDCcM3OG27tDJ9GeWye0qnA2TjHiimom1LbCXz6v&#10;RzOMnCeKEakVr/Azd/hu8frVbW9KnutWS8YtgiDKlb2pcOu9KZPE0ZZ3xI214QqMjbYd8bC024RZ&#10;0kP0TiZ5mk6TXltmrKbcOditByNexPhNw6n/2DSOeyQrDNh8HG0cN2FMFrek3FpiWkGPMMg/oOiI&#10;UHDpOVRNPEE7K16E6gS12unGj6nuEt00gvLIAdhk6R9snlpieOQCyXHmnCb3/8LSD/tHiwSrcJ5j&#10;pEgHNfoEWSNqKznKipCg3rgS/J7Mow0UnXnQ9KtDSi9bcOP31uq+5YQBrCz4J1cHwsLBUbTp32sG&#10;4cnO65irQ2O7EBCygA6xJM/nkvCDRxQ2ISv5fIIRBVNWpPObWLKElKfDxjr/lusOhUmFLWCPwcn+&#10;wfkAhpQnl3CX0mshZay6VKiv8HyST+IBp6VgwRg52u1mKS3ak6Cb+EVmwP7SrRMe1CtFV+HZ2YmU&#10;IRkrxeItngg5zAGJVCE4cANsx9mgkh/zdL6arWbFqMinq1GR1vXofr0sRtN1djOp39TLZZ39DDiz&#10;omwFY1wFqCfFZsXfKeLYO4PWzpq9ouQuma/j95J5cg0jZhlYnf6RXVRBKPwgoI1mzyACq4cWhCcD&#10;Jq223zHqof0q7L7tiOUYyXcKhDTPiiL0a1wUk5scFvbSsrm0EEUhVIU9RsN06Yce3xkrti3clMUa&#10;K30P4mtEFEYQ5oDqKFloscjg+ByEHr5cR6/fj9biFwAAAP//AwBQSwMEFAAGAAgAAAAhAK+DSc/d&#10;AAAACAEAAA8AAABkcnMvZG93bnJldi54bWxMj8FOwzAQRO9I/IO1SNyo04ZUbYhTBUSvlShI0Jsb&#10;L3HUeB3FbhP+nuVEj6MZzbwpNpPrxAWH0HpSMJ8lIJBqb1pqFHy8bx9WIELUZHTnCRX8YIBNeXtT&#10;6Nz4kd7wso+N4BIKuVZgY+xzKUNt0ekw8z0Se99+cDqyHBppBj1yuevkIkmW0umWeMHqHl8s1qf9&#10;2Sl47Q+7KmuCrD6j/Tr553Frd41S93dT9QQi4hT/w/CHz+hQMtPRn8kE0SlIs/maowoWKQj201W6&#10;BHFk/ZiBLAt5faD8BQAA//8DAFBLAQItABQABgAIAAAAIQC2gziS/gAAAOEBAAATAAAAAAAAAAAA&#10;AAAAAAAAAABbQ29udGVudF9UeXBlc10ueG1sUEsBAi0AFAAGAAgAAAAhADj9If/WAAAAlAEAAAsA&#10;AAAAAAAAAAAAAAAALwEAAF9yZWxzLy5yZWxzUEsBAi0AFAAGAAgAAAAhAJu7rm15AgAA/AQAAA4A&#10;AAAAAAAAAAAAAAAALgIAAGRycy9lMm9Eb2MueG1sUEsBAi0AFAAGAAgAAAAhAK+DSc/dAAAACAEA&#10;AA8AAAAAAAAAAAAAAAAA0wQAAGRycy9kb3ducmV2LnhtbFBLBQYAAAAABAAEAPMAAADdBQAAAAA=&#10;" filled="f"/>
                  </w:pict>
                </mc:Fallback>
              </mc:AlternateContent>
            </w:r>
            <w:r w:rsidRPr="00BF02A2">
              <w:rPr>
                <w:rFonts w:ascii="Arial" w:hAnsi="Arial" w:cs="Arial"/>
                <w:b/>
                <w:noProof/>
                <w:sz w:val="20"/>
                <w:szCs w:val="20"/>
              </w:rPr>
              <mc:AlternateContent>
                <mc:Choice Requires="wps">
                  <w:drawing>
                    <wp:anchor distT="0" distB="0" distL="114300" distR="114300" simplePos="0" relativeHeight="251662336" behindDoc="0" locked="0" layoutInCell="1" allowOverlap="1" wp14:anchorId="2DDBA8B2" wp14:editId="5EE38463">
                      <wp:simplePos x="0" y="0"/>
                      <wp:positionH relativeFrom="column">
                        <wp:posOffset>1390015</wp:posOffset>
                      </wp:positionH>
                      <wp:positionV relativeFrom="paragraph">
                        <wp:posOffset>10795</wp:posOffset>
                      </wp:positionV>
                      <wp:extent cx="186055" cy="140970"/>
                      <wp:effectExtent l="0" t="0" r="23495" b="11430"/>
                      <wp:wrapNone/>
                      <wp:docPr id="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09.45pt;margin-top:.85pt;width:14.65pt;height: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jceQ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kGtZti&#10;pEgLNfoMWSNqKznKbkOCOuMK8HsyjzZQdOZB028OKb1swI0vrNVdwwkDWFnwT64OhIWDo2jTfdAM&#10;wpOd1zFXh9q2ISBkAR1iSZ7PJeEHjyhsZpNxOhphRMGU5en0LpYsIcXpsLHOv+O6RWFSYgvYY3Cy&#10;f3A+gCHFySXcpfRaSBmrLhXqSjwdDUfxgNNSsGCMHO12s5QW7UnQTfwiM2B/6dYKD+qVoi3x5OxE&#10;ipCMlWLxFk+E7OeARKoQHLgBtuOsV8nLNJ2uJqtJPsiH49UgT6tqsFgv88F4nd2NqttquayynwFn&#10;lheNYIyrAPWk2Cz/O0Uce6fX2lmzV5TcJfN1/F4zT65hxCwDq9M/sosqCIXvBbTR7BlEYHXfgvBk&#10;wKTR9gdGHbRfid33HbEcI/legZCmWZ6Hfo2LfHQ3hIW9tGwuLURRCFVij1E/Xfq+x3fGim0DN2Wx&#10;xkovQHy1iMIIwuxRHSULLRYZHJ+D0MOX6+j1+9Ga/wIAAP//AwBQSwMEFAAGAAgAAAAhAA5fDTvd&#10;AAAACAEAAA8AAABkcnMvZG93bnJldi54bWxMj01PwzAMhu9I/IfISNxYuvLVlaZTQew6iYEE3LLG&#10;JNUap2qytfx7zAlutp5Xrx9X69n34oRj7AIpWC4yEEhtMB1ZBW+vm6sCREyajO4DoYJvjLCuz88q&#10;XZow0QuedskKLqFYagUupaGUMrYOvY6LMCAx+wqj14nX0Uoz6onLfS/zLLuTXnfEF5we8Mlhe9gd&#10;vYLn4XPb3Noom/fkPg7hcdq4rVXq8mJuHkAknNNfGH71WR1qdtqHI5koegX5slhxlME9COb5TZGD&#10;2PNwvQJZV/L/A/UPAAAA//8DAFBLAQItABQABgAIAAAAIQC2gziS/gAAAOEBAAATAAAAAAAAAAAA&#10;AAAAAAAAAABbQ29udGVudF9UeXBlc10ueG1sUEsBAi0AFAAGAAgAAAAhADj9If/WAAAAlAEAAAsA&#10;AAAAAAAAAAAAAAAALwEAAF9yZWxzLy5yZWxzUEsBAi0AFAAGAAgAAAAhAC7FmNx5AgAA/AQAAA4A&#10;AAAAAAAAAAAAAAAALgIAAGRycy9lMm9Eb2MueG1sUEsBAi0AFAAGAAgAAAAhAA5fDTvdAAAACAEA&#10;AA8AAAAAAAAAAAAAAAAA0wQAAGRycy9kb3ducmV2LnhtbFBLBQYAAAAABAAEAPMAAADdBQAAAAA=&#10;" filled="f"/>
                  </w:pict>
                </mc:Fallback>
              </mc:AlternateContent>
            </w:r>
            <w:r w:rsidR="00356D9B" w:rsidRPr="00BF02A2">
              <w:rPr>
                <w:rFonts w:ascii="Arial" w:hAnsi="Arial" w:cs="Arial"/>
                <w:b/>
                <w:sz w:val="20"/>
                <w:szCs w:val="20"/>
              </w:rPr>
              <w:t>NOTA 4:</w:t>
            </w:r>
            <w:r w:rsidR="00356D9B" w:rsidRPr="00BF02A2">
              <w:rPr>
                <w:rFonts w:ascii="Arial" w:hAnsi="Arial" w:cs="Arial"/>
                <w:sz w:val="20"/>
                <w:szCs w:val="20"/>
              </w:rPr>
              <w:t xml:space="preserve">        APLICA</w:t>
            </w:r>
            <w:r w:rsidR="00356D9B" w:rsidRPr="00BF02A2">
              <w:rPr>
                <w:rFonts w:ascii="Arial" w:hAnsi="Arial" w:cs="Arial"/>
                <w:b/>
                <w:sz w:val="20"/>
                <w:szCs w:val="20"/>
              </w:rPr>
              <w:t xml:space="preserve">                                  </w:t>
            </w:r>
            <w:r w:rsidR="00356D9B" w:rsidRPr="00BF02A2">
              <w:rPr>
                <w:rFonts w:ascii="Arial" w:hAnsi="Arial" w:cs="Arial"/>
                <w:sz w:val="20"/>
                <w:szCs w:val="20"/>
              </w:rPr>
              <w:t xml:space="preserve">NO APLICA  </w:t>
            </w:r>
            <w:r w:rsidR="00356D9B" w:rsidRPr="00BF02A2">
              <w:rPr>
                <w:rFonts w:ascii="Arial" w:hAnsi="Arial" w:cs="Arial"/>
                <w:b/>
                <w:sz w:val="20"/>
                <w:szCs w:val="20"/>
              </w:rPr>
              <w:tab/>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5C2A7C">
            <w:pPr>
              <w:tabs>
                <w:tab w:val="left" w:pos="1701"/>
              </w:tabs>
              <w:jc w:val="both"/>
              <w:rPr>
                <w:rFonts w:ascii="Arial" w:hAnsi="Arial" w:cs="Arial"/>
                <w:sz w:val="20"/>
                <w:szCs w:val="20"/>
              </w:rPr>
            </w:pPr>
            <w:r w:rsidRPr="00BF02A2">
              <w:rPr>
                <w:rFonts w:ascii="Arial" w:hAnsi="Arial" w:cs="Arial"/>
                <w:sz w:val="20"/>
                <w:szCs w:val="20"/>
              </w:rPr>
              <w:t xml:space="preserve">De acuerdo a las obligaciones establecidas en este contrato, se evidencia que el contratista, tiene la obligación de cumplir con el objeto contractual, en el municipio de Cúcuta  Norte de Santander,  cuyo desplazamiento depende de las condiciones de seguridad y orden público de la zona, la cual certificará el supervisor del contrato. </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CLAUSULA SEXTA.</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PLAZO DE EJECUCION</w:t>
            </w:r>
          </w:p>
        </w:tc>
        <w:tc>
          <w:tcPr>
            <w:tcW w:w="5953" w:type="dxa"/>
          </w:tcPr>
          <w:p w:rsidR="00356D9B" w:rsidRPr="00BF02A2" w:rsidRDefault="00356D9B" w:rsidP="00A077F2">
            <w:pPr>
              <w:tabs>
                <w:tab w:val="left" w:pos="1701"/>
              </w:tabs>
              <w:jc w:val="both"/>
              <w:rPr>
                <w:rFonts w:ascii="Arial" w:hAnsi="Arial" w:cs="Arial"/>
                <w:sz w:val="20"/>
                <w:szCs w:val="20"/>
              </w:rPr>
            </w:pPr>
            <w:r w:rsidRPr="00BF02A2">
              <w:rPr>
                <w:rFonts w:ascii="Arial" w:hAnsi="Arial" w:cs="Arial"/>
                <w:sz w:val="20"/>
                <w:szCs w:val="20"/>
              </w:rPr>
              <w:t>El plazo de ejecución del presente contrato de prestación de  servicios es</w:t>
            </w:r>
            <w:r>
              <w:rPr>
                <w:rFonts w:ascii="Arial" w:hAnsi="Arial" w:cs="Arial"/>
                <w:sz w:val="20"/>
                <w:szCs w:val="20"/>
              </w:rPr>
              <w:t xml:space="preserve"> de </w:t>
            </w:r>
            <w:r w:rsidRPr="00431B19">
              <w:rPr>
                <w:rFonts w:ascii="Arial" w:hAnsi="Arial" w:cs="Arial"/>
                <w:noProof/>
                <w:sz w:val="20"/>
                <w:szCs w:val="20"/>
              </w:rPr>
              <w:t>ONCE</w:t>
            </w:r>
            <w:r>
              <w:rPr>
                <w:rFonts w:ascii="Arial" w:hAnsi="Arial" w:cs="Arial"/>
                <w:sz w:val="20"/>
                <w:szCs w:val="20"/>
              </w:rPr>
              <w:t xml:space="preserve"> (</w:t>
            </w:r>
            <w:r w:rsidRPr="00431B19">
              <w:rPr>
                <w:rFonts w:ascii="Arial" w:hAnsi="Arial" w:cs="Arial"/>
                <w:noProof/>
                <w:sz w:val="20"/>
                <w:szCs w:val="20"/>
              </w:rPr>
              <w:t>11</w:t>
            </w:r>
            <w:r w:rsidRPr="00BF02A2">
              <w:rPr>
                <w:rFonts w:ascii="Arial" w:hAnsi="Arial" w:cs="Arial"/>
                <w:sz w:val="20"/>
                <w:szCs w:val="20"/>
              </w:rPr>
              <w:t xml:space="preserve">) meses, iniciará a partir de la </w:t>
            </w:r>
            <w:r w:rsidRPr="00BF02A2">
              <w:rPr>
                <w:rFonts w:ascii="Arial" w:hAnsi="Arial" w:cs="Arial"/>
                <w:sz w:val="20"/>
                <w:szCs w:val="20"/>
              </w:rPr>
              <w:lastRenderedPageBreak/>
              <w:t>suscripción del acta de inicio, previo cumplimiento de los requisitos de perfeccionamiento y ejecución, es decir la expedición del registro presupuestal y la aprobación de la garantía por parte de la entidad, una vez sea constituida y presentada en debida forma por el contratista</w:t>
            </w:r>
            <w:r w:rsidRPr="00BF02A2">
              <w:rPr>
                <w:rFonts w:eastAsia="Arial" w:cs="Arial"/>
                <w:spacing w:val="1"/>
                <w:sz w:val="20"/>
                <w:szCs w:val="20"/>
              </w:rPr>
              <w:t xml:space="preserve">. </w:t>
            </w:r>
          </w:p>
        </w:tc>
      </w:tr>
      <w:tr w:rsidR="00356D9B" w:rsidRPr="00BF02A2" w:rsidTr="00A24273">
        <w:tc>
          <w:tcPr>
            <w:tcW w:w="2836"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lastRenderedPageBreak/>
              <w:t>CLAUSULA SEPTIMA. GARANTIA UNICA</w:t>
            </w:r>
          </w:p>
        </w:tc>
        <w:tc>
          <w:tcPr>
            <w:tcW w:w="5953" w:type="dxa"/>
          </w:tcPr>
          <w:p w:rsidR="00356D9B" w:rsidRPr="00BF02A2" w:rsidRDefault="00356D9B" w:rsidP="00475A59">
            <w:pPr>
              <w:tabs>
                <w:tab w:val="left" w:pos="1701"/>
              </w:tabs>
              <w:jc w:val="both"/>
              <w:rPr>
                <w:rFonts w:ascii="Arial" w:hAnsi="Arial" w:cs="Arial"/>
                <w:bCs/>
                <w:sz w:val="20"/>
                <w:szCs w:val="20"/>
              </w:rPr>
            </w:pPr>
            <w:r w:rsidRPr="00BF02A2">
              <w:rPr>
                <w:rFonts w:ascii="Arial" w:hAnsi="Arial" w:cs="Arial"/>
                <w:bCs/>
                <w:sz w:val="20"/>
                <w:szCs w:val="20"/>
              </w:rPr>
              <w:t>El contratista deberá asegurar el cumplimiento de sus obligaciones, mediante un contrato de seguro contenido en una póliza, en el que cubrirá los siguientes riesgos:</w:t>
            </w:r>
          </w:p>
          <w:p w:rsidR="00356D9B" w:rsidRPr="00BF02A2" w:rsidRDefault="00356D9B" w:rsidP="00475A59">
            <w:pPr>
              <w:tabs>
                <w:tab w:val="left" w:pos="1701"/>
              </w:tabs>
              <w:jc w:val="both"/>
              <w:rPr>
                <w:rFonts w:ascii="Arial" w:hAnsi="Arial" w:cs="Arial"/>
                <w:bCs/>
                <w:sz w:val="20"/>
                <w:szCs w:val="20"/>
              </w:rPr>
            </w:pPr>
          </w:p>
          <w:p w:rsidR="00356D9B" w:rsidRPr="00BF02A2" w:rsidRDefault="00356D9B" w:rsidP="00475A59">
            <w:pPr>
              <w:tabs>
                <w:tab w:val="left" w:pos="1701"/>
              </w:tabs>
              <w:jc w:val="both"/>
              <w:rPr>
                <w:rFonts w:ascii="Arial" w:hAnsi="Arial" w:cs="Arial"/>
                <w:bCs/>
                <w:sz w:val="20"/>
                <w:szCs w:val="20"/>
              </w:rPr>
            </w:pPr>
            <w:r w:rsidRPr="00BF02A2">
              <w:rPr>
                <w:rFonts w:ascii="Arial" w:hAnsi="Arial" w:cs="Arial"/>
                <w:b/>
                <w:bCs/>
                <w:sz w:val="20"/>
                <w:szCs w:val="20"/>
              </w:rPr>
              <w:t>Cumplimiento del contrato</w:t>
            </w:r>
            <w:r w:rsidRPr="00BF02A2">
              <w:rPr>
                <w:rFonts w:ascii="Arial" w:hAnsi="Arial" w:cs="Arial"/>
                <w:bCs/>
                <w:sz w:val="20"/>
                <w:szCs w:val="20"/>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356D9B" w:rsidRPr="00BF02A2" w:rsidRDefault="00356D9B" w:rsidP="00475A59">
            <w:pPr>
              <w:tabs>
                <w:tab w:val="left" w:pos="1701"/>
              </w:tabs>
              <w:jc w:val="both"/>
              <w:rPr>
                <w:rFonts w:ascii="Arial" w:hAnsi="Arial" w:cs="Arial"/>
                <w:bCs/>
                <w:sz w:val="20"/>
                <w:szCs w:val="20"/>
              </w:rPr>
            </w:pPr>
          </w:p>
          <w:p w:rsidR="00356D9B" w:rsidRPr="00BF02A2" w:rsidRDefault="00356D9B" w:rsidP="00475A59">
            <w:pPr>
              <w:tabs>
                <w:tab w:val="left" w:pos="1701"/>
              </w:tabs>
              <w:jc w:val="both"/>
              <w:rPr>
                <w:rFonts w:ascii="Arial" w:hAnsi="Arial" w:cs="Arial"/>
                <w:bCs/>
                <w:sz w:val="20"/>
                <w:szCs w:val="20"/>
              </w:rPr>
            </w:pPr>
            <w:r w:rsidRPr="00BF02A2">
              <w:rPr>
                <w:rFonts w:ascii="Arial" w:hAnsi="Arial" w:cs="Arial"/>
                <w:bCs/>
                <w:sz w:val="20"/>
                <w:szCs w:val="20"/>
              </w:rPr>
              <w:t>Suficiencia de la garantía: 10% del valor del contrato por un término igual al plazo de vigencia del contrato y seis (6) meses más</w:t>
            </w:r>
            <w:r>
              <w:rPr>
                <w:rFonts w:ascii="Arial" w:hAnsi="Arial" w:cs="Arial"/>
                <w:bCs/>
                <w:sz w:val="20"/>
                <w:szCs w:val="20"/>
              </w:rPr>
              <w:t>.</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b/>
                <w:sz w:val="20"/>
                <w:szCs w:val="20"/>
              </w:rPr>
            </w:pPr>
            <w:r w:rsidRPr="00BF02A2">
              <w:rPr>
                <w:rFonts w:ascii="Arial" w:hAnsi="Arial" w:cs="Arial"/>
                <w:sz w:val="20"/>
                <w:szCs w:val="20"/>
              </w:rPr>
              <w:t xml:space="preserve">Dicha póliza podrá hacerla efectiva el </w:t>
            </w:r>
            <w:r w:rsidRPr="00BF02A2">
              <w:rPr>
                <w:rFonts w:ascii="Arial" w:hAnsi="Arial" w:cs="Arial"/>
                <w:b/>
                <w:sz w:val="20"/>
                <w:szCs w:val="20"/>
              </w:rPr>
              <w:t>MINISTERIO DE DEFENSA NACIONAL</w:t>
            </w:r>
            <w:r w:rsidRPr="00BF02A2">
              <w:rPr>
                <w:rFonts w:ascii="Arial" w:hAnsi="Arial" w:cs="Arial"/>
                <w:sz w:val="20"/>
                <w:szCs w:val="20"/>
              </w:rPr>
              <w:t xml:space="preserve"> - </w:t>
            </w:r>
            <w:r w:rsidRPr="00BF02A2">
              <w:rPr>
                <w:rFonts w:ascii="Arial" w:hAnsi="Arial" w:cs="Arial"/>
                <w:b/>
                <w:sz w:val="20"/>
                <w:szCs w:val="20"/>
              </w:rPr>
              <w:t>EJÉRCITO NACIONAL-</w:t>
            </w:r>
            <w:r w:rsidRPr="00BF02A2">
              <w:rPr>
                <w:rFonts w:ascii="Arial" w:hAnsi="Arial" w:cs="Arial"/>
                <w:sz w:val="20"/>
                <w:szCs w:val="20"/>
                <w:lang w:val="es-ES"/>
              </w:rPr>
              <w:t xml:space="preserve"> </w:t>
            </w:r>
            <w:r w:rsidRPr="00BF02A2">
              <w:rPr>
                <w:rFonts w:ascii="Arial" w:hAnsi="Arial" w:cs="Arial"/>
                <w:b/>
                <w:sz w:val="20"/>
                <w:szCs w:val="20"/>
              </w:rPr>
              <w:t>BATALLON DE ASPC No. 30</w:t>
            </w:r>
            <w:r w:rsidRPr="00BF02A2">
              <w:rPr>
                <w:rFonts w:ascii="Arial" w:hAnsi="Arial" w:cs="Arial"/>
                <w:sz w:val="20"/>
                <w:szCs w:val="20"/>
              </w:rPr>
              <w:t xml:space="preserve"> en caso de incumplimiento parcial o total o terminación del contrato por hechos imputables al contratista.</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Parágrafo primero</w:t>
            </w:r>
            <w:r w:rsidRPr="00BF02A2">
              <w:rPr>
                <w:rFonts w:ascii="Arial" w:hAnsi="Arial" w:cs="Arial"/>
                <w:sz w:val="20"/>
                <w:szCs w:val="20"/>
              </w:rPr>
              <w:t xml:space="preserve">: En la garantía deberá constar expresamente que se ampara el cumplimiento del contrato, el pago de las multas y de cláusula penal pecuniaria convenidas y que la entidad aseguradora renuncie al beneficio de excusión. </w:t>
            </w:r>
            <w:r w:rsidRPr="00BF02A2">
              <w:rPr>
                <w:rFonts w:ascii="Arial" w:hAnsi="Arial" w:cs="Arial"/>
                <w:sz w:val="20"/>
                <w:szCs w:val="20"/>
                <w:lang w:val="es-ES"/>
              </w:rPr>
              <w:t>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Parágrafo segundo:</w:t>
            </w:r>
            <w:r w:rsidRPr="00BF02A2">
              <w:rPr>
                <w:rFonts w:ascii="Arial" w:hAnsi="Arial" w:cs="Arial"/>
                <w:sz w:val="20"/>
                <w:szCs w:val="20"/>
              </w:rPr>
              <w:t xml:space="preserve"> restablecimiento o ampliación de la garantía – EL CONTRATISTA deberá restablecer el valor de las garantías, cuando se hayan visto reducidas por razón de las reclamaciones del </w:t>
            </w:r>
            <w:r w:rsidRPr="00BF02A2">
              <w:rPr>
                <w:rFonts w:ascii="Arial" w:hAnsi="Arial" w:cs="Arial"/>
                <w:b/>
                <w:sz w:val="20"/>
                <w:szCs w:val="20"/>
              </w:rPr>
              <w:t>MINISTERIO DE DEFENSA – EJERCITO NACIONAL – BATALLON DE ASPC No. 30</w:t>
            </w:r>
            <w:r w:rsidRPr="00BF02A2">
              <w:rPr>
                <w:rFonts w:ascii="Arial" w:hAnsi="Arial" w:cs="Arial"/>
                <w:sz w:val="20"/>
                <w:szCs w:val="20"/>
              </w:rPr>
              <w:t xml:space="preserve">.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b/>
                <w:sz w:val="20"/>
                <w:szCs w:val="20"/>
              </w:rPr>
            </w:pPr>
            <w:r w:rsidRPr="00BF02A2">
              <w:rPr>
                <w:rFonts w:ascii="Arial" w:hAnsi="Arial" w:cs="Arial"/>
                <w:sz w:val="20"/>
                <w:szCs w:val="20"/>
              </w:rPr>
              <w:t xml:space="preserve">De igual manera en cualquier evento en que se aumente o adicione el valor del contrato y/o se prorrogue su término, </w:t>
            </w:r>
            <w:r w:rsidRPr="00BF02A2">
              <w:rPr>
                <w:rFonts w:ascii="Arial" w:hAnsi="Arial" w:cs="Arial"/>
                <w:b/>
                <w:sz w:val="20"/>
                <w:szCs w:val="20"/>
              </w:rPr>
              <w:t>EL CONTRATISTA</w:t>
            </w:r>
            <w:r w:rsidRPr="00BF02A2">
              <w:rPr>
                <w:rFonts w:ascii="Arial" w:hAnsi="Arial" w:cs="Arial"/>
                <w:sz w:val="20"/>
                <w:szCs w:val="20"/>
              </w:rPr>
              <w:t xml:space="preserve"> deberá ampliar el valor y/o vigencia de las garantías otorgadas. </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Parágrafo tercero</w:t>
            </w:r>
            <w:r w:rsidRPr="00BF02A2">
              <w:rPr>
                <w:rFonts w:ascii="Arial" w:hAnsi="Arial" w:cs="Arial"/>
                <w:sz w:val="20"/>
                <w:szCs w:val="20"/>
              </w:rPr>
              <w:t xml:space="preserve">: Si </w:t>
            </w:r>
            <w:r w:rsidRPr="00BF02A2">
              <w:rPr>
                <w:rFonts w:ascii="Arial" w:hAnsi="Arial" w:cs="Arial"/>
                <w:b/>
                <w:sz w:val="20"/>
                <w:szCs w:val="20"/>
              </w:rPr>
              <w:t>EL CONTRATISTA</w:t>
            </w:r>
            <w:r w:rsidRPr="00BF02A2">
              <w:rPr>
                <w:rFonts w:ascii="Arial" w:hAnsi="Arial" w:cs="Arial"/>
                <w:sz w:val="20"/>
                <w:szCs w:val="20"/>
              </w:rPr>
              <w:t xml:space="preserve"> se negare a constituir la garantía, así como a no otorgarla en los términos, cuantía y duración establecidos en esta cláusula,</w:t>
            </w:r>
            <w:r w:rsidRPr="00BF02A2">
              <w:rPr>
                <w:rFonts w:ascii="Arial" w:hAnsi="Arial" w:cs="Arial"/>
                <w:b/>
                <w:sz w:val="20"/>
                <w:szCs w:val="20"/>
              </w:rPr>
              <w:t xml:space="preserve"> EL MINISTERIO DE DEFENSA –  EJERCITO NACIONAL – BATALLON DE ASPC No. 30</w:t>
            </w:r>
            <w:r w:rsidRPr="00BF02A2">
              <w:rPr>
                <w:rFonts w:ascii="Arial" w:hAnsi="Arial" w:cs="Arial"/>
                <w:sz w:val="20"/>
                <w:szCs w:val="20"/>
              </w:rPr>
              <w:t xml:space="preserve"> </w:t>
            </w:r>
            <w:r w:rsidRPr="00BF02A2">
              <w:rPr>
                <w:rFonts w:ascii="Arial" w:hAnsi="Arial" w:cs="Arial"/>
                <w:b/>
                <w:sz w:val="20"/>
                <w:szCs w:val="20"/>
              </w:rPr>
              <w:t xml:space="preserve"> </w:t>
            </w:r>
            <w:r w:rsidRPr="00BF02A2">
              <w:rPr>
                <w:rFonts w:ascii="Arial" w:hAnsi="Arial" w:cs="Arial"/>
                <w:sz w:val="20"/>
                <w:szCs w:val="20"/>
              </w:rPr>
              <w:t xml:space="preserve"> podrá dar por terminado el contrato unilateralmente. </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 xml:space="preserve">Parágrafo cuarto: </w:t>
            </w:r>
            <w:r w:rsidRPr="00BF02A2">
              <w:rPr>
                <w:rFonts w:ascii="Arial" w:hAnsi="Arial" w:cs="Arial"/>
                <w:sz w:val="20"/>
                <w:szCs w:val="20"/>
              </w:rPr>
              <w:t>El contratista deberá constituir la garantía dentro de los cinco (5) días calendario siguiente a la suscripción del contrato.</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CLAUSULA OCTAVA. INDEMNIDAD</w:t>
            </w:r>
          </w:p>
        </w:tc>
        <w:tc>
          <w:tcPr>
            <w:tcW w:w="5953" w:type="dxa"/>
          </w:tcPr>
          <w:p w:rsidR="00356D9B" w:rsidRPr="00516374" w:rsidRDefault="00356D9B" w:rsidP="00475A59">
            <w:pPr>
              <w:tabs>
                <w:tab w:val="left" w:pos="1701"/>
              </w:tabs>
              <w:jc w:val="both"/>
              <w:rPr>
                <w:rFonts w:ascii="Arial" w:hAnsi="Arial" w:cs="Arial"/>
                <w:sz w:val="20"/>
                <w:szCs w:val="20"/>
              </w:rPr>
            </w:pPr>
            <w:r w:rsidRPr="00BF02A2">
              <w:rPr>
                <w:rFonts w:ascii="Arial" w:hAnsi="Arial" w:cs="Arial"/>
                <w:sz w:val="20"/>
                <w:szCs w:val="20"/>
              </w:rPr>
              <w:t xml:space="preserve">El contratista se obliga a mantener indemne la entidad contratante, es decir, mantenerla libre de cualquier daño o perjuicio originado de cualquier reclamación proveniente de terceros, cuya causa provenga de sus actividades como </w:t>
            </w:r>
            <w:r w:rsidRPr="00BF02A2">
              <w:rPr>
                <w:rFonts w:ascii="Arial" w:hAnsi="Arial" w:cs="Arial"/>
                <w:sz w:val="20"/>
                <w:szCs w:val="20"/>
              </w:rPr>
              <w:lastRenderedPageBreak/>
              <w:t>contratista, o de los subcontratistas o dependientes.</w:t>
            </w:r>
          </w:p>
        </w:tc>
      </w:tr>
      <w:tr w:rsidR="00356D9B" w:rsidRPr="00BF02A2" w:rsidTr="00A24273">
        <w:trPr>
          <w:trHeight w:val="328"/>
        </w:trPr>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lastRenderedPageBreak/>
              <w:t>CLAUSULA NOVENA. SUPERVISOR</w:t>
            </w:r>
          </w:p>
        </w:tc>
        <w:tc>
          <w:tcPr>
            <w:tcW w:w="5953"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EL MINISTERIO DE DEFENSA NACIONAL - EJÉRCITO NACIONAL – BATALLON DE ASPC No. 30</w:t>
            </w:r>
            <w:r w:rsidRPr="00BF02A2">
              <w:rPr>
                <w:rFonts w:ascii="Arial" w:hAnsi="Arial" w:cs="Arial"/>
                <w:sz w:val="20"/>
                <w:szCs w:val="20"/>
              </w:rPr>
              <w:t>, ejercerá la supervisión y control de la ejecución del presente contrato de pres</w:t>
            </w:r>
            <w:r>
              <w:rPr>
                <w:rFonts w:ascii="Arial" w:hAnsi="Arial" w:cs="Arial"/>
                <w:sz w:val="20"/>
                <w:szCs w:val="20"/>
              </w:rPr>
              <w:t>tación de servicios a través de</w:t>
            </w:r>
            <w:r w:rsidRPr="00BF02A2">
              <w:rPr>
                <w:rFonts w:ascii="Arial" w:hAnsi="Arial" w:cs="Arial"/>
                <w:sz w:val="20"/>
                <w:szCs w:val="20"/>
              </w:rPr>
              <w:t xml:space="preserve"> </w:t>
            </w:r>
            <w:r w:rsidR="00366D92" w:rsidRPr="00366D92">
              <w:rPr>
                <w:rFonts w:ascii="Arial" w:hAnsi="Arial" w:cs="Arial"/>
                <w:b/>
                <w:noProof/>
                <w:sz w:val="20"/>
                <w:szCs w:val="20"/>
              </w:rPr>
              <w:t>JEFE DE ESTADO MAYOR Y SEGUNDO COMANDANTE DEL BRAID1</w:t>
            </w:r>
            <w:r w:rsidR="00366D92">
              <w:rPr>
                <w:rFonts w:ascii="Arial" w:hAnsi="Arial" w:cs="Arial"/>
                <w:b/>
                <w:noProof/>
                <w:sz w:val="20"/>
                <w:szCs w:val="20"/>
              </w:rPr>
              <w:t xml:space="preserve"> </w:t>
            </w:r>
            <w:r w:rsidRPr="00BF02A2">
              <w:rPr>
                <w:rFonts w:ascii="Arial" w:hAnsi="Arial" w:cs="Arial"/>
                <w:sz w:val="20"/>
                <w:szCs w:val="20"/>
              </w:rPr>
              <w:t xml:space="preserve">o quien haga sus veces, quien a su vez se denominará el supervisor del contrato, de acuerdo a la circular de nombramiento </w:t>
            </w:r>
            <w:r>
              <w:rPr>
                <w:rFonts w:ascii="Arial" w:hAnsi="Arial" w:cs="Arial"/>
                <w:sz w:val="20"/>
                <w:szCs w:val="20"/>
              </w:rPr>
              <w:t xml:space="preserve">No. </w:t>
            </w:r>
            <w:r w:rsidRPr="00431B19">
              <w:rPr>
                <w:rFonts w:ascii="Arial" w:hAnsi="Arial" w:cs="Arial"/>
                <w:noProof/>
                <w:sz w:val="20"/>
                <w:szCs w:val="20"/>
              </w:rPr>
              <w:t>0</w:t>
            </w:r>
            <w:r w:rsidR="00366D92">
              <w:rPr>
                <w:rFonts w:ascii="Arial" w:hAnsi="Arial" w:cs="Arial"/>
                <w:noProof/>
                <w:sz w:val="20"/>
                <w:szCs w:val="20"/>
              </w:rPr>
              <w:t>27</w:t>
            </w:r>
            <w:r>
              <w:rPr>
                <w:rFonts w:ascii="Arial" w:hAnsi="Arial" w:cs="Arial"/>
                <w:sz w:val="20"/>
                <w:szCs w:val="20"/>
              </w:rPr>
              <w:t xml:space="preserve"> fechada </w:t>
            </w:r>
            <w:r w:rsidR="00366D92">
              <w:rPr>
                <w:rFonts w:ascii="Arial" w:hAnsi="Arial" w:cs="Arial"/>
                <w:sz w:val="20"/>
                <w:szCs w:val="20"/>
              </w:rPr>
              <w:t>25</w:t>
            </w:r>
            <w:r w:rsidRPr="00431B19">
              <w:rPr>
                <w:rFonts w:ascii="Arial" w:hAnsi="Arial" w:cs="Arial"/>
                <w:noProof/>
                <w:sz w:val="20"/>
                <w:szCs w:val="20"/>
              </w:rPr>
              <w:t>-01-2018</w:t>
            </w:r>
            <w:r>
              <w:rPr>
                <w:rFonts w:ascii="Arial" w:hAnsi="Arial" w:cs="Arial"/>
                <w:sz w:val="20"/>
                <w:szCs w:val="20"/>
              </w:rPr>
              <w:t xml:space="preserve">. </w:t>
            </w:r>
            <w:r w:rsidRPr="00BF02A2">
              <w:rPr>
                <w:rFonts w:ascii="Arial" w:hAnsi="Arial" w:cs="Arial"/>
                <w:sz w:val="20"/>
                <w:szCs w:val="20"/>
              </w:rPr>
              <w:t>Para estos efectos el supervisor estará sujeto a lo dispuesto en el numeral 1 del artículo 4 y numeral 1 del artículo 26 de la Ley 80 de 1993, Ley 1474 de 2011 y demás normas establecidas sobre la materia.</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El Supervisor tendrá además de las funciones establecidas en las normas generales de contratación, las siguientes obligaciones:</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 xml:space="preserve">Vigilar, seguir, controlar y verificar técnica, administrativa, jurídica y contablemente el cumplimiento del contrato. </w:t>
            </w: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Exigir al contratista la iniciación de actividades dentro del plazo establecido en el contrato.</w:t>
            </w: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 xml:space="preserve">Verificar y controlar el cumplimiento de las actividades consagradas en el contrato o en el cronograma de ejecución del contrato previamente aprobado por el supervisor, cuando a ello haya lugar. </w:t>
            </w:r>
          </w:p>
          <w:p w:rsidR="00356D9B" w:rsidRPr="00BF02A2" w:rsidRDefault="00356D9B" w:rsidP="00475A59">
            <w:pPr>
              <w:pStyle w:val="Prrafodelista"/>
              <w:ind w:left="360"/>
              <w:rPr>
                <w:rFonts w:ascii="Arial" w:hAnsi="Arial" w:cs="Arial"/>
                <w:sz w:val="20"/>
                <w:szCs w:val="20"/>
              </w:rPr>
            </w:pP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Hacer cumplir todas y cada una de las cláusulas contractuales y en especial, las obligaciones contraídas.</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742"/>
              </w:tabs>
              <w:ind w:left="382" w:right="34"/>
              <w:jc w:val="both"/>
              <w:rPr>
                <w:rFonts w:ascii="Arial" w:hAnsi="Arial" w:cs="Arial"/>
                <w:sz w:val="20"/>
                <w:szCs w:val="20"/>
              </w:rPr>
            </w:pPr>
            <w:r w:rsidRPr="00BF02A2">
              <w:rPr>
                <w:rFonts w:ascii="Arial" w:hAnsi="Arial" w:cs="Arial"/>
                <w:sz w:val="20"/>
                <w:szCs w:val="20"/>
              </w:rPr>
              <w:t>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w:t>
            </w:r>
          </w:p>
          <w:p w:rsidR="00356D9B" w:rsidRPr="00BF02A2" w:rsidRDefault="00356D9B" w:rsidP="00475A59">
            <w:pPr>
              <w:tabs>
                <w:tab w:val="left" w:pos="742"/>
              </w:tabs>
              <w:ind w:left="382" w:right="34"/>
              <w:jc w:val="both"/>
              <w:rPr>
                <w:rFonts w:ascii="Arial" w:hAnsi="Arial" w:cs="Arial"/>
                <w:sz w:val="20"/>
                <w:szCs w:val="20"/>
              </w:rPr>
            </w:pPr>
          </w:p>
          <w:p w:rsidR="00356D9B" w:rsidRPr="00BF02A2" w:rsidRDefault="00356D9B" w:rsidP="00E462A9">
            <w:pPr>
              <w:tabs>
                <w:tab w:val="left" w:pos="742"/>
              </w:tabs>
              <w:ind w:left="382" w:right="34"/>
              <w:jc w:val="both"/>
              <w:rPr>
                <w:rFonts w:ascii="Arial" w:hAnsi="Arial" w:cs="Arial"/>
                <w:sz w:val="20"/>
                <w:szCs w:val="20"/>
              </w:rPr>
            </w:pPr>
            <w:r w:rsidRPr="00BF02A2">
              <w:rPr>
                <w:rFonts w:ascii="Arial" w:hAnsi="Arial" w:cs="Arial"/>
                <w:sz w:val="20"/>
                <w:szCs w:val="20"/>
              </w:rPr>
              <w:t>En este orden, el supervisor se debe anticipar al incumplimiento y debe procurar que las partes adopten todas las medidas que  sean necesarias para evitarlo.</w:t>
            </w:r>
          </w:p>
          <w:p w:rsidR="00356D9B" w:rsidRPr="00BF02A2" w:rsidRDefault="00356D9B" w:rsidP="00475A59">
            <w:pPr>
              <w:tabs>
                <w:tab w:val="left" w:pos="742"/>
              </w:tabs>
              <w:ind w:left="382" w:right="34"/>
              <w:jc w:val="both"/>
              <w:rPr>
                <w:rFonts w:ascii="Arial" w:hAnsi="Arial" w:cs="Arial"/>
                <w:sz w:val="20"/>
                <w:szCs w:val="20"/>
              </w:rPr>
            </w:pPr>
          </w:p>
          <w:p w:rsidR="00356D9B" w:rsidRPr="00BF02A2" w:rsidRDefault="00356D9B" w:rsidP="00475A59">
            <w:pPr>
              <w:tabs>
                <w:tab w:val="left" w:pos="742"/>
              </w:tabs>
              <w:ind w:left="382" w:right="34"/>
              <w:jc w:val="both"/>
              <w:rPr>
                <w:rFonts w:ascii="Arial" w:hAnsi="Arial" w:cs="Arial"/>
                <w:sz w:val="20"/>
                <w:szCs w:val="20"/>
              </w:rPr>
            </w:pPr>
            <w:r w:rsidRPr="00BF02A2">
              <w:rPr>
                <w:rFonts w:ascii="Arial" w:hAnsi="Arial" w:cs="Arial"/>
                <w:sz w:val="20"/>
                <w:szCs w:val="20"/>
              </w:rPr>
              <w:t xml:space="preserve">La actitud del supervisor no puede ser una actitud pasiva, que se limite a esperar el incumplimiento de las obligaciones de las partes, para luego incluir dicho incumplimiento en el informe de supervisión.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Remitir al Contratista instrucciones, solicitudes, observaciones y recomendaciones para procurar la debida ejecución del objeto contractual y prevenir posibles incumplimientos.</w:t>
            </w:r>
          </w:p>
          <w:p w:rsidR="00356D9B" w:rsidRPr="00BF02A2" w:rsidRDefault="00356D9B" w:rsidP="00475A59">
            <w:pPr>
              <w:pStyle w:val="Prrafodelista"/>
              <w:numPr>
                <w:ilvl w:val="0"/>
                <w:numId w:val="2"/>
              </w:numPr>
              <w:tabs>
                <w:tab w:val="left" w:pos="1701"/>
              </w:tabs>
              <w:ind w:left="360"/>
              <w:jc w:val="both"/>
              <w:rPr>
                <w:rFonts w:ascii="Arial" w:hAnsi="Arial" w:cs="Arial"/>
                <w:sz w:val="20"/>
                <w:szCs w:val="20"/>
              </w:rPr>
            </w:pPr>
            <w:r w:rsidRPr="00BF02A2">
              <w:rPr>
                <w:rFonts w:ascii="Arial" w:hAnsi="Arial" w:cs="Arial"/>
                <w:sz w:val="20"/>
                <w:szCs w:val="20"/>
              </w:rPr>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 supervisión.</w:t>
            </w:r>
          </w:p>
          <w:p w:rsidR="00356D9B" w:rsidRPr="00BF02A2" w:rsidRDefault="00356D9B" w:rsidP="00475A59">
            <w:pPr>
              <w:pStyle w:val="Prrafodelista"/>
              <w:numPr>
                <w:ilvl w:val="0"/>
                <w:numId w:val="2"/>
              </w:numPr>
              <w:tabs>
                <w:tab w:val="left" w:pos="1701"/>
              </w:tabs>
              <w:ind w:left="360"/>
              <w:jc w:val="both"/>
              <w:rPr>
                <w:rFonts w:ascii="Arial" w:hAnsi="Arial" w:cs="Arial"/>
                <w:sz w:val="20"/>
                <w:szCs w:val="20"/>
              </w:rPr>
            </w:pPr>
            <w:r w:rsidRPr="00BF02A2">
              <w:rPr>
                <w:rFonts w:ascii="Arial" w:hAnsi="Arial" w:cs="Arial"/>
                <w:sz w:val="20"/>
                <w:szCs w:val="20"/>
              </w:rPr>
              <w:t xml:space="preserve">Estudiar y emitir concepto respecto de las reclamaciones, </w:t>
            </w:r>
            <w:r w:rsidRPr="00BF02A2">
              <w:rPr>
                <w:rFonts w:ascii="Arial" w:hAnsi="Arial" w:cs="Arial"/>
                <w:sz w:val="20"/>
                <w:szCs w:val="20"/>
              </w:rPr>
              <w:lastRenderedPageBreak/>
              <w:t>peticiones y sugerencias presentadas por el contratista.</w:t>
            </w:r>
          </w:p>
          <w:p w:rsidR="00356D9B" w:rsidRPr="00BF02A2" w:rsidRDefault="00356D9B" w:rsidP="00475A59">
            <w:pPr>
              <w:pStyle w:val="Prrafodelista"/>
              <w:numPr>
                <w:ilvl w:val="0"/>
                <w:numId w:val="2"/>
              </w:numPr>
              <w:tabs>
                <w:tab w:val="left" w:pos="1701"/>
              </w:tabs>
              <w:ind w:left="360"/>
              <w:jc w:val="both"/>
              <w:rPr>
                <w:rFonts w:ascii="Arial" w:hAnsi="Arial" w:cs="Arial"/>
                <w:sz w:val="20"/>
                <w:szCs w:val="20"/>
              </w:rPr>
            </w:pPr>
            <w:r w:rsidRPr="00BF02A2">
              <w:rPr>
                <w:rFonts w:ascii="Arial" w:hAnsi="Arial" w:cs="Arial"/>
                <w:sz w:val="20"/>
                <w:szCs w:val="20"/>
              </w:rPr>
              <w:t>Suministrar  toda la información normativa y técnica disponible para la ejecución del contrato, así como también, brindar el apoyo administrativo y logístico que se requiera.</w:t>
            </w: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 xml:space="preserve">Realizar reuniones con el contratista, competente contractual y funcionarios interesados, cuando se tengan dudas sobre los términos del contrato y/o se considere necesario para la normal ejecución y desarrollo del contrato.  </w:t>
            </w: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Emitir informes y certificar mensualmente al competente contractual, el cumplimiento del objeto contractual y obligaciones del contratista.</w:t>
            </w: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 xml:space="preserve">Verificar y dejar constancia del cumplimiento de las obligaciones con el Sistema de Seguridad Social Integral y parafiscales (cuando aplique) de conformidad con la ley 1150 de 2007 y demás normatividad que regule la materia. En caso contrario deberá dar aviso de esta circunstancia a la Unidad Pagadora. </w:t>
            </w:r>
          </w:p>
          <w:p w:rsidR="00356D9B" w:rsidRPr="00BF02A2" w:rsidRDefault="00356D9B" w:rsidP="00475A59">
            <w:pPr>
              <w:numPr>
                <w:ilvl w:val="0"/>
                <w:numId w:val="2"/>
              </w:numPr>
              <w:tabs>
                <w:tab w:val="left" w:pos="1701"/>
              </w:tabs>
              <w:ind w:left="360"/>
              <w:jc w:val="both"/>
              <w:rPr>
                <w:rFonts w:ascii="Arial" w:hAnsi="Arial" w:cs="Arial"/>
                <w:sz w:val="20"/>
                <w:szCs w:val="20"/>
              </w:rPr>
            </w:pPr>
            <w:r w:rsidRPr="00BF02A2">
              <w:rPr>
                <w:rFonts w:ascii="Arial" w:hAnsi="Arial" w:cs="Arial"/>
                <w:sz w:val="20"/>
                <w:szCs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rsidR="00356D9B" w:rsidRPr="00BF02A2" w:rsidRDefault="00356D9B" w:rsidP="00475A59">
            <w:pPr>
              <w:tabs>
                <w:tab w:val="left" w:pos="1701"/>
              </w:tabs>
              <w:ind w:left="360"/>
              <w:jc w:val="both"/>
              <w:rPr>
                <w:rFonts w:ascii="Arial" w:hAnsi="Arial" w:cs="Arial"/>
                <w:sz w:val="20"/>
                <w:szCs w:val="20"/>
              </w:rPr>
            </w:pPr>
            <w:r w:rsidRPr="00BF02A2">
              <w:rPr>
                <w:rFonts w:ascii="Arial" w:hAnsi="Arial" w:cs="Arial"/>
                <w:sz w:val="20"/>
                <w:szCs w:val="20"/>
              </w:rPr>
              <w:t xml:space="preserve">El proyecto de acta de liquidación debe ser remitido a (indicar dependencia encargada de la revisión) y una vez autorizado, debe hacerlo firmar por el contratista y pasarlo para firma del competente contractual. </w:t>
            </w:r>
          </w:p>
          <w:p w:rsidR="00356D9B" w:rsidRDefault="00356D9B" w:rsidP="00475A59">
            <w:pPr>
              <w:pStyle w:val="Prrafodelista"/>
              <w:numPr>
                <w:ilvl w:val="0"/>
                <w:numId w:val="2"/>
              </w:numPr>
              <w:ind w:left="360"/>
              <w:jc w:val="both"/>
              <w:rPr>
                <w:rFonts w:ascii="Arial" w:hAnsi="Arial" w:cs="Arial"/>
                <w:sz w:val="20"/>
                <w:szCs w:val="20"/>
              </w:rPr>
            </w:pPr>
            <w:r w:rsidRPr="00BF02A2">
              <w:rPr>
                <w:rFonts w:ascii="Arial" w:hAnsi="Arial" w:cs="Arial"/>
                <w:sz w:val="20"/>
                <w:szCs w:val="20"/>
              </w:rPr>
              <w:t xml:space="preserve">De presentarse fuerza mayor o caso fortuito, ausencia temporal o definitiva, que afecte el adecuado cumplimiento de la supervisión del contrato, deberá  informarlo por escrito al competente contractual, para que proceda en derecho, al nombramiento del nuevo supervisor. </w:t>
            </w:r>
          </w:p>
          <w:p w:rsidR="007B29EF" w:rsidRPr="00BF02A2" w:rsidRDefault="007B29EF" w:rsidP="007B29EF">
            <w:pPr>
              <w:pStyle w:val="Prrafodelista"/>
              <w:ind w:left="360"/>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Parágrafo primero.</w:t>
            </w:r>
            <w:r w:rsidRPr="00BF02A2">
              <w:rPr>
                <w:rFonts w:ascii="Arial" w:hAnsi="Arial" w:cs="Arial"/>
                <w:sz w:val="20"/>
                <w:szCs w:val="20"/>
              </w:rPr>
              <w:t xml:space="preserve"> No será necesario elaborar un nuevo acto administrativo para nombrar un supervisor del contrato, si la actividad de supervisión la hace el oficial o suboficial nombrado para desempeñar el </w:t>
            </w:r>
            <w:r w:rsidRPr="00BF02A2">
              <w:rPr>
                <w:rFonts w:ascii="Arial" w:hAnsi="Arial" w:cs="Arial"/>
                <w:b/>
                <w:sz w:val="20"/>
                <w:szCs w:val="20"/>
              </w:rPr>
              <w:t>mismo cargo</w:t>
            </w:r>
            <w:r w:rsidRPr="00BF02A2">
              <w:rPr>
                <w:rFonts w:ascii="Arial" w:hAnsi="Arial" w:cs="Arial"/>
                <w:sz w:val="20"/>
                <w:szCs w:val="20"/>
              </w:rPr>
              <w:t xml:space="preserve"> </w:t>
            </w:r>
            <w:r w:rsidRPr="00BF02A2">
              <w:rPr>
                <w:rFonts w:ascii="Arial" w:hAnsi="Arial" w:cs="Arial"/>
                <w:b/>
                <w:sz w:val="20"/>
                <w:szCs w:val="20"/>
              </w:rPr>
              <w:t xml:space="preserve">que desempeñaba el supervisor inicial del contrato. </w:t>
            </w:r>
            <w:r w:rsidRPr="00BF02A2">
              <w:rPr>
                <w:rFonts w:ascii="Arial" w:hAnsi="Arial" w:cs="Arial"/>
                <w:sz w:val="20"/>
                <w:szCs w:val="20"/>
              </w:rPr>
              <w:t>En todo caso, en el acta de entrega del cargo, el supervisor del contrato debe relacionar el estado actual del presente contrato.</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lastRenderedPageBreak/>
              <w:t>CLAUSULA DECIMA.</w:t>
            </w:r>
          </w:p>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CAMBIO DE SUPERVISOR</w:t>
            </w:r>
          </w:p>
        </w:tc>
        <w:tc>
          <w:tcPr>
            <w:tcW w:w="5953"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sz w:val="20"/>
                <w:szCs w:val="20"/>
              </w:rPr>
              <w:t xml:space="preserve">Una vez nombrado y notificado el nuevo supervisor, éste deberá informarle al contratista dentro de los cinco días hábiles a la notificación del acto. </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CLAUSULA DECIMA PRIMERA. CESIÓN</w:t>
            </w:r>
          </w:p>
        </w:tc>
        <w:tc>
          <w:tcPr>
            <w:tcW w:w="5953"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sz w:val="20"/>
                <w:szCs w:val="20"/>
              </w:rPr>
              <w:t xml:space="preserve">El Contratista no podrá ceder el presente contrato de prestación de servicios en todo o en parte a persona alguna, natural o jurídica, nacional o extranjera, sin el consentimiento previo, expreso y otorgado por escrito por el </w:t>
            </w:r>
            <w:r w:rsidRPr="00BF02A2">
              <w:rPr>
                <w:rFonts w:ascii="Arial" w:hAnsi="Arial" w:cs="Arial"/>
                <w:b/>
                <w:sz w:val="20"/>
                <w:szCs w:val="20"/>
              </w:rPr>
              <w:t>MINISTERIO DE DEFENSA NACIONAL –EJÉRCITO NACIONAL – BATALLON DE ASPC No. 30</w:t>
            </w:r>
            <w:r w:rsidRPr="00BF02A2">
              <w:rPr>
                <w:rFonts w:ascii="Arial" w:hAnsi="Arial" w:cs="Arial"/>
                <w:sz w:val="20"/>
                <w:szCs w:val="20"/>
              </w:rPr>
              <w:t>, no quedando éste obligado a dar las razones que le asistan para negarlo.</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CLAUSULA DECIMA</w:t>
            </w: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lastRenderedPageBreak/>
              <w:t>SEGUNDA.</w:t>
            </w:r>
          </w:p>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AUSENCIA DE PRESTACIONES</w:t>
            </w:r>
          </w:p>
        </w:tc>
        <w:tc>
          <w:tcPr>
            <w:tcW w:w="5953"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sz w:val="20"/>
                <w:szCs w:val="20"/>
              </w:rPr>
              <w:lastRenderedPageBreak/>
              <w:t xml:space="preserve">Dada su naturaleza jurídica el presente contrato no constituye ni </w:t>
            </w:r>
            <w:r w:rsidRPr="00BF02A2">
              <w:rPr>
                <w:rFonts w:ascii="Arial" w:hAnsi="Arial" w:cs="Arial"/>
                <w:sz w:val="20"/>
                <w:szCs w:val="20"/>
              </w:rPr>
              <w:lastRenderedPageBreak/>
              <w:t xml:space="preserve">produce relación laboral alguna, por lo cual </w:t>
            </w:r>
            <w:r w:rsidRPr="00BF02A2">
              <w:rPr>
                <w:rFonts w:ascii="Arial" w:hAnsi="Arial" w:cs="Arial"/>
                <w:b/>
                <w:sz w:val="20"/>
                <w:szCs w:val="20"/>
              </w:rPr>
              <w:t>EL CONTRATISTA</w:t>
            </w:r>
            <w:r w:rsidRPr="00BF02A2">
              <w:rPr>
                <w:rFonts w:ascii="Arial" w:hAnsi="Arial" w:cs="Arial"/>
                <w:sz w:val="20"/>
                <w:szCs w:val="20"/>
              </w:rPr>
              <w:t xml:space="preserve"> no adquiere vínculo laboral alguno con </w:t>
            </w:r>
            <w:r w:rsidRPr="00BF02A2">
              <w:rPr>
                <w:rFonts w:ascii="Arial" w:hAnsi="Arial" w:cs="Arial"/>
                <w:b/>
                <w:sz w:val="20"/>
                <w:szCs w:val="20"/>
              </w:rPr>
              <w:t xml:space="preserve">EL MINISTERIO DE DEFENSA NACIONAL – EJERCITO NACIONAL – BATALLON DE ASPC No. 30 </w:t>
            </w:r>
            <w:r w:rsidRPr="00BF02A2">
              <w:rPr>
                <w:rFonts w:ascii="Arial" w:hAnsi="Arial" w:cs="Arial"/>
                <w:sz w:val="20"/>
                <w:szCs w:val="20"/>
              </w:rPr>
              <w:t xml:space="preserve"> y es el único responsable de la prestación del servicio. En consecuencia, no tendrá derecho a reconocimiento de ningún otro emolumento distinto al pago del valor determinado en la </w:t>
            </w:r>
            <w:r w:rsidRPr="00BF02A2">
              <w:rPr>
                <w:rFonts w:ascii="Arial" w:hAnsi="Arial" w:cs="Arial"/>
                <w:b/>
                <w:sz w:val="20"/>
                <w:szCs w:val="20"/>
                <w:lang w:val="es-ES"/>
              </w:rPr>
              <w:t>CLAUSULA TERCERA. VALOR TOTAL, FORMA Y CONDICIONES DE PAGO</w:t>
            </w:r>
            <w:r w:rsidRPr="00BF02A2">
              <w:rPr>
                <w:rFonts w:ascii="Arial" w:hAnsi="Arial" w:cs="Arial"/>
                <w:sz w:val="20"/>
                <w:szCs w:val="20"/>
              </w:rPr>
              <w:t xml:space="preserve"> del presente contrato</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lastRenderedPageBreak/>
              <w:t>CLAUSULA DECIMA</w:t>
            </w:r>
          </w:p>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 xml:space="preserve">TERCERA. </w:t>
            </w:r>
          </w:p>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 xml:space="preserve">SANCIONES </w:t>
            </w:r>
          </w:p>
          <w:p w:rsidR="00356D9B" w:rsidRPr="00BF02A2" w:rsidRDefault="00356D9B" w:rsidP="00475A59">
            <w:pPr>
              <w:tabs>
                <w:tab w:val="left" w:pos="1701"/>
              </w:tabs>
              <w:jc w:val="both"/>
              <w:rPr>
                <w:rFonts w:ascii="Arial" w:hAnsi="Arial" w:cs="Arial"/>
                <w:b/>
                <w:sz w:val="20"/>
                <w:szCs w:val="20"/>
              </w:rPr>
            </w:pPr>
          </w:p>
        </w:tc>
        <w:tc>
          <w:tcPr>
            <w:tcW w:w="5953" w:type="dxa"/>
          </w:tcPr>
          <w:p w:rsidR="00356D9B" w:rsidRPr="00BF02A2" w:rsidRDefault="00356D9B" w:rsidP="00475A59">
            <w:pPr>
              <w:pStyle w:val="Prrafodelista"/>
              <w:numPr>
                <w:ilvl w:val="0"/>
                <w:numId w:val="4"/>
              </w:numPr>
              <w:tabs>
                <w:tab w:val="left" w:pos="1701"/>
              </w:tabs>
              <w:ind w:left="175" w:hanging="141"/>
              <w:jc w:val="both"/>
              <w:rPr>
                <w:rFonts w:ascii="Arial" w:hAnsi="Arial" w:cs="Arial"/>
                <w:b/>
                <w:sz w:val="20"/>
                <w:szCs w:val="20"/>
              </w:rPr>
            </w:pPr>
            <w:r w:rsidRPr="00BF02A2">
              <w:rPr>
                <w:rFonts w:ascii="Arial" w:hAnsi="Arial" w:cs="Arial"/>
                <w:b/>
                <w:sz w:val="20"/>
                <w:szCs w:val="20"/>
              </w:rPr>
              <w:t xml:space="preserve">MULTAS: </w:t>
            </w:r>
            <w:r w:rsidRPr="00BF02A2">
              <w:rPr>
                <w:rFonts w:ascii="Arial" w:hAnsi="Arial" w:cs="Arial"/>
                <w:sz w:val="20"/>
                <w:szCs w:val="20"/>
              </w:rPr>
              <w:t xml:space="preserve">En caso de mora o incumplimiento parcial de alguna de las obligaciones derivadas del presente contrato por causas imputables al CONTRATISTA, salvo circunstancias de fuerza mayor o caso fortuito conforme a las definiciones del artículo 1º de la Ley 95 de 1890, </w:t>
            </w:r>
            <w:r w:rsidRPr="00BF02A2">
              <w:rPr>
                <w:rFonts w:ascii="Arial" w:hAnsi="Arial" w:cs="Arial"/>
                <w:b/>
                <w:sz w:val="20"/>
                <w:szCs w:val="20"/>
              </w:rPr>
              <w:t xml:space="preserve">EL MINISTERIO DE DEFENSA NACIONAL – EJERCITO NACIONAL – BATALLON DE ASPC No. 30, </w:t>
            </w:r>
            <w:r w:rsidRPr="00BF02A2">
              <w:rPr>
                <w:rFonts w:ascii="Arial" w:hAnsi="Arial" w:cs="Arial"/>
                <w:sz w:val="20"/>
                <w:szCs w:val="20"/>
              </w:rPr>
              <w:t xml:space="preserve">podrá imponer al </w:t>
            </w:r>
            <w:r w:rsidRPr="00BF02A2">
              <w:rPr>
                <w:rFonts w:ascii="Arial" w:hAnsi="Arial" w:cs="Arial"/>
                <w:b/>
                <w:sz w:val="20"/>
                <w:szCs w:val="20"/>
              </w:rPr>
              <w:t xml:space="preserve">CONTRATISTA </w:t>
            </w:r>
            <w:r w:rsidRPr="00BF02A2">
              <w:rPr>
                <w:rFonts w:ascii="Arial" w:hAnsi="Arial" w:cs="Arial"/>
                <w:sz w:val="20"/>
                <w:szCs w:val="20"/>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BF02A2">
              <w:rPr>
                <w:rFonts w:ascii="Arial" w:hAnsi="Arial" w:cs="Arial"/>
                <w:b/>
                <w:sz w:val="20"/>
                <w:szCs w:val="20"/>
              </w:rPr>
              <w:t xml:space="preserve">EL MINISTERIO DE DEFENSA NACIONAL – EJERCITO NACIONAL – BATALLON DE ASPC No. 30 </w:t>
            </w:r>
            <w:r w:rsidRPr="00BF02A2">
              <w:rPr>
                <w:rFonts w:ascii="Arial" w:hAnsi="Arial" w:cs="Arial"/>
                <w:sz w:val="20"/>
                <w:szCs w:val="20"/>
              </w:rPr>
              <w:t xml:space="preserve"> por el incumplimiento. Llegado el caso su imposición se hará mediante declaratoria expresa en el acta administrativa debidamente motivada, suma que será descontada de los pagos mensuales o del saldo que el </w:t>
            </w:r>
            <w:r w:rsidRPr="00BF02A2">
              <w:rPr>
                <w:rFonts w:ascii="Arial" w:hAnsi="Arial" w:cs="Arial"/>
                <w:b/>
                <w:sz w:val="20"/>
                <w:szCs w:val="20"/>
              </w:rPr>
              <w:t>MINISTERIO DE DEFENSA NACIONAL – EJERCITO NACIONAL – BATALLON DE ASPC No. 30</w:t>
            </w:r>
            <w:r w:rsidRPr="00BF02A2">
              <w:rPr>
                <w:rFonts w:ascii="Arial" w:hAnsi="Arial" w:cs="Arial"/>
                <w:sz w:val="20"/>
                <w:szCs w:val="20"/>
              </w:rPr>
              <w:t xml:space="preserve"> adeude al </w:t>
            </w:r>
            <w:r w:rsidRPr="00BF02A2">
              <w:rPr>
                <w:rFonts w:ascii="Arial" w:hAnsi="Arial" w:cs="Arial"/>
                <w:b/>
                <w:sz w:val="20"/>
                <w:szCs w:val="20"/>
              </w:rPr>
              <w:t>CONTRATISTA.</w:t>
            </w:r>
          </w:p>
          <w:p w:rsidR="00356D9B" w:rsidRPr="00BF02A2" w:rsidRDefault="00356D9B" w:rsidP="00475A59">
            <w:pPr>
              <w:pStyle w:val="Prrafodelista"/>
              <w:numPr>
                <w:ilvl w:val="0"/>
                <w:numId w:val="4"/>
              </w:numPr>
              <w:tabs>
                <w:tab w:val="left" w:pos="1701"/>
              </w:tabs>
              <w:ind w:left="175" w:hanging="141"/>
              <w:jc w:val="both"/>
              <w:rPr>
                <w:rFonts w:ascii="Arial" w:hAnsi="Arial" w:cs="Arial"/>
                <w:sz w:val="20"/>
                <w:szCs w:val="20"/>
              </w:rPr>
            </w:pPr>
            <w:r w:rsidRPr="00BF02A2">
              <w:rPr>
                <w:rFonts w:ascii="Arial" w:hAnsi="Arial" w:cs="Arial"/>
                <w:b/>
                <w:sz w:val="20"/>
                <w:szCs w:val="20"/>
              </w:rPr>
              <w:t xml:space="preserve">MULTAS POR LA MORA EN LA CONSTITUCIÓN DE LOS REQUISITOS DE LEGALIZACIÓN Y EJECUCIÓN DEL CONTRATO: </w:t>
            </w:r>
            <w:r w:rsidRPr="00BF02A2">
              <w:rPr>
                <w:rFonts w:ascii="Arial" w:hAnsi="Arial" w:cs="Arial"/>
                <w:sz w:val="20"/>
                <w:szCs w:val="20"/>
              </w:rPr>
              <w:t xml:space="preserve">Cuando el CONTRATISTA no constituya dentro del término y en la forma prevista en el contrato, o en alguno de sus modificatorios, la póliza de garantía única y/o algunos de los requisitos de legalización, </w:t>
            </w:r>
            <w:r w:rsidRPr="00BF02A2">
              <w:rPr>
                <w:rFonts w:ascii="Arial" w:hAnsi="Arial" w:cs="Arial"/>
                <w:b/>
                <w:sz w:val="20"/>
                <w:szCs w:val="20"/>
              </w:rPr>
              <w:t>EL MINISTERIO DE DEFENSA NACIONAL – EJERCITO  NACIONAL –  BATALLON DE ASPC No. 30</w:t>
            </w:r>
            <w:r w:rsidRPr="00BF02A2">
              <w:rPr>
                <w:rFonts w:ascii="Arial" w:hAnsi="Arial" w:cs="Arial"/>
                <w:sz w:val="20"/>
                <w:szCs w:val="20"/>
              </w:rPr>
              <w:t xml:space="preserve"> podrá imponerle multa cuyo valor se liquidará con base en un punto cinco por ciento (0.5%) del valor del contrato, por cada día de retardo y hasta por diez (10) días calendario, al cabo de los cuales </w:t>
            </w:r>
            <w:r w:rsidRPr="00BF02A2">
              <w:rPr>
                <w:rFonts w:ascii="Arial" w:hAnsi="Arial" w:cs="Arial"/>
                <w:b/>
                <w:sz w:val="20"/>
                <w:szCs w:val="20"/>
              </w:rPr>
              <w:t xml:space="preserve">El MINISTERIO DE DEFENSA NACIONAL – EJERCITO  NACIONAL – BATALLON DE ASPC No. 30 </w:t>
            </w:r>
            <w:r w:rsidRPr="00BF02A2">
              <w:rPr>
                <w:rFonts w:ascii="Arial" w:hAnsi="Arial" w:cs="Arial"/>
                <w:sz w:val="20"/>
                <w:szCs w:val="20"/>
              </w:rPr>
              <w:t>podrá declarar el incumplimiento unilateral del contrato</w:t>
            </w:r>
            <w:r w:rsidRPr="00BF02A2">
              <w:rPr>
                <w:rFonts w:ascii="Arial" w:hAnsi="Arial" w:cs="Arial"/>
                <w:b/>
                <w:sz w:val="20"/>
                <w:szCs w:val="20"/>
              </w:rPr>
              <w:t>.</w:t>
            </w:r>
          </w:p>
          <w:p w:rsidR="00356D9B" w:rsidRPr="00BF02A2" w:rsidRDefault="00356D9B" w:rsidP="00475A59">
            <w:pPr>
              <w:pStyle w:val="Prrafodelista"/>
              <w:numPr>
                <w:ilvl w:val="0"/>
                <w:numId w:val="4"/>
              </w:numPr>
              <w:tabs>
                <w:tab w:val="left" w:pos="1701"/>
              </w:tabs>
              <w:ind w:left="175" w:hanging="141"/>
              <w:jc w:val="both"/>
              <w:rPr>
                <w:rFonts w:ascii="Arial" w:hAnsi="Arial" w:cs="Arial"/>
                <w:sz w:val="20"/>
                <w:szCs w:val="20"/>
              </w:rPr>
            </w:pPr>
            <w:r w:rsidRPr="00BF02A2">
              <w:rPr>
                <w:rFonts w:ascii="Arial" w:hAnsi="Arial" w:cs="Arial"/>
                <w:b/>
                <w:sz w:val="20"/>
                <w:szCs w:val="20"/>
              </w:rPr>
              <w:t xml:space="preserve">PENAL PECUNIARIA: </w:t>
            </w:r>
            <w:r w:rsidRPr="00BF02A2">
              <w:rPr>
                <w:rFonts w:ascii="Arial" w:hAnsi="Arial" w:cs="Arial"/>
                <w:sz w:val="20"/>
                <w:szCs w:val="20"/>
              </w:rPr>
              <w:t xml:space="preserve">En caso de incumplimiento total de las obligaciones derivadas del contrato, EL </w:t>
            </w:r>
            <w:r w:rsidRPr="00BF02A2">
              <w:rPr>
                <w:rFonts w:ascii="Arial" w:hAnsi="Arial" w:cs="Arial"/>
                <w:b/>
                <w:sz w:val="20"/>
                <w:szCs w:val="20"/>
              </w:rPr>
              <w:t>CONTRATISTA</w:t>
            </w:r>
            <w:r w:rsidRPr="00BF02A2">
              <w:rPr>
                <w:rFonts w:ascii="Arial" w:hAnsi="Arial" w:cs="Arial"/>
                <w:sz w:val="20"/>
                <w:szCs w:val="20"/>
              </w:rPr>
              <w:t xml:space="preserve"> pagará al</w:t>
            </w:r>
            <w:r w:rsidRPr="00BF02A2">
              <w:rPr>
                <w:rFonts w:ascii="Arial" w:hAnsi="Arial" w:cs="Arial"/>
                <w:b/>
                <w:sz w:val="20"/>
                <w:szCs w:val="20"/>
              </w:rPr>
              <w:t xml:space="preserve"> MINISTERIO DE DEFENSA NACIONAL – EJERCITO  NACIONAL –  BATALLON DE ASPC No. 30, </w:t>
            </w:r>
            <w:r w:rsidRPr="00BF02A2">
              <w:rPr>
                <w:rFonts w:ascii="Arial" w:hAnsi="Arial" w:cs="Arial"/>
                <w:sz w:val="20"/>
                <w:szCs w:val="20"/>
              </w:rPr>
              <w:t xml:space="preserve">a título de </w:t>
            </w:r>
            <w:proofErr w:type="spellStart"/>
            <w:r w:rsidRPr="00BF02A2">
              <w:rPr>
                <w:rFonts w:ascii="Arial" w:hAnsi="Arial" w:cs="Arial"/>
                <w:sz w:val="20"/>
                <w:szCs w:val="20"/>
              </w:rPr>
              <w:t>de</w:t>
            </w:r>
            <w:proofErr w:type="spellEnd"/>
            <w:r w:rsidRPr="00BF02A2">
              <w:rPr>
                <w:rFonts w:ascii="Arial" w:hAnsi="Arial" w:cs="Arial"/>
                <w:sz w:val="20"/>
                <w:szCs w:val="20"/>
              </w:rPr>
              <w:t xml:space="preserv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BF02A2">
              <w:rPr>
                <w:rFonts w:ascii="Arial" w:hAnsi="Arial" w:cs="Arial"/>
                <w:b/>
                <w:sz w:val="20"/>
                <w:szCs w:val="20"/>
              </w:rPr>
              <w:t>MINISTERIO DE DEFENSA NACIONAL – EJÉRCITO  NACIONAL COMPLETAR.</w:t>
            </w:r>
            <w:r w:rsidRPr="00BF02A2">
              <w:rPr>
                <w:rFonts w:ascii="Arial" w:hAnsi="Arial" w:cs="Arial"/>
                <w:sz w:val="20"/>
                <w:szCs w:val="20"/>
              </w:rPr>
              <w:t xml:space="preserve"> No obstante el </w:t>
            </w:r>
            <w:r w:rsidRPr="00BF02A2">
              <w:rPr>
                <w:rFonts w:ascii="Arial" w:hAnsi="Arial" w:cs="Arial"/>
                <w:b/>
                <w:sz w:val="20"/>
                <w:szCs w:val="20"/>
              </w:rPr>
              <w:t xml:space="preserve">MINISTERIO DE </w:t>
            </w:r>
            <w:r w:rsidRPr="00BF02A2">
              <w:rPr>
                <w:rFonts w:ascii="Arial" w:hAnsi="Arial" w:cs="Arial"/>
                <w:b/>
                <w:sz w:val="20"/>
                <w:szCs w:val="20"/>
              </w:rPr>
              <w:lastRenderedPageBreak/>
              <w:t xml:space="preserve">DEFENSA NACIONAL – EJERCITO  NACIONAL –  BATALLON DE ASPC No. 30 </w:t>
            </w:r>
            <w:r w:rsidRPr="00BF02A2">
              <w:rPr>
                <w:rFonts w:ascii="Arial" w:hAnsi="Arial" w:cs="Arial"/>
                <w:sz w:val="20"/>
                <w:szCs w:val="20"/>
              </w:rPr>
              <w:t xml:space="preserve"> se reserva el derecho de cobrar los perjuicios que se causen por encima del monto aquí pactado, siempre que los mismos se acrediten. El pago de la cláusula penal pecuniaria estará amparado, mediante la garantía de cumplimiento, en las condiciones en el presente contrato.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bCs/>
                <w:sz w:val="20"/>
                <w:szCs w:val="20"/>
              </w:rPr>
            </w:pPr>
            <w:r w:rsidRPr="00BF02A2">
              <w:rPr>
                <w:rFonts w:ascii="Arial" w:hAnsi="Arial" w:cs="Arial"/>
                <w:b/>
                <w:sz w:val="20"/>
                <w:szCs w:val="20"/>
              </w:rPr>
              <w:t>Parágrafo primero:</w:t>
            </w:r>
            <w:r w:rsidRPr="00BF02A2">
              <w:rPr>
                <w:rFonts w:ascii="Arial" w:hAnsi="Arial" w:cs="Arial"/>
                <w:sz w:val="20"/>
                <w:szCs w:val="20"/>
              </w:rPr>
              <w:t xml:space="preserve"> 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a la ley 1150 de 2007</w:t>
            </w:r>
            <w:r w:rsidRPr="00BF02A2">
              <w:rPr>
                <w:rFonts w:ascii="Arial" w:hAnsi="Arial" w:cs="Arial"/>
                <w:bCs/>
                <w:sz w:val="20"/>
                <w:szCs w:val="20"/>
              </w:rPr>
              <w:t xml:space="preserve"> (o el que lo adicione, modifique o complemente)</w:t>
            </w:r>
          </w:p>
          <w:p w:rsidR="00356D9B" w:rsidRPr="00BF02A2" w:rsidRDefault="00356D9B" w:rsidP="00475A59">
            <w:pPr>
              <w:tabs>
                <w:tab w:val="left" w:pos="1701"/>
              </w:tabs>
              <w:jc w:val="both"/>
              <w:rPr>
                <w:rFonts w:ascii="Arial" w:hAnsi="Arial" w:cs="Arial"/>
                <w:bCs/>
                <w:sz w:val="20"/>
                <w:szCs w:val="20"/>
              </w:rPr>
            </w:pPr>
          </w:p>
          <w:p w:rsidR="00356D9B" w:rsidRPr="00BF02A2" w:rsidRDefault="00356D9B" w:rsidP="00475A59">
            <w:pPr>
              <w:tabs>
                <w:tab w:val="left" w:pos="1701"/>
              </w:tabs>
              <w:jc w:val="both"/>
              <w:rPr>
                <w:rFonts w:ascii="Arial" w:hAnsi="Arial" w:cs="Arial"/>
                <w:bCs/>
                <w:sz w:val="20"/>
                <w:szCs w:val="20"/>
                <w:lang w:val="es-ES"/>
              </w:rPr>
            </w:pPr>
            <w:r w:rsidRPr="00BF02A2">
              <w:rPr>
                <w:rFonts w:ascii="Arial" w:hAnsi="Arial" w:cs="Arial"/>
                <w:b/>
                <w:bCs/>
                <w:sz w:val="20"/>
                <w:szCs w:val="20"/>
                <w:lang w:val="es-ES"/>
              </w:rPr>
              <w:t>Parágrafo segundo:</w:t>
            </w:r>
            <w:r w:rsidRPr="00BF02A2">
              <w:rPr>
                <w:rFonts w:ascii="Arial" w:hAnsi="Arial" w:cs="Arial"/>
                <w:bCs/>
                <w:sz w:val="20"/>
                <w:szCs w:val="20"/>
                <w:lang w:val="es-ES"/>
              </w:rPr>
              <w:t xml:space="preserve"> </w:t>
            </w:r>
            <w:r w:rsidRPr="00BF02A2">
              <w:rPr>
                <w:rFonts w:ascii="Arial" w:hAnsi="Arial" w:cs="Arial"/>
                <w:b/>
                <w:bCs/>
                <w:sz w:val="20"/>
                <w:szCs w:val="20"/>
                <w:lang w:val="es-ES"/>
              </w:rPr>
              <w:t>pago de las multas:</w:t>
            </w:r>
            <w:r w:rsidRPr="00BF02A2">
              <w:rPr>
                <w:rFonts w:ascii="Arial" w:hAnsi="Arial" w:cs="Arial"/>
                <w:bCs/>
                <w:sz w:val="20"/>
                <w:szCs w:val="20"/>
                <w:lang w:val="es-ES"/>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rsidR="00356D9B" w:rsidRPr="00BF02A2" w:rsidRDefault="00356D9B" w:rsidP="00475A59">
            <w:pPr>
              <w:tabs>
                <w:tab w:val="left" w:pos="1701"/>
              </w:tabs>
              <w:jc w:val="both"/>
              <w:rPr>
                <w:rFonts w:ascii="Arial" w:hAnsi="Arial" w:cs="Arial"/>
                <w:bCs/>
                <w:sz w:val="20"/>
                <w:szCs w:val="20"/>
                <w:lang w:val="es-ES"/>
              </w:rPr>
            </w:pPr>
          </w:p>
          <w:p w:rsidR="00356D9B" w:rsidRPr="00BF02A2" w:rsidRDefault="00356D9B" w:rsidP="00475A59">
            <w:pPr>
              <w:tabs>
                <w:tab w:val="left" w:pos="1701"/>
              </w:tabs>
              <w:jc w:val="both"/>
              <w:rPr>
                <w:rFonts w:ascii="Arial" w:hAnsi="Arial" w:cs="Arial"/>
                <w:bCs/>
                <w:sz w:val="20"/>
                <w:szCs w:val="20"/>
                <w:lang w:val="es-ES"/>
              </w:rPr>
            </w:pPr>
            <w:r w:rsidRPr="00BF02A2">
              <w:rPr>
                <w:rFonts w:ascii="Arial" w:hAnsi="Arial" w:cs="Arial"/>
                <w:b/>
                <w:bCs/>
                <w:sz w:val="20"/>
                <w:szCs w:val="20"/>
                <w:lang w:val="es-ES"/>
              </w:rPr>
              <w:t>Parágrafo tercero:</w:t>
            </w:r>
            <w:r w:rsidRPr="00BF02A2">
              <w:rPr>
                <w:rFonts w:ascii="Arial" w:hAnsi="Arial" w:cs="Arial"/>
                <w:bCs/>
                <w:sz w:val="20"/>
                <w:szCs w:val="20"/>
                <w:lang w:val="es-ES"/>
              </w:rPr>
              <w:t xml:space="preserve"> </w:t>
            </w:r>
            <w:r w:rsidRPr="00BF02A2">
              <w:rPr>
                <w:rFonts w:ascii="Arial" w:hAnsi="Arial" w:cs="Arial"/>
                <w:b/>
                <w:bCs/>
                <w:sz w:val="20"/>
                <w:szCs w:val="20"/>
                <w:lang w:val="es-ES"/>
              </w:rPr>
              <w:t>extensión para las demás obligaciones contractuales:</w:t>
            </w:r>
            <w:r w:rsidRPr="00BF02A2">
              <w:rPr>
                <w:rFonts w:ascii="Arial" w:hAnsi="Arial" w:cs="Arial"/>
                <w:bCs/>
                <w:sz w:val="20"/>
                <w:szCs w:val="20"/>
                <w:lang w:val="es-ES"/>
              </w:rPr>
              <w:t xml:space="preserve"> Esta sanción puede hacerse efectiva por parte del M. D. N. - EJÉRCITO NACIONAL – </w:t>
            </w:r>
            <w:r w:rsidRPr="00BF02A2">
              <w:rPr>
                <w:rFonts w:ascii="Arial" w:hAnsi="Arial" w:cs="Arial"/>
                <w:b/>
                <w:sz w:val="20"/>
                <w:szCs w:val="20"/>
              </w:rPr>
              <w:t>BATALLON DE ASPC No. 30</w:t>
            </w:r>
            <w:r w:rsidR="001E2C3F">
              <w:rPr>
                <w:rFonts w:ascii="Arial" w:hAnsi="Arial" w:cs="Arial"/>
                <w:b/>
                <w:sz w:val="20"/>
                <w:szCs w:val="20"/>
              </w:rPr>
              <w:t xml:space="preserve"> </w:t>
            </w:r>
            <w:r w:rsidRPr="00BF02A2">
              <w:rPr>
                <w:rFonts w:ascii="Arial" w:hAnsi="Arial" w:cs="Arial"/>
                <w:bCs/>
                <w:sz w:val="20"/>
                <w:szCs w:val="20"/>
                <w:lang w:val="es-ES"/>
              </w:rPr>
              <w:t>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rsidR="00356D9B" w:rsidRPr="00BF02A2" w:rsidRDefault="00356D9B" w:rsidP="00475A59">
            <w:pPr>
              <w:tabs>
                <w:tab w:val="left" w:pos="1701"/>
              </w:tabs>
              <w:jc w:val="both"/>
              <w:rPr>
                <w:rFonts w:ascii="Arial" w:hAnsi="Arial" w:cs="Arial"/>
                <w:bCs/>
                <w:sz w:val="20"/>
                <w:szCs w:val="20"/>
                <w:lang w:val="es-ES"/>
              </w:rPr>
            </w:pPr>
          </w:p>
          <w:p w:rsidR="00356D9B" w:rsidRPr="00BF02A2" w:rsidRDefault="00356D9B" w:rsidP="00475A59">
            <w:pPr>
              <w:tabs>
                <w:tab w:val="left" w:pos="1701"/>
              </w:tabs>
              <w:jc w:val="both"/>
              <w:rPr>
                <w:rFonts w:ascii="Arial" w:hAnsi="Arial" w:cs="Arial"/>
                <w:bCs/>
                <w:sz w:val="20"/>
                <w:szCs w:val="20"/>
                <w:lang w:val="es-ES"/>
              </w:rPr>
            </w:pPr>
            <w:r w:rsidRPr="00BF02A2">
              <w:rPr>
                <w:rFonts w:ascii="Arial" w:hAnsi="Arial" w:cs="Arial"/>
                <w:b/>
                <w:bCs/>
                <w:sz w:val="20"/>
                <w:szCs w:val="20"/>
                <w:lang w:val="es-ES"/>
              </w:rPr>
              <w:t>Parágrafo cuarto:</w:t>
            </w:r>
            <w:r w:rsidRPr="00BF02A2">
              <w:rPr>
                <w:rFonts w:ascii="Arial" w:hAnsi="Arial" w:cs="Arial"/>
                <w:bCs/>
                <w:sz w:val="20"/>
                <w:szCs w:val="20"/>
                <w:lang w:val="es-ES"/>
              </w:rPr>
              <w:t xml:space="preserve"> </w:t>
            </w:r>
            <w:r w:rsidRPr="00BF02A2">
              <w:rPr>
                <w:rFonts w:ascii="Arial" w:hAnsi="Arial" w:cs="Arial"/>
                <w:b/>
                <w:bCs/>
                <w:sz w:val="20"/>
                <w:szCs w:val="20"/>
                <w:lang w:val="es-ES"/>
              </w:rPr>
              <w:t>naturaleza de la penal pecuniaria:</w:t>
            </w:r>
            <w:r w:rsidRPr="00BF02A2">
              <w:rPr>
                <w:rFonts w:ascii="Arial" w:hAnsi="Arial" w:cs="Arial"/>
                <w:bCs/>
                <w:sz w:val="20"/>
                <w:szCs w:val="20"/>
                <w:lang w:val="es-ES"/>
              </w:rPr>
              <w:t xml:space="preserve"> se pacta a título de pena, no de indemnización, razón por la cual, </w:t>
            </w:r>
            <w:r w:rsidRPr="00BF02A2">
              <w:rPr>
                <w:rFonts w:ascii="Arial" w:hAnsi="Arial" w:cs="Arial"/>
                <w:b/>
                <w:bCs/>
                <w:sz w:val="20"/>
                <w:szCs w:val="20"/>
                <w:lang w:val="es-ES"/>
              </w:rPr>
              <w:t>EL M.D.N -EJÉRCITO NACIONAL-</w:t>
            </w:r>
            <w:r w:rsidRPr="00BF02A2">
              <w:rPr>
                <w:rFonts w:ascii="Arial" w:hAnsi="Arial" w:cs="Arial"/>
                <w:b/>
                <w:sz w:val="20"/>
                <w:szCs w:val="20"/>
              </w:rPr>
              <w:t xml:space="preserve"> BATALLON DE ASPC No. 30 </w:t>
            </w:r>
            <w:r w:rsidRPr="00BF02A2">
              <w:rPr>
                <w:rFonts w:ascii="Arial" w:hAnsi="Arial" w:cs="Arial"/>
                <w:bCs/>
                <w:sz w:val="20"/>
                <w:szCs w:val="20"/>
                <w:lang w:val="es-ES"/>
              </w:rPr>
              <w:t xml:space="preserve">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356D9B" w:rsidRPr="00BF02A2" w:rsidRDefault="00356D9B" w:rsidP="00475A59">
            <w:pPr>
              <w:tabs>
                <w:tab w:val="left" w:pos="1701"/>
              </w:tabs>
              <w:jc w:val="both"/>
              <w:rPr>
                <w:rFonts w:ascii="Arial" w:hAnsi="Arial" w:cs="Arial"/>
                <w:bCs/>
                <w:sz w:val="20"/>
                <w:szCs w:val="20"/>
                <w:lang w:val="es-ES"/>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b/>
                <w:bCs/>
                <w:sz w:val="20"/>
                <w:szCs w:val="20"/>
                <w:lang w:val="es-ES"/>
              </w:rPr>
              <w:t>Parágrafo quinto:</w:t>
            </w:r>
            <w:r w:rsidRPr="00BF02A2">
              <w:rPr>
                <w:rFonts w:ascii="Arial" w:hAnsi="Arial" w:cs="Arial"/>
                <w:bCs/>
                <w:sz w:val="20"/>
                <w:szCs w:val="20"/>
                <w:lang w:val="es-ES"/>
              </w:rPr>
              <w:t xml:space="preserve"> </w:t>
            </w:r>
            <w:r w:rsidRPr="00BF02A2">
              <w:rPr>
                <w:rFonts w:ascii="Arial" w:hAnsi="Arial" w:cs="Arial"/>
                <w:b/>
                <w:bCs/>
                <w:sz w:val="20"/>
                <w:szCs w:val="20"/>
                <w:lang w:val="es-ES"/>
              </w:rPr>
              <w:t>recursos</w:t>
            </w:r>
            <w:r w:rsidRPr="00BF02A2">
              <w:rPr>
                <w:rFonts w:ascii="Arial" w:hAnsi="Arial" w:cs="Arial"/>
                <w:bCs/>
                <w:sz w:val="20"/>
                <w:szCs w:val="20"/>
                <w:lang w:val="es-ES"/>
              </w:rPr>
              <w:t xml:space="preserve"> </w:t>
            </w:r>
            <w:r w:rsidRPr="00BF02A2">
              <w:rPr>
                <w:rFonts w:ascii="Arial" w:hAnsi="Arial" w:cs="Arial"/>
                <w:b/>
                <w:bCs/>
                <w:sz w:val="20"/>
                <w:szCs w:val="20"/>
                <w:lang w:val="es-ES"/>
              </w:rPr>
              <w:t>ingresan al tesoro nacional:</w:t>
            </w:r>
            <w:r w:rsidRPr="00BF02A2">
              <w:rPr>
                <w:rFonts w:ascii="Arial" w:hAnsi="Arial" w:cs="Arial"/>
                <w:bCs/>
                <w:sz w:val="20"/>
                <w:szCs w:val="20"/>
                <w:lang w:val="es-ES"/>
              </w:rPr>
              <w:t xml:space="preserve"> El valor de las sanciones por retardo y de la Cláusula Penal Pecuniaria a que se refiere tanto la cláusula de sanciones, como esta, ingresará al Tesoro Nacional, a través de la Tesorería Principal del Comando del Ejército.</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lastRenderedPageBreak/>
              <w:t xml:space="preserve">CLAUSULA DECIMA CUARTA. </w:t>
            </w:r>
            <w:r w:rsidRPr="00BF02A2">
              <w:rPr>
                <w:rFonts w:ascii="Arial" w:hAnsi="Arial" w:cs="Arial"/>
                <w:b/>
                <w:sz w:val="20"/>
                <w:szCs w:val="20"/>
                <w:lang w:val="es-ES"/>
              </w:rPr>
              <w:t xml:space="preserve">ACUERDO DE </w:t>
            </w:r>
            <w:r w:rsidRPr="00BF02A2">
              <w:rPr>
                <w:rFonts w:ascii="Arial" w:hAnsi="Arial" w:cs="Arial"/>
                <w:b/>
                <w:sz w:val="20"/>
                <w:szCs w:val="20"/>
                <w:lang w:val="es-ES"/>
              </w:rPr>
              <w:lastRenderedPageBreak/>
              <w:t>CONFIDENCIALIDAD</w:t>
            </w:r>
          </w:p>
        </w:tc>
        <w:tc>
          <w:tcPr>
            <w:tcW w:w="5953"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sz w:val="20"/>
                <w:szCs w:val="20"/>
              </w:rPr>
              <w:lastRenderedPageBreak/>
              <w:t xml:space="preserve">El Contratista se obliga para con el </w:t>
            </w:r>
            <w:r w:rsidRPr="00BF02A2">
              <w:rPr>
                <w:rFonts w:ascii="Arial" w:hAnsi="Arial" w:cs="Arial"/>
                <w:b/>
                <w:sz w:val="20"/>
                <w:szCs w:val="20"/>
              </w:rPr>
              <w:t xml:space="preserve">MINISTERIO DE DEFENSA NACIONAL – EJÉRCITO NACIONAL – BATALLON DE ASPC </w:t>
            </w:r>
            <w:r w:rsidRPr="00BF02A2">
              <w:rPr>
                <w:rFonts w:ascii="Arial" w:hAnsi="Arial" w:cs="Arial"/>
                <w:b/>
                <w:sz w:val="20"/>
                <w:szCs w:val="20"/>
              </w:rPr>
              <w:lastRenderedPageBreak/>
              <w:t xml:space="preserve">No. 30, </w:t>
            </w:r>
            <w:r w:rsidRPr="00BF02A2">
              <w:rPr>
                <w:rFonts w:ascii="Arial" w:hAnsi="Arial" w:cs="Arial"/>
                <w:sz w:val="20"/>
                <w:szCs w:val="20"/>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BF02A2">
              <w:rPr>
                <w:rFonts w:ascii="Arial" w:hAnsi="Arial" w:cs="Arial"/>
                <w:b/>
                <w:sz w:val="20"/>
                <w:szCs w:val="20"/>
              </w:rPr>
              <w:t>EL MINISTERIO DE DEFENSA NACIONAL – EJÉRCITO NACIONAL</w:t>
            </w:r>
            <w:r w:rsidRPr="00BF02A2">
              <w:rPr>
                <w:rFonts w:ascii="Arial" w:hAnsi="Arial" w:cs="Arial"/>
                <w:sz w:val="20"/>
                <w:szCs w:val="20"/>
              </w:rPr>
              <w:t>.</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lastRenderedPageBreak/>
              <w:t>CLAUSULA DECIMA QUINTA. TERMINACION UNILATERAL</w:t>
            </w:r>
          </w:p>
        </w:tc>
        <w:tc>
          <w:tcPr>
            <w:tcW w:w="5953" w:type="dxa"/>
          </w:tcPr>
          <w:p w:rsidR="00356D9B" w:rsidRPr="00BF02A2" w:rsidRDefault="00356D9B" w:rsidP="001E2C3F">
            <w:pPr>
              <w:tabs>
                <w:tab w:val="left" w:pos="1701"/>
              </w:tabs>
              <w:jc w:val="both"/>
              <w:rPr>
                <w:rFonts w:ascii="Arial" w:hAnsi="Arial" w:cs="Arial"/>
                <w:b/>
                <w:sz w:val="20"/>
                <w:szCs w:val="20"/>
                <w:lang w:val="es-ES_tradnl"/>
              </w:rPr>
            </w:pPr>
            <w:r w:rsidRPr="00BF02A2">
              <w:rPr>
                <w:rFonts w:ascii="Arial" w:hAnsi="Arial" w:cs="Arial"/>
                <w:sz w:val="20"/>
                <w:szCs w:val="20"/>
              </w:rPr>
              <w:t>De</w:t>
            </w:r>
            <w:r w:rsidRPr="00BF02A2">
              <w:rPr>
                <w:rFonts w:ascii="Arial" w:hAnsi="Arial" w:cs="Arial"/>
                <w:sz w:val="20"/>
                <w:szCs w:val="20"/>
                <w:lang w:val="es-ES"/>
              </w:rPr>
              <w:t xml:space="preserve"> conformidad con lo establecido en el numeral 2o. del artículo 14 y por los principios previstos en los artículos 15,  16 y   17  de la ley 80 de 1993. </w:t>
            </w:r>
            <w:r>
              <w:rPr>
                <w:rFonts w:ascii="Arial" w:hAnsi="Arial" w:cs="Arial"/>
                <w:sz w:val="20"/>
                <w:szCs w:val="20"/>
                <w:lang w:val="es-ES"/>
              </w:rPr>
              <w:t xml:space="preserve">La terminación unilateral del contrato </w:t>
            </w:r>
            <w:r w:rsidR="001E2C3F">
              <w:rPr>
                <w:rFonts w:ascii="Arial" w:hAnsi="Arial" w:cs="Arial"/>
                <w:sz w:val="20"/>
                <w:szCs w:val="20"/>
                <w:lang w:val="es-ES"/>
              </w:rPr>
              <w:t xml:space="preserve">de   prestación </w:t>
            </w:r>
            <w:r w:rsidRPr="00BF02A2">
              <w:rPr>
                <w:rFonts w:ascii="Arial" w:hAnsi="Arial" w:cs="Arial"/>
                <w:sz w:val="20"/>
                <w:szCs w:val="20"/>
                <w:lang w:val="es-ES"/>
              </w:rPr>
              <w:t>de servicios</w:t>
            </w:r>
            <w:r w:rsidR="001E2C3F">
              <w:rPr>
                <w:rFonts w:ascii="Arial" w:hAnsi="Arial" w:cs="Arial"/>
                <w:sz w:val="20"/>
                <w:szCs w:val="20"/>
                <w:lang w:val="es-ES"/>
              </w:rPr>
              <w:t xml:space="preserve"> </w:t>
            </w:r>
            <w:r w:rsidRPr="00BF02A2">
              <w:rPr>
                <w:rFonts w:ascii="Arial" w:hAnsi="Arial" w:cs="Arial"/>
                <w:sz w:val="20"/>
                <w:szCs w:val="20"/>
                <w:lang w:val="es-ES"/>
              </w:rPr>
              <w:t>se puede dar en</w:t>
            </w:r>
            <w:r w:rsidRPr="00BF02A2">
              <w:rPr>
                <w:rFonts w:ascii="Arial" w:hAnsi="Arial" w:cs="Arial"/>
                <w:sz w:val="20"/>
                <w:szCs w:val="20"/>
                <w:lang w:val="es-ES_tradnl"/>
              </w:rPr>
              <w:t xml:space="preserve"> forma un</w:t>
            </w:r>
            <w:r w:rsidR="001E2C3F">
              <w:rPr>
                <w:rFonts w:ascii="Arial" w:hAnsi="Arial" w:cs="Arial"/>
                <w:sz w:val="20"/>
                <w:szCs w:val="20"/>
                <w:lang w:val="es-ES_tradnl"/>
              </w:rPr>
              <w:t>ilateral y en cualquier momento</w:t>
            </w:r>
            <w:r w:rsidRPr="00BF02A2">
              <w:rPr>
                <w:rFonts w:ascii="Arial" w:hAnsi="Arial" w:cs="Arial"/>
                <w:sz w:val="20"/>
                <w:szCs w:val="20"/>
                <w:lang w:val="es-ES_tradnl"/>
              </w:rPr>
              <w:t xml:space="preserve"> por el incumplimiento de alguna de las cláusulas y obligaciones derivadas de este contrato.</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 xml:space="preserve">CLAUSULA DÉCIMA SEXTA. </w:t>
            </w:r>
            <w:r w:rsidRPr="00BF02A2">
              <w:rPr>
                <w:rFonts w:ascii="Arial" w:hAnsi="Arial" w:cs="Arial"/>
                <w:b/>
                <w:sz w:val="20"/>
                <w:szCs w:val="20"/>
                <w:lang w:val="es-ES_tradnl"/>
              </w:rPr>
              <w:t>TERMINACION ANTICIPADA POR  MUTUO ACUERDO</w:t>
            </w:r>
          </w:p>
        </w:tc>
        <w:tc>
          <w:tcPr>
            <w:tcW w:w="5953" w:type="dxa"/>
          </w:tcPr>
          <w:p w:rsidR="00356D9B" w:rsidRPr="00BF02A2" w:rsidRDefault="00356D9B" w:rsidP="00475A59">
            <w:pPr>
              <w:tabs>
                <w:tab w:val="left" w:pos="0"/>
              </w:tabs>
              <w:jc w:val="both"/>
              <w:rPr>
                <w:rFonts w:ascii="Arial" w:hAnsi="Arial" w:cs="Arial"/>
                <w:sz w:val="20"/>
                <w:szCs w:val="20"/>
              </w:rPr>
            </w:pPr>
            <w:r w:rsidRPr="00BF02A2">
              <w:rPr>
                <w:rFonts w:ascii="Arial" w:hAnsi="Arial" w:cs="Arial"/>
                <w:sz w:val="20"/>
                <w:szCs w:val="20"/>
              </w:rPr>
              <w:t>El presente contrato podrá darse terminado anticipadamente por mutuo acuerdo entre las partes, previo aviso por escrito no inferior a treinta (30) días calendario por la parte interesada.</w:t>
            </w:r>
          </w:p>
          <w:p w:rsidR="00356D9B" w:rsidRPr="00BF02A2" w:rsidRDefault="00356D9B" w:rsidP="00475A59">
            <w:pPr>
              <w:tabs>
                <w:tab w:val="left" w:pos="0"/>
              </w:tabs>
              <w:jc w:val="both"/>
              <w:rPr>
                <w:rFonts w:ascii="Arial" w:hAnsi="Arial" w:cs="Arial"/>
                <w:sz w:val="20"/>
                <w:szCs w:val="20"/>
              </w:rPr>
            </w:pPr>
          </w:p>
          <w:p w:rsidR="00356D9B" w:rsidRPr="00BF02A2" w:rsidRDefault="00356D9B" w:rsidP="00475A59">
            <w:pPr>
              <w:tabs>
                <w:tab w:val="left" w:pos="0"/>
              </w:tabs>
              <w:jc w:val="both"/>
              <w:rPr>
                <w:rFonts w:ascii="Arial" w:hAnsi="Arial" w:cs="Arial"/>
                <w:sz w:val="20"/>
                <w:szCs w:val="20"/>
              </w:rPr>
            </w:pPr>
            <w:r w:rsidRPr="00BF02A2">
              <w:rPr>
                <w:rFonts w:ascii="Arial" w:hAnsi="Arial" w:cs="Arial"/>
                <w:sz w:val="20"/>
                <w:szCs w:val="20"/>
              </w:rPr>
              <w:t xml:space="preserve">El </w:t>
            </w:r>
            <w:r w:rsidRPr="00BF02A2">
              <w:rPr>
                <w:rFonts w:ascii="Arial" w:hAnsi="Arial" w:cs="Arial"/>
                <w:b/>
                <w:sz w:val="20"/>
                <w:szCs w:val="20"/>
              </w:rPr>
              <w:t>MINISTERIO DE DEFENSA NACIONAL – EJERCITO NACIONAL – BATALLON DE ASPC No. 30</w:t>
            </w:r>
            <w:r w:rsidRPr="00BF02A2">
              <w:rPr>
                <w:rFonts w:ascii="Arial" w:hAnsi="Arial" w:cs="Arial"/>
                <w:sz w:val="20"/>
                <w:szCs w:val="20"/>
              </w:rPr>
              <w:t xml:space="preserve">  pagará  al </w:t>
            </w:r>
            <w:r w:rsidRPr="00BF02A2">
              <w:rPr>
                <w:rFonts w:ascii="Arial" w:hAnsi="Arial" w:cs="Arial"/>
                <w:b/>
                <w:sz w:val="20"/>
                <w:szCs w:val="20"/>
              </w:rPr>
              <w:t>CONTRATISTA,</w:t>
            </w:r>
            <w:r w:rsidRPr="00BF02A2">
              <w:rPr>
                <w:rFonts w:ascii="Arial" w:hAnsi="Arial" w:cs="Arial"/>
                <w:sz w:val="20"/>
                <w:szCs w:val="20"/>
              </w:rPr>
              <w:t xml:space="preserve"> los valores proporcionales al tiempo de servicios prestados.</w:t>
            </w:r>
          </w:p>
          <w:p w:rsidR="00356D9B" w:rsidRPr="00BF02A2" w:rsidRDefault="00356D9B" w:rsidP="00475A59">
            <w:pPr>
              <w:tabs>
                <w:tab w:val="left" w:pos="0"/>
              </w:tabs>
              <w:jc w:val="both"/>
              <w:rPr>
                <w:rFonts w:ascii="Arial" w:hAnsi="Arial" w:cs="Arial"/>
                <w:sz w:val="20"/>
                <w:szCs w:val="20"/>
              </w:rPr>
            </w:pPr>
          </w:p>
          <w:p w:rsidR="00356D9B" w:rsidRPr="00BF02A2" w:rsidRDefault="00356D9B" w:rsidP="00475A59">
            <w:pPr>
              <w:tabs>
                <w:tab w:val="left" w:pos="0"/>
              </w:tabs>
              <w:jc w:val="both"/>
              <w:rPr>
                <w:rFonts w:ascii="Arial" w:hAnsi="Arial" w:cs="Arial"/>
                <w:sz w:val="20"/>
                <w:szCs w:val="20"/>
              </w:rPr>
            </w:pPr>
            <w:r w:rsidRPr="00BF02A2">
              <w:rPr>
                <w:rFonts w:ascii="Arial" w:hAnsi="Arial" w:cs="Arial"/>
                <w:sz w:val="20"/>
                <w:szCs w:val="20"/>
              </w:rPr>
              <w:t xml:space="preserve">Dado el caso de que la terminación anticipada del contrato, sea a solicitud del contratista, tanto el gerente del proyecto como el supervisor del contrato, en forma conjunta, deberán analizar y remitir por escrito al competente contractual, el análisis de lo siguiente: </w:t>
            </w:r>
          </w:p>
          <w:p w:rsidR="00356D9B" w:rsidRPr="00BF02A2" w:rsidRDefault="00356D9B" w:rsidP="00475A59">
            <w:pPr>
              <w:tabs>
                <w:tab w:val="left" w:pos="175"/>
              </w:tabs>
              <w:ind w:left="175" w:hanging="175"/>
              <w:jc w:val="both"/>
              <w:rPr>
                <w:rFonts w:ascii="Arial" w:hAnsi="Arial" w:cs="Arial"/>
                <w:sz w:val="20"/>
                <w:szCs w:val="20"/>
              </w:rPr>
            </w:pPr>
          </w:p>
          <w:p w:rsidR="00356D9B" w:rsidRPr="00BF02A2" w:rsidRDefault="00356D9B" w:rsidP="00475A59">
            <w:pPr>
              <w:pStyle w:val="Prrafodelista"/>
              <w:numPr>
                <w:ilvl w:val="0"/>
                <w:numId w:val="5"/>
              </w:numPr>
              <w:tabs>
                <w:tab w:val="left" w:pos="175"/>
              </w:tabs>
              <w:ind w:left="175" w:hanging="175"/>
              <w:jc w:val="both"/>
              <w:rPr>
                <w:rFonts w:ascii="Arial" w:hAnsi="Arial" w:cs="Arial"/>
                <w:sz w:val="20"/>
                <w:szCs w:val="20"/>
              </w:rPr>
            </w:pPr>
            <w:r w:rsidRPr="00BF02A2">
              <w:rPr>
                <w:rFonts w:ascii="Arial" w:hAnsi="Arial" w:cs="Arial"/>
                <w:sz w:val="20"/>
                <w:szCs w:val="20"/>
              </w:rPr>
              <w:t>Que con la terminación anticipada no se afecte la continua y eficiente prestación de los servicios públicos a su cargo.</w:t>
            </w:r>
          </w:p>
          <w:p w:rsidR="00356D9B" w:rsidRPr="00BF02A2" w:rsidRDefault="00356D9B" w:rsidP="00475A59">
            <w:pPr>
              <w:pStyle w:val="Prrafodelista"/>
              <w:tabs>
                <w:tab w:val="left" w:pos="175"/>
              </w:tabs>
              <w:ind w:left="175"/>
              <w:jc w:val="both"/>
              <w:rPr>
                <w:rFonts w:ascii="Arial" w:hAnsi="Arial" w:cs="Arial"/>
                <w:sz w:val="20"/>
                <w:szCs w:val="20"/>
              </w:rPr>
            </w:pPr>
          </w:p>
          <w:p w:rsidR="00356D9B" w:rsidRPr="00BF02A2" w:rsidRDefault="00356D9B" w:rsidP="00475A59">
            <w:pPr>
              <w:pStyle w:val="Prrafodelista"/>
              <w:numPr>
                <w:ilvl w:val="0"/>
                <w:numId w:val="5"/>
              </w:numPr>
              <w:tabs>
                <w:tab w:val="left" w:pos="175"/>
              </w:tabs>
              <w:ind w:left="175" w:hanging="175"/>
              <w:jc w:val="both"/>
              <w:rPr>
                <w:rFonts w:ascii="Arial" w:hAnsi="Arial" w:cs="Arial"/>
                <w:sz w:val="20"/>
                <w:szCs w:val="20"/>
              </w:rPr>
            </w:pPr>
            <w:r w:rsidRPr="00BF02A2">
              <w:rPr>
                <w:rFonts w:ascii="Arial" w:hAnsi="Arial" w:cs="Arial"/>
                <w:sz w:val="20"/>
                <w:szCs w:val="20"/>
              </w:rPr>
              <w:t>Que con la terminación anticipada no se afecte el cumplimiento de los fines estatales.</w:t>
            </w:r>
          </w:p>
          <w:p w:rsidR="00356D9B" w:rsidRPr="00BF02A2" w:rsidRDefault="00356D9B" w:rsidP="00475A59">
            <w:pPr>
              <w:tabs>
                <w:tab w:val="left" w:pos="175"/>
              </w:tabs>
              <w:jc w:val="both"/>
              <w:rPr>
                <w:rFonts w:ascii="Arial" w:hAnsi="Arial" w:cs="Arial"/>
                <w:sz w:val="20"/>
                <w:szCs w:val="20"/>
              </w:rPr>
            </w:pPr>
          </w:p>
          <w:p w:rsidR="00356D9B" w:rsidRPr="00BF02A2" w:rsidRDefault="00356D9B" w:rsidP="00475A59">
            <w:pPr>
              <w:pStyle w:val="Prrafodelista"/>
              <w:numPr>
                <w:ilvl w:val="0"/>
                <w:numId w:val="5"/>
              </w:numPr>
              <w:tabs>
                <w:tab w:val="left" w:pos="175"/>
              </w:tabs>
              <w:ind w:left="175" w:hanging="141"/>
              <w:jc w:val="both"/>
              <w:rPr>
                <w:rFonts w:ascii="Arial" w:hAnsi="Arial" w:cs="Arial"/>
                <w:sz w:val="20"/>
                <w:szCs w:val="20"/>
              </w:rPr>
            </w:pPr>
            <w:r w:rsidRPr="00BF02A2">
              <w:rPr>
                <w:rFonts w:ascii="Arial" w:hAnsi="Arial" w:cs="Arial"/>
                <w:sz w:val="20"/>
                <w:szCs w:val="20"/>
              </w:rPr>
              <w:t>Que la función administrativa está al servicio de los intereses generales, razón por la cual, la simple satisfacción de los intereses particulares del contratista no justifica la terminación anticipada de un contrato estatal.</w:t>
            </w:r>
          </w:p>
          <w:p w:rsidR="00356D9B" w:rsidRPr="00BF02A2" w:rsidRDefault="00356D9B" w:rsidP="00475A59">
            <w:pPr>
              <w:tabs>
                <w:tab w:val="left" w:pos="175"/>
              </w:tabs>
              <w:ind w:left="175" w:hanging="175"/>
              <w:jc w:val="both"/>
              <w:rPr>
                <w:rFonts w:ascii="Arial" w:hAnsi="Arial" w:cs="Arial"/>
                <w:sz w:val="20"/>
                <w:szCs w:val="20"/>
              </w:rPr>
            </w:pPr>
          </w:p>
          <w:p w:rsidR="00356D9B" w:rsidRPr="00BF02A2" w:rsidRDefault="00356D9B" w:rsidP="00475A59">
            <w:pPr>
              <w:pStyle w:val="Prrafodelista"/>
              <w:numPr>
                <w:ilvl w:val="0"/>
                <w:numId w:val="5"/>
              </w:numPr>
              <w:tabs>
                <w:tab w:val="left" w:pos="175"/>
              </w:tabs>
              <w:ind w:left="175" w:hanging="175"/>
              <w:jc w:val="both"/>
              <w:rPr>
                <w:rFonts w:ascii="Arial" w:hAnsi="Arial" w:cs="Arial"/>
                <w:sz w:val="20"/>
                <w:szCs w:val="20"/>
              </w:rPr>
            </w:pPr>
            <w:r w:rsidRPr="00BF02A2">
              <w:rPr>
                <w:rFonts w:ascii="Arial" w:hAnsi="Arial" w:cs="Arial"/>
                <w:sz w:val="20"/>
                <w:szCs w:val="20"/>
              </w:rPr>
              <w:t>Que la terminación anticipada no genere detrimento patrimonial para la entidad. Dicho detrimento puede ocurrir en casos como los siguientes:</w:t>
            </w:r>
          </w:p>
          <w:p w:rsidR="00356D9B" w:rsidRPr="00BF02A2" w:rsidRDefault="00356D9B" w:rsidP="00475A59">
            <w:pPr>
              <w:tabs>
                <w:tab w:val="left" w:pos="175"/>
              </w:tabs>
              <w:ind w:left="175" w:hanging="175"/>
              <w:jc w:val="both"/>
              <w:rPr>
                <w:rFonts w:ascii="Arial" w:hAnsi="Arial" w:cs="Arial"/>
                <w:sz w:val="20"/>
                <w:szCs w:val="20"/>
              </w:rPr>
            </w:pPr>
            <w:r w:rsidRPr="00BF02A2">
              <w:rPr>
                <w:rFonts w:ascii="Arial" w:hAnsi="Arial" w:cs="Arial"/>
                <w:sz w:val="20"/>
                <w:szCs w:val="20"/>
              </w:rPr>
              <w:t xml:space="preserve"> </w:t>
            </w:r>
          </w:p>
          <w:p w:rsidR="00356D9B" w:rsidRPr="00BF02A2" w:rsidRDefault="00356D9B" w:rsidP="00475A59">
            <w:pPr>
              <w:tabs>
                <w:tab w:val="left" w:pos="459"/>
              </w:tabs>
              <w:ind w:left="459" w:hanging="284"/>
              <w:jc w:val="both"/>
              <w:rPr>
                <w:rFonts w:ascii="Arial" w:hAnsi="Arial" w:cs="Arial"/>
                <w:sz w:val="20"/>
                <w:szCs w:val="20"/>
              </w:rPr>
            </w:pPr>
            <w:r w:rsidRPr="00BF02A2">
              <w:rPr>
                <w:rFonts w:ascii="Arial" w:hAnsi="Arial" w:cs="Arial"/>
                <w:sz w:val="20"/>
                <w:szCs w:val="20"/>
              </w:rPr>
              <w:t xml:space="preserve">a) En la medida en que queden inconclusas actividades que de contratarse nuevamente, produzcan un desgaste administrativo para la entidad; </w:t>
            </w:r>
          </w:p>
          <w:p w:rsidR="00356D9B" w:rsidRPr="00BF02A2" w:rsidRDefault="00356D9B" w:rsidP="00475A59">
            <w:pPr>
              <w:tabs>
                <w:tab w:val="left" w:pos="459"/>
                <w:tab w:val="left" w:pos="601"/>
              </w:tabs>
              <w:ind w:left="459" w:hanging="284"/>
              <w:jc w:val="both"/>
              <w:rPr>
                <w:rFonts w:ascii="Arial" w:hAnsi="Arial" w:cs="Arial"/>
                <w:sz w:val="20"/>
                <w:szCs w:val="20"/>
              </w:rPr>
            </w:pPr>
            <w:r w:rsidRPr="00BF02A2">
              <w:rPr>
                <w:rFonts w:ascii="Arial" w:hAnsi="Arial" w:cs="Arial"/>
                <w:sz w:val="20"/>
                <w:szCs w:val="20"/>
              </w:rPr>
              <w:t xml:space="preserve">b) Cuando la terminación anticipada impida la satisfacción oportuna de las necesidades de la entidad y se pueda cuantificar el perjuicio que ésta situación le causa; </w:t>
            </w:r>
          </w:p>
          <w:p w:rsidR="00356D9B" w:rsidRPr="00BF02A2" w:rsidRDefault="00356D9B" w:rsidP="00475A59">
            <w:pPr>
              <w:tabs>
                <w:tab w:val="left" w:pos="459"/>
                <w:tab w:val="left" w:pos="601"/>
              </w:tabs>
              <w:ind w:left="459" w:hanging="284"/>
              <w:jc w:val="both"/>
              <w:rPr>
                <w:rFonts w:ascii="Arial" w:hAnsi="Arial" w:cs="Arial"/>
                <w:sz w:val="20"/>
                <w:szCs w:val="20"/>
              </w:rPr>
            </w:pPr>
            <w:r w:rsidRPr="00BF02A2">
              <w:rPr>
                <w:rFonts w:ascii="Arial" w:hAnsi="Arial" w:cs="Arial"/>
                <w:sz w:val="20"/>
                <w:szCs w:val="20"/>
              </w:rPr>
              <w:t xml:space="preserve">c) Cuando por la terminación anticipada del contrato la Entidad contratante sea sancionada por una autoridad. </w:t>
            </w:r>
          </w:p>
          <w:p w:rsidR="00356D9B" w:rsidRPr="00BF02A2" w:rsidRDefault="00356D9B" w:rsidP="00475A59">
            <w:pPr>
              <w:tabs>
                <w:tab w:val="left" w:pos="175"/>
              </w:tabs>
              <w:ind w:left="175" w:hanging="175"/>
              <w:jc w:val="both"/>
              <w:rPr>
                <w:rFonts w:ascii="Arial" w:hAnsi="Arial" w:cs="Arial"/>
                <w:sz w:val="20"/>
                <w:szCs w:val="20"/>
              </w:rPr>
            </w:pPr>
          </w:p>
          <w:p w:rsidR="00356D9B" w:rsidRPr="00BF02A2" w:rsidRDefault="00356D9B" w:rsidP="00475A59">
            <w:pPr>
              <w:pStyle w:val="Prrafodelista"/>
              <w:numPr>
                <w:ilvl w:val="0"/>
                <w:numId w:val="5"/>
              </w:numPr>
              <w:tabs>
                <w:tab w:val="left" w:pos="175"/>
              </w:tabs>
              <w:ind w:left="175" w:hanging="141"/>
              <w:jc w:val="both"/>
              <w:rPr>
                <w:rFonts w:ascii="Arial" w:hAnsi="Arial" w:cs="Arial"/>
                <w:b/>
                <w:sz w:val="20"/>
                <w:szCs w:val="20"/>
              </w:rPr>
            </w:pPr>
            <w:r w:rsidRPr="00BF02A2">
              <w:rPr>
                <w:rFonts w:ascii="Arial" w:hAnsi="Arial" w:cs="Arial"/>
                <w:sz w:val="20"/>
                <w:szCs w:val="20"/>
              </w:rPr>
              <w:t>Las razones por la cuales, no se acordó  la “cesión del contrato” o su ejecución por parte del garante, para evitar la paralización de los servicios a cargo del Estado y el incumplimiento de los fines estatales.</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lang w:val="es-ES_tradnl"/>
              </w:rPr>
              <w:lastRenderedPageBreak/>
              <w:t xml:space="preserve">CLAUSULA DECIMA SEPTIMA.  </w:t>
            </w:r>
            <w:r w:rsidRPr="00BF02A2">
              <w:rPr>
                <w:rFonts w:ascii="Arial" w:hAnsi="Arial" w:cs="Arial"/>
                <w:b/>
                <w:sz w:val="20"/>
                <w:szCs w:val="20"/>
              </w:rPr>
              <w:t>INHABILIDADES E INCOMPATIBILIDADES</w:t>
            </w:r>
            <w:r w:rsidRPr="00BF02A2">
              <w:rPr>
                <w:rFonts w:ascii="Arial" w:hAnsi="Arial" w:cs="Arial"/>
                <w:b/>
                <w:sz w:val="20"/>
                <w:szCs w:val="20"/>
                <w:lang w:val="es-ES_tradnl"/>
              </w:rPr>
              <w:t xml:space="preserve"> </w:t>
            </w:r>
          </w:p>
        </w:tc>
        <w:tc>
          <w:tcPr>
            <w:tcW w:w="5953"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b/>
                <w:sz w:val="20"/>
                <w:szCs w:val="20"/>
              </w:rPr>
              <w:t>EL CONTRATISTA</w:t>
            </w:r>
            <w:r w:rsidRPr="00BF02A2">
              <w:rPr>
                <w:rFonts w:ascii="Arial" w:hAnsi="Arial" w:cs="Arial"/>
                <w:sz w:val="20"/>
                <w:szCs w:val="20"/>
              </w:rPr>
              <w:t xml:space="preserve"> declara bajo la gravedad de juramento, que no se halla incurso en ninguna de las inhabilidades e incompatibilidades señaladas por la Constitución Política, la ley 80 de 1993, ley 1150 de 2007 y demás disposiciones que rijan la materia. </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C201B5">
            <w:pPr>
              <w:tabs>
                <w:tab w:val="left" w:pos="1701"/>
              </w:tabs>
              <w:jc w:val="both"/>
              <w:rPr>
                <w:rFonts w:ascii="Arial" w:hAnsi="Arial" w:cs="Arial"/>
                <w:b/>
                <w:sz w:val="20"/>
                <w:szCs w:val="20"/>
                <w:lang w:val="es-ES_tradnl"/>
              </w:rPr>
            </w:pPr>
            <w:r w:rsidRPr="00BF02A2">
              <w:rPr>
                <w:rFonts w:ascii="Arial" w:hAnsi="Arial" w:cs="Arial"/>
                <w:b/>
                <w:sz w:val="20"/>
                <w:szCs w:val="20"/>
              </w:rPr>
              <w:t>PARÁGRAFO- INHABILIDADES E INCOMPATIBILIDADES SOBREVIVIENTES:</w:t>
            </w:r>
            <w:r w:rsidRPr="00BF02A2">
              <w:rPr>
                <w:rFonts w:ascii="Arial" w:hAnsi="Arial" w:cs="Arial"/>
                <w:sz w:val="20"/>
                <w:szCs w:val="20"/>
              </w:rPr>
              <w:t xml:space="preserve"> Si llegase a sobrevenir inhabilidades e incompatibilidades en </w:t>
            </w:r>
            <w:r w:rsidRPr="00BF02A2">
              <w:rPr>
                <w:rFonts w:ascii="Arial" w:hAnsi="Arial" w:cs="Arial"/>
                <w:b/>
                <w:sz w:val="20"/>
                <w:szCs w:val="20"/>
              </w:rPr>
              <w:t>el CONTRATISTA</w:t>
            </w:r>
            <w:r w:rsidRPr="00BF02A2">
              <w:rPr>
                <w:rFonts w:ascii="Arial" w:hAnsi="Arial" w:cs="Arial"/>
                <w:sz w:val="20"/>
                <w:szCs w:val="20"/>
              </w:rPr>
              <w:t xml:space="preserve">, éste cederá el contrato previa autorización escrita del </w:t>
            </w:r>
            <w:r w:rsidRPr="00BF02A2">
              <w:rPr>
                <w:rFonts w:ascii="Arial" w:hAnsi="Arial" w:cs="Arial"/>
                <w:b/>
                <w:sz w:val="20"/>
                <w:szCs w:val="20"/>
              </w:rPr>
              <w:t>MINISTERIO DE DEFENSA NACIONAL – EJÉRCITO NACIONAL –  BATALLON DE ASPC No. 30.</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lang w:val="es-ES_tradnl"/>
              </w:rPr>
            </w:pPr>
            <w:r w:rsidRPr="00BF02A2">
              <w:rPr>
                <w:rFonts w:ascii="Arial" w:hAnsi="Arial" w:cs="Arial"/>
                <w:b/>
                <w:sz w:val="20"/>
                <w:szCs w:val="20"/>
                <w:lang w:val="es-ES_tradnl"/>
              </w:rPr>
              <w:t xml:space="preserve">CLAUSULA DECIMA </w:t>
            </w:r>
          </w:p>
          <w:p w:rsidR="00356D9B" w:rsidRPr="00BF02A2" w:rsidRDefault="00356D9B" w:rsidP="00475A59">
            <w:pPr>
              <w:tabs>
                <w:tab w:val="left" w:pos="1701"/>
              </w:tabs>
              <w:jc w:val="both"/>
              <w:rPr>
                <w:rFonts w:ascii="Arial" w:hAnsi="Arial" w:cs="Arial"/>
                <w:b/>
                <w:sz w:val="20"/>
                <w:szCs w:val="20"/>
                <w:lang w:val="es-ES_tradnl"/>
              </w:rPr>
            </w:pPr>
            <w:r w:rsidRPr="00BF02A2">
              <w:rPr>
                <w:rFonts w:ascii="Arial" w:hAnsi="Arial" w:cs="Arial"/>
                <w:b/>
                <w:sz w:val="20"/>
                <w:szCs w:val="20"/>
                <w:lang w:val="es-ES_tradnl"/>
              </w:rPr>
              <w:t>OCTAVA.</w:t>
            </w:r>
          </w:p>
          <w:p w:rsidR="00356D9B" w:rsidRPr="00BF02A2" w:rsidRDefault="00356D9B" w:rsidP="00475A59">
            <w:pPr>
              <w:tabs>
                <w:tab w:val="left" w:pos="1701"/>
              </w:tabs>
              <w:jc w:val="both"/>
              <w:rPr>
                <w:rFonts w:ascii="Arial" w:hAnsi="Arial" w:cs="Arial"/>
                <w:b/>
                <w:sz w:val="20"/>
                <w:szCs w:val="20"/>
                <w:lang w:val="es-ES_tradnl"/>
              </w:rPr>
            </w:pPr>
            <w:r w:rsidRPr="00BF02A2">
              <w:rPr>
                <w:rFonts w:ascii="Arial" w:hAnsi="Arial" w:cs="Arial"/>
                <w:b/>
                <w:sz w:val="20"/>
                <w:szCs w:val="20"/>
                <w:lang w:val="es-ES_tradnl"/>
              </w:rPr>
              <w:t>SUSPENSION</w:t>
            </w:r>
          </w:p>
        </w:tc>
        <w:tc>
          <w:tcPr>
            <w:tcW w:w="5953"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bCs/>
                <w:sz w:val="20"/>
                <w:szCs w:val="20"/>
              </w:rPr>
            </w:pPr>
            <w:r w:rsidRPr="00BF02A2">
              <w:rPr>
                <w:rFonts w:ascii="Arial" w:hAnsi="Arial" w:cs="Arial"/>
                <w:b/>
                <w:bCs/>
                <w:sz w:val="20"/>
                <w:szCs w:val="20"/>
              </w:rPr>
              <w:t xml:space="preserve">CLAUSULA </w:t>
            </w:r>
            <w:r w:rsidRPr="00BF02A2">
              <w:rPr>
                <w:rFonts w:ascii="Arial" w:hAnsi="Arial" w:cs="Arial"/>
                <w:b/>
                <w:sz w:val="20"/>
                <w:szCs w:val="20"/>
                <w:lang w:val="es-ES_tradnl"/>
              </w:rPr>
              <w:t>DECIMA</w:t>
            </w:r>
            <w:r w:rsidRPr="00BF02A2">
              <w:rPr>
                <w:rFonts w:ascii="Arial" w:hAnsi="Arial" w:cs="Arial"/>
                <w:b/>
                <w:bCs/>
                <w:sz w:val="20"/>
                <w:szCs w:val="20"/>
              </w:rPr>
              <w:t xml:space="preserve"> NOVENA. SOLUCIÓN DE CONTROVERSIAS</w:t>
            </w:r>
          </w:p>
          <w:p w:rsidR="00356D9B" w:rsidRPr="00BF02A2" w:rsidRDefault="00356D9B" w:rsidP="00475A59">
            <w:pPr>
              <w:tabs>
                <w:tab w:val="left" w:pos="1701"/>
              </w:tabs>
              <w:jc w:val="both"/>
              <w:rPr>
                <w:rFonts w:ascii="Arial" w:hAnsi="Arial" w:cs="Arial"/>
                <w:b/>
                <w:sz w:val="20"/>
                <w:szCs w:val="20"/>
                <w:lang w:val="es-ES_tradnl"/>
              </w:rPr>
            </w:pPr>
          </w:p>
        </w:tc>
        <w:tc>
          <w:tcPr>
            <w:tcW w:w="5953"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rsidR="00356D9B" w:rsidRPr="00BF02A2" w:rsidRDefault="00356D9B" w:rsidP="00475A59">
            <w:pPr>
              <w:tabs>
                <w:tab w:val="left" w:pos="1701"/>
              </w:tabs>
              <w:jc w:val="both"/>
              <w:rPr>
                <w:rFonts w:ascii="Arial" w:hAnsi="Arial" w:cs="Arial"/>
                <w:sz w:val="20"/>
                <w:szCs w:val="20"/>
              </w:rPr>
            </w:pPr>
          </w:p>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bCs/>
                <w:sz w:val="20"/>
                <w:szCs w:val="20"/>
              </w:rPr>
            </w:pPr>
            <w:r w:rsidRPr="00BF02A2">
              <w:rPr>
                <w:rFonts w:ascii="Arial" w:hAnsi="Arial" w:cs="Arial"/>
                <w:b/>
                <w:bCs/>
                <w:sz w:val="20"/>
                <w:szCs w:val="20"/>
              </w:rPr>
              <w:t xml:space="preserve">CLAUSULA </w:t>
            </w:r>
            <w:r w:rsidRPr="00BF02A2">
              <w:rPr>
                <w:rFonts w:ascii="Arial" w:hAnsi="Arial" w:cs="Arial"/>
                <w:b/>
                <w:sz w:val="20"/>
                <w:szCs w:val="20"/>
              </w:rPr>
              <w:t>VIGESIMA.</w:t>
            </w:r>
          </w:p>
          <w:p w:rsidR="00356D9B" w:rsidRPr="00BF02A2" w:rsidRDefault="00356D9B" w:rsidP="00475A59">
            <w:pPr>
              <w:tabs>
                <w:tab w:val="left" w:pos="1701"/>
              </w:tabs>
              <w:jc w:val="both"/>
              <w:rPr>
                <w:rFonts w:ascii="Arial" w:hAnsi="Arial" w:cs="Arial"/>
                <w:b/>
                <w:sz w:val="20"/>
                <w:szCs w:val="20"/>
                <w:lang w:val="es-ES_tradnl"/>
              </w:rPr>
            </w:pPr>
            <w:r w:rsidRPr="00BF02A2">
              <w:rPr>
                <w:rFonts w:ascii="Arial" w:hAnsi="Arial" w:cs="Arial"/>
                <w:b/>
                <w:sz w:val="20"/>
                <w:szCs w:val="20"/>
                <w:lang w:val="es-ES_tradnl"/>
              </w:rPr>
              <w:t xml:space="preserve"> LIQUIDACION</w:t>
            </w:r>
          </w:p>
        </w:tc>
        <w:tc>
          <w:tcPr>
            <w:tcW w:w="5953"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El presente contrato se liquidará dentro de los cuatro (4) meses siguientes a su terminación.</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 xml:space="preserve">CLAUSULA VIGESIMA PRIMERA. PRINCIPIO </w:t>
            </w:r>
          </w:p>
          <w:p w:rsidR="00356D9B" w:rsidRPr="00BF02A2" w:rsidRDefault="00356D9B" w:rsidP="00475A59">
            <w:pPr>
              <w:tabs>
                <w:tab w:val="left" w:pos="1701"/>
              </w:tabs>
              <w:jc w:val="both"/>
              <w:rPr>
                <w:rFonts w:ascii="Arial" w:hAnsi="Arial" w:cs="Arial"/>
                <w:b/>
                <w:bCs/>
                <w:sz w:val="20"/>
                <w:szCs w:val="20"/>
              </w:rPr>
            </w:pPr>
            <w:r w:rsidRPr="00BF02A2">
              <w:rPr>
                <w:rFonts w:ascii="Arial" w:hAnsi="Arial" w:cs="Arial"/>
                <w:b/>
                <w:sz w:val="20"/>
                <w:szCs w:val="20"/>
              </w:rPr>
              <w:t>DE INTEGRALIDAD</w:t>
            </w:r>
          </w:p>
        </w:tc>
        <w:tc>
          <w:tcPr>
            <w:tcW w:w="5953" w:type="dxa"/>
          </w:tcPr>
          <w:p w:rsidR="00356D9B" w:rsidRPr="00BF02A2" w:rsidRDefault="00356D9B" w:rsidP="00475A59">
            <w:pPr>
              <w:tabs>
                <w:tab w:val="left" w:pos="1701"/>
              </w:tabs>
              <w:jc w:val="both"/>
              <w:rPr>
                <w:rFonts w:ascii="Arial" w:hAnsi="Arial" w:cs="Arial"/>
                <w:sz w:val="20"/>
                <w:szCs w:val="20"/>
              </w:rPr>
            </w:pPr>
            <w:r w:rsidRPr="00BF02A2">
              <w:rPr>
                <w:rFonts w:ascii="Arial" w:hAnsi="Arial" w:cs="Arial"/>
                <w:sz w:val="20"/>
                <w:szCs w:val="20"/>
              </w:rPr>
              <w:t xml:space="preserve">Forman parte integral del presente contrato de servicios y se anexan al mismo, los siguientes documentos: a) Estudios previos y los documentos que los soportan  b) Oficio suscrito por el segundo Comandante y JEM del Ejército autorizando la suscripción del presente contratos c) Documentos que soportan la experiencia,  idoneidad  y estudios de seguridad del contratista d) documentos legales del contratista e) documentos que soportan el pago al contratista f) pago al contratista. </w:t>
            </w:r>
          </w:p>
        </w:tc>
      </w:tr>
      <w:tr w:rsidR="00356D9B" w:rsidRPr="00BF02A2" w:rsidTr="00A24273">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CLAUSULA VIGESIMA SEGUNDA.</w:t>
            </w:r>
          </w:p>
          <w:p w:rsidR="00356D9B" w:rsidRPr="00BF02A2" w:rsidRDefault="00356D9B" w:rsidP="00475A59">
            <w:pPr>
              <w:tabs>
                <w:tab w:val="left" w:pos="1701"/>
              </w:tabs>
              <w:jc w:val="both"/>
              <w:rPr>
                <w:rFonts w:ascii="Arial" w:hAnsi="Arial" w:cs="Arial"/>
                <w:b/>
                <w:bCs/>
                <w:sz w:val="20"/>
                <w:szCs w:val="20"/>
              </w:rPr>
            </w:pPr>
            <w:r w:rsidRPr="00BF02A2">
              <w:rPr>
                <w:rFonts w:ascii="Arial" w:hAnsi="Arial" w:cs="Arial"/>
                <w:b/>
                <w:sz w:val="20"/>
                <w:szCs w:val="20"/>
              </w:rPr>
              <w:t>PERFECCIONAMIENTO Y EJECUCIÓN DEL CONTRATO</w:t>
            </w:r>
          </w:p>
        </w:tc>
        <w:tc>
          <w:tcPr>
            <w:tcW w:w="5953" w:type="dxa"/>
          </w:tcPr>
          <w:p w:rsidR="00356D9B" w:rsidRPr="00BF02A2" w:rsidRDefault="00356D9B" w:rsidP="00C201B5">
            <w:pPr>
              <w:tabs>
                <w:tab w:val="left" w:pos="1701"/>
              </w:tabs>
              <w:jc w:val="both"/>
              <w:rPr>
                <w:rFonts w:ascii="Arial" w:hAnsi="Arial" w:cs="Arial"/>
                <w:sz w:val="20"/>
                <w:szCs w:val="20"/>
              </w:rPr>
            </w:pPr>
            <w:r w:rsidRPr="00BF02A2">
              <w:rPr>
                <w:rFonts w:ascii="Arial" w:hAnsi="Arial" w:cs="Arial"/>
                <w:sz w:val="20"/>
                <w:szCs w:val="20"/>
              </w:rPr>
              <w:t xml:space="preserve">Para el perfeccionamiento del presente contrato se requiere: i) De la firma del mismo por las partes. Requisitos para la ejecución del contrato: i) De la expedición </w:t>
            </w:r>
            <w:r>
              <w:rPr>
                <w:rFonts w:ascii="Arial" w:hAnsi="Arial" w:cs="Arial"/>
                <w:sz w:val="20"/>
                <w:szCs w:val="20"/>
              </w:rPr>
              <w:t xml:space="preserve">del Registro Presupuestal, ii) </w:t>
            </w:r>
            <w:r w:rsidRPr="00BF02A2">
              <w:rPr>
                <w:rFonts w:ascii="Arial" w:hAnsi="Arial" w:cs="Arial"/>
                <w:sz w:val="20"/>
                <w:szCs w:val="20"/>
              </w:rPr>
              <w:t xml:space="preserve">constitución de la Garantía  única y aprobación de la misma por  parte del </w:t>
            </w:r>
            <w:r w:rsidRPr="00BF02A2">
              <w:rPr>
                <w:rFonts w:ascii="Arial" w:hAnsi="Arial" w:cs="Arial"/>
                <w:b/>
                <w:sz w:val="20"/>
                <w:szCs w:val="20"/>
                <w:lang w:val="es-ES_tradnl"/>
              </w:rPr>
              <w:t xml:space="preserve">MINISTERIO DE DEFENSA </w:t>
            </w:r>
            <w:r w:rsidRPr="00BF02A2">
              <w:rPr>
                <w:rFonts w:ascii="Arial" w:hAnsi="Arial" w:cs="Arial"/>
                <w:b/>
                <w:sz w:val="20"/>
                <w:szCs w:val="20"/>
                <w:lang w:val="es-ES_tradnl"/>
              </w:rPr>
              <w:lastRenderedPageBreak/>
              <w:t>NACIONAL – EJÉRCITO NACIONAL –</w:t>
            </w:r>
            <w:r w:rsidRPr="00BF02A2">
              <w:rPr>
                <w:rFonts w:ascii="Arial" w:hAnsi="Arial" w:cs="Arial"/>
                <w:b/>
                <w:sz w:val="20"/>
                <w:szCs w:val="20"/>
              </w:rPr>
              <w:t xml:space="preserve"> BATALLON DE ASPC No. 30.</w:t>
            </w:r>
          </w:p>
        </w:tc>
      </w:tr>
      <w:tr w:rsidR="00356D9B" w:rsidRPr="00BF02A2" w:rsidTr="006A6DB8">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lastRenderedPageBreak/>
              <w:t xml:space="preserve">CLAUSULA VIGÉSIMA TERCERA. INTERPRETACIÓN, MODIFICACIÓN Y TERMINACIÓN UNILATERAL </w:t>
            </w:r>
          </w:p>
        </w:tc>
        <w:tc>
          <w:tcPr>
            <w:tcW w:w="5953" w:type="dxa"/>
            <w:vAlign w:val="center"/>
          </w:tcPr>
          <w:p w:rsidR="00356D9B" w:rsidRPr="00BF02A2" w:rsidRDefault="00356D9B" w:rsidP="006A6DB8">
            <w:pPr>
              <w:tabs>
                <w:tab w:val="left" w:pos="1701"/>
              </w:tabs>
              <w:jc w:val="both"/>
              <w:rPr>
                <w:rFonts w:ascii="Arial" w:hAnsi="Arial" w:cs="Arial"/>
                <w:sz w:val="20"/>
                <w:szCs w:val="20"/>
              </w:rPr>
            </w:pPr>
            <w:r w:rsidRPr="00BF02A2">
              <w:rPr>
                <w:rFonts w:ascii="Arial" w:hAnsi="Arial" w:cs="Arial"/>
                <w:sz w:val="20"/>
                <w:szCs w:val="20"/>
              </w:rPr>
              <w:t>Al presente contrato le son aplicables las disposiciones relativas a estas materias, contenidas en los artículos 15, 16 y 17 de la Ley 80 de 1993.</w:t>
            </w:r>
          </w:p>
        </w:tc>
      </w:tr>
      <w:tr w:rsidR="00356D9B" w:rsidRPr="00BF02A2" w:rsidTr="00A24273">
        <w:trPr>
          <w:trHeight w:val="945"/>
        </w:trPr>
        <w:tc>
          <w:tcPr>
            <w:tcW w:w="2836" w:type="dxa"/>
          </w:tcPr>
          <w:p w:rsidR="00356D9B" w:rsidRPr="00BF02A2" w:rsidRDefault="00356D9B" w:rsidP="00475A59">
            <w:pPr>
              <w:tabs>
                <w:tab w:val="left" w:pos="1701"/>
              </w:tabs>
              <w:jc w:val="both"/>
              <w:rPr>
                <w:rFonts w:ascii="Arial" w:hAnsi="Arial" w:cs="Arial"/>
                <w:b/>
                <w:sz w:val="20"/>
                <w:szCs w:val="20"/>
              </w:rPr>
            </w:pPr>
            <w:r w:rsidRPr="00BF02A2">
              <w:rPr>
                <w:rFonts w:ascii="Arial" w:hAnsi="Arial" w:cs="Arial"/>
                <w:b/>
                <w:sz w:val="20"/>
                <w:szCs w:val="20"/>
              </w:rPr>
              <w:t>CLAUSULA VIGÉSIMA CUARTA. DOMICILIO CONTRACTUAL</w:t>
            </w:r>
          </w:p>
        </w:tc>
        <w:tc>
          <w:tcPr>
            <w:tcW w:w="5953" w:type="dxa"/>
          </w:tcPr>
          <w:p w:rsidR="00356D9B" w:rsidRPr="00BF02A2" w:rsidRDefault="00356D9B" w:rsidP="001E2C3F">
            <w:pPr>
              <w:tabs>
                <w:tab w:val="left" w:pos="1701"/>
              </w:tabs>
              <w:jc w:val="both"/>
              <w:rPr>
                <w:rFonts w:ascii="Arial" w:hAnsi="Arial" w:cs="Arial"/>
                <w:sz w:val="20"/>
                <w:szCs w:val="20"/>
              </w:rPr>
            </w:pPr>
            <w:r w:rsidRPr="00BF02A2">
              <w:rPr>
                <w:rFonts w:ascii="Arial" w:hAnsi="Arial" w:cs="Arial"/>
                <w:sz w:val="20"/>
                <w:szCs w:val="20"/>
              </w:rPr>
              <w:t>Para efectos del presente contrato, el domicilio contractual ser</w:t>
            </w:r>
            <w:r>
              <w:rPr>
                <w:rFonts w:ascii="Arial" w:hAnsi="Arial" w:cs="Arial"/>
                <w:sz w:val="20"/>
                <w:szCs w:val="20"/>
              </w:rPr>
              <w:t xml:space="preserve">á </w:t>
            </w:r>
            <w:r w:rsidRPr="00431B19">
              <w:rPr>
                <w:rFonts w:ascii="Arial" w:hAnsi="Arial" w:cs="Arial"/>
                <w:noProof/>
                <w:sz w:val="20"/>
                <w:szCs w:val="20"/>
              </w:rPr>
              <w:t>San Jose de Cucuta</w:t>
            </w:r>
            <w:r w:rsidRPr="00BF02A2">
              <w:rPr>
                <w:rFonts w:ascii="Arial" w:hAnsi="Arial" w:cs="Arial"/>
                <w:sz w:val="20"/>
                <w:szCs w:val="20"/>
              </w:rPr>
              <w:t xml:space="preserve"> y las partes recibirán correspondencia en Av. 1 Vía al El Pórtico Barrio San Rafael Cantón Militar “San Jorge” </w:t>
            </w:r>
            <w:r w:rsidRPr="007C5743">
              <w:rPr>
                <w:rFonts w:ascii="Arial" w:hAnsi="Arial" w:cs="Arial"/>
                <w:sz w:val="20"/>
                <w:szCs w:val="20"/>
              </w:rPr>
              <w:t xml:space="preserve">municipio de San </w:t>
            </w:r>
            <w:r w:rsidR="00EF255D" w:rsidRPr="007C5743">
              <w:rPr>
                <w:rFonts w:ascii="Arial" w:hAnsi="Arial" w:cs="Arial"/>
                <w:sz w:val="20"/>
                <w:szCs w:val="20"/>
              </w:rPr>
              <w:t>José</w:t>
            </w:r>
            <w:r w:rsidRPr="007C5743">
              <w:rPr>
                <w:rFonts w:ascii="Arial" w:hAnsi="Arial" w:cs="Arial"/>
                <w:sz w:val="20"/>
                <w:szCs w:val="20"/>
              </w:rPr>
              <w:t xml:space="preserve"> de Cúcuta y </w:t>
            </w:r>
            <w:r w:rsidR="001E2C3F">
              <w:rPr>
                <w:rFonts w:ascii="Arial" w:hAnsi="Arial" w:cs="Arial"/>
                <w:noProof/>
                <w:sz w:val="20"/>
                <w:szCs w:val="20"/>
              </w:rPr>
              <w:t>Av. 1An # 0A-88 Urb. Limonar del Norte</w:t>
            </w:r>
            <w:r w:rsidRPr="00E46358">
              <w:rPr>
                <w:rFonts w:ascii="Arial" w:hAnsi="Arial" w:cs="Arial"/>
                <w:sz w:val="20"/>
                <w:szCs w:val="20"/>
              </w:rPr>
              <w:t xml:space="preserve"> así como, en los correos electrónicos </w:t>
            </w:r>
            <w:hyperlink r:id="rId12" w:history="1">
              <w:r w:rsidRPr="00E46358">
                <w:rPr>
                  <w:rStyle w:val="Hipervnculo"/>
                  <w:rFonts w:ascii="Arial" w:hAnsi="Arial" w:cs="Arial"/>
                  <w:sz w:val="20"/>
                  <w:szCs w:val="20"/>
                </w:rPr>
                <w:t>baspc30contratacion@gmail.com</w:t>
              </w:r>
            </w:hyperlink>
            <w:r>
              <w:rPr>
                <w:rFonts w:ascii="Arial" w:hAnsi="Arial" w:cs="Arial"/>
                <w:sz w:val="20"/>
                <w:szCs w:val="20"/>
              </w:rPr>
              <w:t xml:space="preserve"> </w:t>
            </w:r>
            <w:r w:rsidRPr="00E46358">
              <w:rPr>
                <w:rFonts w:ascii="Arial" w:hAnsi="Arial" w:cs="Arial"/>
                <w:sz w:val="20"/>
                <w:szCs w:val="20"/>
              </w:rPr>
              <w:t xml:space="preserve">y </w:t>
            </w:r>
            <w:hyperlink r:id="rId13" w:history="1">
              <w:r w:rsidR="001E2C3F" w:rsidRPr="008F5877">
                <w:rPr>
                  <w:rStyle w:val="Hipervnculo"/>
                  <w:rFonts w:ascii="Arial" w:hAnsi="Arial" w:cs="Arial"/>
                  <w:sz w:val="20"/>
                  <w:szCs w:val="20"/>
                </w:rPr>
                <w:t>ing.leidyortega@hotmail.com</w:t>
              </w:r>
            </w:hyperlink>
            <w:r w:rsidR="001E2C3F">
              <w:rPr>
                <w:rFonts w:ascii="Arial" w:hAnsi="Arial" w:cs="Arial"/>
                <w:sz w:val="20"/>
                <w:szCs w:val="20"/>
              </w:rPr>
              <w:t xml:space="preserve"> </w:t>
            </w:r>
            <w:r w:rsidRPr="00E46358">
              <w:rPr>
                <w:rFonts w:ascii="Arial" w:hAnsi="Arial" w:cs="Arial"/>
                <w:sz w:val="20"/>
                <w:szCs w:val="20"/>
              </w:rPr>
              <w:t>respectivamente.</w:t>
            </w:r>
            <w:r w:rsidRPr="00BF02A2">
              <w:rPr>
                <w:rFonts w:ascii="Arial" w:hAnsi="Arial" w:cs="Arial"/>
                <w:sz w:val="20"/>
                <w:szCs w:val="20"/>
              </w:rPr>
              <w:t xml:space="preserve"> </w:t>
            </w:r>
          </w:p>
        </w:tc>
      </w:tr>
    </w:tbl>
    <w:p w:rsidR="00356D9B" w:rsidRPr="00BF02A2" w:rsidRDefault="00356D9B" w:rsidP="00A341FE">
      <w:pPr>
        <w:tabs>
          <w:tab w:val="left" w:pos="1701"/>
        </w:tabs>
        <w:jc w:val="both"/>
        <w:rPr>
          <w:rFonts w:ascii="Arial" w:hAnsi="Arial" w:cs="Arial"/>
          <w:sz w:val="20"/>
          <w:szCs w:val="20"/>
        </w:rPr>
      </w:pPr>
    </w:p>
    <w:p w:rsidR="00356D9B" w:rsidRPr="00BF02A2" w:rsidRDefault="00356D9B" w:rsidP="004944BF">
      <w:pPr>
        <w:pStyle w:val="Textoindependiente"/>
        <w:rPr>
          <w:rFonts w:cs="Arial"/>
          <w:sz w:val="20"/>
        </w:rPr>
      </w:pPr>
      <w:r w:rsidRPr="00BF02A2">
        <w:rPr>
          <w:rFonts w:cs="Arial"/>
          <w:sz w:val="20"/>
        </w:rPr>
        <w:t>Para constancia se firma el presente contrato en Cúcu</w:t>
      </w:r>
      <w:r>
        <w:rPr>
          <w:rFonts w:cs="Arial"/>
          <w:sz w:val="20"/>
        </w:rPr>
        <w:t xml:space="preserve">ta Norte de Santander, </w:t>
      </w:r>
      <w:r w:rsidRPr="00356D9B">
        <w:rPr>
          <w:rFonts w:cs="Arial"/>
          <w:sz w:val="20"/>
        </w:rPr>
        <w:t>a los</w:t>
      </w:r>
      <w:r w:rsidR="007B29EF">
        <w:rPr>
          <w:rFonts w:cs="Arial"/>
          <w:sz w:val="20"/>
        </w:rPr>
        <w:t xml:space="preserve"> 26</w:t>
      </w:r>
      <w:r w:rsidRPr="00356D9B">
        <w:rPr>
          <w:rFonts w:cs="Arial"/>
          <w:sz w:val="20"/>
        </w:rPr>
        <w:t xml:space="preserve"> días del mes de Enero de (2018).</w:t>
      </w:r>
      <w:r w:rsidRPr="00BF02A2">
        <w:rPr>
          <w:rFonts w:cs="Arial"/>
          <w:sz w:val="20"/>
        </w:rPr>
        <w:t xml:space="preserve"> </w:t>
      </w:r>
    </w:p>
    <w:p w:rsidR="00356D9B" w:rsidRDefault="00356D9B" w:rsidP="00A341FE">
      <w:pPr>
        <w:tabs>
          <w:tab w:val="left" w:pos="1701"/>
        </w:tabs>
        <w:jc w:val="both"/>
        <w:rPr>
          <w:rFonts w:ascii="Arial" w:hAnsi="Arial" w:cs="Arial"/>
          <w:b/>
          <w:sz w:val="20"/>
          <w:szCs w:val="20"/>
        </w:rPr>
      </w:pPr>
    </w:p>
    <w:p w:rsidR="00356D9B" w:rsidRDefault="00356D9B" w:rsidP="00A341FE">
      <w:pPr>
        <w:tabs>
          <w:tab w:val="left" w:pos="1701"/>
        </w:tabs>
        <w:jc w:val="both"/>
        <w:rPr>
          <w:rFonts w:ascii="Arial" w:hAnsi="Arial" w:cs="Arial"/>
          <w:b/>
          <w:sz w:val="20"/>
          <w:szCs w:val="20"/>
        </w:rPr>
      </w:pPr>
    </w:p>
    <w:p w:rsidR="001E2C3F" w:rsidRDefault="001E2C3F" w:rsidP="00A341FE">
      <w:pPr>
        <w:tabs>
          <w:tab w:val="left" w:pos="1701"/>
        </w:tabs>
        <w:jc w:val="both"/>
        <w:rPr>
          <w:rFonts w:ascii="Arial" w:hAnsi="Arial" w:cs="Arial"/>
          <w:b/>
          <w:sz w:val="20"/>
          <w:szCs w:val="20"/>
        </w:rPr>
      </w:pPr>
    </w:p>
    <w:p w:rsidR="001E2C3F" w:rsidRPr="00BF02A2" w:rsidRDefault="001E2C3F" w:rsidP="00A341FE">
      <w:pPr>
        <w:tabs>
          <w:tab w:val="left" w:pos="1701"/>
        </w:tabs>
        <w:jc w:val="both"/>
        <w:rPr>
          <w:rFonts w:ascii="Arial" w:hAnsi="Arial" w:cs="Arial"/>
          <w:b/>
          <w:sz w:val="20"/>
          <w:szCs w:val="20"/>
        </w:rPr>
      </w:pPr>
    </w:p>
    <w:tbl>
      <w:tblPr>
        <w:tblW w:w="10074" w:type="dxa"/>
        <w:tblLook w:val="04A0" w:firstRow="1" w:lastRow="0" w:firstColumn="1" w:lastColumn="0" w:noHBand="0" w:noVBand="1"/>
      </w:tblPr>
      <w:tblGrid>
        <w:gridCol w:w="5495"/>
        <w:gridCol w:w="4579"/>
      </w:tblGrid>
      <w:tr w:rsidR="00356D9B" w:rsidRPr="00BF02A2" w:rsidTr="0067412E">
        <w:trPr>
          <w:trHeight w:val="944"/>
        </w:trPr>
        <w:tc>
          <w:tcPr>
            <w:tcW w:w="5495" w:type="dxa"/>
          </w:tcPr>
          <w:p w:rsidR="00356D9B" w:rsidRPr="00BF02A2" w:rsidRDefault="00356D9B" w:rsidP="00AF3990">
            <w:pPr>
              <w:widowControl/>
              <w:suppressAutoHyphens w:val="0"/>
              <w:rPr>
                <w:rFonts w:ascii="Arial" w:eastAsia="MS Mincho" w:hAnsi="Arial" w:cs="Arial"/>
                <w:kern w:val="0"/>
                <w:sz w:val="20"/>
                <w:szCs w:val="20"/>
                <w:lang w:val="es-ES" w:eastAsia="es-ES"/>
              </w:rPr>
            </w:pPr>
            <w:r w:rsidRPr="00BF02A2">
              <w:rPr>
                <w:rFonts w:ascii="Arial" w:eastAsia="MS Mincho" w:hAnsi="Arial" w:cs="Arial"/>
                <w:kern w:val="0"/>
                <w:sz w:val="20"/>
                <w:szCs w:val="20"/>
                <w:lang w:val="es-ES" w:eastAsia="es-ES"/>
              </w:rPr>
              <w:t xml:space="preserve">Teniente Coronel </w:t>
            </w:r>
            <w:r w:rsidRPr="00431B19">
              <w:rPr>
                <w:rFonts w:ascii="Arial" w:eastAsia="Times New Roman" w:hAnsi="Arial" w:cs="Arial"/>
                <w:b/>
                <w:noProof/>
                <w:kern w:val="0"/>
                <w:sz w:val="20"/>
                <w:szCs w:val="20"/>
                <w:lang w:val="es-ES" w:eastAsia="es-ES"/>
              </w:rPr>
              <w:t>CAMILO ALBERTO VARGAS CANO</w:t>
            </w:r>
            <w:r w:rsidRPr="00BF02A2">
              <w:rPr>
                <w:rFonts w:ascii="Arial" w:eastAsia="Times New Roman" w:hAnsi="Arial" w:cs="Arial"/>
                <w:b/>
                <w:kern w:val="0"/>
                <w:sz w:val="20"/>
                <w:szCs w:val="20"/>
                <w:lang w:val="es-ES" w:eastAsia="es-ES"/>
              </w:rPr>
              <w:t xml:space="preserve"> </w:t>
            </w:r>
          </w:p>
          <w:p w:rsidR="00356D9B" w:rsidRPr="00BF02A2" w:rsidRDefault="00356D9B" w:rsidP="00AF3990">
            <w:pPr>
              <w:widowControl/>
              <w:suppressAutoHyphens w:val="0"/>
              <w:jc w:val="both"/>
              <w:rPr>
                <w:rFonts w:ascii="Arial" w:eastAsia="MS Mincho" w:hAnsi="Arial" w:cs="Arial"/>
                <w:kern w:val="0"/>
                <w:sz w:val="20"/>
                <w:szCs w:val="20"/>
                <w:lang w:val="es-ES" w:eastAsia="es-ES"/>
              </w:rPr>
            </w:pPr>
            <w:r w:rsidRPr="00BF02A2">
              <w:rPr>
                <w:rFonts w:ascii="Arial" w:eastAsia="MS Mincho" w:hAnsi="Arial" w:cs="Arial"/>
                <w:kern w:val="0"/>
                <w:sz w:val="20"/>
                <w:szCs w:val="20"/>
                <w:lang w:val="es-ES" w:eastAsia="es-ES"/>
              </w:rPr>
              <w:t xml:space="preserve">C.C. No. </w:t>
            </w:r>
            <w:r w:rsidRPr="00431B19">
              <w:rPr>
                <w:rFonts w:ascii="Arial" w:eastAsia="Times New Roman" w:hAnsi="Arial" w:cs="Arial"/>
                <w:noProof/>
                <w:kern w:val="0"/>
                <w:sz w:val="20"/>
                <w:szCs w:val="20"/>
                <w:lang w:val="es-ES" w:eastAsia="es-ES"/>
              </w:rPr>
              <w:t>74</w:t>
            </w:r>
            <w:r w:rsidR="00A2140A">
              <w:rPr>
                <w:rFonts w:ascii="Arial" w:eastAsia="Times New Roman" w:hAnsi="Arial" w:cs="Arial"/>
                <w:noProof/>
                <w:kern w:val="0"/>
                <w:sz w:val="20"/>
                <w:szCs w:val="20"/>
                <w:lang w:val="es-ES" w:eastAsia="es-ES"/>
              </w:rPr>
              <w:t>.</w:t>
            </w:r>
            <w:r w:rsidRPr="00431B19">
              <w:rPr>
                <w:rFonts w:ascii="Arial" w:eastAsia="Times New Roman" w:hAnsi="Arial" w:cs="Arial"/>
                <w:noProof/>
                <w:kern w:val="0"/>
                <w:sz w:val="20"/>
                <w:szCs w:val="20"/>
                <w:lang w:val="es-ES" w:eastAsia="es-ES"/>
              </w:rPr>
              <w:t>183</w:t>
            </w:r>
            <w:r w:rsidR="00A2140A">
              <w:rPr>
                <w:rFonts w:ascii="Arial" w:eastAsia="Times New Roman" w:hAnsi="Arial" w:cs="Arial"/>
                <w:noProof/>
                <w:kern w:val="0"/>
                <w:sz w:val="20"/>
                <w:szCs w:val="20"/>
                <w:lang w:val="es-ES" w:eastAsia="es-ES"/>
              </w:rPr>
              <w:t>.</w:t>
            </w:r>
            <w:r w:rsidRPr="00431B19">
              <w:rPr>
                <w:rFonts w:ascii="Arial" w:eastAsia="Times New Roman" w:hAnsi="Arial" w:cs="Arial"/>
                <w:noProof/>
                <w:kern w:val="0"/>
                <w:sz w:val="20"/>
                <w:szCs w:val="20"/>
                <w:lang w:val="es-ES" w:eastAsia="es-ES"/>
              </w:rPr>
              <w:t>033</w:t>
            </w:r>
            <w:r w:rsidRPr="00BF02A2">
              <w:rPr>
                <w:rFonts w:ascii="Arial" w:eastAsia="Times New Roman" w:hAnsi="Arial" w:cs="Arial"/>
                <w:kern w:val="0"/>
                <w:sz w:val="20"/>
                <w:szCs w:val="20"/>
                <w:lang w:val="es-ES" w:eastAsia="es-ES"/>
              </w:rPr>
              <w:t xml:space="preserve"> de </w:t>
            </w:r>
            <w:r w:rsidRPr="00431B19">
              <w:rPr>
                <w:rFonts w:ascii="Arial" w:eastAsia="Times New Roman" w:hAnsi="Arial" w:cs="Arial"/>
                <w:noProof/>
                <w:kern w:val="0"/>
                <w:sz w:val="20"/>
                <w:szCs w:val="20"/>
                <w:lang w:val="es-ES" w:eastAsia="es-ES"/>
              </w:rPr>
              <w:t>Sogamoso (Boyacá)</w:t>
            </w:r>
          </w:p>
          <w:p w:rsidR="00356D9B" w:rsidRPr="00BF02A2" w:rsidRDefault="00356D9B" w:rsidP="00AF3990">
            <w:pPr>
              <w:widowControl/>
              <w:suppressAutoHyphens w:val="0"/>
              <w:jc w:val="both"/>
              <w:rPr>
                <w:rFonts w:ascii="Arial" w:eastAsia="Times New Roman" w:hAnsi="Arial" w:cs="Arial"/>
                <w:kern w:val="0"/>
                <w:sz w:val="20"/>
                <w:szCs w:val="20"/>
                <w:lang w:val="es-ES" w:eastAsia="es-ES"/>
              </w:rPr>
            </w:pPr>
            <w:r w:rsidRPr="00BF02A2">
              <w:rPr>
                <w:rFonts w:ascii="Arial" w:eastAsia="Times New Roman" w:hAnsi="Arial" w:cs="Arial"/>
                <w:kern w:val="0"/>
                <w:sz w:val="20"/>
                <w:szCs w:val="20"/>
                <w:lang w:val="es-ES" w:eastAsia="es-ES"/>
              </w:rPr>
              <w:t xml:space="preserve">Ordenador del Gasto </w:t>
            </w:r>
          </w:p>
          <w:p w:rsidR="00356D9B" w:rsidRPr="00BF02A2" w:rsidRDefault="00356D9B" w:rsidP="00AF3990">
            <w:pPr>
              <w:widowControl/>
              <w:suppressAutoHyphens w:val="0"/>
              <w:jc w:val="both"/>
              <w:rPr>
                <w:rFonts w:ascii="Arial" w:eastAsia="Times New Roman" w:hAnsi="Arial" w:cs="Arial"/>
                <w:kern w:val="0"/>
                <w:sz w:val="20"/>
                <w:szCs w:val="20"/>
                <w:lang w:val="es-ES" w:eastAsia="es-ES"/>
              </w:rPr>
            </w:pPr>
            <w:r w:rsidRPr="00BF02A2">
              <w:rPr>
                <w:rFonts w:ascii="Arial" w:eastAsia="Times New Roman" w:hAnsi="Arial" w:cs="Arial"/>
                <w:kern w:val="0"/>
                <w:sz w:val="20"/>
                <w:szCs w:val="20"/>
                <w:lang w:val="es-ES" w:eastAsia="es-ES"/>
              </w:rPr>
              <w:t>Batallón de ASPC No. 30 “GUASIMALES”</w:t>
            </w:r>
          </w:p>
          <w:p w:rsidR="00356D9B" w:rsidRPr="00BF02A2" w:rsidRDefault="00356D9B" w:rsidP="00AF3990">
            <w:pPr>
              <w:widowControl/>
              <w:suppressAutoHyphens w:val="0"/>
              <w:jc w:val="both"/>
              <w:rPr>
                <w:rFonts w:ascii="Arial" w:eastAsia="MS Mincho" w:hAnsi="Arial" w:cs="Arial"/>
                <w:b/>
                <w:kern w:val="0"/>
                <w:sz w:val="20"/>
                <w:szCs w:val="20"/>
                <w:lang w:val="es-ES" w:eastAsia="es-ES"/>
              </w:rPr>
            </w:pPr>
            <w:r w:rsidRPr="00BF02A2">
              <w:rPr>
                <w:rFonts w:ascii="Arial" w:eastAsia="MS Mincho" w:hAnsi="Arial" w:cs="Arial"/>
                <w:b/>
                <w:kern w:val="0"/>
                <w:sz w:val="20"/>
                <w:szCs w:val="20"/>
                <w:lang w:val="es-ES" w:eastAsia="es-ES"/>
              </w:rPr>
              <w:t>CONTRATANTE</w:t>
            </w:r>
          </w:p>
        </w:tc>
        <w:tc>
          <w:tcPr>
            <w:tcW w:w="4579" w:type="dxa"/>
          </w:tcPr>
          <w:p w:rsidR="001E2C3F" w:rsidRDefault="001E2C3F" w:rsidP="001528AE">
            <w:pPr>
              <w:rPr>
                <w:rFonts w:ascii="Arial" w:eastAsia="MS Mincho" w:hAnsi="Arial" w:cs="Arial"/>
                <w:sz w:val="20"/>
                <w:szCs w:val="20"/>
              </w:rPr>
            </w:pPr>
            <w:r w:rsidRPr="00BB33B8">
              <w:rPr>
                <w:rFonts w:ascii="Arial" w:hAnsi="Arial" w:cs="Arial"/>
                <w:b/>
                <w:noProof/>
                <w:sz w:val="20"/>
                <w:szCs w:val="20"/>
              </w:rPr>
              <w:t>LEIDY JOHANNA ORTEGA CACERES</w:t>
            </w:r>
            <w:r w:rsidRPr="009259D1">
              <w:rPr>
                <w:rFonts w:ascii="Arial" w:eastAsia="MS Mincho" w:hAnsi="Arial" w:cs="Arial"/>
                <w:sz w:val="20"/>
                <w:szCs w:val="20"/>
              </w:rPr>
              <w:t xml:space="preserve"> </w:t>
            </w:r>
          </w:p>
          <w:p w:rsidR="00356D9B" w:rsidRPr="009259D1" w:rsidRDefault="00356D9B" w:rsidP="001528AE">
            <w:pPr>
              <w:rPr>
                <w:rFonts w:ascii="Arial" w:hAnsi="Arial" w:cs="Arial"/>
                <w:sz w:val="20"/>
                <w:szCs w:val="20"/>
              </w:rPr>
            </w:pPr>
            <w:r w:rsidRPr="009259D1">
              <w:rPr>
                <w:rFonts w:ascii="Arial" w:eastAsia="MS Mincho" w:hAnsi="Arial" w:cs="Arial"/>
                <w:sz w:val="20"/>
                <w:szCs w:val="20"/>
              </w:rPr>
              <w:t xml:space="preserve">C.C. </w:t>
            </w:r>
            <w:r>
              <w:rPr>
                <w:rFonts w:ascii="Arial" w:hAnsi="Arial" w:cs="Arial"/>
                <w:sz w:val="20"/>
                <w:szCs w:val="20"/>
              </w:rPr>
              <w:t>No.</w:t>
            </w:r>
            <w:r w:rsidR="001E2C3F">
              <w:rPr>
                <w:rFonts w:ascii="Arial" w:hAnsi="Arial" w:cs="Arial"/>
                <w:sz w:val="20"/>
                <w:szCs w:val="20"/>
              </w:rPr>
              <w:t>1.090.405</w:t>
            </w:r>
            <w:r w:rsidR="00D947D6">
              <w:rPr>
                <w:rFonts w:ascii="Arial" w:hAnsi="Arial" w:cs="Arial"/>
                <w:sz w:val="20"/>
                <w:szCs w:val="20"/>
              </w:rPr>
              <w:t>.</w:t>
            </w:r>
            <w:bookmarkStart w:id="0" w:name="_GoBack"/>
            <w:bookmarkEnd w:id="0"/>
            <w:r w:rsidR="001E2C3F">
              <w:rPr>
                <w:rFonts w:ascii="Arial" w:hAnsi="Arial" w:cs="Arial"/>
                <w:sz w:val="20"/>
                <w:szCs w:val="20"/>
              </w:rPr>
              <w:t>504</w:t>
            </w:r>
            <w:r w:rsidR="007B29EF">
              <w:rPr>
                <w:rFonts w:ascii="Arial" w:hAnsi="Arial" w:cs="Arial"/>
                <w:sz w:val="20"/>
                <w:szCs w:val="20"/>
              </w:rPr>
              <w:t xml:space="preserve"> </w:t>
            </w:r>
            <w:r w:rsidRPr="009259D1">
              <w:rPr>
                <w:rFonts w:ascii="Arial" w:hAnsi="Arial" w:cs="Arial"/>
                <w:noProof/>
                <w:sz w:val="20"/>
                <w:szCs w:val="20"/>
              </w:rPr>
              <w:t>de</w:t>
            </w:r>
            <w:r w:rsidR="007B29EF">
              <w:rPr>
                <w:rFonts w:ascii="Arial" w:hAnsi="Arial" w:cs="Arial"/>
                <w:noProof/>
                <w:sz w:val="20"/>
                <w:szCs w:val="20"/>
              </w:rPr>
              <w:t xml:space="preserve"> </w:t>
            </w:r>
            <w:r w:rsidR="001E2C3F">
              <w:rPr>
                <w:rFonts w:ascii="Arial" w:hAnsi="Arial" w:cs="Arial"/>
                <w:noProof/>
                <w:sz w:val="20"/>
                <w:szCs w:val="20"/>
              </w:rPr>
              <w:t>Cucuta</w:t>
            </w:r>
          </w:p>
          <w:p w:rsidR="00356D9B" w:rsidRPr="00BF02A2" w:rsidRDefault="00356D9B" w:rsidP="00AF3990">
            <w:pPr>
              <w:widowControl/>
              <w:suppressAutoHyphens w:val="0"/>
              <w:jc w:val="both"/>
              <w:rPr>
                <w:rFonts w:ascii="Arial" w:eastAsia="MS Mincho" w:hAnsi="Arial" w:cs="Arial"/>
                <w:b/>
                <w:kern w:val="0"/>
                <w:sz w:val="20"/>
                <w:szCs w:val="20"/>
                <w:lang w:val="es-ES" w:eastAsia="es-ES"/>
              </w:rPr>
            </w:pPr>
            <w:r w:rsidRPr="00BF02A2">
              <w:rPr>
                <w:rFonts w:ascii="Arial" w:eastAsia="MS Mincho" w:hAnsi="Arial" w:cs="Arial"/>
                <w:b/>
                <w:kern w:val="0"/>
                <w:sz w:val="20"/>
                <w:szCs w:val="20"/>
                <w:lang w:val="es-ES" w:eastAsia="es-ES"/>
              </w:rPr>
              <w:t>CONTRATISTA</w:t>
            </w:r>
          </w:p>
        </w:tc>
      </w:tr>
    </w:tbl>
    <w:p w:rsidR="00356D9B" w:rsidRPr="001E1E90" w:rsidRDefault="00356D9B" w:rsidP="004944BF">
      <w:pPr>
        <w:tabs>
          <w:tab w:val="left" w:pos="1701"/>
        </w:tabs>
        <w:rPr>
          <w:rFonts w:ascii="Arial" w:hAnsi="Arial" w:cs="Arial"/>
          <w:b/>
          <w:bCs/>
          <w:sz w:val="12"/>
          <w:szCs w:val="20"/>
          <w:lang w:val="es-ES"/>
        </w:rPr>
      </w:pPr>
    </w:p>
    <w:tbl>
      <w:tblPr>
        <w:tblpPr w:leftFromText="141" w:rightFromText="141" w:vertAnchor="text" w:horzAnchor="margin" w:tblpXSpec="center" w:tblpY="127"/>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4077"/>
      </w:tblGrid>
      <w:tr w:rsidR="00356D9B" w:rsidRPr="006A6DB8" w:rsidTr="0067412E">
        <w:trPr>
          <w:trHeight w:val="268"/>
        </w:trPr>
        <w:tc>
          <w:tcPr>
            <w:tcW w:w="4395" w:type="dxa"/>
            <w:vAlign w:val="center"/>
          </w:tcPr>
          <w:p w:rsidR="00356D9B" w:rsidRPr="006A6DB8" w:rsidRDefault="00356D9B" w:rsidP="004944BF">
            <w:pPr>
              <w:widowControl/>
              <w:suppressAutoHyphens w:val="0"/>
              <w:jc w:val="both"/>
              <w:rPr>
                <w:rFonts w:ascii="Arial" w:eastAsia="Times New Roman" w:hAnsi="Arial" w:cs="Arial"/>
                <w:kern w:val="0"/>
                <w:sz w:val="16"/>
                <w:szCs w:val="20"/>
                <w:lang w:val="es-ES" w:eastAsia="es-ES"/>
              </w:rPr>
            </w:pPr>
            <w:r w:rsidRPr="006A6DB8">
              <w:rPr>
                <w:rFonts w:ascii="Arial" w:eastAsia="Times New Roman" w:hAnsi="Arial" w:cs="Arial"/>
                <w:kern w:val="0"/>
                <w:sz w:val="16"/>
                <w:szCs w:val="20"/>
                <w:lang w:val="es-ES" w:eastAsia="es-ES"/>
              </w:rPr>
              <w:t>Reviso:</w:t>
            </w:r>
          </w:p>
        </w:tc>
        <w:tc>
          <w:tcPr>
            <w:tcW w:w="4077" w:type="dxa"/>
            <w:vAlign w:val="center"/>
          </w:tcPr>
          <w:p w:rsidR="00356D9B" w:rsidRPr="006A6DB8" w:rsidRDefault="00356D9B" w:rsidP="004944BF">
            <w:pPr>
              <w:widowControl/>
              <w:suppressAutoHyphens w:val="0"/>
              <w:jc w:val="both"/>
              <w:rPr>
                <w:rFonts w:ascii="Arial" w:eastAsia="Times New Roman" w:hAnsi="Arial" w:cs="Arial"/>
                <w:kern w:val="0"/>
                <w:sz w:val="16"/>
                <w:szCs w:val="20"/>
                <w:lang w:val="es-ES" w:eastAsia="es-ES"/>
              </w:rPr>
            </w:pPr>
            <w:r w:rsidRPr="006A6DB8">
              <w:rPr>
                <w:rFonts w:ascii="Arial" w:eastAsia="Times New Roman" w:hAnsi="Arial" w:cs="Arial"/>
                <w:kern w:val="0"/>
                <w:sz w:val="16"/>
                <w:szCs w:val="20"/>
                <w:lang w:val="es-ES" w:eastAsia="es-ES"/>
              </w:rPr>
              <w:t>Revisó;</w:t>
            </w:r>
          </w:p>
        </w:tc>
      </w:tr>
      <w:tr w:rsidR="00356D9B" w:rsidRPr="006A6DB8" w:rsidTr="0067412E">
        <w:trPr>
          <w:trHeight w:val="342"/>
        </w:trPr>
        <w:tc>
          <w:tcPr>
            <w:tcW w:w="4395" w:type="dxa"/>
            <w:vAlign w:val="center"/>
          </w:tcPr>
          <w:p w:rsidR="00356D9B" w:rsidRDefault="00356D9B" w:rsidP="004944BF">
            <w:pPr>
              <w:widowControl/>
              <w:suppressAutoHyphens w:val="0"/>
              <w:jc w:val="both"/>
              <w:rPr>
                <w:rFonts w:ascii="Arial" w:eastAsia="Times New Roman" w:hAnsi="Arial" w:cs="Arial"/>
                <w:kern w:val="0"/>
                <w:sz w:val="16"/>
                <w:szCs w:val="20"/>
                <w:lang w:val="es-ES" w:eastAsia="es-ES"/>
              </w:rPr>
            </w:pPr>
            <w:r w:rsidRPr="00431B19">
              <w:rPr>
                <w:rFonts w:ascii="Arial" w:eastAsia="Times New Roman" w:hAnsi="Arial" w:cs="Arial"/>
                <w:noProof/>
                <w:kern w:val="0"/>
                <w:sz w:val="16"/>
                <w:szCs w:val="20"/>
                <w:lang w:val="es-ES" w:eastAsia="es-ES"/>
              </w:rPr>
              <w:t>SV. ALBEIRO RAMOS PEREZ</w:t>
            </w:r>
          </w:p>
          <w:p w:rsidR="00356D9B" w:rsidRPr="006A6DB8" w:rsidRDefault="00356D9B" w:rsidP="001E2C94">
            <w:pPr>
              <w:widowControl/>
              <w:suppressAutoHyphens w:val="0"/>
              <w:jc w:val="both"/>
              <w:rPr>
                <w:rFonts w:ascii="Arial" w:eastAsia="Times New Roman" w:hAnsi="Arial" w:cs="Arial"/>
                <w:kern w:val="0"/>
                <w:sz w:val="16"/>
                <w:szCs w:val="20"/>
                <w:lang w:val="es-ES" w:eastAsia="es-ES"/>
              </w:rPr>
            </w:pPr>
            <w:r>
              <w:rPr>
                <w:rFonts w:ascii="Arial" w:eastAsia="Times New Roman" w:hAnsi="Arial" w:cs="Arial"/>
                <w:kern w:val="0"/>
                <w:sz w:val="16"/>
                <w:szCs w:val="20"/>
                <w:lang w:val="es-ES" w:eastAsia="es-ES"/>
              </w:rPr>
              <w:t>Estructurador Jurídico</w:t>
            </w:r>
            <w:r w:rsidRPr="006A6DB8">
              <w:rPr>
                <w:rFonts w:ascii="Arial" w:eastAsia="Times New Roman" w:hAnsi="Arial" w:cs="Arial"/>
                <w:kern w:val="0"/>
                <w:sz w:val="16"/>
                <w:szCs w:val="20"/>
                <w:lang w:val="es-ES" w:eastAsia="es-ES"/>
              </w:rPr>
              <w:t xml:space="preserve"> BASPC30</w:t>
            </w:r>
          </w:p>
        </w:tc>
        <w:tc>
          <w:tcPr>
            <w:tcW w:w="4077" w:type="dxa"/>
            <w:vAlign w:val="center"/>
          </w:tcPr>
          <w:p w:rsidR="00356D9B" w:rsidRDefault="00356D9B" w:rsidP="004944BF">
            <w:pPr>
              <w:widowControl/>
              <w:suppressAutoHyphens w:val="0"/>
              <w:jc w:val="both"/>
              <w:rPr>
                <w:rFonts w:ascii="Arial" w:eastAsia="Times New Roman" w:hAnsi="Arial" w:cs="Arial"/>
                <w:kern w:val="0"/>
                <w:sz w:val="16"/>
                <w:szCs w:val="20"/>
                <w:lang w:val="es-ES" w:eastAsia="es-ES"/>
              </w:rPr>
            </w:pPr>
            <w:r w:rsidRPr="00431B19">
              <w:rPr>
                <w:rFonts w:ascii="Arial" w:eastAsia="Times New Roman" w:hAnsi="Arial" w:cs="Arial"/>
                <w:noProof/>
                <w:kern w:val="0"/>
                <w:sz w:val="16"/>
                <w:szCs w:val="20"/>
                <w:lang w:val="es-ES" w:eastAsia="es-ES"/>
              </w:rPr>
              <w:t>TE. HAROLD ARMANDO POLANCO DIAZ</w:t>
            </w:r>
          </w:p>
          <w:p w:rsidR="00356D9B" w:rsidRPr="006A6DB8" w:rsidRDefault="00356D9B" w:rsidP="004944BF">
            <w:pPr>
              <w:widowControl/>
              <w:suppressAutoHyphens w:val="0"/>
              <w:jc w:val="both"/>
              <w:rPr>
                <w:rFonts w:ascii="Arial" w:eastAsia="Times New Roman" w:hAnsi="Arial" w:cs="Arial"/>
                <w:kern w:val="0"/>
                <w:sz w:val="16"/>
                <w:szCs w:val="20"/>
                <w:lang w:val="es-ES" w:eastAsia="es-ES"/>
              </w:rPr>
            </w:pPr>
            <w:r>
              <w:rPr>
                <w:rFonts w:ascii="Arial" w:eastAsia="Times New Roman" w:hAnsi="Arial" w:cs="Arial"/>
                <w:kern w:val="0"/>
                <w:sz w:val="16"/>
                <w:szCs w:val="20"/>
                <w:lang w:val="es-ES" w:eastAsia="es-ES"/>
              </w:rPr>
              <w:t>Estructurador</w:t>
            </w:r>
            <w:r w:rsidRPr="006A6DB8">
              <w:rPr>
                <w:rFonts w:ascii="Arial" w:eastAsia="Times New Roman" w:hAnsi="Arial" w:cs="Arial"/>
                <w:kern w:val="0"/>
                <w:sz w:val="16"/>
                <w:szCs w:val="20"/>
                <w:lang w:val="es-ES" w:eastAsia="es-ES"/>
              </w:rPr>
              <w:t xml:space="preserve"> Económico</w:t>
            </w:r>
            <w:r>
              <w:rPr>
                <w:rFonts w:ascii="Arial" w:eastAsia="Times New Roman" w:hAnsi="Arial" w:cs="Arial"/>
                <w:kern w:val="0"/>
                <w:sz w:val="16"/>
                <w:szCs w:val="20"/>
                <w:lang w:val="es-ES" w:eastAsia="es-ES"/>
              </w:rPr>
              <w:t xml:space="preserve"> </w:t>
            </w:r>
            <w:r w:rsidRPr="006A6DB8">
              <w:rPr>
                <w:rFonts w:ascii="Arial" w:eastAsia="Times New Roman" w:hAnsi="Arial" w:cs="Arial"/>
                <w:kern w:val="0"/>
                <w:sz w:val="16"/>
                <w:szCs w:val="20"/>
                <w:lang w:val="es-ES" w:eastAsia="es-ES"/>
              </w:rPr>
              <w:t xml:space="preserve"> BASPC30</w:t>
            </w:r>
          </w:p>
        </w:tc>
      </w:tr>
    </w:tbl>
    <w:p w:rsidR="00356D9B" w:rsidRPr="001E1E90" w:rsidRDefault="00356D9B" w:rsidP="0043229B">
      <w:pPr>
        <w:tabs>
          <w:tab w:val="left" w:pos="1380"/>
        </w:tabs>
        <w:rPr>
          <w:sz w:val="12"/>
          <w:szCs w:val="20"/>
          <w:lang w:val="es-ES"/>
        </w:rPr>
      </w:pPr>
    </w:p>
    <w:tbl>
      <w:tblPr>
        <w:tblpPr w:leftFromText="141" w:rightFromText="141" w:vertAnchor="text" w:horzAnchor="margin" w:tblpXSpec="center" w:tblpY="127"/>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4145"/>
      </w:tblGrid>
      <w:tr w:rsidR="00356D9B" w:rsidRPr="006A6DB8" w:rsidTr="0067412E">
        <w:trPr>
          <w:trHeight w:val="268"/>
        </w:trPr>
        <w:tc>
          <w:tcPr>
            <w:tcW w:w="4361" w:type="dxa"/>
            <w:vAlign w:val="center"/>
          </w:tcPr>
          <w:p w:rsidR="00356D9B" w:rsidRPr="006A6DB8" w:rsidRDefault="00356D9B" w:rsidP="0067412E">
            <w:pPr>
              <w:jc w:val="both"/>
              <w:rPr>
                <w:rFonts w:ascii="Arial" w:hAnsi="Arial" w:cs="Arial"/>
                <w:sz w:val="16"/>
                <w:szCs w:val="20"/>
              </w:rPr>
            </w:pPr>
            <w:r w:rsidRPr="006A6DB8">
              <w:rPr>
                <w:rFonts w:ascii="Arial" w:hAnsi="Arial" w:cs="Arial"/>
                <w:sz w:val="16"/>
                <w:szCs w:val="20"/>
              </w:rPr>
              <w:t>Elaboro:</w:t>
            </w:r>
          </w:p>
        </w:tc>
        <w:tc>
          <w:tcPr>
            <w:tcW w:w="4145" w:type="dxa"/>
            <w:vAlign w:val="center"/>
          </w:tcPr>
          <w:p w:rsidR="00356D9B" w:rsidRPr="006A6DB8" w:rsidRDefault="00356D9B" w:rsidP="0067412E">
            <w:pPr>
              <w:jc w:val="both"/>
              <w:rPr>
                <w:rFonts w:ascii="Arial" w:hAnsi="Arial" w:cs="Arial"/>
                <w:sz w:val="16"/>
                <w:szCs w:val="20"/>
              </w:rPr>
            </w:pPr>
            <w:r w:rsidRPr="006A6DB8">
              <w:rPr>
                <w:rFonts w:ascii="Arial" w:hAnsi="Arial" w:cs="Arial"/>
                <w:sz w:val="16"/>
                <w:szCs w:val="20"/>
              </w:rPr>
              <w:t>Aprobó:</w:t>
            </w:r>
          </w:p>
        </w:tc>
      </w:tr>
      <w:tr w:rsidR="00356D9B" w:rsidRPr="006A6DB8" w:rsidTr="0067412E">
        <w:trPr>
          <w:trHeight w:val="342"/>
        </w:trPr>
        <w:tc>
          <w:tcPr>
            <w:tcW w:w="4361" w:type="dxa"/>
            <w:vAlign w:val="center"/>
          </w:tcPr>
          <w:p w:rsidR="00356D9B" w:rsidRDefault="00356D9B" w:rsidP="001E2C94">
            <w:pPr>
              <w:jc w:val="both"/>
              <w:rPr>
                <w:rFonts w:ascii="Arial" w:hAnsi="Arial" w:cs="Arial"/>
                <w:sz w:val="16"/>
                <w:szCs w:val="20"/>
              </w:rPr>
            </w:pPr>
            <w:r>
              <w:rPr>
                <w:rFonts w:ascii="Arial" w:hAnsi="Arial" w:cs="Arial"/>
                <w:sz w:val="16"/>
                <w:szCs w:val="20"/>
              </w:rPr>
              <w:t>S.V. FERNANDO RODRIGUEZ PRIETO</w:t>
            </w:r>
          </w:p>
          <w:p w:rsidR="00356D9B" w:rsidRPr="006A6DB8" w:rsidRDefault="00356D9B" w:rsidP="001E2C94">
            <w:pPr>
              <w:jc w:val="both"/>
              <w:rPr>
                <w:rFonts w:ascii="Arial" w:hAnsi="Arial" w:cs="Arial"/>
                <w:sz w:val="16"/>
                <w:szCs w:val="20"/>
              </w:rPr>
            </w:pPr>
            <w:r>
              <w:rPr>
                <w:rFonts w:ascii="Arial" w:hAnsi="Arial" w:cs="Arial"/>
                <w:sz w:val="16"/>
                <w:szCs w:val="20"/>
              </w:rPr>
              <w:t>F</w:t>
            </w:r>
            <w:r w:rsidRPr="006A6DB8">
              <w:rPr>
                <w:rFonts w:ascii="Arial" w:hAnsi="Arial" w:cs="Arial"/>
                <w:sz w:val="16"/>
                <w:szCs w:val="20"/>
              </w:rPr>
              <w:t>acturador Fondo Interno Presupuesto</w:t>
            </w:r>
          </w:p>
        </w:tc>
        <w:tc>
          <w:tcPr>
            <w:tcW w:w="4145" w:type="dxa"/>
            <w:vAlign w:val="center"/>
          </w:tcPr>
          <w:p w:rsidR="00356D9B" w:rsidRPr="006A6DB8" w:rsidRDefault="00356D9B" w:rsidP="0067412E">
            <w:pPr>
              <w:jc w:val="both"/>
              <w:rPr>
                <w:rFonts w:ascii="Arial" w:hAnsi="Arial" w:cs="Arial"/>
                <w:sz w:val="16"/>
                <w:szCs w:val="20"/>
              </w:rPr>
            </w:pPr>
            <w:r>
              <w:rPr>
                <w:rFonts w:ascii="Arial" w:hAnsi="Arial" w:cs="Arial"/>
                <w:sz w:val="16"/>
                <w:szCs w:val="20"/>
              </w:rPr>
              <w:t>MY</w:t>
            </w:r>
            <w:r w:rsidRPr="006A6DB8">
              <w:rPr>
                <w:rFonts w:ascii="Arial" w:hAnsi="Arial" w:cs="Arial"/>
                <w:sz w:val="16"/>
                <w:szCs w:val="20"/>
              </w:rPr>
              <w:t xml:space="preserve">. </w:t>
            </w:r>
            <w:r>
              <w:rPr>
                <w:rFonts w:ascii="Arial" w:hAnsi="Arial" w:cs="Arial"/>
                <w:sz w:val="16"/>
                <w:szCs w:val="20"/>
              </w:rPr>
              <w:t>DIEGO ESPINOSA BERMUDEZ</w:t>
            </w:r>
          </w:p>
          <w:p w:rsidR="00356D9B" w:rsidRPr="006A6DB8" w:rsidRDefault="00356D9B" w:rsidP="0067412E">
            <w:pPr>
              <w:jc w:val="both"/>
              <w:rPr>
                <w:rFonts w:ascii="Arial" w:hAnsi="Arial" w:cs="Arial"/>
                <w:sz w:val="16"/>
                <w:szCs w:val="20"/>
              </w:rPr>
            </w:pPr>
            <w:r w:rsidRPr="006A6DB8">
              <w:rPr>
                <w:rFonts w:ascii="Arial" w:hAnsi="Arial" w:cs="Arial"/>
                <w:sz w:val="16"/>
                <w:szCs w:val="20"/>
              </w:rPr>
              <w:t>Jefe de Presupuesto BASPC30</w:t>
            </w:r>
          </w:p>
        </w:tc>
      </w:tr>
    </w:tbl>
    <w:p w:rsidR="00356D9B" w:rsidRDefault="00356D9B" w:rsidP="001E1E90">
      <w:pPr>
        <w:rPr>
          <w:sz w:val="20"/>
          <w:szCs w:val="20"/>
        </w:rPr>
        <w:sectPr w:rsidR="00356D9B" w:rsidSect="00356D9B">
          <w:headerReference w:type="default" r:id="rId14"/>
          <w:pgSz w:w="12240" w:h="15840"/>
          <w:pgMar w:top="1417" w:right="1701" w:bottom="1417" w:left="1701" w:header="708" w:footer="708" w:gutter="0"/>
          <w:pgNumType w:start="1"/>
          <w:cols w:space="708"/>
          <w:titlePg/>
          <w:docGrid w:linePitch="360"/>
        </w:sectPr>
      </w:pPr>
    </w:p>
    <w:p w:rsidR="00356D9B" w:rsidRPr="00BF02A2" w:rsidRDefault="00356D9B" w:rsidP="001E1E90">
      <w:pPr>
        <w:rPr>
          <w:sz w:val="20"/>
          <w:szCs w:val="20"/>
        </w:rPr>
      </w:pPr>
    </w:p>
    <w:sectPr w:rsidR="00356D9B" w:rsidRPr="00BF02A2" w:rsidSect="00356D9B">
      <w:headerReference w:type="default" r:id="rId15"/>
      <w:type w:val="continuous"/>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7B5" w:rsidRDefault="00BB27B5" w:rsidP="00DE63A6">
      <w:r>
        <w:separator/>
      </w:r>
    </w:p>
  </w:endnote>
  <w:endnote w:type="continuationSeparator" w:id="0">
    <w:p w:rsidR="00BB27B5" w:rsidRDefault="00BB27B5" w:rsidP="00DE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7B5" w:rsidRDefault="00BB27B5" w:rsidP="00DE63A6">
      <w:r>
        <w:separator/>
      </w:r>
    </w:p>
  </w:footnote>
  <w:footnote w:type="continuationSeparator" w:id="0">
    <w:p w:rsidR="00BB27B5" w:rsidRDefault="00BB27B5" w:rsidP="00DE6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D9B" w:rsidRPr="0032422D" w:rsidRDefault="00356D9B" w:rsidP="008A0E6B">
    <w:pPr>
      <w:pStyle w:val="Encabezado"/>
      <w:jc w:val="center"/>
      <w:rPr>
        <w:rFonts w:ascii="Calibri" w:hAnsi="Calibri"/>
        <w:b/>
        <w:sz w:val="20"/>
        <w:szCs w:val="20"/>
        <w:u w:val="single"/>
      </w:rPr>
    </w:pPr>
    <w:r w:rsidRPr="0032422D">
      <w:rPr>
        <w:rFonts w:ascii="Calibri" w:hAnsi="Calibri"/>
        <w:b/>
        <w:sz w:val="20"/>
        <w:szCs w:val="20"/>
        <w:u w:val="single"/>
      </w:rPr>
      <w:t xml:space="preserve">Contrato de Prestación de Servicios </w:t>
    </w:r>
    <w:r w:rsidR="009A77C8">
      <w:rPr>
        <w:rFonts w:ascii="Calibri" w:hAnsi="Calibri"/>
        <w:b/>
        <w:sz w:val="20"/>
        <w:szCs w:val="20"/>
        <w:u w:val="single"/>
      </w:rPr>
      <w:t>de Apoyo a la Gestión</w:t>
    </w:r>
    <w:r w:rsidRPr="0032422D">
      <w:rPr>
        <w:rFonts w:ascii="Calibri" w:hAnsi="Calibri"/>
        <w:b/>
        <w:sz w:val="20"/>
        <w:szCs w:val="20"/>
        <w:u w:val="single"/>
      </w:rPr>
      <w:t xml:space="preserve"> No. </w:t>
    </w:r>
    <w:r w:rsidRPr="00431B19">
      <w:rPr>
        <w:rFonts w:ascii="Calibri" w:hAnsi="Calibri"/>
        <w:b/>
        <w:noProof/>
        <w:sz w:val="20"/>
        <w:szCs w:val="20"/>
        <w:u w:val="single"/>
      </w:rPr>
      <w:t>0</w:t>
    </w:r>
    <w:r w:rsidR="007B29EF">
      <w:rPr>
        <w:rFonts w:ascii="Calibri" w:hAnsi="Calibri"/>
        <w:b/>
        <w:noProof/>
        <w:sz w:val="20"/>
        <w:szCs w:val="20"/>
        <w:u w:val="single"/>
      </w:rPr>
      <w:t>2</w:t>
    </w:r>
    <w:r w:rsidR="009A77C8">
      <w:rPr>
        <w:rFonts w:ascii="Calibri" w:hAnsi="Calibri"/>
        <w:b/>
        <w:noProof/>
        <w:sz w:val="20"/>
        <w:szCs w:val="20"/>
        <w:u w:val="single"/>
      </w:rPr>
      <w:t>6</w:t>
    </w:r>
    <w:r>
      <w:rPr>
        <w:rFonts w:ascii="Calibri" w:hAnsi="Calibri"/>
        <w:b/>
        <w:sz w:val="20"/>
        <w:szCs w:val="20"/>
        <w:u w:val="single"/>
      </w:rPr>
      <w:t>-BASPC30-</w:t>
    </w:r>
    <w:r w:rsidRPr="00431B19">
      <w:rPr>
        <w:rFonts w:ascii="Calibri" w:hAnsi="Calibri"/>
        <w:b/>
        <w:noProof/>
        <w:sz w:val="20"/>
        <w:szCs w:val="20"/>
        <w:u w:val="single"/>
      </w:rPr>
      <w:t>2018</w:t>
    </w:r>
  </w:p>
  <w:p w:rsidR="00356D9B" w:rsidRDefault="00356D9B">
    <w:pPr>
      <w:pStyle w:val="Encabezado"/>
    </w:pPr>
  </w:p>
  <w:p w:rsidR="00356D9B" w:rsidRDefault="00356D9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979" w:rsidRPr="0032422D" w:rsidRDefault="00632979" w:rsidP="008A0E6B">
    <w:pPr>
      <w:pStyle w:val="Encabezado"/>
      <w:jc w:val="center"/>
      <w:rPr>
        <w:rFonts w:ascii="Calibri" w:hAnsi="Calibri"/>
        <w:b/>
        <w:sz w:val="20"/>
        <w:szCs w:val="20"/>
        <w:u w:val="single"/>
      </w:rPr>
    </w:pPr>
    <w:r w:rsidRPr="0032422D">
      <w:rPr>
        <w:rFonts w:ascii="Calibri" w:hAnsi="Calibri"/>
        <w:b/>
        <w:sz w:val="20"/>
        <w:szCs w:val="20"/>
        <w:u w:val="single"/>
      </w:rPr>
      <w:t xml:space="preserve">Contrato de Prestación de Servicios Profesionales No. </w:t>
    </w:r>
    <w:r w:rsidR="00131579" w:rsidRPr="00431B19">
      <w:rPr>
        <w:rFonts w:ascii="Calibri" w:hAnsi="Calibri"/>
        <w:b/>
        <w:noProof/>
        <w:sz w:val="20"/>
        <w:szCs w:val="20"/>
        <w:u w:val="single"/>
      </w:rPr>
      <w:t>002</w:t>
    </w:r>
    <w:r>
      <w:rPr>
        <w:rFonts w:ascii="Calibri" w:hAnsi="Calibri"/>
        <w:b/>
        <w:sz w:val="20"/>
        <w:szCs w:val="20"/>
        <w:u w:val="single"/>
      </w:rPr>
      <w:t>-BASPC30-</w:t>
    </w:r>
    <w:r w:rsidR="00131579" w:rsidRPr="00431B19">
      <w:rPr>
        <w:rFonts w:ascii="Calibri" w:hAnsi="Calibri"/>
        <w:b/>
        <w:noProof/>
        <w:sz w:val="20"/>
        <w:szCs w:val="20"/>
        <w:u w:val="single"/>
      </w:rPr>
      <w:t>2018</w:t>
    </w:r>
  </w:p>
  <w:p w:rsidR="00632979" w:rsidRDefault="00632979">
    <w:pPr>
      <w:pStyle w:val="Encabezado"/>
    </w:pPr>
  </w:p>
  <w:p w:rsidR="00632979" w:rsidRDefault="0063297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1">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3">
    <w:nsid w:val="377130E1"/>
    <w:multiLevelType w:val="hybridMultilevel"/>
    <w:tmpl w:val="B93A7922"/>
    <w:lvl w:ilvl="0" w:tplc="850C8E74">
      <w:start w:val="1"/>
      <w:numFmt w:val="decimal"/>
      <w:lvlText w:val="%1."/>
      <w:lvlJc w:val="left"/>
      <w:pPr>
        <w:ind w:left="720" w:hanging="360"/>
      </w:pPr>
      <w:rPr>
        <w:rFonts w:hint="default"/>
        <w:b/>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1FE"/>
    <w:rsid w:val="000065AE"/>
    <w:rsid w:val="00061841"/>
    <w:rsid w:val="0007612B"/>
    <w:rsid w:val="000961C8"/>
    <w:rsid w:val="000C54F0"/>
    <w:rsid w:val="000E2F44"/>
    <w:rsid w:val="00126A32"/>
    <w:rsid w:val="00131579"/>
    <w:rsid w:val="00133F6E"/>
    <w:rsid w:val="00141919"/>
    <w:rsid w:val="001421EE"/>
    <w:rsid w:val="001528AE"/>
    <w:rsid w:val="00152E7B"/>
    <w:rsid w:val="00180848"/>
    <w:rsid w:val="00196A0E"/>
    <w:rsid w:val="00197D47"/>
    <w:rsid w:val="001A04B9"/>
    <w:rsid w:val="001A0AA0"/>
    <w:rsid w:val="001E0772"/>
    <w:rsid w:val="001E1E90"/>
    <w:rsid w:val="001E2C3F"/>
    <w:rsid w:val="001E2C94"/>
    <w:rsid w:val="001F2645"/>
    <w:rsid w:val="00214ECC"/>
    <w:rsid w:val="00233B0B"/>
    <w:rsid w:val="00263EC0"/>
    <w:rsid w:val="00264569"/>
    <w:rsid w:val="002B240B"/>
    <w:rsid w:val="002C7C26"/>
    <w:rsid w:val="002D3B60"/>
    <w:rsid w:val="002F0CD3"/>
    <w:rsid w:val="002F0D4E"/>
    <w:rsid w:val="003079F3"/>
    <w:rsid w:val="00334220"/>
    <w:rsid w:val="00356D9B"/>
    <w:rsid w:val="003631D3"/>
    <w:rsid w:val="00366D92"/>
    <w:rsid w:val="0039041E"/>
    <w:rsid w:val="003C3C3D"/>
    <w:rsid w:val="003F32FA"/>
    <w:rsid w:val="0041202B"/>
    <w:rsid w:val="00412414"/>
    <w:rsid w:val="00414A11"/>
    <w:rsid w:val="00425E0C"/>
    <w:rsid w:val="0043229B"/>
    <w:rsid w:val="00441739"/>
    <w:rsid w:val="00475A59"/>
    <w:rsid w:val="00476E80"/>
    <w:rsid w:val="004944BF"/>
    <w:rsid w:val="004D2AD3"/>
    <w:rsid w:val="004E7E1A"/>
    <w:rsid w:val="004F632A"/>
    <w:rsid w:val="00516374"/>
    <w:rsid w:val="005371A4"/>
    <w:rsid w:val="0054107D"/>
    <w:rsid w:val="00560B5F"/>
    <w:rsid w:val="00597176"/>
    <w:rsid w:val="005A286A"/>
    <w:rsid w:val="005C2A7C"/>
    <w:rsid w:val="005E4F07"/>
    <w:rsid w:val="0061425A"/>
    <w:rsid w:val="00632979"/>
    <w:rsid w:val="00636D85"/>
    <w:rsid w:val="006551B8"/>
    <w:rsid w:val="00665115"/>
    <w:rsid w:val="0067412E"/>
    <w:rsid w:val="006A5C33"/>
    <w:rsid w:val="006A6DB8"/>
    <w:rsid w:val="006F3CF3"/>
    <w:rsid w:val="0070508E"/>
    <w:rsid w:val="00730709"/>
    <w:rsid w:val="00743084"/>
    <w:rsid w:val="007433B2"/>
    <w:rsid w:val="007B29EF"/>
    <w:rsid w:val="007C5743"/>
    <w:rsid w:val="007F1A6D"/>
    <w:rsid w:val="0081259A"/>
    <w:rsid w:val="00825B80"/>
    <w:rsid w:val="00842CE8"/>
    <w:rsid w:val="008559BE"/>
    <w:rsid w:val="00855A96"/>
    <w:rsid w:val="00862F84"/>
    <w:rsid w:val="00864009"/>
    <w:rsid w:val="008A0E6B"/>
    <w:rsid w:val="008B341D"/>
    <w:rsid w:val="008C3FE3"/>
    <w:rsid w:val="008D3E62"/>
    <w:rsid w:val="008E60B0"/>
    <w:rsid w:val="009052FF"/>
    <w:rsid w:val="00911C11"/>
    <w:rsid w:val="0094219C"/>
    <w:rsid w:val="009A77C8"/>
    <w:rsid w:val="009B374C"/>
    <w:rsid w:val="009D11A6"/>
    <w:rsid w:val="009D5924"/>
    <w:rsid w:val="009E6B44"/>
    <w:rsid w:val="00A077F2"/>
    <w:rsid w:val="00A2140A"/>
    <w:rsid w:val="00A24273"/>
    <w:rsid w:val="00A26056"/>
    <w:rsid w:val="00A341FE"/>
    <w:rsid w:val="00A50A12"/>
    <w:rsid w:val="00A621B3"/>
    <w:rsid w:val="00AA0382"/>
    <w:rsid w:val="00AC762F"/>
    <w:rsid w:val="00AD6C23"/>
    <w:rsid w:val="00AD7498"/>
    <w:rsid w:val="00AF015B"/>
    <w:rsid w:val="00AF3990"/>
    <w:rsid w:val="00B074E2"/>
    <w:rsid w:val="00B105E9"/>
    <w:rsid w:val="00B11AA5"/>
    <w:rsid w:val="00B12486"/>
    <w:rsid w:val="00B421F8"/>
    <w:rsid w:val="00B458D2"/>
    <w:rsid w:val="00B4686C"/>
    <w:rsid w:val="00B96023"/>
    <w:rsid w:val="00BB27B5"/>
    <w:rsid w:val="00BB33B8"/>
    <w:rsid w:val="00BD72C4"/>
    <w:rsid w:val="00BF02A2"/>
    <w:rsid w:val="00C201B5"/>
    <w:rsid w:val="00C6770D"/>
    <w:rsid w:val="00C737D9"/>
    <w:rsid w:val="00C94D88"/>
    <w:rsid w:val="00D25654"/>
    <w:rsid w:val="00D43C61"/>
    <w:rsid w:val="00D461E3"/>
    <w:rsid w:val="00D53380"/>
    <w:rsid w:val="00D57C2A"/>
    <w:rsid w:val="00D73CF1"/>
    <w:rsid w:val="00D82777"/>
    <w:rsid w:val="00D93CB4"/>
    <w:rsid w:val="00D947D6"/>
    <w:rsid w:val="00DA7AAD"/>
    <w:rsid w:val="00DB2491"/>
    <w:rsid w:val="00DC73AD"/>
    <w:rsid w:val="00DE229B"/>
    <w:rsid w:val="00DE63A6"/>
    <w:rsid w:val="00E23952"/>
    <w:rsid w:val="00E462A9"/>
    <w:rsid w:val="00E46358"/>
    <w:rsid w:val="00EC7CCE"/>
    <w:rsid w:val="00EE132A"/>
    <w:rsid w:val="00EE55B1"/>
    <w:rsid w:val="00EF255D"/>
    <w:rsid w:val="00EF5DFC"/>
    <w:rsid w:val="00F02713"/>
    <w:rsid w:val="00F574A6"/>
    <w:rsid w:val="00FD02DF"/>
    <w:rsid w:val="00FE0DCD"/>
    <w:rsid w:val="00FE260E"/>
    <w:rsid w:val="00FF7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1FE"/>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A341FE"/>
    <w:rPr>
      <w:color w:val="0000FF"/>
      <w:u w:val="single"/>
    </w:rPr>
  </w:style>
  <w:style w:type="paragraph" w:styleId="Prrafodelista">
    <w:name w:val="List Paragraph"/>
    <w:basedOn w:val="Normal"/>
    <w:link w:val="PrrafodelistaCar"/>
    <w:uiPriority w:val="34"/>
    <w:qFormat/>
    <w:rsid w:val="00A341FE"/>
    <w:pPr>
      <w:ind w:left="720"/>
      <w:contextualSpacing/>
    </w:pPr>
  </w:style>
  <w:style w:type="character" w:customStyle="1" w:styleId="PrrafodelistaCar">
    <w:name w:val="Párrafo de lista Car"/>
    <w:link w:val="Prrafodelista"/>
    <w:uiPriority w:val="34"/>
    <w:locked/>
    <w:rsid w:val="00A341FE"/>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A341FE"/>
    <w:rPr>
      <w:rFonts w:ascii="Tahoma" w:hAnsi="Tahoma" w:cs="Tahoma"/>
      <w:sz w:val="16"/>
      <w:szCs w:val="16"/>
    </w:rPr>
  </w:style>
  <w:style w:type="character" w:customStyle="1" w:styleId="TextodegloboCar">
    <w:name w:val="Texto de globo Car"/>
    <w:basedOn w:val="Fuentedeprrafopredeter"/>
    <w:link w:val="Textodeglobo"/>
    <w:uiPriority w:val="99"/>
    <w:semiHidden/>
    <w:rsid w:val="00A341FE"/>
    <w:rPr>
      <w:rFonts w:ascii="Tahoma" w:eastAsia="DejaVu Sans" w:hAnsi="Tahoma" w:cs="Tahoma"/>
      <w:kern w:val="1"/>
      <w:sz w:val="16"/>
      <w:szCs w:val="16"/>
      <w:lang w:eastAsia="es-CO"/>
    </w:rPr>
  </w:style>
  <w:style w:type="paragraph" w:styleId="Encabezado">
    <w:name w:val="header"/>
    <w:basedOn w:val="Normal"/>
    <w:link w:val="EncabezadoCar"/>
    <w:uiPriority w:val="99"/>
    <w:unhideWhenUsed/>
    <w:rsid w:val="00DE63A6"/>
    <w:pPr>
      <w:tabs>
        <w:tab w:val="center" w:pos="4419"/>
        <w:tab w:val="right" w:pos="8838"/>
      </w:tabs>
    </w:pPr>
  </w:style>
  <w:style w:type="character" w:customStyle="1" w:styleId="EncabezadoCar">
    <w:name w:val="Encabezado Car"/>
    <w:basedOn w:val="Fuentedeprrafopredeter"/>
    <w:link w:val="Encabezado"/>
    <w:uiPriority w:val="99"/>
    <w:rsid w:val="00DE63A6"/>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DE63A6"/>
    <w:pPr>
      <w:tabs>
        <w:tab w:val="center" w:pos="4419"/>
        <w:tab w:val="right" w:pos="8838"/>
      </w:tabs>
    </w:pPr>
  </w:style>
  <w:style w:type="character" w:customStyle="1" w:styleId="PiedepginaCar">
    <w:name w:val="Pie de página Car"/>
    <w:basedOn w:val="Fuentedeprrafopredeter"/>
    <w:link w:val="Piedepgina"/>
    <w:uiPriority w:val="99"/>
    <w:rsid w:val="00DE63A6"/>
    <w:rPr>
      <w:rFonts w:ascii="Liberation Serif" w:eastAsia="DejaVu Sans" w:hAnsi="Liberation Serif" w:cs="Times New Roman"/>
      <w:kern w:val="1"/>
      <w:sz w:val="24"/>
      <w:szCs w:val="24"/>
      <w:lang w:eastAsia="es-CO"/>
    </w:rPr>
  </w:style>
  <w:style w:type="paragraph" w:styleId="Textoindependiente">
    <w:name w:val="Body Text"/>
    <w:basedOn w:val="Normal"/>
    <w:link w:val="TextoindependienteCar"/>
    <w:rsid w:val="00DC73AD"/>
    <w:pPr>
      <w:widowControl/>
      <w:suppressAutoHyphens w:val="0"/>
      <w:jc w:val="both"/>
    </w:pPr>
    <w:rPr>
      <w:rFonts w:ascii="Arial" w:eastAsia="Times New Roman" w:hAnsi="Arial"/>
      <w:kern w:val="0"/>
      <w:sz w:val="16"/>
      <w:szCs w:val="20"/>
      <w:lang w:val="es-ES" w:eastAsia="es-ES"/>
    </w:rPr>
  </w:style>
  <w:style w:type="character" w:customStyle="1" w:styleId="TextoindependienteCar">
    <w:name w:val="Texto independiente Car"/>
    <w:basedOn w:val="Fuentedeprrafopredeter"/>
    <w:link w:val="Textoindependiente"/>
    <w:rsid w:val="00DC73AD"/>
    <w:rPr>
      <w:rFonts w:ascii="Arial" w:eastAsia="Times New Roman" w:hAnsi="Arial" w:cs="Times New Roman"/>
      <w:sz w:val="16"/>
      <w:szCs w:val="20"/>
      <w:lang w:val="es-ES" w:eastAsia="es-ES"/>
    </w:rPr>
  </w:style>
  <w:style w:type="paragraph" w:styleId="NormalWeb">
    <w:name w:val="Normal (Web)"/>
    <w:basedOn w:val="Normal"/>
    <w:uiPriority w:val="99"/>
    <w:unhideWhenUsed/>
    <w:rsid w:val="00FE0DC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Sangra2detindependiente">
    <w:name w:val="Body Text Indent 2"/>
    <w:basedOn w:val="Normal"/>
    <w:link w:val="Sangra2detindependienteCar"/>
    <w:uiPriority w:val="99"/>
    <w:semiHidden/>
    <w:unhideWhenUsed/>
    <w:rsid w:val="00EE132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E132A"/>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1FE"/>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A341FE"/>
    <w:rPr>
      <w:color w:val="0000FF"/>
      <w:u w:val="single"/>
    </w:rPr>
  </w:style>
  <w:style w:type="paragraph" w:styleId="Prrafodelista">
    <w:name w:val="List Paragraph"/>
    <w:basedOn w:val="Normal"/>
    <w:link w:val="PrrafodelistaCar"/>
    <w:uiPriority w:val="34"/>
    <w:qFormat/>
    <w:rsid w:val="00A341FE"/>
    <w:pPr>
      <w:ind w:left="720"/>
      <w:contextualSpacing/>
    </w:pPr>
  </w:style>
  <w:style w:type="character" w:customStyle="1" w:styleId="PrrafodelistaCar">
    <w:name w:val="Párrafo de lista Car"/>
    <w:link w:val="Prrafodelista"/>
    <w:uiPriority w:val="34"/>
    <w:locked/>
    <w:rsid w:val="00A341FE"/>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A341FE"/>
    <w:rPr>
      <w:rFonts w:ascii="Tahoma" w:hAnsi="Tahoma" w:cs="Tahoma"/>
      <w:sz w:val="16"/>
      <w:szCs w:val="16"/>
    </w:rPr>
  </w:style>
  <w:style w:type="character" w:customStyle="1" w:styleId="TextodegloboCar">
    <w:name w:val="Texto de globo Car"/>
    <w:basedOn w:val="Fuentedeprrafopredeter"/>
    <w:link w:val="Textodeglobo"/>
    <w:uiPriority w:val="99"/>
    <w:semiHidden/>
    <w:rsid w:val="00A341FE"/>
    <w:rPr>
      <w:rFonts w:ascii="Tahoma" w:eastAsia="DejaVu Sans" w:hAnsi="Tahoma" w:cs="Tahoma"/>
      <w:kern w:val="1"/>
      <w:sz w:val="16"/>
      <w:szCs w:val="16"/>
      <w:lang w:eastAsia="es-CO"/>
    </w:rPr>
  </w:style>
  <w:style w:type="paragraph" w:styleId="Encabezado">
    <w:name w:val="header"/>
    <w:basedOn w:val="Normal"/>
    <w:link w:val="EncabezadoCar"/>
    <w:uiPriority w:val="99"/>
    <w:unhideWhenUsed/>
    <w:rsid w:val="00DE63A6"/>
    <w:pPr>
      <w:tabs>
        <w:tab w:val="center" w:pos="4419"/>
        <w:tab w:val="right" w:pos="8838"/>
      </w:tabs>
    </w:pPr>
  </w:style>
  <w:style w:type="character" w:customStyle="1" w:styleId="EncabezadoCar">
    <w:name w:val="Encabezado Car"/>
    <w:basedOn w:val="Fuentedeprrafopredeter"/>
    <w:link w:val="Encabezado"/>
    <w:uiPriority w:val="99"/>
    <w:rsid w:val="00DE63A6"/>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DE63A6"/>
    <w:pPr>
      <w:tabs>
        <w:tab w:val="center" w:pos="4419"/>
        <w:tab w:val="right" w:pos="8838"/>
      </w:tabs>
    </w:pPr>
  </w:style>
  <w:style w:type="character" w:customStyle="1" w:styleId="PiedepginaCar">
    <w:name w:val="Pie de página Car"/>
    <w:basedOn w:val="Fuentedeprrafopredeter"/>
    <w:link w:val="Piedepgina"/>
    <w:uiPriority w:val="99"/>
    <w:rsid w:val="00DE63A6"/>
    <w:rPr>
      <w:rFonts w:ascii="Liberation Serif" w:eastAsia="DejaVu Sans" w:hAnsi="Liberation Serif" w:cs="Times New Roman"/>
      <w:kern w:val="1"/>
      <w:sz w:val="24"/>
      <w:szCs w:val="24"/>
      <w:lang w:eastAsia="es-CO"/>
    </w:rPr>
  </w:style>
  <w:style w:type="paragraph" w:styleId="Textoindependiente">
    <w:name w:val="Body Text"/>
    <w:basedOn w:val="Normal"/>
    <w:link w:val="TextoindependienteCar"/>
    <w:rsid w:val="00DC73AD"/>
    <w:pPr>
      <w:widowControl/>
      <w:suppressAutoHyphens w:val="0"/>
      <w:jc w:val="both"/>
    </w:pPr>
    <w:rPr>
      <w:rFonts w:ascii="Arial" w:eastAsia="Times New Roman" w:hAnsi="Arial"/>
      <w:kern w:val="0"/>
      <w:sz w:val="16"/>
      <w:szCs w:val="20"/>
      <w:lang w:val="es-ES" w:eastAsia="es-ES"/>
    </w:rPr>
  </w:style>
  <w:style w:type="character" w:customStyle="1" w:styleId="TextoindependienteCar">
    <w:name w:val="Texto independiente Car"/>
    <w:basedOn w:val="Fuentedeprrafopredeter"/>
    <w:link w:val="Textoindependiente"/>
    <w:rsid w:val="00DC73AD"/>
    <w:rPr>
      <w:rFonts w:ascii="Arial" w:eastAsia="Times New Roman" w:hAnsi="Arial" w:cs="Times New Roman"/>
      <w:sz w:val="16"/>
      <w:szCs w:val="20"/>
      <w:lang w:val="es-ES" w:eastAsia="es-ES"/>
    </w:rPr>
  </w:style>
  <w:style w:type="paragraph" w:styleId="NormalWeb">
    <w:name w:val="Normal (Web)"/>
    <w:basedOn w:val="Normal"/>
    <w:uiPriority w:val="99"/>
    <w:unhideWhenUsed/>
    <w:rsid w:val="00FE0DC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Sangra2detindependiente">
    <w:name w:val="Body Text Indent 2"/>
    <w:basedOn w:val="Normal"/>
    <w:link w:val="Sangra2detindependienteCar"/>
    <w:uiPriority w:val="99"/>
    <w:semiHidden/>
    <w:unhideWhenUsed/>
    <w:rsid w:val="00EE132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E132A"/>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g.leidyortega@hot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aspc30contratacion@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ormativa.colpensiones.gov.co/colpens/docs/ley_0100_1993_pr001.htm"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D68A5-22F5-4A06-A303-F74908C3F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13</Pages>
  <Words>5477</Words>
  <Characters>30128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FAMILIA</cp:lastModifiedBy>
  <cp:revision>7</cp:revision>
  <cp:lastPrinted>2018-01-26T17:06:00Z</cp:lastPrinted>
  <dcterms:created xsi:type="dcterms:W3CDTF">2018-01-23T22:14:00Z</dcterms:created>
  <dcterms:modified xsi:type="dcterms:W3CDTF">2018-01-26T19:38:00Z</dcterms:modified>
</cp:coreProperties>
</file>