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E6468" w14:textId="77777777" w:rsidR="00866ED1" w:rsidRPr="002A4B7F" w:rsidRDefault="00866ED1" w:rsidP="00826DF3">
      <w:pPr>
        <w:pStyle w:val="Sinespaciado"/>
        <w:spacing w:line="276" w:lineRule="auto"/>
        <w:jc w:val="both"/>
        <w:rPr>
          <w:rFonts w:ascii="Arial" w:hAnsi="Arial" w:cs="Arial"/>
        </w:rPr>
      </w:pPr>
    </w:p>
    <w:p w14:paraId="3ADEE6EA" w14:textId="2B42E17D" w:rsidR="00C658A1" w:rsidRPr="00286B7D" w:rsidRDefault="00906E78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San Jacinto Bolívar, </w:t>
      </w:r>
      <w:r w:rsidR="002C3F2F">
        <w:rPr>
          <w:rFonts w:ascii="Arial" w:hAnsi="Arial" w:cs="Arial"/>
          <w:sz w:val="24"/>
          <w:szCs w:val="24"/>
        </w:rPr>
        <w:t xml:space="preserve"> </w:t>
      </w:r>
      <w:r w:rsidR="00842333">
        <w:rPr>
          <w:rFonts w:ascii="Arial" w:hAnsi="Arial" w:cs="Arial"/>
          <w:sz w:val="24"/>
          <w:szCs w:val="24"/>
        </w:rPr>
        <w:t>1</w:t>
      </w:r>
      <w:r w:rsidR="008B1232">
        <w:rPr>
          <w:rFonts w:ascii="Arial" w:hAnsi="Arial" w:cs="Arial"/>
          <w:sz w:val="24"/>
          <w:szCs w:val="24"/>
        </w:rPr>
        <w:t>6</w:t>
      </w:r>
      <w:r w:rsidR="002C3F2F">
        <w:rPr>
          <w:rFonts w:ascii="Arial" w:hAnsi="Arial" w:cs="Arial"/>
          <w:sz w:val="24"/>
          <w:szCs w:val="24"/>
        </w:rPr>
        <w:t xml:space="preserve"> de </w:t>
      </w:r>
      <w:r w:rsidR="00CC0B6C">
        <w:rPr>
          <w:rFonts w:ascii="Arial" w:hAnsi="Arial" w:cs="Arial"/>
          <w:sz w:val="24"/>
          <w:szCs w:val="24"/>
        </w:rPr>
        <w:t>noviembre</w:t>
      </w:r>
      <w:r w:rsidR="002C3F2F">
        <w:rPr>
          <w:rFonts w:ascii="Arial" w:hAnsi="Arial" w:cs="Arial"/>
          <w:sz w:val="24"/>
          <w:szCs w:val="24"/>
        </w:rPr>
        <w:t xml:space="preserve"> </w:t>
      </w:r>
      <w:r w:rsidR="007C6BD5" w:rsidRPr="00286B7D">
        <w:rPr>
          <w:rFonts w:ascii="Arial" w:hAnsi="Arial" w:cs="Arial"/>
          <w:sz w:val="24"/>
          <w:szCs w:val="24"/>
        </w:rPr>
        <w:t>de 20</w:t>
      </w:r>
      <w:r w:rsidR="00286B7D" w:rsidRPr="00286B7D">
        <w:rPr>
          <w:rFonts w:ascii="Arial" w:hAnsi="Arial" w:cs="Arial"/>
          <w:sz w:val="24"/>
          <w:szCs w:val="24"/>
        </w:rPr>
        <w:t>23</w:t>
      </w:r>
    </w:p>
    <w:p w14:paraId="144D5FAD" w14:textId="77777777" w:rsidR="003454A5" w:rsidRPr="00286B7D" w:rsidRDefault="003454A5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15B2C4" w14:textId="77777777" w:rsidR="00CC0B6C" w:rsidRPr="00A1314B" w:rsidRDefault="00CC0B6C" w:rsidP="00CC0B6C">
      <w:pPr>
        <w:framePr w:hSpace="141" w:wrap="around" w:vAnchor="text" w:hAnchor="margin" w:xAlign="center" w:y="51"/>
        <w:spacing w:after="0"/>
        <w:rPr>
          <w:rFonts w:ascii="Arial" w:hAnsi="Arial" w:cs="Arial"/>
          <w:b/>
          <w:bCs/>
        </w:rPr>
      </w:pPr>
      <w:r w:rsidRPr="00A1314B">
        <w:rPr>
          <w:rFonts w:ascii="Arial" w:hAnsi="Arial" w:cs="Arial"/>
          <w:b/>
          <w:bCs/>
        </w:rPr>
        <w:t>HILDER ANTONIO ZAPATA RAMOS</w:t>
      </w:r>
    </w:p>
    <w:p w14:paraId="3877BC74" w14:textId="77777777" w:rsidR="00CC0B6C" w:rsidRPr="00A1314B" w:rsidRDefault="00CC0B6C" w:rsidP="00CC0B6C">
      <w:pPr>
        <w:framePr w:hSpace="141" w:wrap="around" w:vAnchor="text" w:hAnchor="margin" w:xAlign="center" w:y="51"/>
        <w:spacing w:after="0"/>
        <w:rPr>
          <w:rFonts w:ascii="Arial" w:hAnsi="Arial" w:cs="Arial"/>
          <w:b/>
          <w:bCs/>
        </w:rPr>
      </w:pPr>
      <w:r w:rsidRPr="00A1314B">
        <w:rPr>
          <w:rFonts w:ascii="Arial" w:hAnsi="Arial" w:cs="Arial"/>
          <w:b/>
          <w:bCs/>
        </w:rPr>
        <w:t>C.C. No. 9.293.811</w:t>
      </w:r>
    </w:p>
    <w:p w14:paraId="64859145" w14:textId="77777777" w:rsidR="00CC0B6C" w:rsidRPr="00A1314B" w:rsidRDefault="00CC0B6C" w:rsidP="00CC0B6C">
      <w:pPr>
        <w:framePr w:hSpace="141" w:wrap="around" w:vAnchor="text" w:hAnchor="margin" w:xAlign="center" w:y="51"/>
        <w:spacing w:after="0"/>
        <w:rPr>
          <w:rFonts w:ascii="Arial" w:hAnsi="Arial" w:cs="Arial"/>
          <w:b/>
          <w:bCs/>
        </w:rPr>
      </w:pPr>
      <w:r w:rsidRPr="00A1314B">
        <w:rPr>
          <w:rFonts w:ascii="Arial" w:hAnsi="Arial" w:cs="Arial"/>
          <w:b/>
          <w:bCs/>
        </w:rPr>
        <w:t>REPRESENTANTE LEGAL</w:t>
      </w:r>
    </w:p>
    <w:p w14:paraId="7322F548" w14:textId="77777777" w:rsidR="00CC0B6C" w:rsidRPr="00A1314B" w:rsidRDefault="00CC0B6C" w:rsidP="00CC0B6C">
      <w:pPr>
        <w:framePr w:hSpace="141" w:wrap="around" w:vAnchor="text" w:hAnchor="margin" w:xAlign="center" w:y="51"/>
        <w:spacing w:after="0"/>
        <w:rPr>
          <w:rFonts w:ascii="Arial" w:hAnsi="Arial" w:cs="Arial"/>
          <w:b/>
          <w:bCs/>
        </w:rPr>
      </w:pPr>
      <w:r w:rsidRPr="00A1314B">
        <w:rPr>
          <w:rFonts w:ascii="Arial" w:hAnsi="Arial" w:cs="Arial"/>
          <w:b/>
          <w:bCs/>
        </w:rPr>
        <w:t>GRUPO EMPRESARIAL ZAPATA MARTINEZ SAS</w:t>
      </w:r>
    </w:p>
    <w:p w14:paraId="1F28B69B" w14:textId="77777777" w:rsidR="00CC0B6C" w:rsidRPr="00A1314B" w:rsidRDefault="00CC0B6C" w:rsidP="00CC0B6C">
      <w:pPr>
        <w:framePr w:hSpace="141" w:wrap="around" w:vAnchor="text" w:hAnchor="margin" w:xAlign="center" w:y="51"/>
        <w:spacing w:after="0"/>
        <w:rPr>
          <w:rFonts w:ascii="Arial" w:hAnsi="Arial" w:cs="Arial"/>
          <w:b/>
          <w:bCs/>
        </w:rPr>
      </w:pPr>
      <w:r w:rsidRPr="00A1314B">
        <w:rPr>
          <w:rFonts w:ascii="Arial" w:hAnsi="Arial" w:cs="Arial"/>
          <w:b/>
          <w:bCs/>
        </w:rPr>
        <w:t>NIT. 900.443.180-3</w:t>
      </w:r>
    </w:p>
    <w:p w14:paraId="0BBB7AC0" w14:textId="77777777" w:rsidR="00866ED1" w:rsidRPr="00286B7D" w:rsidRDefault="00866ED1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260CB3A" w14:textId="0E33F768" w:rsidR="00C658A1" w:rsidRPr="00286B7D" w:rsidRDefault="00C658A1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ASUNTO: </w:t>
      </w:r>
      <w:r w:rsidR="00BA446C" w:rsidRPr="00286B7D">
        <w:rPr>
          <w:rFonts w:ascii="Arial" w:hAnsi="Arial" w:cs="Arial"/>
          <w:sz w:val="24"/>
          <w:szCs w:val="24"/>
        </w:rPr>
        <w:t xml:space="preserve">Invitación a Ofertar sus Servicios </w:t>
      </w:r>
      <w:r w:rsidR="00554E38">
        <w:rPr>
          <w:rFonts w:ascii="Arial" w:hAnsi="Arial" w:cs="Arial"/>
          <w:sz w:val="24"/>
          <w:szCs w:val="24"/>
        </w:rPr>
        <w:t xml:space="preserve">de </w:t>
      </w:r>
      <w:r w:rsidR="00957504">
        <w:rPr>
          <w:rFonts w:ascii="Arial" w:hAnsi="Arial" w:cs="Arial"/>
          <w:sz w:val="24"/>
          <w:szCs w:val="24"/>
        </w:rPr>
        <w:t>Profesionales</w:t>
      </w:r>
    </w:p>
    <w:p w14:paraId="29A483BC" w14:textId="77777777" w:rsidR="00A73FC6" w:rsidRPr="00286B7D" w:rsidRDefault="00A73FC6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1A2B1B2" w14:textId="2A42BD1A" w:rsidR="00A73FC6" w:rsidRDefault="00A73FC6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El municipio de San Jacinto Bolívar, en la </w:t>
      </w:r>
      <w:r w:rsidR="00957504" w:rsidRPr="00957504">
        <w:rPr>
          <w:rFonts w:ascii="Arial" w:eastAsia="Calibri" w:hAnsi="Arial" w:cs="Arial"/>
          <w:bCs/>
          <w:sz w:val="24"/>
          <w:szCs w:val="24"/>
        </w:rPr>
        <w:t xml:space="preserve">Secretaria </w:t>
      </w:r>
      <w:r w:rsidR="00957504" w:rsidRPr="00957504">
        <w:rPr>
          <w:rFonts w:ascii="Arial" w:eastAsia="Calibri" w:hAnsi="Arial" w:cs="Arial"/>
          <w:bCs/>
          <w:lang w:val="es-PE"/>
        </w:rPr>
        <w:t xml:space="preserve"> del Interior y de Gobierno Municipal</w:t>
      </w:r>
      <w:r w:rsidR="00045903" w:rsidRPr="00957504">
        <w:rPr>
          <w:rFonts w:ascii="Arial" w:hAnsi="Arial" w:cs="Arial"/>
          <w:bCs/>
          <w:sz w:val="24"/>
          <w:szCs w:val="24"/>
        </w:rPr>
        <w:t>,</w:t>
      </w:r>
      <w:r w:rsidR="00045903" w:rsidRPr="00286B7D">
        <w:rPr>
          <w:rFonts w:ascii="Arial" w:hAnsi="Arial" w:cs="Arial"/>
          <w:sz w:val="24"/>
          <w:szCs w:val="24"/>
        </w:rPr>
        <w:t xml:space="preserve"> </w:t>
      </w:r>
      <w:r w:rsidRPr="00286B7D">
        <w:rPr>
          <w:rFonts w:ascii="Arial" w:hAnsi="Arial" w:cs="Arial"/>
          <w:sz w:val="24"/>
          <w:szCs w:val="24"/>
        </w:rPr>
        <w:t xml:space="preserve">se encuentra necesitando de los servicios </w:t>
      </w:r>
      <w:r w:rsidR="00CC0B6C">
        <w:rPr>
          <w:rFonts w:ascii="Arial" w:hAnsi="Arial" w:cs="Arial"/>
          <w:sz w:val="24"/>
          <w:szCs w:val="24"/>
        </w:rPr>
        <w:t xml:space="preserve">de una persona natural o jurídica para contratar la </w:t>
      </w:r>
      <w:r w:rsidR="00CC0B6C" w:rsidRPr="00CC0B6C">
        <w:rPr>
          <w:rFonts w:ascii="Arial" w:hAnsi="Arial" w:cs="Arial"/>
          <w:i/>
          <w:iCs/>
        </w:rPr>
        <w:t>“</w:t>
      </w:r>
      <w:r w:rsidR="00CC0B6C" w:rsidRPr="00CC0B6C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PRESTACION DE LOS SERVICIOS LOGISTICOS PARA LA CONMEMORACION DEL DIA NACIONAL DE LA POLICIA DE CONFORMIDAD A LA IMPLEMENTACION  DEL PLAN INTEGRAL DE SEGURIDAD Y CONVIVENCIA CIUDADANA DEL MUNICIPIO DE SAN JACINTO.”</w:t>
      </w:r>
    </w:p>
    <w:p w14:paraId="4879F440" w14:textId="77777777" w:rsidR="00E66BDB" w:rsidRPr="00286B7D" w:rsidRDefault="00E66BDB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3DD02E" w14:textId="77777777" w:rsidR="00E46018" w:rsidRDefault="00A73FC6" w:rsidP="00E46018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86B7D">
        <w:rPr>
          <w:rFonts w:ascii="Arial" w:hAnsi="Arial" w:cs="Arial"/>
          <w:sz w:val="24"/>
          <w:szCs w:val="24"/>
          <w:shd w:val="clear" w:color="auto" w:fill="FFFFFF"/>
        </w:rPr>
        <w:t xml:space="preserve">Por lo anterior, la </w:t>
      </w:r>
      <w:r w:rsidR="00CF4120">
        <w:rPr>
          <w:rFonts w:ascii="Arial" w:hAnsi="Arial" w:cs="Arial"/>
          <w:sz w:val="24"/>
          <w:szCs w:val="24"/>
        </w:rPr>
        <w:t>Secretaría de</w:t>
      </w:r>
      <w:r w:rsidR="00957504">
        <w:rPr>
          <w:rFonts w:ascii="Arial" w:hAnsi="Arial" w:cs="Arial"/>
          <w:sz w:val="24"/>
          <w:szCs w:val="24"/>
        </w:rPr>
        <w:t xml:space="preserve">l Interior y de Gobierno </w:t>
      </w:r>
      <w:r w:rsidR="00CF4120">
        <w:rPr>
          <w:rFonts w:ascii="Arial" w:hAnsi="Arial" w:cs="Arial"/>
          <w:sz w:val="24"/>
          <w:szCs w:val="24"/>
        </w:rPr>
        <w:t>Municipal</w:t>
      </w:r>
      <w:r w:rsidR="00CF4120" w:rsidRPr="00286B7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86B7D">
        <w:rPr>
          <w:rFonts w:ascii="Arial" w:hAnsi="Arial" w:cs="Arial"/>
          <w:sz w:val="24"/>
          <w:szCs w:val="24"/>
          <w:shd w:val="clear" w:color="auto" w:fill="FFFFFF"/>
        </w:rPr>
        <w:t xml:space="preserve">y la oficina de Talento Humano de esta </w:t>
      </w:r>
      <w:r w:rsidR="00BA446C" w:rsidRPr="00286B7D">
        <w:rPr>
          <w:rFonts w:ascii="Arial" w:hAnsi="Arial" w:cs="Arial"/>
          <w:sz w:val="24"/>
          <w:szCs w:val="24"/>
          <w:shd w:val="clear" w:color="auto" w:fill="FFFFFF"/>
        </w:rPr>
        <w:t xml:space="preserve">Entidad Territorial </w:t>
      </w:r>
      <w:r w:rsidRPr="00286B7D">
        <w:rPr>
          <w:rFonts w:ascii="Arial" w:hAnsi="Arial" w:cs="Arial"/>
          <w:sz w:val="24"/>
          <w:szCs w:val="24"/>
          <w:shd w:val="clear" w:color="auto" w:fill="FFFFFF"/>
        </w:rPr>
        <w:t xml:space="preserve">está interesada en recibir su propuesta para celebrar el contrato de prestación de servicios </w:t>
      </w:r>
      <w:r w:rsidR="001817A1">
        <w:rPr>
          <w:rFonts w:ascii="Arial" w:hAnsi="Arial" w:cs="Arial"/>
          <w:sz w:val="24"/>
          <w:szCs w:val="24"/>
          <w:shd w:val="clear" w:color="auto" w:fill="FFFFFF"/>
        </w:rPr>
        <w:t>de apoyo a la gestión</w:t>
      </w:r>
      <w:r w:rsidR="00E4601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55A4531E" w14:textId="75F3FD00" w:rsidR="00286B7D" w:rsidRDefault="00CC0B6C" w:rsidP="00E46018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16EF3E5" w14:textId="304F804A" w:rsidR="008B1232" w:rsidRPr="00E70422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70422">
        <w:rPr>
          <w:rFonts w:ascii="Arial" w:hAnsi="Arial" w:cs="Arial"/>
          <w:color w:val="000000" w:themeColor="text1"/>
          <w:sz w:val="21"/>
          <w:szCs w:val="21"/>
        </w:rPr>
        <w:t>Dentro del marco de la conmemoración del Dia Nacional de la Policía, se realizaran los siguientes eventos: Foro con la Población para tratar temas de convivencia ciudadana, Mesas de Trabajo con jóvenes del municipio, presentación a las autoridades civiles de las acciones a tomar como medidas de prevención en seguridad en la temporada de fin de año.</w:t>
      </w:r>
    </w:p>
    <w:p w14:paraId="5AAD43EF" w14:textId="74F95614" w:rsidR="008B1232" w:rsidRPr="00EB77E8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70422">
        <w:rPr>
          <w:rFonts w:ascii="Arial" w:hAnsi="Arial" w:cs="Arial"/>
          <w:color w:val="000000" w:themeColor="text1"/>
          <w:sz w:val="21"/>
          <w:szCs w:val="21"/>
        </w:rPr>
        <w:t>El contratista deberá organizar la logística de los siguientes eventos:</w:t>
      </w:r>
    </w:p>
    <w:p w14:paraId="4DE9EFEE" w14:textId="1C682ADA" w:rsidR="008B1232" w:rsidRPr="00EB77E8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B77E8">
        <w:rPr>
          <w:rFonts w:ascii="Arial" w:hAnsi="Arial" w:cs="Arial"/>
          <w:color w:val="000000" w:themeColor="text1"/>
          <w:sz w:val="21"/>
          <w:szCs w:val="21"/>
        </w:rPr>
        <w:t>* Campaña dirigida a la población del barrio la guitarra con el fin de prevenir las lesiones personales y el hurto a residencias.</w:t>
      </w:r>
    </w:p>
    <w:p w14:paraId="63B1E828" w14:textId="6340A683" w:rsidR="008B1232" w:rsidRPr="00EB77E8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B77E8">
        <w:rPr>
          <w:rFonts w:ascii="Arial" w:hAnsi="Arial" w:cs="Arial"/>
          <w:color w:val="000000" w:themeColor="text1"/>
          <w:sz w:val="21"/>
          <w:szCs w:val="21"/>
        </w:rPr>
        <w:t>* Campaña y charlas programa EMFAG para prevenir la violencia de género y contra la mujer.</w:t>
      </w:r>
    </w:p>
    <w:p w14:paraId="797B2ED0" w14:textId="4240EE12" w:rsidR="008B1232" w:rsidRPr="00EB77E8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B77E8">
        <w:rPr>
          <w:rFonts w:ascii="Arial" w:hAnsi="Arial" w:cs="Arial"/>
          <w:color w:val="000000" w:themeColor="text1"/>
          <w:sz w:val="21"/>
          <w:szCs w:val="21"/>
        </w:rPr>
        <w:t>* Campañas educativa y de prevención dirigida a los jóvenes en riesgo en temas consumo de drogas.</w:t>
      </w:r>
    </w:p>
    <w:p w14:paraId="298A98E3" w14:textId="4FF9F364" w:rsidR="008B1232" w:rsidRPr="00E70422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B77E8">
        <w:rPr>
          <w:rFonts w:ascii="Arial" w:hAnsi="Arial" w:cs="Arial"/>
          <w:color w:val="000000" w:themeColor="text1"/>
          <w:sz w:val="21"/>
          <w:szCs w:val="21"/>
        </w:rPr>
        <w:t>* Creación cívica infantil y juvenil realización de actividades comunitarias  en el barrio la Guitarra.</w:t>
      </w:r>
    </w:p>
    <w:p w14:paraId="47282B00" w14:textId="42FB2EC7" w:rsidR="008B1232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70422">
        <w:rPr>
          <w:rFonts w:ascii="Arial" w:hAnsi="Arial" w:cs="Arial"/>
          <w:color w:val="000000" w:themeColor="text1"/>
          <w:sz w:val="21"/>
          <w:szCs w:val="21"/>
        </w:rPr>
        <w:t>Las actividades previstas  deberán ser ejecutadas con los siguientes ítems:</w:t>
      </w:r>
    </w:p>
    <w:p w14:paraId="7305F9E3" w14:textId="393E4DE7" w:rsidR="008B1232" w:rsidRPr="008B1232" w:rsidRDefault="008B1232" w:rsidP="008B12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 w:rsidRPr="00EB77E8">
        <w:rPr>
          <w:rFonts w:ascii="Arial" w:hAnsi="Arial" w:cs="Arial"/>
          <w:b/>
          <w:bCs/>
          <w:color w:val="000000" w:themeColor="text1"/>
          <w:sz w:val="21"/>
          <w:szCs w:val="21"/>
        </w:rPr>
        <w:t>CAMPAÑAS DE PREVENCION:</w:t>
      </w:r>
    </w:p>
    <w:tbl>
      <w:tblPr>
        <w:tblW w:w="8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8472"/>
      </w:tblGrid>
      <w:tr w:rsidR="008B1232" w14:paraId="4C38127F" w14:textId="77777777" w:rsidTr="002203E2">
        <w:trPr>
          <w:trHeight w:val="1191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06416" w14:textId="77777777" w:rsidR="008B1232" w:rsidRDefault="008B1232" w:rsidP="002203E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C8C1C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CAMPAÑA PREVENCION LESIONES PERSONALES Y HUTO, INCLUYE : LOGISTICA DE ORGANIZACIÓN ALQUILER DE SONIDO: SONIDO: SERVICIO DE ALQUILER DE 2 CABINAS DE SONIDO DE 15”, DOS (2) MICRÓFONOS INALÁMBRICOS, PERSONAL TÉCNICO PARA EL MONTAJE, DESMONTE, MANEJO Y ACOMPAÑAMIENTO DURANTE EL DESARROLLO DEL EVENTO, REFRIGERIOS, ALQUILER DE SALON</w:t>
            </w:r>
          </w:p>
        </w:tc>
      </w:tr>
      <w:tr w:rsidR="008B1232" w14:paraId="0992926A" w14:textId="77777777" w:rsidTr="008B1232">
        <w:trPr>
          <w:trHeight w:val="126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6396" w14:textId="77777777" w:rsidR="008B1232" w:rsidRDefault="008B1232" w:rsidP="002203E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35FA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CAMPAÑA Y CHARLAS PROGRAMAS EMFAG: LOGISTICA DE ORGANIZACIÓN ALQUILER DE SONIDO: SONIDO: SERVICIO DE ALQUILER DE 2 CABINAS DE SONIDO DE 15”, DOS (2) MICRÓFONOS INALÁMBRICOS, PERSONAL TÉCNICO PARA EL MONTAJE, DESMONTE, MANEJO Y ACOMPAÑAMIENTO DURANTE EL DESARROLLO DEL EVENTO, REFRIGERIOS, ALQUILER DE SALON</w:t>
            </w:r>
          </w:p>
        </w:tc>
      </w:tr>
      <w:tr w:rsidR="008B1232" w14:paraId="231C3DEE" w14:textId="77777777" w:rsidTr="008B1232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90C6" w14:textId="77777777" w:rsidR="008B1232" w:rsidRDefault="008B1232" w:rsidP="002203E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9D279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CAMPAÑA DIRIGIDA A JOVENES PARA LA PREVENSION DE CONSUMO DE DROGAS, INCLUYE: LOGISTICA DE ORGANIZACIÓN ALQUILER DE SONIDO: SONIDO: SERVICIO DE ALQUILER DE 2 CABINAS DE SONIDO DE 15”, DOS (2) MICRÓFONOS INALÁMBRICOS, PERSONAL TÉCNICO PARA EL MONTAJE, DESMONTE, MANEJO Y ACOMPAÑAMIENTO DURANTE EL DESARROLLO DEL EVENTO, REFRIGERIOS, ALQUILER DE SALON</w:t>
            </w:r>
          </w:p>
        </w:tc>
      </w:tr>
      <w:tr w:rsidR="008B1232" w14:paraId="5919134B" w14:textId="77777777" w:rsidTr="008B1232">
        <w:trPr>
          <w:trHeight w:val="1416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0A25D" w14:textId="77777777" w:rsidR="008B1232" w:rsidRDefault="008B1232" w:rsidP="002203E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18787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CREACION CIVICA INFANTIL Y JUVENISL DE ACTIVIDADES COMUNITARIAS - BARRIO LA GUITARRA, INCLUYE: LOGISTICA DE ORGANIZACIÓN ALQUILER DE SONIDO: SONIDO: SERVICIO DE ALQUILER DE 2 CABINAS DE SONIDO DE 15”, DOS (2) MICRÓFONOS INALÁMBRICOS, PERSONAL TÉCNICO PARA EL MONTAJE, DESMONTE, MANEJO Y ACOMPAÑAMIENTO DURANTE EL DESARROLLO DEL EVENTO, REFRIGERIOS, ALQUILER DE SALON</w:t>
            </w:r>
          </w:p>
        </w:tc>
      </w:tr>
    </w:tbl>
    <w:p w14:paraId="32060880" w14:textId="77777777" w:rsidR="008B1232" w:rsidRDefault="008B1232" w:rsidP="008B123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9C4C8F2" w14:textId="263F66F1" w:rsidR="008B1232" w:rsidRPr="008B1232" w:rsidRDefault="008B1232" w:rsidP="008B1232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B77E8">
        <w:rPr>
          <w:rFonts w:ascii="Arial" w:hAnsi="Arial" w:cs="Arial"/>
          <w:b/>
          <w:bCs/>
          <w:color w:val="000000" w:themeColor="text1"/>
          <w:sz w:val="20"/>
          <w:szCs w:val="20"/>
        </w:rPr>
        <w:t>CLAUSURA:</w:t>
      </w:r>
    </w:p>
    <w:tbl>
      <w:tblPr>
        <w:tblW w:w="8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8409"/>
      </w:tblGrid>
      <w:tr w:rsidR="008B1232" w14:paraId="2BFAAB5E" w14:textId="77777777" w:rsidTr="002203E2">
        <w:trPr>
          <w:trHeight w:val="87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DEE37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88F3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ALMUERZO TIPO BUFECENA TIPO BUFFET – UNA (1) PROTEÍNA, ACOMPAÑADO DE DOS (2) HARINAS, ENSALADA, POSTRE O FRUTA, INCLUYE BEBIDA AZUCARADA GASEOSA DE 400ML (INCLUYE MENAJE)</w:t>
            </w:r>
          </w:p>
        </w:tc>
      </w:tr>
      <w:tr w:rsidR="008B1232" w14:paraId="2C48E629" w14:textId="77777777" w:rsidTr="002203E2">
        <w:trPr>
          <w:trHeight w:val="155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D0DDD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9B386" w14:textId="77777777" w:rsidR="008B1232" w:rsidRDefault="008B1232" w:rsidP="002203E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HIDRATACION: PUNTO DE HIDRATACIÓN SE COMPONE DE: BOTELLAS DE AGUA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CONTENIDO: AGUA PURIFICADA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ENVASE: PET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CANTIDAD: 600ML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NÚMERO DE BOTELLAS: 150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ANOTACIÓN: DEBE GARANTIZARSE MEDIO QUE CONTENGA EN ESTADO DE  ENFRIAMIENTO  LAS BEBIDAS EN EL PUNTO DE HIDRATACIÓN.</w:t>
            </w:r>
          </w:p>
        </w:tc>
      </w:tr>
      <w:tr w:rsidR="008B1232" w14:paraId="27ECB5A2" w14:textId="77777777" w:rsidTr="002203E2">
        <w:trPr>
          <w:trHeight w:val="6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27B81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8B7B6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REFRIGERIO: PASTELITO (POLLO-CARNE-QUESO-BOCADILLO), JUGO DE 250ML, CHOCOLATINA O BROWNIE. TODO DEBIDAMENTE EMPACADO.</w:t>
            </w:r>
          </w:p>
        </w:tc>
      </w:tr>
      <w:tr w:rsidR="008B1232" w14:paraId="2F309C76" w14:textId="77777777" w:rsidTr="002203E2">
        <w:trPr>
          <w:trHeight w:val="4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0CCB6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A3930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MESAS REDONDAS VESTIDAS</w:t>
            </w:r>
          </w:p>
        </w:tc>
      </w:tr>
      <w:tr w:rsidR="008B1232" w14:paraId="7E5FB423" w14:textId="77777777" w:rsidTr="002203E2">
        <w:trPr>
          <w:trHeight w:val="34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F3348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F37E2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DECORACION MESA CENTAL: MANTEL DE GALA + CENTRO DE MESA FLORAL</w:t>
            </w:r>
          </w:p>
        </w:tc>
      </w:tr>
      <w:tr w:rsidR="008B1232" w14:paraId="0F45C54C" w14:textId="77777777" w:rsidTr="002203E2">
        <w:trPr>
          <w:trHeight w:val="3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E9727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9977F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SILLAS CHIVARI</w:t>
            </w:r>
          </w:p>
        </w:tc>
      </w:tr>
      <w:tr w:rsidR="008B1232" w14:paraId="065202FF" w14:textId="77777777" w:rsidTr="002203E2">
        <w:trPr>
          <w:trHeight w:val="326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EA624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6908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CENTROS DE MESAS FLORALES MESAS REDONDAS</w:t>
            </w:r>
          </w:p>
        </w:tc>
      </w:tr>
      <w:tr w:rsidR="008B1232" w14:paraId="4CE27576" w14:textId="77777777" w:rsidTr="002203E2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9A5C2" w14:textId="77777777" w:rsidR="008B1232" w:rsidRDefault="008B1232" w:rsidP="002203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C1E0" w14:textId="77777777" w:rsidR="008B1232" w:rsidRDefault="008B1232" w:rsidP="002203E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ATRIL DIGITAL</w:t>
            </w:r>
          </w:p>
        </w:tc>
      </w:tr>
    </w:tbl>
    <w:p w14:paraId="23DCA764" w14:textId="77777777" w:rsidR="008B1232" w:rsidRDefault="008B1232" w:rsidP="00CC0B6C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6D93DD" w14:textId="77777777" w:rsidR="008B1232" w:rsidRPr="003F1563" w:rsidRDefault="00A73FC6" w:rsidP="008B1232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42333">
        <w:rPr>
          <w:rFonts w:ascii="Arial" w:hAnsi="Arial" w:cs="Arial"/>
          <w:color w:val="000000" w:themeColor="text1"/>
          <w:sz w:val="24"/>
          <w:szCs w:val="24"/>
        </w:rPr>
        <w:t xml:space="preserve">El Valor de: </w:t>
      </w:r>
      <w:r w:rsidR="008B1232" w:rsidRPr="003F1563">
        <w:rPr>
          <w:rFonts w:ascii="Arial" w:hAnsi="Arial" w:cs="Arial"/>
          <w:b/>
          <w:bCs/>
          <w:sz w:val="20"/>
          <w:szCs w:val="20"/>
        </w:rPr>
        <w:t xml:space="preserve">TREINTA Y SEIS MILLONES </w:t>
      </w:r>
      <w:r w:rsidR="008B1232">
        <w:rPr>
          <w:rFonts w:ascii="Arial" w:hAnsi="Arial" w:cs="Arial"/>
          <w:b/>
          <w:bCs/>
          <w:sz w:val="20"/>
          <w:szCs w:val="20"/>
        </w:rPr>
        <w:t xml:space="preserve">SETENTA MIL </w:t>
      </w:r>
      <w:r w:rsidR="008B1232" w:rsidRPr="003F1563">
        <w:rPr>
          <w:rFonts w:ascii="Arial" w:hAnsi="Arial" w:cs="Arial"/>
          <w:b/>
          <w:bCs/>
          <w:sz w:val="20"/>
          <w:szCs w:val="20"/>
        </w:rPr>
        <w:t xml:space="preserve">PESOS MCTE ( </w:t>
      </w:r>
      <w:r w:rsidR="008B1232" w:rsidRPr="003F1563">
        <w:rPr>
          <w:rFonts w:ascii="Arial" w:hAnsi="Arial" w:cs="Arial"/>
          <w:b/>
          <w:bCs/>
          <w:color w:val="000000"/>
          <w:sz w:val="20"/>
          <w:szCs w:val="20"/>
        </w:rPr>
        <w:t>$   36.</w:t>
      </w:r>
      <w:r w:rsidR="008B1232">
        <w:rPr>
          <w:rFonts w:ascii="Arial" w:hAnsi="Arial" w:cs="Arial"/>
          <w:b/>
          <w:bCs/>
          <w:color w:val="000000"/>
          <w:sz w:val="20"/>
          <w:szCs w:val="20"/>
        </w:rPr>
        <w:t>07</w:t>
      </w:r>
      <w:r w:rsidR="008B1232" w:rsidRPr="003F1563">
        <w:rPr>
          <w:rFonts w:ascii="Arial" w:hAnsi="Arial" w:cs="Arial"/>
          <w:b/>
          <w:bCs/>
          <w:color w:val="000000"/>
          <w:sz w:val="20"/>
          <w:szCs w:val="20"/>
        </w:rPr>
        <w:t>0.000 )</w:t>
      </w:r>
    </w:p>
    <w:p w14:paraId="17FB90EA" w14:textId="7D5AF4D3" w:rsidR="00045903" w:rsidRPr="00842333" w:rsidRDefault="00A264FF" w:rsidP="00CC0B6C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42333">
        <w:rPr>
          <w:rFonts w:ascii="Arial" w:hAnsi="Arial" w:cs="Arial"/>
          <w:color w:val="000000" w:themeColor="text1"/>
          <w:sz w:val="24"/>
          <w:szCs w:val="24"/>
        </w:rPr>
        <w:t>L</w:t>
      </w:r>
      <w:r w:rsidR="00866ED1" w:rsidRPr="00842333">
        <w:rPr>
          <w:rFonts w:ascii="Arial" w:hAnsi="Arial" w:cs="Arial"/>
          <w:color w:val="000000" w:themeColor="text1"/>
          <w:sz w:val="24"/>
          <w:szCs w:val="24"/>
        </w:rPr>
        <w:t xml:space="preserve">os cuales se </w:t>
      </w:r>
      <w:r w:rsidRPr="00842333">
        <w:rPr>
          <w:rFonts w:ascii="Arial" w:hAnsi="Arial" w:cs="Arial"/>
          <w:color w:val="000000" w:themeColor="text1"/>
          <w:sz w:val="24"/>
          <w:szCs w:val="24"/>
        </w:rPr>
        <w:t>cancelará</w:t>
      </w:r>
      <w:r w:rsidR="00866ED1" w:rsidRPr="00842333">
        <w:rPr>
          <w:rFonts w:ascii="Arial" w:hAnsi="Arial" w:cs="Arial"/>
          <w:color w:val="000000" w:themeColor="text1"/>
          <w:sz w:val="24"/>
          <w:szCs w:val="24"/>
        </w:rPr>
        <w:t>n</w:t>
      </w:r>
      <w:r w:rsidR="00826DF3" w:rsidRPr="0084233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E0E41" w:rsidRPr="00842333">
        <w:rPr>
          <w:rFonts w:ascii="Arial" w:hAnsi="Arial" w:cs="Arial"/>
          <w:color w:val="000000" w:themeColor="text1"/>
          <w:sz w:val="24"/>
          <w:szCs w:val="24"/>
        </w:rPr>
        <w:t xml:space="preserve">al </w:t>
      </w:r>
      <w:r w:rsidR="00CC0B6C" w:rsidRPr="00842333">
        <w:rPr>
          <w:rFonts w:ascii="Arial" w:hAnsi="Arial" w:cs="Arial"/>
          <w:color w:val="000000" w:themeColor="text1"/>
          <w:sz w:val="24"/>
          <w:szCs w:val="24"/>
        </w:rPr>
        <w:t xml:space="preserve">finalizar </w:t>
      </w:r>
      <w:r w:rsidR="006E0E41" w:rsidRPr="00842333">
        <w:rPr>
          <w:rFonts w:ascii="Arial" w:hAnsi="Arial" w:cs="Arial"/>
          <w:color w:val="000000" w:themeColor="text1"/>
          <w:sz w:val="24"/>
          <w:szCs w:val="24"/>
        </w:rPr>
        <w:t>el 100% de las actividades contratadas</w:t>
      </w:r>
      <w:r w:rsidR="00CC0B6C" w:rsidRPr="0084233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8F322CC" w14:textId="77777777" w:rsidR="00045903" w:rsidRPr="00842333" w:rsidRDefault="00BA446C" w:rsidP="00826DF3">
      <w:pPr>
        <w:pStyle w:val="Sinespaciado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42333">
        <w:rPr>
          <w:rFonts w:ascii="Arial" w:hAnsi="Arial" w:cs="Arial"/>
          <w:color w:val="000000" w:themeColor="text1"/>
          <w:sz w:val="24"/>
          <w:szCs w:val="24"/>
        </w:rPr>
        <w:t xml:space="preserve">En caso de estar de acuerdo, la propuesta deberá estar acompañada de </w:t>
      </w:r>
      <w:r w:rsidR="00C77BFC" w:rsidRPr="00842333">
        <w:rPr>
          <w:rFonts w:ascii="Arial" w:hAnsi="Arial" w:cs="Arial"/>
          <w:color w:val="000000" w:themeColor="text1"/>
          <w:sz w:val="24"/>
          <w:szCs w:val="24"/>
        </w:rPr>
        <w:t xml:space="preserve">los siguientes documentos: </w:t>
      </w:r>
    </w:p>
    <w:p w14:paraId="128AB205" w14:textId="77777777" w:rsidR="00826DF3" w:rsidRPr="00842333" w:rsidRDefault="00826DF3" w:rsidP="00826DF3">
      <w:pPr>
        <w:pStyle w:val="Sinespaciado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FB8C737" w14:textId="2EEA515D" w:rsidR="00286B7D" w:rsidRPr="00286B7D" w:rsidRDefault="00286B7D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Propuesta </w:t>
      </w:r>
    </w:p>
    <w:p w14:paraId="6DDC2F59" w14:textId="1C867167" w:rsidR="00C77BFC" w:rsidRPr="00286B7D" w:rsidRDefault="00BA446C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>Hoja de vida diligenciada en el formato SIGEP</w:t>
      </w:r>
      <w:r w:rsidR="00CC0B6C">
        <w:rPr>
          <w:rFonts w:ascii="Arial" w:hAnsi="Arial" w:cs="Arial"/>
          <w:sz w:val="24"/>
          <w:szCs w:val="24"/>
        </w:rPr>
        <w:t xml:space="preserve"> y/o certificado de existencia y representación legal, </w:t>
      </w:r>
      <w:r w:rsidRPr="00286B7D">
        <w:rPr>
          <w:rFonts w:ascii="Arial" w:hAnsi="Arial" w:cs="Arial"/>
          <w:sz w:val="24"/>
          <w:szCs w:val="24"/>
        </w:rPr>
        <w:t xml:space="preserve"> Con sus respectivos anexos, estudios y experiencia. </w:t>
      </w:r>
    </w:p>
    <w:p w14:paraId="331158C0" w14:textId="77777777" w:rsidR="00C77BFC" w:rsidRPr="00286B7D" w:rsidRDefault="00C77BFC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Fotocopia de la Cedula de Ciudadanía </w:t>
      </w:r>
    </w:p>
    <w:p w14:paraId="3B869B7C" w14:textId="77777777" w:rsidR="00826DF3" w:rsidRPr="00286B7D" w:rsidRDefault="00826DF3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Rut actualizado </w:t>
      </w:r>
    </w:p>
    <w:p w14:paraId="3607C6CE" w14:textId="77777777" w:rsidR="00826DF3" w:rsidRPr="00286B7D" w:rsidRDefault="00826DF3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>Certificaciones laborales</w:t>
      </w:r>
    </w:p>
    <w:p w14:paraId="63628FBF" w14:textId="77777777" w:rsidR="00826DF3" w:rsidRPr="00286B7D" w:rsidRDefault="00826DF3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lastRenderedPageBreak/>
        <w:t xml:space="preserve">Certificados de estudios </w:t>
      </w:r>
    </w:p>
    <w:p w14:paraId="57317418" w14:textId="77777777" w:rsidR="00C77BFC" w:rsidRPr="00286B7D" w:rsidRDefault="00C77BFC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Certificación de </w:t>
      </w:r>
      <w:r w:rsidR="00BA446C" w:rsidRPr="00286B7D">
        <w:rPr>
          <w:rFonts w:ascii="Arial" w:hAnsi="Arial" w:cs="Arial"/>
          <w:sz w:val="24"/>
          <w:szCs w:val="24"/>
        </w:rPr>
        <w:t>afiliación o s</w:t>
      </w:r>
      <w:r w:rsidRPr="00286B7D">
        <w:rPr>
          <w:rFonts w:ascii="Arial" w:hAnsi="Arial" w:cs="Arial"/>
          <w:sz w:val="24"/>
          <w:szCs w:val="24"/>
        </w:rPr>
        <w:t xml:space="preserve">oporte de Pago de </w:t>
      </w:r>
      <w:r w:rsidR="00BA446C" w:rsidRPr="00286B7D">
        <w:rPr>
          <w:rFonts w:ascii="Arial" w:hAnsi="Arial" w:cs="Arial"/>
          <w:sz w:val="24"/>
          <w:szCs w:val="24"/>
        </w:rPr>
        <w:t>vinculación al Sistema de</w:t>
      </w:r>
      <w:r w:rsidR="00826DF3" w:rsidRPr="00286B7D">
        <w:rPr>
          <w:rFonts w:ascii="Arial" w:hAnsi="Arial" w:cs="Arial"/>
          <w:sz w:val="24"/>
          <w:szCs w:val="24"/>
        </w:rPr>
        <w:t xml:space="preserve"> Seguridad Social Integral.</w:t>
      </w:r>
    </w:p>
    <w:p w14:paraId="1F3F912A" w14:textId="77777777" w:rsidR="00826DF3" w:rsidRPr="00286B7D" w:rsidRDefault="00826DF3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Certificado en salud ocupacional. </w:t>
      </w:r>
    </w:p>
    <w:p w14:paraId="64B0C6EE" w14:textId="77777777" w:rsidR="00C77BFC" w:rsidRPr="00286B7D" w:rsidRDefault="00C77BFC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>Certificación Bancaria</w:t>
      </w:r>
    </w:p>
    <w:p w14:paraId="6CCC8E05" w14:textId="23ADC88D" w:rsidR="00BA446C" w:rsidRPr="00286B7D" w:rsidRDefault="00BA446C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>Certificación de antecede</w:t>
      </w:r>
      <w:r w:rsidR="00826DF3" w:rsidRPr="00286B7D">
        <w:rPr>
          <w:rFonts w:ascii="Arial" w:hAnsi="Arial" w:cs="Arial"/>
          <w:sz w:val="24"/>
          <w:szCs w:val="24"/>
        </w:rPr>
        <w:t xml:space="preserve">ntes Disciplinarios, Fiscales y penales. </w:t>
      </w:r>
    </w:p>
    <w:p w14:paraId="5CF3925A" w14:textId="629E074A" w:rsidR="00286B7D" w:rsidRPr="00286B7D" w:rsidRDefault="00286B7D" w:rsidP="00826DF3">
      <w:pPr>
        <w:pStyle w:val="Sinespaciado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>Medidas correctivas</w:t>
      </w:r>
    </w:p>
    <w:p w14:paraId="7E7155CA" w14:textId="77777777" w:rsidR="00C77BFC" w:rsidRPr="00286B7D" w:rsidRDefault="00C77BFC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F52FE0" w14:textId="77777777" w:rsidR="00C77BFC" w:rsidRPr="00286B7D" w:rsidRDefault="00866ED1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La respuesta a esta invitación y los soportes deben ser entregados en la alcaldía municipal en su sede principal. </w:t>
      </w:r>
    </w:p>
    <w:p w14:paraId="453A8A34" w14:textId="77777777" w:rsidR="00866ED1" w:rsidRPr="00286B7D" w:rsidRDefault="00866ED1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1D4C0F5" w14:textId="77777777" w:rsidR="00DC5AD1" w:rsidRPr="00286B7D" w:rsidRDefault="00DC5AD1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FB6F91" w14:textId="77777777" w:rsidR="00C77BFC" w:rsidRPr="00286B7D" w:rsidRDefault="00C77BFC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>Atentamente,</w:t>
      </w:r>
      <w:r w:rsidRPr="00286B7D">
        <w:rPr>
          <w:rFonts w:ascii="Arial" w:hAnsi="Arial" w:cs="Arial"/>
          <w:sz w:val="24"/>
          <w:szCs w:val="24"/>
        </w:rPr>
        <w:tab/>
      </w:r>
    </w:p>
    <w:p w14:paraId="57C56CD8" w14:textId="07DDC1B8" w:rsidR="00DC5AD1" w:rsidRPr="00286B7D" w:rsidRDefault="0079149C" w:rsidP="00826DF3">
      <w:pPr>
        <w:pStyle w:val="Sinespaciado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ORIGINAL FIRMADO</w:t>
      </w:r>
      <w:bookmarkStart w:id="0" w:name="_GoBack"/>
      <w:bookmarkEnd w:id="0"/>
    </w:p>
    <w:p w14:paraId="4BED7488" w14:textId="77777777" w:rsidR="00C77BFC" w:rsidRPr="00286B7D" w:rsidRDefault="00C77BFC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>___________________________________</w:t>
      </w:r>
    </w:p>
    <w:p w14:paraId="6F9C6BFB" w14:textId="77777777" w:rsidR="00866ED1" w:rsidRPr="00286B7D" w:rsidRDefault="00045903" w:rsidP="00826DF3">
      <w:pPr>
        <w:pStyle w:val="Sinespaciado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86B7D">
        <w:rPr>
          <w:rFonts w:ascii="Arial" w:hAnsi="Arial" w:cs="Arial"/>
          <w:b/>
          <w:sz w:val="24"/>
          <w:szCs w:val="24"/>
        </w:rPr>
        <w:t xml:space="preserve">JORGE ENRIQUE CASTELLAR SCHMITH </w:t>
      </w:r>
    </w:p>
    <w:p w14:paraId="5EE76F92" w14:textId="77777777" w:rsidR="00C77BFC" w:rsidRPr="00286B7D" w:rsidRDefault="00866ED1" w:rsidP="00826DF3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B7D">
        <w:rPr>
          <w:rFonts w:ascii="Arial" w:hAnsi="Arial" w:cs="Arial"/>
          <w:sz w:val="24"/>
          <w:szCs w:val="24"/>
        </w:rPr>
        <w:t xml:space="preserve">Alcalde Municipal </w:t>
      </w:r>
    </w:p>
    <w:p w14:paraId="6FB029C0" w14:textId="77777777" w:rsidR="008C6CA8" w:rsidRPr="002A4B7F" w:rsidRDefault="008C6CA8" w:rsidP="00826DF3">
      <w:pPr>
        <w:pStyle w:val="Sinespaciado"/>
        <w:spacing w:line="276" w:lineRule="auto"/>
        <w:jc w:val="both"/>
        <w:rPr>
          <w:rFonts w:ascii="Arial" w:hAnsi="Arial" w:cs="Arial"/>
          <w:iCs/>
        </w:rPr>
      </w:pPr>
    </w:p>
    <w:p w14:paraId="543E924D" w14:textId="77777777" w:rsidR="008C6CA8" w:rsidRPr="00826DF3" w:rsidRDefault="008C6CA8" w:rsidP="00826DF3">
      <w:pPr>
        <w:pStyle w:val="Sinespaciado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sectPr w:rsidR="008C6CA8" w:rsidRPr="00826DF3" w:rsidSect="00DC5AD1">
      <w:headerReference w:type="default" r:id="rId8"/>
      <w:footerReference w:type="default" r:id="rId9"/>
      <w:pgSz w:w="12242" w:h="18705" w:code="127"/>
      <w:pgMar w:top="1417" w:right="1701" w:bottom="1417" w:left="1701" w:header="96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45340" w14:textId="77777777" w:rsidR="00C7697C" w:rsidRDefault="00C7697C" w:rsidP="00A222E6">
      <w:pPr>
        <w:spacing w:after="0" w:line="240" w:lineRule="auto"/>
      </w:pPr>
      <w:r>
        <w:separator/>
      </w:r>
    </w:p>
  </w:endnote>
  <w:endnote w:type="continuationSeparator" w:id="0">
    <w:p w14:paraId="42B3A77B" w14:textId="77777777" w:rsidR="00C7697C" w:rsidRDefault="00C7697C" w:rsidP="00A22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8FAC0" w14:textId="77777777" w:rsidR="00550F77" w:rsidRDefault="00550F77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14FC383" wp14:editId="3C0C264C">
          <wp:simplePos x="0" y="0"/>
          <wp:positionH relativeFrom="page">
            <wp:posOffset>117043</wp:posOffset>
          </wp:positionH>
          <wp:positionV relativeFrom="paragraph">
            <wp:posOffset>-743585</wp:posOffset>
          </wp:positionV>
          <wp:extent cx="1016813" cy="665480"/>
          <wp:effectExtent l="0" t="0" r="0" b="127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resentación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80" r="14406"/>
                  <a:stretch/>
                </pic:blipFill>
                <pic:spPr bwMode="auto">
                  <a:xfrm>
                    <a:off x="0" y="0"/>
                    <a:ext cx="1027223" cy="672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392603CE" wp14:editId="026CD9A5">
          <wp:simplePos x="0" y="0"/>
          <wp:positionH relativeFrom="margin">
            <wp:posOffset>601980</wp:posOffset>
          </wp:positionH>
          <wp:positionV relativeFrom="paragraph">
            <wp:posOffset>-714375</wp:posOffset>
          </wp:positionV>
          <wp:extent cx="5190490" cy="621665"/>
          <wp:effectExtent l="0" t="0" r="0" b="6985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ción1.pngffffffffffffffffffff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0490" cy="621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3E5B68" w14:textId="77777777" w:rsidR="00C7697C" w:rsidRDefault="00C7697C" w:rsidP="00A222E6">
      <w:pPr>
        <w:spacing w:after="0" w:line="240" w:lineRule="auto"/>
      </w:pPr>
      <w:r>
        <w:separator/>
      </w:r>
    </w:p>
  </w:footnote>
  <w:footnote w:type="continuationSeparator" w:id="0">
    <w:p w14:paraId="47A23EC7" w14:textId="77777777" w:rsidR="00C7697C" w:rsidRDefault="00C7697C" w:rsidP="00A22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1112E" w14:textId="77777777" w:rsidR="00550F77" w:rsidRDefault="00870A4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6BC68327" wp14:editId="39A25598">
          <wp:simplePos x="0" y="0"/>
          <wp:positionH relativeFrom="column">
            <wp:posOffset>4751235</wp:posOffset>
          </wp:positionH>
          <wp:positionV relativeFrom="paragraph">
            <wp:posOffset>-236640</wp:posOffset>
          </wp:positionV>
          <wp:extent cx="1230630" cy="514985"/>
          <wp:effectExtent l="0" t="0" r="762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AN JACINT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0630" cy="514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3BA8DC0" wp14:editId="46DCB6F2">
          <wp:simplePos x="0" y="0"/>
          <wp:positionH relativeFrom="column">
            <wp:posOffset>-230655</wp:posOffset>
          </wp:positionH>
          <wp:positionV relativeFrom="paragraph">
            <wp:posOffset>-539740</wp:posOffset>
          </wp:positionV>
          <wp:extent cx="1562100" cy="97218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972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1C634499" wp14:editId="274B5D87">
          <wp:simplePos x="0" y="0"/>
          <wp:positionH relativeFrom="margin">
            <wp:posOffset>1813540</wp:posOffset>
          </wp:positionH>
          <wp:positionV relativeFrom="paragraph">
            <wp:posOffset>-465620</wp:posOffset>
          </wp:positionV>
          <wp:extent cx="2368550" cy="930910"/>
          <wp:effectExtent l="0" t="0" r="0" b="254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resentación1.pngHHHHHHHHH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8550" cy="930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9CFE95" w14:textId="77777777" w:rsidR="00550F77" w:rsidRDefault="00550F77">
    <w:pPr>
      <w:pStyle w:val="Encabezado"/>
    </w:pPr>
  </w:p>
  <w:p w14:paraId="27DF711F" w14:textId="77777777" w:rsidR="00550F77" w:rsidRDefault="00550F7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97201"/>
    <w:multiLevelType w:val="hybridMultilevel"/>
    <w:tmpl w:val="A346454A"/>
    <w:lvl w:ilvl="0" w:tplc="744865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9289D"/>
    <w:multiLevelType w:val="hybridMultilevel"/>
    <w:tmpl w:val="769A87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A0466"/>
    <w:multiLevelType w:val="hybridMultilevel"/>
    <w:tmpl w:val="CE0C24F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63FBD"/>
    <w:multiLevelType w:val="hybridMultilevel"/>
    <w:tmpl w:val="D35AB4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4227C"/>
    <w:multiLevelType w:val="hybridMultilevel"/>
    <w:tmpl w:val="5DACE420"/>
    <w:lvl w:ilvl="0" w:tplc="0C0A000F">
      <w:start w:val="1"/>
      <w:numFmt w:val="decimal"/>
      <w:lvlText w:val="%1.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9A4363A"/>
    <w:multiLevelType w:val="hybridMultilevel"/>
    <w:tmpl w:val="19A4F0A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A23A7B"/>
    <w:multiLevelType w:val="hybridMultilevel"/>
    <w:tmpl w:val="9C226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2E6"/>
    <w:rsid w:val="00006E97"/>
    <w:rsid w:val="00034D14"/>
    <w:rsid w:val="00045903"/>
    <w:rsid w:val="00065BC0"/>
    <w:rsid w:val="000700A9"/>
    <w:rsid w:val="0008356F"/>
    <w:rsid w:val="000A77A7"/>
    <w:rsid w:val="000A7EB3"/>
    <w:rsid w:val="000B7ADC"/>
    <w:rsid w:val="000D4CC8"/>
    <w:rsid w:val="000F0D7F"/>
    <w:rsid w:val="00103EE0"/>
    <w:rsid w:val="00112297"/>
    <w:rsid w:val="001225EE"/>
    <w:rsid w:val="001817A1"/>
    <w:rsid w:val="0020784D"/>
    <w:rsid w:val="00210845"/>
    <w:rsid w:val="0023390E"/>
    <w:rsid w:val="002727E5"/>
    <w:rsid w:val="0027293F"/>
    <w:rsid w:val="00273334"/>
    <w:rsid w:val="00286B7D"/>
    <w:rsid w:val="002A1996"/>
    <w:rsid w:val="002A4B7F"/>
    <w:rsid w:val="002B6E95"/>
    <w:rsid w:val="002C1414"/>
    <w:rsid w:val="002C3F2F"/>
    <w:rsid w:val="002C53CB"/>
    <w:rsid w:val="002D3674"/>
    <w:rsid w:val="00304C9B"/>
    <w:rsid w:val="00317BF9"/>
    <w:rsid w:val="00340D78"/>
    <w:rsid w:val="00342BA7"/>
    <w:rsid w:val="003454A5"/>
    <w:rsid w:val="003852B1"/>
    <w:rsid w:val="003A1EA4"/>
    <w:rsid w:val="003B1664"/>
    <w:rsid w:val="003E54E5"/>
    <w:rsid w:val="00400838"/>
    <w:rsid w:val="0041098D"/>
    <w:rsid w:val="00423EF2"/>
    <w:rsid w:val="00424EAF"/>
    <w:rsid w:val="0043459D"/>
    <w:rsid w:val="004468E2"/>
    <w:rsid w:val="00460500"/>
    <w:rsid w:val="00463390"/>
    <w:rsid w:val="004729EA"/>
    <w:rsid w:val="004859F2"/>
    <w:rsid w:val="00493BB2"/>
    <w:rsid w:val="004B109E"/>
    <w:rsid w:val="004B704E"/>
    <w:rsid w:val="004C465C"/>
    <w:rsid w:val="00507327"/>
    <w:rsid w:val="00536AE9"/>
    <w:rsid w:val="00550F77"/>
    <w:rsid w:val="00554E38"/>
    <w:rsid w:val="00567AAD"/>
    <w:rsid w:val="00595E49"/>
    <w:rsid w:val="005C57E2"/>
    <w:rsid w:val="005D5752"/>
    <w:rsid w:val="00611307"/>
    <w:rsid w:val="00613EDF"/>
    <w:rsid w:val="00662903"/>
    <w:rsid w:val="0068518A"/>
    <w:rsid w:val="006A0CEE"/>
    <w:rsid w:val="006B4B10"/>
    <w:rsid w:val="006E0E41"/>
    <w:rsid w:val="006E568E"/>
    <w:rsid w:val="00722912"/>
    <w:rsid w:val="0075462C"/>
    <w:rsid w:val="00755D9C"/>
    <w:rsid w:val="00763772"/>
    <w:rsid w:val="007806EC"/>
    <w:rsid w:val="0079149C"/>
    <w:rsid w:val="0079152D"/>
    <w:rsid w:val="007C6BD5"/>
    <w:rsid w:val="007D2894"/>
    <w:rsid w:val="007E7675"/>
    <w:rsid w:val="008048FB"/>
    <w:rsid w:val="00821F50"/>
    <w:rsid w:val="00826DF3"/>
    <w:rsid w:val="008332E3"/>
    <w:rsid w:val="00836DE6"/>
    <w:rsid w:val="00842333"/>
    <w:rsid w:val="00863616"/>
    <w:rsid w:val="00866ED1"/>
    <w:rsid w:val="00870A43"/>
    <w:rsid w:val="00885722"/>
    <w:rsid w:val="008A29F0"/>
    <w:rsid w:val="008B1232"/>
    <w:rsid w:val="008C6CA8"/>
    <w:rsid w:val="008D6CCF"/>
    <w:rsid w:val="008E095F"/>
    <w:rsid w:val="00906E78"/>
    <w:rsid w:val="00930259"/>
    <w:rsid w:val="0094143E"/>
    <w:rsid w:val="0095570E"/>
    <w:rsid w:val="00957504"/>
    <w:rsid w:val="00970448"/>
    <w:rsid w:val="00996978"/>
    <w:rsid w:val="009A3013"/>
    <w:rsid w:val="009A68CC"/>
    <w:rsid w:val="009B5578"/>
    <w:rsid w:val="009C6C8B"/>
    <w:rsid w:val="009D11D1"/>
    <w:rsid w:val="00A16F35"/>
    <w:rsid w:val="00A222E6"/>
    <w:rsid w:val="00A264FF"/>
    <w:rsid w:val="00A43899"/>
    <w:rsid w:val="00A45D90"/>
    <w:rsid w:val="00A46B70"/>
    <w:rsid w:val="00A61670"/>
    <w:rsid w:val="00A72B9D"/>
    <w:rsid w:val="00A73FC6"/>
    <w:rsid w:val="00A938A5"/>
    <w:rsid w:val="00AB23C7"/>
    <w:rsid w:val="00AC7EBD"/>
    <w:rsid w:val="00B33EA1"/>
    <w:rsid w:val="00B727FC"/>
    <w:rsid w:val="00BA446C"/>
    <w:rsid w:val="00BC7126"/>
    <w:rsid w:val="00BD1831"/>
    <w:rsid w:val="00BD1B30"/>
    <w:rsid w:val="00BD5D5F"/>
    <w:rsid w:val="00C01280"/>
    <w:rsid w:val="00C20134"/>
    <w:rsid w:val="00C20318"/>
    <w:rsid w:val="00C40D89"/>
    <w:rsid w:val="00C5699E"/>
    <w:rsid w:val="00C658A1"/>
    <w:rsid w:val="00C7697C"/>
    <w:rsid w:val="00C77BFC"/>
    <w:rsid w:val="00C90BA9"/>
    <w:rsid w:val="00CA2324"/>
    <w:rsid w:val="00CC0B6C"/>
    <w:rsid w:val="00CC3D92"/>
    <w:rsid w:val="00CF3273"/>
    <w:rsid w:val="00CF4120"/>
    <w:rsid w:val="00D06598"/>
    <w:rsid w:val="00D36CA7"/>
    <w:rsid w:val="00D64A11"/>
    <w:rsid w:val="00DB298D"/>
    <w:rsid w:val="00DB73B8"/>
    <w:rsid w:val="00DC5AD1"/>
    <w:rsid w:val="00DD1525"/>
    <w:rsid w:val="00E11ACB"/>
    <w:rsid w:val="00E45619"/>
    <w:rsid w:val="00E46018"/>
    <w:rsid w:val="00E47396"/>
    <w:rsid w:val="00E50686"/>
    <w:rsid w:val="00E57FD3"/>
    <w:rsid w:val="00E60606"/>
    <w:rsid w:val="00E66BDB"/>
    <w:rsid w:val="00E869DA"/>
    <w:rsid w:val="00E9507D"/>
    <w:rsid w:val="00EB495A"/>
    <w:rsid w:val="00EE1238"/>
    <w:rsid w:val="00EF4E34"/>
    <w:rsid w:val="00F13CA4"/>
    <w:rsid w:val="00F20A41"/>
    <w:rsid w:val="00F24196"/>
    <w:rsid w:val="00FA5635"/>
    <w:rsid w:val="00FD1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03E58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6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2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2E6"/>
  </w:style>
  <w:style w:type="paragraph" w:styleId="Piedepgina">
    <w:name w:val="footer"/>
    <w:basedOn w:val="Normal"/>
    <w:link w:val="PiedepginaCar"/>
    <w:uiPriority w:val="99"/>
    <w:unhideWhenUsed/>
    <w:rsid w:val="00A222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2E6"/>
  </w:style>
  <w:style w:type="table" w:styleId="Tablaconcuadrcula">
    <w:name w:val="Table Grid"/>
    <w:basedOn w:val="Tablanormal"/>
    <w:uiPriority w:val="59"/>
    <w:rsid w:val="00A46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06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77BFC"/>
    <w:pPr>
      <w:spacing w:after="160" w:line="259" w:lineRule="auto"/>
      <w:ind w:left="720"/>
      <w:contextualSpacing/>
    </w:pPr>
    <w:rPr>
      <w:lang w:val="es-ES"/>
    </w:rPr>
  </w:style>
  <w:style w:type="paragraph" w:styleId="Sinespaciado">
    <w:name w:val="No Spacing"/>
    <w:uiPriority w:val="1"/>
    <w:qFormat/>
    <w:rsid w:val="00045903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90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3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6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2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2E6"/>
  </w:style>
  <w:style w:type="paragraph" w:styleId="Piedepgina">
    <w:name w:val="footer"/>
    <w:basedOn w:val="Normal"/>
    <w:link w:val="PiedepginaCar"/>
    <w:uiPriority w:val="99"/>
    <w:unhideWhenUsed/>
    <w:rsid w:val="00A222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2E6"/>
  </w:style>
  <w:style w:type="table" w:styleId="Tablaconcuadrcula">
    <w:name w:val="Table Grid"/>
    <w:basedOn w:val="Tablanormal"/>
    <w:uiPriority w:val="59"/>
    <w:rsid w:val="00A46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06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77BFC"/>
    <w:pPr>
      <w:spacing w:after="160" w:line="259" w:lineRule="auto"/>
      <w:ind w:left="720"/>
      <w:contextualSpacing/>
    </w:pPr>
    <w:rPr>
      <w:lang w:val="es-ES"/>
    </w:rPr>
  </w:style>
  <w:style w:type="paragraph" w:styleId="Sinespaciado">
    <w:name w:val="No Spacing"/>
    <w:uiPriority w:val="1"/>
    <w:qFormat/>
    <w:rsid w:val="00045903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90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3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2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761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ROSITA</cp:lastModifiedBy>
  <cp:revision>12</cp:revision>
  <cp:lastPrinted>2022-01-12T22:56:00Z</cp:lastPrinted>
  <dcterms:created xsi:type="dcterms:W3CDTF">2023-04-14T20:42:00Z</dcterms:created>
  <dcterms:modified xsi:type="dcterms:W3CDTF">2023-11-16T23:59:00Z</dcterms:modified>
</cp:coreProperties>
</file>