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BB1" w:rsidRPr="00611E40" w:rsidRDefault="00E41BB1" w:rsidP="00C972BA">
      <w:pPr>
        <w:jc w:val="center"/>
        <w:rPr>
          <w:b/>
          <w:lang w:val="es-CO"/>
        </w:rPr>
      </w:pPr>
    </w:p>
    <w:p w:rsidR="007D588C" w:rsidRPr="00C31C74" w:rsidRDefault="007D588C" w:rsidP="00C972BA">
      <w:pPr>
        <w:jc w:val="center"/>
        <w:rPr>
          <w:b/>
        </w:rPr>
      </w:pPr>
      <w:r w:rsidRPr="00C31C74">
        <w:rPr>
          <w:b/>
        </w:rPr>
        <w:t>DEPARTAMENTO DE POLICÍA URABÁ</w:t>
      </w:r>
    </w:p>
    <w:p w:rsidR="00AE381A" w:rsidRDefault="00AE381A" w:rsidP="00F222DC">
      <w:pPr>
        <w:rPr>
          <w:lang w:val="es-CO" w:eastAsia="es-MX"/>
        </w:rPr>
      </w:pPr>
    </w:p>
    <w:p w:rsidR="006B1020" w:rsidRPr="00F222DC" w:rsidRDefault="006B1020" w:rsidP="00F222DC">
      <w:pPr>
        <w:rPr>
          <w:lang w:val="es-CO" w:eastAsia="es-MX"/>
        </w:rPr>
      </w:pPr>
    </w:p>
    <w:p w:rsidR="00F1424F" w:rsidRPr="00BC0768" w:rsidRDefault="00AD6484" w:rsidP="00F222DC">
      <w:pPr>
        <w:pStyle w:val="Ttulo6"/>
        <w:spacing w:before="0" w:after="0"/>
        <w:jc w:val="both"/>
        <w:rPr>
          <w:rFonts w:ascii="Arial" w:hAnsi="Arial" w:cs="Arial"/>
          <w:sz w:val="20"/>
          <w:szCs w:val="20"/>
        </w:rPr>
      </w:pPr>
      <w:r w:rsidRPr="00C31C74">
        <w:rPr>
          <w:rFonts w:ascii="Arial" w:hAnsi="Arial" w:cs="Arial"/>
          <w:sz w:val="20"/>
          <w:szCs w:val="20"/>
          <w:lang w:val="es-CO"/>
        </w:rPr>
        <w:t>N</w:t>
      </w:r>
      <w:r w:rsidR="00C20775" w:rsidRPr="00FE2464">
        <w:rPr>
          <w:rFonts w:ascii="Arial" w:hAnsi="Arial" w:cs="Arial"/>
          <w:sz w:val="20"/>
          <w:szCs w:val="20"/>
          <w:lang w:val="es-CO"/>
        </w:rPr>
        <w:t>°</w:t>
      </w:r>
      <w:r w:rsidR="00724DA4">
        <w:rPr>
          <w:rFonts w:ascii="Arial" w:hAnsi="Arial" w:cs="Arial"/>
          <w:sz w:val="20"/>
          <w:szCs w:val="20"/>
          <w:lang w:val="es-CO"/>
        </w:rPr>
        <w:t>G</w:t>
      </w:r>
      <w:r w:rsidR="00847132" w:rsidRPr="006D2D5A">
        <w:rPr>
          <w:rFonts w:ascii="Arial" w:hAnsi="Arial" w:cs="Arial"/>
          <w:sz w:val="20"/>
          <w:szCs w:val="20"/>
          <w:lang w:val="es-CO"/>
        </w:rPr>
        <w:t>S-</w:t>
      </w:r>
      <w:r w:rsidR="00482A28">
        <w:rPr>
          <w:rFonts w:ascii="Arial" w:hAnsi="Arial" w:cs="Arial"/>
          <w:sz w:val="20"/>
          <w:szCs w:val="20"/>
          <w:lang w:val="es-CO"/>
        </w:rPr>
        <w:t>20</w:t>
      </w:r>
      <w:r w:rsidR="00724DA4">
        <w:rPr>
          <w:rFonts w:ascii="Arial" w:hAnsi="Arial" w:cs="Arial"/>
          <w:sz w:val="20"/>
          <w:szCs w:val="20"/>
          <w:lang w:val="es-CO"/>
        </w:rPr>
        <w:t>23</w:t>
      </w:r>
      <w:r w:rsidR="00C972BA">
        <w:rPr>
          <w:rFonts w:ascii="Arial" w:hAnsi="Arial" w:cs="Arial"/>
          <w:sz w:val="20"/>
          <w:szCs w:val="20"/>
          <w:lang w:val="es-CO"/>
        </w:rPr>
        <w:t>-</w:t>
      </w:r>
      <w:r w:rsidR="002C6377">
        <w:rPr>
          <w:rFonts w:ascii="Arial" w:hAnsi="Arial" w:cs="Arial"/>
          <w:sz w:val="20"/>
          <w:szCs w:val="20"/>
        </w:rPr>
        <w:t xml:space="preserve">         </w:t>
      </w:r>
      <w:r w:rsidR="0099281C">
        <w:rPr>
          <w:rFonts w:ascii="Arial" w:hAnsi="Arial" w:cs="Arial"/>
          <w:sz w:val="20"/>
          <w:szCs w:val="20"/>
        </w:rPr>
        <w:t xml:space="preserve">                </w:t>
      </w:r>
      <w:r w:rsidR="005015C5">
        <w:rPr>
          <w:rFonts w:ascii="Arial" w:hAnsi="Arial" w:cs="Arial"/>
          <w:sz w:val="20"/>
          <w:szCs w:val="20"/>
        </w:rPr>
        <w:t xml:space="preserve">  </w:t>
      </w:r>
      <w:r w:rsidR="00085E27" w:rsidRPr="00BC0768">
        <w:rPr>
          <w:rFonts w:ascii="Arial" w:hAnsi="Arial" w:cs="Arial"/>
          <w:sz w:val="20"/>
          <w:szCs w:val="20"/>
        </w:rPr>
        <w:t>DEURA</w:t>
      </w:r>
      <w:r w:rsidR="00847132" w:rsidRPr="00BC0768">
        <w:rPr>
          <w:rFonts w:ascii="Arial" w:hAnsi="Arial" w:cs="Arial"/>
          <w:sz w:val="20"/>
          <w:szCs w:val="20"/>
        </w:rPr>
        <w:t xml:space="preserve"> – </w:t>
      </w:r>
      <w:r w:rsidR="002B0259">
        <w:rPr>
          <w:rFonts w:ascii="Arial" w:hAnsi="Arial" w:cs="Arial"/>
          <w:sz w:val="20"/>
          <w:szCs w:val="20"/>
        </w:rPr>
        <w:t>GRUCO</w:t>
      </w:r>
      <w:r w:rsidR="002C6377">
        <w:rPr>
          <w:rFonts w:ascii="Arial" w:hAnsi="Arial" w:cs="Arial"/>
          <w:sz w:val="20"/>
          <w:szCs w:val="20"/>
        </w:rPr>
        <w:t xml:space="preserve">  </w:t>
      </w:r>
      <w:r w:rsidR="00847132" w:rsidRPr="00BC0768">
        <w:rPr>
          <w:rFonts w:ascii="Arial" w:hAnsi="Arial" w:cs="Arial"/>
          <w:sz w:val="20"/>
          <w:szCs w:val="20"/>
        </w:rPr>
        <w:t xml:space="preserve"> </w:t>
      </w:r>
      <w:r w:rsidR="00745A3A" w:rsidRPr="00BC0768">
        <w:rPr>
          <w:rFonts w:ascii="Arial" w:hAnsi="Arial" w:cs="Arial"/>
          <w:sz w:val="20"/>
          <w:szCs w:val="20"/>
        </w:rPr>
        <w:t xml:space="preserve">- </w:t>
      </w:r>
      <w:r w:rsidR="006A1727">
        <w:rPr>
          <w:rFonts w:ascii="Arial" w:hAnsi="Arial" w:cs="Arial"/>
          <w:sz w:val="20"/>
          <w:szCs w:val="20"/>
        </w:rPr>
        <w:t>17</w:t>
      </w:r>
      <w:r w:rsidR="003C4D9F">
        <w:rPr>
          <w:rFonts w:ascii="Arial" w:hAnsi="Arial" w:cs="Arial"/>
          <w:sz w:val="20"/>
          <w:szCs w:val="20"/>
        </w:rPr>
        <w:t>.3</w:t>
      </w:r>
      <w:r w:rsidR="002C6377">
        <w:rPr>
          <w:rFonts w:ascii="Arial" w:hAnsi="Arial" w:cs="Arial"/>
          <w:sz w:val="20"/>
          <w:szCs w:val="20"/>
        </w:rPr>
        <w:t xml:space="preserve"> </w:t>
      </w:r>
    </w:p>
    <w:p w:rsidR="00032946" w:rsidRDefault="00032946" w:rsidP="00AD6484">
      <w:pPr>
        <w:rPr>
          <w:lang w:val="es-CO"/>
        </w:rPr>
      </w:pPr>
    </w:p>
    <w:p w:rsidR="00AA7B03" w:rsidRPr="00BC0768" w:rsidRDefault="00AA7B03" w:rsidP="00AD6484">
      <w:pPr>
        <w:rPr>
          <w:lang w:val="es-CO"/>
        </w:rPr>
      </w:pPr>
    </w:p>
    <w:p w:rsidR="007D588C" w:rsidRPr="0052502B" w:rsidRDefault="00FA1CBD" w:rsidP="007D588C">
      <w:pPr>
        <w:jc w:val="both"/>
        <w:rPr>
          <w:bCs/>
        </w:rPr>
      </w:pPr>
      <w:r w:rsidRPr="0052502B">
        <w:rPr>
          <w:bCs/>
        </w:rPr>
        <w:t>Apartadó</w:t>
      </w:r>
      <w:r w:rsidR="00540F7F" w:rsidRPr="0052502B">
        <w:rPr>
          <w:bCs/>
        </w:rPr>
        <w:t>,</w:t>
      </w:r>
      <w:r w:rsidR="00540F7F">
        <w:rPr>
          <w:bCs/>
        </w:rPr>
        <w:t xml:space="preserve"> </w:t>
      </w:r>
      <w:r w:rsidR="00AA7E12">
        <w:rPr>
          <w:bCs/>
        </w:rPr>
        <w:t xml:space="preserve">17 </w:t>
      </w:r>
      <w:r w:rsidR="0053040B">
        <w:rPr>
          <w:bCs/>
        </w:rPr>
        <w:t>de noviembre de 2023</w:t>
      </w:r>
    </w:p>
    <w:p w:rsidR="00032946" w:rsidRDefault="00BC4341" w:rsidP="007D588C">
      <w:pPr>
        <w:rPr>
          <w:bCs/>
          <w:lang w:val="es-MX" w:eastAsia="es-MX"/>
        </w:rPr>
      </w:pPr>
      <w:r w:rsidRPr="0052502B">
        <w:rPr>
          <w:bCs/>
          <w:lang w:val="es-MX" w:eastAsia="es-MX"/>
        </w:rPr>
        <w:tab/>
      </w:r>
    </w:p>
    <w:p w:rsidR="00C972BA" w:rsidRPr="00C22ED6" w:rsidRDefault="00C972BA" w:rsidP="007D588C">
      <w:pPr>
        <w:rPr>
          <w:bCs/>
          <w:lang w:val="es-MX" w:eastAsia="es-MX"/>
        </w:rPr>
      </w:pPr>
    </w:p>
    <w:p w:rsidR="00847132" w:rsidRPr="00403485" w:rsidRDefault="00D73CE6" w:rsidP="00847132">
      <w:pPr>
        <w:pStyle w:val="Sangradetextonormal"/>
        <w:tabs>
          <w:tab w:val="center" w:pos="4703"/>
          <w:tab w:val="left" w:pos="6349"/>
        </w:tabs>
        <w:spacing w:after="0"/>
        <w:ind w:left="0"/>
        <w:jc w:val="center"/>
        <w:rPr>
          <w:rFonts w:ascii="Arial" w:hAnsi="Arial" w:cs="Arial"/>
        </w:rPr>
      </w:pPr>
      <w:r w:rsidRPr="00C22ED6">
        <w:rPr>
          <w:rFonts w:ascii="Arial" w:hAnsi="Arial" w:cs="Arial"/>
          <w:b/>
          <w:sz w:val="20"/>
          <w:szCs w:val="20"/>
        </w:rPr>
        <w:t xml:space="preserve">INVITACIÓN PÚBLICA A </w:t>
      </w:r>
      <w:r w:rsidRPr="00403485">
        <w:rPr>
          <w:rFonts w:ascii="Arial" w:hAnsi="Arial" w:cs="Arial"/>
          <w:b/>
          <w:sz w:val="20"/>
          <w:szCs w:val="20"/>
        </w:rPr>
        <w:t xml:space="preserve">PRESENTAR OFERTA AL PROCESO DE </w:t>
      </w:r>
      <w:r w:rsidR="00111FC4" w:rsidRPr="00403485">
        <w:rPr>
          <w:rFonts w:ascii="Arial" w:hAnsi="Arial" w:cs="Arial"/>
          <w:b/>
          <w:sz w:val="20"/>
          <w:szCs w:val="20"/>
        </w:rPr>
        <w:t xml:space="preserve">MININA CUANTÍA </w:t>
      </w:r>
      <w:r w:rsidR="00042450">
        <w:rPr>
          <w:rFonts w:ascii="Arial" w:hAnsi="Arial" w:cs="Arial"/>
          <w:b/>
          <w:sz w:val="20"/>
          <w:szCs w:val="20"/>
        </w:rPr>
        <w:t xml:space="preserve">PN </w:t>
      </w:r>
      <w:r w:rsidR="00FC1899">
        <w:rPr>
          <w:rFonts w:ascii="Arial" w:hAnsi="Arial" w:cs="Arial"/>
          <w:b/>
          <w:sz w:val="20"/>
          <w:szCs w:val="20"/>
        </w:rPr>
        <w:t>DEURA MIC 071</w:t>
      </w:r>
      <w:r w:rsidR="00391AF9">
        <w:rPr>
          <w:rFonts w:ascii="Arial" w:hAnsi="Arial" w:cs="Arial"/>
          <w:b/>
          <w:sz w:val="20"/>
          <w:szCs w:val="20"/>
        </w:rPr>
        <w:t xml:space="preserve"> </w:t>
      </w:r>
      <w:r w:rsidR="00713B81">
        <w:rPr>
          <w:rFonts w:ascii="Arial" w:hAnsi="Arial" w:cs="Arial"/>
          <w:b/>
          <w:sz w:val="20"/>
          <w:szCs w:val="20"/>
        </w:rPr>
        <w:t xml:space="preserve"> </w:t>
      </w:r>
      <w:r w:rsidR="00A700E6" w:rsidRPr="00A700E6">
        <w:rPr>
          <w:rFonts w:ascii="Arial" w:hAnsi="Arial" w:cs="Arial"/>
          <w:b/>
          <w:sz w:val="20"/>
          <w:szCs w:val="20"/>
        </w:rPr>
        <w:t>20</w:t>
      </w:r>
      <w:r w:rsidR="00713B81">
        <w:rPr>
          <w:rFonts w:ascii="Arial" w:hAnsi="Arial" w:cs="Arial"/>
          <w:b/>
          <w:sz w:val="20"/>
          <w:szCs w:val="20"/>
        </w:rPr>
        <w:t>2</w:t>
      </w:r>
      <w:r w:rsidR="00391AF9">
        <w:rPr>
          <w:rFonts w:ascii="Arial" w:hAnsi="Arial" w:cs="Arial"/>
          <w:b/>
          <w:sz w:val="20"/>
          <w:szCs w:val="20"/>
        </w:rPr>
        <w:t>3</w:t>
      </w:r>
    </w:p>
    <w:p w:rsidR="00111FC4" w:rsidRPr="00403485" w:rsidRDefault="00111FC4" w:rsidP="00E23A8C">
      <w:pPr>
        <w:pStyle w:val="Sangradetextonormal"/>
        <w:tabs>
          <w:tab w:val="center" w:pos="4703"/>
          <w:tab w:val="left" w:pos="6349"/>
        </w:tabs>
        <w:spacing w:after="0"/>
        <w:ind w:left="0"/>
        <w:rPr>
          <w:rFonts w:ascii="Arial" w:hAnsi="Arial" w:cs="Arial"/>
          <w:sz w:val="20"/>
          <w:szCs w:val="20"/>
        </w:rPr>
      </w:pPr>
      <w:r w:rsidRPr="00403485">
        <w:rPr>
          <w:rFonts w:ascii="Arial" w:hAnsi="Arial" w:cs="Arial"/>
          <w:b/>
          <w:sz w:val="20"/>
          <w:szCs w:val="20"/>
        </w:rPr>
        <w:tab/>
      </w:r>
    </w:p>
    <w:p w:rsidR="00790283" w:rsidRPr="004B76A9" w:rsidRDefault="007D588C" w:rsidP="00AD6484">
      <w:pPr>
        <w:jc w:val="both"/>
      </w:pPr>
      <w:r w:rsidRPr="00DF0652">
        <w:rPr>
          <w:lang w:val="es-MX"/>
        </w:rPr>
        <w:t>El Departamento de Policía Urabá</w:t>
      </w:r>
      <w:r w:rsidR="006D2D5A">
        <w:rPr>
          <w:lang w:val="es-MX"/>
        </w:rPr>
        <w:t>, Nit.</w:t>
      </w:r>
      <w:r w:rsidR="0099281C">
        <w:rPr>
          <w:lang w:val="es-MX"/>
        </w:rPr>
        <w:t xml:space="preserve"> </w:t>
      </w:r>
      <w:r w:rsidR="006D2D5A">
        <w:rPr>
          <w:lang w:val="es-MX"/>
        </w:rPr>
        <w:t>800.141.103-7</w:t>
      </w:r>
      <w:r w:rsidR="00013A4A" w:rsidRPr="00DF0652">
        <w:rPr>
          <w:lang w:val="es-MX"/>
        </w:rPr>
        <w:t xml:space="preserve">, </w:t>
      </w:r>
      <w:r w:rsidR="00AD6484" w:rsidRPr="00DF0652">
        <w:rPr>
          <w:lang w:val="es-MX"/>
        </w:rPr>
        <w:t xml:space="preserve">invita a </w:t>
      </w:r>
      <w:r w:rsidR="00AD6484" w:rsidRPr="00DF0652">
        <w:t>todas las personas</w:t>
      </w:r>
      <w:r w:rsidR="00AD6484" w:rsidRPr="00B027C0">
        <w:t xml:space="preserve"> naturales o </w:t>
      </w:r>
      <w:r w:rsidR="00AD6484" w:rsidRPr="006D2D5A">
        <w:t>jurídicas, nacionales o extranjeras domiciliadas o con sucursal en Colombia en Consorcio o Unión Temporal existentes en el mer</w:t>
      </w:r>
      <w:r w:rsidR="003C4D9F">
        <w:t>cado Nacional, con capaci</w:t>
      </w:r>
      <w:r w:rsidR="0069290E">
        <w:t xml:space="preserve">dad de garantizar la </w:t>
      </w:r>
      <w:r w:rsidR="00FC1899" w:rsidRPr="00836B00">
        <w:rPr>
          <w:b/>
        </w:rPr>
        <w:t>ADQUISICIÓN, INSTALACIÓN, CONFIGURACIÓN Y PUESTA EN FUNCIONAMIENTO DE EQUIPOS DE CONTROL DE ACCESO, TORNIQUETES CON PANTALLAS DE RECONOCIMIENTO FACIAL (SISTEMA DE CABLEADO ESTRUCTURADO-SOFTWARE Y ADAPTACIONES ELÉCTRICAS), TALANQUERA CON CÁMARAS DE RECONOCIMIENTO DE PLACAS VEHICULARES E INTEGRACIÓN DE TODO EL COMPONENTE EN LA WORKSTATION, DE ACUERDO A LA FICHA TÉCNICA ESTABLECIDA, PARA EL INGRESO A LAS INSTALACIONES DEL DEPARTAMENTO DE POLICÍA URABÁ</w:t>
      </w:r>
      <w:r w:rsidR="00EF3DEE">
        <w:rPr>
          <w:b/>
        </w:rPr>
        <w:t>,</w:t>
      </w:r>
      <w:r w:rsidR="00FA5145" w:rsidRPr="00FA5145">
        <w:t xml:space="preserve"> </w:t>
      </w:r>
      <w:r w:rsidR="00AD6484" w:rsidRPr="00B027C0">
        <w:t xml:space="preserve">de acuerdo a las condiciones técnicas </w:t>
      </w:r>
      <w:r w:rsidR="00790283">
        <w:t xml:space="preserve">mínimas </w:t>
      </w:r>
      <w:r w:rsidR="00AD6484" w:rsidRPr="00B027C0">
        <w:t xml:space="preserve">establecidas </w:t>
      </w:r>
      <w:r w:rsidR="00AD6484" w:rsidRPr="00B027C0">
        <w:rPr>
          <w:color w:val="000000"/>
        </w:rPr>
        <w:t>y cumplan con todos los requisitos exigidos para el mismo.</w:t>
      </w:r>
    </w:p>
    <w:p w:rsidR="00790283" w:rsidRDefault="00790283" w:rsidP="00AD6484">
      <w:pPr>
        <w:jc w:val="both"/>
      </w:pPr>
    </w:p>
    <w:p w:rsidR="00882BBF" w:rsidRDefault="00882BBF" w:rsidP="00AD6484">
      <w:pPr>
        <w:jc w:val="both"/>
      </w:pPr>
    </w:p>
    <w:p w:rsidR="00AD6484" w:rsidRPr="00E23A8C" w:rsidRDefault="00AD6484" w:rsidP="00111FC4">
      <w:pPr>
        <w:jc w:val="center"/>
        <w:rPr>
          <w:b/>
          <w:lang w:val="es-MX"/>
        </w:rPr>
      </w:pPr>
      <w:r w:rsidRPr="00E23A8C">
        <w:rPr>
          <w:b/>
          <w:lang w:val="es-MX"/>
        </w:rPr>
        <w:t>MODALIDAD DE SELECCIÓN</w:t>
      </w:r>
    </w:p>
    <w:p w:rsidR="00882BBF" w:rsidRDefault="00882BBF" w:rsidP="00AD6484">
      <w:pPr>
        <w:jc w:val="both"/>
        <w:rPr>
          <w:rFonts w:eastAsia="Calibri"/>
          <w:lang w:val="es-CO"/>
        </w:rPr>
      </w:pPr>
    </w:p>
    <w:p w:rsidR="00FC1899" w:rsidRPr="00FC1899" w:rsidRDefault="00FC1899" w:rsidP="00FC1899">
      <w:pPr>
        <w:pStyle w:val="NormalWeb"/>
        <w:spacing w:before="0" w:beforeAutospacing="0" w:after="0" w:afterAutospacing="0"/>
        <w:jc w:val="both"/>
        <w:rPr>
          <w:rFonts w:ascii="Arial" w:hAnsi="Arial" w:cs="Arial"/>
          <w:sz w:val="20"/>
          <w:szCs w:val="20"/>
        </w:rPr>
      </w:pPr>
      <w:r w:rsidRPr="00FC1899">
        <w:rPr>
          <w:rFonts w:ascii="Arial" w:hAnsi="Arial" w:cs="Arial"/>
          <w:sz w:val="20"/>
          <w:szCs w:val="20"/>
        </w:rPr>
        <w:t xml:space="preserve">La Ley </w:t>
      </w:r>
      <w:r w:rsidRPr="00FC1899">
        <w:rPr>
          <w:rFonts w:ascii="Arial" w:hAnsi="Arial" w:cs="Arial"/>
          <w:color w:val="000000"/>
          <w:sz w:val="20"/>
          <w:szCs w:val="20"/>
        </w:rPr>
        <w:t xml:space="preserve">1474 de 2011 en su artículo 94 </w:t>
      </w:r>
      <w:r w:rsidRPr="00FC1899">
        <w:rPr>
          <w:rFonts w:ascii="Arial" w:hAnsi="Arial" w:cs="Arial"/>
          <w:sz w:val="20"/>
          <w:szCs w:val="20"/>
        </w:rPr>
        <w:t>adicionó al artículo 2 de la Ley 1150 de 2007 el siguiente numeral: La contratación cuyo valor no excede del 10 por ciento de la menor cuantía de la entidad independientemente de su objeto.</w:t>
      </w:r>
    </w:p>
    <w:p w:rsidR="00FC1899" w:rsidRPr="00FC1899" w:rsidRDefault="00FC1899" w:rsidP="00FC1899">
      <w:pPr>
        <w:pStyle w:val="NormalWeb"/>
        <w:spacing w:before="0" w:beforeAutospacing="0" w:after="0" w:afterAutospacing="0"/>
        <w:jc w:val="both"/>
        <w:rPr>
          <w:rFonts w:ascii="Arial" w:hAnsi="Arial" w:cs="Arial"/>
          <w:sz w:val="20"/>
          <w:szCs w:val="20"/>
        </w:rPr>
      </w:pPr>
    </w:p>
    <w:p w:rsidR="00FC1899" w:rsidRPr="00FC1899" w:rsidRDefault="00FC1899" w:rsidP="00FC1899">
      <w:pPr>
        <w:pStyle w:val="Textoindependiente"/>
        <w:jc w:val="both"/>
        <w:rPr>
          <w:bCs/>
          <w:sz w:val="20"/>
          <w:lang w:eastAsia="es-CO"/>
        </w:rPr>
      </w:pPr>
      <w:r w:rsidRPr="00FC1899">
        <w:rPr>
          <w:sz w:val="20"/>
        </w:rPr>
        <w:t>Decreto 1082 de 2015, Subsección 5, artículo 2.2.1.2.1.5.1</w:t>
      </w:r>
    </w:p>
    <w:p w:rsidR="00FC1899" w:rsidRPr="00FC1899" w:rsidRDefault="00FC1899" w:rsidP="00FC1899">
      <w:pPr>
        <w:adjustRightInd w:val="0"/>
        <w:jc w:val="both"/>
        <w:rPr>
          <w:color w:val="000000"/>
          <w:lang w:eastAsia="es-CO"/>
        </w:rPr>
      </w:pPr>
    </w:p>
    <w:p w:rsidR="00FC1899" w:rsidRPr="00FC1899" w:rsidRDefault="00FC1899" w:rsidP="00FC1899">
      <w:pPr>
        <w:pStyle w:val="NormalWeb"/>
        <w:spacing w:before="0" w:beforeAutospacing="0" w:after="0" w:afterAutospacing="0"/>
        <w:jc w:val="both"/>
        <w:rPr>
          <w:rFonts w:ascii="Arial" w:hAnsi="Arial" w:cs="Arial"/>
          <w:sz w:val="20"/>
          <w:szCs w:val="20"/>
        </w:rPr>
      </w:pPr>
      <w:r w:rsidRPr="00FC1899">
        <w:rPr>
          <w:rFonts w:ascii="Arial" w:hAnsi="Arial" w:cs="Arial"/>
          <w:sz w:val="20"/>
          <w:szCs w:val="20"/>
        </w:rPr>
        <w:t>La Resolución 03049 de 2014, “Por la cual se adopta el Manual de Contratación de la Ley 1474 de 2011 en su artículo 94 adicionó al artículo 2 de la Ley 1150 de 2007 el siguiente numeral: La contratación cuyo valor no excede del 10 por ciento de la menor cuantía de la entidad independientemente de su objeto.</w:t>
      </w:r>
    </w:p>
    <w:p w:rsidR="00FC1899" w:rsidRPr="00FC1899" w:rsidRDefault="00FC1899" w:rsidP="00FC1899">
      <w:pPr>
        <w:pStyle w:val="Textoindependiente"/>
        <w:ind w:firstLine="284"/>
        <w:jc w:val="both"/>
        <w:rPr>
          <w:bCs/>
          <w:sz w:val="20"/>
          <w:lang w:eastAsia="es-CO"/>
        </w:rPr>
      </w:pPr>
    </w:p>
    <w:p w:rsidR="00FC1899" w:rsidRPr="00FC1899" w:rsidRDefault="00FC1899" w:rsidP="00FC1899">
      <w:pPr>
        <w:pStyle w:val="Textoindependiente"/>
        <w:jc w:val="both"/>
        <w:rPr>
          <w:bCs/>
          <w:sz w:val="20"/>
        </w:rPr>
      </w:pPr>
      <w:r w:rsidRPr="00FC1899">
        <w:rPr>
          <w:bCs/>
          <w:sz w:val="20"/>
          <w:lang w:eastAsia="es-CO"/>
        </w:rPr>
        <w:t xml:space="preserve">La Resolución No. </w:t>
      </w:r>
      <w:r w:rsidRPr="00FC1899">
        <w:rPr>
          <w:sz w:val="20"/>
        </w:rPr>
        <w:t>03049 de 2014, modificada por la Resolución 00090 del 15 de enero de 2018 “Por la cual se actualiza, modifica y complementa el Manual de contratación de la Policía Nacional”</w:t>
      </w:r>
      <w:r w:rsidRPr="00FC1899">
        <w:rPr>
          <w:bCs/>
          <w:sz w:val="20"/>
          <w:lang w:eastAsia="es-CO"/>
        </w:rPr>
        <w:t xml:space="preserve">, en el </w:t>
      </w:r>
      <w:r w:rsidRPr="00FC1899">
        <w:rPr>
          <w:bCs/>
          <w:sz w:val="20"/>
        </w:rPr>
        <w:t>Articulo 1 Numeral 2.2.2.4.1, Nota 34,</w:t>
      </w:r>
      <w:r w:rsidRPr="00FC1899">
        <w:rPr>
          <w:b/>
          <w:bCs/>
          <w:sz w:val="20"/>
        </w:rPr>
        <w:t xml:space="preserve"> </w:t>
      </w:r>
      <w:r w:rsidRPr="00FC1899">
        <w:rPr>
          <w:bCs/>
          <w:sz w:val="20"/>
        </w:rPr>
        <w:t>establece que en los</w:t>
      </w:r>
      <w:r w:rsidRPr="00FC1899">
        <w:rPr>
          <w:b/>
          <w:bCs/>
          <w:sz w:val="20"/>
        </w:rPr>
        <w:t xml:space="preserve"> </w:t>
      </w:r>
      <w:r w:rsidRPr="00FC1899">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FC1899">
        <w:rPr>
          <w:bCs/>
          <w:sz w:val="20"/>
        </w:rPr>
        <w:t xml:space="preserve">(Artículo 94 Ley 1474 de 2011). </w:t>
      </w:r>
      <w:r w:rsidRPr="00FC1899">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FC1899">
        <w:rPr>
          <w:bCs/>
          <w:sz w:val="20"/>
        </w:rPr>
        <w:t>(Manual de la Modalidad de selección de Mínima Cuantía, expedido por Colombia Compra eficiente el 26/11/13).</w:t>
      </w:r>
    </w:p>
    <w:p w:rsidR="00FC1899" w:rsidRPr="00FC1899" w:rsidRDefault="00FC1899" w:rsidP="00FC1899">
      <w:pPr>
        <w:pStyle w:val="Textoindependiente"/>
        <w:ind w:firstLine="284"/>
        <w:jc w:val="both"/>
        <w:rPr>
          <w:bCs/>
          <w:sz w:val="20"/>
          <w:lang w:eastAsia="es-CO"/>
        </w:rPr>
      </w:pPr>
    </w:p>
    <w:p w:rsidR="00FC1899" w:rsidRPr="00FC1899" w:rsidRDefault="00FC1899" w:rsidP="00FC1899">
      <w:pPr>
        <w:jc w:val="both"/>
        <w:rPr>
          <w:rFonts w:eastAsia="Calibri"/>
        </w:rPr>
      </w:pPr>
      <w:r w:rsidRPr="00FC1899">
        <w:rPr>
          <w:bCs/>
          <w:lang w:eastAsia="es-CO"/>
        </w:rPr>
        <w:t xml:space="preserve">Considerando que NO existe Acuerdo Marco de Precios vigente que pueda satisfacer la necesidad objeto del presente proceso </w:t>
      </w:r>
      <w:r w:rsidRPr="00FC1899">
        <w:t>y el valor del contrato no excede el diez por ciento (10%) de la menor cuantía, es decir, no excede los 100 SMLMV, el presente</w:t>
      </w:r>
      <w:r w:rsidRPr="00FC1899">
        <w:rPr>
          <w:bCs/>
          <w:lang w:eastAsia="es-CO"/>
        </w:rPr>
        <w:t xml:space="preserve"> </w:t>
      </w:r>
      <w:r w:rsidRPr="00FC1899">
        <w:rPr>
          <w:rFonts w:eastAsia="Calibri"/>
        </w:rPr>
        <w:t>proceso se adelantará a través de la modalidad de Selección de Mínima Cuantía, de conformidad con la normatividad legal vigente que aplique.</w:t>
      </w:r>
    </w:p>
    <w:p w:rsidR="00FC1899" w:rsidRPr="00EC00A3" w:rsidRDefault="00FC1899" w:rsidP="00FC1899">
      <w:pPr>
        <w:jc w:val="both"/>
        <w:rPr>
          <w:rFonts w:eastAsia="Calibri"/>
          <w:sz w:val="16"/>
        </w:rPr>
      </w:pPr>
    </w:p>
    <w:p w:rsidR="00FC1899" w:rsidRPr="00EC00A3" w:rsidRDefault="00FC1899" w:rsidP="00FC1899">
      <w:pPr>
        <w:pStyle w:val="Ttulo3"/>
        <w:numPr>
          <w:ilvl w:val="0"/>
          <w:numId w:val="20"/>
        </w:numPr>
        <w:spacing w:before="0"/>
        <w:ind w:left="0" w:firstLine="0"/>
        <w:rPr>
          <w:rFonts w:ascii="Arial" w:hAnsi="Arial" w:cs="Arial"/>
          <w:b w:val="0"/>
          <w:bCs w:val="0"/>
          <w:color w:val="000000" w:themeColor="text1"/>
          <w:sz w:val="20"/>
          <w:szCs w:val="20"/>
        </w:rPr>
      </w:pPr>
      <w:r w:rsidRPr="009A345B">
        <w:rPr>
          <w:rFonts w:ascii="Arial" w:hAnsi="Arial" w:cs="Arial"/>
          <w:color w:val="000000" w:themeColor="text1"/>
          <w:sz w:val="20"/>
          <w:szCs w:val="20"/>
        </w:rPr>
        <w:lastRenderedPageBreak/>
        <w:t>CRITERIOS DE SELECCIÓN</w:t>
      </w:r>
    </w:p>
    <w:p w:rsidR="00EF3DEE" w:rsidRPr="00132B42" w:rsidRDefault="00EF3DEE" w:rsidP="004B76A9">
      <w:pPr>
        <w:pStyle w:val="Textoindependiente"/>
        <w:jc w:val="both"/>
        <w:rPr>
          <w:rFonts w:eastAsia="Calibri" w:cs="Arial"/>
          <w:sz w:val="20"/>
        </w:rPr>
      </w:pPr>
    </w:p>
    <w:p w:rsidR="00445A91" w:rsidRDefault="00AD6484" w:rsidP="000903C1">
      <w:pPr>
        <w:pStyle w:val="Textoindependiente"/>
        <w:jc w:val="both"/>
        <w:rPr>
          <w:sz w:val="20"/>
        </w:rPr>
      </w:pPr>
      <w:r w:rsidRPr="00F91F31">
        <w:rPr>
          <w:sz w:val="20"/>
        </w:rPr>
        <w:t>Las condiciones de la presente invitación son las siguientes:</w:t>
      </w:r>
    </w:p>
    <w:p w:rsidR="007B75FE" w:rsidRDefault="007B75FE" w:rsidP="000903C1">
      <w:pPr>
        <w:pStyle w:val="Textoindependiente"/>
        <w:jc w:val="both"/>
        <w:rPr>
          <w:sz w:val="20"/>
        </w:rPr>
      </w:pPr>
    </w:p>
    <w:p w:rsidR="00AD6484" w:rsidRPr="00E23A8C" w:rsidRDefault="00AD6484" w:rsidP="008767AF">
      <w:pPr>
        <w:numPr>
          <w:ilvl w:val="0"/>
          <w:numId w:val="1"/>
        </w:numPr>
        <w:suppressAutoHyphens/>
        <w:ind w:left="284" w:hanging="284"/>
        <w:jc w:val="both"/>
        <w:textAlignment w:val="baseline"/>
        <w:rPr>
          <w:b/>
        </w:rPr>
      </w:pPr>
      <w:r w:rsidRPr="00E23A8C">
        <w:rPr>
          <w:b/>
          <w:bCs/>
        </w:rPr>
        <w:t>DATOS DEL PROCESO</w:t>
      </w:r>
    </w:p>
    <w:p w:rsidR="00AD6484" w:rsidRPr="0054215A" w:rsidRDefault="00AD6484" w:rsidP="00AD6484">
      <w:pPr>
        <w:ind w:left="720"/>
        <w:jc w:val="both"/>
        <w:rPr>
          <w:bCs/>
        </w:rPr>
      </w:pPr>
    </w:p>
    <w:tbl>
      <w:tblPr>
        <w:tblW w:w="5000" w:type="pct"/>
        <w:jc w:val="center"/>
        <w:tblCellMar>
          <w:left w:w="10" w:type="dxa"/>
          <w:right w:w="10" w:type="dxa"/>
        </w:tblCellMar>
        <w:tblLook w:val="0000" w:firstRow="0" w:lastRow="0" w:firstColumn="0" w:lastColumn="0" w:noHBand="0" w:noVBand="0"/>
      </w:tblPr>
      <w:tblGrid>
        <w:gridCol w:w="2287"/>
        <w:gridCol w:w="7825"/>
      </w:tblGrid>
      <w:tr w:rsidR="00AD6484" w:rsidRPr="0099281C" w:rsidTr="0054215A">
        <w:trPr>
          <w:trHeight w:val="67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9281C" w:rsidRDefault="008F7539" w:rsidP="006D2861">
            <w:pPr>
              <w:pStyle w:val="Textoindependiente"/>
              <w:jc w:val="both"/>
              <w:rPr>
                <w:rFonts w:cs="Arial"/>
                <w:b/>
                <w:bCs/>
                <w:sz w:val="20"/>
              </w:rPr>
            </w:pPr>
            <w:r w:rsidRPr="0099281C">
              <w:rPr>
                <w:rFonts w:cs="Arial"/>
                <w:b/>
                <w:bCs/>
                <w:sz w:val="20"/>
              </w:rPr>
              <w:t>Objeto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69F5" w:rsidRPr="0099281C" w:rsidRDefault="00FC1899" w:rsidP="00583DB5">
            <w:pPr>
              <w:jc w:val="both"/>
              <w:rPr>
                <w:b/>
              </w:rPr>
            </w:pPr>
            <w:r w:rsidRPr="00836B00">
              <w:rPr>
                <w:b/>
              </w:rPr>
              <w:t>ADQUISICIÓN, INSTALACIÓN, CONFIGURACIÓN Y PUESTA EN FUNCIONAMIENTO DE EQUIPOS DE CONTROL DE ACCESO, TORNIQUETES CON PANTALLAS DE RECONOCIMIENTO FACIAL (SISTEMA DE CABLEADO ESTRUCTURADO-SOFTWARE Y ADAPTACIONES ELÉCTRICAS), TALANQUERA CON CÁMARAS DE RECONOCIMIENTO DE PLACAS VEHICULARES E INTEGRACIÓN DE TODO EL COMPONENTE EN LA WORKSTATION, DE ACUERDO A LA FICHA TÉCNICA ESTABLECIDA, PARA EL INGRESO A LAS INSTALACIONES DEL DEPARTAMENTO DE POLICÍA URABÁ.</w:t>
            </w:r>
          </w:p>
        </w:tc>
      </w:tr>
      <w:tr w:rsidR="006D2D5A" w:rsidRPr="0099281C" w:rsidTr="0054215A">
        <w:trPr>
          <w:trHeight w:val="20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03DFB" w:rsidRDefault="008F7539" w:rsidP="006D2861">
            <w:pPr>
              <w:autoSpaceDE/>
              <w:autoSpaceDN/>
              <w:jc w:val="both"/>
              <w:rPr>
                <w:b/>
              </w:rPr>
            </w:pPr>
            <w:r w:rsidRPr="0099281C">
              <w:rPr>
                <w:b/>
                <w:bCs/>
              </w:rPr>
              <w:t>Clasificador de bienes y servicios</w:t>
            </w:r>
          </w:p>
          <w:p w:rsidR="00903DFB" w:rsidRPr="00903DFB" w:rsidRDefault="00903DFB" w:rsidP="006D2861">
            <w:pPr>
              <w:jc w:val="both"/>
            </w:pPr>
          </w:p>
          <w:p w:rsidR="00903DFB" w:rsidRPr="00903DFB" w:rsidRDefault="00903DFB" w:rsidP="006D2861">
            <w:pPr>
              <w:jc w:val="both"/>
            </w:pPr>
          </w:p>
          <w:p w:rsidR="00903DFB" w:rsidRPr="00903DFB" w:rsidRDefault="00903DFB" w:rsidP="006D2861">
            <w:pPr>
              <w:jc w:val="both"/>
            </w:pPr>
          </w:p>
          <w:p w:rsidR="00903DFB" w:rsidRDefault="00903DFB" w:rsidP="006D2861">
            <w:pPr>
              <w:jc w:val="both"/>
            </w:pPr>
          </w:p>
          <w:p w:rsidR="00903DFB" w:rsidRPr="00903DFB" w:rsidRDefault="00903DFB" w:rsidP="006D2861">
            <w:pPr>
              <w:jc w:val="both"/>
            </w:pPr>
          </w:p>
          <w:p w:rsidR="00903DFB" w:rsidRDefault="00903DFB" w:rsidP="006D2861">
            <w:pPr>
              <w:jc w:val="both"/>
            </w:pPr>
          </w:p>
          <w:p w:rsidR="00903DFB" w:rsidRDefault="00903DFB" w:rsidP="006D2861">
            <w:pPr>
              <w:jc w:val="both"/>
            </w:pPr>
          </w:p>
          <w:p w:rsidR="00903DFB" w:rsidRDefault="00903DFB" w:rsidP="006D2861">
            <w:pPr>
              <w:jc w:val="both"/>
            </w:pPr>
          </w:p>
          <w:p w:rsidR="006D2D5A" w:rsidRPr="00903DFB" w:rsidRDefault="006D2D5A" w:rsidP="006D2861">
            <w:pPr>
              <w:jc w:val="both"/>
            </w:pP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60EC5" w:rsidRDefault="00E60EC5" w:rsidP="00E60EC5">
            <w:pPr>
              <w:adjustRightInd w:val="0"/>
              <w:jc w:val="both"/>
              <w:rPr>
                <w:lang w:eastAsia="es-CO"/>
              </w:rPr>
            </w:pPr>
            <w:r w:rsidRPr="0054215A">
              <w:rPr>
                <w:lang w:eastAsia="es-CO"/>
              </w:rPr>
              <w:t>Los servicios objeto del presente proceso están codificados en el Clasificador de Bienes y Servicios de Naciones Unidas (UNSPSC) como se indica en la siguiente Tabla.</w:t>
            </w:r>
          </w:p>
          <w:p w:rsidR="003F6B5B" w:rsidRPr="0054215A" w:rsidRDefault="003F6B5B" w:rsidP="00E60EC5">
            <w:pPr>
              <w:adjustRightInd w:val="0"/>
              <w:jc w:val="both"/>
              <w:rPr>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4"/>
              <w:gridCol w:w="1679"/>
              <w:gridCol w:w="1655"/>
              <w:gridCol w:w="1391"/>
              <w:gridCol w:w="1306"/>
            </w:tblGrid>
            <w:tr w:rsidR="00FC1899" w:rsidRPr="00D1687F" w:rsidTr="00FE50EB">
              <w:trPr>
                <w:jc w:val="center"/>
              </w:trPr>
              <w:tc>
                <w:tcPr>
                  <w:tcW w:w="1071" w:type="pct"/>
                  <w:vAlign w:val="center"/>
                </w:tcPr>
                <w:p w:rsidR="00FC1899" w:rsidRPr="00D1687F" w:rsidRDefault="00FC1899" w:rsidP="00FC1899">
                  <w:pPr>
                    <w:jc w:val="center"/>
                    <w:rPr>
                      <w:rFonts w:eastAsia="MS Mincho"/>
                      <w:b/>
                      <w:bCs/>
                      <w:sz w:val="16"/>
                      <w:szCs w:val="16"/>
                    </w:rPr>
                  </w:pPr>
                  <w:r w:rsidRPr="00D1687F">
                    <w:rPr>
                      <w:rFonts w:eastAsia="MS Mincho"/>
                      <w:b/>
                      <w:bCs/>
                      <w:sz w:val="16"/>
                      <w:szCs w:val="16"/>
                    </w:rPr>
                    <w:t>CLASIFICACIÓN UNSPSC</w:t>
                  </w:r>
                </w:p>
              </w:tc>
              <w:tc>
                <w:tcPr>
                  <w:tcW w:w="1094" w:type="pct"/>
                  <w:vAlign w:val="center"/>
                </w:tcPr>
                <w:p w:rsidR="00FC1899" w:rsidRPr="00D1687F" w:rsidRDefault="00FC1899" w:rsidP="00FC1899">
                  <w:pPr>
                    <w:jc w:val="center"/>
                    <w:rPr>
                      <w:rFonts w:eastAsia="MS Mincho"/>
                      <w:b/>
                      <w:bCs/>
                      <w:sz w:val="16"/>
                      <w:szCs w:val="16"/>
                    </w:rPr>
                  </w:pPr>
                  <w:r w:rsidRPr="00D1687F">
                    <w:rPr>
                      <w:rFonts w:eastAsia="MS Mincho"/>
                      <w:b/>
                      <w:bCs/>
                      <w:sz w:val="16"/>
                      <w:szCs w:val="16"/>
                    </w:rPr>
                    <w:t>SEGMENTO</w:t>
                  </w:r>
                </w:p>
              </w:tc>
              <w:tc>
                <w:tcPr>
                  <w:tcW w:w="1078" w:type="pct"/>
                  <w:vAlign w:val="center"/>
                </w:tcPr>
                <w:p w:rsidR="00FC1899" w:rsidRPr="00D1687F" w:rsidRDefault="00FC1899" w:rsidP="00FC1899">
                  <w:pPr>
                    <w:jc w:val="center"/>
                    <w:rPr>
                      <w:rFonts w:eastAsia="MS Mincho"/>
                      <w:b/>
                      <w:bCs/>
                      <w:sz w:val="16"/>
                      <w:szCs w:val="16"/>
                    </w:rPr>
                  </w:pPr>
                  <w:r w:rsidRPr="00D1687F">
                    <w:rPr>
                      <w:rFonts w:eastAsia="MS Mincho"/>
                      <w:b/>
                      <w:bCs/>
                      <w:sz w:val="16"/>
                      <w:szCs w:val="16"/>
                    </w:rPr>
                    <w:t>FAMILIA</w:t>
                  </w:r>
                </w:p>
              </w:tc>
              <w:tc>
                <w:tcPr>
                  <w:tcW w:w="906" w:type="pct"/>
                  <w:vAlign w:val="center"/>
                </w:tcPr>
                <w:p w:rsidR="00FC1899" w:rsidRPr="00D1687F" w:rsidRDefault="00FC1899" w:rsidP="00FC1899">
                  <w:pPr>
                    <w:jc w:val="center"/>
                    <w:rPr>
                      <w:rFonts w:eastAsia="MS Mincho"/>
                      <w:b/>
                      <w:bCs/>
                      <w:sz w:val="16"/>
                      <w:szCs w:val="16"/>
                    </w:rPr>
                  </w:pPr>
                  <w:r w:rsidRPr="00D1687F">
                    <w:rPr>
                      <w:rFonts w:eastAsia="MS Mincho"/>
                      <w:b/>
                      <w:bCs/>
                      <w:sz w:val="16"/>
                      <w:szCs w:val="16"/>
                    </w:rPr>
                    <w:t>CLASE</w:t>
                  </w:r>
                </w:p>
              </w:tc>
              <w:tc>
                <w:tcPr>
                  <w:tcW w:w="851" w:type="pct"/>
                  <w:vAlign w:val="center"/>
                </w:tcPr>
                <w:p w:rsidR="00FC1899" w:rsidRPr="00D1687F" w:rsidRDefault="00FC1899" w:rsidP="00FC1899">
                  <w:pPr>
                    <w:jc w:val="center"/>
                    <w:rPr>
                      <w:rFonts w:eastAsia="MS Mincho"/>
                      <w:b/>
                      <w:bCs/>
                      <w:sz w:val="16"/>
                      <w:szCs w:val="16"/>
                      <w:highlight w:val="yellow"/>
                    </w:rPr>
                  </w:pPr>
                  <w:r w:rsidRPr="00D1687F">
                    <w:rPr>
                      <w:rFonts w:eastAsia="MS Mincho"/>
                      <w:b/>
                      <w:bCs/>
                      <w:sz w:val="16"/>
                      <w:szCs w:val="16"/>
                    </w:rPr>
                    <w:t>PRODUCTO</w:t>
                  </w:r>
                </w:p>
              </w:tc>
            </w:tr>
            <w:tr w:rsidR="00FC1899" w:rsidRPr="00D1687F" w:rsidTr="00FE50EB">
              <w:trPr>
                <w:trHeight w:val="56"/>
                <w:jc w:val="center"/>
              </w:trPr>
              <w:tc>
                <w:tcPr>
                  <w:tcW w:w="1071" w:type="pct"/>
                  <w:vAlign w:val="center"/>
                </w:tcPr>
                <w:p w:rsidR="00FC1899" w:rsidRPr="00D1687F" w:rsidRDefault="00FC1899" w:rsidP="00FC1899">
                  <w:pPr>
                    <w:jc w:val="center"/>
                    <w:rPr>
                      <w:rFonts w:eastAsia="MS Mincho"/>
                      <w:sz w:val="16"/>
                      <w:szCs w:val="16"/>
                    </w:rPr>
                  </w:pPr>
                  <w:r w:rsidRPr="00D1687F">
                    <w:rPr>
                      <w:sz w:val="16"/>
                      <w:szCs w:val="16"/>
                    </w:rPr>
                    <w:t>46171619</w:t>
                  </w:r>
                </w:p>
              </w:tc>
              <w:tc>
                <w:tcPr>
                  <w:tcW w:w="1094" w:type="pct"/>
                  <w:vAlign w:val="center"/>
                </w:tcPr>
                <w:p w:rsidR="00FC1899" w:rsidRPr="00D1687F" w:rsidRDefault="00FC1899" w:rsidP="00FC1899">
                  <w:pPr>
                    <w:jc w:val="both"/>
                    <w:rPr>
                      <w:rFonts w:eastAsia="MS Mincho"/>
                      <w:sz w:val="16"/>
                      <w:szCs w:val="16"/>
                    </w:rPr>
                  </w:pPr>
                  <w:r w:rsidRPr="00D1687F">
                    <w:rPr>
                      <w:rFonts w:eastAsia="MS Mincho"/>
                      <w:sz w:val="16"/>
                      <w:szCs w:val="16"/>
                    </w:rPr>
                    <w:t>Equipo y suministro de defensa, orden público, protección, vigilancia y seguridad.</w:t>
                  </w:r>
                </w:p>
              </w:tc>
              <w:tc>
                <w:tcPr>
                  <w:tcW w:w="1078" w:type="pct"/>
                  <w:vAlign w:val="center"/>
                </w:tcPr>
                <w:p w:rsidR="00FC1899" w:rsidRPr="00D1687F" w:rsidRDefault="00FC1899" w:rsidP="00FC1899">
                  <w:pPr>
                    <w:jc w:val="both"/>
                    <w:rPr>
                      <w:rFonts w:eastAsia="MS Mincho"/>
                      <w:sz w:val="16"/>
                      <w:szCs w:val="16"/>
                    </w:rPr>
                  </w:pPr>
                  <w:r w:rsidRPr="00D1687F">
                    <w:rPr>
                      <w:rFonts w:eastAsia="MS Mincho"/>
                      <w:sz w:val="16"/>
                      <w:szCs w:val="16"/>
                    </w:rPr>
                    <w:t>Seguridad, vigilancia y detección.</w:t>
                  </w:r>
                </w:p>
              </w:tc>
              <w:tc>
                <w:tcPr>
                  <w:tcW w:w="906" w:type="pct"/>
                  <w:vAlign w:val="center"/>
                </w:tcPr>
                <w:p w:rsidR="00FC1899" w:rsidRPr="00D1687F" w:rsidRDefault="00FC1899" w:rsidP="00FC1899">
                  <w:pPr>
                    <w:jc w:val="both"/>
                    <w:rPr>
                      <w:rFonts w:eastAsia="MS Mincho"/>
                      <w:sz w:val="16"/>
                      <w:szCs w:val="16"/>
                    </w:rPr>
                  </w:pPr>
                  <w:r w:rsidRPr="00D1687F">
                    <w:rPr>
                      <w:rFonts w:eastAsia="MS Mincho"/>
                      <w:sz w:val="16"/>
                      <w:szCs w:val="16"/>
                    </w:rPr>
                    <w:t>Equipo de vigilancia y detección.</w:t>
                  </w:r>
                </w:p>
              </w:tc>
              <w:tc>
                <w:tcPr>
                  <w:tcW w:w="851" w:type="pct"/>
                  <w:vAlign w:val="center"/>
                </w:tcPr>
                <w:p w:rsidR="00FC1899" w:rsidRPr="00D1687F" w:rsidRDefault="00FC1899" w:rsidP="00FC1899">
                  <w:pPr>
                    <w:jc w:val="both"/>
                    <w:rPr>
                      <w:rFonts w:eastAsia="MS Mincho"/>
                      <w:sz w:val="16"/>
                      <w:szCs w:val="16"/>
                    </w:rPr>
                  </w:pPr>
                  <w:r w:rsidRPr="00D1687F">
                    <w:rPr>
                      <w:rFonts w:eastAsia="MS Mincho"/>
                      <w:sz w:val="16"/>
                      <w:szCs w:val="16"/>
                    </w:rPr>
                    <w:t>Sistema de seguridad o control de acceso.</w:t>
                  </w:r>
                </w:p>
              </w:tc>
            </w:tr>
          </w:tbl>
          <w:p w:rsidR="00FC1899" w:rsidRPr="0054215A" w:rsidRDefault="00FC1899" w:rsidP="00E60EC5">
            <w:pPr>
              <w:ind w:right="191"/>
              <w:jc w:val="both"/>
              <w:rPr>
                <w:lang w:eastAsia="es-CO"/>
              </w:rPr>
            </w:pPr>
          </w:p>
          <w:p w:rsidR="006D2D5A" w:rsidRPr="0099281C" w:rsidRDefault="00E60EC5" w:rsidP="00E60EC5">
            <w:pPr>
              <w:jc w:val="both"/>
              <w:rPr>
                <w:b/>
                <w:spacing w:val="-6"/>
              </w:rPr>
            </w:pPr>
            <w:r w:rsidRPr="0054215A">
              <w:rPr>
                <w:lang w:eastAsia="es-CO"/>
              </w:rPr>
              <w:t>La clasificación del proponente no es un requisito habilitante sino un mecanismo para establecer un lenguaje común entre los partícipes del Sistema de Compras y Contratación Pública.</w:t>
            </w:r>
          </w:p>
        </w:tc>
      </w:tr>
      <w:tr w:rsidR="006D2D5A" w:rsidRPr="0099281C"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D2D5A" w:rsidRPr="0099281C" w:rsidRDefault="008F7539" w:rsidP="006D2861">
            <w:pPr>
              <w:pStyle w:val="Textoindependiente"/>
              <w:jc w:val="both"/>
              <w:rPr>
                <w:rFonts w:cs="Arial"/>
                <w:b/>
                <w:bCs/>
                <w:sz w:val="20"/>
              </w:rPr>
            </w:pPr>
            <w:r w:rsidRPr="0099281C">
              <w:rPr>
                <w:rFonts w:cs="Arial"/>
                <w:b/>
                <w:bCs/>
                <w:sz w:val="20"/>
              </w:rPr>
              <w:t xml:space="preserve">Norma aplicable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4215A" w:rsidRDefault="0054215A" w:rsidP="0054215A">
            <w:pPr>
              <w:pStyle w:val="Textoindependiente"/>
              <w:jc w:val="both"/>
              <w:rPr>
                <w:sz w:val="20"/>
                <w:lang w:eastAsia="es-CO"/>
              </w:rPr>
            </w:pPr>
            <w:r w:rsidRPr="006D2D5A">
              <w:rPr>
                <w:sz w:val="20"/>
                <w:lang w:eastAsia="es-CO"/>
              </w:rPr>
              <w:t xml:space="preserve">Al presente proceso de selección le será aplicable la siguiente normatividad jurídica y demás que la derogue, aclare o modifique: </w:t>
            </w:r>
          </w:p>
          <w:p w:rsidR="00121805" w:rsidRPr="00C252C8" w:rsidRDefault="00121805" w:rsidP="00121805">
            <w:pPr>
              <w:pStyle w:val="Textoindependiente"/>
              <w:jc w:val="both"/>
              <w:rPr>
                <w:sz w:val="16"/>
                <w:lang w:eastAsia="es-CO"/>
              </w:rPr>
            </w:pPr>
          </w:p>
          <w:p w:rsidR="00121805" w:rsidRPr="00613F29" w:rsidRDefault="00121805" w:rsidP="004079AB">
            <w:pPr>
              <w:pStyle w:val="Textoindependiente"/>
              <w:numPr>
                <w:ilvl w:val="0"/>
                <w:numId w:val="14"/>
              </w:numPr>
              <w:ind w:left="407" w:hanging="284"/>
              <w:jc w:val="both"/>
              <w:rPr>
                <w:sz w:val="20"/>
                <w:lang w:eastAsia="es-CO"/>
              </w:rPr>
            </w:pPr>
            <w:r w:rsidRPr="00613F29">
              <w:rPr>
                <w:b/>
                <w:sz w:val="20"/>
                <w:lang w:eastAsia="es-CO"/>
              </w:rPr>
              <w:t>Constitución Política</w:t>
            </w:r>
            <w:r w:rsidRPr="00613F29">
              <w:rPr>
                <w:sz w:val="20"/>
                <w:lang w:eastAsia="es-CO"/>
              </w:rPr>
              <w:t xml:space="preserve">. </w:t>
            </w:r>
          </w:p>
          <w:p w:rsidR="00121805" w:rsidRPr="00054DD6" w:rsidRDefault="00121805" w:rsidP="00943981">
            <w:pPr>
              <w:pStyle w:val="Textoindependiente"/>
              <w:jc w:val="both"/>
              <w:rPr>
                <w:sz w:val="16"/>
                <w:lang w:eastAsia="es-CO"/>
              </w:rPr>
            </w:pPr>
          </w:p>
          <w:p w:rsidR="00943981" w:rsidRDefault="00121805" w:rsidP="004079AB">
            <w:pPr>
              <w:pStyle w:val="Prrafodelista"/>
              <w:numPr>
                <w:ilvl w:val="0"/>
                <w:numId w:val="14"/>
              </w:numPr>
              <w:ind w:left="407" w:hanging="284"/>
              <w:jc w:val="both"/>
            </w:pPr>
            <w:r w:rsidRPr="00613F29">
              <w:rPr>
                <w:b/>
              </w:rPr>
              <w:t>Ley 80 de 1993</w:t>
            </w:r>
            <w:r w:rsidRPr="00613F29">
              <w:t xml:space="preserve"> “Por la cual se expide el Estatuto General de la Contratación de la Administración Pública”.</w:t>
            </w:r>
          </w:p>
          <w:p w:rsidR="00E93358" w:rsidRPr="00943981" w:rsidRDefault="00E93358" w:rsidP="00E93358">
            <w:pPr>
              <w:jc w:val="both"/>
            </w:pPr>
          </w:p>
          <w:p w:rsidR="00121805" w:rsidRPr="00613F29" w:rsidRDefault="00121805" w:rsidP="004079AB">
            <w:pPr>
              <w:pStyle w:val="Prrafodelista"/>
              <w:numPr>
                <w:ilvl w:val="0"/>
                <w:numId w:val="14"/>
              </w:numPr>
              <w:ind w:left="407" w:hanging="284"/>
              <w:jc w:val="both"/>
            </w:pPr>
            <w:r w:rsidRPr="00613F29">
              <w:rPr>
                <w:b/>
              </w:rPr>
              <w:t>Ley 489 de1998</w:t>
            </w:r>
            <w:r w:rsidRPr="00613F29">
              <w:t xml:space="preserve">,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rsidR="00121805" w:rsidRPr="00054DD6" w:rsidRDefault="00121805" w:rsidP="00121805">
            <w:pPr>
              <w:ind w:left="407" w:hanging="284"/>
              <w:jc w:val="both"/>
              <w:rPr>
                <w:sz w:val="16"/>
              </w:rPr>
            </w:pPr>
          </w:p>
          <w:p w:rsidR="00121805" w:rsidRDefault="00121805" w:rsidP="004079AB">
            <w:pPr>
              <w:pStyle w:val="Prrafodelista"/>
              <w:numPr>
                <w:ilvl w:val="0"/>
                <w:numId w:val="14"/>
              </w:numPr>
              <w:ind w:left="407" w:hanging="284"/>
              <w:jc w:val="both"/>
            </w:pPr>
            <w:r w:rsidRPr="00613F29">
              <w:rPr>
                <w:b/>
              </w:rPr>
              <w:t>Ley 527 de 199</w:t>
            </w:r>
            <w:r w:rsidRPr="00613F29">
              <w:t xml:space="preserve">, “Por medio de la cual se define y reglamenta el acceso y uso de los mensajes de dato, del comercio y se dictan otras disposiciones, modificada por el decreto Ley 019 de 2012”. </w:t>
            </w:r>
          </w:p>
          <w:p w:rsidR="00455FE9" w:rsidRPr="00636B1F" w:rsidRDefault="00455FE9" w:rsidP="00455FE9">
            <w:pPr>
              <w:pStyle w:val="Prrafodelista"/>
              <w:rPr>
                <w:sz w:val="16"/>
              </w:rPr>
            </w:pPr>
          </w:p>
          <w:p w:rsidR="00455FE9" w:rsidRDefault="00455FE9" w:rsidP="004079AB">
            <w:pPr>
              <w:pStyle w:val="Prrafodelista"/>
              <w:numPr>
                <w:ilvl w:val="0"/>
                <w:numId w:val="14"/>
              </w:numPr>
              <w:ind w:left="407" w:hanging="284"/>
              <w:jc w:val="both"/>
            </w:pPr>
            <w:r w:rsidRPr="00455FE9">
              <w:rPr>
                <w:b/>
              </w:rPr>
              <w:t>Ley 816 de 2003</w:t>
            </w:r>
            <w:r>
              <w:t xml:space="preserve">, por medio de la cual se paya la industria nacional a través de la contratación pública </w:t>
            </w:r>
          </w:p>
          <w:p w:rsidR="00455FE9" w:rsidRPr="00636B1F" w:rsidRDefault="00455FE9" w:rsidP="00455FE9">
            <w:pPr>
              <w:pStyle w:val="Prrafodelista"/>
              <w:rPr>
                <w:sz w:val="16"/>
              </w:rPr>
            </w:pPr>
          </w:p>
          <w:p w:rsidR="00455FE9" w:rsidRDefault="00455FE9" w:rsidP="004079AB">
            <w:pPr>
              <w:pStyle w:val="Prrafodelista"/>
              <w:numPr>
                <w:ilvl w:val="0"/>
                <w:numId w:val="14"/>
              </w:numPr>
              <w:ind w:left="407" w:hanging="284"/>
              <w:jc w:val="both"/>
            </w:pPr>
            <w:r w:rsidRPr="00455FE9">
              <w:rPr>
                <w:b/>
              </w:rPr>
              <w:t>ley 1089 de 2006</w:t>
            </w:r>
            <w:r>
              <w:t>, por medio de la cual se regula la adquisición de bienes y servicios destinados a la defensa y seguridad nacional.</w:t>
            </w:r>
          </w:p>
          <w:p w:rsidR="00121805" w:rsidRPr="00054DD6" w:rsidRDefault="00121805" w:rsidP="00455FE9">
            <w:pPr>
              <w:jc w:val="both"/>
              <w:rPr>
                <w:sz w:val="16"/>
              </w:rPr>
            </w:pPr>
          </w:p>
          <w:p w:rsidR="00121805" w:rsidRPr="00613F29" w:rsidRDefault="00121805" w:rsidP="004079AB">
            <w:pPr>
              <w:pStyle w:val="Prrafodelista"/>
              <w:numPr>
                <w:ilvl w:val="0"/>
                <w:numId w:val="14"/>
              </w:numPr>
              <w:ind w:left="407" w:hanging="284"/>
              <w:jc w:val="both"/>
            </w:pPr>
            <w:r w:rsidRPr="00613F29">
              <w:rPr>
                <w:b/>
              </w:rPr>
              <w:t>Ley 1150 de 2007</w:t>
            </w:r>
            <w:r w:rsidRPr="00613F29">
              <w:t xml:space="preserve"> “Por medio de la cual se introducen medidas para la eficiencia y transparencia de la </w:t>
            </w:r>
            <w:r w:rsidRPr="00613F29">
              <w:rPr>
                <w:b/>
              </w:rPr>
              <w:t>Ley 80 de 1993</w:t>
            </w:r>
            <w:r w:rsidRPr="00613F29">
              <w:t xml:space="preserve"> y se dictan otras disposiciones generales </w:t>
            </w:r>
            <w:r w:rsidRPr="00613F29">
              <w:lastRenderedPageBreak/>
              <w:t xml:space="preserve">sobre la contratación con recursos públicos”. </w:t>
            </w:r>
          </w:p>
          <w:p w:rsidR="00121805" w:rsidRPr="00054DD6" w:rsidRDefault="00121805" w:rsidP="00121805">
            <w:pPr>
              <w:ind w:left="407" w:hanging="284"/>
              <w:jc w:val="both"/>
              <w:rPr>
                <w:sz w:val="16"/>
              </w:rPr>
            </w:pPr>
          </w:p>
          <w:p w:rsidR="00121805" w:rsidRPr="00613F29" w:rsidRDefault="00121805" w:rsidP="004079AB">
            <w:pPr>
              <w:pStyle w:val="Prrafodelista"/>
              <w:numPr>
                <w:ilvl w:val="0"/>
                <w:numId w:val="14"/>
              </w:numPr>
              <w:ind w:left="407" w:hanging="284"/>
              <w:jc w:val="both"/>
            </w:pPr>
            <w:r w:rsidRPr="00613F29">
              <w:rPr>
                <w:b/>
              </w:rPr>
              <w:t>Ley 1450 de 2011</w:t>
            </w:r>
            <w:r w:rsidRPr="00613F29">
              <w:t xml:space="preserve">, POR la cual se expide el Plan Nacional del desarrollo 2010-2014 modificada por la ley 1753 2015”. </w:t>
            </w:r>
          </w:p>
          <w:p w:rsidR="00121805" w:rsidRPr="00054DD6" w:rsidRDefault="00121805" w:rsidP="00121805">
            <w:pPr>
              <w:ind w:left="407" w:hanging="284"/>
              <w:jc w:val="both"/>
              <w:rPr>
                <w:sz w:val="16"/>
              </w:rPr>
            </w:pPr>
          </w:p>
          <w:p w:rsidR="00121805" w:rsidRPr="00613F29" w:rsidRDefault="00121805" w:rsidP="004079AB">
            <w:pPr>
              <w:pStyle w:val="Prrafodelista"/>
              <w:numPr>
                <w:ilvl w:val="0"/>
                <w:numId w:val="14"/>
              </w:numPr>
              <w:ind w:left="407" w:hanging="284"/>
              <w:jc w:val="both"/>
              <w:rPr>
                <w:lang w:eastAsia="es-CO"/>
              </w:rPr>
            </w:pPr>
            <w:r w:rsidRPr="00613F29">
              <w:rPr>
                <w:b/>
              </w:rPr>
              <w:t xml:space="preserve">Ley </w:t>
            </w:r>
            <w:r w:rsidRPr="00613F29">
              <w:rPr>
                <w:b/>
                <w:lang w:eastAsia="es-CO"/>
              </w:rPr>
              <w:t>1474 de 2011</w:t>
            </w:r>
            <w:r w:rsidRPr="00613F29">
              <w:rPr>
                <w:lang w:eastAsia="es-CO"/>
              </w:rPr>
              <w:t xml:space="preserve"> “Por la cual se dictan normas orientadas a fortalecer los mecanismos de prevención, investigación y sanción de los actos de corrupción y la efectividad de control de la gestión pública”. </w:t>
            </w:r>
          </w:p>
          <w:p w:rsidR="00121805" w:rsidRPr="00054DD6" w:rsidRDefault="00121805" w:rsidP="00121805">
            <w:pPr>
              <w:pStyle w:val="Prrafodelista"/>
              <w:ind w:left="407" w:hanging="284"/>
              <w:jc w:val="both"/>
              <w:rPr>
                <w:sz w:val="16"/>
                <w:lang w:eastAsia="es-CO"/>
              </w:rPr>
            </w:pPr>
          </w:p>
          <w:p w:rsidR="00121805" w:rsidRPr="00613F29" w:rsidRDefault="00121805" w:rsidP="004079AB">
            <w:pPr>
              <w:pStyle w:val="Prrafodelista"/>
              <w:numPr>
                <w:ilvl w:val="0"/>
                <w:numId w:val="14"/>
              </w:numPr>
              <w:ind w:left="407" w:hanging="284"/>
              <w:jc w:val="both"/>
              <w:rPr>
                <w:lang w:eastAsia="es-CO"/>
              </w:rPr>
            </w:pPr>
            <w:r w:rsidRPr="00613F29">
              <w:rPr>
                <w:b/>
                <w:lang w:eastAsia="es-CO"/>
              </w:rPr>
              <w:t>Ley 1480 de 2011</w:t>
            </w:r>
            <w:r w:rsidRPr="00613F29">
              <w:rPr>
                <w:lang w:eastAsia="es-CO"/>
              </w:rPr>
              <w:t xml:space="preserve">, “Por medio de la cual se expide el estatuto del consumidor y se dictan otras disposiciones”. </w:t>
            </w:r>
          </w:p>
          <w:p w:rsidR="00121805" w:rsidRPr="00054DD6" w:rsidRDefault="00121805" w:rsidP="00121805">
            <w:pPr>
              <w:pStyle w:val="Prrafodelista"/>
              <w:ind w:left="407" w:hanging="284"/>
              <w:jc w:val="both"/>
              <w:rPr>
                <w:sz w:val="16"/>
                <w:lang w:eastAsia="es-CO"/>
              </w:rPr>
            </w:pPr>
          </w:p>
          <w:p w:rsidR="00121805" w:rsidRPr="00613F29" w:rsidRDefault="00121805" w:rsidP="004079AB">
            <w:pPr>
              <w:pStyle w:val="Prrafodelista"/>
              <w:numPr>
                <w:ilvl w:val="0"/>
                <w:numId w:val="14"/>
              </w:numPr>
              <w:ind w:left="407" w:hanging="284"/>
              <w:jc w:val="both"/>
              <w:rPr>
                <w:lang w:eastAsia="es-CO"/>
              </w:rPr>
            </w:pPr>
            <w:r w:rsidRPr="00613F29">
              <w:rPr>
                <w:b/>
                <w:lang w:eastAsia="es-CO"/>
              </w:rPr>
              <w:t>Ley 1508 de 2012</w:t>
            </w:r>
            <w:r w:rsidRPr="00613F29">
              <w:rPr>
                <w:lang w:eastAsia="es-CO"/>
              </w:rPr>
              <w:t xml:space="preserve">, “Por la cual se establece el régimen jurídico de las asociaciones público privadas, se dictan normas orgánicas de presupuesto y se dictan otras disposiciones”. </w:t>
            </w:r>
          </w:p>
          <w:p w:rsidR="00121805" w:rsidRPr="00054DD6" w:rsidRDefault="00121805" w:rsidP="00121805">
            <w:pPr>
              <w:ind w:left="407" w:hanging="284"/>
              <w:jc w:val="both"/>
              <w:rPr>
                <w:noProof/>
                <w:sz w:val="16"/>
              </w:rPr>
            </w:pPr>
          </w:p>
          <w:p w:rsidR="00121805" w:rsidRPr="00613F29" w:rsidRDefault="00121805" w:rsidP="004079AB">
            <w:pPr>
              <w:pStyle w:val="Prrafodelista"/>
              <w:numPr>
                <w:ilvl w:val="0"/>
                <w:numId w:val="14"/>
              </w:numPr>
              <w:ind w:left="407" w:hanging="284"/>
              <w:jc w:val="both"/>
              <w:rPr>
                <w:noProof/>
              </w:rPr>
            </w:pPr>
            <w:r w:rsidRPr="00613F29">
              <w:rPr>
                <w:b/>
                <w:noProof/>
              </w:rPr>
              <w:t>Ley 1712 de 2014</w:t>
            </w:r>
            <w:r w:rsidRPr="00613F29">
              <w:rPr>
                <w:noProof/>
              </w:rPr>
              <w:t>, “Por medio de la cual se crea la ley de transparencia y del derecho de acceso a la informacion Publica Nacional y se dictan otras disposiciones”.</w:t>
            </w:r>
          </w:p>
          <w:p w:rsidR="00121805" w:rsidRPr="00054DD6" w:rsidRDefault="00121805" w:rsidP="00121805">
            <w:pPr>
              <w:ind w:left="407" w:hanging="284"/>
              <w:jc w:val="both"/>
              <w:rPr>
                <w:sz w:val="16"/>
                <w:lang w:eastAsia="es-CO"/>
              </w:rPr>
            </w:pPr>
          </w:p>
          <w:p w:rsidR="00121805" w:rsidRPr="00613F29" w:rsidRDefault="00121805" w:rsidP="004079AB">
            <w:pPr>
              <w:pStyle w:val="Prrafodelista"/>
              <w:numPr>
                <w:ilvl w:val="0"/>
                <w:numId w:val="14"/>
              </w:numPr>
              <w:ind w:left="407" w:hanging="284"/>
              <w:jc w:val="both"/>
              <w:rPr>
                <w:lang w:eastAsia="es-CO"/>
              </w:rPr>
            </w:pPr>
            <w:r w:rsidRPr="00613F29">
              <w:rPr>
                <w:b/>
                <w:lang w:eastAsia="es-CO"/>
              </w:rPr>
              <w:t>Ley 1778 de 2016</w:t>
            </w:r>
            <w:r w:rsidRPr="00613F29">
              <w:rPr>
                <w:lang w:eastAsia="es-CO"/>
              </w:rPr>
              <w:t>, “Por la cual se dictan normas sobre la responsabilidad de las personas jurídicas por actos de corrupción transnacional y se dictan otras disposiciones en materia de lucha contra la corrupción”.</w:t>
            </w:r>
          </w:p>
          <w:p w:rsidR="00121805" w:rsidRPr="00054DD6" w:rsidRDefault="00121805" w:rsidP="00121805">
            <w:pPr>
              <w:ind w:left="407" w:hanging="284"/>
              <w:jc w:val="both"/>
              <w:rPr>
                <w:sz w:val="16"/>
                <w:lang w:eastAsia="es-CO"/>
              </w:rPr>
            </w:pPr>
          </w:p>
          <w:p w:rsidR="00121805" w:rsidRPr="00613F29" w:rsidRDefault="00121805" w:rsidP="004079AB">
            <w:pPr>
              <w:pStyle w:val="Prrafodelista"/>
              <w:numPr>
                <w:ilvl w:val="0"/>
                <w:numId w:val="14"/>
              </w:numPr>
              <w:ind w:left="407" w:hanging="284"/>
              <w:jc w:val="both"/>
              <w:rPr>
                <w:lang w:eastAsia="es-CO"/>
              </w:rPr>
            </w:pPr>
            <w:r w:rsidRPr="00613F29">
              <w:rPr>
                <w:b/>
                <w:lang w:eastAsia="es-CO"/>
              </w:rPr>
              <w:t>Ley 1882 de 2018</w:t>
            </w:r>
            <w:r w:rsidRPr="00613F29">
              <w:rPr>
                <w:lang w:eastAsia="es-CO"/>
              </w:rPr>
              <w:t xml:space="preserve">, “Por la cual se adicionan, modifican, y dictan disipaciones orientadas a fortalecer la contratación pública en Colombia, la ley de infraestructura y se dictan otras disipaciones”.  </w:t>
            </w:r>
          </w:p>
          <w:p w:rsidR="00121805" w:rsidRPr="00054DD6" w:rsidRDefault="00121805" w:rsidP="00121805">
            <w:pPr>
              <w:ind w:left="407" w:hanging="284"/>
              <w:jc w:val="both"/>
              <w:rPr>
                <w:sz w:val="16"/>
                <w:lang w:eastAsia="es-CO"/>
              </w:rPr>
            </w:pPr>
          </w:p>
          <w:p w:rsidR="00121805" w:rsidRPr="00613F29" w:rsidRDefault="00121805" w:rsidP="004079AB">
            <w:pPr>
              <w:pStyle w:val="Prrafodelista"/>
              <w:numPr>
                <w:ilvl w:val="0"/>
                <w:numId w:val="14"/>
              </w:numPr>
              <w:ind w:left="407" w:hanging="284"/>
              <w:jc w:val="both"/>
              <w:rPr>
                <w:lang w:eastAsia="es-CO"/>
              </w:rPr>
            </w:pPr>
            <w:r w:rsidRPr="00613F29">
              <w:rPr>
                <w:b/>
                <w:lang w:eastAsia="es-CO"/>
              </w:rPr>
              <w:t>Decreto – Ley 019 de 2012</w:t>
            </w:r>
            <w:r w:rsidRPr="00613F29">
              <w:rPr>
                <w:lang w:eastAsia="es-CO"/>
              </w:rPr>
              <w:t>, “Por la cual se dictan normas para suprimir o reformar regulaciones, procedimientos y trámites innecesarios existentes en la administración pública”.</w:t>
            </w:r>
          </w:p>
          <w:p w:rsidR="00121805" w:rsidRPr="00054DD6" w:rsidRDefault="00121805" w:rsidP="00121805">
            <w:pPr>
              <w:ind w:left="407" w:hanging="284"/>
              <w:jc w:val="both"/>
              <w:rPr>
                <w:sz w:val="16"/>
                <w:lang w:eastAsia="es-CO"/>
              </w:rPr>
            </w:pPr>
          </w:p>
          <w:p w:rsidR="00121805" w:rsidRPr="00613F29" w:rsidRDefault="00121805" w:rsidP="004079AB">
            <w:pPr>
              <w:pStyle w:val="Prrafodelista"/>
              <w:numPr>
                <w:ilvl w:val="0"/>
                <w:numId w:val="14"/>
              </w:numPr>
              <w:ind w:left="407" w:hanging="284"/>
              <w:jc w:val="both"/>
              <w:rPr>
                <w:noProof/>
              </w:rPr>
            </w:pPr>
            <w:r w:rsidRPr="00613F29">
              <w:rPr>
                <w:b/>
                <w:noProof/>
              </w:rPr>
              <w:t>Decreto 4222 de 2006</w:t>
            </w:r>
            <w:r w:rsidRPr="00613F29">
              <w:rPr>
                <w:noProof/>
              </w:rPr>
              <w:t xml:space="preserve">, “Por el cual se modifica parcialmente la estructura del Ministerio de Defensa Nacional, compilado por el decreto 1070 de 2015, unico reglamentario del sector defensa”. </w:t>
            </w:r>
          </w:p>
          <w:p w:rsidR="00121805" w:rsidRPr="00054DD6" w:rsidRDefault="00121805" w:rsidP="00121805">
            <w:pPr>
              <w:ind w:left="407" w:hanging="284"/>
              <w:jc w:val="both"/>
              <w:rPr>
                <w:noProof/>
                <w:sz w:val="16"/>
              </w:rPr>
            </w:pPr>
          </w:p>
          <w:p w:rsidR="00121805" w:rsidRPr="00613F29" w:rsidRDefault="00121805" w:rsidP="004079AB">
            <w:pPr>
              <w:pStyle w:val="Default"/>
              <w:numPr>
                <w:ilvl w:val="0"/>
                <w:numId w:val="14"/>
              </w:numPr>
              <w:ind w:left="407" w:hanging="284"/>
              <w:jc w:val="both"/>
              <w:rPr>
                <w:color w:val="auto"/>
                <w:sz w:val="20"/>
                <w:szCs w:val="20"/>
                <w:lang w:eastAsia="es-CO"/>
              </w:rPr>
            </w:pPr>
            <w:r w:rsidRPr="00613F29">
              <w:rPr>
                <w:b/>
                <w:color w:val="auto"/>
                <w:sz w:val="20"/>
                <w:szCs w:val="20"/>
                <w:lang w:eastAsia="es-CO"/>
              </w:rPr>
              <w:t>Decreto No. 1082 de fecha 26 de mayo de 2015</w:t>
            </w:r>
            <w:r w:rsidRPr="00613F29">
              <w:rPr>
                <w:color w:val="auto"/>
                <w:sz w:val="20"/>
                <w:szCs w:val="20"/>
                <w:lang w:eastAsia="es-CO"/>
              </w:rPr>
              <w:t>, “Por medio del cual se expide el decreto único reglamentario del sector administrativo de planeación nacional”.</w:t>
            </w:r>
          </w:p>
          <w:p w:rsidR="00121805" w:rsidRPr="00054DD6" w:rsidRDefault="00121805" w:rsidP="00121805">
            <w:pPr>
              <w:pStyle w:val="Default"/>
              <w:ind w:left="407" w:hanging="284"/>
              <w:jc w:val="both"/>
              <w:rPr>
                <w:color w:val="auto"/>
                <w:sz w:val="16"/>
                <w:szCs w:val="20"/>
                <w:lang w:eastAsia="es-CO"/>
              </w:rPr>
            </w:pPr>
          </w:p>
          <w:p w:rsidR="00121805" w:rsidRPr="00613F29" w:rsidRDefault="00121805" w:rsidP="004079AB">
            <w:pPr>
              <w:pStyle w:val="Prrafodelista"/>
              <w:numPr>
                <w:ilvl w:val="0"/>
                <w:numId w:val="14"/>
              </w:numPr>
              <w:ind w:left="407" w:hanging="284"/>
              <w:jc w:val="both"/>
              <w:rPr>
                <w:noProof/>
              </w:rPr>
            </w:pPr>
            <w:r w:rsidRPr="00613F29">
              <w:rPr>
                <w:b/>
                <w:noProof/>
              </w:rPr>
              <w:t>Decreto 092 de 2017</w:t>
            </w:r>
            <w:r w:rsidRPr="00613F29">
              <w:rPr>
                <w:noProof/>
              </w:rPr>
              <w:t xml:space="preserve">, “Por el cual se reglamenta la contratacion con entidades sin animo de lucro a las que hace referencia el inciso 2º del Articulo 355 de la Constitucion Politica”. </w:t>
            </w:r>
          </w:p>
          <w:p w:rsidR="00121805" w:rsidRPr="00054DD6" w:rsidRDefault="00121805" w:rsidP="00121805">
            <w:pPr>
              <w:ind w:left="407" w:hanging="284"/>
              <w:jc w:val="both"/>
              <w:rPr>
                <w:sz w:val="16"/>
              </w:rPr>
            </w:pPr>
          </w:p>
          <w:p w:rsidR="00121805" w:rsidRPr="00613F29" w:rsidRDefault="00121805" w:rsidP="004079AB">
            <w:pPr>
              <w:pStyle w:val="Prrafodelista"/>
              <w:numPr>
                <w:ilvl w:val="0"/>
                <w:numId w:val="14"/>
              </w:numPr>
              <w:ind w:left="407" w:hanging="284"/>
              <w:jc w:val="both"/>
            </w:pPr>
            <w:r w:rsidRPr="00613F29">
              <w:rPr>
                <w:b/>
              </w:rPr>
              <w:t>Resolución 03049 de 2014</w:t>
            </w:r>
            <w:r w:rsidRPr="00613F29">
              <w:t>, “</w:t>
            </w:r>
            <w:r w:rsidRPr="00613F29">
              <w:rPr>
                <w:bCs/>
              </w:rPr>
              <w:t>Por la cual se adopta el Manual de Contratación de la Policía Nacional</w:t>
            </w:r>
            <w:r w:rsidRPr="00613F29">
              <w:t xml:space="preserve">” actualizada, modificada y complementada por la </w:t>
            </w:r>
            <w:r w:rsidRPr="00613F29">
              <w:rPr>
                <w:b/>
              </w:rPr>
              <w:t>Resolución N°.00090 del 15 de enero de 2018</w:t>
            </w:r>
            <w:r w:rsidRPr="00613F29">
              <w:t xml:space="preserve">”. </w:t>
            </w:r>
          </w:p>
          <w:p w:rsidR="00121805" w:rsidRPr="00054DD6" w:rsidRDefault="00121805" w:rsidP="00121805">
            <w:pPr>
              <w:ind w:left="407" w:hanging="284"/>
              <w:jc w:val="both"/>
              <w:rPr>
                <w:sz w:val="16"/>
              </w:rPr>
            </w:pPr>
          </w:p>
          <w:p w:rsidR="00121805" w:rsidRPr="00613F29" w:rsidRDefault="00121805" w:rsidP="004079AB">
            <w:pPr>
              <w:pStyle w:val="Prrafodelista"/>
              <w:numPr>
                <w:ilvl w:val="0"/>
                <w:numId w:val="14"/>
              </w:numPr>
              <w:ind w:left="407" w:hanging="284"/>
              <w:jc w:val="both"/>
              <w:rPr>
                <w:bCs/>
              </w:rPr>
            </w:pPr>
            <w:r w:rsidRPr="00613F29">
              <w:rPr>
                <w:b/>
                <w:bCs/>
              </w:rPr>
              <w:t>Resolución. 02652 del 7 de julio de 2014</w:t>
            </w:r>
            <w:r w:rsidRPr="00613F29">
              <w:rPr>
                <w:bCs/>
              </w:rPr>
              <w:t xml:space="preserve">, “Por la cual se crea el comité de orientación y seguimiento en materia de contratación en la Policía Nacional o acto administrativo que la modifique, adicione o sustituya”.  </w:t>
            </w:r>
          </w:p>
          <w:p w:rsidR="00121805" w:rsidRPr="00054DD6" w:rsidRDefault="00121805" w:rsidP="00121805">
            <w:pPr>
              <w:ind w:left="407" w:hanging="284"/>
              <w:jc w:val="both"/>
              <w:rPr>
                <w:bCs/>
                <w:sz w:val="16"/>
              </w:rPr>
            </w:pPr>
          </w:p>
          <w:p w:rsidR="00121805" w:rsidRPr="003D4324" w:rsidRDefault="00455FE9" w:rsidP="004079AB">
            <w:pPr>
              <w:pStyle w:val="Prrafodelista"/>
              <w:numPr>
                <w:ilvl w:val="0"/>
                <w:numId w:val="14"/>
              </w:numPr>
              <w:ind w:left="407" w:hanging="284"/>
              <w:jc w:val="both"/>
            </w:pPr>
            <w:r>
              <w:rPr>
                <w:b/>
                <w:bCs/>
              </w:rPr>
              <w:t xml:space="preserve">Resolución N°. 2115 </w:t>
            </w:r>
            <w:r w:rsidR="00F37D24">
              <w:rPr>
                <w:b/>
                <w:bCs/>
              </w:rPr>
              <w:t xml:space="preserve">de fecha 23 de junio </w:t>
            </w:r>
            <w:r w:rsidR="00943981" w:rsidRPr="00112290">
              <w:rPr>
                <w:b/>
                <w:bCs/>
              </w:rPr>
              <w:t>de 202</w:t>
            </w:r>
            <w:r w:rsidR="00F37D24">
              <w:rPr>
                <w:b/>
                <w:bCs/>
              </w:rPr>
              <w:t>3</w:t>
            </w:r>
            <w:r w:rsidR="00121805" w:rsidRPr="003D4324">
              <w:rPr>
                <w:spacing w:val="-6"/>
              </w:rPr>
              <w:t>, “</w:t>
            </w:r>
            <w:r w:rsidR="00121805" w:rsidRPr="003D4324">
              <w:t>Por la cual se delega en algunos funcionarios la competencia para contratar, comprometer y ordenar el gasto, en desarrollo de las apropiaciones incorporadas al Presupuesto de la Policía Nacional y suscribir convenios y/o contratos interadmi</w:t>
            </w:r>
            <w:r w:rsidR="00121805">
              <w:t>nistrativos”</w:t>
            </w:r>
            <w:r w:rsidR="00121805" w:rsidRPr="003D4324">
              <w:t>.</w:t>
            </w:r>
          </w:p>
          <w:p w:rsidR="00121805" w:rsidRPr="00054DD6" w:rsidRDefault="00121805" w:rsidP="00121805">
            <w:pPr>
              <w:ind w:left="407" w:hanging="284"/>
              <w:jc w:val="both"/>
              <w:rPr>
                <w:sz w:val="16"/>
              </w:rPr>
            </w:pPr>
          </w:p>
          <w:p w:rsidR="00121805" w:rsidRDefault="00121805" w:rsidP="004079AB">
            <w:pPr>
              <w:pStyle w:val="Prrafodelista"/>
              <w:numPr>
                <w:ilvl w:val="0"/>
                <w:numId w:val="14"/>
              </w:numPr>
              <w:ind w:left="407" w:hanging="284"/>
              <w:jc w:val="both"/>
            </w:pPr>
            <w:r w:rsidRPr="00613F29">
              <w:rPr>
                <w:b/>
              </w:rPr>
              <w:t>Directivas presidenciales</w:t>
            </w:r>
            <w:r w:rsidRPr="00613F29">
              <w:t>, relacionadas con la contratación</w:t>
            </w:r>
          </w:p>
          <w:p w:rsidR="00121805" w:rsidRPr="00054DD6" w:rsidRDefault="00121805" w:rsidP="00121805">
            <w:pPr>
              <w:ind w:left="407" w:hanging="284"/>
              <w:jc w:val="both"/>
              <w:rPr>
                <w:sz w:val="16"/>
              </w:rPr>
            </w:pPr>
          </w:p>
          <w:p w:rsidR="00121805" w:rsidRPr="00613F29" w:rsidRDefault="00121805" w:rsidP="004079AB">
            <w:pPr>
              <w:pStyle w:val="Prrafodelista"/>
              <w:numPr>
                <w:ilvl w:val="0"/>
                <w:numId w:val="14"/>
              </w:numPr>
              <w:ind w:left="407" w:hanging="284"/>
              <w:jc w:val="both"/>
            </w:pPr>
            <w:r w:rsidRPr="00613F29">
              <w:rPr>
                <w:b/>
              </w:rPr>
              <w:t xml:space="preserve">Manuales </w:t>
            </w:r>
            <w:r w:rsidRPr="00613F29">
              <w:t xml:space="preserve">y </w:t>
            </w:r>
            <w:r w:rsidRPr="00613F29">
              <w:rPr>
                <w:b/>
              </w:rPr>
              <w:t xml:space="preserve">guías </w:t>
            </w:r>
            <w:r w:rsidRPr="00613F29">
              <w:t xml:space="preserve">expedidas por la agencia de contratación estatal de Colombia Compra Eficiente. </w:t>
            </w:r>
          </w:p>
          <w:p w:rsidR="00121805" w:rsidRPr="00E872F7" w:rsidRDefault="00121805" w:rsidP="00121805">
            <w:pPr>
              <w:ind w:left="407" w:hanging="284"/>
              <w:jc w:val="both"/>
              <w:rPr>
                <w:sz w:val="16"/>
              </w:rPr>
            </w:pPr>
          </w:p>
          <w:p w:rsidR="00121805" w:rsidRPr="00611E40" w:rsidRDefault="00121805" w:rsidP="00611E40">
            <w:pPr>
              <w:pStyle w:val="Prrafodelista"/>
              <w:numPr>
                <w:ilvl w:val="0"/>
                <w:numId w:val="14"/>
              </w:numPr>
              <w:ind w:left="407" w:hanging="284"/>
              <w:jc w:val="both"/>
              <w:rPr>
                <w:b/>
              </w:rPr>
            </w:pPr>
            <w:r w:rsidRPr="00613F29">
              <w:rPr>
                <w:b/>
              </w:rPr>
              <w:t xml:space="preserve">Directivas e instructivos </w:t>
            </w:r>
            <w:r w:rsidRPr="00613F29">
              <w:t>expedidos por la Dirección General de la Policía Nacional, relacionada con contratación.</w:t>
            </w:r>
          </w:p>
        </w:tc>
      </w:tr>
      <w:tr w:rsidR="00AA1EE9" w:rsidRPr="0099281C" w:rsidTr="0054215A">
        <w:trPr>
          <w:trHeight w:val="49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bCs/>
                <w:sz w:val="20"/>
              </w:rPr>
            </w:pPr>
            <w:r w:rsidRPr="0099281C">
              <w:rPr>
                <w:rFonts w:cs="Arial"/>
                <w:b/>
                <w:bCs/>
                <w:sz w:val="20"/>
              </w:rPr>
              <w:lastRenderedPageBreak/>
              <w:t xml:space="preserve">Presupuesto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1899" w:rsidRDefault="00FC1899" w:rsidP="00FC1899">
            <w:pPr>
              <w:jc w:val="both"/>
              <w:rPr>
                <w:sz w:val="16"/>
              </w:rPr>
            </w:pPr>
          </w:p>
          <w:p w:rsidR="00FC1899" w:rsidRPr="00B834BE" w:rsidRDefault="00FC1899" w:rsidP="00FC1899">
            <w:pPr>
              <w:jc w:val="both"/>
            </w:pPr>
            <w:r w:rsidRPr="00B834BE">
              <w:t xml:space="preserve">El valor estimado del presente proceso, asciende a la suma de </w:t>
            </w:r>
            <w:r w:rsidRPr="00B834BE">
              <w:rPr>
                <w:bCs/>
              </w:rPr>
              <w:t xml:space="preserve">cuarenta y nueve millones novecientos noventa y nueve mil novecientos ochenta y siete pesos </w:t>
            </w:r>
            <w:r w:rsidRPr="00B834BE">
              <w:t>(</w:t>
            </w:r>
            <w:r w:rsidRPr="00B834BE">
              <w:rPr>
                <w:b/>
                <w:bCs/>
              </w:rPr>
              <w:t xml:space="preserve">$49.999.987,00) </w:t>
            </w:r>
            <w:r w:rsidRPr="00B834BE">
              <w:rPr>
                <w:bCs/>
              </w:rPr>
              <w:t>moneda legal colombiana.</w:t>
            </w:r>
            <w:r w:rsidRPr="00B834BE">
              <w:rPr>
                <w:b/>
                <w:bCs/>
              </w:rPr>
              <w:t xml:space="preserve"> </w:t>
            </w:r>
            <w:r w:rsidRPr="00B834BE">
              <w:t>IVA incluido, impuestos de ley.</w:t>
            </w:r>
          </w:p>
          <w:p w:rsidR="00FC1899" w:rsidRPr="00B834BE" w:rsidRDefault="00FC1899" w:rsidP="00FC1899">
            <w:pPr>
              <w:jc w:val="both"/>
              <w:rPr>
                <w:color w:val="808080" w:themeColor="background1" w:themeShade="80"/>
              </w:rPr>
            </w:pPr>
          </w:p>
          <w:tbl>
            <w:tblPr>
              <w:tblStyle w:val="Tablaconcuadrcula"/>
              <w:tblW w:w="7540" w:type="dxa"/>
              <w:tblLook w:val="04A0" w:firstRow="1" w:lastRow="0" w:firstColumn="1" w:lastColumn="0" w:noHBand="0" w:noVBand="1"/>
            </w:tblPr>
            <w:tblGrid>
              <w:gridCol w:w="673"/>
              <w:gridCol w:w="1546"/>
              <w:gridCol w:w="872"/>
              <w:gridCol w:w="1307"/>
              <w:gridCol w:w="434"/>
              <w:gridCol w:w="434"/>
              <w:gridCol w:w="909"/>
              <w:gridCol w:w="1365"/>
            </w:tblGrid>
            <w:tr w:rsidR="00FC1899" w:rsidRPr="00A21DD9" w:rsidTr="00FE50EB">
              <w:trPr>
                <w:cantSplit/>
                <w:trHeight w:val="968"/>
              </w:trPr>
              <w:tc>
                <w:tcPr>
                  <w:tcW w:w="446" w:type="pct"/>
                  <w:vAlign w:val="center"/>
                </w:tcPr>
                <w:p w:rsidR="00FC1899" w:rsidRPr="00A21DD9" w:rsidRDefault="00FC1899" w:rsidP="00FC1899">
                  <w:pPr>
                    <w:rPr>
                      <w:b/>
                      <w:bCs/>
                      <w:strike/>
                      <w:sz w:val="12"/>
                      <w:szCs w:val="16"/>
                    </w:rPr>
                  </w:pPr>
                </w:p>
                <w:p w:rsidR="00FC1899" w:rsidRPr="00A21DD9" w:rsidRDefault="00FC1899" w:rsidP="00FC1899">
                  <w:pPr>
                    <w:jc w:val="center"/>
                    <w:rPr>
                      <w:b/>
                      <w:bCs/>
                      <w:sz w:val="12"/>
                      <w:szCs w:val="16"/>
                    </w:rPr>
                  </w:pPr>
                </w:p>
                <w:p w:rsidR="00FC1899" w:rsidRPr="00A21DD9" w:rsidRDefault="00FC1899" w:rsidP="00FC1899">
                  <w:pPr>
                    <w:jc w:val="center"/>
                    <w:rPr>
                      <w:b/>
                      <w:bCs/>
                      <w:sz w:val="12"/>
                      <w:szCs w:val="16"/>
                    </w:rPr>
                  </w:pPr>
                  <w:r w:rsidRPr="00A21DD9">
                    <w:rPr>
                      <w:b/>
                      <w:bCs/>
                      <w:sz w:val="12"/>
                      <w:szCs w:val="16"/>
                    </w:rPr>
                    <w:t>ÍTEM Y/O LOTE</w:t>
                  </w:r>
                </w:p>
                <w:p w:rsidR="00FC1899" w:rsidRPr="00A21DD9" w:rsidRDefault="00FC1899" w:rsidP="00FC1899">
                  <w:pPr>
                    <w:jc w:val="center"/>
                    <w:rPr>
                      <w:b/>
                      <w:bCs/>
                      <w:sz w:val="12"/>
                      <w:szCs w:val="16"/>
                    </w:rPr>
                  </w:pPr>
                </w:p>
              </w:tc>
              <w:tc>
                <w:tcPr>
                  <w:tcW w:w="1025" w:type="pct"/>
                  <w:vAlign w:val="center"/>
                </w:tcPr>
                <w:p w:rsidR="00FC1899" w:rsidRPr="00A21DD9" w:rsidRDefault="00FC1899" w:rsidP="00FC1899">
                  <w:pPr>
                    <w:jc w:val="center"/>
                    <w:rPr>
                      <w:b/>
                      <w:bCs/>
                      <w:sz w:val="12"/>
                      <w:szCs w:val="16"/>
                    </w:rPr>
                  </w:pPr>
                  <w:r w:rsidRPr="00A21DD9">
                    <w:rPr>
                      <w:b/>
                      <w:sz w:val="12"/>
                      <w:szCs w:val="16"/>
                    </w:rPr>
                    <w:t>RUBRO Y DESAGREGACIÓN PRESUPUESTAL</w:t>
                  </w:r>
                </w:p>
              </w:tc>
              <w:tc>
                <w:tcPr>
                  <w:tcW w:w="578" w:type="pct"/>
                  <w:vAlign w:val="center"/>
                </w:tcPr>
                <w:p w:rsidR="00FC1899" w:rsidRPr="00A21DD9" w:rsidRDefault="00FC1899" w:rsidP="00FC1899">
                  <w:pPr>
                    <w:jc w:val="center"/>
                    <w:rPr>
                      <w:b/>
                      <w:bCs/>
                      <w:sz w:val="12"/>
                      <w:szCs w:val="16"/>
                    </w:rPr>
                  </w:pPr>
                  <w:r w:rsidRPr="00A21DD9">
                    <w:rPr>
                      <w:b/>
                      <w:bCs/>
                      <w:sz w:val="12"/>
                      <w:szCs w:val="16"/>
                    </w:rPr>
                    <w:t>UNIDAD</w:t>
                  </w:r>
                </w:p>
              </w:tc>
              <w:tc>
                <w:tcPr>
                  <w:tcW w:w="867" w:type="pct"/>
                  <w:vAlign w:val="center"/>
                </w:tcPr>
                <w:p w:rsidR="00FC1899" w:rsidRPr="00A21DD9" w:rsidRDefault="00FC1899" w:rsidP="00FC1899">
                  <w:pPr>
                    <w:jc w:val="center"/>
                    <w:rPr>
                      <w:b/>
                      <w:bCs/>
                      <w:sz w:val="12"/>
                      <w:szCs w:val="16"/>
                    </w:rPr>
                  </w:pPr>
                  <w:r w:rsidRPr="00A21DD9">
                    <w:rPr>
                      <w:b/>
                      <w:bCs/>
                      <w:sz w:val="12"/>
                      <w:szCs w:val="16"/>
                    </w:rPr>
                    <w:t>DESCRIPCIÓN</w:t>
                  </w:r>
                </w:p>
              </w:tc>
              <w:tc>
                <w:tcPr>
                  <w:tcW w:w="288" w:type="pct"/>
                  <w:textDirection w:val="btLr"/>
                  <w:vAlign w:val="center"/>
                </w:tcPr>
                <w:p w:rsidR="00FC1899" w:rsidRPr="00A21DD9" w:rsidRDefault="00FC1899" w:rsidP="00FC1899">
                  <w:pPr>
                    <w:ind w:left="113" w:right="113"/>
                    <w:jc w:val="center"/>
                    <w:rPr>
                      <w:b/>
                      <w:bCs/>
                      <w:sz w:val="12"/>
                      <w:szCs w:val="16"/>
                    </w:rPr>
                  </w:pPr>
                  <w:r w:rsidRPr="00A21DD9">
                    <w:rPr>
                      <w:b/>
                      <w:bCs/>
                      <w:sz w:val="12"/>
                      <w:szCs w:val="16"/>
                    </w:rPr>
                    <w:t>RECURSO</w:t>
                  </w:r>
                </w:p>
              </w:tc>
              <w:tc>
                <w:tcPr>
                  <w:tcW w:w="288" w:type="pct"/>
                  <w:textDirection w:val="btLr"/>
                  <w:vAlign w:val="center"/>
                </w:tcPr>
                <w:p w:rsidR="00FC1899" w:rsidRPr="00A21DD9" w:rsidRDefault="00FC1899" w:rsidP="00FC1899">
                  <w:pPr>
                    <w:ind w:left="113" w:right="113"/>
                    <w:jc w:val="center"/>
                    <w:rPr>
                      <w:b/>
                      <w:bCs/>
                      <w:sz w:val="12"/>
                      <w:szCs w:val="16"/>
                    </w:rPr>
                  </w:pPr>
                  <w:r w:rsidRPr="00A21DD9">
                    <w:rPr>
                      <w:b/>
                      <w:bCs/>
                      <w:sz w:val="12"/>
                      <w:szCs w:val="16"/>
                    </w:rPr>
                    <w:t>CANTIDAD</w:t>
                  </w:r>
                </w:p>
              </w:tc>
              <w:tc>
                <w:tcPr>
                  <w:tcW w:w="603" w:type="pct"/>
                  <w:vAlign w:val="center"/>
                </w:tcPr>
                <w:p w:rsidR="00FC1899" w:rsidRPr="00A21DD9" w:rsidRDefault="00FC1899" w:rsidP="00FC1899">
                  <w:pPr>
                    <w:jc w:val="center"/>
                    <w:rPr>
                      <w:b/>
                      <w:bCs/>
                      <w:sz w:val="12"/>
                      <w:szCs w:val="16"/>
                    </w:rPr>
                  </w:pPr>
                </w:p>
                <w:p w:rsidR="00FC1899" w:rsidRPr="00A21DD9" w:rsidRDefault="00FC1899" w:rsidP="00FC1899">
                  <w:pPr>
                    <w:jc w:val="center"/>
                    <w:rPr>
                      <w:b/>
                      <w:bCs/>
                      <w:sz w:val="12"/>
                      <w:szCs w:val="16"/>
                    </w:rPr>
                  </w:pPr>
                  <w:r>
                    <w:rPr>
                      <w:b/>
                      <w:sz w:val="12"/>
                      <w:szCs w:val="16"/>
                    </w:rPr>
                    <w:t>VALOR UNITARIO</w:t>
                  </w:r>
                  <w:r w:rsidRPr="00A21DD9">
                    <w:rPr>
                      <w:b/>
                      <w:sz w:val="12"/>
                      <w:szCs w:val="16"/>
                    </w:rPr>
                    <w:t xml:space="preserve"> INCL</w:t>
                  </w:r>
                  <w:r>
                    <w:rPr>
                      <w:b/>
                      <w:sz w:val="12"/>
                      <w:szCs w:val="16"/>
                    </w:rPr>
                    <w:t xml:space="preserve">UIDO IVA </w:t>
                  </w:r>
                </w:p>
              </w:tc>
              <w:tc>
                <w:tcPr>
                  <w:tcW w:w="905" w:type="pct"/>
                  <w:vAlign w:val="center"/>
                </w:tcPr>
                <w:p w:rsidR="00FC1899" w:rsidRPr="00A21DD9" w:rsidRDefault="00FC1899" w:rsidP="00FC1899">
                  <w:pPr>
                    <w:jc w:val="center"/>
                    <w:rPr>
                      <w:b/>
                      <w:bCs/>
                      <w:sz w:val="12"/>
                      <w:szCs w:val="16"/>
                    </w:rPr>
                  </w:pPr>
                </w:p>
                <w:p w:rsidR="00FC1899" w:rsidRPr="00A21DD9" w:rsidRDefault="00FC1899" w:rsidP="00FC1899">
                  <w:pPr>
                    <w:jc w:val="center"/>
                    <w:rPr>
                      <w:b/>
                      <w:bCs/>
                      <w:sz w:val="12"/>
                      <w:szCs w:val="16"/>
                    </w:rPr>
                  </w:pPr>
                  <w:r w:rsidRPr="00A21DD9">
                    <w:rPr>
                      <w:b/>
                      <w:sz w:val="12"/>
                      <w:szCs w:val="16"/>
                    </w:rPr>
                    <w:t>VALOR TOTAL ESTIMADO INCL</w:t>
                  </w:r>
                  <w:r>
                    <w:rPr>
                      <w:b/>
                      <w:sz w:val="12"/>
                      <w:szCs w:val="16"/>
                    </w:rPr>
                    <w:t>UIDO IVA</w:t>
                  </w:r>
                  <w:r w:rsidRPr="00A21DD9">
                    <w:rPr>
                      <w:b/>
                      <w:sz w:val="12"/>
                      <w:szCs w:val="16"/>
                    </w:rPr>
                    <w:t xml:space="preserve"> </w:t>
                  </w:r>
                </w:p>
              </w:tc>
            </w:tr>
            <w:tr w:rsidR="00FC1899" w:rsidRPr="00A21DD9" w:rsidTr="00FE50EB">
              <w:trPr>
                <w:trHeight w:val="133"/>
              </w:trPr>
              <w:tc>
                <w:tcPr>
                  <w:tcW w:w="446" w:type="pct"/>
                  <w:vAlign w:val="center"/>
                </w:tcPr>
                <w:p w:rsidR="00FC1899" w:rsidRPr="00A21DD9" w:rsidRDefault="00FC1899" w:rsidP="00FC1899">
                  <w:pPr>
                    <w:jc w:val="center"/>
                    <w:rPr>
                      <w:sz w:val="12"/>
                      <w:szCs w:val="16"/>
                    </w:rPr>
                  </w:pPr>
                  <w:r w:rsidRPr="00A21DD9">
                    <w:rPr>
                      <w:sz w:val="12"/>
                      <w:szCs w:val="16"/>
                    </w:rPr>
                    <w:t>1</w:t>
                  </w:r>
                </w:p>
              </w:tc>
              <w:tc>
                <w:tcPr>
                  <w:tcW w:w="1025" w:type="pct"/>
                  <w:vAlign w:val="center"/>
                </w:tcPr>
                <w:p w:rsidR="00FC1899" w:rsidRPr="00A21DD9" w:rsidRDefault="00FC1899" w:rsidP="00FC1899">
                  <w:pPr>
                    <w:jc w:val="center"/>
                    <w:rPr>
                      <w:color w:val="FF0000"/>
                      <w:sz w:val="12"/>
                      <w:szCs w:val="16"/>
                    </w:rPr>
                  </w:pPr>
                  <w:r>
                    <w:rPr>
                      <w:color w:val="000000" w:themeColor="text1"/>
                      <w:sz w:val="12"/>
                      <w:szCs w:val="16"/>
                    </w:rPr>
                    <w:t>02-01-01-004-006-09</w:t>
                  </w:r>
                </w:p>
              </w:tc>
              <w:tc>
                <w:tcPr>
                  <w:tcW w:w="578" w:type="pct"/>
                  <w:vAlign w:val="center"/>
                </w:tcPr>
                <w:p w:rsidR="00FC1899" w:rsidRPr="00A21DD9" w:rsidRDefault="00FC1899" w:rsidP="00FC1899">
                  <w:pPr>
                    <w:jc w:val="center"/>
                    <w:rPr>
                      <w:sz w:val="12"/>
                      <w:szCs w:val="16"/>
                    </w:rPr>
                  </w:pPr>
                  <w:r w:rsidRPr="00A21DD9">
                    <w:rPr>
                      <w:sz w:val="12"/>
                      <w:szCs w:val="16"/>
                    </w:rPr>
                    <w:t>DEURA</w:t>
                  </w:r>
                </w:p>
              </w:tc>
              <w:tc>
                <w:tcPr>
                  <w:tcW w:w="867" w:type="pct"/>
                  <w:vAlign w:val="center"/>
                </w:tcPr>
                <w:p w:rsidR="00FC1899" w:rsidRPr="00A21DD9" w:rsidRDefault="00FC1899" w:rsidP="00FC1899">
                  <w:pPr>
                    <w:jc w:val="both"/>
                    <w:rPr>
                      <w:sz w:val="12"/>
                      <w:szCs w:val="16"/>
                    </w:rPr>
                  </w:pPr>
                  <w:r>
                    <w:rPr>
                      <w:sz w:val="12"/>
                      <w:szCs w:val="16"/>
                    </w:rPr>
                    <w:t xml:space="preserve">Maquinarias y aparatos eléctricos (torniquetes, cámaras de reconocimiento facial para el control de acceso al departamento de policía Urabá </w:t>
                  </w:r>
                </w:p>
              </w:tc>
              <w:tc>
                <w:tcPr>
                  <w:tcW w:w="288" w:type="pct"/>
                  <w:vAlign w:val="center"/>
                </w:tcPr>
                <w:p w:rsidR="00FC1899" w:rsidRPr="00A21DD9" w:rsidRDefault="00FC1899" w:rsidP="00FC1899">
                  <w:pPr>
                    <w:jc w:val="center"/>
                    <w:rPr>
                      <w:sz w:val="12"/>
                      <w:szCs w:val="16"/>
                    </w:rPr>
                  </w:pPr>
                  <w:r w:rsidRPr="00A21DD9">
                    <w:rPr>
                      <w:sz w:val="12"/>
                      <w:szCs w:val="16"/>
                    </w:rPr>
                    <w:t>10</w:t>
                  </w:r>
                </w:p>
              </w:tc>
              <w:tc>
                <w:tcPr>
                  <w:tcW w:w="288" w:type="pct"/>
                  <w:vAlign w:val="center"/>
                </w:tcPr>
                <w:p w:rsidR="00FC1899" w:rsidRPr="00A21DD9" w:rsidRDefault="00FC1899" w:rsidP="00FC1899">
                  <w:pPr>
                    <w:jc w:val="center"/>
                    <w:rPr>
                      <w:sz w:val="12"/>
                      <w:szCs w:val="16"/>
                    </w:rPr>
                  </w:pPr>
                  <w:r>
                    <w:rPr>
                      <w:sz w:val="12"/>
                      <w:szCs w:val="16"/>
                    </w:rPr>
                    <w:t>1</w:t>
                  </w:r>
                </w:p>
              </w:tc>
              <w:tc>
                <w:tcPr>
                  <w:tcW w:w="603" w:type="pct"/>
                  <w:vAlign w:val="center"/>
                </w:tcPr>
                <w:p w:rsidR="00FC1899" w:rsidRPr="00A21DD9" w:rsidRDefault="00FC1899" w:rsidP="00FC1899">
                  <w:pPr>
                    <w:jc w:val="center"/>
                    <w:rPr>
                      <w:sz w:val="12"/>
                      <w:szCs w:val="16"/>
                    </w:rPr>
                  </w:pPr>
                  <w:r w:rsidRPr="00A21DD9">
                    <w:rPr>
                      <w:sz w:val="12"/>
                      <w:szCs w:val="16"/>
                    </w:rPr>
                    <w:t>----</w:t>
                  </w:r>
                </w:p>
              </w:tc>
              <w:tc>
                <w:tcPr>
                  <w:tcW w:w="905" w:type="pct"/>
                  <w:vAlign w:val="center"/>
                </w:tcPr>
                <w:p w:rsidR="00FC1899" w:rsidRPr="008A6847" w:rsidRDefault="00FC1899" w:rsidP="00FC1899">
                  <w:pPr>
                    <w:jc w:val="center"/>
                    <w:rPr>
                      <w:color w:val="000000" w:themeColor="text1"/>
                      <w:sz w:val="12"/>
                      <w:szCs w:val="16"/>
                    </w:rPr>
                  </w:pPr>
                  <w:r w:rsidRPr="008A6847">
                    <w:rPr>
                      <w:bCs/>
                      <w:sz w:val="16"/>
                    </w:rPr>
                    <w:t>$49.999.987,00</w:t>
                  </w:r>
                </w:p>
              </w:tc>
            </w:tr>
          </w:tbl>
          <w:p w:rsidR="00FC1899" w:rsidRPr="00B834BE" w:rsidRDefault="00FC1899" w:rsidP="00FC1899">
            <w:pPr>
              <w:jc w:val="both"/>
            </w:pPr>
          </w:p>
          <w:p w:rsidR="00FC1899" w:rsidRPr="00B834BE" w:rsidRDefault="00FC1899" w:rsidP="00FC1899">
            <w:pPr>
              <w:jc w:val="both"/>
            </w:pPr>
            <w:r w:rsidRPr="00B834BE">
              <w:rPr>
                <w:b/>
              </w:rPr>
              <w:t>Nota 1:</w:t>
            </w:r>
            <w:r w:rsidRPr="00B834BE">
              <w:t xml:space="preserve"> No deberá superar el presupuesto oficial asignado.</w:t>
            </w:r>
          </w:p>
          <w:p w:rsidR="00FC1899" w:rsidRPr="00B834BE" w:rsidRDefault="00FC1899" w:rsidP="00FC1899">
            <w:pPr>
              <w:jc w:val="both"/>
            </w:pPr>
          </w:p>
          <w:p w:rsidR="00FC1899" w:rsidRDefault="00FC1899" w:rsidP="00FC1899">
            <w:pPr>
              <w:jc w:val="both"/>
            </w:pPr>
            <w:r w:rsidRPr="00B834BE">
              <w:rPr>
                <w:b/>
              </w:rPr>
              <w:t>Nota 2:</w:t>
            </w:r>
            <w:r w:rsidRPr="00B834BE">
              <w:t xml:space="preserve"> Se entiende que la oferta presentada por los oferentes se encuentra incluidos todos los costos, gastos e impuestos que se puedan presentar en la ejecución del contrato.  </w:t>
            </w:r>
          </w:p>
          <w:p w:rsidR="00EF3DEE" w:rsidRPr="00EC00A3" w:rsidRDefault="00FC1899" w:rsidP="00FC1899">
            <w:pPr>
              <w:jc w:val="both"/>
              <w:rPr>
                <w:sz w:val="16"/>
              </w:rPr>
            </w:pPr>
            <w:r w:rsidRPr="00B834BE">
              <w:rPr>
                <w:b/>
              </w:rPr>
              <w:t>Nota 3:</w:t>
            </w:r>
            <w:r w:rsidRPr="00B834BE">
              <w:t xml:space="preserve"> Se adjudicará en forma total, al oferente que cumpla estrictamente con los requisitos exigidos </w:t>
            </w:r>
            <w:r>
              <w:t>en la invitación pública.</w:t>
            </w:r>
          </w:p>
          <w:p w:rsidR="00FC1899" w:rsidRDefault="00FC1899" w:rsidP="001C73DA">
            <w:pPr>
              <w:jc w:val="both"/>
            </w:pPr>
          </w:p>
          <w:p w:rsidR="00FC1899" w:rsidRPr="00BE753F" w:rsidRDefault="00FC1899" w:rsidP="00FC1899">
            <w:pPr>
              <w:adjustRightInd w:val="0"/>
              <w:jc w:val="both"/>
              <w:rPr>
                <w:b/>
                <w:sz w:val="18"/>
              </w:rPr>
            </w:pPr>
            <w:r w:rsidRPr="00BE753F">
              <w:rPr>
                <w:b/>
              </w:rPr>
              <w:t>C</w:t>
            </w:r>
            <w:r w:rsidRPr="00BE753F">
              <w:rPr>
                <w:b/>
                <w:sz w:val="18"/>
              </w:rPr>
              <w:t>ertificado de Disponibilidad Presupuestal</w:t>
            </w:r>
          </w:p>
          <w:p w:rsidR="00FC1899" w:rsidRPr="006779E5" w:rsidRDefault="00FC1899" w:rsidP="00FC1899">
            <w:pPr>
              <w:adjustRightInd w:val="0"/>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4"/>
              <w:gridCol w:w="1070"/>
              <w:gridCol w:w="1167"/>
              <w:gridCol w:w="1604"/>
              <w:gridCol w:w="2210"/>
            </w:tblGrid>
            <w:tr w:rsidR="00FC1899" w:rsidRPr="00B718CE" w:rsidTr="00FE50EB">
              <w:trPr>
                <w:trHeight w:val="250"/>
              </w:trPr>
              <w:tc>
                <w:tcPr>
                  <w:tcW w:w="1058" w:type="pct"/>
                  <w:shd w:val="clear" w:color="auto" w:fill="auto"/>
                  <w:vAlign w:val="center"/>
                </w:tcPr>
                <w:p w:rsidR="00FC1899" w:rsidRPr="00DB0DA3" w:rsidRDefault="00FC1899" w:rsidP="00FC1899">
                  <w:pPr>
                    <w:adjustRightInd w:val="0"/>
                    <w:jc w:val="center"/>
                    <w:rPr>
                      <w:rFonts w:eastAsia="MS Mincho"/>
                      <w:b/>
                      <w:color w:val="000000" w:themeColor="text1"/>
                    </w:rPr>
                  </w:pPr>
                  <w:r w:rsidRPr="00DB0DA3">
                    <w:rPr>
                      <w:rFonts w:eastAsia="MS Mincho"/>
                      <w:b/>
                      <w:color w:val="000000" w:themeColor="text1"/>
                    </w:rPr>
                    <w:t>Unidad</w:t>
                  </w:r>
                </w:p>
              </w:tc>
              <w:tc>
                <w:tcPr>
                  <w:tcW w:w="697" w:type="pct"/>
                  <w:shd w:val="clear" w:color="auto" w:fill="auto"/>
                  <w:vAlign w:val="center"/>
                </w:tcPr>
                <w:p w:rsidR="00FC1899" w:rsidRPr="00DB0DA3" w:rsidRDefault="00FC1899" w:rsidP="00FC1899">
                  <w:pPr>
                    <w:adjustRightInd w:val="0"/>
                    <w:jc w:val="center"/>
                    <w:rPr>
                      <w:rFonts w:eastAsia="MS Mincho"/>
                      <w:b/>
                      <w:color w:val="000000" w:themeColor="text1"/>
                    </w:rPr>
                  </w:pPr>
                  <w:r w:rsidRPr="00DB0DA3">
                    <w:rPr>
                      <w:rFonts w:eastAsia="MS Mincho"/>
                      <w:b/>
                      <w:color w:val="000000" w:themeColor="text1"/>
                    </w:rPr>
                    <w:t>N.º CDP</w:t>
                  </w:r>
                </w:p>
              </w:tc>
              <w:tc>
                <w:tcPr>
                  <w:tcW w:w="760" w:type="pct"/>
                  <w:shd w:val="clear" w:color="auto" w:fill="auto"/>
                  <w:vAlign w:val="center"/>
                </w:tcPr>
                <w:p w:rsidR="00FC1899" w:rsidRPr="00DB0DA3" w:rsidRDefault="00FC1899" w:rsidP="00FC1899">
                  <w:pPr>
                    <w:adjustRightInd w:val="0"/>
                    <w:jc w:val="center"/>
                    <w:rPr>
                      <w:rFonts w:eastAsia="MS Mincho"/>
                      <w:b/>
                      <w:color w:val="000000" w:themeColor="text1"/>
                    </w:rPr>
                  </w:pPr>
                  <w:r w:rsidRPr="00DB0DA3">
                    <w:rPr>
                      <w:rFonts w:eastAsia="MS Mincho"/>
                      <w:b/>
                      <w:color w:val="000000" w:themeColor="text1"/>
                    </w:rPr>
                    <w:t>Recurso</w:t>
                  </w:r>
                </w:p>
              </w:tc>
              <w:tc>
                <w:tcPr>
                  <w:tcW w:w="1045" w:type="pct"/>
                  <w:shd w:val="clear" w:color="auto" w:fill="auto"/>
                  <w:vAlign w:val="center"/>
                </w:tcPr>
                <w:p w:rsidR="00FC1899" w:rsidRPr="00DB0DA3" w:rsidRDefault="00FC1899" w:rsidP="00FC1899">
                  <w:pPr>
                    <w:adjustRightInd w:val="0"/>
                    <w:jc w:val="center"/>
                    <w:rPr>
                      <w:rFonts w:eastAsia="MS Mincho"/>
                      <w:b/>
                      <w:color w:val="000000" w:themeColor="text1"/>
                    </w:rPr>
                  </w:pPr>
                  <w:r w:rsidRPr="00DB0DA3">
                    <w:rPr>
                      <w:rFonts w:eastAsia="MS Mincho"/>
                      <w:b/>
                      <w:color w:val="000000" w:themeColor="text1"/>
                    </w:rPr>
                    <w:t>Fecha</w:t>
                  </w:r>
                </w:p>
              </w:tc>
              <w:tc>
                <w:tcPr>
                  <w:tcW w:w="1440" w:type="pct"/>
                  <w:shd w:val="clear" w:color="auto" w:fill="auto"/>
                  <w:vAlign w:val="center"/>
                </w:tcPr>
                <w:p w:rsidR="00FC1899" w:rsidRPr="00DB0DA3" w:rsidRDefault="00FC1899" w:rsidP="00FC1899">
                  <w:pPr>
                    <w:adjustRightInd w:val="0"/>
                    <w:jc w:val="center"/>
                    <w:rPr>
                      <w:rFonts w:eastAsia="MS Mincho"/>
                      <w:b/>
                      <w:color w:val="000000" w:themeColor="text1"/>
                    </w:rPr>
                  </w:pPr>
                  <w:r w:rsidRPr="00DB0DA3">
                    <w:rPr>
                      <w:rFonts w:eastAsia="MS Mincho"/>
                      <w:b/>
                      <w:color w:val="000000" w:themeColor="text1"/>
                    </w:rPr>
                    <w:t>Valor</w:t>
                  </w:r>
                </w:p>
              </w:tc>
            </w:tr>
            <w:tr w:rsidR="00FC1899" w:rsidRPr="00B718CE" w:rsidTr="00FE50EB">
              <w:trPr>
                <w:trHeight w:val="77"/>
              </w:trPr>
              <w:tc>
                <w:tcPr>
                  <w:tcW w:w="1058" w:type="pct"/>
                  <w:shd w:val="clear" w:color="auto" w:fill="auto"/>
                  <w:vAlign w:val="center"/>
                </w:tcPr>
                <w:p w:rsidR="00FC1899" w:rsidRPr="00DB0DA3" w:rsidRDefault="00FC1899" w:rsidP="00FC1899">
                  <w:pPr>
                    <w:adjustRightInd w:val="0"/>
                    <w:jc w:val="center"/>
                    <w:rPr>
                      <w:rFonts w:eastAsia="MS Mincho"/>
                      <w:color w:val="000000" w:themeColor="text1"/>
                    </w:rPr>
                  </w:pPr>
                  <w:r w:rsidRPr="00DB0DA3">
                    <w:rPr>
                      <w:rFonts w:eastAsia="MS Mincho"/>
                      <w:color w:val="000000" w:themeColor="text1"/>
                    </w:rPr>
                    <w:t>DEURA</w:t>
                  </w:r>
                </w:p>
              </w:tc>
              <w:tc>
                <w:tcPr>
                  <w:tcW w:w="697" w:type="pct"/>
                  <w:shd w:val="clear" w:color="auto" w:fill="auto"/>
                  <w:vAlign w:val="center"/>
                </w:tcPr>
                <w:p w:rsidR="00FC1899" w:rsidRPr="003B03C0" w:rsidRDefault="00FC1899" w:rsidP="00FC1899">
                  <w:pPr>
                    <w:adjustRightInd w:val="0"/>
                    <w:jc w:val="center"/>
                    <w:rPr>
                      <w:rFonts w:eastAsia="MS Mincho"/>
                      <w:color w:val="000000" w:themeColor="text1"/>
                    </w:rPr>
                  </w:pPr>
                  <w:r>
                    <w:rPr>
                      <w:rFonts w:eastAsia="MS Mincho"/>
                      <w:color w:val="000000" w:themeColor="text1"/>
                    </w:rPr>
                    <w:t>8523</w:t>
                  </w:r>
                </w:p>
              </w:tc>
              <w:tc>
                <w:tcPr>
                  <w:tcW w:w="760" w:type="pct"/>
                  <w:shd w:val="clear" w:color="auto" w:fill="auto"/>
                  <w:vAlign w:val="center"/>
                </w:tcPr>
                <w:p w:rsidR="00FC1899" w:rsidRPr="003B03C0" w:rsidRDefault="00FC1899" w:rsidP="00FC1899">
                  <w:pPr>
                    <w:adjustRightInd w:val="0"/>
                    <w:jc w:val="center"/>
                    <w:rPr>
                      <w:rFonts w:eastAsia="MS Mincho"/>
                      <w:color w:val="000000" w:themeColor="text1"/>
                    </w:rPr>
                  </w:pPr>
                  <w:r w:rsidRPr="003B03C0">
                    <w:rPr>
                      <w:rFonts w:eastAsia="MS Mincho"/>
                      <w:color w:val="000000" w:themeColor="text1"/>
                    </w:rPr>
                    <w:t>10</w:t>
                  </w:r>
                </w:p>
              </w:tc>
              <w:tc>
                <w:tcPr>
                  <w:tcW w:w="1045" w:type="pct"/>
                  <w:shd w:val="clear" w:color="auto" w:fill="auto"/>
                  <w:vAlign w:val="center"/>
                </w:tcPr>
                <w:p w:rsidR="00FC1899" w:rsidRPr="003B03C0" w:rsidRDefault="00FC1899" w:rsidP="00FC1899">
                  <w:pPr>
                    <w:adjustRightInd w:val="0"/>
                    <w:jc w:val="center"/>
                    <w:rPr>
                      <w:rFonts w:eastAsia="MS Mincho"/>
                      <w:color w:val="000000" w:themeColor="text1"/>
                    </w:rPr>
                  </w:pPr>
                  <w:r>
                    <w:rPr>
                      <w:rFonts w:eastAsia="MS Mincho"/>
                      <w:color w:val="000000" w:themeColor="text1"/>
                    </w:rPr>
                    <w:t>16/11</w:t>
                  </w:r>
                  <w:r w:rsidRPr="003B03C0">
                    <w:rPr>
                      <w:rFonts w:eastAsia="MS Mincho"/>
                      <w:color w:val="000000" w:themeColor="text1"/>
                    </w:rPr>
                    <w:t>/2023</w:t>
                  </w:r>
                </w:p>
              </w:tc>
              <w:tc>
                <w:tcPr>
                  <w:tcW w:w="1440" w:type="pct"/>
                  <w:shd w:val="clear" w:color="auto" w:fill="auto"/>
                  <w:vAlign w:val="center"/>
                </w:tcPr>
                <w:p w:rsidR="00FC1899" w:rsidRPr="00FE372E" w:rsidRDefault="00FC1899" w:rsidP="00FC1899">
                  <w:pPr>
                    <w:adjustRightInd w:val="0"/>
                    <w:jc w:val="center"/>
                    <w:rPr>
                      <w:rFonts w:eastAsia="MS Mincho"/>
                      <w:bCs/>
                      <w:color w:val="FF0000"/>
                      <w:highlight w:val="yellow"/>
                    </w:rPr>
                  </w:pPr>
                  <w:r>
                    <w:rPr>
                      <w:color w:val="000000" w:themeColor="text1"/>
                    </w:rPr>
                    <w:t>$50.0</w:t>
                  </w:r>
                  <w:r w:rsidRPr="00FE372E">
                    <w:rPr>
                      <w:color w:val="000000" w:themeColor="text1"/>
                    </w:rPr>
                    <w:t>00.000,00</w:t>
                  </w:r>
                </w:p>
              </w:tc>
            </w:tr>
          </w:tbl>
          <w:p w:rsidR="00FC1899" w:rsidRPr="00BE753F" w:rsidRDefault="00FC1899" w:rsidP="00FC1899">
            <w:pPr>
              <w:jc w:val="both"/>
              <w:rPr>
                <w:sz w:val="18"/>
              </w:rPr>
            </w:pPr>
          </w:p>
          <w:p w:rsidR="00FC1899" w:rsidRDefault="00FC1899" w:rsidP="00FC1899">
            <w:pPr>
              <w:jc w:val="both"/>
            </w:pPr>
            <w:r w:rsidRPr="00A07E8D">
              <w:t>Existen los recursos libres y disponibles que amparan el presente proceso de contratación.</w:t>
            </w:r>
          </w:p>
          <w:p w:rsidR="00FC1899" w:rsidRDefault="00FC1899" w:rsidP="001C73DA">
            <w:pPr>
              <w:jc w:val="both"/>
            </w:pPr>
          </w:p>
          <w:p w:rsidR="00EF3DEE" w:rsidRPr="00AA1EE9" w:rsidRDefault="00EF3DEE" w:rsidP="001C73DA">
            <w:pPr>
              <w:jc w:val="both"/>
            </w:pPr>
            <w:r w:rsidRPr="004A53FF">
              <w:t>Existen los recursos libres y disponibles que amparan el presente proceso de contratación.</w:t>
            </w:r>
          </w:p>
        </w:tc>
      </w:tr>
      <w:tr w:rsidR="00AA1EE9" w:rsidRPr="0099281C" w:rsidTr="0054215A">
        <w:trPr>
          <w:trHeight w:val="45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bCs/>
                <w:sz w:val="20"/>
              </w:rPr>
            </w:pPr>
            <w:r w:rsidRPr="0099281C">
              <w:rPr>
                <w:rFonts w:cs="Arial"/>
                <w:b/>
                <w:bCs/>
                <w:sz w:val="20"/>
              </w:rPr>
              <w:t xml:space="preserve">Plazo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37D24" w:rsidRPr="00FC1899" w:rsidRDefault="00FC1899" w:rsidP="008564D5">
            <w:pPr>
              <w:adjustRightInd w:val="0"/>
              <w:jc w:val="both"/>
              <w:rPr>
                <w:color w:val="000000"/>
                <w:lang w:val="es-MX"/>
              </w:rPr>
            </w:pPr>
            <w:r w:rsidRPr="00366798">
              <w:rPr>
                <w:color w:val="000000"/>
                <w:lang w:val="es-MX"/>
              </w:rPr>
              <w:t xml:space="preserve">Para el desarrollo de la ejecución del contrato que se suscriba como resultado de la definición del proceso, el </w:t>
            </w:r>
            <w:r w:rsidRPr="00366798">
              <w:rPr>
                <w:b/>
                <w:color w:val="000000"/>
                <w:lang w:val="es-MX"/>
              </w:rPr>
              <w:t>CONTRATISTA,</w:t>
            </w:r>
            <w:r w:rsidRPr="00366798">
              <w:rPr>
                <w:color w:val="000000"/>
                <w:lang w:val="es-MX"/>
              </w:rPr>
              <w:t xml:space="preserve"> cuenta con un plazo hasta el 0</w:t>
            </w:r>
            <w:r w:rsidR="008564D5">
              <w:rPr>
                <w:color w:val="000000"/>
                <w:lang w:val="es-MX"/>
              </w:rPr>
              <w:t>7</w:t>
            </w:r>
            <w:r w:rsidRPr="00366798">
              <w:rPr>
                <w:color w:val="000000"/>
                <w:lang w:val="es-MX"/>
              </w:rPr>
              <w:t xml:space="preserve"> diciembre de 2023 a partir de la firma del acta de inicio.</w:t>
            </w:r>
          </w:p>
        </w:tc>
      </w:tr>
      <w:tr w:rsidR="00AA1EE9" w:rsidRPr="0099281C" w:rsidTr="0054215A">
        <w:trPr>
          <w:trHeight w:val="7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bCs/>
                <w:sz w:val="20"/>
              </w:rPr>
            </w:pPr>
            <w:r w:rsidRPr="0099281C">
              <w:rPr>
                <w:rFonts w:cs="Arial"/>
                <w:b/>
                <w:bCs/>
                <w:sz w:val="20"/>
              </w:rPr>
              <w:t xml:space="preserve">Lugar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1899" w:rsidRPr="00366798" w:rsidRDefault="00FC1899" w:rsidP="00FC1899">
            <w:pPr>
              <w:jc w:val="both"/>
            </w:pPr>
            <w:r w:rsidRPr="00366798">
              <w:t xml:space="preserve">Los bienes a adquirir del presente estudio previo deben ser entregados en el almacén de telemática del Departamento de Policía Urabá, ubicado en el 5 Km vía Carepa-Apartadó vereda el Reposo, de lunes a viernes en el horario de 08:00 am a 12:00 pm y de 02:30 pm a 06:00 pm con el fin de ser revisado por el supervisor y/o técnico que disponga la entidad, una vez aprobado se realizará entrada al almacén de telemática y el supervisor debe expedir el recibido a satisfacción de los bienes contratados y recibidos. </w:t>
            </w:r>
          </w:p>
          <w:p w:rsidR="00FC1899" w:rsidRPr="00821B8A" w:rsidRDefault="00FC1899" w:rsidP="00FC1899">
            <w:pPr>
              <w:jc w:val="both"/>
              <w:rPr>
                <w:sz w:val="16"/>
              </w:rPr>
            </w:pPr>
          </w:p>
          <w:p w:rsidR="00FC1899" w:rsidRPr="00366798" w:rsidRDefault="00FC1899" w:rsidP="00FC1899">
            <w:pPr>
              <w:jc w:val="both"/>
            </w:pPr>
            <w:r w:rsidRPr="00366798">
              <w:lastRenderedPageBreak/>
              <w:t>En caso de que los elementos entregados no sean aprobados para la entrada al almacén, serán devueltos al contratista, quien debe cambiar los mismos con equipos que cumplan con lo contratado, todo el costo de la devolución de los elementos correrá a cargo del contratista.</w:t>
            </w:r>
          </w:p>
          <w:p w:rsidR="00FC1899" w:rsidRPr="00821B8A" w:rsidRDefault="00FC1899" w:rsidP="00FC1899">
            <w:pPr>
              <w:jc w:val="both"/>
              <w:rPr>
                <w:sz w:val="16"/>
              </w:rPr>
            </w:pPr>
          </w:p>
          <w:p w:rsidR="00FC1899" w:rsidRPr="00366798" w:rsidRDefault="00FC1899" w:rsidP="00FC1899">
            <w:pPr>
              <w:jc w:val="both"/>
            </w:pPr>
            <w:r w:rsidRPr="00366798">
              <w:t>La instalación de los elementos corre a cargo del contratista, quien debe coordinar el lugar, hora, fecha y disponibilidad de las instalaciones, previamente con el supervisor del contrato.</w:t>
            </w:r>
          </w:p>
          <w:p w:rsidR="00FC1899" w:rsidRPr="00366798" w:rsidRDefault="00FC1899" w:rsidP="00FC1899">
            <w:pPr>
              <w:jc w:val="both"/>
            </w:pPr>
          </w:p>
          <w:p w:rsidR="00F37D24" w:rsidRPr="00C25AC1" w:rsidRDefault="00FC1899" w:rsidP="00763AF1">
            <w:pPr>
              <w:jc w:val="both"/>
            </w:pPr>
            <w:r w:rsidRPr="00366798">
              <w:t xml:space="preserve">La puesta en funcionamiento y pruebas de coordinación que se deben realizar a los equipos igualmente serán coordinadas previamente con el supervisor del contrato.  </w:t>
            </w:r>
          </w:p>
        </w:tc>
      </w:tr>
      <w:tr w:rsidR="00AA1EE9" w:rsidRPr="0099281C" w:rsidTr="00763AF1">
        <w:trPr>
          <w:trHeight w:val="29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bCs/>
                <w:sz w:val="20"/>
              </w:rPr>
            </w:pPr>
            <w:r w:rsidRPr="0099281C">
              <w:rPr>
                <w:rFonts w:cs="Arial"/>
                <w:b/>
                <w:bCs/>
                <w:sz w:val="20"/>
              </w:rPr>
              <w:lastRenderedPageBreak/>
              <w:t xml:space="preserve">Forma de pago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1899" w:rsidRPr="00366798" w:rsidRDefault="00FC1899" w:rsidP="00FC1899">
            <w:pPr>
              <w:jc w:val="both"/>
            </w:pPr>
            <w:r w:rsidRPr="00366798">
              <w:t xml:space="preserve">El pago lo realizará la Policía Nacional – Departamento de Policía Urabá, </w:t>
            </w:r>
            <w:r w:rsidR="00273833">
              <w:t xml:space="preserve">en un solo pago, </w:t>
            </w:r>
            <w:r w:rsidRPr="00366798">
              <w:t xml:space="preserve">en moneda legal colombiana, dentro de los sesenta (60) días calendarios siguientes a la radicación de la respectiva factura comercial o documentos equivalentes, y según disponibilidad de recursos de Ministerio de Hacienda y Crédito Público, previa aprobación de las formalidades de ella, junto con el recibido a satisfacción de los bienes, expedido por el supervisor del contrato y con los documentos requeridos por el Departamento de Policía Urabá. </w:t>
            </w:r>
          </w:p>
          <w:p w:rsidR="00FC1899" w:rsidRPr="00821B8A" w:rsidRDefault="00FC1899" w:rsidP="00FC1899">
            <w:pPr>
              <w:jc w:val="both"/>
              <w:rPr>
                <w:sz w:val="16"/>
              </w:rPr>
            </w:pPr>
          </w:p>
          <w:p w:rsidR="00FC1899" w:rsidRPr="00366798" w:rsidRDefault="00FC1899" w:rsidP="00FC1899">
            <w:pPr>
              <w:jc w:val="both"/>
            </w:pPr>
            <w:r w:rsidRPr="00366798">
              <w:t>El pago se realizará de conformidad con el derecho a turno contemplado en el artículo 19 de la ley 1150 de 2007 y a la programación del Plan Anual de Caja (PAC) por parte de la Dirección Logística y Financiera de la Policía Nacional (DILOF). Estos documentos deberán ser allegados a la oficina del grupo de contratos del Departamento de Policía Urabá, ubicado en el 5 Km vía Carepa-Apartadó vereda el Reposo.</w:t>
            </w:r>
          </w:p>
          <w:p w:rsidR="00FC1899" w:rsidRPr="00821B8A" w:rsidRDefault="00FC1899" w:rsidP="00FC1899">
            <w:pPr>
              <w:jc w:val="both"/>
              <w:rPr>
                <w:sz w:val="16"/>
              </w:rPr>
            </w:pPr>
          </w:p>
          <w:p w:rsidR="00FC1899" w:rsidRPr="00366798" w:rsidRDefault="00FC1899" w:rsidP="00FC1899">
            <w:pPr>
              <w:jc w:val="both"/>
            </w:pPr>
            <w:r w:rsidRPr="00366798">
              <w:t>Si los documentos en referencia son devueltos por el Departamento de Policía Urabá, por inconsistencias como la falta de información o mal diligenciamiento de los mismos, el Departamento de Policía Urabá se obliga a cancelar la factura o documento equivalente al mes siguiente de la fecha programada en el plan anual de caja (PAC), siempre y cuando se hubieran subsanado las observaciones, y se haya cumplido con el trámite documental dentro del plazo indicado.</w:t>
            </w:r>
          </w:p>
          <w:p w:rsidR="00FC1899" w:rsidRPr="00821B8A" w:rsidRDefault="00FC1899" w:rsidP="00FC1899">
            <w:pPr>
              <w:jc w:val="both"/>
              <w:rPr>
                <w:sz w:val="16"/>
              </w:rPr>
            </w:pPr>
          </w:p>
          <w:p w:rsidR="00FC1899" w:rsidRPr="00366798" w:rsidRDefault="00FC1899" w:rsidP="00FC1899">
            <w:pPr>
              <w:jc w:val="both"/>
            </w:pPr>
            <w:r w:rsidRPr="00366798">
              <w:t xml:space="preserve">No se realizarán pagos de anticipos en el presente proceso contractual. </w:t>
            </w:r>
          </w:p>
          <w:p w:rsidR="00AA1EE9" w:rsidRPr="00F37D24" w:rsidRDefault="00AA1EE9" w:rsidP="00FC1899">
            <w:pPr>
              <w:jc w:val="both"/>
            </w:pPr>
          </w:p>
        </w:tc>
      </w:tr>
      <w:tr w:rsidR="00AA1EE9" w:rsidRPr="0099281C" w:rsidTr="0054215A">
        <w:trPr>
          <w:trHeight w:val="26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bCs/>
                <w:color w:val="FF0000"/>
                <w:sz w:val="20"/>
              </w:rPr>
            </w:pPr>
            <w:r w:rsidRPr="0099281C">
              <w:rPr>
                <w:rFonts w:cs="Arial"/>
                <w:b/>
                <w:bCs/>
                <w:sz w:val="20"/>
              </w:rPr>
              <w:t xml:space="preserve">Causales de rechazo de la propuesta o declaratoria desierta del proceso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481D22" w:rsidRDefault="00AA1EE9" w:rsidP="00124CD1">
            <w:pPr>
              <w:jc w:val="both"/>
            </w:pPr>
            <w:r w:rsidRPr="00481D22">
              <w:t>Son causales para el rechazo de las propuestas, las siguientes:</w:t>
            </w:r>
          </w:p>
          <w:p w:rsidR="00AA1EE9" w:rsidRPr="00636B1F" w:rsidRDefault="00AA1EE9" w:rsidP="00124CD1">
            <w:pPr>
              <w:pStyle w:val="Prrafodelista"/>
              <w:jc w:val="both"/>
              <w:rPr>
                <w:sz w:val="16"/>
              </w:rPr>
            </w:pPr>
          </w:p>
          <w:p w:rsidR="00AA1EE9" w:rsidRPr="00481D22" w:rsidRDefault="00AA1EE9" w:rsidP="004079AB">
            <w:pPr>
              <w:pStyle w:val="Prrafodelista"/>
              <w:numPr>
                <w:ilvl w:val="0"/>
                <w:numId w:val="7"/>
              </w:numPr>
              <w:suppressAutoHyphens/>
              <w:ind w:left="355" w:hanging="283"/>
              <w:jc w:val="both"/>
              <w:textAlignment w:val="baseline"/>
            </w:pPr>
            <w:r w:rsidRPr="00481D22">
              <w:t>Cuando se compruebe que un proponente ha interferido, influenciado, u obtenida correspondencia interna, proyectos de concepto de evaluación o de respuesta a observaciones, no enviados oficialmente a los proponentes.</w:t>
            </w:r>
          </w:p>
          <w:p w:rsidR="00AA1EE9" w:rsidRPr="00636B1F" w:rsidRDefault="00AA1EE9" w:rsidP="00124CD1">
            <w:pPr>
              <w:pStyle w:val="Prrafodelista"/>
              <w:suppressAutoHyphens/>
              <w:ind w:left="355" w:hanging="283"/>
              <w:contextualSpacing w:val="0"/>
              <w:jc w:val="both"/>
              <w:textAlignment w:val="baseline"/>
              <w:rPr>
                <w:sz w:val="16"/>
              </w:rPr>
            </w:pPr>
          </w:p>
          <w:p w:rsidR="00AA1EE9" w:rsidRPr="00481D22" w:rsidRDefault="00AA1EE9" w:rsidP="004079AB">
            <w:pPr>
              <w:pStyle w:val="Prrafodelista"/>
              <w:numPr>
                <w:ilvl w:val="0"/>
                <w:numId w:val="7"/>
              </w:numPr>
              <w:suppressAutoHyphens/>
              <w:ind w:left="355" w:hanging="283"/>
              <w:jc w:val="both"/>
              <w:textAlignment w:val="baseline"/>
            </w:pPr>
            <w:r w:rsidRPr="00481D22">
              <w:t>Cuando se compruebe confabulación entre los proponentes que altere de cualquier manera la aplicación del principio de selección objetiva.</w:t>
            </w:r>
          </w:p>
          <w:p w:rsidR="00AA1EE9" w:rsidRPr="00636B1F" w:rsidRDefault="00AA1EE9" w:rsidP="00A16515">
            <w:pPr>
              <w:suppressAutoHyphens/>
              <w:jc w:val="both"/>
              <w:textAlignment w:val="baseline"/>
              <w:rPr>
                <w:sz w:val="16"/>
              </w:rPr>
            </w:pPr>
          </w:p>
          <w:p w:rsidR="00AA1EE9" w:rsidRPr="00481D22" w:rsidRDefault="00AA1EE9" w:rsidP="004079AB">
            <w:pPr>
              <w:pStyle w:val="Prrafodelista"/>
              <w:numPr>
                <w:ilvl w:val="0"/>
                <w:numId w:val="7"/>
              </w:numPr>
              <w:suppressAutoHyphens/>
              <w:ind w:left="355" w:hanging="283"/>
              <w:jc w:val="both"/>
              <w:textAlignment w:val="baseline"/>
            </w:pPr>
            <w:r w:rsidRPr="00481D22">
              <w:t>Cuando el proponente o alguno de sus integrantes se encuentre incurso en las causales de inhabilidades o incompatibilidad fijadas por la Constitución y la Ley.</w:t>
            </w:r>
          </w:p>
          <w:p w:rsidR="00AA1EE9" w:rsidRPr="000127F0" w:rsidRDefault="00AA1EE9" w:rsidP="000E3FA6">
            <w:pPr>
              <w:suppressAutoHyphens/>
              <w:jc w:val="both"/>
              <w:textAlignment w:val="baseline"/>
              <w:rPr>
                <w:sz w:val="16"/>
              </w:rPr>
            </w:pPr>
          </w:p>
          <w:p w:rsidR="00AA1EE9" w:rsidRPr="00481D22" w:rsidRDefault="00AA1EE9" w:rsidP="004079AB">
            <w:pPr>
              <w:pStyle w:val="Prrafodelista"/>
              <w:numPr>
                <w:ilvl w:val="0"/>
                <w:numId w:val="7"/>
              </w:numPr>
              <w:suppressAutoHyphens/>
              <w:ind w:left="355" w:hanging="283"/>
              <w:jc w:val="both"/>
              <w:textAlignment w:val="baseline"/>
            </w:pPr>
            <w:r w:rsidRPr="00481D22">
              <w:t>Cuando en la propuesta se encuentre información o documentos que no correspondan a la realidad que le permita cumplir un requisito mínimo.</w:t>
            </w:r>
          </w:p>
          <w:p w:rsidR="00AA1EE9" w:rsidRPr="00636B1F" w:rsidRDefault="00AA1EE9" w:rsidP="005A6FFE">
            <w:pPr>
              <w:suppressAutoHyphens/>
              <w:jc w:val="both"/>
              <w:textAlignment w:val="baseline"/>
              <w:rPr>
                <w:sz w:val="16"/>
              </w:rPr>
            </w:pPr>
          </w:p>
          <w:p w:rsidR="00AA1EE9" w:rsidRPr="00481D22" w:rsidRDefault="00AA1EE9" w:rsidP="004079AB">
            <w:pPr>
              <w:pStyle w:val="Prrafodelista"/>
              <w:numPr>
                <w:ilvl w:val="0"/>
                <w:numId w:val="7"/>
              </w:numPr>
              <w:suppressAutoHyphens/>
              <w:ind w:left="355" w:hanging="283"/>
              <w:jc w:val="both"/>
              <w:textAlignment w:val="baseline"/>
            </w:pPr>
            <w:r w:rsidRPr="00481D22">
              <w:t>Cuando el objeto social de la firma, incluido en el Certificado de Existencia y Representación Legal no faculte a la sociedad para desarrollar la actividad materia de la futura contratación.</w:t>
            </w:r>
          </w:p>
          <w:p w:rsidR="00AA1EE9" w:rsidRPr="00636B1F" w:rsidRDefault="00AA1EE9" w:rsidP="005A6FFE">
            <w:pPr>
              <w:rPr>
                <w:sz w:val="16"/>
              </w:rPr>
            </w:pPr>
          </w:p>
          <w:p w:rsidR="00AA1EE9" w:rsidRPr="00481D22" w:rsidRDefault="00AA1EE9" w:rsidP="004079AB">
            <w:pPr>
              <w:pStyle w:val="Prrafodelista"/>
              <w:numPr>
                <w:ilvl w:val="0"/>
                <w:numId w:val="7"/>
              </w:numPr>
              <w:suppressAutoHyphens/>
              <w:ind w:left="355" w:hanging="283"/>
              <w:jc w:val="both"/>
              <w:textAlignment w:val="baseline"/>
            </w:pPr>
            <w:r w:rsidRPr="00481D22">
              <w:lastRenderedPageBreak/>
              <w:t xml:space="preserve">Cuando </w:t>
            </w:r>
            <w:r>
              <w:t>mínimo una de las actividades económicas de la persona natural</w:t>
            </w:r>
            <w:r w:rsidRPr="00481D22">
              <w:t xml:space="preserve"> incluid</w:t>
            </w:r>
            <w:r>
              <w:t>as</w:t>
            </w:r>
            <w:r w:rsidRPr="00481D22">
              <w:t xml:space="preserve"> en el Registro Mercantil no </w:t>
            </w:r>
            <w:r>
              <w:t xml:space="preserve">la </w:t>
            </w:r>
            <w:r w:rsidRPr="00481D22">
              <w:t>faculte para desarrollar la actividad materia de la futura contratación.</w:t>
            </w:r>
          </w:p>
          <w:p w:rsidR="00AA1EE9" w:rsidRPr="00636B1F" w:rsidRDefault="00AA1EE9" w:rsidP="005A6FFE">
            <w:pPr>
              <w:suppressAutoHyphens/>
              <w:jc w:val="both"/>
              <w:textAlignment w:val="baseline"/>
              <w:rPr>
                <w:sz w:val="16"/>
              </w:rPr>
            </w:pPr>
          </w:p>
          <w:p w:rsidR="00AA1EE9" w:rsidRPr="00481D22" w:rsidRDefault="00AA1EE9" w:rsidP="004079AB">
            <w:pPr>
              <w:pStyle w:val="Prrafodelista"/>
              <w:numPr>
                <w:ilvl w:val="0"/>
                <w:numId w:val="7"/>
              </w:numPr>
              <w:suppressAutoHyphens/>
              <w:ind w:left="355" w:hanging="283"/>
              <w:jc w:val="both"/>
              <w:textAlignment w:val="baseline"/>
            </w:pPr>
            <w:r w:rsidRPr="00481D22">
              <w:t>Cuando el oferente sea persona jurídica y se encuentre incurso en alguna de las causales de disolución o liquidación proferidas por Autoridad Competente.</w:t>
            </w:r>
          </w:p>
          <w:p w:rsidR="00AA1EE9" w:rsidRPr="00636B1F" w:rsidRDefault="00AA1EE9" w:rsidP="005A6FFE">
            <w:pPr>
              <w:suppressAutoHyphens/>
              <w:jc w:val="both"/>
              <w:textAlignment w:val="baseline"/>
              <w:rPr>
                <w:sz w:val="16"/>
              </w:rPr>
            </w:pPr>
          </w:p>
          <w:p w:rsidR="00AA1EE9" w:rsidRDefault="00AA1EE9" w:rsidP="004079AB">
            <w:pPr>
              <w:pStyle w:val="Prrafodelista"/>
              <w:numPr>
                <w:ilvl w:val="0"/>
                <w:numId w:val="7"/>
              </w:numPr>
              <w:suppressAutoHyphens/>
              <w:ind w:left="355" w:hanging="283"/>
              <w:jc w:val="both"/>
              <w:textAlignment w:val="baseline"/>
            </w:pPr>
            <w:r w:rsidRPr="00481D22">
              <w:t>Cuando se presente más de una oferta por un mismo oferente o se ostente la calidad de representante legal o socio de más de una persona jurídica participante en el presente proceso de selección.</w:t>
            </w:r>
          </w:p>
          <w:p w:rsidR="00AA1EE9" w:rsidRPr="00636B1F" w:rsidRDefault="00AA1EE9" w:rsidP="005A6FFE">
            <w:pPr>
              <w:rPr>
                <w:sz w:val="16"/>
              </w:rPr>
            </w:pPr>
          </w:p>
          <w:p w:rsidR="00AA1EE9" w:rsidRPr="00481D22" w:rsidRDefault="00AA1EE9" w:rsidP="004079AB">
            <w:pPr>
              <w:pStyle w:val="Prrafodelista"/>
              <w:numPr>
                <w:ilvl w:val="0"/>
                <w:numId w:val="7"/>
              </w:numPr>
              <w:suppressAutoHyphens/>
              <w:ind w:left="355" w:hanging="283"/>
              <w:jc w:val="both"/>
              <w:textAlignment w:val="baseline"/>
            </w:pPr>
            <w:r>
              <w:t xml:space="preserve">La </w:t>
            </w:r>
            <w:r w:rsidRPr="00481D22">
              <w:t>no presentación de ofrecimiento económico</w:t>
            </w:r>
          </w:p>
          <w:p w:rsidR="00AA1EE9" w:rsidRPr="00636B1F" w:rsidRDefault="00AA1EE9" w:rsidP="005A6FFE">
            <w:pPr>
              <w:suppressAutoHyphens/>
              <w:jc w:val="both"/>
              <w:textAlignment w:val="baseline"/>
              <w:rPr>
                <w:sz w:val="16"/>
              </w:rPr>
            </w:pPr>
          </w:p>
          <w:p w:rsidR="006B1020" w:rsidRDefault="00AA1EE9" w:rsidP="004079AB">
            <w:pPr>
              <w:pStyle w:val="Prrafodelista"/>
              <w:numPr>
                <w:ilvl w:val="0"/>
                <w:numId w:val="7"/>
              </w:numPr>
              <w:suppressAutoHyphens/>
              <w:ind w:left="355" w:hanging="283"/>
              <w:jc w:val="both"/>
              <w:textAlignment w:val="baseline"/>
            </w:pPr>
            <w:r w:rsidRPr="00481D22">
              <w:t>Cuando el valor de la propuesta contenga precios artificialmente bajos, y su aceptación ponga en riesgo la ejecución del contrato.</w:t>
            </w:r>
          </w:p>
          <w:p w:rsidR="00AA1EE9" w:rsidRPr="00636B1F" w:rsidRDefault="00AA1EE9" w:rsidP="00C62F9F">
            <w:pPr>
              <w:suppressAutoHyphens/>
              <w:jc w:val="both"/>
              <w:textAlignment w:val="baseline"/>
              <w:rPr>
                <w:sz w:val="16"/>
              </w:rPr>
            </w:pPr>
          </w:p>
          <w:p w:rsidR="00AA1EE9" w:rsidRDefault="00AA1EE9" w:rsidP="004079AB">
            <w:pPr>
              <w:pStyle w:val="Prrafodelista"/>
              <w:numPr>
                <w:ilvl w:val="0"/>
                <w:numId w:val="7"/>
              </w:numPr>
              <w:suppressAutoHyphens/>
              <w:ind w:left="355" w:hanging="283"/>
              <w:jc w:val="both"/>
              <w:textAlignment w:val="baseline"/>
            </w:pPr>
            <w:r w:rsidRPr="00481D22">
              <w:t xml:space="preserve">Cuando el valor ofertado supere el presupuesto </w:t>
            </w:r>
            <w:r>
              <w:t xml:space="preserve">total </w:t>
            </w:r>
            <w:r w:rsidRPr="00481D22">
              <w:t>asignado por el Departamento de Policía Urabá para el presente proceso de contratación.</w:t>
            </w:r>
          </w:p>
          <w:p w:rsidR="00AA1EE9" w:rsidRPr="00636B1F" w:rsidRDefault="00AA1EE9" w:rsidP="005A6FFE">
            <w:pPr>
              <w:rPr>
                <w:sz w:val="16"/>
              </w:rPr>
            </w:pPr>
          </w:p>
          <w:p w:rsidR="00AA1EE9" w:rsidRPr="00481D22" w:rsidRDefault="00AA1EE9" w:rsidP="004079AB">
            <w:pPr>
              <w:pStyle w:val="Prrafodelista"/>
              <w:numPr>
                <w:ilvl w:val="0"/>
                <w:numId w:val="7"/>
              </w:numPr>
              <w:suppressAutoHyphens/>
              <w:ind w:left="355" w:hanging="283"/>
              <w:jc w:val="both"/>
              <w:textAlignment w:val="baseline"/>
            </w:pPr>
            <w:r w:rsidRPr="00481D22">
              <w:t xml:space="preserve">Cuando los precios unitarios, así el valor total de la oferta no supere el presupuesto total asignado al proceso, se encuentren en condiciones de costo excesivo a las </w:t>
            </w:r>
            <w:r>
              <w:t>establecidas en el estudio previo y/o condiciones del mercado al momento de la evaluación.</w:t>
            </w:r>
          </w:p>
          <w:p w:rsidR="00AA1EE9" w:rsidRPr="00636B1F" w:rsidRDefault="00AA1EE9" w:rsidP="005A6FFE">
            <w:pPr>
              <w:rPr>
                <w:sz w:val="16"/>
              </w:rPr>
            </w:pPr>
          </w:p>
          <w:p w:rsidR="00AA1EE9" w:rsidRPr="00481D22" w:rsidRDefault="00AA1EE9" w:rsidP="004079AB">
            <w:pPr>
              <w:pStyle w:val="Prrafodelista"/>
              <w:numPr>
                <w:ilvl w:val="0"/>
                <w:numId w:val="7"/>
              </w:numPr>
              <w:suppressAutoHyphens/>
              <w:ind w:left="355" w:hanging="283"/>
              <w:jc w:val="both"/>
              <w:textAlignment w:val="baseline"/>
            </w:pPr>
            <w:r w:rsidRPr="00481D22">
              <w:t>La NO presentación de los documentos que deben ser subsanados dentro del término establecido en la solicitud emitida por la entidad.</w:t>
            </w:r>
          </w:p>
          <w:p w:rsidR="00AA1EE9" w:rsidRPr="00636B1F" w:rsidRDefault="00AA1EE9" w:rsidP="005A6FFE">
            <w:pPr>
              <w:suppressAutoHyphens/>
              <w:jc w:val="both"/>
              <w:textAlignment w:val="baseline"/>
              <w:rPr>
                <w:sz w:val="16"/>
              </w:rPr>
            </w:pPr>
          </w:p>
          <w:p w:rsidR="00AA1EE9" w:rsidRDefault="00AA1EE9" w:rsidP="004079AB">
            <w:pPr>
              <w:pStyle w:val="Prrafodelista"/>
              <w:numPr>
                <w:ilvl w:val="0"/>
                <w:numId w:val="7"/>
              </w:numPr>
              <w:suppressAutoHyphens/>
              <w:ind w:left="355" w:hanging="283"/>
              <w:jc w:val="both"/>
              <w:textAlignment w:val="baseline"/>
            </w:pPr>
            <w:r w:rsidRPr="00481D22">
              <w:t>No tener, o no acreditar la suficiente capacidad jurídica para presentar la oferta o suscribir el eventual contrato que llegare a resultar del proceso con antelación a la fecha de cierre del mismo.</w:t>
            </w:r>
          </w:p>
          <w:p w:rsidR="00595BCE" w:rsidRPr="00DB0D4C" w:rsidRDefault="00595BCE" w:rsidP="00595BCE">
            <w:pPr>
              <w:pStyle w:val="Prrafodelista"/>
              <w:rPr>
                <w:sz w:val="16"/>
              </w:rPr>
            </w:pPr>
          </w:p>
          <w:p w:rsidR="00595BCE" w:rsidRDefault="00595BCE" w:rsidP="004079AB">
            <w:pPr>
              <w:pStyle w:val="Prrafodelista"/>
              <w:numPr>
                <w:ilvl w:val="0"/>
                <w:numId w:val="19"/>
              </w:numPr>
              <w:suppressAutoHyphens/>
              <w:ind w:left="289" w:hanging="284"/>
              <w:jc w:val="both"/>
              <w:textAlignment w:val="baseline"/>
            </w:pPr>
            <w:r w:rsidRPr="00481D22">
              <w:t xml:space="preserve">Cuando </w:t>
            </w:r>
            <w:r w:rsidR="00273833">
              <w:t xml:space="preserve">el valor la oferta del proponente </w:t>
            </w:r>
            <w:r w:rsidR="00273833" w:rsidRPr="00481D22">
              <w:t xml:space="preserve">presupuesto total asignado al </w:t>
            </w:r>
            <w:r w:rsidR="00273833">
              <w:t xml:space="preserve">  presente </w:t>
            </w:r>
            <w:r w:rsidR="00273833" w:rsidRPr="00481D22">
              <w:t>proceso</w:t>
            </w:r>
            <w:r>
              <w:t xml:space="preserve">. </w:t>
            </w:r>
          </w:p>
          <w:p w:rsidR="00AA1EE9" w:rsidRPr="00636B1F" w:rsidRDefault="00AA1EE9" w:rsidP="00C25AC1">
            <w:pPr>
              <w:rPr>
                <w:sz w:val="16"/>
              </w:rPr>
            </w:pPr>
          </w:p>
          <w:p w:rsidR="00AA1EE9" w:rsidRPr="00481D22" w:rsidRDefault="00AA1EE9" w:rsidP="004079AB">
            <w:pPr>
              <w:pStyle w:val="Prrafodelista"/>
              <w:numPr>
                <w:ilvl w:val="0"/>
                <w:numId w:val="7"/>
              </w:numPr>
              <w:suppressAutoHyphens/>
              <w:ind w:left="355" w:hanging="283"/>
              <w:jc w:val="both"/>
              <w:textAlignment w:val="baseline"/>
            </w:pPr>
            <w:r w:rsidRPr="00481D22">
              <w:t>No cumplir con las especificaciones técnicas establecidas en el formulario N°. 2 de la presente invitación.</w:t>
            </w:r>
          </w:p>
          <w:p w:rsidR="00AA1EE9" w:rsidRPr="00636B1F" w:rsidRDefault="00AA1EE9" w:rsidP="00E641FE">
            <w:pPr>
              <w:suppressAutoHyphens/>
              <w:jc w:val="both"/>
              <w:textAlignment w:val="baseline"/>
              <w:rPr>
                <w:sz w:val="16"/>
              </w:rPr>
            </w:pPr>
          </w:p>
          <w:p w:rsidR="00AA1EE9" w:rsidRPr="00481D22" w:rsidRDefault="00AA1EE9" w:rsidP="004079AB">
            <w:pPr>
              <w:pStyle w:val="Prrafodelista"/>
              <w:numPr>
                <w:ilvl w:val="0"/>
                <w:numId w:val="7"/>
              </w:numPr>
              <w:suppressAutoHyphens/>
              <w:ind w:left="355" w:hanging="283"/>
              <w:jc w:val="both"/>
              <w:textAlignment w:val="baseline"/>
            </w:pPr>
            <w:r w:rsidRPr="00481D22">
              <w:t>Y demás que no permitan una selección objetiva del contratista</w:t>
            </w:r>
          </w:p>
          <w:p w:rsidR="00AA1EE9" w:rsidRPr="00481D22" w:rsidRDefault="00AA1EE9" w:rsidP="00124CD1">
            <w:pPr>
              <w:jc w:val="both"/>
              <w:rPr>
                <w:bCs/>
              </w:rPr>
            </w:pPr>
          </w:p>
          <w:p w:rsidR="00AA1EE9" w:rsidRPr="00481D22" w:rsidRDefault="00AA1EE9" w:rsidP="00124CD1">
            <w:pPr>
              <w:jc w:val="both"/>
              <w:rPr>
                <w:b/>
                <w:bCs/>
              </w:rPr>
            </w:pPr>
            <w:r w:rsidRPr="00481D22">
              <w:rPr>
                <w:b/>
                <w:bCs/>
              </w:rPr>
              <w:t>CAUSALES PARA DECLARAR DESIERTO EL PROCESO</w:t>
            </w:r>
          </w:p>
          <w:p w:rsidR="00AA1EE9" w:rsidRPr="009300FB" w:rsidRDefault="00AA1EE9" w:rsidP="00124CD1">
            <w:pPr>
              <w:jc w:val="both"/>
              <w:rPr>
                <w:bCs/>
                <w:sz w:val="16"/>
              </w:rPr>
            </w:pPr>
          </w:p>
          <w:p w:rsidR="00AA1EE9" w:rsidRDefault="00AA1EE9" w:rsidP="00124CD1">
            <w:pPr>
              <w:jc w:val="both"/>
            </w:pPr>
            <w:r w:rsidRPr="00481D22">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A1EE9" w:rsidRPr="009300FB" w:rsidRDefault="00AA1EE9" w:rsidP="00124CD1">
            <w:pPr>
              <w:jc w:val="both"/>
              <w:rPr>
                <w:sz w:val="16"/>
              </w:rPr>
            </w:pPr>
          </w:p>
          <w:p w:rsidR="00AA1EE9" w:rsidRPr="00481D22" w:rsidRDefault="00AA1EE9" w:rsidP="00124CD1">
            <w:pPr>
              <w:jc w:val="both"/>
            </w:pPr>
            <w:r w:rsidRPr="00481D22">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AA1EE9" w:rsidRPr="009300FB" w:rsidRDefault="00AA1EE9" w:rsidP="00124CD1">
            <w:pPr>
              <w:jc w:val="both"/>
              <w:rPr>
                <w:sz w:val="16"/>
              </w:rPr>
            </w:pPr>
          </w:p>
          <w:p w:rsidR="00AA1EE9" w:rsidRPr="00481D22" w:rsidRDefault="00AA1EE9" w:rsidP="002615E6">
            <w:pPr>
              <w:jc w:val="both"/>
            </w:pPr>
            <w:r w:rsidRPr="00481D22">
              <w:t xml:space="preserve">La declaratoria de desierta del proceso se hará mediante comunicación motivada, la cual se publicará en el Sistema Electrónico de Contratación Pública SECOP II página </w:t>
            </w:r>
            <w:hyperlink r:id="rId8" w:history="1">
              <w:r w:rsidRPr="00481D22">
                <w:rPr>
                  <w:rStyle w:val="Hipervnculo"/>
                </w:rPr>
                <w:t>www.colombiacompra.gov.co</w:t>
              </w:r>
            </w:hyperlink>
            <w:r w:rsidRPr="00481D22">
              <w:t>.</w:t>
            </w:r>
          </w:p>
        </w:tc>
      </w:tr>
      <w:tr w:rsidR="00AA1EE9" w:rsidRPr="0099281C" w:rsidTr="0054215A">
        <w:trPr>
          <w:trHeight w:val="33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lastRenderedPageBreak/>
              <w:t xml:space="preserve">Factores que se tendrán en cuenta para la evaluación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Default="003611D8" w:rsidP="00C25AC1">
            <w:pPr>
              <w:pStyle w:val="Prrafodelista"/>
              <w:ind w:left="0" w:right="-31"/>
              <w:jc w:val="both"/>
            </w:pPr>
            <w:r>
              <w:t xml:space="preserve">Al momento presentación </w:t>
            </w:r>
            <w:r w:rsidR="00AA1EE9" w:rsidRPr="00A70C1C">
              <w:t xml:space="preserve">de las propuestas, se determinará el orden de elegibilidad, comenzando por la oferta de menor valor hasta la de mayor valor. </w:t>
            </w:r>
          </w:p>
          <w:p w:rsidR="00AA1EE9" w:rsidRPr="009300FB" w:rsidRDefault="00AA1EE9" w:rsidP="00C25AC1">
            <w:pPr>
              <w:pStyle w:val="Default"/>
              <w:ind w:right="-31"/>
              <w:jc w:val="both"/>
              <w:rPr>
                <w:color w:val="auto"/>
                <w:sz w:val="16"/>
                <w:szCs w:val="20"/>
                <w:lang w:val="es-ES_tradnl"/>
              </w:rPr>
            </w:pPr>
          </w:p>
          <w:p w:rsidR="00AA1EE9" w:rsidRPr="00A70C1C" w:rsidRDefault="00AA1EE9" w:rsidP="00C25AC1">
            <w:pPr>
              <w:pStyle w:val="Default"/>
              <w:ind w:right="-31"/>
              <w:jc w:val="both"/>
              <w:rPr>
                <w:color w:val="auto"/>
                <w:sz w:val="20"/>
                <w:szCs w:val="20"/>
                <w:lang w:eastAsia="es-CO"/>
              </w:rPr>
            </w:pPr>
            <w:r w:rsidRPr="00A70C1C">
              <w:rPr>
                <w:color w:val="auto"/>
                <w:sz w:val="20"/>
                <w:szCs w:val="20"/>
              </w:rPr>
              <w:t xml:space="preserve">La entidad </w:t>
            </w:r>
            <w:r w:rsidRPr="00A70C1C">
              <w:rPr>
                <w:color w:val="auto"/>
                <w:sz w:val="20"/>
                <w:szCs w:val="20"/>
                <w:lang w:eastAsia="es-CO"/>
              </w:rPr>
              <w:t>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rsidR="00AA1EE9" w:rsidRPr="009300FB" w:rsidRDefault="00AA1EE9" w:rsidP="00124CD1">
            <w:pPr>
              <w:pStyle w:val="Prrafodelista"/>
              <w:ind w:left="0"/>
              <w:jc w:val="both"/>
              <w:rPr>
                <w:sz w:val="16"/>
              </w:rPr>
            </w:pPr>
          </w:p>
          <w:p w:rsidR="00AA1EE9" w:rsidRPr="00C25AC1" w:rsidRDefault="00AA1EE9" w:rsidP="00C5240E">
            <w:pPr>
              <w:pStyle w:val="Prrafodelista"/>
              <w:ind w:left="0"/>
              <w:jc w:val="both"/>
              <w:rPr>
                <w:lang w:eastAsia="es-CO"/>
              </w:rPr>
            </w:pPr>
            <w:r w:rsidRPr="0099281C">
              <w:t xml:space="preserve">Si una vez verificadas todas las ofertas presentadas, no se logra la adjudicación, el proceso se declarará desierto. </w:t>
            </w:r>
            <w:r w:rsidRPr="0099281C">
              <w:rPr>
                <w:lang w:val="es-CO" w:eastAsia="es-CO"/>
              </w:rPr>
              <w:t xml:space="preserve">Adicional a lo anterior, se observará el procedimiento establecido en el Artículo </w:t>
            </w:r>
            <w:r w:rsidRPr="0099281C">
              <w:rPr>
                <w:lang w:eastAsia="es-CO"/>
              </w:rPr>
              <w:t xml:space="preserve">2.2.1.2.1.5.2 </w:t>
            </w:r>
            <w:r w:rsidRPr="0099281C">
              <w:rPr>
                <w:lang w:val="es-CO" w:eastAsia="es-CO"/>
              </w:rPr>
              <w:t xml:space="preserve">del </w:t>
            </w:r>
            <w:r w:rsidRPr="0099281C">
              <w:t>Decreto 1082 de 2015</w:t>
            </w:r>
            <w:r w:rsidRPr="0099281C">
              <w:rPr>
                <w:lang w:val="es-CO" w:eastAsia="es-CO"/>
              </w:rPr>
              <w:t>, con relación a la propuesta de menor precio cuando se dé la hipótesis establecida en dicha disposición.</w:t>
            </w:r>
          </w:p>
        </w:tc>
      </w:tr>
      <w:tr w:rsidR="00AA1EE9" w:rsidRPr="0099281C" w:rsidTr="0054215A">
        <w:trPr>
          <w:trHeight w:val="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t xml:space="preserve">Procedimiento en caso de empate a menor precio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EB7B71" w:rsidP="00834EA0">
            <w:pPr>
              <w:pStyle w:val="Prrafodelista"/>
              <w:ind w:left="0"/>
              <w:jc w:val="both"/>
              <w:rPr>
                <w:lang w:val="es-CO"/>
              </w:rPr>
            </w:pPr>
            <w:r w:rsidRPr="00112290">
              <w:t>En caso de empate en el puntaje total de dos o más ofertas, en cumplimiento de lo dispuesto en el artículo 35 de la Ley 2069 de 2020</w:t>
            </w:r>
            <w:r>
              <w:t>.</w:t>
            </w:r>
          </w:p>
        </w:tc>
      </w:tr>
      <w:tr w:rsidR="00AA1EE9" w:rsidRPr="0099281C" w:rsidTr="0054215A">
        <w:trPr>
          <w:trHeight w:val="82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t xml:space="preserve">Información de aceptación de la oferta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155C00">
            <w:pPr>
              <w:pStyle w:val="Prrafodelista"/>
              <w:ind w:left="0"/>
              <w:jc w:val="both"/>
              <w:rPr>
                <w:lang w:val="es-CO"/>
              </w:rPr>
            </w:pPr>
            <w:r w:rsidRPr="0099281C">
              <w:rPr>
                <w:lang w:val="es-CO"/>
              </w:rPr>
              <w:t xml:space="preserve">Con la comunicación de aceptación junto con la oferta publicada en el </w:t>
            </w:r>
            <w:r w:rsidRPr="0099281C">
              <w:t xml:space="preserve">Sistema Electrónico de Contratación Pública SECOP II página </w:t>
            </w:r>
            <w:hyperlink r:id="rId9" w:history="1">
              <w:r w:rsidRPr="00A2036E">
                <w:rPr>
                  <w:rStyle w:val="Hipervnculo"/>
                </w:rPr>
                <w:t>www.colombiacompra.gov.co</w:t>
              </w:r>
            </w:hyperlink>
            <w:r>
              <w:t xml:space="preserve">, </w:t>
            </w:r>
            <w:r w:rsidRPr="0099281C">
              <w:rPr>
                <w:lang w:val="es-CO"/>
              </w:rPr>
              <w:t xml:space="preserve">el proponente seleccionado quedará notificado de la aceptación de su oferta, la cual constituye para todos los efectos el contrato celebrado. </w:t>
            </w:r>
          </w:p>
        </w:tc>
      </w:tr>
      <w:tr w:rsidR="00AA1EE9" w:rsidRPr="0099281C" w:rsidTr="0054215A">
        <w:trPr>
          <w:trHeight w:val="1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rPr>
              <w:t>Estimación, tipificación, asignación de riesgos y determinación de garantías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A70C1C" w:rsidRDefault="00AA1EE9" w:rsidP="00C25AC1">
            <w:pPr>
              <w:ind w:right="-31"/>
              <w:jc w:val="both"/>
            </w:pPr>
            <w:r w:rsidRPr="00A70C1C">
              <w:t xml:space="preserve">Atendiendo la cuantía del contrato a celebrar, el plazo y la forma de ejecución, la Entidad Estatal soportada en lo descrito en el artículo 2.2.1.2.1.5.4 del decreto 1082 de 2015, considera necesario exigir </w:t>
            </w:r>
            <w:r>
              <w:t xml:space="preserve">las siguientes </w:t>
            </w:r>
            <w:r w:rsidRPr="00A70C1C">
              <w:t xml:space="preserve">garantías en el proceso. </w:t>
            </w:r>
          </w:p>
          <w:p w:rsidR="00AA1EE9" w:rsidRPr="009300FB" w:rsidRDefault="00AA1EE9" w:rsidP="00C25AC1">
            <w:pPr>
              <w:ind w:right="-31"/>
              <w:jc w:val="both"/>
              <w:rPr>
                <w:sz w:val="16"/>
              </w:rPr>
            </w:pPr>
          </w:p>
          <w:p w:rsidR="00AA1EE9" w:rsidRPr="00C25AC1" w:rsidRDefault="00AA1EE9" w:rsidP="00C25AC1">
            <w:pPr>
              <w:adjustRightInd w:val="0"/>
              <w:jc w:val="both"/>
              <w:rPr>
                <w:lang w:val="es-ES" w:eastAsia="es-CO"/>
              </w:rPr>
            </w:pPr>
            <w:r w:rsidRPr="0099281C">
              <w:rPr>
                <w:lang w:val="es-ES" w:eastAsia="es-CO"/>
              </w:rPr>
              <w:t>La estimación, tipificación, asignación de riesgos y determinación de garant</w:t>
            </w:r>
            <w:r>
              <w:rPr>
                <w:lang w:val="es-ES" w:eastAsia="es-CO"/>
              </w:rPr>
              <w:t>ías está descrita en el anexo N°</w:t>
            </w:r>
            <w:r w:rsidRPr="0099281C">
              <w:rPr>
                <w:lang w:val="es-ES" w:eastAsia="es-CO"/>
              </w:rPr>
              <w:t>. 1 de la presente Invitación.</w:t>
            </w:r>
          </w:p>
        </w:tc>
      </w:tr>
      <w:tr w:rsidR="00AA1EE9" w:rsidRPr="0099281C"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t>Forma de ejecución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10EAD" w:rsidRDefault="00C10EAD" w:rsidP="0028199E">
            <w:pPr>
              <w:jc w:val="both"/>
            </w:pPr>
            <w:bookmarkStart w:id="0" w:name="_Hlk140135996"/>
          </w:p>
          <w:p w:rsidR="00AA1EE9" w:rsidRPr="00C10EAD" w:rsidRDefault="00C10EAD" w:rsidP="00C10EAD">
            <w:pPr>
              <w:tabs>
                <w:tab w:val="left" w:pos="156"/>
                <w:tab w:val="left" w:pos="312"/>
              </w:tabs>
              <w:jc w:val="both"/>
            </w:pPr>
            <w:r w:rsidRPr="00366798">
              <w:t xml:space="preserve">Se ejecutará de forma total, en una sola entrega los elementos, los cuales incluyen instalación y puesta en funcionamiento de todos los equipos, de acuerdo a las especificaciones técnicas, sin superar el plazo de ejecución, ni el presupuesto asignado, todas las actividades son con previa coordinación con el supervisor del contrato, quien determina el lugar, actividades a desarrollar, el horario de las mismas de acuerdo a la disponibilidad de las instalaciones. </w:t>
            </w:r>
            <w:r w:rsidR="0028199E" w:rsidRPr="00645255">
              <w:rPr>
                <w:rFonts w:eastAsiaTheme="minorHAnsi"/>
                <w:lang w:val="es-CO" w:eastAsia="en-US"/>
              </w:rPr>
              <w:t xml:space="preserve"> </w:t>
            </w:r>
            <w:bookmarkEnd w:id="0"/>
          </w:p>
        </w:tc>
      </w:tr>
      <w:tr w:rsidR="00AA1EE9" w:rsidRPr="0099281C" w:rsidTr="0054215A">
        <w:trPr>
          <w:trHeight w:val="46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t>Forma de adjudicación del proceso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F3FB9" w:rsidRPr="00366798" w:rsidRDefault="001F3FB9" w:rsidP="001F3FB9">
            <w:pPr>
              <w:jc w:val="both"/>
            </w:pPr>
            <w:r w:rsidRPr="00366798">
              <w:t>La adjudicación del presente proceso se efectuará en forma total, por el monto de la oferta económica presentada por el oferente seleccionado, previo cumplimiento de los requerimientos técnicos, económicos y jurídicos establecidos en el presente proceso contractual y de acuerdo a lo normado en el Decreto 1082 de 2015, subsección 5, articulo 2.2.1.2.1.5.2.</w:t>
            </w:r>
          </w:p>
          <w:p w:rsidR="001F3FB9" w:rsidRPr="00366798" w:rsidRDefault="001F3FB9" w:rsidP="001F3FB9">
            <w:pPr>
              <w:jc w:val="both"/>
            </w:pPr>
          </w:p>
          <w:p w:rsidR="00AA1EE9" w:rsidRPr="00D739CC" w:rsidRDefault="001F3FB9" w:rsidP="001F3FB9">
            <w:pPr>
              <w:jc w:val="both"/>
            </w:pPr>
            <w:r w:rsidRPr="00366798">
              <w:t xml:space="preserve">No se aceptarán propuestas alternativas, de hacerse de esta manera no serán tenidas en cuenta y solo se evaluará y verificará aquella oferta básica que cumpla con los requisitos señalados en la invitación pública. </w:t>
            </w:r>
          </w:p>
        </w:tc>
      </w:tr>
      <w:tr w:rsidR="00AA1EE9" w:rsidRPr="0099281C" w:rsidTr="0054215A">
        <w:trPr>
          <w:trHeight w:val="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t>Único proponente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EB6EC5">
            <w:pPr>
              <w:pStyle w:val="Default"/>
              <w:jc w:val="both"/>
              <w:rPr>
                <w:sz w:val="20"/>
                <w:szCs w:val="20"/>
              </w:rPr>
            </w:pPr>
            <w:r w:rsidRPr="0099281C">
              <w:rPr>
                <w:sz w:val="20"/>
                <w:szCs w:val="20"/>
              </w:rPr>
              <w:t>De conformidad con la Nota 100 del artículo 1 de la Resolución N</w:t>
            </w:r>
            <w:r>
              <w:rPr>
                <w:sz w:val="20"/>
                <w:szCs w:val="20"/>
              </w:rPr>
              <w:t>°</w:t>
            </w:r>
            <w:r w:rsidRPr="0099281C">
              <w:rPr>
                <w:sz w:val="20"/>
                <w:szCs w:val="20"/>
              </w:rPr>
              <w:t xml:space="preserve">. 03049 de 2014, </w:t>
            </w:r>
            <w:r w:rsidRPr="00DB380D">
              <w:rPr>
                <w:bCs/>
                <w:sz w:val="20"/>
              </w:rPr>
              <w:t>Actualizada, Modificada y Complementada</w:t>
            </w:r>
            <w:r w:rsidRPr="0099281C">
              <w:rPr>
                <w:sz w:val="20"/>
                <w:szCs w:val="20"/>
              </w:rPr>
              <w:t xml:space="preserve"> por la Resolución 00090 del 15 de enero de 2018, el Departamento de Policía Urabá, adjudicará el contrato que resulte del presente proceso, si terminado el plazo para presentación de las ofertas solo se haya presentado una oferta, y ésta cumpla con los requisitos habilitantes exigidos, siempre que la oferta satisfaga los requerimientos contenidos en la invitación pública</w:t>
            </w:r>
            <w:r w:rsidR="00EA5F95">
              <w:rPr>
                <w:sz w:val="20"/>
                <w:szCs w:val="20"/>
              </w:rPr>
              <w:t xml:space="preserve">, </w:t>
            </w:r>
            <w:r w:rsidR="00EA5F95" w:rsidRPr="00807C4F">
              <w:rPr>
                <w:sz w:val="20"/>
                <w:szCs w:val="20"/>
                <w:lang w:eastAsia="es-CO"/>
              </w:rPr>
              <w:t xml:space="preserve">artículo 2.2.1.2.1.5.2 del </w:t>
            </w:r>
            <w:r w:rsidR="00EA5F95" w:rsidRPr="00807C4F">
              <w:rPr>
                <w:sz w:val="20"/>
                <w:szCs w:val="20"/>
              </w:rPr>
              <w:t>Decreto 1082 de 2015</w:t>
            </w:r>
            <w:r w:rsidR="00EA5F95">
              <w:rPr>
                <w:sz w:val="20"/>
                <w:szCs w:val="20"/>
              </w:rPr>
              <w:t>.</w:t>
            </w:r>
          </w:p>
        </w:tc>
      </w:tr>
      <w:tr w:rsidR="00AA1EE9" w:rsidRPr="0099281C" w:rsidTr="0054215A">
        <w:trPr>
          <w:trHeight w:val="90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Textoindependiente"/>
              <w:jc w:val="both"/>
              <w:rPr>
                <w:rFonts w:cs="Arial"/>
                <w:b/>
                <w:sz w:val="20"/>
                <w:lang w:val="es-CO"/>
              </w:rPr>
            </w:pPr>
            <w:r w:rsidRPr="0099281C">
              <w:rPr>
                <w:rFonts w:cs="Arial"/>
                <w:b/>
                <w:sz w:val="20"/>
                <w:lang w:val="es-CO"/>
              </w:rPr>
              <w:lastRenderedPageBreak/>
              <w:t>Reajuste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7C640A" w:rsidRDefault="00AA1EE9" w:rsidP="007C640A">
            <w:pPr>
              <w:pStyle w:val="Default"/>
              <w:jc w:val="both"/>
              <w:rPr>
                <w:sz w:val="20"/>
                <w:szCs w:val="20"/>
              </w:rPr>
            </w:pPr>
            <w:r w:rsidRPr="0099281C">
              <w:rPr>
                <w:sz w:val="20"/>
                <w:szCs w:val="20"/>
              </w:rPr>
              <w:t>Los precios propuestos en la oferta se entienden firmes y fijos, por lo tanto, no estará sujeta a ninguna clase de reajuste. Igualmente, dentro de este precio están incluidos los costos proyectados al plazo de ejecución del presente proceso y en consecuencia, no se aceptarán solicitudes de reajustes, fundamentados en estas circunstancias.</w:t>
            </w:r>
            <w:r w:rsidR="00FC649D">
              <w:rPr>
                <w:sz w:val="20"/>
                <w:szCs w:val="20"/>
              </w:rPr>
              <w:t xml:space="preserve"> </w:t>
            </w:r>
          </w:p>
        </w:tc>
      </w:tr>
      <w:tr w:rsidR="00AA1EE9" w:rsidRPr="0099281C"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sz w:val="20"/>
                <w:szCs w:val="20"/>
              </w:rPr>
            </w:pPr>
            <w:r w:rsidRPr="0099281C">
              <w:rPr>
                <w:b/>
                <w:sz w:val="20"/>
                <w:szCs w:val="20"/>
              </w:rPr>
              <w:t>Impuestos y gravámenes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FC4B03">
            <w:pPr>
              <w:adjustRightInd w:val="0"/>
              <w:jc w:val="both"/>
              <w:rPr>
                <w:lang w:eastAsia="es-CO"/>
              </w:rPr>
            </w:pPr>
            <w:r w:rsidRPr="0099281C">
              <w:rPr>
                <w:lang w:eastAsia="es-CO"/>
              </w:rPr>
              <w:t xml:space="preserve">Al formular la oferta, el proponente deberá tener en cuenta que todas las retenciones </w:t>
            </w:r>
            <w:r w:rsidRPr="0099281C">
              <w:rPr>
                <w:lang w:val="es-CO" w:eastAsia="es-CO"/>
              </w:rPr>
              <w:t xml:space="preserve">a título de los diferentes </w:t>
            </w:r>
            <w:r w:rsidRPr="0099281C">
              <w:rPr>
                <w:lang w:eastAsia="es-CO"/>
              </w:rPr>
              <w:t xml:space="preserve">impuestos </w:t>
            </w:r>
            <w:r w:rsidRPr="0099281C">
              <w:rPr>
                <w:lang w:val="es-CO" w:eastAsia="es-CO"/>
              </w:rPr>
              <w:t>nacionales, departamentales o municipales</w:t>
            </w:r>
            <w:r w:rsidRPr="0099281C">
              <w:rPr>
                <w:lang w:eastAsia="es-CO"/>
              </w:rPr>
              <w:t>, gravámenes, estampillas y demás costos que se causen por razón de la legalización y ejecución del contrato, son de cargo exclusivo del contratista. Por lo tanto, en los precios que se propongan, deberán considerarse tales conceptos.</w:t>
            </w:r>
          </w:p>
          <w:p w:rsidR="00AA1EE9" w:rsidRPr="00AA7B03" w:rsidRDefault="00AA1EE9" w:rsidP="00FC4B03">
            <w:pPr>
              <w:adjustRightInd w:val="0"/>
              <w:jc w:val="both"/>
              <w:rPr>
                <w:sz w:val="16"/>
                <w:lang w:eastAsia="es-CO"/>
              </w:rPr>
            </w:pPr>
          </w:p>
          <w:p w:rsidR="00AA1EE9" w:rsidRDefault="00AA1EE9" w:rsidP="00FC4B03">
            <w:pPr>
              <w:adjustRightInd w:val="0"/>
              <w:jc w:val="both"/>
              <w:rPr>
                <w:lang w:eastAsia="es-CO"/>
              </w:rPr>
            </w:pPr>
            <w:r w:rsidRPr="0099281C">
              <w:rPr>
                <w:lang w:eastAsia="es-CO"/>
              </w:rPr>
              <w:t>El Departamento de Policía Urabá efectuará a las cuentas del contratista las retenciones que en materia de Impuestos tenga establecida la Ley o que se llegaran a crear posteriores a la suscripción del contrato.</w:t>
            </w:r>
          </w:p>
          <w:p w:rsidR="00AA1EE9" w:rsidRPr="00AA7B03" w:rsidRDefault="00AA1EE9" w:rsidP="00FC4B03">
            <w:pPr>
              <w:adjustRightInd w:val="0"/>
              <w:jc w:val="both"/>
              <w:rPr>
                <w:sz w:val="16"/>
                <w:lang w:eastAsia="es-CO"/>
              </w:rPr>
            </w:pPr>
          </w:p>
          <w:p w:rsidR="00AA1EE9" w:rsidRPr="0099281C" w:rsidRDefault="00AA1EE9" w:rsidP="00FC4B03">
            <w:pPr>
              <w:adjustRightInd w:val="0"/>
              <w:jc w:val="both"/>
              <w:rPr>
                <w:lang w:val="es-CO" w:eastAsia="es-CO"/>
              </w:rPr>
            </w:pPr>
            <w:r w:rsidRPr="0099281C">
              <w:rPr>
                <w:lang w:val="es-CO" w:eastAsia="es-CO"/>
              </w:rPr>
              <w:t>Entre los tributos establecidos a título enunciativo, se tienen los siguientes:</w:t>
            </w:r>
          </w:p>
          <w:p w:rsidR="00AA1EE9" w:rsidRPr="00AA7B03" w:rsidRDefault="00AA1EE9" w:rsidP="00FC4B03">
            <w:pPr>
              <w:adjustRightInd w:val="0"/>
              <w:jc w:val="both"/>
              <w:rPr>
                <w:sz w:val="16"/>
                <w:lang w:eastAsia="es-CO"/>
              </w:rPr>
            </w:pPr>
          </w:p>
          <w:p w:rsidR="00AA1EE9" w:rsidRPr="001512E0" w:rsidRDefault="00AA1EE9" w:rsidP="003248C4">
            <w:pPr>
              <w:adjustRightInd w:val="0"/>
              <w:ind w:left="34"/>
              <w:jc w:val="both"/>
            </w:pPr>
            <w:r w:rsidRPr="001512E0">
              <w:t xml:space="preserve">Impuesto de Renta </w:t>
            </w:r>
          </w:p>
          <w:p w:rsidR="00AA1EE9" w:rsidRPr="001512E0" w:rsidRDefault="00AA1EE9" w:rsidP="003248C4">
            <w:pPr>
              <w:adjustRightInd w:val="0"/>
              <w:ind w:left="34"/>
              <w:jc w:val="both"/>
            </w:pPr>
            <w:r w:rsidRPr="001512E0">
              <w:t xml:space="preserve">Impuesto a las ventas </w:t>
            </w:r>
          </w:p>
          <w:p w:rsidR="00AA1EE9" w:rsidRDefault="00AA1EE9" w:rsidP="003248C4">
            <w:pPr>
              <w:ind w:left="34"/>
              <w:jc w:val="both"/>
            </w:pPr>
            <w:r w:rsidRPr="001512E0">
              <w:t>Impuesto de Industria y comercio, avisos y tableros-ICA</w:t>
            </w:r>
          </w:p>
          <w:p w:rsidR="00AA1EE9" w:rsidRDefault="00AA1EE9" w:rsidP="003248C4">
            <w:pPr>
              <w:ind w:left="34"/>
              <w:jc w:val="both"/>
            </w:pPr>
            <w:r w:rsidRPr="001512E0">
              <w:t>Estampillas</w:t>
            </w:r>
          </w:p>
          <w:p w:rsidR="00AA1EE9" w:rsidRPr="00AA7B03" w:rsidRDefault="00AA1EE9" w:rsidP="00FC4B03">
            <w:pPr>
              <w:jc w:val="both"/>
              <w:rPr>
                <w:sz w:val="16"/>
              </w:rPr>
            </w:pPr>
          </w:p>
          <w:p w:rsidR="00AA1EE9" w:rsidRPr="0099281C" w:rsidRDefault="00AA1EE9" w:rsidP="00FC4B03">
            <w:pPr>
              <w:jc w:val="both"/>
            </w:pPr>
            <w:r w:rsidRPr="0099281C">
              <w:t>Los porcentajes se aplicarán de conformidad a la normatividad nacional, departamental y municipal vigente.</w:t>
            </w:r>
          </w:p>
          <w:p w:rsidR="00AA1EE9" w:rsidRPr="00AA7B03" w:rsidRDefault="00AA1EE9" w:rsidP="00FC4B03">
            <w:pPr>
              <w:jc w:val="both"/>
              <w:rPr>
                <w:sz w:val="16"/>
              </w:rPr>
            </w:pPr>
          </w:p>
          <w:p w:rsidR="00AA1EE9" w:rsidRPr="0099281C" w:rsidRDefault="00AA1EE9" w:rsidP="00FC4B03">
            <w:pPr>
              <w:adjustRightInd w:val="0"/>
              <w:jc w:val="both"/>
              <w:rPr>
                <w:color w:val="000000"/>
              </w:rPr>
            </w:pPr>
            <w:r w:rsidRPr="0099281C">
              <w:t>El proponente estará sujeto dentro de la ejecución del contrato a nuevos impuestos que por norma establezca el Gobierno Nacional de la Republica de Colombia.</w:t>
            </w:r>
          </w:p>
        </w:tc>
      </w:tr>
      <w:tr w:rsidR="00AA1EE9" w:rsidRPr="0099281C" w:rsidTr="0054215A">
        <w:trPr>
          <w:trHeight w:val="1028"/>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sz w:val="20"/>
                <w:szCs w:val="20"/>
              </w:rPr>
            </w:pPr>
            <w:r w:rsidRPr="0099281C">
              <w:rPr>
                <w:b/>
                <w:sz w:val="20"/>
                <w:szCs w:val="20"/>
              </w:rPr>
              <w:t>Lucha contra la corrupción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Default="00AA1EE9" w:rsidP="00FC4B03">
            <w:pPr>
              <w:adjustRightInd w:val="0"/>
              <w:jc w:val="both"/>
            </w:pPr>
            <w:r w:rsidRPr="0099281C">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rsidR="00AA1EE9" w:rsidRPr="00AA7B03" w:rsidRDefault="00AA1EE9" w:rsidP="00FC4B03">
            <w:pPr>
              <w:adjustRightInd w:val="0"/>
              <w:jc w:val="both"/>
              <w:rPr>
                <w:sz w:val="16"/>
              </w:rPr>
            </w:pPr>
          </w:p>
          <w:p w:rsidR="00AA1EE9" w:rsidRPr="0099281C" w:rsidRDefault="00AA1EE9" w:rsidP="00FC4B03">
            <w:pPr>
              <w:adjustRightInd w:val="0"/>
              <w:jc w:val="both"/>
            </w:pPr>
            <w:r w:rsidRPr="0099281C">
              <w:t>Así mismo para quien ofrezca dinero u otra utilidad a un servidor público.</w:t>
            </w:r>
          </w:p>
          <w:p w:rsidR="00AA1EE9" w:rsidRPr="00AA7B03" w:rsidRDefault="00AA1EE9" w:rsidP="00FC4B03">
            <w:pPr>
              <w:adjustRightInd w:val="0"/>
              <w:jc w:val="both"/>
              <w:rPr>
                <w:sz w:val="16"/>
              </w:rPr>
            </w:pPr>
          </w:p>
          <w:p w:rsidR="00AA1EE9" w:rsidRPr="0099281C" w:rsidRDefault="00AA1EE9" w:rsidP="00FC4B03">
            <w:pPr>
              <w:adjustRightInd w:val="0"/>
              <w:jc w:val="both"/>
            </w:pPr>
            <w:r w:rsidRPr="0099281C">
              <w:t xml:space="preserve">De conformidad, en el evento de conocerse casos especiales de corrupción en las Entidades del Estado, el interesado en el proceso o cualquier particular, está en la obligación de reportar la situación al Comando y/o Oficina de Atención al Ciudadano del Departamento de Policía Urabá, por cualquier medio, a las siguientes direcciones y teléfonos:  </w:t>
            </w:r>
          </w:p>
          <w:p w:rsidR="00AA1EE9" w:rsidRPr="00AA7B03" w:rsidRDefault="00AA1EE9" w:rsidP="00FC4B03">
            <w:pPr>
              <w:jc w:val="both"/>
              <w:rPr>
                <w:sz w:val="16"/>
              </w:rPr>
            </w:pPr>
          </w:p>
          <w:p w:rsidR="00AA1EE9" w:rsidRPr="0099281C" w:rsidRDefault="00AA1EE9" w:rsidP="00FC4B03">
            <w:pPr>
              <w:jc w:val="both"/>
            </w:pPr>
            <w:r w:rsidRPr="0099281C">
              <w:t xml:space="preserve">Comando Departamento de Policía Urabá </w:t>
            </w:r>
          </w:p>
          <w:p w:rsidR="00AA1EE9" w:rsidRPr="0099281C" w:rsidRDefault="00AA1EE9" w:rsidP="00FC4B03">
            <w:pPr>
              <w:jc w:val="both"/>
            </w:pPr>
            <w:r w:rsidRPr="0099281C">
              <w:t>Teléfonos: (094) 8296796</w:t>
            </w:r>
          </w:p>
          <w:p w:rsidR="00AA1EE9" w:rsidRPr="0099281C" w:rsidRDefault="00AA1EE9" w:rsidP="00FC4B03">
            <w:pPr>
              <w:jc w:val="both"/>
            </w:pPr>
            <w:r w:rsidRPr="0099281C">
              <w:t xml:space="preserve">Correo electrónico: </w:t>
            </w:r>
            <w:hyperlink r:id="rId10" w:history="1">
              <w:r w:rsidRPr="0099281C">
                <w:rPr>
                  <w:rStyle w:val="Hipervnculo"/>
                </w:rPr>
                <w:t>deura.coman@policia.gov.co</w:t>
              </w:r>
            </w:hyperlink>
            <w:r w:rsidRPr="0099281C">
              <w:t xml:space="preserve"> </w:t>
            </w:r>
          </w:p>
          <w:p w:rsidR="00AA1EE9" w:rsidRPr="0099281C" w:rsidRDefault="00AA1EE9" w:rsidP="00FC4B03">
            <w:pPr>
              <w:jc w:val="both"/>
            </w:pPr>
            <w:r w:rsidRPr="0099281C">
              <w:t>Dirección: kilómetro 5 vía a Carepa Corregimiento El Reposo, Apartadó</w:t>
            </w:r>
          </w:p>
          <w:p w:rsidR="00AA1EE9" w:rsidRPr="00AA7B03" w:rsidRDefault="00AA1EE9" w:rsidP="00FC4B03">
            <w:pPr>
              <w:jc w:val="both"/>
              <w:rPr>
                <w:sz w:val="16"/>
              </w:rPr>
            </w:pPr>
            <w:r w:rsidRPr="0099281C">
              <w:t xml:space="preserve"> </w:t>
            </w:r>
          </w:p>
          <w:p w:rsidR="00AA1EE9" w:rsidRPr="0099281C" w:rsidRDefault="00AA1EE9" w:rsidP="00FC4B03">
            <w:pPr>
              <w:jc w:val="both"/>
            </w:pPr>
            <w:r w:rsidRPr="0099281C">
              <w:t>Oficina de Atención al Ciudadano</w:t>
            </w:r>
          </w:p>
          <w:p w:rsidR="00AA1EE9" w:rsidRPr="0099281C" w:rsidRDefault="00AA1EE9" w:rsidP="00FC4B03">
            <w:pPr>
              <w:shd w:val="clear" w:color="auto" w:fill="FFFFFF"/>
              <w:autoSpaceDE/>
              <w:autoSpaceDN/>
              <w:rPr>
                <w:color w:val="000000"/>
                <w:lang w:val="es-CO" w:eastAsia="es-CO"/>
              </w:rPr>
            </w:pPr>
            <w:r w:rsidRPr="0099281C">
              <w:t>Teléfonos:</w:t>
            </w:r>
            <w:r w:rsidRPr="0099281C">
              <w:rPr>
                <w:color w:val="000000"/>
                <w:lang w:val="es-CO" w:eastAsia="es-CO"/>
              </w:rPr>
              <w:t>3216190295</w:t>
            </w:r>
          </w:p>
          <w:p w:rsidR="00AA1EE9" w:rsidRPr="0099281C" w:rsidRDefault="00AA1EE9" w:rsidP="00FC4B03">
            <w:pPr>
              <w:shd w:val="clear" w:color="auto" w:fill="FFFFFF"/>
              <w:autoSpaceDE/>
              <w:autoSpaceDN/>
              <w:rPr>
                <w:color w:val="000000"/>
                <w:lang w:val="es-CO" w:eastAsia="es-CO"/>
              </w:rPr>
            </w:pPr>
            <w:r w:rsidRPr="0099281C">
              <w:t xml:space="preserve">Correo electrónico: </w:t>
            </w:r>
            <w:r w:rsidRPr="0099281C">
              <w:rPr>
                <w:color w:val="0D1667"/>
                <w:u w:val="single"/>
                <w:lang w:val="es-CO" w:eastAsia="es-CO"/>
              </w:rPr>
              <w:t>deura.oac@policia.gov.co</w:t>
            </w:r>
            <w:r w:rsidRPr="0099281C">
              <w:rPr>
                <w:color w:val="000000"/>
                <w:lang w:val="es-CO" w:eastAsia="es-CO"/>
              </w:rPr>
              <w:t xml:space="preserve"> </w:t>
            </w:r>
          </w:p>
          <w:p w:rsidR="00AA1EE9" w:rsidRPr="0099281C" w:rsidRDefault="00AA1EE9" w:rsidP="00FC4B03">
            <w:pPr>
              <w:jc w:val="both"/>
            </w:pPr>
            <w:r w:rsidRPr="0099281C">
              <w:t>Dirección:</w:t>
            </w:r>
            <w:r w:rsidRPr="0099281C">
              <w:rPr>
                <w:color w:val="000000"/>
                <w:lang w:val="es-CO" w:eastAsia="es-CO"/>
              </w:rPr>
              <w:t xml:space="preserve"> Calle 98 con Carrera 99 No. 99 </w:t>
            </w:r>
            <w:r w:rsidR="006B1020">
              <w:rPr>
                <w:color w:val="000000"/>
                <w:lang w:val="es-CO" w:eastAsia="es-CO"/>
              </w:rPr>
              <w:t>–</w:t>
            </w:r>
            <w:r w:rsidRPr="0099281C">
              <w:rPr>
                <w:color w:val="000000"/>
                <w:lang w:val="es-CO" w:eastAsia="es-CO"/>
              </w:rPr>
              <w:t xml:space="preserve"> 11 Barrio Fundadores, </w:t>
            </w:r>
            <w:r w:rsidRPr="0099281C">
              <w:t>Apartadó</w:t>
            </w:r>
          </w:p>
        </w:tc>
      </w:tr>
      <w:tr w:rsidR="00AA1EE9" w:rsidRPr="0099281C" w:rsidTr="0054215A">
        <w:trPr>
          <w:trHeight w:val="188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sz w:val="20"/>
                <w:szCs w:val="20"/>
              </w:rPr>
            </w:pPr>
            <w:r w:rsidRPr="0099281C">
              <w:rPr>
                <w:b/>
                <w:sz w:val="20"/>
                <w:szCs w:val="20"/>
                <w:lang w:val="es-CO" w:eastAsia="es-CO"/>
              </w:rPr>
              <w:lastRenderedPageBreak/>
              <w:t>Reglas de subsanabilidad</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EE34F1">
            <w:pPr>
              <w:pStyle w:val="Default"/>
              <w:jc w:val="both"/>
              <w:rPr>
                <w:sz w:val="20"/>
                <w:szCs w:val="20"/>
                <w:lang w:val="es-CO" w:eastAsia="es-CO"/>
              </w:rPr>
            </w:pPr>
            <w:r w:rsidRPr="0099281C">
              <w:rPr>
                <w:sz w:val="20"/>
                <w:szCs w:val="20"/>
                <w:lang w:val="es-CO" w:eastAsia="es-CO"/>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artíc</w:t>
            </w:r>
            <w:r w:rsidR="005F5C21">
              <w:rPr>
                <w:sz w:val="20"/>
                <w:szCs w:val="20"/>
                <w:lang w:val="es-CO" w:eastAsia="es-CO"/>
              </w:rPr>
              <w:t>ulo 5 de la Ley 1150 de 2007, modificado por la ley 1882 del 15 de enero de 2018.</w:t>
            </w:r>
          </w:p>
          <w:p w:rsidR="00AA1EE9" w:rsidRPr="009300FB" w:rsidRDefault="00AA1EE9" w:rsidP="00482F0E">
            <w:pPr>
              <w:adjustRightInd w:val="0"/>
              <w:jc w:val="both"/>
              <w:rPr>
                <w:sz w:val="16"/>
                <w:lang w:val="es-CO" w:eastAsia="es-CO"/>
              </w:rPr>
            </w:pPr>
          </w:p>
          <w:p w:rsidR="00AA1EE9" w:rsidRPr="00B6588B" w:rsidRDefault="00AA1EE9" w:rsidP="00482F0E">
            <w:pPr>
              <w:adjustRightInd w:val="0"/>
              <w:jc w:val="both"/>
              <w:rPr>
                <w:lang w:val="es-CO" w:eastAsia="es-CO"/>
              </w:rPr>
            </w:pPr>
            <w:r w:rsidRPr="00B6588B">
              <w:rPr>
                <w:lang w:val="es-CO" w:eastAsia="es-CO"/>
              </w:rPr>
              <w:t xml:space="preserve">Sin perjuicio de lo anterior, será rechazada la oferta del proponente que dentro del término previsto en la invitación o en la solicitud, no responda al requerimiento que le haga la entidad para subsanarla. </w:t>
            </w:r>
          </w:p>
        </w:tc>
      </w:tr>
      <w:tr w:rsidR="00AA1EE9" w:rsidRPr="0099281C" w:rsidTr="0054215A">
        <w:trPr>
          <w:trHeight w:val="1155"/>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jc w:val="both"/>
              <w:rPr>
                <w:b/>
                <w:iCs/>
                <w:color w:val="000000"/>
                <w:lang w:val="es-CO" w:eastAsia="es-CO"/>
              </w:rPr>
            </w:pPr>
            <w:r w:rsidRPr="0099281C">
              <w:rPr>
                <w:b/>
                <w:bCs/>
              </w:rPr>
              <w:t>Confidencialidad de la oferta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D65D1D">
            <w:pPr>
              <w:pStyle w:val="CM24"/>
              <w:jc w:val="both"/>
              <w:rPr>
                <w:sz w:val="20"/>
                <w:szCs w:val="20"/>
              </w:rPr>
            </w:pPr>
            <w:r w:rsidRPr="0099281C">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AA1EE9" w:rsidRPr="0099281C" w:rsidTr="0054215A">
        <w:trPr>
          <w:trHeight w:val="8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sz w:val="20"/>
                <w:szCs w:val="20"/>
              </w:rPr>
            </w:pPr>
            <w:r w:rsidRPr="0099281C">
              <w:rPr>
                <w:b/>
                <w:bCs/>
                <w:sz w:val="20"/>
                <w:szCs w:val="20"/>
              </w:rPr>
              <w:t>Información suministrada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CD2CE7">
            <w:pPr>
              <w:adjustRightInd w:val="0"/>
              <w:jc w:val="both"/>
            </w:pPr>
            <w:r w:rsidRPr="0099281C">
              <w:t xml:space="preserve">La Policía Nacional </w:t>
            </w:r>
            <w:r w:rsidR="006B1020">
              <w:t>–</w:t>
            </w:r>
            <w:r w:rsidRPr="0099281C">
              <w:t xml:space="preserve"> Departamento de Policía Urabá, de conformidad con el artículo 83 de la Constitución Política, bajo los postulados de la buena fe presume que toda la información que el proponente allegue a esta contratación es veraz, y corresponde a la realidad. </w:t>
            </w:r>
          </w:p>
        </w:tc>
      </w:tr>
      <w:tr w:rsidR="00AA1EE9" w:rsidRPr="0099281C" w:rsidTr="003248C4">
        <w:trPr>
          <w:trHeight w:val="1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sz w:val="20"/>
                <w:szCs w:val="20"/>
              </w:rPr>
            </w:pPr>
            <w:r w:rsidRPr="0099281C">
              <w:rPr>
                <w:b/>
                <w:bCs/>
                <w:sz w:val="20"/>
                <w:szCs w:val="20"/>
              </w:rPr>
              <w:t xml:space="preserve">Cesiones y </w:t>
            </w:r>
          </w:p>
          <w:p w:rsidR="00AA1EE9" w:rsidRPr="0099281C" w:rsidRDefault="00AA1EE9" w:rsidP="006D2861">
            <w:pPr>
              <w:pStyle w:val="Default"/>
              <w:jc w:val="both"/>
              <w:rPr>
                <w:b/>
                <w:sz w:val="20"/>
                <w:szCs w:val="20"/>
                <w:lang w:val="es-CO" w:eastAsia="es-CO"/>
              </w:rPr>
            </w:pPr>
            <w:r w:rsidRPr="0099281C">
              <w:rPr>
                <w:b/>
                <w:bCs/>
                <w:sz w:val="20"/>
                <w:szCs w:val="20"/>
              </w:rPr>
              <w:t xml:space="preserve">Subcontratos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Default="00AA1EE9" w:rsidP="00482F0E">
            <w:pPr>
              <w:pStyle w:val="Default"/>
              <w:jc w:val="both"/>
              <w:rPr>
                <w:sz w:val="20"/>
                <w:szCs w:val="20"/>
              </w:rPr>
            </w:pPr>
            <w:r w:rsidRPr="0099281C">
              <w:rPr>
                <w:sz w:val="20"/>
                <w:szCs w:val="20"/>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rsidR="00AA1EE9" w:rsidRPr="009300FB" w:rsidRDefault="00AA1EE9" w:rsidP="00482F0E">
            <w:pPr>
              <w:pStyle w:val="Default"/>
              <w:jc w:val="both"/>
              <w:rPr>
                <w:sz w:val="16"/>
                <w:szCs w:val="20"/>
              </w:rPr>
            </w:pPr>
          </w:p>
          <w:p w:rsidR="00AA1EE9" w:rsidRPr="0099281C" w:rsidRDefault="00AA1EE9" w:rsidP="00482F0E">
            <w:pPr>
              <w:pStyle w:val="Default"/>
              <w:jc w:val="both"/>
              <w:rPr>
                <w:sz w:val="20"/>
                <w:szCs w:val="20"/>
              </w:rPr>
            </w:pPr>
            <w:r w:rsidRPr="0099281C">
              <w:rPr>
                <w:sz w:val="20"/>
                <w:szCs w:val="20"/>
              </w:rPr>
              <w:t>La Policía Nacional Departamento de Policía Urabá no adquirirá relación alguna con los Subcontratistas.</w:t>
            </w:r>
          </w:p>
        </w:tc>
      </w:tr>
      <w:tr w:rsidR="00AA1EE9" w:rsidRPr="0099281C" w:rsidTr="0054215A">
        <w:trPr>
          <w:trHeight w:val="9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jc w:val="both"/>
              <w:rPr>
                <w:b/>
                <w:bCs/>
                <w:lang w:val="es-CO" w:eastAsia="es-CO"/>
              </w:rPr>
            </w:pPr>
            <w:r w:rsidRPr="0099281C">
              <w:rPr>
                <w:b/>
                <w:bCs/>
                <w:lang w:val="es-CO" w:eastAsia="es-CO"/>
              </w:rPr>
              <w:t>Indemnidad</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FF11DB">
            <w:pPr>
              <w:adjustRightInd w:val="0"/>
              <w:jc w:val="both"/>
              <w:rPr>
                <w:lang w:val="es-CO" w:eastAsia="es-CO"/>
              </w:rPr>
            </w:pPr>
            <w:r w:rsidRPr="0099281C">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p>
        </w:tc>
      </w:tr>
      <w:tr w:rsidR="00AA1EE9" w:rsidRPr="0099281C" w:rsidTr="00CC75E5">
        <w:trPr>
          <w:trHeight w:val="2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sz w:val="20"/>
                <w:szCs w:val="20"/>
              </w:rPr>
            </w:pPr>
            <w:r w:rsidRPr="0099281C">
              <w:rPr>
                <w:b/>
                <w:bCs/>
                <w:sz w:val="20"/>
                <w:szCs w:val="20"/>
              </w:rPr>
              <w:t xml:space="preserve">Retiro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5A4A7C">
            <w:pPr>
              <w:jc w:val="both"/>
            </w:pPr>
            <w:r>
              <w:t xml:space="preserve">Antes del vencimiento del plazo para presentar oferta </w:t>
            </w:r>
            <w:r w:rsidRPr="0099281C">
              <w:t xml:space="preserve">el proponente podrá </w:t>
            </w:r>
            <w:r>
              <w:t xml:space="preserve">a través de la plataforma </w:t>
            </w:r>
            <w:hyperlink r:id="rId11" w:history="1">
              <w:r w:rsidRPr="00085383">
                <w:rPr>
                  <w:rStyle w:val="Hipervnculo"/>
                </w:rPr>
                <w:t>www.colombiacompra.gov.co</w:t>
              </w:r>
            </w:hyperlink>
            <w:r>
              <w:t xml:space="preserve"> SECOP II con su usuario proveedor procederá a retirar la oferta del proceso donde se suscribió y no participar en el mismo. </w:t>
            </w:r>
          </w:p>
        </w:tc>
      </w:tr>
      <w:tr w:rsidR="00AA1EE9" w:rsidRPr="0099281C" w:rsidTr="003248C4">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pStyle w:val="Default"/>
              <w:jc w:val="both"/>
              <w:rPr>
                <w:b/>
                <w:color w:val="auto"/>
                <w:sz w:val="20"/>
                <w:szCs w:val="20"/>
              </w:rPr>
            </w:pPr>
            <w:r w:rsidRPr="0099281C">
              <w:rPr>
                <w:b/>
                <w:bCs/>
                <w:color w:val="auto"/>
                <w:sz w:val="20"/>
                <w:szCs w:val="20"/>
              </w:rPr>
              <w:t xml:space="preserve">Sobre la obligatoriedad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F4207C">
            <w:pPr>
              <w:jc w:val="both"/>
            </w:pPr>
            <w:r w:rsidRPr="0099281C">
              <w:t>El sólo hecho de la presentación de la propuesta no obliga en forma alguna a la Policía Nacional – Departamento de Policía Urabá a aceptarlas ni confiere ningún derecho para celebrar contrato con quienes las presentan.</w:t>
            </w:r>
          </w:p>
        </w:tc>
      </w:tr>
      <w:tr w:rsidR="00AA1EE9" w:rsidRPr="0099281C" w:rsidTr="0054215A">
        <w:trPr>
          <w:trHeight w:val="1304"/>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adjustRightInd w:val="0"/>
              <w:jc w:val="both"/>
              <w:rPr>
                <w:b/>
              </w:rPr>
            </w:pPr>
            <w:r w:rsidRPr="0099281C">
              <w:rPr>
                <w:b/>
              </w:rPr>
              <w:t>Exclusión de la relación laboral</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F4207C">
            <w:pPr>
              <w:adjustRightInd w:val="0"/>
              <w:jc w:val="both"/>
            </w:pPr>
            <w:r w:rsidRPr="0099281C">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AA1EE9" w:rsidRPr="0099281C" w:rsidTr="0054215A">
        <w:trPr>
          <w:trHeight w:val="219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jc w:val="both"/>
              <w:rPr>
                <w:b/>
                <w:iCs/>
                <w:color w:val="000000"/>
                <w:lang w:eastAsia="es-CO"/>
              </w:rPr>
            </w:pPr>
            <w:r w:rsidRPr="0099281C">
              <w:rPr>
                <w:b/>
                <w:iCs/>
                <w:color w:val="000000"/>
                <w:lang w:eastAsia="es-CO"/>
              </w:rPr>
              <w:lastRenderedPageBreak/>
              <w:t>Liquidación del contrato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FC5A12">
            <w:pPr>
              <w:pStyle w:val="CM24"/>
              <w:jc w:val="both"/>
              <w:rPr>
                <w:color w:val="000000"/>
                <w:sz w:val="20"/>
                <w:szCs w:val="20"/>
              </w:rPr>
            </w:pPr>
            <w:r w:rsidRPr="0099281C">
              <w:rPr>
                <w:color w:val="000000"/>
                <w:sz w:val="20"/>
                <w:szCs w:val="20"/>
              </w:rPr>
              <w:t xml:space="preserve">La liquidación del contrato que resulte del presente proceso se realizará de acuerdo a los parámetros establecidos en el Decreto 0019 del 2012 “Por el cual se dictan normas para suprimir o reformar regulaciones, procedimientos y trámites innecesarios existentes en la Administración Pública”. Capítulo XVII “Trámites, procedimientos y regulaciones del sector administrativo de planeación”. Artículo 217. De la ocurrencia y contenido de la liquidación de los contratos estatales. El artículo 60 de la Ley 80 de 1993, modificado por el artículo 32 de la Ley 1150 de 2007 quedará así: Artículo 60. De la ocurrencia y contenido de la liquidación. Los contratos de tracto sucesivo, aquellos cuya ejecución o cumplimiento se prolongue en el tiempo y los demás que lo requieran, serán objeto de liquidación. </w:t>
            </w:r>
          </w:p>
        </w:tc>
      </w:tr>
      <w:tr w:rsidR="00AA1EE9" w:rsidRPr="0099281C"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adjustRightInd w:val="0"/>
              <w:jc w:val="both"/>
              <w:rPr>
                <w:b/>
                <w:bCs/>
                <w:color w:val="000000"/>
                <w:lang w:val="es-CO" w:eastAsia="es-CO"/>
              </w:rPr>
            </w:pPr>
            <w:r w:rsidRPr="0099281C">
              <w:rPr>
                <w:b/>
                <w:bCs/>
                <w:color w:val="000000"/>
                <w:lang w:val="es-CO" w:eastAsia="es-CO"/>
              </w:rPr>
              <w:t>Correspondencia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B6588B">
            <w:pPr>
              <w:adjustRightInd w:val="0"/>
              <w:jc w:val="both"/>
              <w:rPr>
                <w:color w:val="000000"/>
                <w:lang w:val="es-CO" w:eastAsia="es-CO"/>
              </w:rPr>
            </w:pPr>
            <w:r w:rsidRPr="0099281C">
              <w:rPr>
                <w:color w:val="000000"/>
                <w:lang w:val="es-CO" w:eastAsia="es-CO"/>
              </w:rPr>
              <w:t xml:space="preserve">Toda la correspondencia que se genere y que esté relacionada con la presente invitación, se radicará directamente en la plataforma de sistema (SECOP II </w:t>
            </w:r>
            <w:r w:rsidRPr="0099281C">
              <w:rPr>
                <w:color w:val="000000"/>
                <w:shd w:val="clear" w:color="auto" w:fill="FFFFFF"/>
              </w:rPr>
              <w:t>Sistema Electrónico de Contratación Pública</w:t>
            </w:r>
            <w:r>
              <w:rPr>
                <w:color w:val="000000"/>
                <w:shd w:val="clear" w:color="auto" w:fill="FFFFFF"/>
              </w:rPr>
              <w:t xml:space="preserve"> </w:t>
            </w:r>
            <w:r w:rsidRPr="0099281C">
              <w:t xml:space="preserve">página </w:t>
            </w:r>
            <w:hyperlink r:id="rId12" w:history="1">
              <w:r w:rsidRPr="00A2036E">
                <w:rPr>
                  <w:rStyle w:val="Hipervnculo"/>
                </w:rPr>
                <w:t>www.colombiacompra.gov.co</w:t>
              </w:r>
            </w:hyperlink>
            <w:r w:rsidRPr="0099281C">
              <w:rPr>
                <w:color w:val="000000"/>
                <w:shd w:val="clear" w:color="auto" w:fill="FFFFFF"/>
              </w:rPr>
              <w:t>)</w:t>
            </w:r>
            <w:r w:rsidRPr="0099281C">
              <w:rPr>
                <w:rStyle w:val="apple-converted-space"/>
                <w:color w:val="000000"/>
                <w:shd w:val="clear" w:color="auto" w:fill="FFFFFF"/>
              </w:rPr>
              <w:t> </w:t>
            </w:r>
            <w:r w:rsidRPr="0099281C">
              <w:rPr>
                <w:bCs/>
                <w:color w:val="000000"/>
                <w:lang w:val="es-CO" w:eastAsia="es-CO"/>
              </w:rPr>
              <w:t>dentro de las fechas contempladas en el cronograma,</w:t>
            </w:r>
            <w:r w:rsidRPr="0099281C">
              <w:rPr>
                <w:b/>
                <w:bCs/>
                <w:color w:val="000000"/>
                <w:lang w:val="es-CO" w:eastAsia="es-CO"/>
              </w:rPr>
              <w:t xml:space="preserve"> </w:t>
            </w:r>
            <w:r w:rsidRPr="0099281C">
              <w:rPr>
                <w:color w:val="000000"/>
                <w:lang w:val="es-CO" w:eastAsia="es-CO"/>
              </w:rPr>
              <w:t xml:space="preserve">so pena de no tenerse por recibidas. </w:t>
            </w:r>
          </w:p>
          <w:p w:rsidR="00AA1EE9" w:rsidRPr="009300FB" w:rsidRDefault="00AA1EE9" w:rsidP="00B6588B">
            <w:pPr>
              <w:adjustRightInd w:val="0"/>
              <w:jc w:val="both"/>
              <w:rPr>
                <w:color w:val="000000"/>
                <w:sz w:val="16"/>
                <w:lang w:val="es-CO" w:eastAsia="es-CO"/>
              </w:rPr>
            </w:pPr>
          </w:p>
          <w:p w:rsidR="00AA1EE9" w:rsidRPr="0099281C" w:rsidRDefault="00AA1EE9" w:rsidP="00B6588B">
            <w:pPr>
              <w:adjustRightInd w:val="0"/>
              <w:jc w:val="both"/>
              <w:rPr>
                <w:color w:val="000000"/>
                <w:lang w:val="es-CO" w:eastAsia="es-CO"/>
              </w:rPr>
            </w:pPr>
            <w:r w:rsidRPr="0099281C">
              <w:rPr>
                <w:color w:val="000000"/>
                <w:lang w:val="es-CO" w:eastAsia="es-CO"/>
              </w:rPr>
              <w:t xml:space="preserve">El Departamento de Policía Urabá, por su parte tramitará los documentos, electrónicos indicados por los participantes. </w:t>
            </w:r>
          </w:p>
          <w:p w:rsidR="00AA1EE9" w:rsidRPr="009300FB" w:rsidRDefault="00AA1EE9" w:rsidP="00B6588B">
            <w:pPr>
              <w:adjustRightInd w:val="0"/>
              <w:jc w:val="both"/>
              <w:rPr>
                <w:color w:val="000000"/>
                <w:sz w:val="16"/>
                <w:lang w:val="es-CO" w:eastAsia="es-CO"/>
              </w:rPr>
            </w:pPr>
          </w:p>
          <w:p w:rsidR="00AA1EE9" w:rsidRDefault="00AA1EE9" w:rsidP="00B6588B">
            <w:pPr>
              <w:adjustRightInd w:val="0"/>
              <w:jc w:val="both"/>
              <w:rPr>
                <w:color w:val="000000"/>
                <w:lang w:val="es-CO" w:eastAsia="es-CO"/>
              </w:rPr>
            </w:pPr>
            <w:r w:rsidRPr="0099281C">
              <w:rPr>
                <w:color w:val="000000"/>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99281C">
              <w:rPr>
                <w:color w:val="000000"/>
                <w:shd w:val="clear" w:color="auto" w:fill="FFFFFF"/>
              </w:rPr>
              <w:t>Sistema Electrónico de Contratación Pública</w:t>
            </w:r>
            <w:r>
              <w:rPr>
                <w:color w:val="000000"/>
                <w:shd w:val="clear" w:color="auto" w:fill="FFFFFF"/>
              </w:rPr>
              <w:t xml:space="preserve">, </w:t>
            </w:r>
            <w:r w:rsidRPr="0099281C">
              <w:t xml:space="preserve">página </w:t>
            </w:r>
            <w:hyperlink r:id="rId13" w:history="1">
              <w:r w:rsidRPr="00A2036E">
                <w:rPr>
                  <w:rStyle w:val="Hipervnculo"/>
                </w:rPr>
                <w:t>www.colombiacompra.gov.co</w:t>
              </w:r>
            </w:hyperlink>
            <w:r w:rsidRPr="0099281C">
              <w:rPr>
                <w:color w:val="000000"/>
                <w:shd w:val="clear" w:color="auto" w:fill="FFFFFF"/>
              </w:rPr>
              <w:t>)</w:t>
            </w:r>
            <w:r w:rsidRPr="0099281C">
              <w:rPr>
                <w:color w:val="000000"/>
                <w:lang w:val="es-CO" w:eastAsia="es-CO"/>
              </w:rPr>
              <w:t>.</w:t>
            </w:r>
          </w:p>
          <w:p w:rsidR="00AA1EE9" w:rsidRPr="009300FB" w:rsidRDefault="00AA1EE9" w:rsidP="00B6588B">
            <w:pPr>
              <w:adjustRightInd w:val="0"/>
              <w:jc w:val="both"/>
              <w:rPr>
                <w:color w:val="000000"/>
                <w:sz w:val="16"/>
                <w:lang w:val="es-CO" w:eastAsia="es-CO"/>
              </w:rPr>
            </w:pPr>
          </w:p>
          <w:p w:rsidR="00AA1EE9" w:rsidRPr="0099281C" w:rsidRDefault="00AA1EE9" w:rsidP="00B6588B">
            <w:pPr>
              <w:jc w:val="both"/>
              <w:rPr>
                <w:color w:val="000000"/>
              </w:rPr>
            </w:pPr>
            <w:r w:rsidRPr="0099281C">
              <w:rPr>
                <w:color w:val="000000"/>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r w:rsidR="00AA1EE9" w:rsidRPr="0099281C" w:rsidTr="00AA7B03">
        <w:trPr>
          <w:trHeight w:val="29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Pr="0099281C" w:rsidRDefault="00AA1EE9" w:rsidP="006D2861">
            <w:pPr>
              <w:adjustRightInd w:val="0"/>
              <w:jc w:val="both"/>
              <w:rPr>
                <w:b/>
                <w:bCs/>
                <w:color w:val="000000"/>
                <w:lang w:val="es-CO" w:eastAsia="es-CO"/>
              </w:rPr>
            </w:pPr>
            <w:r w:rsidRPr="0099281C">
              <w:rPr>
                <w:b/>
                <w:iCs/>
                <w:lang w:val="es-CO" w:eastAsia="es-CO"/>
              </w:rPr>
              <w:t>Buenas prácticas ambientales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A1EE9" w:rsidRDefault="00AA1EE9" w:rsidP="00CD2CE7">
            <w:pPr>
              <w:adjustRightInd w:val="0"/>
              <w:jc w:val="both"/>
              <w:rPr>
                <w:iCs/>
                <w:lang w:val="es-CO" w:eastAsia="es-CO"/>
              </w:rPr>
            </w:pPr>
            <w:r w:rsidRPr="0099281C">
              <w:rPr>
                <w:iCs/>
                <w:lang w:val="es-CO" w:eastAsia="es-CO"/>
              </w:rPr>
              <w:t xml:space="preserve">Durante la ejecución del contrato, el contratista es responsable de dar estricto cumplimiento a la normatividad vigente en materia ambiental y social. </w:t>
            </w:r>
          </w:p>
          <w:p w:rsidR="00AA1EE9" w:rsidRPr="009300FB" w:rsidRDefault="00AA1EE9" w:rsidP="00CD2CE7">
            <w:pPr>
              <w:adjustRightInd w:val="0"/>
              <w:jc w:val="both"/>
              <w:rPr>
                <w:iCs/>
                <w:sz w:val="16"/>
                <w:lang w:val="es-CO" w:eastAsia="es-CO"/>
              </w:rPr>
            </w:pPr>
          </w:p>
          <w:p w:rsidR="00AA1EE9" w:rsidRDefault="00AA1EE9" w:rsidP="00CD2CE7">
            <w:pPr>
              <w:adjustRightInd w:val="0"/>
              <w:jc w:val="both"/>
              <w:rPr>
                <w:iCs/>
                <w:lang w:val="es-CO" w:eastAsia="es-CO"/>
              </w:rPr>
            </w:pPr>
            <w:r w:rsidRPr="0099281C">
              <w:rPr>
                <w:iCs/>
                <w:lang w:val="es-CO" w:eastAsia="es-CO"/>
              </w:rPr>
              <w:t xml:space="preserve">En caso de establecerse conductas, hechos o actividades consideradas </w:t>
            </w:r>
            <w:r w:rsidRPr="0099281C">
              <w:t xml:space="preserve">infracciones en materia ambiental </w:t>
            </w:r>
            <w:r w:rsidRPr="0099281C">
              <w:rPr>
                <w:iCs/>
                <w:lang w:val="es-CO" w:eastAsia="es-CO"/>
              </w:rPr>
              <w:t xml:space="preserve">o que sean violatorias de la normatividad vigente o el incumplimiento de los actos administrativos emanados de la autoridad ambiental competente, lo hará acreedor de las acciones preventivas y sancionatorias establecidas por la Ley. </w:t>
            </w:r>
          </w:p>
          <w:p w:rsidR="00AA1EE9" w:rsidRPr="009300FB" w:rsidRDefault="00AA1EE9" w:rsidP="00CD2CE7">
            <w:pPr>
              <w:adjustRightInd w:val="0"/>
              <w:jc w:val="both"/>
              <w:rPr>
                <w:iCs/>
                <w:sz w:val="16"/>
                <w:lang w:val="es-CO" w:eastAsia="es-CO"/>
              </w:rPr>
            </w:pPr>
          </w:p>
          <w:p w:rsidR="00AA1EE9" w:rsidRPr="0099281C" w:rsidRDefault="00AA1EE9" w:rsidP="00CD2CE7">
            <w:pPr>
              <w:adjustRightInd w:val="0"/>
              <w:jc w:val="both"/>
              <w:rPr>
                <w:color w:val="000000"/>
                <w:lang w:val="es-CO" w:eastAsia="es-CO"/>
              </w:rPr>
            </w:pPr>
            <w:r w:rsidRPr="0099281C">
              <w:rPr>
                <w:iCs/>
                <w:lang w:val="es-CO" w:eastAsia="es-CO"/>
              </w:rPr>
              <w:t>El Contratista es el único responsable de los procedimientos administrativos que de este incumplimiento se deriven.</w:t>
            </w:r>
          </w:p>
        </w:tc>
      </w:tr>
    </w:tbl>
    <w:p w:rsidR="000B5CB1" w:rsidRPr="00C17F09" w:rsidRDefault="000B5CB1" w:rsidP="004023B7">
      <w:pPr>
        <w:pStyle w:val="Textoindependiente"/>
        <w:tabs>
          <w:tab w:val="left" w:pos="0"/>
          <w:tab w:val="left" w:pos="36"/>
        </w:tabs>
        <w:suppressAutoHyphens/>
        <w:autoSpaceDN w:val="0"/>
        <w:jc w:val="both"/>
        <w:textAlignment w:val="baseline"/>
        <w:rPr>
          <w:rFonts w:cs="Arial"/>
          <w:bCs/>
          <w:sz w:val="16"/>
        </w:rPr>
      </w:pPr>
    </w:p>
    <w:p w:rsidR="00AD6484" w:rsidRPr="00FC1901"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FC1901">
        <w:rPr>
          <w:rFonts w:cs="Arial"/>
          <w:b/>
          <w:bCs/>
          <w:sz w:val="20"/>
        </w:rPr>
        <w:t>REQUISITOS HABILITANTES</w:t>
      </w:r>
      <w:r w:rsidRPr="00FC1901">
        <w:rPr>
          <w:rFonts w:cs="Arial"/>
          <w:bCs/>
          <w:sz w:val="20"/>
        </w:rPr>
        <w:t>.</w:t>
      </w:r>
    </w:p>
    <w:p w:rsidR="00FC4B03" w:rsidRPr="00C17F09" w:rsidRDefault="00FC4B03" w:rsidP="00FC4B03">
      <w:pPr>
        <w:pStyle w:val="Textoindependiente"/>
        <w:tabs>
          <w:tab w:val="left" w:pos="426"/>
        </w:tabs>
        <w:jc w:val="both"/>
        <w:rPr>
          <w:rFonts w:cs="Arial"/>
          <w:bCs/>
          <w:sz w:val="16"/>
          <w:szCs w:val="10"/>
        </w:rPr>
      </w:pPr>
    </w:p>
    <w:p w:rsidR="008F05FC" w:rsidRPr="00D3757B" w:rsidRDefault="008F05FC" w:rsidP="008F05FC">
      <w:pPr>
        <w:pStyle w:val="Textoindependiente"/>
        <w:jc w:val="both"/>
        <w:rPr>
          <w:rFonts w:cs="Arial"/>
          <w:b/>
          <w:sz w:val="20"/>
          <w:lang w:val="es-CO"/>
        </w:rPr>
      </w:pPr>
      <w:r w:rsidRPr="00D3757B">
        <w:rPr>
          <w:rFonts w:cs="Arial"/>
          <w:b/>
          <w:sz w:val="20"/>
          <w:lang w:val="es-CO"/>
        </w:rPr>
        <w:t xml:space="preserve">2.1   Capacidad jurídica </w:t>
      </w:r>
    </w:p>
    <w:p w:rsidR="008F05FC" w:rsidRPr="00C17F09" w:rsidRDefault="008F05FC" w:rsidP="008F05FC">
      <w:pPr>
        <w:pStyle w:val="Textoindependiente"/>
        <w:jc w:val="both"/>
        <w:rPr>
          <w:rFonts w:cs="Arial"/>
          <w:b/>
          <w:sz w:val="16"/>
          <w:szCs w:val="10"/>
          <w:lang w:val="es-CO"/>
        </w:rPr>
      </w:pPr>
    </w:p>
    <w:p w:rsidR="008F05FC" w:rsidRDefault="008F05FC" w:rsidP="008F05FC">
      <w:pPr>
        <w:adjustRightInd w:val="0"/>
        <w:jc w:val="both"/>
        <w:rPr>
          <w:b/>
          <w:lang w:val="es-CO" w:eastAsia="es-CO"/>
        </w:rPr>
      </w:pPr>
      <w:r w:rsidRPr="00D3757B">
        <w:rPr>
          <w:b/>
          <w:bCs/>
          <w:lang w:val="es-CO" w:eastAsia="es-CO"/>
        </w:rPr>
        <w:t>2.1.1</w:t>
      </w:r>
      <w:r w:rsidR="00CD2CE7" w:rsidRPr="00D3757B">
        <w:rPr>
          <w:b/>
          <w:bCs/>
          <w:lang w:val="es-CO" w:eastAsia="es-CO"/>
        </w:rPr>
        <w:t>.</w:t>
      </w:r>
      <w:r w:rsidRPr="00D3757B">
        <w:rPr>
          <w:b/>
          <w:bCs/>
          <w:lang w:val="es-CO" w:eastAsia="es-CO"/>
        </w:rPr>
        <w:t xml:space="preserve"> </w:t>
      </w:r>
      <w:r w:rsidR="00CD2CE7" w:rsidRPr="00D3757B">
        <w:rPr>
          <w:b/>
          <w:lang w:val="es-CO" w:eastAsia="es-CO"/>
        </w:rPr>
        <w:t xml:space="preserve">Persona </w:t>
      </w:r>
      <w:r w:rsidR="004F3945" w:rsidRPr="00D3757B">
        <w:rPr>
          <w:b/>
          <w:lang w:val="es-CO" w:eastAsia="es-CO"/>
        </w:rPr>
        <w:t>Jurídica</w:t>
      </w:r>
    </w:p>
    <w:p w:rsidR="00C972BA" w:rsidRPr="00C17F09" w:rsidRDefault="00C972BA" w:rsidP="008F05FC">
      <w:pPr>
        <w:adjustRightInd w:val="0"/>
        <w:jc w:val="both"/>
        <w:rPr>
          <w:b/>
          <w:sz w:val="16"/>
          <w:lang w:val="es-CO" w:eastAsia="es-CO"/>
        </w:rPr>
      </w:pPr>
    </w:p>
    <w:p w:rsidR="009B7D1B" w:rsidRPr="00D73106" w:rsidRDefault="009B7D1B" w:rsidP="009B7D1B">
      <w:pPr>
        <w:adjustRightInd w:val="0"/>
        <w:jc w:val="both"/>
        <w:rPr>
          <w:lang w:val="es-CO" w:eastAsia="es-CO"/>
        </w:rPr>
      </w:pPr>
      <w:r w:rsidRPr="00D73106">
        <w:rPr>
          <w:b/>
          <w:lang w:val="es-CO" w:eastAsia="es-CO"/>
        </w:rPr>
        <w:t xml:space="preserve">La Entidad verificará la capacidad jurídica de una persona jurídica, revisando del certificado de existencia y representación legal o </w:t>
      </w:r>
      <w:r>
        <w:rPr>
          <w:b/>
          <w:lang w:val="es-CO" w:eastAsia="es-CO"/>
        </w:rPr>
        <w:t xml:space="preserve">de ser necesario de </w:t>
      </w:r>
      <w:r w:rsidRPr="00D73106">
        <w:rPr>
          <w:b/>
          <w:lang w:val="es-CO" w:eastAsia="es-CO"/>
        </w:rPr>
        <w:t>los estatutos sociales,</w:t>
      </w:r>
      <w:r w:rsidRPr="00D73106">
        <w:rPr>
          <w:lang w:val="es-CO" w:eastAsia="es-CO"/>
        </w:rPr>
        <w:t xml:space="preserve"> </w:t>
      </w:r>
      <w:r w:rsidRPr="00D73106">
        <w:rPr>
          <w:b/>
          <w:lang w:val="es-CO" w:eastAsia="es-CO"/>
        </w:rPr>
        <w:t>los siguientes aspectos:</w:t>
      </w:r>
    </w:p>
    <w:p w:rsidR="009B7D1B" w:rsidRPr="00D73106" w:rsidRDefault="009B7D1B" w:rsidP="009B7D1B">
      <w:pPr>
        <w:adjustRightInd w:val="0"/>
        <w:jc w:val="both"/>
        <w:rPr>
          <w:lang w:val="es-CO" w:eastAsia="es-CO"/>
        </w:rPr>
      </w:pPr>
    </w:p>
    <w:p w:rsidR="009B7D1B" w:rsidRPr="00CE13BA" w:rsidRDefault="009B7D1B" w:rsidP="004079AB">
      <w:pPr>
        <w:pStyle w:val="Prrafodelista"/>
        <w:numPr>
          <w:ilvl w:val="0"/>
          <w:numId w:val="9"/>
        </w:numPr>
        <w:adjustRightInd w:val="0"/>
        <w:ind w:left="284" w:hanging="284"/>
        <w:jc w:val="both"/>
        <w:rPr>
          <w:lang w:val="es-CO" w:eastAsia="es-CO"/>
        </w:rPr>
      </w:pPr>
      <w:r w:rsidRPr="00CB28F3">
        <w:rPr>
          <w:lang w:val="es-CO" w:eastAsia="es-CO"/>
        </w:rPr>
        <w:t>La posibilidad de adelantar actividades en el marco de su objeto social</w:t>
      </w:r>
      <w:r w:rsidRPr="00CE13BA">
        <w:rPr>
          <w:lang w:val="es-CO" w:eastAsia="es-CO"/>
        </w:rPr>
        <w:t>.</w:t>
      </w:r>
    </w:p>
    <w:p w:rsidR="009B7D1B" w:rsidRPr="00C17F09" w:rsidRDefault="009B7D1B" w:rsidP="009B7D1B">
      <w:pPr>
        <w:adjustRightInd w:val="0"/>
        <w:ind w:left="284" w:hanging="284"/>
        <w:jc w:val="both"/>
        <w:rPr>
          <w:sz w:val="16"/>
          <w:lang w:val="es-CO" w:eastAsia="es-CO"/>
        </w:rPr>
      </w:pPr>
    </w:p>
    <w:p w:rsidR="009B7D1B" w:rsidRPr="00CE13BA" w:rsidRDefault="009B7D1B" w:rsidP="004079AB">
      <w:pPr>
        <w:pStyle w:val="Prrafodelista"/>
        <w:numPr>
          <w:ilvl w:val="0"/>
          <w:numId w:val="9"/>
        </w:numPr>
        <w:adjustRightInd w:val="0"/>
        <w:ind w:left="284" w:hanging="284"/>
        <w:jc w:val="both"/>
        <w:rPr>
          <w:lang w:val="es-CO" w:eastAsia="es-CO"/>
        </w:rPr>
      </w:pPr>
      <w:r w:rsidRPr="00CB28F3">
        <w:rPr>
          <w:lang w:val="es-CO" w:eastAsia="es-CO"/>
        </w:rPr>
        <w:t>Las facultades de su representante legal y la autorización del órgano social competente cuando esto es necesario de acuerdo con sus estatutos sociales</w:t>
      </w:r>
      <w:r w:rsidRPr="00CE13BA">
        <w:rPr>
          <w:lang w:val="es-CO" w:eastAsia="es-CO"/>
        </w:rPr>
        <w:t>.</w:t>
      </w:r>
    </w:p>
    <w:p w:rsidR="009B7D1B" w:rsidRPr="00C17F09" w:rsidRDefault="009B7D1B" w:rsidP="009B7D1B">
      <w:pPr>
        <w:adjustRightInd w:val="0"/>
        <w:jc w:val="both"/>
        <w:rPr>
          <w:sz w:val="16"/>
          <w:lang w:val="es-CO" w:eastAsia="es-CO"/>
        </w:rPr>
      </w:pPr>
    </w:p>
    <w:p w:rsidR="009B7D1B" w:rsidRDefault="009B7D1B" w:rsidP="004079AB">
      <w:pPr>
        <w:pStyle w:val="Prrafodelista"/>
        <w:numPr>
          <w:ilvl w:val="0"/>
          <w:numId w:val="9"/>
        </w:numPr>
        <w:adjustRightInd w:val="0"/>
        <w:ind w:left="284" w:hanging="284"/>
        <w:jc w:val="both"/>
        <w:rPr>
          <w:lang w:val="es-CO" w:eastAsia="es-CO"/>
        </w:rPr>
      </w:pPr>
      <w:r w:rsidRPr="00CB28F3">
        <w:rPr>
          <w:lang w:val="es-CO" w:eastAsia="es-CO"/>
        </w:rPr>
        <w:t>La ausencia de inhabilidades, incompatibilidades o prohibiciones para contratar, derivadas de la ley</w:t>
      </w:r>
      <w:r w:rsidRPr="00CE13BA">
        <w:rPr>
          <w:lang w:val="es-CO" w:eastAsia="es-CO"/>
        </w:rPr>
        <w:t>. (</w:t>
      </w:r>
      <w:r w:rsidRPr="00AC755F">
        <w:rPr>
          <w:b/>
          <w:lang w:val="es-CO" w:eastAsia="es-CO"/>
        </w:rPr>
        <w:t>Diligenciar el formulario No. 5 establecido en la invitación pública</w:t>
      </w:r>
      <w:r>
        <w:rPr>
          <w:lang w:val="es-CO" w:eastAsia="es-CO"/>
        </w:rPr>
        <w:t>).</w:t>
      </w:r>
    </w:p>
    <w:p w:rsidR="009B7D1B" w:rsidRPr="00C17F09" w:rsidRDefault="009B7D1B" w:rsidP="009B7D1B">
      <w:pPr>
        <w:adjustRightInd w:val="0"/>
        <w:jc w:val="both"/>
        <w:rPr>
          <w:sz w:val="16"/>
          <w:lang w:val="es-CO" w:eastAsia="es-CO"/>
        </w:rPr>
      </w:pPr>
    </w:p>
    <w:p w:rsidR="009B7D1B" w:rsidRDefault="009B7D1B" w:rsidP="009B7D1B">
      <w:pPr>
        <w:adjustRightInd w:val="0"/>
        <w:jc w:val="both"/>
        <w:rPr>
          <w:lang w:val="es-CO" w:eastAsia="es-CO"/>
        </w:rPr>
      </w:pPr>
      <w:r w:rsidRPr="00ED2845">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rsidR="009B7D1B" w:rsidRPr="00C17F09" w:rsidRDefault="009B7D1B" w:rsidP="009B7D1B">
      <w:pPr>
        <w:adjustRightInd w:val="0"/>
        <w:jc w:val="both"/>
        <w:rPr>
          <w:sz w:val="16"/>
          <w:lang w:val="es-CO" w:eastAsia="es-CO"/>
        </w:rPr>
      </w:pPr>
    </w:p>
    <w:p w:rsidR="009B7D1B" w:rsidRPr="00ED2845" w:rsidRDefault="009B7D1B" w:rsidP="009B7D1B">
      <w:pPr>
        <w:adjustRightInd w:val="0"/>
        <w:jc w:val="both"/>
        <w:rPr>
          <w:lang w:val="es-CO" w:eastAsia="es-CO"/>
        </w:rPr>
      </w:pPr>
      <w:r w:rsidRPr="00ED2845">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rsidR="009B7D1B" w:rsidRPr="00C17F09" w:rsidRDefault="009B7D1B" w:rsidP="009B7D1B">
      <w:pPr>
        <w:adjustRightInd w:val="0"/>
        <w:jc w:val="both"/>
        <w:rPr>
          <w:sz w:val="16"/>
          <w:lang w:val="es-CO" w:eastAsia="es-CO"/>
        </w:rPr>
      </w:pPr>
    </w:p>
    <w:p w:rsidR="009B7D1B" w:rsidRDefault="009B7D1B" w:rsidP="009B7D1B">
      <w:pPr>
        <w:adjustRightInd w:val="0"/>
        <w:jc w:val="both"/>
        <w:rPr>
          <w:lang w:val="es-CO" w:eastAsia="es-CO"/>
        </w:rPr>
      </w:pPr>
      <w:r>
        <w:rPr>
          <w:b/>
          <w:lang w:val="es-CO" w:eastAsia="es-CO"/>
        </w:rPr>
        <w:t xml:space="preserve">Nota 1: </w:t>
      </w:r>
      <w:r w:rsidRPr="00871AD7">
        <w:rPr>
          <w:b/>
          <w:lang w:val="es-CO" w:eastAsia="es-CO"/>
        </w:rPr>
        <w:t>El Departamento de Policía Urabá</w:t>
      </w:r>
      <w:r w:rsidRPr="00E356AB">
        <w:rPr>
          <w:lang w:val="es-CO" w:eastAsia="es-CO"/>
        </w:rPr>
        <w:t>,</w:t>
      </w:r>
      <w:r w:rsidRPr="00871AD7">
        <w:rPr>
          <w:b/>
          <w:lang w:val="es-CO" w:eastAsia="es-CO"/>
        </w:rPr>
        <w:t xml:space="preserve"> </w:t>
      </w:r>
      <w:r w:rsidRPr="00871AD7">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rsidR="009B7D1B" w:rsidRPr="00C17F09" w:rsidRDefault="009B7D1B" w:rsidP="009B7D1B">
      <w:pPr>
        <w:adjustRightInd w:val="0"/>
        <w:jc w:val="both"/>
        <w:rPr>
          <w:sz w:val="16"/>
          <w:lang w:val="es-CO" w:eastAsia="es-CO"/>
        </w:rPr>
      </w:pPr>
    </w:p>
    <w:p w:rsidR="001504E5" w:rsidRDefault="009B7D1B" w:rsidP="009B7D1B">
      <w:pPr>
        <w:adjustRightInd w:val="0"/>
        <w:jc w:val="both"/>
        <w:rPr>
          <w:b/>
          <w:lang w:val="es-CO" w:eastAsia="es-CO"/>
        </w:rPr>
      </w:pPr>
      <w:r>
        <w:rPr>
          <w:b/>
          <w:lang w:val="es-CO" w:eastAsia="es-CO"/>
        </w:rPr>
        <w:t>2</w:t>
      </w:r>
      <w:r w:rsidRPr="00B958C1">
        <w:rPr>
          <w:b/>
          <w:lang w:val="es-CO" w:eastAsia="es-CO"/>
        </w:rPr>
        <w:t>.</w:t>
      </w:r>
      <w:r>
        <w:rPr>
          <w:b/>
          <w:lang w:val="es-CO" w:eastAsia="es-CO"/>
        </w:rPr>
        <w:t>1.2</w:t>
      </w:r>
      <w:r w:rsidRPr="00B958C1">
        <w:rPr>
          <w:b/>
          <w:lang w:val="es-CO" w:eastAsia="es-CO"/>
        </w:rPr>
        <w:t xml:space="preserve"> </w:t>
      </w:r>
      <w:r w:rsidR="001504E5">
        <w:rPr>
          <w:b/>
          <w:lang w:val="es-CO" w:eastAsia="es-CO"/>
        </w:rPr>
        <w:t xml:space="preserve">Persona </w:t>
      </w:r>
      <w:r w:rsidR="004F3945">
        <w:rPr>
          <w:b/>
          <w:lang w:val="es-CO" w:eastAsia="es-CO"/>
        </w:rPr>
        <w:t xml:space="preserve">Natural </w:t>
      </w:r>
    </w:p>
    <w:p w:rsidR="001504E5" w:rsidRPr="00C17F09" w:rsidRDefault="001504E5" w:rsidP="009B7D1B">
      <w:pPr>
        <w:adjustRightInd w:val="0"/>
        <w:jc w:val="both"/>
        <w:rPr>
          <w:b/>
          <w:sz w:val="16"/>
          <w:lang w:val="es-CO" w:eastAsia="es-CO"/>
        </w:rPr>
      </w:pPr>
    </w:p>
    <w:p w:rsidR="009B7D1B" w:rsidRPr="00B958C1" w:rsidRDefault="009B7D1B" w:rsidP="009B7D1B">
      <w:pPr>
        <w:adjustRightInd w:val="0"/>
        <w:jc w:val="both"/>
        <w:rPr>
          <w:b/>
          <w:lang w:val="es-CO" w:eastAsia="es-CO"/>
        </w:rPr>
      </w:pPr>
      <w:r w:rsidRPr="00B958C1">
        <w:rPr>
          <w:b/>
          <w:lang w:val="es-CO" w:eastAsia="es-CO"/>
        </w:rPr>
        <w:t>La Entidad verificará la capacidad jurídica de las personas naturales de la siguiente manera:</w:t>
      </w:r>
    </w:p>
    <w:p w:rsidR="009B7D1B" w:rsidRPr="00C17F09" w:rsidRDefault="009B7D1B" w:rsidP="009B7D1B">
      <w:pPr>
        <w:adjustRightInd w:val="0"/>
        <w:jc w:val="both"/>
        <w:rPr>
          <w:b/>
          <w:bCs/>
          <w:color w:val="333333"/>
          <w:sz w:val="16"/>
          <w:lang w:val="es-CO" w:eastAsia="es-CO"/>
        </w:rPr>
      </w:pPr>
    </w:p>
    <w:p w:rsidR="009B7D1B" w:rsidRPr="00365C2B" w:rsidRDefault="009B7D1B" w:rsidP="004079AB">
      <w:pPr>
        <w:pStyle w:val="Prrafodelista"/>
        <w:numPr>
          <w:ilvl w:val="0"/>
          <w:numId w:val="8"/>
        </w:numPr>
        <w:adjustRightInd w:val="0"/>
        <w:ind w:left="284" w:hanging="284"/>
        <w:jc w:val="both"/>
        <w:rPr>
          <w:lang w:val="es-CO" w:eastAsia="es-CO"/>
        </w:rPr>
      </w:pPr>
      <w:r w:rsidRPr="00CE13BA">
        <w:rPr>
          <w:lang w:val="es-CO" w:eastAsia="es-CO"/>
        </w:rPr>
        <w:t xml:space="preserve">La mayoría de edad, la cual es acreditada con la cédula de ciudadanía, para los nacionales colombianos, y con la cédula de extranjería o el pasaporte para los extranjeros. </w:t>
      </w:r>
      <w:r w:rsidRPr="00365C2B">
        <w:rPr>
          <w:lang w:val="es-CO" w:eastAsia="es-CO"/>
        </w:rPr>
        <w:t>La simple presentación de este documento sirve para acreditar la capacidad jurídica.</w:t>
      </w:r>
    </w:p>
    <w:p w:rsidR="009B7D1B" w:rsidRPr="00C17F09" w:rsidRDefault="009B7D1B" w:rsidP="009B7D1B">
      <w:pPr>
        <w:pStyle w:val="Prrafodelista"/>
        <w:adjustRightInd w:val="0"/>
        <w:ind w:left="284"/>
        <w:jc w:val="both"/>
        <w:rPr>
          <w:sz w:val="16"/>
          <w:lang w:val="es-CO" w:eastAsia="es-CO"/>
        </w:rPr>
      </w:pPr>
    </w:p>
    <w:p w:rsidR="009B7D1B" w:rsidRPr="00CE13BA" w:rsidRDefault="009B7D1B" w:rsidP="004079AB">
      <w:pPr>
        <w:pStyle w:val="Prrafodelista"/>
        <w:numPr>
          <w:ilvl w:val="0"/>
          <w:numId w:val="8"/>
        </w:numPr>
        <w:adjustRightInd w:val="0"/>
        <w:ind w:left="284" w:hanging="284"/>
        <w:jc w:val="both"/>
        <w:rPr>
          <w:lang w:val="es-CO" w:eastAsia="es-CO"/>
        </w:rPr>
      </w:pPr>
      <w:r w:rsidRPr="002174E5">
        <w:t>La ausencia de limitaciones a la capacidad jurídica de las personas naturales. Este requisito se cumple con la presentación de una declaración de la persona natural en la cual certifique que tiene plena capacidad</w:t>
      </w:r>
      <w:r>
        <w:t xml:space="preserve"> para obligarse. </w:t>
      </w:r>
      <w:r w:rsidRPr="00CE13BA">
        <w:rPr>
          <w:lang w:val="es-CO" w:eastAsia="es-CO"/>
        </w:rPr>
        <w:t>(</w:t>
      </w:r>
      <w:r w:rsidRPr="00AC755F">
        <w:rPr>
          <w:b/>
          <w:lang w:val="es-CO" w:eastAsia="es-CO"/>
        </w:rPr>
        <w:t>Diligenciar el formulario No. 6 establecido en la invitación pública</w:t>
      </w:r>
      <w:r>
        <w:rPr>
          <w:lang w:val="es-CO" w:eastAsia="es-CO"/>
        </w:rPr>
        <w:t>).</w:t>
      </w:r>
    </w:p>
    <w:p w:rsidR="009B7D1B" w:rsidRPr="00C17F09" w:rsidRDefault="009B7D1B" w:rsidP="009B7D1B">
      <w:pPr>
        <w:adjustRightInd w:val="0"/>
        <w:ind w:left="284" w:hanging="284"/>
        <w:jc w:val="both"/>
        <w:rPr>
          <w:sz w:val="16"/>
          <w:lang w:val="es-CO" w:eastAsia="es-CO"/>
        </w:rPr>
      </w:pPr>
    </w:p>
    <w:p w:rsidR="009B7D1B" w:rsidRPr="00CE13BA" w:rsidRDefault="009B7D1B" w:rsidP="004079AB">
      <w:pPr>
        <w:pStyle w:val="Prrafodelista"/>
        <w:numPr>
          <w:ilvl w:val="0"/>
          <w:numId w:val="8"/>
        </w:numPr>
        <w:adjustRightInd w:val="0"/>
        <w:ind w:left="284" w:hanging="284"/>
        <w:jc w:val="both"/>
        <w:rPr>
          <w:lang w:val="es-CO" w:eastAsia="es-CO"/>
        </w:rPr>
      </w:pPr>
      <w:r w:rsidRPr="00CB28F3">
        <w:rPr>
          <w:lang w:val="es-CO" w:eastAsia="es-CO"/>
        </w:rPr>
        <w:t>La ausencia de inhabilidades, incompatibilidades o prohibiciones para contratar, derivadas de la ley</w:t>
      </w:r>
      <w:r w:rsidRPr="00CE13BA">
        <w:rPr>
          <w:lang w:val="es-CO" w:eastAsia="es-CO"/>
        </w:rPr>
        <w:t xml:space="preserve"> (</w:t>
      </w:r>
      <w:r w:rsidRPr="00AC755F">
        <w:rPr>
          <w:b/>
          <w:lang w:val="es-CO" w:eastAsia="es-CO"/>
        </w:rPr>
        <w:t>Diligenciar el formulario No. 5 establecido en la invitación pública</w:t>
      </w:r>
      <w:r w:rsidRPr="00CE13BA">
        <w:rPr>
          <w:lang w:val="es-CO" w:eastAsia="es-CO"/>
        </w:rPr>
        <w:t xml:space="preserve">). </w:t>
      </w:r>
    </w:p>
    <w:p w:rsidR="009B7D1B" w:rsidRPr="00C17F09" w:rsidRDefault="009B7D1B" w:rsidP="009B7D1B">
      <w:pPr>
        <w:adjustRightInd w:val="0"/>
        <w:jc w:val="both"/>
        <w:rPr>
          <w:b/>
          <w:bCs/>
          <w:color w:val="333333"/>
          <w:sz w:val="16"/>
          <w:lang w:val="es-CO" w:eastAsia="es-CO"/>
        </w:rPr>
      </w:pPr>
    </w:p>
    <w:p w:rsidR="009B7D1B" w:rsidRDefault="009B7D1B" w:rsidP="009B7D1B">
      <w:pPr>
        <w:adjustRightInd w:val="0"/>
        <w:jc w:val="both"/>
        <w:rPr>
          <w:lang w:val="es-CO" w:eastAsia="es-CO"/>
        </w:rPr>
      </w:pPr>
      <w:r>
        <w:rPr>
          <w:b/>
          <w:lang w:val="es-CO" w:eastAsia="es-CO"/>
        </w:rPr>
        <w:t xml:space="preserve">Nota 2: </w:t>
      </w:r>
      <w:r w:rsidRPr="00CE13BA">
        <w:rPr>
          <w:b/>
          <w:lang w:val="es-CO" w:eastAsia="es-CO"/>
        </w:rPr>
        <w:t xml:space="preserve">El Departamento de Policía Urabá, </w:t>
      </w:r>
      <w:r w:rsidRPr="00CE13BA">
        <w:rPr>
          <w:lang w:val="es-CO" w:eastAsia="es-CO"/>
        </w:rPr>
        <w:t>consultará los sistemas de información de antecedentes judiciales, de la Policía Nacional, de la Procuraduría General de la Nación y de la Contraloría General de la República de la persona natural.</w:t>
      </w:r>
    </w:p>
    <w:p w:rsidR="001504E5" w:rsidRPr="00C17F09" w:rsidRDefault="001504E5" w:rsidP="009B7D1B">
      <w:pPr>
        <w:adjustRightInd w:val="0"/>
        <w:jc w:val="both"/>
        <w:rPr>
          <w:sz w:val="16"/>
          <w:lang w:val="es-CO" w:eastAsia="es-CO"/>
        </w:rPr>
      </w:pPr>
    </w:p>
    <w:p w:rsidR="004F3945" w:rsidRDefault="004F3945" w:rsidP="001504E5">
      <w:pPr>
        <w:jc w:val="both"/>
        <w:rPr>
          <w:b/>
          <w:bCs/>
          <w:bdr w:val="none" w:sz="0" w:space="0" w:color="auto" w:frame="1"/>
          <w:lang w:eastAsia="es-CO"/>
        </w:rPr>
      </w:pPr>
      <w:r>
        <w:rPr>
          <w:b/>
          <w:bCs/>
          <w:bdr w:val="none" w:sz="0" w:space="0" w:color="auto" w:frame="1"/>
          <w:lang w:eastAsia="es-CO"/>
        </w:rPr>
        <w:t xml:space="preserve">2.1.3. </w:t>
      </w:r>
      <w:r w:rsidR="00F0359A" w:rsidRPr="00F960FB">
        <w:rPr>
          <w:b/>
          <w:bCs/>
          <w:bdr w:val="none" w:sz="0" w:space="0" w:color="auto" w:frame="1"/>
          <w:lang w:eastAsia="es-CO"/>
        </w:rPr>
        <w:t xml:space="preserve">Verificación del oferente de no estar incurso en inhabilidad para contratar de acuerdo al código nacional de policía y convivencia (ley no 1801 del 29 de julio de </w:t>
      </w:r>
      <w:r w:rsidR="00F0359A" w:rsidRPr="00E323E7">
        <w:rPr>
          <w:b/>
          <w:bCs/>
          <w:bdr w:val="none" w:sz="0" w:space="0" w:color="auto" w:frame="1"/>
          <w:lang w:eastAsia="es-CO"/>
        </w:rPr>
        <w:t>2016)</w:t>
      </w:r>
      <w:r w:rsidR="00F0359A">
        <w:rPr>
          <w:b/>
          <w:bCs/>
          <w:bdr w:val="none" w:sz="0" w:space="0" w:color="auto" w:frame="1"/>
          <w:lang w:eastAsia="es-CO"/>
        </w:rPr>
        <w:t>.</w:t>
      </w:r>
    </w:p>
    <w:p w:rsidR="004F3945" w:rsidRPr="00C17F09" w:rsidRDefault="004F3945" w:rsidP="001504E5">
      <w:pPr>
        <w:jc w:val="both"/>
        <w:rPr>
          <w:b/>
          <w:bCs/>
          <w:sz w:val="16"/>
          <w:bdr w:val="none" w:sz="0" w:space="0" w:color="auto" w:frame="1"/>
          <w:lang w:eastAsia="es-CO"/>
        </w:rPr>
      </w:pPr>
    </w:p>
    <w:p w:rsidR="001504E5" w:rsidRDefault="004F3945" w:rsidP="001504E5">
      <w:pPr>
        <w:jc w:val="both"/>
        <w:rPr>
          <w:lang w:val="es-CO" w:eastAsia="es-CO"/>
        </w:rPr>
      </w:pPr>
      <w:r w:rsidRPr="00E323E7">
        <w:rPr>
          <w:bCs/>
          <w:bdr w:val="none" w:sz="0" w:space="0" w:color="auto" w:frame="1"/>
          <w:lang w:eastAsia="es-CO"/>
        </w:rPr>
        <w:t>De</w:t>
      </w:r>
      <w:r w:rsidRPr="00E323E7">
        <w:rPr>
          <w:lang w:val="es-CO" w:eastAsia="es-CO"/>
        </w:rPr>
        <w:t xml:space="preserve"> </w:t>
      </w:r>
      <w:r w:rsidR="001504E5" w:rsidRPr="00E323E7">
        <w:rPr>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E323E7">
        <w:rPr>
          <w:lang w:val="es-CO" w:eastAsia="es-CO"/>
        </w:rPr>
        <w:t xml:space="preserve">evaluador </w:t>
      </w:r>
      <w:r w:rsidR="001504E5" w:rsidRPr="00E323E7">
        <w:rPr>
          <w:lang w:val="es-CO" w:eastAsia="es-CO"/>
        </w:rPr>
        <w:t>realizará la consulta a través del mecanismo en línea “Sistema Registro Nacional de Medidas Correctivas RNMC”.</w:t>
      </w:r>
    </w:p>
    <w:p w:rsidR="00DD073E" w:rsidRDefault="00DD073E" w:rsidP="009B7D1B">
      <w:pPr>
        <w:adjustRightInd w:val="0"/>
        <w:jc w:val="both"/>
        <w:rPr>
          <w:lang w:val="es-CO" w:eastAsia="es-CO"/>
        </w:rPr>
      </w:pPr>
    </w:p>
    <w:p w:rsidR="009B7D1B" w:rsidRDefault="009B7D1B" w:rsidP="009B7D1B">
      <w:pPr>
        <w:pStyle w:val="Textoindependiente"/>
        <w:jc w:val="both"/>
        <w:rPr>
          <w:rFonts w:cs="Arial"/>
          <w:b/>
          <w:sz w:val="20"/>
        </w:rPr>
      </w:pPr>
      <w:r>
        <w:rPr>
          <w:rFonts w:cs="Arial"/>
          <w:b/>
          <w:sz w:val="20"/>
        </w:rPr>
        <w:t>2.2. Certificado de existencia y representación legal (Persona jurídica)</w:t>
      </w:r>
    </w:p>
    <w:p w:rsidR="009B7D1B" w:rsidRDefault="009B7D1B" w:rsidP="009B7D1B">
      <w:pPr>
        <w:pStyle w:val="Textoindependiente"/>
        <w:jc w:val="both"/>
        <w:rPr>
          <w:rFonts w:cs="Arial"/>
          <w:b/>
          <w:sz w:val="20"/>
        </w:rPr>
      </w:pPr>
    </w:p>
    <w:p w:rsidR="009B7D1B" w:rsidRPr="005F5392" w:rsidRDefault="009B7D1B" w:rsidP="009B7D1B">
      <w:pPr>
        <w:pStyle w:val="Textoindependiente"/>
        <w:jc w:val="both"/>
        <w:rPr>
          <w:rFonts w:cs="Arial"/>
          <w:sz w:val="20"/>
        </w:rPr>
      </w:pPr>
      <w:r>
        <w:rPr>
          <w:rFonts w:cs="Arial"/>
          <w:sz w:val="20"/>
        </w:rPr>
        <w:t>La persona jurídica debe presentar copia d</w:t>
      </w:r>
      <w:r w:rsidRPr="005F5392">
        <w:rPr>
          <w:rFonts w:cs="Arial"/>
          <w:sz w:val="20"/>
        </w:rPr>
        <w:t xml:space="preserve">el </w:t>
      </w:r>
      <w:r w:rsidRPr="006A1C3B">
        <w:rPr>
          <w:rFonts w:cs="Arial"/>
          <w:sz w:val="20"/>
        </w:rPr>
        <w:t>Certificado de Existencia y Representación Legal</w:t>
      </w:r>
      <w:r>
        <w:rPr>
          <w:rFonts w:cs="Arial"/>
          <w:sz w:val="20"/>
        </w:rPr>
        <w:t xml:space="preserve"> vigente</w:t>
      </w:r>
      <w:r w:rsidRPr="005F5392">
        <w:rPr>
          <w:rFonts w:cs="Arial"/>
          <w:sz w:val="20"/>
        </w:rPr>
        <w:t>, expedido por la Cámara de Comercio de su domicilio social o la autoridad competente, con fecha de expedición igual o inferior a un (1) mes anterior a la fecha de presentación de la propuesta.</w:t>
      </w:r>
    </w:p>
    <w:p w:rsidR="009B7D1B" w:rsidRPr="00C17F09" w:rsidRDefault="009B7D1B" w:rsidP="009B7D1B">
      <w:pPr>
        <w:adjustRightInd w:val="0"/>
        <w:jc w:val="both"/>
        <w:rPr>
          <w:sz w:val="16"/>
          <w:lang w:val="es-CO" w:eastAsia="es-CO"/>
        </w:rPr>
      </w:pPr>
    </w:p>
    <w:p w:rsidR="009B7D1B" w:rsidRDefault="009B7D1B" w:rsidP="009B7D1B">
      <w:pPr>
        <w:adjustRightInd w:val="0"/>
        <w:jc w:val="both"/>
        <w:rPr>
          <w:lang w:val="es-CO" w:eastAsia="es-CO"/>
        </w:rPr>
      </w:pPr>
      <w:r w:rsidRPr="00D73106">
        <w:rPr>
          <w:lang w:val="es-CO" w:eastAsia="es-CO"/>
        </w:rPr>
        <w:t xml:space="preserve">Si el representante legal tiene limitaciones para comprometer o contratar a nombre de la persona jurídica, deberá presentar copia del acta de junta de socios o junta directiva en la cual haya sido autorizado para </w:t>
      </w:r>
      <w:r w:rsidRPr="00D73106">
        <w:rPr>
          <w:lang w:val="es-CO" w:eastAsia="es-CO"/>
        </w:rPr>
        <w:lastRenderedPageBreak/>
        <w:t>presentar la propuesta y celebrar el respectivo contrato, dicha autorización debe ser anterior a la fecha de presentación de la propuesta.</w:t>
      </w:r>
    </w:p>
    <w:p w:rsidR="009B7D1B" w:rsidRPr="00C17F09" w:rsidRDefault="009B7D1B" w:rsidP="009B7D1B">
      <w:pPr>
        <w:adjustRightInd w:val="0"/>
        <w:jc w:val="both"/>
        <w:rPr>
          <w:sz w:val="16"/>
          <w:lang w:val="es-CO" w:eastAsia="es-CO"/>
        </w:rPr>
      </w:pPr>
    </w:p>
    <w:p w:rsidR="009B7D1B" w:rsidRDefault="009B7D1B" w:rsidP="009B7D1B">
      <w:pPr>
        <w:adjustRightInd w:val="0"/>
        <w:jc w:val="both"/>
        <w:rPr>
          <w:lang w:val="es-CO" w:eastAsia="es-CO"/>
        </w:rPr>
      </w:pPr>
      <w:r w:rsidRPr="00D73106">
        <w:rPr>
          <w:lang w:val="es-CO" w:eastAsia="es-CO"/>
        </w:rPr>
        <w:t>Para los proponentes extranjeros sin domicilio en Colombia deberán presentar el documento equivalente del país de origen.</w:t>
      </w:r>
    </w:p>
    <w:p w:rsidR="009B7D1B" w:rsidRPr="00C17F09" w:rsidRDefault="009B7D1B" w:rsidP="009B7D1B">
      <w:pPr>
        <w:adjustRightInd w:val="0"/>
        <w:jc w:val="both"/>
        <w:rPr>
          <w:sz w:val="16"/>
          <w:lang w:val="es-CO" w:eastAsia="es-CO"/>
        </w:rPr>
      </w:pPr>
    </w:p>
    <w:p w:rsidR="009B7D1B" w:rsidRDefault="009B7D1B" w:rsidP="009B7D1B">
      <w:pPr>
        <w:jc w:val="both"/>
      </w:pPr>
      <w:r w:rsidRPr="00455E5E">
        <w:t>Cuando se trate de consorcios y/o uniones temporales cada uno de sus integrantes deberá presentar el documento respectivo.</w:t>
      </w:r>
    </w:p>
    <w:p w:rsidR="009B7D1B" w:rsidRPr="00C17F09" w:rsidRDefault="009B7D1B" w:rsidP="009B7D1B">
      <w:pPr>
        <w:adjustRightInd w:val="0"/>
        <w:jc w:val="both"/>
        <w:rPr>
          <w:sz w:val="16"/>
        </w:rPr>
      </w:pPr>
    </w:p>
    <w:p w:rsidR="009B7D1B" w:rsidRDefault="009B7D1B" w:rsidP="009B7D1B">
      <w:pPr>
        <w:pStyle w:val="Default"/>
        <w:rPr>
          <w:b/>
          <w:bCs/>
          <w:sz w:val="20"/>
          <w:szCs w:val="20"/>
          <w:lang w:val="es-CO" w:eastAsia="es-CO"/>
        </w:rPr>
      </w:pPr>
      <w:r w:rsidRPr="00823845">
        <w:rPr>
          <w:b/>
          <w:bCs/>
          <w:sz w:val="20"/>
          <w:szCs w:val="20"/>
        </w:rPr>
        <w:t>2.</w:t>
      </w:r>
      <w:r>
        <w:rPr>
          <w:b/>
          <w:bCs/>
          <w:sz w:val="20"/>
          <w:szCs w:val="20"/>
        </w:rPr>
        <w:t>3.</w:t>
      </w:r>
      <w:r w:rsidRPr="00823845">
        <w:rPr>
          <w:b/>
          <w:bCs/>
          <w:sz w:val="20"/>
          <w:szCs w:val="20"/>
        </w:rPr>
        <w:t xml:space="preserve"> </w:t>
      </w:r>
      <w:r w:rsidRPr="00ED0386">
        <w:rPr>
          <w:b/>
          <w:sz w:val="20"/>
        </w:rPr>
        <w:t xml:space="preserve">Certificado de </w:t>
      </w:r>
      <w:r>
        <w:rPr>
          <w:b/>
          <w:sz w:val="20"/>
        </w:rPr>
        <w:t>Registro</w:t>
      </w:r>
      <w:r w:rsidRPr="00ED0386">
        <w:rPr>
          <w:b/>
          <w:sz w:val="20"/>
        </w:rPr>
        <w:t xml:space="preserve"> Mercantil</w:t>
      </w:r>
      <w:r w:rsidRPr="00211A03">
        <w:rPr>
          <w:sz w:val="20"/>
        </w:rPr>
        <w:t xml:space="preserve"> </w:t>
      </w:r>
      <w:r>
        <w:rPr>
          <w:sz w:val="20"/>
        </w:rPr>
        <w:t>(</w:t>
      </w:r>
      <w:r w:rsidRPr="00823845">
        <w:rPr>
          <w:b/>
          <w:bCs/>
          <w:sz w:val="20"/>
          <w:szCs w:val="20"/>
          <w:lang w:val="es-CO" w:eastAsia="es-CO"/>
        </w:rPr>
        <w:t>Persona Natural</w:t>
      </w:r>
      <w:r>
        <w:rPr>
          <w:b/>
          <w:bCs/>
          <w:sz w:val="20"/>
          <w:szCs w:val="20"/>
          <w:lang w:val="es-CO" w:eastAsia="es-CO"/>
        </w:rPr>
        <w:t>)</w:t>
      </w:r>
    </w:p>
    <w:p w:rsidR="009B7D1B" w:rsidRPr="00C17F09" w:rsidRDefault="009B7D1B" w:rsidP="009B7D1B">
      <w:pPr>
        <w:pStyle w:val="Default"/>
        <w:rPr>
          <w:sz w:val="16"/>
          <w:szCs w:val="20"/>
          <w:lang w:val="es-CO" w:eastAsia="es-CO"/>
        </w:rPr>
      </w:pPr>
    </w:p>
    <w:p w:rsidR="009B7D1B" w:rsidRDefault="009B7D1B" w:rsidP="009B7D1B">
      <w:pPr>
        <w:pStyle w:val="Textoindependiente"/>
        <w:autoSpaceDE w:val="0"/>
        <w:autoSpaceDN w:val="0"/>
        <w:jc w:val="both"/>
        <w:rPr>
          <w:sz w:val="20"/>
        </w:rPr>
      </w:pPr>
      <w:r>
        <w:rPr>
          <w:rFonts w:cs="Arial"/>
          <w:sz w:val="20"/>
        </w:rPr>
        <w:t>La persona natural</w:t>
      </w:r>
      <w:r w:rsidRPr="00211A03">
        <w:rPr>
          <w:rFonts w:cs="Arial"/>
          <w:sz w:val="20"/>
        </w:rPr>
        <w:t xml:space="preserve"> </w:t>
      </w:r>
      <w:r>
        <w:rPr>
          <w:rFonts w:cs="Arial"/>
          <w:sz w:val="20"/>
        </w:rPr>
        <w:t>debe presentar copia</w:t>
      </w:r>
      <w:r w:rsidRPr="00211A03">
        <w:rPr>
          <w:rFonts w:cs="Arial"/>
          <w:sz w:val="20"/>
        </w:rPr>
        <w:t xml:space="preserve"> del Certificado de </w:t>
      </w:r>
      <w:r>
        <w:rPr>
          <w:rFonts w:cs="Arial"/>
          <w:sz w:val="20"/>
        </w:rPr>
        <w:t>Registro</w:t>
      </w:r>
      <w:r w:rsidRPr="00211A03">
        <w:rPr>
          <w:rFonts w:cs="Arial"/>
          <w:sz w:val="20"/>
        </w:rPr>
        <w:t xml:space="preserve"> Mercantil</w:t>
      </w:r>
      <w:r>
        <w:rPr>
          <w:rFonts w:cs="Arial"/>
          <w:sz w:val="20"/>
        </w:rPr>
        <w:t xml:space="preserve"> vigente</w:t>
      </w:r>
      <w:r w:rsidRPr="00211A03">
        <w:rPr>
          <w:rFonts w:cs="Arial"/>
          <w:sz w:val="20"/>
        </w:rPr>
        <w:t xml:space="preserve">, </w:t>
      </w:r>
      <w:r w:rsidRPr="00211A03">
        <w:rPr>
          <w:rFonts w:cs="Arial"/>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Pr>
          <w:sz w:val="20"/>
        </w:rPr>
        <w:t>.</w:t>
      </w:r>
    </w:p>
    <w:p w:rsidR="009B7D1B" w:rsidRPr="00C17F09" w:rsidRDefault="009B7D1B" w:rsidP="009B7D1B">
      <w:pPr>
        <w:pStyle w:val="Textoindependiente"/>
        <w:autoSpaceDE w:val="0"/>
        <w:autoSpaceDN w:val="0"/>
        <w:jc w:val="both"/>
        <w:rPr>
          <w:sz w:val="16"/>
        </w:rPr>
      </w:pPr>
    </w:p>
    <w:p w:rsidR="009B7D1B" w:rsidRPr="00211A03" w:rsidRDefault="009B7D1B" w:rsidP="009B7D1B">
      <w:pPr>
        <w:pStyle w:val="Textoindependiente"/>
        <w:autoSpaceDE w:val="0"/>
        <w:autoSpaceDN w:val="0"/>
        <w:jc w:val="both"/>
        <w:rPr>
          <w:sz w:val="20"/>
        </w:rPr>
      </w:pPr>
      <w:r>
        <w:rPr>
          <w:rFonts w:cs="Arial"/>
          <w:sz w:val="20"/>
        </w:rPr>
        <w:t xml:space="preserve">En la información asentada en el </w:t>
      </w:r>
      <w:r w:rsidRPr="00211A03">
        <w:rPr>
          <w:rFonts w:cs="Arial"/>
          <w:sz w:val="20"/>
        </w:rPr>
        <w:t>Certificado de Registro Mercantil</w:t>
      </w:r>
      <w:r w:rsidRPr="00211A03">
        <w:rPr>
          <w:sz w:val="20"/>
        </w:rPr>
        <w:t xml:space="preserve"> </w:t>
      </w:r>
      <w:r>
        <w:rPr>
          <w:sz w:val="20"/>
        </w:rPr>
        <w:t>de la persona natural debe acreditar</w:t>
      </w:r>
      <w:r w:rsidRPr="00211A03">
        <w:rPr>
          <w:sz w:val="20"/>
        </w:rPr>
        <w:t xml:space="preserve"> que su actividad </w:t>
      </w:r>
      <w:r w:rsidR="00AA4C7F">
        <w:rPr>
          <w:sz w:val="20"/>
        </w:rPr>
        <w:t>económica</w:t>
      </w:r>
      <w:r w:rsidRPr="00211A03">
        <w:rPr>
          <w:sz w:val="20"/>
        </w:rPr>
        <w:t xml:space="preserve"> </w:t>
      </w:r>
      <w:r>
        <w:rPr>
          <w:sz w:val="20"/>
        </w:rPr>
        <w:t>está</w:t>
      </w:r>
      <w:r w:rsidRPr="00211A03">
        <w:rPr>
          <w:sz w:val="20"/>
        </w:rPr>
        <w:t xml:space="preserve"> directamente relacionada con el objeto del presente proceso de manera que le permita a la persona natural celebrar y ejecutar el contrato ofrecido.</w:t>
      </w:r>
    </w:p>
    <w:p w:rsidR="009B7D1B" w:rsidRPr="00C17F09" w:rsidRDefault="009B7D1B" w:rsidP="009B7D1B">
      <w:pPr>
        <w:adjustRightInd w:val="0"/>
        <w:jc w:val="both"/>
        <w:rPr>
          <w:sz w:val="16"/>
          <w:lang w:val="es-ES"/>
        </w:rPr>
      </w:pPr>
    </w:p>
    <w:p w:rsidR="009B7D1B" w:rsidRDefault="009B7D1B" w:rsidP="009B7D1B">
      <w:pPr>
        <w:adjustRightInd w:val="0"/>
        <w:jc w:val="both"/>
      </w:pPr>
      <w:r w:rsidRPr="00BE1948">
        <w:t>Con excepción a las personas que ejercen prestación de servicios inherentes a las profesiones liberales de conformidad con el Numeral 5 del Art. 23 del Código de Comercio.</w:t>
      </w:r>
    </w:p>
    <w:p w:rsidR="009B7D1B" w:rsidRPr="00C17F09" w:rsidRDefault="009B7D1B" w:rsidP="009B7D1B">
      <w:pPr>
        <w:adjustRightInd w:val="0"/>
        <w:jc w:val="both"/>
        <w:rPr>
          <w:sz w:val="16"/>
          <w:lang w:val="es-ES"/>
        </w:rPr>
      </w:pPr>
    </w:p>
    <w:p w:rsidR="009B7D1B" w:rsidRDefault="009B7D1B" w:rsidP="009B7D1B">
      <w:pPr>
        <w:jc w:val="both"/>
      </w:pPr>
      <w:r w:rsidRPr="00455E5E">
        <w:t>Cuando se trate de consorcios y/o uniones temporales cada uno de sus integrantes deberá presentar el documento respectivo.</w:t>
      </w:r>
    </w:p>
    <w:p w:rsidR="009B7D1B" w:rsidRPr="00C17F09" w:rsidRDefault="009B7D1B" w:rsidP="009B7D1B">
      <w:pPr>
        <w:jc w:val="both"/>
        <w:rPr>
          <w:sz w:val="16"/>
        </w:rPr>
      </w:pPr>
    </w:p>
    <w:p w:rsidR="009B7D1B" w:rsidRPr="009E2CE5" w:rsidRDefault="009B7D1B" w:rsidP="009B7D1B">
      <w:pPr>
        <w:adjustRightInd w:val="0"/>
        <w:jc w:val="both"/>
        <w:rPr>
          <w:lang w:val="es-CO" w:eastAsia="es-CO"/>
        </w:rPr>
      </w:pPr>
      <w:r>
        <w:rPr>
          <w:b/>
          <w:lang w:val="es-CO" w:eastAsia="es-CO"/>
        </w:rPr>
        <w:t xml:space="preserve">2.4. </w:t>
      </w:r>
      <w:r w:rsidRPr="002C63C2">
        <w:rPr>
          <w:b/>
          <w:lang w:val="es-CO" w:eastAsia="es-CO"/>
        </w:rPr>
        <w:t>Presentación</w:t>
      </w:r>
      <w:r w:rsidRPr="009E2CE5">
        <w:rPr>
          <w:b/>
        </w:rPr>
        <w:t xml:space="preserve"> de propuesta conjunta o asociativa</w:t>
      </w:r>
    </w:p>
    <w:p w:rsidR="009B7D1B" w:rsidRPr="00C17F09" w:rsidRDefault="009B7D1B" w:rsidP="009B7D1B">
      <w:pPr>
        <w:pStyle w:val="Textoindependiente"/>
        <w:rPr>
          <w:rFonts w:cs="Arial"/>
          <w:sz w:val="16"/>
          <w:lang w:val="es-CO"/>
        </w:rPr>
      </w:pPr>
    </w:p>
    <w:p w:rsidR="009B7D1B" w:rsidRPr="009E2CE5" w:rsidRDefault="009B7D1B" w:rsidP="009B7D1B">
      <w:pPr>
        <w:pStyle w:val="Textoindependiente"/>
        <w:jc w:val="both"/>
        <w:rPr>
          <w:sz w:val="20"/>
          <w:lang w:val="es-CO"/>
        </w:rPr>
      </w:pPr>
      <w:r w:rsidRPr="009E2CE5">
        <w:rPr>
          <w:sz w:val="20"/>
          <w:lang w:val="es-CO"/>
        </w:rPr>
        <w:t xml:space="preserve">Si el proponente actúa como consorcio o </w:t>
      </w:r>
      <w:r>
        <w:rPr>
          <w:sz w:val="20"/>
          <w:lang w:val="es-CO"/>
        </w:rPr>
        <w:t>unión temporal, deberá adjuntar</w:t>
      </w:r>
      <w:r w:rsidRPr="009E2CE5">
        <w:rPr>
          <w:sz w:val="20"/>
          <w:lang w:val="es-CO"/>
        </w:rPr>
        <w:t xml:space="preserve"> a su propuesta documento de conformación debidamente diligenciado bajo los parámetros que establece la Ley, </w:t>
      </w:r>
      <w:r w:rsidRPr="009E2CE5">
        <w:rPr>
          <w:sz w:val="20"/>
        </w:rPr>
        <w:t>los cual se deberán cumplir los siguientes requisitos:</w:t>
      </w:r>
    </w:p>
    <w:p w:rsidR="009B7D1B" w:rsidRPr="00C17F09" w:rsidRDefault="009B7D1B" w:rsidP="009B7D1B">
      <w:pPr>
        <w:adjustRightInd w:val="0"/>
        <w:jc w:val="both"/>
        <w:rPr>
          <w:color w:val="FF0000"/>
          <w:sz w:val="16"/>
        </w:rPr>
      </w:pPr>
    </w:p>
    <w:p w:rsidR="009300FB" w:rsidRDefault="009300FB" w:rsidP="004079AB">
      <w:pPr>
        <w:pStyle w:val="Prrafodelista"/>
        <w:numPr>
          <w:ilvl w:val="0"/>
          <w:numId w:val="16"/>
        </w:numPr>
        <w:adjustRightInd w:val="0"/>
        <w:ind w:left="142" w:hanging="142"/>
        <w:jc w:val="both"/>
      </w:pPr>
      <w:r>
        <w:t xml:space="preserve"> </w:t>
      </w:r>
      <w:r w:rsidR="009B7D1B" w:rsidRPr="001366C2">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rsidR="009B7D1B" w:rsidRPr="00C17F09" w:rsidRDefault="009B7D1B" w:rsidP="009300FB">
      <w:pPr>
        <w:adjustRightInd w:val="0"/>
        <w:ind w:left="284"/>
        <w:jc w:val="both"/>
        <w:rPr>
          <w:sz w:val="16"/>
        </w:rPr>
      </w:pPr>
      <w:r w:rsidRPr="001366C2">
        <w:t xml:space="preserve">  </w:t>
      </w:r>
    </w:p>
    <w:p w:rsidR="009B7D1B" w:rsidRPr="001366C2" w:rsidRDefault="009B7D1B" w:rsidP="004079AB">
      <w:pPr>
        <w:pStyle w:val="Prrafodelista"/>
        <w:numPr>
          <w:ilvl w:val="0"/>
          <w:numId w:val="17"/>
        </w:numPr>
        <w:adjustRightInd w:val="0"/>
        <w:ind w:left="284" w:hanging="284"/>
        <w:jc w:val="both"/>
      </w:pPr>
      <w:r w:rsidRPr="001366C2">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9B7D1B" w:rsidRPr="00C17F09" w:rsidRDefault="009B7D1B" w:rsidP="009B7D1B">
      <w:pPr>
        <w:tabs>
          <w:tab w:val="num" w:pos="0"/>
        </w:tabs>
        <w:adjustRightInd w:val="0"/>
        <w:ind w:left="284" w:hanging="284"/>
        <w:jc w:val="both"/>
        <w:rPr>
          <w:sz w:val="16"/>
        </w:rPr>
      </w:pPr>
    </w:p>
    <w:p w:rsidR="009B7D1B" w:rsidRDefault="009B7D1B" w:rsidP="009300FB">
      <w:pPr>
        <w:adjustRightInd w:val="0"/>
        <w:jc w:val="both"/>
      </w:pPr>
      <w:r w:rsidRPr="001366C2">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Pr="009300FB">
        <w:rPr>
          <w:b/>
        </w:rPr>
        <w:t>POLICIA NACIONAL – EL DEPARTAMENTO DE POLICÍA URABÁ</w:t>
      </w:r>
      <w:r w:rsidRPr="001366C2">
        <w:t xml:space="preserve">. La omisión de este señalamiento, hará que la </w:t>
      </w:r>
      <w:r>
        <w:t>entidad</w:t>
      </w:r>
      <w:r w:rsidRPr="001366C2">
        <w:t xml:space="preserve">, tome la propuesta como presentada por un Consorcio para todos los efectos. </w:t>
      </w:r>
    </w:p>
    <w:p w:rsidR="009B7D1B" w:rsidRPr="001366C2" w:rsidRDefault="009B7D1B" w:rsidP="009B7D1B">
      <w:pPr>
        <w:adjustRightInd w:val="0"/>
        <w:ind w:left="284"/>
        <w:jc w:val="both"/>
      </w:pPr>
    </w:p>
    <w:p w:rsidR="009B7D1B" w:rsidRDefault="009B7D1B" w:rsidP="008767AF">
      <w:pPr>
        <w:numPr>
          <w:ilvl w:val="1"/>
          <w:numId w:val="3"/>
        </w:numPr>
        <w:tabs>
          <w:tab w:val="clear" w:pos="1440"/>
          <w:tab w:val="num" w:pos="0"/>
        </w:tabs>
        <w:adjustRightInd w:val="0"/>
        <w:ind w:left="284" w:hanging="284"/>
        <w:jc w:val="both"/>
      </w:pPr>
      <w:r w:rsidRPr="001366C2">
        <w:t xml:space="preserve">Acreditar un término mínimo de duración del consorcio o de la unión temporal hasta la liquidación del contrato. </w:t>
      </w:r>
    </w:p>
    <w:p w:rsidR="009B7D1B" w:rsidRPr="005A6881" w:rsidRDefault="009B7D1B" w:rsidP="009B7D1B">
      <w:pPr>
        <w:adjustRightInd w:val="0"/>
        <w:jc w:val="both"/>
        <w:rPr>
          <w:sz w:val="16"/>
        </w:rPr>
      </w:pPr>
    </w:p>
    <w:p w:rsidR="009B7D1B" w:rsidRDefault="009B7D1B" w:rsidP="008767AF">
      <w:pPr>
        <w:numPr>
          <w:ilvl w:val="1"/>
          <w:numId w:val="3"/>
        </w:numPr>
        <w:tabs>
          <w:tab w:val="clear" w:pos="1440"/>
          <w:tab w:val="num" w:pos="0"/>
        </w:tabs>
        <w:adjustRightInd w:val="0"/>
        <w:ind w:left="284" w:hanging="284"/>
        <w:jc w:val="both"/>
      </w:pPr>
      <w:r w:rsidRPr="001366C2">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9B7D1B" w:rsidRPr="005A6881" w:rsidRDefault="009B7D1B" w:rsidP="009B7D1B">
      <w:pPr>
        <w:adjustRightInd w:val="0"/>
        <w:jc w:val="both"/>
        <w:rPr>
          <w:sz w:val="16"/>
        </w:rPr>
      </w:pPr>
    </w:p>
    <w:p w:rsidR="009B7D1B" w:rsidRDefault="009B7D1B" w:rsidP="00AE381A">
      <w:pPr>
        <w:pStyle w:val="Textoindependiente"/>
        <w:ind w:left="142"/>
        <w:jc w:val="both"/>
        <w:rPr>
          <w:rFonts w:cs="Arial"/>
          <w:sz w:val="20"/>
        </w:rPr>
      </w:pPr>
      <w:r w:rsidRPr="001366C2">
        <w:rPr>
          <w:rFonts w:cs="Arial"/>
          <w:sz w:val="20"/>
          <w:lang w:val="es-CO"/>
        </w:rPr>
        <w:t xml:space="preserve">Acreditar que cada una de las personas jurídicas integrantes del consorcio o unión temporal </w:t>
      </w:r>
      <w:r w:rsidR="009300FB" w:rsidRPr="001366C2">
        <w:rPr>
          <w:rFonts w:cs="Arial"/>
          <w:sz w:val="20"/>
          <w:lang w:val="es-CO"/>
        </w:rPr>
        <w:t>tiene</w:t>
      </w:r>
      <w:r w:rsidRPr="001366C2">
        <w:rPr>
          <w:rFonts w:cs="Arial"/>
          <w:sz w:val="20"/>
          <w:lang w:val="es-CO"/>
        </w:rPr>
        <w:t xml:space="preserve"> un término mínimo de duración de dos (2) años, </w:t>
      </w:r>
      <w:r w:rsidRPr="001366C2">
        <w:rPr>
          <w:rFonts w:cs="Arial"/>
          <w:sz w:val="20"/>
        </w:rPr>
        <w:t xml:space="preserve">contados a partir del vencimiento  de la vigencia del contrato. </w:t>
      </w:r>
    </w:p>
    <w:p w:rsidR="009B7D1B" w:rsidRPr="005A6881" w:rsidRDefault="009B7D1B" w:rsidP="009B7D1B">
      <w:pPr>
        <w:pStyle w:val="Textoindependiente"/>
        <w:ind w:left="284"/>
        <w:jc w:val="both"/>
        <w:rPr>
          <w:rFonts w:cs="Arial"/>
          <w:sz w:val="16"/>
        </w:rPr>
      </w:pPr>
    </w:p>
    <w:p w:rsidR="009B7D1B" w:rsidRDefault="009B7D1B" w:rsidP="008767AF">
      <w:pPr>
        <w:numPr>
          <w:ilvl w:val="1"/>
          <w:numId w:val="3"/>
        </w:numPr>
        <w:tabs>
          <w:tab w:val="clear" w:pos="1440"/>
          <w:tab w:val="num" w:pos="0"/>
        </w:tabs>
        <w:adjustRightInd w:val="0"/>
        <w:ind w:left="284" w:hanging="284"/>
        <w:jc w:val="both"/>
      </w:pPr>
      <w:r w:rsidRPr="001366C2">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9B7D1B" w:rsidRPr="005A6881" w:rsidRDefault="009B7D1B" w:rsidP="009B7D1B">
      <w:pPr>
        <w:adjustRightInd w:val="0"/>
        <w:ind w:left="284"/>
        <w:jc w:val="both"/>
        <w:rPr>
          <w:sz w:val="16"/>
        </w:rPr>
      </w:pPr>
    </w:p>
    <w:p w:rsidR="009B7D1B" w:rsidRDefault="009B7D1B" w:rsidP="008767AF">
      <w:pPr>
        <w:numPr>
          <w:ilvl w:val="1"/>
          <w:numId w:val="3"/>
        </w:numPr>
        <w:tabs>
          <w:tab w:val="clear" w:pos="1440"/>
          <w:tab w:val="num" w:pos="0"/>
        </w:tabs>
        <w:adjustRightInd w:val="0"/>
        <w:ind w:left="284" w:hanging="284"/>
        <w:jc w:val="both"/>
      </w:pPr>
      <w:r w:rsidRPr="001366C2">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9B7D1B" w:rsidRPr="005A6881" w:rsidRDefault="009B7D1B" w:rsidP="009B7D1B">
      <w:pPr>
        <w:adjustRightInd w:val="0"/>
        <w:jc w:val="both"/>
        <w:rPr>
          <w:sz w:val="16"/>
        </w:rPr>
      </w:pPr>
    </w:p>
    <w:p w:rsidR="009B7D1B" w:rsidRDefault="009B7D1B" w:rsidP="008767AF">
      <w:pPr>
        <w:numPr>
          <w:ilvl w:val="1"/>
          <w:numId w:val="3"/>
        </w:numPr>
        <w:tabs>
          <w:tab w:val="clear" w:pos="1440"/>
          <w:tab w:val="num" w:pos="0"/>
        </w:tabs>
        <w:adjustRightInd w:val="0"/>
        <w:ind w:left="284" w:hanging="284"/>
        <w:jc w:val="both"/>
      </w:pPr>
      <w:r w:rsidRPr="001366C2">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rsidR="009B7D1B" w:rsidRPr="005A6881" w:rsidRDefault="009B7D1B" w:rsidP="009B7D1B">
      <w:pPr>
        <w:adjustRightInd w:val="0"/>
        <w:jc w:val="both"/>
        <w:rPr>
          <w:sz w:val="16"/>
        </w:rPr>
      </w:pPr>
    </w:p>
    <w:p w:rsidR="009B7D1B" w:rsidRPr="001366C2" w:rsidRDefault="009B7D1B" w:rsidP="008767AF">
      <w:pPr>
        <w:numPr>
          <w:ilvl w:val="1"/>
          <w:numId w:val="3"/>
        </w:numPr>
        <w:tabs>
          <w:tab w:val="clear" w:pos="1440"/>
          <w:tab w:val="num" w:pos="0"/>
        </w:tabs>
        <w:adjustRightInd w:val="0"/>
        <w:ind w:left="284" w:hanging="284"/>
        <w:jc w:val="both"/>
        <w:rPr>
          <w:bCs/>
        </w:rPr>
      </w:pPr>
      <w:r w:rsidRPr="001366C2">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1366C2">
          <w:t>la Ley</w:t>
        </w:r>
      </w:smartTag>
      <w:r w:rsidRPr="001366C2">
        <w:t xml:space="preserve"> 80 de 1993. </w:t>
      </w:r>
    </w:p>
    <w:p w:rsidR="009B7D1B" w:rsidRPr="005A6881" w:rsidRDefault="009B7D1B" w:rsidP="00AA7B03">
      <w:pPr>
        <w:tabs>
          <w:tab w:val="num" w:pos="0"/>
        </w:tabs>
        <w:adjustRightInd w:val="0"/>
        <w:jc w:val="both"/>
        <w:rPr>
          <w:bCs/>
          <w:sz w:val="16"/>
        </w:rPr>
      </w:pPr>
    </w:p>
    <w:p w:rsidR="009B7D1B" w:rsidRDefault="009B7D1B" w:rsidP="008767AF">
      <w:pPr>
        <w:numPr>
          <w:ilvl w:val="1"/>
          <w:numId w:val="3"/>
        </w:numPr>
        <w:tabs>
          <w:tab w:val="clear" w:pos="1440"/>
          <w:tab w:val="num" w:pos="0"/>
        </w:tabs>
        <w:adjustRightInd w:val="0"/>
        <w:ind w:left="284" w:hanging="284"/>
        <w:jc w:val="both"/>
        <w:rPr>
          <w:bCs/>
        </w:rPr>
      </w:pPr>
      <w:r w:rsidRPr="001366C2">
        <w:rPr>
          <w:bCs/>
        </w:rPr>
        <w:t>Una vez el Contrato sea adjudicado al consorcio o unión temporal y dentro de los dos (2) días hábiles siguientes a la notificación, éste debe presentar el Nit del consorcio o unión temporal.</w:t>
      </w:r>
    </w:p>
    <w:p w:rsidR="009B7D1B" w:rsidRPr="005A6881" w:rsidRDefault="009B7D1B" w:rsidP="009B7D1B">
      <w:pPr>
        <w:adjustRightInd w:val="0"/>
        <w:jc w:val="both"/>
        <w:rPr>
          <w:bCs/>
          <w:sz w:val="16"/>
        </w:rPr>
      </w:pPr>
    </w:p>
    <w:p w:rsidR="009B7D1B" w:rsidRDefault="009B7D1B" w:rsidP="009B7D1B">
      <w:pPr>
        <w:pStyle w:val="Textoindependiente"/>
        <w:jc w:val="both"/>
        <w:rPr>
          <w:sz w:val="20"/>
          <w:lang w:val="es-CO"/>
        </w:rPr>
      </w:pPr>
      <w:r w:rsidRPr="009860FF">
        <w:rPr>
          <w:rFonts w:cs="Arial"/>
          <w:sz w:val="20"/>
        </w:rPr>
        <w:t>El proponente podrá</w:t>
      </w:r>
      <w:r>
        <w:rPr>
          <w:rFonts w:cs="Arial"/>
          <w:sz w:val="20"/>
        </w:rPr>
        <w:t xml:space="preserve"> tomar como referencia para elaborar el </w:t>
      </w:r>
      <w:r w:rsidRPr="005052AA">
        <w:rPr>
          <w:sz w:val="20"/>
          <w:lang w:val="es-CO"/>
        </w:rPr>
        <w:t xml:space="preserve">documento de conformación </w:t>
      </w:r>
      <w:r>
        <w:rPr>
          <w:sz w:val="20"/>
          <w:lang w:val="es-CO"/>
        </w:rPr>
        <w:t xml:space="preserve">de consorcio o unión temporal, </w:t>
      </w:r>
      <w:r>
        <w:rPr>
          <w:rFonts w:cs="Arial"/>
          <w:sz w:val="20"/>
        </w:rPr>
        <w:t xml:space="preserve">los anexos </w:t>
      </w:r>
      <w:r w:rsidRPr="007C1BA4">
        <w:rPr>
          <w:rFonts w:cs="Arial"/>
          <w:sz w:val="20"/>
        </w:rPr>
        <w:t>No.</w:t>
      </w:r>
      <w:r>
        <w:rPr>
          <w:rFonts w:cs="Arial"/>
          <w:sz w:val="20"/>
        </w:rPr>
        <w:t xml:space="preserve"> 2</w:t>
      </w:r>
      <w:r w:rsidRPr="007C1BA4">
        <w:rPr>
          <w:rFonts w:cs="Arial"/>
          <w:sz w:val="20"/>
        </w:rPr>
        <w:t xml:space="preserve"> y </w:t>
      </w:r>
      <w:r>
        <w:rPr>
          <w:rFonts w:cs="Arial"/>
          <w:sz w:val="20"/>
        </w:rPr>
        <w:t>3</w:t>
      </w:r>
      <w:r w:rsidRPr="007C1BA4">
        <w:rPr>
          <w:rFonts w:cs="Arial"/>
          <w:sz w:val="20"/>
        </w:rPr>
        <w:t xml:space="preserve"> respectivamente según aplique</w:t>
      </w:r>
      <w:r>
        <w:rPr>
          <w:rFonts w:cs="Arial"/>
          <w:sz w:val="20"/>
        </w:rPr>
        <w:t>, establecidos en la invitación pública, igualmente está en libertad para que presente otro documento diferente</w:t>
      </w:r>
      <w:r>
        <w:rPr>
          <w:sz w:val="20"/>
          <w:lang w:val="es-CO"/>
        </w:rPr>
        <w:t xml:space="preserve"> </w:t>
      </w:r>
      <w:r w:rsidRPr="005052AA">
        <w:rPr>
          <w:sz w:val="20"/>
          <w:lang w:val="es-CO"/>
        </w:rPr>
        <w:t xml:space="preserve">debidamente diligenciado bajo los </w:t>
      </w:r>
      <w:r>
        <w:rPr>
          <w:sz w:val="20"/>
          <w:lang w:val="es-CO"/>
        </w:rPr>
        <w:t>parámetros que establece la Ley y cumpla con los términos citados anteriormente.</w:t>
      </w:r>
    </w:p>
    <w:p w:rsidR="009B7D1B" w:rsidRPr="005A6881" w:rsidRDefault="009B7D1B" w:rsidP="009B7D1B">
      <w:pPr>
        <w:pStyle w:val="Textoindependiente"/>
        <w:jc w:val="both"/>
        <w:rPr>
          <w:sz w:val="16"/>
          <w:lang w:val="es-CO"/>
        </w:rPr>
      </w:pPr>
    </w:p>
    <w:p w:rsidR="009B7D1B" w:rsidRPr="002C63C2" w:rsidRDefault="009B7D1B" w:rsidP="009B7D1B">
      <w:pPr>
        <w:pStyle w:val="Textoindependiente"/>
        <w:jc w:val="both"/>
        <w:rPr>
          <w:rFonts w:cs="Arial"/>
          <w:b/>
          <w:sz w:val="20"/>
          <w:lang w:val="es-CO"/>
        </w:rPr>
      </w:pPr>
      <w:r w:rsidRPr="002C63C2">
        <w:rPr>
          <w:rFonts w:cs="Arial"/>
          <w:b/>
          <w:sz w:val="20"/>
          <w:lang w:val="es-CO"/>
        </w:rPr>
        <w:t>2.</w:t>
      </w:r>
      <w:r>
        <w:rPr>
          <w:rFonts w:cs="Arial"/>
          <w:b/>
          <w:sz w:val="20"/>
          <w:lang w:val="es-CO"/>
        </w:rPr>
        <w:t xml:space="preserve">5. </w:t>
      </w:r>
      <w:r w:rsidRPr="00202A42">
        <w:rPr>
          <w:rFonts w:cs="Arial"/>
          <w:b/>
          <w:sz w:val="20"/>
        </w:rPr>
        <w:t>Formulario No. 1</w:t>
      </w:r>
      <w:r w:rsidRPr="00B027C0">
        <w:rPr>
          <w:rFonts w:cs="Arial"/>
          <w:sz w:val="20"/>
        </w:rPr>
        <w:t xml:space="preserve"> </w:t>
      </w:r>
      <w:r w:rsidR="006B1020">
        <w:rPr>
          <w:rFonts w:cs="Arial"/>
          <w:sz w:val="20"/>
        </w:rPr>
        <w:t>–</w:t>
      </w:r>
      <w:r>
        <w:rPr>
          <w:rFonts w:cs="Arial"/>
          <w:sz w:val="20"/>
        </w:rPr>
        <w:t xml:space="preserve"> </w:t>
      </w:r>
      <w:r w:rsidRPr="002C63C2">
        <w:rPr>
          <w:rFonts w:cs="Arial"/>
          <w:b/>
          <w:sz w:val="20"/>
          <w:lang w:val="es-CO"/>
        </w:rPr>
        <w:t xml:space="preserve">Carta de presentación de la </w:t>
      </w:r>
      <w:r>
        <w:rPr>
          <w:rFonts w:cs="Arial"/>
          <w:b/>
          <w:sz w:val="20"/>
          <w:lang w:val="es-CO"/>
        </w:rPr>
        <w:t>propuesta</w:t>
      </w:r>
      <w:r w:rsidRPr="002C63C2">
        <w:rPr>
          <w:rFonts w:cs="Arial"/>
          <w:b/>
          <w:sz w:val="20"/>
          <w:lang w:val="es-CO"/>
        </w:rPr>
        <w:t xml:space="preserve">  </w:t>
      </w:r>
    </w:p>
    <w:p w:rsidR="009B7D1B" w:rsidRPr="005A6881" w:rsidRDefault="009B7D1B" w:rsidP="009B7D1B">
      <w:pPr>
        <w:pStyle w:val="Textoindependiente"/>
        <w:jc w:val="both"/>
        <w:rPr>
          <w:rFonts w:cs="Arial"/>
          <w:sz w:val="16"/>
          <w:lang w:val="es-CO"/>
        </w:rPr>
      </w:pPr>
    </w:p>
    <w:p w:rsidR="009B7D1B" w:rsidRDefault="009B7D1B" w:rsidP="009B7D1B">
      <w:pPr>
        <w:pStyle w:val="Textoindependiente"/>
        <w:jc w:val="both"/>
        <w:rPr>
          <w:rFonts w:cs="Arial"/>
          <w:sz w:val="20"/>
        </w:rPr>
      </w:pPr>
      <w:r w:rsidRPr="00B027C0">
        <w:rPr>
          <w:rFonts w:cs="Arial"/>
          <w:sz w:val="20"/>
        </w:rPr>
        <w:t xml:space="preserve">Será firmada por </w:t>
      </w:r>
      <w:r>
        <w:rPr>
          <w:rFonts w:cs="Arial"/>
          <w:sz w:val="20"/>
        </w:rPr>
        <w:t>quien tenga la competencia</w:t>
      </w:r>
      <w:r w:rsidRPr="00B027C0">
        <w:rPr>
          <w:rFonts w:cs="Arial"/>
          <w:sz w:val="20"/>
        </w:rPr>
        <w:t>.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9B7D1B" w:rsidRPr="005A6881" w:rsidRDefault="009B7D1B" w:rsidP="009B7D1B">
      <w:pPr>
        <w:pStyle w:val="Textoindependiente"/>
        <w:jc w:val="both"/>
        <w:rPr>
          <w:rFonts w:cs="Arial"/>
          <w:sz w:val="16"/>
        </w:rPr>
      </w:pPr>
    </w:p>
    <w:p w:rsidR="009B7D1B" w:rsidRDefault="009B7D1B" w:rsidP="009B7D1B">
      <w:pPr>
        <w:pStyle w:val="Textoindependiente"/>
        <w:jc w:val="both"/>
        <w:rPr>
          <w:rFonts w:cs="Arial"/>
          <w:b/>
          <w:sz w:val="20"/>
          <w:lang w:val="es-CO"/>
        </w:rPr>
      </w:pPr>
      <w:r>
        <w:rPr>
          <w:rFonts w:cs="Arial"/>
          <w:b/>
          <w:sz w:val="20"/>
          <w:lang w:val="es-CO"/>
        </w:rPr>
        <w:t>2.6.</w:t>
      </w:r>
      <w:r w:rsidRPr="002C63C2">
        <w:rPr>
          <w:rFonts w:cs="Arial"/>
          <w:b/>
          <w:sz w:val="20"/>
          <w:lang w:val="es-CO"/>
        </w:rPr>
        <w:t xml:space="preserve"> </w:t>
      </w:r>
      <w:r w:rsidRPr="00C81065">
        <w:rPr>
          <w:rFonts w:cs="Arial"/>
          <w:b/>
          <w:sz w:val="20"/>
          <w:lang w:val="es-CO"/>
        </w:rPr>
        <w:t xml:space="preserve">Formulario 10 </w:t>
      </w:r>
      <w:r w:rsidR="006B1020">
        <w:rPr>
          <w:rFonts w:cs="Arial"/>
          <w:b/>
          <w:sz w:val="20"/>
          <w:lang w:val="es-CO"/>
        </w:rPr>
        <w:t>–</w:t>
      </w:r>
      <w:r w:rsidRPr="00C81065">
        <w:rPr>
          <w:rFonts w:cs="Arial"/>
          <w:b/>
          <w:sz w:val="20"/>
          <w:lang w:val="es-CO"/>
        </w:rPr>
        <w:t xml:space="preserve"> Constancia de cumplimiento de aportes parafiscales o seguridad social</w:t>
      </w:r>
      <w:r w:rsidRPr="002C63C2">
        <w:rPr>
          <w:rFonts w:cs="Arial"/>
          <w:b/>
          <w:sz w:val="20"/>
          <w:lang w:val="es-CO"/>
        </w:rPr>
        <w:t xml:space="preserve"> </w:t>
      </w:r>
    </w:p>
    <w:p w:rsidR="009B7D1B" w:rsidRPr="005A6881" w:rsidRDefault="009B7D1B" w:rsidP="009B7D1B">
      <w:pPr>
        <w:pStyle w:val="Textoindependiente"/>
        <w:jc w:val="both"/>
        <w:rPr>
          <w:rFonts w:cs="Arial"/>
          <w:b/>
          <w:sz w:val="16"/>
          <w:lang w:val="es-CO"/>
        </w:rPr>
      </w:pPr>
    </w:p>
    <w:p w:rsidR="009B7D1B" w:rsidRDefault="009B7D1B" w:rsidP="009B7D1B">
      <w:pPr>
        <w:adjustRightInd w:val="0"/>
        <w:jc w:val="both"/>
        <w:rPr>
          <w:lang w:eastAsia="es-CO"/>
        </w:rPr>
      </w:pPr>
      <w:r w:rsidRPr="005778E2">
        <w:rPr>
          <w:lang w:eastAsia="es-CO"/>
        </w:rPr>
        <w:t>Para dar cumplimiento a lo previsto en el artículo 50 de la Ley 789 de 2002, modificado por la Ley 828 de 2003,</w:t>
      </w:r>
      <w:r>
        <w:rPr>
          <w:lang w:eastAsia="es-CO"/>
        </w:rPr>
        <w:t xml:space="preserve"> </w:t>
      </w:r>
      <w:r w:rsidRPr="005778E2">
        <w:rPr>
          <w:lang w:eastAsia="es-CO"/>
        </w:rPr>
        <w:t>y de acuerdo con lo dispuesto en el artículo 23 de la Ley 1150 de 2007</w:t>
      </w:r>
      <w:r>
        <w:rPr>
          <w:lang w:eastAsia="es-CO"/>
        </w:rPr>
        <w:t>,</w:t>
      </w:r>
      <w:r w:rsidRPr="005778E2">
        <w:rPr>
          <w:lang w:eastAsia="es-CO"/>
        </w:rPr>
        <w:t xml:space="preserve"> el proponente deberá </w:t>
      </w:r>
      <w:r>
        <w:rPr>
          <w:lang w:eastAsia="es-CO"/>
        </w:rPr>
        <w:t xml:space="preserve">presentar certificación </w:t>
      </w:r>
      <w:r w:rsidRPr="005778E2">
        <w:rPr>
          <w:lang w:eastAsia="es-CO"/>
        </w:rPr>
        <w:t>expedida por el revisor fiscal, si es del caso, o del repr</w:t>
      </w:r>
      <w:r>
        <w:rPr>
          <w:lang w:eastAsia="es-CO"/>
        </w:rPr>
        <w:t>esentante legal del proponente</w:t>
      </w:r>
      <w:r w:rsidRPr="005778E2">
        <w:rPr>
          <w:lang w:eastAsia="es-CO"/>
        </w:rPr>
        <w:t>, según resulte aplicable</w:t>
      </w:r>
      <w:r>
        <w:rPr>
          <w:lang w:eastAsia="es-CO"/>
        </w:rPr>
        <w:t xml:space="preserve">, donde certifique que se encuentra a </w:t>
      </w:r>
      <w:r w:rsidRPr="005778E2">
        <w:rPr>
          <w:lang w:eastAsia="es-CO"/>
        </w:rPr>
        <w:t xml:space="preserve">paz y salvo </w:t>
      </w:r>
      <w:r>
        <w:rPr>
          <w:lang w:eastAsia="es-CO"/>
        </w:rPr>
        <w:t>por concepto de</w:t>
      </w:r>
      <w:r w:rsidRPr="005778E2">
        <w:rPr>
          <w:lang w:eastAsia="es-CO"/>
        </w:rPr>
        <w:t xml:space="preserve"> pago de los aportes a los sistemas de salud, riesgos </w:t>
      </w:r>
      <w:r>
        <w:rPr>
          <w:lang w:eastAsia="es-CO"/>
        </w:rPr>
        <w:t>laborales</w:t>
      </w:r>
      <w:r w:rsidRPr="005778E2">
        <w:rPr>
          <w:lang w:eastAsia="es-CO"/>
        </w:rPr>
        <w:t xml:space="preserve">, pensiones y aportes </w:t>
      </w:r>
      <w:r>
        <w:rPr>
          <w:lang w:eastAsia="es-CO"/>
        </w:rPr>
        <w:t>de parafiscales (</w:t>
      </w:r>
      <w:r w:rsidRPr="005778E2">
        <w:rPr>
          <w:lang w:eastAsia="es-CO"/>
        </w:rPr>
        <w:t>Cajas de Compensación Familiar, Instituto Colombiano de Bienestar Familiar y Servicio</w:t>
      </w:r>
      <w:r>
        <w:rPr>
          <w:lang w:eastAsia="es-CO"/>
        </w:rPr>
        <w:t xml:space="preserve">), </w:t>
      </w:r>
      <w:r w:rsidRPr="005778E2">
        <w:rPr>
          <w:lang w:eastAsia="es-CO"/>
        </w:rPr>
        <w:t>cuando a ello haya lugar</w:t>
      </w:r>
      <w:r>
        <w:rPr>
          <w:lang w:eastAsia="es-CO"/>
        </w:rPr>
        <w:t>.</w:t>
      </w:r>
    </w:p>
    <w:p w:rsidR="009B7D1B" w:rsidRDefault="009B7D1B" w:rsidP="009B7D1B">
      <w:pPr>
        <w:adjustRightInd w:val="0"/>
        <w:jc w:val="both"/>
        <w:rPr>
          <w:lang w:eastAsia="es-CO"/>
        </w:rPr>
      </w:pPr>
    </w:p>
    <w:p w:rsidR="009B7D1B" w:rsidRDefault="009B7D1B" w:rsidP="009B7D1B">
      <w:pPr>
        <w:adjustRightInd w:val="0"/>
        <w:jc w:val="both"/>
        <w:rPr>
          <w:lang w:eastAsia="es-CO"/>
        </w:rPr>
      </w:pPr>
      <w:r w:rsidRPr="005778E2">
        <w:rPr>
          <w:lang w:eastAsia="es-CO"/>
        </w:rPr>
        <w:t>La certificación se referirá a un lapso no inferior a los seis (6) meses anteriores a la presentación de la propuesta.</w:t>
      </w:r>
    </w:p>
    <w:p w:rsidR="009B7D1B" w:rsidRPr="005A6881" w:rsidRDefault="009B7D1B" w:rsidP="009B7D1B">
      <w:pPr>
        <w:adjustRightInd w:val="0"/>
        <w:jc w:val="both"/>
        <w:rPr>
          <w:sz w:val="18"/>
          <w:lang w:eastAsia="es-CO"/>
        </w:rPr>
      </w:pPr>
    </w:p>
    <w:p w:rsidR="009B7D1B" w:rsidRDefault="009B7D1B" w:rsidP="009B7D1B">
      <w:pPr>
        <w:adjustRightInd w:val="0"/>
        <w:jc w:val="both"/>
        <w:rPr>
          <w:lang w:eastAsia="es-CO"/>
        </w:rPr>
      </w:pPr>
      <w:r w:rsidRPr="005778E2">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rsidR="009B7D1B" w:rsidRPr="005A6881" w:rsidRDefault="009B7D1B" w:rsidP="009B7D1B">
      <w:pPr>
        <w:adjustRightInd w:val="0"/>
        <w:jc w:val="both"/>
        <w:rPr>
          <w:sz w:val="18"/>
          <w:lang w:eastAsia="es-CO"/>
        </w:rPr>
      </w:pPr>
    </w:p>
    <w:p w:rsidR="009B7D1B" w:rsidRDefault="009B7D1B" w:rsidP="009B7D1B">
      <w:pPr>
        <w:jc w:val="both"/>
      </w:pPr>
      <w:r w:rsidRPr="005778E2">
        <w:lastRenderedPageBreak/>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rsidR="009B7D1B" w:rsidRPr="005A6881" w:rsidRDefault="009B7D1B" w:rsidP="009B7D1B">
      <w:pPr>
        <w:jc w:val="both"/>
        <w:rPr>
          <w:sz w:val="16"/>
        </w:rPr>
      </w:pPr>
    </w:p>
    <w:p w:rsidR="009B7D1B" w:rsidRPr="00FA3567" w:rsidRDefault="009B7D1B" w:rsidP="009B7D1B">
      <w:pPr>
        <w:pStyle w:val="Textoindependiente"/>
        <w:jc w:val="both"/>
        <w:rPr>
          <w:rFonts w:cs="Arial"/>
          <w:sz w:val="20"/>
        </w:rPr>
      </w:pPr>
      <w:r w:rsidRPr="00FA3567">
        <w:rPr>
          <w:rFonts w:cs="Arial"/>
          <w:color w:val="000000"/>
          <w:sz w:val="20"/>
          <w:lang w:val="es-CO" w:eastAsia="es-CO"/>
        </w:rPr>
        <w:t xml:space="preserve">En el caso que aplique se debe anexara a la propuesta fotocopia legible de la cédula de ciudadanía, tarjeta profesional, </w:t>
      </w:r>
      <w:r w:rsidRPr="00FA3567">
        <w:rPr>
          <w:rFonts w:cs="Arial"/>
          <w:sz w:val="20"/>
        </w:rPr>
        <w:t>certificado disciplinario el cual no debe ser mayor a tres (3) meses, expedido por la Junta Central de Contadores, del revisor fiscal.</w:t>
      </w:r>
    </w:p>
    <w:p w:rsidR="009B7D1B" w:rsidRPr="005A6881" w:rsidRDefault="009B7D1B" w:rsidP="009B7D1B">
      <w:pPr>
        <w:pStyle w:val="Textoindependiente"/>
        <w:jc w:val="both"/>
        <w:rPr>
          <w:rFonts w:cs="Arial"/>
          <w:sz w:val="16"/>
        </w:rPr>
      </w:pPr>
    </w:p>
    <w:p w:rsidR="009B7D1B" w:rsidRDefault="009B7D1B" w:rsidP="009B7D1B">
      <w:pPr>
        <w:jc w:val="both"/>
      </w:pPr>
      <w:r w:rsidRPr="00455E5E">
        <w:t>Cuando se trate de consorcios y/o uniones temporales cada uno de sus integrantes deberá presentar el documento respectivo</w:t>
      </w:r>
      <w:r>
        <w:t>, de conformidad con su naturaleza</w:t>
      </w:r>
      <w:r w:rsidRPr="00455E5E">
        <w:t>.</w:t>
      </w:r>
    </w:p>
    <w:p w:rsidR="009B7D1B" w:rsidRPr="005A6881" w:rsidRDefault="009B7D1B" w:rsidP="009B7D1B">
      <w:pPr>
        <w:jc w:val="both"/>
        <w:rPr>
          <w:sz w:val="16"/>
        </w:rPr>
      </w:pPr>
    </w:p>
    <w:p w:rsidR="009B7D1B" w:rsidRDefault="009B7D1B" w:rsidP="009B7D1B">
      <w:pPr>
        <w:adjustRightInd w:val="0"/>
        <w:jc w:val="both"/>
        <w:rPr>
          <w:b/>
          <w:bCs/>
          <w:iCs/>
        </w:rPr>
      </w:pPr>
      <w:r>
        <w:rPr>
          <w:b/>
          <w:bCs/>
          <w:iCs/>
        </w:rPr>
        <w:t>2.7.</w:t>
      </w:r>
      <w:r w:rsidRPr="002C63C2">
        <w:rPr>
          <w:b/>
          <w:bCs/>
          <w:iCs/>
        </w:rPr>
        <w:t xml:space="preserve">  </w:t>
      </w:r>
      <w:r>
        <w:rPr>
          <w:b/>
          <w:bCs/>
          <w:iCs/>
        </w:rPr>
        <w:t>Registro Único Tributario (RUT)</w:t>
      </w:r>
    </w:p>
    <w:p w:rsidR="009B7D1B" w:rsidRPr="005A6881" w:rsidRDefault="009B7D1B" w:rsidP="009B7D1B">
      <w:pPr>
        <w:adjustRightInd w:val="0"/>
        <w:jc w:val="both"/>
        <w:rPr>
          <w:b/>
          <w:bCs/>
          <w:iCs/>
          <w:sz w:val="18"/>
          <w:szCs w:val="18"/>
        </w:rPr>
      </w:pPr>
    </w:p>
    <w:p w:rsidR="009B7D1B" w:rsidRDefault="009B7D1B" w:rsidP="009B7D1B">
      <w:pPr>
        <w:jc w:val="both"/>
        <w:rPr>
          <w:lang w:eastAsia="ar-SA"/>
        </w:rPr>
      </w:pPr>
      <w:r w:rsidRPr="00455E5E">
        <w:rPr>
          <w:lang w:eastAsia="ar-SA"/>
        </w:rPr>
        <w:t>El proponente nacional debe anexar a su propuesta copia del Registro Único Tributario RUT,  discriminando su númer</w:t>
      </w:r>
      <w:r>
        <w:rPr>
          <w:lang w:eastAsia="ar-SA"/>
        </w:rPr>
        <w:t>o de identificación tributaria</w:t>
      </w:r>
      <w:r w:rsidRPr="00455E5E">
        <w:rPr>
          <w:lang w:eastAsia="ar-SA"/>
        </w:rPr>
        <w:t>, información sobre el régime</w:t>
      </w:r>
      <w:r>
        <w:rPr>
          <w:lang w:eastAsia="ar-SA"/>
        </w:rPr>
        <w:t>n de impuestos al que pertenece</w:t>
      </w:r>
      <w:r w:rsidRPr="00455E5E">
        <w:rPr>
          <w:lang w:eastAsia="ar-SA"/>
        </w:rPr>
        <w: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9B7D1B" w:rsidRPr="005A6881" w:rsidRDefault="009B7D1B" w:rsidP="009B7D1B">
      <w:pPr>
        <w:jc w:val="both"/>
        <w:rPr>
          <w:sz w:val="16"/>
          <w:lang w:eastAsia="ar-SA"/>
        </w:rPr>
      </w:pPr>
    </w:p>
    <w:p w:rsidR="009B7D1B" w:rsidRDefault="009B7D1B" w:rsidP="009B7D1B">
      <w:pPr>
        <w:jc w:val="both"/>
      </w:pPr>
      <w:r w:rsidRPr="00455E5E">
        <w:t>Cuando se trate de consorcios y/o uniones temporales cada uno de sus integrantes deberá presentar el documento respectivo.</w:t>
      </w:r>
    </w:p>
    <w:p w:rsidR="00F27756" w:rsidRPr="005A6881" w:rsidRDefault="00F27756" w:rsidP="009B7D1B">
      <w:pPr>
        <w:jc w:val="both"/>
        <w:rPr>
          <w:sz w:val="18"/>
        </w:rPr>
      </w:pPr>
    </w:p>
    <w:p w:rsidR="001F6C2A" w:rsidRDefault="009B7D1B" w:rsidP="009B7D1B">
      <w:pPr>
        <w:pStyle w:val="Textoindependiente"/>
        <w:jc w:val="both"/>
        <w:rPr>
          <w:rFonts w:cs="Arial"/>
          <w:b/>
          <w:spacing w:val="-3"/>
          <w:sz w:val="20"/>
        </w:rPr>
      </w:pPr>
      <w:r>
        <w:rPr>
          <w:rFonts w:cs="Arial"/>
          <w:b/>
          <w:spacing w:val="-3"/>
          <w:sz w:val="20"/>
        </w:rPr>
        <w:t>2.8.</w:t>
      </w:r>
      <w:r w:rsidRPr="002C63C2">
        <w:rPr>
          <w:rFonts w:cs="Arial"/>
          <w:b/>
          <w:spacing w:val="-3"/>
          <w:sz w:val="20"/>
        </w:rPr>
        <w:t xml:space="preserve"> Fotocopia de la cédula de ciudadanía</w:t>
      </w:r>
    </w:p>
    <w:p w:rsidR="009B7D1B" w:rsidRPr="005A6881" w:rsidRDefault="009B7D1B" w:rsidP="009B7D1B">
      <w:pPr>
        <w:pStyle w:val="Textoindependiente"/>
        <w:jc w:val="both"/>
        <w:rPr>
          <w:rFonts w:cs="Arial"/>
          <w:b/>
          <w:spacing w:val="-3"/>
          <w:sz w:val="16"/>
        </w:rPr>
      </w:pPr>
      <w:r w:rsidRPr="002C63C2">
        <w:rPr>
          <w:rFonts w:cs="Arial"/>
          <w:b/>
          <w:spacing w:val="-3"/>
          <w:sz w:val="20"/>
        </w:rPr>
        <w:t xml:space="preserve"> </w:t>
      </w:r>
    </w:p>
    <w:p w:rsidR="009B7D1B" w:rsidRPr="009B7D1B" w:rsidRDefault="009B7D1B" w:rsidP="009B7D1B">
      <w:pPr>
        <w:pStyle w:val="Textoindependiente"/>
        <w:jc w:val="both"/>
        <w:rPr>
          <w:sz w:val="20"/>
        </w:rPr>
      </w:pPr>
      <w:r w:rsidRPr="009B7D1B">
        <w:rPr>
          <w:rFonts w:cs="Arial"/>
          <w:spacing w:val="-3"/>
          <w:sz w:val="20"/>
        </w:rPr>
        <w:t>Se debe anexar a su la propuesta fotocopia legible de la cédula de ciudadanía ampliada al 150%, de quien suscribe la oferta, c</w:t>
      </w:r>
      <w:r w:rsidRPr="009B7D1B">
        <w:rPr>
          <w:sz w:val="20"/>
        </w:rPr>
        <w:t>uando se trate de consorcios y/o uniones temporales cada uno de sus integrantes deberá presentar el documento respectivo.</w:t>
      </w:r>
    </w:p>
    <w:p w:rsidR="009B7D1B" w:rsidRPr="005A6881" w:rsidRDefault="009B7D1B" w:rsidP="009B7D1B">
      <w:pPr>
        <w:jc w:val="both"/>
        <w:rPr>
          <w:sz w:val="18"/>
        </w:rPr>
      </w:pPr>
    </w:p>
    <w:p w:rsidR="009B7D1B" w:rsidRDefault="009B7D1B" w:rsidP="009B7D1B">
      <w:pPr>
        <w:tabs>
          <w:tab w:val="left" w:pos="284"/>
          <w:tab w:val="left" w:pos="426"/>
          <w:tab w:val="left" w:pos="567"/>
        </w:tabs>
        <w:ind w:left="142" w:hanging="142"/>
        <w:jc w:val="both"/>
        <w:rPr>
          <w:b/>
          <w:bCs/>
        </w:rPr>
      </w:pPr>
      <w:r>
        <w:rPr>
          <w:b/>
          <w:bCs/>
        </w:rPr>
        <w:t xml:space="preserve">2.9. </w:t>
      </w:r>
      <w:r w:rsidRPr="002C63C2">
        <w:rPr>
          <w:b/>
          <w:bCs/>
        </w:rPr>
        <w:t>Certificación bancaria</w:t>
      </w:r>
    </w:p>
    <w:p w:rsidR="009B7D1B" w:rsidRPr="005A6881" w:rsidRDefault="009B7D1B" w:rsidP="009B7D1B">
      <w:pPr>
        <w:tabs>
          <w:tab w:val="left" w:pos="284"/>
          <w:tab w:val="left" w:pos="426"/>
          <w:tab w:val="left" w:pos="567"/>
        </w:tabs>
        <w:ind w:left="142" w:hanging="142"/>
        <w:jc w:val="both"/>
        <w:rPr>
          <w:b/>
          <w:bCs/>
          <w:sz w:val="18"/>
        </w:rPr>
      </w:pPr>
    </w:p>
    <w:p w:rsidR="009B7D1B" w:rsidRDefault="009B7D1B" w:rsidP="009B7D1B">
      <w:pPr>
        <w:jc w:val="both"/>
      </w:pPr>
      <w:r w:rsidRPr="00B027C0">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rsidR="00AA4C7F" w:rsidRPr="005A6881" w:rsidRDefault="00AA4C7F" w:rsidP="009B7D1B">
      <w:pPr>
        <w:jc w:val="both"/>
        <w:rPr>
          <w:sz w:val="16"/>
        </w:rPr>
      </w:pPr>
    </w:p>
    <w:p w:rsidR="009B7D1B" w:rsidRDefault="009B7D1B" w:rsidP="009B7D1B">
      <w:pPr>
        <w:widowControl w:val="0"/>
        <w:adjustRightInd w:val="0"/>
        <w:ind w:right="22"/>
        <w:jc w:val="both"/>
      </w:pPr>
      <w:r w:rsidRPr="00B027C0">
        <w:t>En</w:t>
      </w:r>
      <w:r w:rsidRPr="00B027C0">
        <w:rPr>
          <w:spacing w:val="1"/>
        </w:rPr>
        <w:t xml:space="preserve"> </w:t>
      </w:r>
      <w:r w:rsidRPr="00B027C0">
        <w:t>el</w:t>
      </w:r>
      <w:r w:rsidRPr="00B027C0">
        <w:rPr>
          <w:spacing w:val="2"/>
        </w:rPr>
        <w:t xml:space="preserve"> </w:t>
      </w:r>
      <w:r w:rsidRPr="00B027C0">
        <w:t>evento</w:t>
      </w:r>
      <w:r w:rsidRPr="00B027C0">
        <w:rPr>
          <w:spacing w:val="-3"/>
        </w:rPr>
        <w:t xml:space="preserve"> </w:t>
      </w:r>
      <w:r w:rsidRPr="00B027C0">
        <w:t>de</w:t>
      </w:r>
      <w:r w:rsidRPr="00B027C0">
        <w:rPr>
          <w:spacing w:val="2"/>
        </w:rPr>
        <w:t xml:space="preserve"> </w:t>
      </w:r>
      <w:r w:rsidRPr="00B027C0">
        <w:t>ser</w:t>
      </w:r>
      <w:r w:rsidRPr="00B027C0">
        <w:rPr>
          <w:spacing w:val="1"/>
        </w:rPr>
        <w:t xml:space="preserve"> </w:t>
      </w:r>
      <w:r w:rsidRPr="00B027C0">
        <w:t>un</w:t>
      </w:r>
      <w:r w:rsidRPr="00B027C0">
        <w:rPr>
          <w:spacing w:val="1"/>
        </w:rPr>
        <w:t xml:space="preserve"> </w:t>
      </w:r>
      <w:r w:rsidRPr="00B027C0">
        <w:t>consorcio</w:t>
      </w:r>
      <w:r w:rsidRPr="00B027C0">
        <w:rPr>
          <w:spacing w:val="-6"/>
        </w:rPr>
        <w:t xml:space="preserve"> </w:t>
      </w:r>
      <w:r w:rsidRPr="00B027C0">
        <w:t>o</w:t>
      </w:r>
      <w:r w:rsidRPr="00B027C0">
        <w:rPr>
          <w:spacing w:val="2"/>
        </w:rPr>
        <w:t xml:space="preserve"> </w:t>
      </w:r>
      <w:r w:rsidRPr="00B027C0">
        <w:t>una unión</w:t>
      </w:r>
      <w:r w:rsidRPr="00B027C0">
        <w:rPr>
          <w:spacing w:val="-1"/>
        </w:rPr>
        <w:t xml:space="preserve"> </w:t>
      </w:r>
      <w:r w:rsidRPr="00B027C0">
        <w:t>t</w:t>
      </w:r>
      <w:r w:rsidRPr="00B027C0">
        <w:rPr>
          <w:spacing w:val="-1"/>
        </w:rPr>
        <w:t>e</w:t>
      </w:r>
      <w:r w:rsidRPr="00B027C0">
        <w:t>mporal</w:t>
      </w:r>
      <w:r w:rsidRPr="00B027C0">
        <w:rPr>
          <w:spacing w:val="-5"/>
        </w:rPr>
        <w:t xml:space="preserve"> </w:t>
      </w:r>
      <w:r w:rsidRPr="00B027C0">
        <w:t>se</w:t>
      </w:r>
      <w:r w:rsidRPr="00B027C0">
        <w:rPr>
          <w:spacing w:val="2"/>
        </w:rPr>
        <w:t xml:space="preserve"> </w:t>
      </w:r>
      <w:r w:rsidRPr="00B027C0">
        <w:t>certificará</w:t>
      </w:r>
      <w:r w:rsidRPr="00B027C0">
        <w:rPr>
          <w:spacing w:val="-6"/>
        </w:rPr>
        <w:t xml:space="preserve"> </w:t>
      </w:r>
      <w:r w:rsidRPr="00B027C0">
        <w:t>un</w:t>
      </w:r>
      <w:r w:rsidRPr="00B027C0">
        <w:rPr>
          <w:spacing w:val="1"/>
        </w:rPr>
        <w:t xml:space="preserve"> </w:t>
      </w:r>
      <w:r w:rsidRPr="00B027C0">
        <w:t>número</w:t>
      </w:r>
      <w:r w:rsidRPr="00B027C0">
        <w:rPr>
          <w:spacing w:val="-3"/>
        </w:rPr>
        <w:t xml:space="preserve"> </w:t>
      </w:r>
      <w:r w:rsidRPr="00B027C0">
        <w:t>de</w:t>
      </w:r>
      <w:r w:rsidRPr="00B027C0">
        <w:rPr>
          <w:spacing w:val="2"/>
        </w:rPr>
        <w:t xml:space="preserve"> </w:t>
      </w:r>
      <w:r w:rsidRPr="00B027C0">
        <w:t>cuenta</w:t>
      </w:r>
      <w:r w:rsidRPr="00B027C0">
        <w:rPr>
          <w:spacing w:val="-3"/>
        </w:rPr>
        <w:t xml:space="preserve"> </w:t>
      </w:r>
      <w:r w:rsidRPr="00B027C0">
        <w:t>bancaria de</w:t>
      </w:r>
      <w:r w:rsidRPr="00B027C0">
        <w:rPr>
          <w:spacing w:val="-2"/>
        </w:rPr>
        <w:t xml:space="preserve"> </w:t>
      </w:r>
      <w:r w:rsidRPr="00B027C0">
        <w:t>uno</w:t>
      </w:r>
      <w:r w:rsidRPr="00B027C0">
        <w:rPr>
          <w:spacing w:val="-4"/>
        </w:rPr>
        <w:t xml:space="preserve"> </w:t>
      </w:r>
      <w:r w:rsidRPr="00B027C0">
        <w:t>de</w:t>
      </w:r>
      <w:r w:rsidRPr="00B027C0">
        <w:rPr>
          <w:spacing w:val="-2"/>
        </w:rPr>
        <w:t xml:space="preserve"> </w:t>
      </w:r>
      <w:r w:rsidRPr="00B027C0">
        <w:t>l</w:t>
      </w:r>
      <w:r w:rsidRPr="00B027C0">
        <w:rPr>
          <w:spacing w:val="-1"/>
        </w:rPr>
        <w:t>o</w:t>
      </w:r>
      <w:r w:rsidRPr="00B027C0">
        <w:t>s</w:t>
      </w:r>
      <w:r w:rsidRPr="00B027C0">
        <w:rPr>
          <w:spacing w:val="-3"/>
        </w:rPr>
        <w:t xml:space="preserve"> </w:t>
      </w:r>
      <w:r w:rsidRPr="00B027C0">
        <w:t>consorci</w:t>
      </w:r>
      <w:r w:rsidRPr="00B027C0">
        <w:rPr>
          <w:spacing w:val="-1"/>
        </w:rPr>
        <w:t>a</w:t>
      </w:r>
      <w:r w:rsidRPr="00B027C0">
        <w:t>dos</w:t>
      </w:r>
      <w:r w:rsidRPr="00B027C0">
        <w:rPr>
          <w:spacing w:val="-13"/>
        </w:rPr>
        <w:t xml:space="preserve"> </w:t>
      </w:r>
      <w:r w:rsidRPr="00B027C0">
        <w:t>o</w:t>
      </w:r>
      <w:r w:rsidRPr="00B027C0">
        <w:rPr>
          <w:spacing w:val="-1"/>
        </w:rPr>
        <w:t xml:space="preserve"> </w:t>
      </w:r>
      <w:r w:rsidRPr="00B027C0">
        <w:t>miembro</w:t>
      </w:r>
      <w:r w:rsidRPr="00B027C0">
        <w:rPr>
          <w:spacing w:val="-9"/>
        </w:rPr>
        <w:t xml:space="preserve"> </w:t>
      </w:r>
      <w:r w:rsidRPr="00B027C0">
        <w:t>de</w:t>
      </w:r>
      <w:r w:rsidRPr="00B027C0">
        <w:rPr>
          <w:spacing w:val="-2"/>
        </w:rPr>
        <w:t xml:space="preserve"> </w:t>
      </w:r>
      <w:r w:rsidRPr="00B027C0">
        <w:t>la</w:t>
      </w:r>
      <w:r w:rsidRPr="00B027C0">
        <w:rPr>
          <w:spacing w:val="-2"/>
        </w:rPr>
        <w:t xml:space="preserve"> </w:t>
      </w:r>
      <w:r w:rsidRPr="00B027C0">
        <w:t>unión</w:t>
      </w:r>
      <w:r w:rsidRPr="00B027C0">
        <w:rPr>
          <w:spacing w:val="-5"/>
        </w:rPr>
        <w:t xml:space="preserve"> </w:t>
      </w:r>
      <w:r w:rsidRPr="00B027C0">
        <w:t>temporal.</w:t>
      </w:r>
    </w:p>
    <w:p w:rsidR="00444CF5" w:rsidRPr="005A6881" w:rsidRDefault="00444CF5" w:rsidP="009B7D1B">
      <w:pPr>
        <w:widowControl w:val="0"/>
        <w:adjustRightInd w:val="0"/>
        <w:ind w:right="22"/>
        <w:jc w:val="both"/>
        <w:rPr>
          <w:sz w:val="18"/>
        </w:rPr>
      </w:pPr>
    </w:p>
    <w:p w:rsidR="009B7D1B" w:rsidRDefault="009B7D1B" w:rsidP="009B7D1B">
      <w:pPr>
        <w:widowControl w:val="0"/>
        <w:adjustRightInd w:val="0"/>
        <w:ind w:right="22"/>
        <w:jc w:val="both"/>
      </w:pPr>
      <w:r w:rsidRPr="00B027C0">
        <w:t>En</w:t>
      </w:r>
      <w:r w:rsidRPr="00B027C0">
        <w:rPr>
          <w:spacing w:val="16"/>
        </w:rPr>
        <w:t xml:space="preserve"> </w:t>
      </w:r>
      <w:r w:rsidRPr="00B027C0">
        <w:t>caso</w:t>
      </w:r>
      <w:r w:rsidRPr="00B027C0">
        <w:rPr>
          <w:spacing w:val="14"/>
        </w:rPr>
        <w:t xml:space="preserve"> </w:t>
      </w:r>
      <w:r w:rsidRPr="00B027C0">
        <w:t>q</w:t>
      </w:r>
      <w:r w:rsidRPr="00B027C0">
        <w:rPr>
          <w:spacing w:val="-1"/>
        </w:rPr>
        <w:t>u</w:t>
      </w:r>
      <w:r w:rsidRPr="00B027C0">
        <w:t>e</w:t>
      </w:r>
      <w:r w:rsidRPr="00B027C0">
        <w:rPr>
          <w:spacing w:val="15"/>
        </w:rPr>
        <w:t xml:space="preserve"> </w:t>
      </w:r>
      <w:r w:rsidRPr="00B027C0">
        <w:t>el</w:t>
      </w:r>
      <w:r w:rsidRPr="00B027C0">
        <w:rPr>
          <w:spacing w:val="17"/>
        </w:rPr>
        <w:t xml:space="preserve"> </w:t>
      </w:r>
      <w:r w:rsidRPr="00B027C0">
        <w:t>consorcio</w:t>
      </w:r>
      <w:r w:rsidRPr="00B027C0">
        <w:rPr>
          <w:spacing w:val="10"/>
        </w:rPr>
        <w:t xml:space="preserve"> </w:t>
      </w:r>
      <w:r w:rsidRPr="00B027C0">
        <w:t>o</w:t>
      </w:r>
      <w:r w:rsidRPr="00B027C0">
        <w:rPr>
          <w:spacing w:val="18"/>
        </w:rPr>
        <w:t xml:space="preserve"> </w:t>
      </w:r>
      <w:r w:rsidRPr="00B027C0">
        <w:t>unión</w:t>
      </w:r>
      <w:r w:rsidRPr="00B027C0">
        <w:rPr>
          <w:spacing w:val="14"/>
        </w:rPr>
        <w:t xml:space="preserve"> </w:t>
      </w:r>
      <w:r w:rsidRPr="00B027C0">
        <w:rPr>
          <w:spacing w:val="-1"/>
        </w:rPr>
        <w:t>t</w:t>
      </w:r>
      <w:r w:rsidRPr="00B027C0">
        <w:t>emporal</w:t>
      </w:r>
      <w:r w:rsidRPr="00B027C0">
        <w:rPr>
          <w:spacing w:val="11"/>
        </w:rPr>
        <w:t xml:space="preserve"> </w:t>
      </w:r>
      <w:r w:rsidRPr="00B027C0">
        <w:t>sea</w:t>
      </w:r>
      <w:r w:rsidRPr="00B027C0">
        <w:rPr>
          <w:spacing w:val="15"/>
        </w:rPr>
        <w:t xml:space="preserve"> </w:t>
      </w:r>
      <w:r w:rsidRPr="00B027C0">
        <w:t>adjudicat</w:t>
      </w:r>
      <w:r w:rsidRPr="00B027C0">
        <w:rPr>
          <w:spacing w:val="-1"/>
        </w:rPr>
        <w:t>a</w:t>
      </w:r>
      <w:r w:rsidRPr="00B027C0">
        <w:t>rio</w:t>
      </w:r>
      <w:r w:rsidRPr="00B027C0">
        <w:rPr>
          <w:spacing w:val="7"/>
        </w:rPr>
        <w:t xml:space="preserve"> </w:t>
      </w:r>
      <w:r w:rsidRPr="00B027C0">
        <w:t>de</w:t>
      </w:r>
      <w:r w:rsidRPr="00B027C0">
        <w:rPr>
          <w:spacing w:val="17"/>
        </w:rPr>
        <w:t xml:space="preserve"> </w:t>
      </w:r>
      <w:r w:rsidRPr="00B027C0">
        <w:t>la</w:t>
      </w:r>
      <w:r w:rsidRPr="00B027C0">
        <w:rPr>
          <w:spacing w:val="15"/>
        </w:rPr>
        <w:t xml:space="preserve"> </w:t>
      </w:r>
      <w:r w:rsidRPr="00B027C0">
        <w:t>c</w:t>
      </w:r>
      <w:r w:rsidRPr="00B027C0">
        <w:rPr>
          <w:spacing w:val="-1"/>
        </w:rPr>
        <w:t>o</w:t>
      </w:r>
      <w:r w:rsidRPr="00B027C0">
        <w:t>ntratación,</w:t>
      </w:r>
      <w:r w:rsidRPr="00B027C0">
        <w:rPr>
          <w:spacing w:val="4"/>
        </w:rPr>
        <w:t xml:space="preserve"> </w:t>
      </w:r>
      <w:r w:rsidRPr="00B027C0">
        <w:t>procederá</w:t>
      </w:r>
      <w:r w:rsidRPr="00B027C0">
        <w:rPr>
          <w:spacing w:val="9"/>
        </w:rPr>
        <w:t xml:space="preserve"> </w:t>
      </w:r>
      <w:r w:rsidRPr="00B027C0">
        <w:t>a</w:t>
      </w:r>
      <w:r w:rsidRPr="00B027C0">
        <w:rPr>
          <w:spacing w:val="16"/>
        </w:rPr>
        <w:t xml:space="preserve"> </w:t>
      </w:r>
      <w:r w:rsidRPr="00B027C0">
        <w:t>abrir una</w:t>
      </w:r>
      <w:r w:rsidRPr="00B027C0">
        <w:rPr>
          <w:spacing w:val="9"/>
        </w:rPr>
        <w:t xml:space="preserve"> </w:t>
      </w:r>
      <w:r w:rsidRPr="00B027C0">
        <w:t>única</w:t>
      </w:r>
      <w:r w:rsidRPr="00B027C0">
        <w:rPr>
          <w:spacing w:val="8"/>
        </w:rPr>
        <w:t xml:space="preserve"> </w:t>
      </w:r>
      <w:r w:rsidRPr="00B027C0">
        <w:t>cuenta</w:t>
      </w:r>
      <w:r w:rsidRPr="00B027C0">
        <w:rPr>
          <w:spacing w:val="6"/>
        </w:rPr>
        <w:t xml:space="preserve"> </w:t>
      </w:r>
      <w:r w:rsidRPr="00B027C0">
        <w:t>a</w:t>
      </w:r>
      <w:r w:rsidRPr="00B027C0">
        <w:rPr>
          <w:spacing w:val="12"/>
        </w:rPr>
        <w:t xml:space="preserve"> </w:t>
      </w:r>
      <w:r w:rsidRPr="00B027C0">
        <w:t>nombre</w:t>
      </w:r>
      <w:r w:rsidRPr="00B027C0">
        <w:rPr>
          <w:spacing w:val="6"/>
        </w:rPr>
        <w:t xml:space="preserve"> </w:t>
      </w:r>
      <w:r w:rsidRPr="00B027C0">
        <w:t>del</w:t>
      </w:r>
      <w:r w:rsidRPr="00B027C0">
        <w:rPr>
          <w:spacing w:val="10"/>
        </w:rPr>
        <w:t xml:space="preserve"> </w:t>
      </w:r>
      <w:r w:rsidRPr="00B027C0">
        <w:t>consorcio</w:t>
      </w:r>
      <w:r w:rsidRPr="00B027C0">
        <w:rPr>
          <w:spacing w:val="4"/>
        </w:rPr>
        <w:t xml:space="preserve"> </w:t>
      </w:r>
      <w:r w:rsidRPr="00B027C0">
        <w:t>o</w:t>
      </w:r>
      <w:r w:rsidRPr="00B027C0">
        <w:rPr>
          <w:spacing w:val="12"/>
        </w:rPr>
        <w:t xml:space="preserve"> </w:t>
      </w:r>
      <w:r w:rsidRPr="00B027C0">
        <w:t>de</w:t>
      </w:r>
      <w:r w:rsidRPr="00B027C0">
        <w:rPr>
          <w:spacing w:val="9"/>
        </w:rPr>
        <w:t xml:space="preserve"> </w:t>
      </w:r>
      <w:r w:rsidRPr="00B027C0">
        <w:t>la</w:t>
      </w:r>
      <w:r w:rsidRPr="00B027C0">
        <w:rPr>
          <w:spacing w:val="11"/>
        </w:rPr>
        <w:t xml:space="preserve"> </w:t>
      </w:r>
      <w:r w:rsidRPr="00B027C0">
        <w:t>unión</w:t>
      </w:r>
      <w:r w:rsidRPr="00B027C0">
        <w:rPr>
          <w:spacing w:val="8"/>
        </w:rPr>
        <w:t xml:space="preserve"> </w:t>
      </w:r>
      <w:r w:rsidRPr="00B027C0">
        <w:t>t</w:t>
      </w:r>
      <w:r w:rsidRPr="00B027C0">
        <w:rPr>
          <w:spacing w:val="-1"/>
        </w:rPr>
        <w:t>e</w:t>
      </w:r>
      <w:r w:rsidRPr="00B027C0">
        <w:t>mporal</w:t>
      </w:r>
      <w:r w:rsidRPr="00B027C0">
        <w:rPr>
          <w:spacing w:val="4"/>
        </w:rPr>
        <w:t xml:space="preserve"> </w:t>
      </w:r>
      <w:r w:rsidRPr="00B027C0">
        <w:t>y</w:t>
      </w:r>
      <w:r w:rsidRPr="00B027C0">
        <w:rPr>
          <w:spacing w:val="12"/>
        </w:rPr>
        <w:t xml:space="preserve"> </w:t>
      </w:r>
      <w:r w:rsidRPr="00B027C0">
        <w:t>presentará</w:t>
      </w:r>
      <w:r w:rsidRPr="00B027C0">
        <w:rPr>
          <w:spacing w:val="2"/>
        </w:rPr>
        <w:t xml:space="preserve"> </w:t>
      </w:r>
      <w:r w:rsidRPr="00B027C0">
        <w:t>la</w:t>
      </w:r>
      <w:r w:rsidRPr="00B027C0">
        <w:rPr>
          <w:spacing w:val="9"/>
        </w:rPr>
        <w:t xml:space="preserve"> </w:t>
      </w:r>
      <w:r w:rsidRPr="00B027C0">
        <w:t>certific</w:t>
      </w:r>
      <w:r w:rsidRPr="00B027C0">
        <w:rPr>
          <w:spacing w:val="-1"/>
        </w:rPr>
        <w:t>a</w:t>
      </w:r>
      <w:r w:rsidRPr="00B027C0">
        <w:rPr>
          <w:spacing w:val="1"/>
        </w:rPr>
        <w:t>c</w:t>
      </w:r>
      <w:r w:rsidRPr="00B027C0">
        <w:t>ión</w:t>
      </w:r>
      <w:r w:rsidRPr="00B027C0">
        <w:rPr>
          <w:spacing w:val="-1"/>
        </w:rPr>
        <w:t xml:space="preserve"> </w:t>
      </w:r>
      <w:r w:rsidRPr="00B027C0">
        <w:t>de</w:t>
      </w:r>
      <w:r w:rsidRPr="00B027C0">
        <w:rPr>
          <w:spacing w:val="11"/>
        </w:rPr>
        <w:t xml:space="preserve"> </w:t>
      </w:r>
      <w:r w:rsidRPr="00B027C0">
        <w:t>la misma</w:t>
      </w:r>
      <w:r w:rsidRPr="00B027C0">
        <w:rPr>
          <w:spacing w:val="34"/>
        </w:rPr>
        <w:t xml:space="preserve"> </w:t>
      </w:r>
      <w:r w:rsidRPr="00B027C0">
        <w:t>como</w:t>
      </w:r>
      <w:r w:rsidRPr="00B027C0">
        <w:rPr>
          <w:spacing w:val="36"/>
        </w:rPr>
        <w:t xml:space="preserve"> </w:t>
      </w:r>
      <w:r w:rsidRPr="00B027C0">
        <w:t>requisito</w:t>
      </w:r>
      <w:r w:rsidRPr="00B027C0">
        <w:rPr>
          <w:spacing w:val="32"/>
        </w:rPr>
        <w:t xml:space="preserve"> </w:t>
      </w:r>
      <w:r w:rsidRPr="00B027C0">
        <w:t>previo</w:t>
      </w:r>
      <w:r w:rsidRPr="00B027C0">
        <w:rPr>
          <w:spacing w:val="35"/>
        </w:rPr>
        <w:t xml:space="preserve"> </w:t>
      </w:r>
      <w:r w:rsidRPr="00B027C0">
        <w:t>a</w:t>
      </w:r>
      <w:r w:rsidRPr="00B027C0">
        <w:rPr>
          <w:spacing w:val="40"/>
        </w:rPr>
        <w:t xml:space="preserve"> </w:t>
      </w:r>
      <w:r w:rsidRPr="00B027C0">
        <w:t>la</w:t>
      </w:r>
      <w:r w:rsidRPr="00B027C0">
        <w:rPr>
          <w:spacing w:val="41"/>
        </w:rPr>
        <w:t xml:space="preserve"> </w:t>
      </w:r>
      <w:r w:rsidRPr="00B027C0">
        <w:t>suscri</w:t>
      </w:r>
      <w:r w:rsidRPr="00B027C0">
        <w:rPr>
          <w:spacing w:val="-1"/>
        </w:rPr>
        <w:t>p</w:t>
      </w:r>
      <w:r w:rsidRPr="00B027C0">
        <w:t>ción</w:t>
      </w:r>
      <w:r w:rsidRPr="00B027C0">
        <w:rPr>
          <w:spacing w:val="29"/>
        </w:rPr>
        <w:t xml:space="preserve"> </w:t>
      </w:r>
      <w:r w:rsidRPr="00B027C0">
        <w:t>del</w:t>
      </w:r>
      <w:r w:rsidRPr="00B027C0">
        <w:rPr>
          <w:spacing w:val="38"/>
        </w:rPr>
        <w:t xml:space="preserve"> </w:t>
      </w:r>
      <w:r w:rsidRPr="00B027C0">
        <w:t>contrat</w:t>
      </w:r>
      <w:r w:rsidRPr="00B027C0">
        <w:rPr>
          <w:spacing w:val="-1"/>
        </w:rPr>
        <w:t>o</w:t>
      </w:r>
      <w:r w:rsidRPr="00B027C0">
        <w:t>.</w:t>
      </w:r>
      <w:r w:rsidRPr="00B027C0">
        <w:rPr>
          <w:spacing w:val="33"/>
        </w:rPr>
        <w:t xml:space="preserve"> </w:t>
      </w:r>
      <w:r w:rsidRPr="00B027C0">
        <w:t>Así</w:t>
      </w:r>
      <w:r w:rsidRPr="00B027C0">
        <w:rPr>
          <w:spacing w:val="38"/>
        </w:rPr>
        <w:t xml:space="preserve"> </w:t>
      </w:r>
      <w:r w:rsidRPr="00B027C0">
        <w:t>mismo,</w:t>
      </w:r>
      <w:r w:rsidRPr="00B027C0">
        <w:rPr>
          <w:spacing w:val="34"/>
        </w:rPr>
        <w:t xml:space="preserve"> </w:t>
      </w:r>
      <w:r w:rsidRPr="00B027C0">
        <w:t>adquirirá</w:t>
      </w:r>
      <w:r w:rsidRPr="00B027C0">
        <w:rPr>
          <w:spacing w:val="31"/>
        </w:rPr>
        <w:t xml:space="preserve"> </w:t>
      </w:r>
      <w:r w:rsidRPr="00B027C0">
        <w:t>un</w:t>
      </w:r>
      <w:r w:rsidRPr="00B027C0">
        <w:rPr>
          <w:spacing w:val="38"/>
        </w:rPr>
        <w:t xml:space="preserve"> </w:t>
      </w:r>
      <w:r w:rsidRPr="00B027C0">
        <w:t>Número</w:t>
      </w:r>
      <w:r w:rsidRPr="00B027C0">
        <w:rPr>
          <w:spacing w:val="33"/>
        </w:rPr>
        <w:t xml:space="preserve"> </w:t>
      </w:r>
      <w:r w:rsidRPr="00B027C0">
        <w:rPr>
          <w:spacing w:val="1"/>
        </w:rPr>
        <w:t>d</w:t>
      </w:r>
      <w:r w:rsidRPr="00B027C0">
        <w:t>e Identific</w:t>
      </w:r>
      <w:r w:rsidRPr="00B027C0">
        <w:rPr>
          <w:spacing w:val="-1"/>
        </w:rPr>
        <w:t>a</w:t>
      </w:r>
      <w:r w:rsidRPr="00B027C0">
        <w:rPr>
          <w:spacing w:val="1"/>
        </w:rPr>
        <w:t>c</w:t>
      </w:r>
      <w:r w:rsidRPr="00B027C0">
        <w:t>i</w:t>
      </w:r>
      <w:r w:rsidRPr="00B027C0">
        <w:rPr>
          <w:spacing w:val="-1"/>
        </w:rPr>
        <w:t>ó</w:t>
      </w:r>
      <w:r w:rsidRPr="00B027C0">
        <w:t>n</w:t>
      </w:r>
      <w:r w:rsidRPr="00B027C0">
        <w:rPr>
          <w:spacing w:val="-13"/>
        </w:rPr>
        <w:t xml:space="preserve"> </w:t>
      </w:r>
      <w:r w:rsidRPr="00B027C0">
        <w:t>Tributaria</w:t>
      </w:r>
      <w:r w:rsidRPr="00B027C0">
        <w:rPr>
          <w:spacing w:val="-10"/>
        </w:rPr>
        <w:t xml:space="preserve"> </w:t>
      </w:r>
      <w:r w:rsidRPr="00B027C0">
        <w:t>(NIT)</w:t>
      </w:r>
      <w:r w:rsidRPr="00B027C0">
        <w:rPr>
          <w:spacing w:val="-5"/>
        </w:rPr>
        <w:t xml:space="preserve"> </w:t>
      </w:r>
      <w:r w:rsidRPr="00B027C0">
        <w:t>y</w:t>
      </w:r>
      <w:r w:rsidRPr="00B027C0">
        <w:rPr>
          <w:spacing w:val="-1"/>
        </w:rPr>
        <w:t xml:space="preserve"> </w:t>
      </w:r>
      <w:r w:rsidRPr="00B027C0">
        <w:t>allegará</w:t>
      </w:r>
      <w:r w:rsidRPr="00B027C0">
        <w:rPr>
          <w:spacing w:val="-8"/>
        </w:rPr>
        <w:t xml:space="preserve"> </w:t>
      </w:r>
      <w:r w:rsidRPr="00B027C0">
        <w:t>la</w:t>
      </w:r>
      <w:r w:rsidRPr="00B027C0">
        <w:rPr>
          <w:spacing w:val="-2"/>
        </w:rPr>
        <w:t xml:space="preserve"> </w:t>
      </w:r>
      <w:r w:rsidRPr="00B027C0">
        <w:t>resp</w:t>
      </w:r>
      <w:r w:rsidRPr="00B027C0">
        <w:rPr>
          <w:spacing w:val="-1"/>
        </w:rPr>
        <w:t>e</w:t>
      </w:r>
      <w:r w:rsidRPr="00B027C0">
        <w:rPr>
          <w:spacing w:val="1"/>
        </w:rPr>
        <w:t>c</w:t>
      </w:r>
      <w:r w:rsidRPr="00B027C0">
        <w:t>tiva</w:t>
      </w:r>
      <w:r w:rsidRPr="00B027C0">
        <w:rPr>
          <w:spacing w:val="-10"/>
        </w:rPr>
        <w:t xml:space="preserve"> </w:t>
      </w:r>
      <w:r w:rsidRPr="00B027C0">
        <w:t>certificación,</w:t>
      </w:r>
      <w:r w:rsidRPr="00B027C0">
        <w:rPr>
          <w:spacing w:val="-12"/>
        </w:rPr>
        <w:t xml:space="preserve"> </w:t>
      </w:r>
      <w:r w:rsidRPr="00B027C0">
        <w:t>dent</w:t>
      </w:r>
      <w:r w:rsidRPr="00B027C0">
        <w:rPr>
          <w:spacing w:val="-1"/>
        </w:rPr>
        <w:t>r</w:t>
      </w:r>
      <w:r w:rsidRPr="00B027C0">
        <w:t>o</w:t>
      </w:r>
      <w:r w:rsidRPr="00B027C0">
        <w:rPr>
          <w:spacing w:val="-6"/>
        </w:rPr>
        <w:t xml:space="preserve"> </w:t>
      </w:r>
      <w:r w:rsidRPr="00B027C0">
        <w:t>de</w:t>
      </w:r>
      <w:r w:rsidRPr="00B027C0">
        <w:rPr>
          <w:spacing w:val="-2"/>
        </w:rPr>
        <w:t xml:space="preserve"> </w:t>
      </w:r>
      <w:r w:rsidRPr="00B027C0">
        <w:t>los</w:t>
      </w:r>
      <w:r w:rsidRPr="00B027C0">
        <w:rPr>
          <w:spacing w:val="-3"/>
        </w:rPr>
        <w:t xml:space="preserve"> </w:t>
      </w:r>
      <w:r w:rsidRPr="00B027C0">
        <w:t>dos</w:t>
      </w:r>
      <w:r w:rsidRPr="00B027C0">
        <w:rPr>
          <w:spacing w:val="-4"/>
        </w:rPr>
        <w:t xml:space="preserve"> </w:t>
      </w:r>
      <w:r w:rsidRPr="00B027C0">
        <w:t>(2)</w:t>
      </w:r>
      <w:r w:rsidRPr="00B027C0">
        <w:rPr>
          <w:spacing w:val="-3"/>
        </w:rPr>
        <w:t xml:space="preserve"> </w:t>
      </w:r>
      <w:r w:rsidRPr="00B027C0">
        <w:t>días</w:t>
      </w:r>
      <w:r w:rsidRPr="00B027C0">
        <w:rPr>
          <w:spacing w:val="-4"/>
        </w:rPr>
        <w:t xml:space="preserve"> </w:t>
      </w:r>
      <w:r w:rsidRPr="00B027C0">
        <w:t>h</w:t>
      </w:r>
      <w:r w:rsidRPr="00B027C0">
        <w:rPr>
          <w:spacing w:val="-1"/>
        </w:rPr>
        <w:t>á</w:t>
      </w:r>
      <w:r w:rsidRPr="00B027C0">
        <w:t>biles siguientes</w:t>
      </w:r>
      <w:r w:rsidRPr="00B027C0">
        <w:rPr>
          <w:spacing w:val="39"/>
        </w:rPr>
        <w:t xml:space="preserve"> </w:t>
      </w:r>
      <w:r w:rsidRPr="00B027C0">
        <w:t>a</w:t>
      </w:r>
      <w:r w:rsidRPr="00B027C0">
        <w:rPr>
          <w:spacing w:val="46"/>
        </w:rPr>
        <w:t xml:space="preserve"> </w:t>
      </w:r>
      <w:r w:rsidRPr="00B027C0">
        <w:t>la</w:t>
      </w:r>
      <w:r w:rsidRPr="00B027C0">
        <w:rPr>
          <w:spacing w:val="47"/>
        </w:rPr>
        <w:t xml:space="preserve"> </w:t>
      </w:r>
      <w:r w:rsidRPr="00B027C0">
        <w:t>notificación</w:t>
      </w:r>
      <w:r w:rsidRPr="00B027C0">
        <w:rPr>
          <w:spacing w:val="38"/>
        </w:rPr>
        <w:t xml:space="preserve"> </w:t>
      </w:r>
      <w:r w:rsidRPr="00B027C0">
        <w:t>de</w:t>
      </w:r>
      <w:r w:rsidRPr="00B027C0">
        <w:rPr>
          <w:spacing w:val="46"/>
        </w:rPr>
        <w:t xml:space="preserve"> </w:t>
      </w:r>
      <w:r w:rsidRPr="00B027C0">
        <w:t>la</w:t>
      </w:r>
      <w:r w:rsidRPr="00B027C0">
        <w:rPr>
          <w:spacing w:val="47"/>
        </w:rPr>
        <w:t xml:space="preserve"> </w:t>
      </w:r>
      <w:r w:rsidRPr="00B027C0">
        <w:rPr>
          <w:spacing w:val="-1"/>
        </w:rPr>
        <w:t>a</w:t>
      </w:r>
      <w:r w:rsidRPr="00B027C0">
        <w:t>djudicación.</w:t>
      </w:r>
      <w:r w:rsidRPr="00B027C0">
        <w:rPr>
          <w:spacing w:val="34"/>
        </w:rPr>
        <w:t xml:space="preserve"> </w:t>
      </w:r>
      <w:r w:rsidRPr="00B027C0">
        <w:t>Lo</w:t>
      </w:r>
      <w:r w:rsidRPr="00B027C0">
        <w:rPr>
          <w:spacing w:val="46"/>
        </w:rPr>
        <w:t xml:space="preserve"> </w:t>
      </w:r>
      <w:r w:rsidRPr="00B027C0">
        <w:t>anterio</w:t>
      </w:r>
      <w:r w:rsidRPr="00B027C0">
        <w:rPr>
          <w:spacing w:val="-1"/>
        </w:rPr>
        <w:t>r</w:t>
      </w:r>
      <w:r w:rsidRPr="00B027C0">
        <w:t>,</w:t>
      </w:r>
      <w:r w:rsidRPr="00B027C0">
        <w:rPr>
          <w:spacing w:val="41"/>
        </w:rPr>
        <w:t xml:space="preserve"> </w:t>
      </w:r>
      <w:r w:rsidRPr="00B027C0">
        <w:t>teniendo</w:t>
      </w:r>
      <w:r w:rsidRPr="00B027C0">
        <w:rPr>
          <w:spacing w:val="39"/>
        </w:rPr>
        <w:t xml:space="preserve"> </w:t>
      </w:r>
      <w:r w:rsidRPr="00B027C0">
        <w:t>en</w:t>
      </w:r>
      <w:r w:rsidRPr="00B027C0">
        <w:rPr>
          <w:spacing w:val="46"/>
        </w:rPr>
        <w:t xml:space="preserve"> </w:t>
      </w:r>
      <w:r w:rsidRPr="00B027C0">
        <w:t>cuenta</w:t>
      </w:r>
      <w:r w:rsidRPr="00B027C0">
        <w:rPr>
          <w:spacing w:val="40"/>
        </w:rPr>
        <w:t xml:space="preserve"> </w:t>
      </w:r>
      <w:r w:rsidRPr="00B027C0">
        <w:t>que</w:t>
      </w:r>
      <w:r w:rsidRPr="00B027C0">
        <w:rPr>
          <w:spacing w:val="45"/>
        </w:rPr>
        <w:t xml:space="preserve"> </w:t>
      </w:r>
      <w:r w:rsidRPr="00B027C0">
        <w:t>el</w:t>
      </w:r>
      <w:r w:rsidRPr="00B027C0">
        <w:rPr>
          <w:spacing w:val="47"/>
        </w:rPr>
        <w:t xml:space="preserve"> </w:t>
      </w:r>
      <w:r w:rsidRPr="00B027C0">
        <w:t>Sis</w:t>
      </w:r>
      <w:r w:rsidRPr="00B027C0">
        <w:rPr>
          <w:spacing w:val="-1"/>
        </w:rPr>
        <w:t>t</w:t>
      </w:r>
      <w:r w:rsidRPr="00B027C0">
        <w:t>ema Integral de</w:t>
      </w:r>
      <w:r w:rsidRPr="00B027C0">
        <w:rPr>
          <w:spacing w:val="5"/>
        </w:rPr>
        <w:t xml:space="preserve"> </w:t>
      </w:r>
      <w:r w:rsidRPr="00B027C0">
        <w:t>Información</w:t>
      </w:r>
      <w:r w:rsidRPr="00B027C0">
        <w:rPr>
          <w:spacing w:val="-4"/>
        </w:rPr>
        <w:t xml:space="preserve"> </w:t>
      </w:r>
      <w:r w:rsidRPr="00B027C0">
        <w:t>Financiera</w:t>
      </w:r>
      <w:r w:rsidRPr="00B027C0">
        <w:rPr>
          <w:spacing w:val="-3"/>
        </w:rPr>
        <w:t xml:space="preserve"> </w:t>
      </w:r>
      <w:r w:rsidRPr="00B027C0">
        <w:rPr>
          <w:spacing w:val="-1"/>
        </w:rPr>
        <w:t>(</w:t>
      </w:r>
      <w:r w:rsidRPr="00B027C0">
        <w:t>SIIF),</w:t>
      </w:r>
      <w:r w:rsidRPr="00B027C0">
        <w:rPr>
          <w:spacing w:val="5"/>
        </w:rPr>
        <w:t xml:space="preserve"> </w:t>
      </w:r>
      <w:r w:rsidRPr="00B027C0">
        <w:t>solo</w:t>
      </w:r>
      <w:r w:rsidRPr="00B027C0">
        <w:rPr>
          <w:spacing w:val="3"/>
        </w:rPr>
        <w:t xml:space="preserve"> </w:t>
      </w:r>
      <w:r w:rsidRPr="00B027C0">
        <w:t>permite acoger una</w:t>
      </w:r>
      <w:r w:rsidRPr="00B027C0">
        <w:rPr>
          <w:spacing w:val="3"/>
        </w:rPr>
        <w:t xml:space="preserve"> </w:t>
      </w:r>
      <w:r w:rsidRPr="00B027C0">
        <w:t>cuenta bancaria</w:t>
      </w:r>
      <w:r w:rsidRPr="00B027C0">
        <w:rPr>
          <w:spacing w:val="-1"/>
        </w:rPr>
        <w:t xml:space="preserve"> </w:t>
      </w:r>
      <w:r w:rsidRPr="00B027C0">
        <w:t>para</w:t>
      </w:r>
      <w:r w:rsidRPr="00B027C0">
        <w:rPr>
          <w:spacing w:val="3"/>
        </w:rPr>
        <w:t xml:space="preserve"> </w:t>
      </w:r>
      <w:r w:rsidRPr="00B027C0">
        <w:t>registrar</w:t>
      </w:r>
      <w:r w:rsidRPr="00B027C0">
        <w:rPr>
          <w:spacing w:val="-1"/>
        </w:rPr>
        <w:t xml:space="preserve"> </w:t>
      </w:r>
      <w:r w:rsidRPr="00B027C0">
        <w:rPr>
          <w:spacing w:val="2"/>
        </w:rPr>
        <w:t>l</w:t>
      </w:r>
      <w:r w:rsidRPr="00B027C0">
        <w:t>a obligación</w:t>
      </w:r>
      <w:r w:rsidRPr="00B027C0">
        <w:rPr>
          <w:spacing w:val="-10"/>
        </w:rPr>
        <w:t xml:space="preserve"> </w:t>
      </w:r>
      <w:r w:rsidRPr="00B027C0">
        <w:t>y</w:t>
      </w:r>
      <w:r w:rsidRPr="00B027C0">
        <w:rPr>
          <w:spacing w:val="-2"/>
        </w:rPr>
        <w:t xml:space="preserve"> </w:t>
      </w:r>
      <w:r w:rsidRPr="00B027C0">
        <w:t>orden</w:t>
      </w:r>
      <w:r w:rsidRPr="00B027C0">
        <w:rPr>
          <w:spacing w:val="-6"/>
        </w:rPr>
        <w:t xml:space="preserve"> </w:t>
      </w:r>
      <w:r w:rsidRPr="00B027C0">
        <w:t>de</w:t>
      </w:r>
      <w:r w:rsidRPr="00B027C0">
        <w:rPr>
          <w:spacing w:val="-2"/>
        </w:rPr>
        <w:t xml:space="preserve"> </w:t>
      </w:r>
      <w:r w:rsidRPr="00B027C0">
        <w:t>pago.</w:t>
      </w:r>
    </w:p>
    <w:p w:rsidR="009B7D1B" w:rsidRPr="00B027C0" w:rsidRDefault="009B7D1B" w:rsidP="009B7D1B">
      <w:pPr>
        <w:widowControl w:val="0"/>
        <w:adjustRightInd w:val="0"/>
        <w:ind w:right="22"/>
        <w:jc w:val="both"/>
      </w:pPr>
    </w:p>
    <w:p w:rsidR="009B7D1B" w:rsidRPr="00464C68" w:rsidRDefault="009B7D1B" w:rsidP="009B7D1B">
      <w:pPr>
        <w:tabs>
          <w:tab w:val="left" w:pos="0"/>
          <w:tab w:val="left" w:pos="567"/>
        </w:tabs>
        <w:ind w:left="862" w:hanging="862"/>
        <w:jc w:val="both"/>
        <w:rPr>
          <w:b/>
        </w:rPr>
      </w:pPr>
      <w:r>
        <w:rPr>
          <w:b/>
        </w:rPr>
        <w:t>2.10.</w:t>
      </w:r>
      <w:r w:rsidRPr="002C63C2">
        <w:rPr>
          <w:b/>
        </w:rPr>
        <w:t xml:space="preserve"> </w:t>
      </w:r>
      <w:r w:rsidRPr="00464C68">
        <w:rPr>
          <w:b/>
        </w:rPr>
        <w:t xml:space="preserve">Formulario No. 4 </w:t>
      </w:r>
      <w:r w:rsidR="006B1020">
        <w:rPr>
          <w:b/>
        </w:rPr>
        <w:t>–</w:t>
      </w:r>
      <w:r w:rsidRPr="00464C68">
        <w:rPr>
          <w:b/>
        </w:rPr>
        <w:t xml:space="preserve"> Datos básicos de beneficiario cuenta</w:t>
      </w:r>
    </w:p>
    <w:p w:rsidR="009B7D1B" w:rsidRDefault="009B7D1B" w:rsidP="009B7D1B">
      <w:pPr>
        <w:tabs>
          <w:tab w:val="left" w:pos="0"/>
          <w:tab w:val="left" w:pos="567"/>
        </w:tabs>
        <w:ind w:left="862" w:hanging="862"/>
        <w:jc w:val="both"/>
      </w:pPr>
    </w:p>
    <w:p w:rsidR="009B7D1B" w:rsidRPr="00B027C0" w:rsidRDefault="009B7D1B" w:rsidP="009B7D1B">
      <w:pPr>
        <w:pStyle w:val="Textoindependiente"/>
        <w:tabs>
          <w:tab w:val="left" w:pos="284"/>
          <w:tab w:val="left" w:pos="426"/>
        </w:tabs>
        <w:jc w:val="both"/>
        <w:rPr>
          <w:rFonts w:cs="Arial"/>
          <w:sz w:val="20"/>
        </w:rPr>
      </w:pPr>
      <w:r w:rsidRPr="00B027C0">
        <w:rPr>
          <w:rFonts w:cs="Arial"/>
          <w:sz w:val="20"/>
        </w:rPr>
        <w:lastRenderedPageBreak/>
        <w:t xml:space="preserve">Los proponentes que participen en este proceso de contratación diligenciarán el </w:t>
      </w:r>
      <w:r w:rsidRPr="006B4EC0">
        <w:rPr>
          <w:rFonts w:cs="Arial"/>
          <w:sz w:val="20"/>
        </w:rPr>
        <w:t>formulario</w:t>
      </w:r>
      <w:r w:rsidRPr="00202A42">
        <w:rPr>
          <w:rFonts w:cs="Arial"/>
          <w:b/>
          <w:sz w:val="20"/>
        </w:rPr>
        <w:t xml:space="preserve"> </w:t>
      </w:r>
      <w:r w:rsidRPr="00B027C0">
        <w:rPr>
          <w:rFonts w:cs="Arial"/>
          <w:sz w:val="20"/>
        </w:rPr>
        <w:t>con el fin de ingresar los datos al Sistema Integral de Información Financiera “SIIF”</w:t>
      </w:r>
      <w:r>
        <w:rPr>
          <w:rFonts w:cs="Arial"/>
          <w:sz w:val="20"/>
        </w:rPr>
        <w:t>.</w:t>
      </w:r>
    </w:p>
    <w:p w:rsidR="009B7D1B" w:rsidRDefault="009B7D1B" w:rsidP="009B7D1B">
      <w:pPr>
        <w:pStyle w:val="Textoindependiente"/>
        <w:tabs>
          <w:tab w:val="left" w:pos="284"/>
          <w:tab w:val="left" w:pos="426"/>
        </w:tabs>
        <w:ind w:left="142" w:hanging="142"/>
        <w:jc w:val="both"/>
        <w:rPr>
          <w:rFonts w:cs="Arial"/>
          <w:sz w:val="20"/>
        </w:rPr>
      </w:pPr>
    </w:p>
    <w:p w:rsidR="009B7D1B" w:rsidRDefault="009B7D1B" w:rsidP="009B7D1B">
      <w:pPr>
        <w:adjustRightInd w:val="0"/>
        <w:jc w:val="both"/>
      </w:pPr>
      <w:r w:rsidRPr="00455E5E">
        <w:t>Cuando se trate de consorcios y/o uniones temporales</w:t>
      </w:r>
      <w:r>
        <w:t>,</w:t>
      </w:r>
      <w:r w:rsidRPr="00455E5E">
        <w:t xml:space="preserve"> </w:t>
      </w:r>
      <w:r>
        <w:t>el documento debe venir firmado por el representante legal debidamente facultado, de conformidad con el documento de conformación.</w:t>
      </w:r>
    </w:p>
    <w:p w:rsidR="009B7D1B" w:rsidRPr="00B027C0" w:rsidRDefault="009B7D1B" w:rsidP="009B7D1B">
      <w:pPr>
        <w:adjustRightInd w:val="0"/>
        <w:jc w:val="both"/>
      </w:pPr>
    </w:p>
    <w:p w:rsidR="009B7D1B" w:rsidRDefault="009B7D1B" w:rsidP="009B7D1B">
      <w:pPr>
        <w:pStyle w:val="Textoindependiente"/>
        <w:tabs>
          <w:tab w:val="left" w:pos="284"/>
          <w:tab w:val="left" w:pos="426"/>
        </w:tabs>
        <w:ind w:left="142" w:hanging="142"/>
        <w:jc w:val="both"/>
        <w:rPr>
          <w:rFonts w:cs="Arial"/>
          <w:b/>
          <w:sz w:val="20"/>
        </w:rPr>
      </w:pPr>
      <w:r w:rsidRPr="002C63C2">
        <w:rPr>
          <w:rFonts w:cs="Arial"/>
          <w:b/>
          <w:sz w:val="20"/>
        </w:rPr>
        <w:t>2.</w:t>
      </w:r>
      <w:r>
        <w:rPr>
          <w:rFonts w:cs="Arial"/>
          <w:b/>
          <w:sz w:val="20"/>
        </w:rPr>
        <w:t>11.</w:t>
      </w:r>
      <w:r w:rsidRPr="002C63C2">
        <w:rPr>
          <w:rFonts w:cs="Arial"/>
          <w:b/>
          <w:sz w:val="20"/>
        </w:rPr>
        <w:t xml:space="preserve"> </w:t>
      </w:r>
      <w:r w:rsidRPr="003151AC">
        <w:rPr>
          <w:b/>
          <w:sz w:val="20"/>
        </w:rPr>
        <w:t xml:space="preserve">Formulario </w:t>
      </w:r>
      <w:r>
        <w:rPr>
          <w:b/>
          <w:sz w:val="20"/>
        </w:rPr>
        <w:t>3</w:t>
      </w:r>
      <w:r w:rsidRPr="003151AC">
        <w:rPr>
          <w:sz w:val="20"/>
        </w:rPr>
        <w:t xml:space="preserve"> </w:t>
      </w:r>
      <w:r w:rsidR="006B1020">
        <w:rPr>
          <w:sz w:val="20"/>
        </w:rPr>
        <w:t>–</w:t>
      </w:r>
      <w:r w:rsidRPr="003151AC">
        <w:rPr>
          <w:sz w:val="20"/>
        </w:rPr>
        <w:t xml:space="preserve"> </w:t>
      </w:r>
      <w:r w:rsidRPr="003151AC">
        <w:rPr>
          <w:rFonts w:cs="Arial"/>
          <w:b/>
          <w:sz w:val="20"/>
        </w:rPr>
        <w:t>Compromiso anticorrupción</w:t>
      </w:r>
    </w:p>
    <w:p w:rsidR="009B7D1B" w:rsidRPr="002C63C2" w:rsidRDefault="009B7D1B" w:rsidP="009B7D1B">
      <w:pPr>
        <w:pStyle w:val="Textoindependiente"/>
        <w:tabs>
          <w:tab w:val="left" w:pos="284"/>
          <w:tab w:val="left" w:pos="426"/>
        </w:tabs>
        <w:ind w:left="142" w:hanging="142"/>
        <w:jc w:val="both"/>
        <w:rPr>
          <w:rFonts w:cs="Arial"/>
          <w:b/>
          <w:sz w:val="20"/>
        </w:rPr>
      </w:pPr>
    </w:p>
    <w:p w:rsidR="009B7D1B" w:rsidRDefault="009B7D1B" w:rsidP="009B7D1B">
      <w:pPr>
        <w:adjustRightInd w:val="0"/>
        <w:jc w:val="both"/>
        <w:rPr>
          <w:lang w:eastAsia="es-CO"/>
        </w:rPr>
      </w:pPr>
      <w:r w:rsidRPr="00B027C0">
        <w:t xml:space="preserve">El compromiso anticorrupción será firmado por el proponente o apoderado. Si la propuesta es presentada por una persona jurídica, unión temporal o consorcio, deberá ser suscrita por </w:t>
      </w:r>
      <w:r>
        <w:t>todos sus integrantes</w:t>
      </w:r>
      <w:r w:rsidRPr="00B027C0">
        <w:t>.</w:t>
      </w:r>
    </w:p>
    <w:p w:rsidR="009B7D1B" w:rsidRPr="002D050D" w:rsidRDefault="009B7D1B" w:rsidP="009B7D1B">
      <w:pPr>
        <w:tabs>
          <w:tab w:val="left" w:pos="993"/>
        </w:tabs>
        <w:jc w:val="both"/>
      </w:pPr>
    </w:p>
    <w:p w:rsidR="009B7D1B" w:rsidRDefault="009B7D1B" w:rsidP="009B7D1B">
      <w:pPr>
        <w:adjustRightInd w:val="0"/>
        <w:jc w:val="both"/>
        <w:rPr>
          <w:i/>
        </w:rPr>
      </w:pPr>
      <w:r>
        <w:rPr>
          <w:b/>
        </w:rPr>
        <w:t>2.12.</w:t>
      </w:r>
      <w:r w:rsidRPr="002C63C2">
        <w:rPr>
          <w:b/>
        </w:rPr>
        <w:t xml:space="preserve"> </w:t>
      </w:r>
      <w:r w:rsidRPr="00202A42">
        <w:rPr>
          <w:b/>
        </w:rPr>
        <w:t xml:space="preserve">Formulario No. </w:t>
      </w:r>
      <w:r>
        <w:rPr>
          <w:b/>
        </w:rPr>
        <w:t xml:space="preserve">8 </w:t>
      </w:r>
      <w:r w:rsidR="006B1020">
        <w:rPr>
          <w:b/>
        </w:rPr>
        <w:t>–</w:t>
      </w:r>
      <w:r>
        <w:rPr>
          <w:b/>
        </w:rPr>
        <w:t xml:space="preserve"> </w:t>
      </w:r>
      <w:r w:rsidRPr="002C63C2">
        <w:rPr>
          <w:b/>
        </w:rPr>
        <w:t>Origen lícito de recursos</w:t>
      </w:r>
      <w:r w:rsidRPr="00B027C0">
        <w:rPr>
          <w:i/>
        </w:rPr>
        <w:t xml:space="preserve">   </w:t>
      </w:r>
    </w:p>
    <w:p w:rsidR="009B7D1B" w:rsidRPr="00B027C0" w:rsidRDefault="009B7D1B" w:rsidP="009B7D1B">
      <w:pPr>
        <w:adjustRightInd w:val="0"/>
        <w:jc w:val="both"/>
        <w:rPr>
          <w:i/>
        </w:rPr>
      </w:pPr>
    </w:p>
    <w:p w:rsidR="009B7D1B" w:rsidRDefault="009B7D1B" w:rsidP="009B7D1B">
      <w:pPr>
        <w:jc w:val="both"/>
      </w:pPr>
      <w:r>
        <w:t xml:space="preserve">Se debe dejar constancia expresa, la cual se entiende bajo gravedad de juramento, </w:t>
      </w:r>
      <w:r w:rsidRPr="00164BDA">
        <w:t xml:space="preserve">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rsidR="009B7D1B" w:rsidRDefault="009B7D1B" w:rsidP="009B7D1B">
      <w:pPr>
        <w:jc w:val="both"/>
      </w:pPr>
    </w:p>
    <w:p w:rsidR="009B7D1B" w:rsidRPr="00B027C0" w:rsidRDefault="009B7D1B" w:rsidP="009B7D1B">
      <w:pPr>
        <w:jc w:val="both"/>
      </w:pPr>
      <w:r w:rsidRPr="00164BDA">
        <w:t>Cuando se trate de consorcios y/o uniones temporales cada uno de sus integrantes deberá presentar el documento respectivo.</w:t>
      </w:r>
    </w:p>
    <w:p w:rsidR="009B7D1B" w:rsidRPr="0039382C" w:rsidRDefault="009B7D1B" w:rsidP="009B7D1B">
      <w:pPr>
        <w:pStyle w:val="Textoindependiente"/>
        <w:jc w:val="both"/>
        <w:rPr>
          <w:sz w:val="20"/>
        </w:rPr>
      </w:pPr>
    </w:p>
    <w:p w:rsidR="009B7D1B" w:rsidRDefault="009B7D1B" w:rsidP="009B7D1B">
      <w:pPr>
        <w:jc w:val="both"/>
        <w:rPr>
          <w:b/>
          <w:lang w:val="es-CO"/>
        </w:rPr>
      </w:pPr>
      <w:r>
        <w:rPr>
          <w:b/>
          <w:lang w:val="es-CO"/>
        </w:rPr>
        <w:t>2.13.</w:t>
      </w:r>
      <w:r w:rsidRPr="00CA408F">
        <w:rPr>
          <w:b/>
          <w:lang w:val="es-CO"/>
        </w:rPr>
        <w:t xml:space="preserve"> </w:t>
      </w:r>
      <w:r w:rsidRPr="00384971">
        <w:rPr>
          <w:b/>
          <w:lang w:val="es-CO"/>
        </w:rPr>
        <w:t xml:space="preserve">Formulario 5 </w:t>
      </w:r>
      <w:r w:rsidR="006B1020">
        <w:rPr>
          <w:b/>
          <w:lang w:val="es-CO"/>
        </w:rPr>
        <w:t>–</w:t>
      </w:r>
      <w:r w:rsidRPr="00384971">
        <w:rPr>
          <w:b/>
          <w:lang w:val="es-CO"/>
        </w:rPr>
        <w:t xml:space="preserve"> Ausencia de inhabilidades e incompatibilidades</w:t>
      </w:r>
    </w:p>
    <w:p w:rsidR="00AA4C7F" w:rsidRPr="00CA408F" w:rsidRDefault="00AA4C7F" w:rsidP="009B7D1B">
      <w:pPr>
        <w:jc w:val="both"/>
        <w:rPr>
          <w:lang w:val="es-CO"/>
        </w:rPr>
      </w:pPr>
    </w:p>
    <w:p w:rsidR="009B7D1B" w:rsidRPr="00B027C0" w:rsidRDefault="009B7D1B" w:rsidP="009B7D1B">
      <w:pPr>
        <w:jc w:val="both"/>
      </w:pPr>
      <w:r w:rsidRPr="00B027C0">
        <w:t xml:space="preserve">No podrán participar en la presente </w:t>
      </w:r>
      <w:r>
        <w:t>selección</w:t>
      </w:r>
      <w:r w:rsidRPr="00B027C0">
        <w:t>, ni suscribir el respectivo contrato las personas que se encuentren incursas en cualquiera d</w:t>
      </w:r>
      <w:r>
        <w:t xml:space="preserve">e las causales de inhabilidad, </w:t>
      </w:r>
      <w:r w:rsidRPr="00B027C0">
        <w:t>incompatibilidad</w:t>
      </w:r>
      <w:r>
        <w:t xml:space="preserve"> o prohibiciones</w:t>
      </w:r>
      <w:r w:rsidRPr="00B027C0">
        <w:t xml:space="preserve"> señaladas en el artículo 127 de la Constitución Política </w:t>
      </w:r>
      <w:r>
        <w:t>de Colombia, en los artículos 8 y 9</w:t>
      </w:r>
      <w:r w:rsidRPr="00B027C0">
        <w:t xml:space="preserve">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rsidR="009B7D1B" w:rsidRDefault="009B7D1B" w:rsidP="009B7D1B">
      <w:pPr>
        <w:pStyle w:val="Textoindependiente"/>
        <w:jc w:val="both"/>
        <w:rPr>
          <w:sz w:val="20"/>
        </w:rPr>
      </w:pPr>
    </w:p>
    <w:p w:rsidR="009B7D1B" w:rsidRDefault="009B7D1B" w:rsidP="009B7D1B">
      <w:pPr>
        <w:jc w:val="both"/>
      </w:pPr>
      <w:r w:rsidRPr="00455E5E">
        <w:t>Cuando se trate de consorcios y/o uniones temporales cada uno de sus integrantes deberá presentar el documento respectivo</w:t>
      </w:r>
      <w:r>
        <w:t>, de conformidad con su naturaleza</w:t>
      </w:r>
      <w:r w:rsidRPr="00455E5E">
        <w:t>.</w:t>
      </w:r>
    </w:p>
    <w:p w:rsidR="009B7D1B" w:rsidRDefault="009B7D1B" w:rsidP="009B7D1B">
      <w:pPr>
        <w:jc w:val="both"/>
      </w:pPr>
    </w:p>
    <w:p w:rsidR="009B7D1B" w:rsidRDefault="009B7D1B" w:rsidP="009B7D1B">
      <w:pPr>
        <w:jc w:val="both"/>
        <w:rPr>
          <w:b/>
        </w:rPr>
      </w:pPr>
      <w:r w:rsidRPr="00CA408F">
        <w:rPr>
          <w:b/>
          <w:lang w:val="es-CO"/>
        </w:rPr>
        <w:t>2.1</w:t>
      </w:r>
      <w:r>
        <w:rPr>
          <w:b/>
          <w:lang w:val="es-CO"/>
        </w:rPr>
        <w:t>4.</w:t>
      </w:r>
      <w:r w:rsidRPr="00CA408F">
        <w:rPr>
          <w:b/>
          <w:lang w:val="es-CO"/>
        </w:rPr>
        <w:t xml:space="preserve"> Formulario </w:t>
      </w:r>
      <w:r>
        <w:rPr>
          <w:b/>
          <w:lang w:val="es-CO"/>
        </w:rPr>
        <w:t>No 6</w:t>
      </w:r>
      <w:r w:rsidRPr="00CA408F">
        <w:rPr>
          <w:b/>
          <w:lang w:val="es-CO"/>
        </w:rPr>
        <w:t xml:space="preserve"> </w:t>
      </w:r>
      <w:r>
        <w:rPr>
          <w:b/>
          <w:lang w:val="es-CO"/>
        </w:rPr>
        <w:t>–</w:t>
      </w:r>
      <w:r w:rsidRPr="00CA408F">
        <w:rPr>
          <w:b/>
          <w:lang w:val="es-CO"/>
        </w:rPr>
        <w:t xml:space="preserve"> </w:t>
      </w:r>
      <w:r w:rsidRPr="00266DA3">
        <w:rPr>
          <w:b/>
        </w:rPr>
        <w:t>La ausencia de limitaciones a la capacidad jurídica de las personas naturales</w:t>
      </w:r>
    </w:p>
    <w:p w:rsidR="009B7D1B" w:rsidRPr="00F569A0" w:rsidRDefault="009B7D1B" w:rsidP="009B7D1B">
      <w:pPr>
        <w:jc w:val="both"/>
      </w:pPr>
    </w:p>
    <w:p w:rsidR="009B7D1B" w:rsidRDefault="009B7D1B" w:rsidP="009B7D1B">
      <w:pPr>
        <w:adjustRightInd w:val="0"/>
        <w:jc w:val="both"/>
      </w:pPr>
      <w:r w:rsidRPr="002174E5">
        <w:t>Este requisito se cumple con la presentación de una declaración de la persona natural en la cual certifique que tiene plena capacidad</w:t>
      </w:r>
      <w:r>
        <w:t xml:space="preserve"> para obligarse.</w:t>
      </w:r>
    </w:p>
    <w:p w:rsidR="009B7D1B" w:rsidRDefault="009B7D1B" w:rsidP="009B7D1B">
      <w:pPr>
        <w:adjustRightInd w:val="0"/>
        <w:jc w:val="both"/>
      </w:pPr>
    </w:p>
    <w:p w:rsidR="009B7D1B" w:rsidRPr="00266DA3" w:rsidRDefault="009B7D1B" w:rsidP="009B7D1B">
      <w:pPr>
        <w:adjustRightInd w:val="0"/>
        <w:jc w:val="both"/>
        <w:rPr>
          <w:lang w:val="es-CO" w:eastAsia="es-CO"/>
        </w:rPr>
      </w:pPr>
      <w:r>
        <w:t>No aplica para personas jurídicas.</w:t>
      </w:r>
    </w:p>
    <w:p w:rsidR="009B7D1B" w:rsidRPr="00435902" w:rsidRDefault="009B7D1B" w:rsidP="009B7D1B">
      <w:pPr>
        <w:jc w:val="both"/>
      </w:pPr>
    </w:p>
    <w:p w:rsidR="009B7D1B" w:rsidRPr="002C63C2" w:rsidRDefault="009B7D1B" w:rsidP="009B7D1B">
      <w:pPr>
        <w:shd w:val="clear" w:color="auto" w:fill="FFFFFF"/>
        <w:ind w:left="360" w:hanging="360"/>
        <w:jc w:val="both"/>
        <w:rPr>
          <w:b/>
        </w:rPr>
      </w:pPr>
      <w:r>
        <w:rPr>
          <w:b/>
          <w:bCs/>
          <w:lang w:val="es-CO" w:eastAsia="es-CO"/>
        </w:rPr>
        <w:t>2.</w:t>
      </w:r>
      <w:r w:rsidRPr="002C63C2">
        <w:rPr>
          <w:b/>
          <w:bCs/>
          <w:lang w:val="es-CO" w:eastAsia="es-CO"/>
        </w:rPr>
        <w:t>1</w:t>
      </w:r>
      <w:r>
        <w:rPr>
          <w:b/>
          <w:bCs/>
          <w:lang w:val="es-CO" w:eastAsia="es-CO"/>
        </w:rPr>
        <w:t>5.</w:t>
      </w:r>
      <w:r w:rsidRPr="002C63C2">
        <w:rPr>
          <w:b/>
          <w:bCs/>
          <w:sz w:val="22"/>
          <w:szCs w:val="22"/>
          <w:lang w:val="es-CO" w:eastAsia="es-CO"/>
        </w:rPr>
        <w:t xml:space="preserve"> </w:t>
      </w:r>
      <w:r w:rsidRPr="000F621E">
        <w:rPr>
          <w:b/>
        </w:rPr>
        <w:t>Formulario No 2</w:t>
      </w:r>
      <w:r w:rsidRPr="00E21F58">
        <w:t xml:space="preserve"> </w:t>
      </w:r>
      <w:r>
        <w:t xml:space="preserve"> - </w:t>
      </w:r>
      <w:r>
        <w:rPr>
          <w:b/>
        </w:rPr>
        <w:t>Condiciones técnicas</w:t>
      </w:r>
    </w:p>
    <w:p w:rsidR="009B7D1B" w:rsidRPr="00B027C0" w:rsidRDefault="009B7D1B" w:rsidP="009B7D1B">
      <w:pPr>
        <w:shd w:val="clear" w:color="auto" w:fill="FFFFFF"/>
        <w:ind w:left="720" w:hanging="360"/>
        <w:jc w:val="both"/>
      </w:pPr>
    </w:p>
    <w:p w:rsidR="009B7D1B" w:rsidRPr="00E21F58" w:rsidRDefault="009B7D1B" w:rsidP="009B7D1B">
      <w:pPr>
        <w:tabs>
          <w:tab w:val="left" w:pos="-1080"/>
          <w:tab w:val="left" w:pos="0"/>
        </w:tabs>
        <w:jc w:val="both"/>
        <w:rPr>
          <w:rFonts w:eastAsia="MS Mincho"/>
        </w:rPr>
      </w:pPr>
      <w:r>
        <w:rPr>
          <w:rFonts w:eastAsia="MS Mincho"/>
        </w:rPr>
        <w:t xml:space="preserve">Debe ser </w:t>
      </w:r>
      <w:r w:rsidRPr="00E21F58">
        <w:rPr>
          <w:rFonts w:eastAsia="MS Mincho"/>
        </w:rPr>
        <w:t xml:space="preserve">firmado por </w:t>
      </w:r>
      <w:r>
        <w:rPr>
          <w:rFonts w:eastAsia="MS Mincho"/>
        </w:rPr>
        <w:t>quien tenga la competencia</w:t>
      </w:r>
      <w:r w:rsidRPr="00E21F58">
        <w:rPr>
          <w:rFonts w:eastAsia="MS Mincho"/>
        </w:rPr>
        <w:t xml:space="preserve">, </w:t>
      </w:r>
      <w:r>
        <w:rPr>
          <w:rFonts w:eastAsia="MS Mincho"/>
        </w:rPr>
        <w:t>expresando su intención</w:t>
      </w:r>
      <w:r w:rsidRPr="00E21F58">
        <w:rPr>
          <w:rFonts w:eastAsia="MS Mincho"/>
        </w:rPr>
        <w:t xml:space="preserve"> de cumplimiento o no con cada una de las </w:t>
      </w:r>
      <w:r>
        <w:rPr>
          <w:rFonts w:eastAsia="MS Mincho"/>
        </w:rPr>
        <w:t>condiciones</w:t>
      </w:r>
      <w:r w:rsidRPr="00E21F58">
        <w:rPr>
          <w:rFonts w:eastAsia="MS Mincho"/>
        </w:rPr>
        <w:t xml:space="preserve"> técnicas </w:t>
      </w:r>
      <w:r>
        <w:rPr>
          <w:rFonts w:eastAsia="MS Mincho"/>
        </w:rPr>
        <w:t xml:space="preserve">allí </w:t>
      </w:r>
      <w:r w:rsidRPr="00E21F58">
        <w:rPr>
          <w:rFonts w:eastAsia="MS Mincho"/>
        </w:rPr>
        <w:t>solicitadas, las cuales serán verificadas por el evaluador aplicando el criterio de cumple o no cumple.</w:t>
      </w:r>
    </w:p>
    <w:p w:rsidR="009B7D1B" w:rsidRPr="00C61C9E" w:rsidRDefault="009B7D1B" w:rsidP="009B7D1B">
      <w:pPr>
        <w:adjustRightInd w:val="0"/>
        <w:jc w:val="both"/>
        <w:rPr>
          <w:lang w:eastAsia="es-CO"/>
        </w:rPr>
      </w:pPr>
    </w:p>
    <w:p w:rsidR="009B7D1B" w:rsidRDefault="009B7D1B" w:rsidP="009B7D1B">
      <w:pPr>
        <w:pStyle w:val="Textoindependiente2"/>
        <w:spacing w:after="0" w:line="240" w:lineRule="auto"/>
        <w:jc w:val="both"/>
      </w:pPr>
      <w:r w:rsidRPr="00455E5E">
        <w:t>Cuando se trate de consorcios y/o uniones temporales</w:t>
      </w:r>
      <w:r>
        <w:t>,</w:t>
      </w:r>
      <w:r w:rsidRPr="00455E5E">
        <w:t xml:space="preserve"> </w:t>
      </w:r>
      <w:r>
        <w:t>el documento debe venir firmado por el representante legal debidamente facultado, de conformidad con el documento de conformación.</w:t>
      </w:r>
    </w:p>
    <w:p w:rsidR="00AA4C7F" w:rsidRPr="00987DE6" w:rsidRDefault="00AA4C7F" w:rsidP="009B7D1B">
      <w:pPr>
        <w:pStyle w:val="Textoindependiente2"/>
        <w:spacing w:after="0" w:line="240" w:lineRule="auto"/>
        <w:jc w:val="both"/>
        <w:rPr>
          <w:i/>
          <w:lang w:val="es-CO"/>
        </w:rPr>
      </w:pPr>
    </w:p>
    <w:p w:rsidR="009B7D1B" w:rsidRPr="00A76A49" w:rsidRDefault="009B7D1B" w:rsidP="009B7D1B">
      <w:pPr>
        <w:pStyle w:val="Textoindependiente"/>
        <w:tabs>
          <w:tab w:val="left" w:pos="4721"/>
        </w:tabs>
        <w:jc w:val="both"/>
        <w:rPr>
          <w:rFonts w:cs="Arial"/>
          <w:b/>
          <w:sz w:val="20"/>
        </w:rPr>
      </w:pPr>
      <w:r w:rsidRPr="00A76A49">
        <w:rPr>
          <w:rFonts w:cs="Arial"/>
          <w:b/>
          <w:sz w:val="20"/>
        </w:rPr>
        <w:t>2.1</w:t>
      </w:r>
      <w:r>
        <w:rPr>
          <w:rFonts w:cs="Arial"/>
          <w:b/>
          <w:sz w:val="20"/>
        </w:rPr>
        <w:t>6.</w:t>
      </w:r>
      <w:r w:rsidRPr="00A76A49">
        <w:rPr>
          <w:rFonts w:cs="Arial"/>
          <w:b/>
          <w:sz w:val="20"/>
        </w:rPr>
        <w:t xml:space="preserve"> </w:t>
      </w:r>
      <w:r w:rsidRPr="00A76A49">
        <w:rPr>
          <w:b/>
          <w:sz w:val="20"/>
        </w:rPr>
        <w:t xml:space="preserve">Formulario No. </w:t>
      </w:r>
      <w:r>
        <w:rPr>
          <w:b/>
          <w:sz w:val="20"/>
        </w:rPr>
        <w:t>7</w:t>
      </w:r>
      <w:r w:rsidRPr="00A76A49">
        <w:rPr>
          <w:sz w:val="20"/>
        </w:rPr>
        <w:t xml:space="preserve"> </w:t>
      </w:r>
      <w:r w:rsidR="006B1020">
        <w:rPr>
          <w:sz w:val="20"/>
        </w:rPr>
        <w:t>–</w:t>
      </w:r>
      <w:r w:rsidRPr="00A76A49">
        <w:rPr>
          <w:sz w:val="20"/>
        </w:rPr>
        <w:t xml:space="preserve"> </w:t>
      </w:r>
      <w:r w:rsidRPr="00A76A49">
        <w:rPr>
          <w:rFonts w:cs="Arial"/>
          <w:b/>
          <w:sz w:val="20"/>
        </w:rPr>
        <w:t>Oferta económica</w:t>
      </w:r>
      <w:r>
        <w:rPr>
          <w:rFonts w:cs="Arial"/>
          <w:b/>
          <w:sz w:val="20"/>
        </w:rPr>
        <w:tab/>
      </w:r>
    </w:p>
    <w:p w:rsidR="009B7D1B" w:rsidRPr="002C63C2" w:rsidRDefault="009B7D1B" w:rsidP="009B7D1B">
      <w:pPr>
        <w:pStyle w:val="Textoindependiente"/>
        <w:jc w:val="both"/>
        <w:rPr>
          <w:rFonts w:cs="Arial"/>
          <w:b/>
          <w:sz w:val="20"/>
        </w:rPr>
      </w:pPr>
    </w:p>
    <w:p w:rsidR="00F629EF" w:rsidRDefault="00F629EF" w:rsidP="00F629EF">
      <w:pPr>
        <w:adjustRightInd w:val="0"/>
        <w:jc w:val="both"/>
      </w:pPr>
      <w:r w:rsidRPr="00B2378A">
        <w:rPr>
          <w:lang w:eastAsia="es-CO"/>
        </w:rPr>
        <w:lastRenderedPageBreak/>
        <w:t xml:space="preserve">La oferta económica del proponente debe presentarse en el </w:t>
      </w:r>
      <w:r w:rsidRPr="00B2378A">
        <w:t xml:space="preserve">Sistema Electrónico de Contratación Pública “SECOP II”  </w:t>
      </w:r>
      <w:hyperlink r:id="rId14" w:history="1">
        <w:r w:rsidRPr="00B2378A">
          <w:rPr>
            <w:rStyle w:val="Hipervnculo"/>
          </w:rPr>
          <w:t>www.colombiacompra.gov.co/secop/secop-ii</w:t>
        </w:r>
      </w:hyperlink>
      <w:r w:rsidRPr="00B2378A">
        <w:rPr>
          <w:lang w:eastAsia="es-CO"/>
        </w:rPr>
        <w:t xml:space="preserve">, como lo indica la Entidad Estatal y como evidencia debe anexar el </w:t>
      </w:r>
      <w:r w:rsidRPr="00B2378A">
        <w:t>Formulario N°. 7</w:t>
      </w:r>
      <w:r>
        <w:t xml:space="preserve"> de la invitación pública</w:t>
      </w:r>
      <w:r w:rsidRPr="00B2378A">
        <w:t>.</w:t>
      </w:r>
      <w:r>
        <w:t xml:space="preserve"> </w:t>
      </w:r>
    </w:p>
    <w:p w:rsidR="00F629EF" w:rsidRPr="00B2378A" w:rsidRDefault="00F629EF" w:rsidP="00F629EF">
      <w:pPr>
        <w:adjustRightInd w:val="0"/>
        <w:jc w:val="both"/>
      </w:pPr>
    </w:p>
    <w:p w:rsidR="00F629EF" w:rsidRPr="00B2378A" w:rsidRDefault="00F629EF" w:rsidP="00F629EF">
      <w:pPr>
        <w:adjustRightInd w:val="0"/>
        <w:jc w:val="both"/>
        <w:rPr>
          <w:lang w:eastAsia="es-CO"/>
        </w:rPr>
      </w:pPr>
      <w:r w:rsidRPr="00B2378A">
        <w:rPr>
          <w:lang w:eastAsia="es-CO"/>
        </w:rPr>
        <w:t xml:space="preserve">El valor ofertado </w:t>
      </w:r>
      <w:r>
        <w:rPr>
          <w:lang w:eastAsia="es-CO"/>
        </w:rPr>
        <w:t xml:space="preserve">por </w:t>
      </w:r>
      <w:r w:rsidRPr="00B2378A">
        <w:rPr>
          <w:lang w:eastAsia="es-CO"/>
        </w:rPr>
        <w:t xml:space="preserve">parte del proponente, </w:t>
      </w:r>
      <w:r w:rsidRPr="00B2378A">
        <w:rPr>
          <w:bCs/>
          <w:lang w:eastAsia="es-CO"/>
        </w:rPr>
        <w:t xml:space="preserve">debe incluir todos los gastos, costos directos e indirectos, derechos, impuestos, contribuciones, transporte, descuentos, tasas y demás erogaciones </w:t>
      </w:r>
      <w:r w:rsidRPr="00B2378A">
        <w:rPr>
          <w:lang w:eastAsia="es-CO"/>
        </w:rPr>
        <w:t>que se causen con ocasión de la presentación de la oferta, suscripción y ejecución del</w:t>
      </w:r>
      <w:r w:rsidRPr="00B2378A">
        <w:rPr>
          <w:bCs/>
          <w:lang w:eastAsia="es-CO"/>
        </w:rPr>
        <w:t xml:space="preserve"> </w:t>
      </w:r>
      <w:r w:rsidRPr="00B2378A">
        <w:rPr>
          <w:lang w:eastAsia="es-CO"/>
        </w:rPr>
        <w:t>contrato, de acuerdo con las normas legales vigentes, ya que estos se entienden por cuenta de los proponentes.</w:t>
      </w:r>
    </w:p>
    <w:p w:rsidR="00F629EF" w:rsidRPr="007169AA" w:rsidRDefault="00F629EF" w:rsidP="00F629EF">
      <w:pPr>
        <w:adjustRightInd w:val="0"/>
        <w:jc w:val="both"/>
        <w:rPr>
          <w:sz w:val="16"/>
          <w:lang w:eastAsia="es-CO"/>
        </w:rPr>
      </w:pPr>
    </w:p>
    <w:p w:rsidR="00F629EF" w:rsidRDefault="00F629EF" w:rsidP="00F629EF">
      <w:pPr>
        <w:jc w:val="both"/>
      </w:pPr>
      <w:r w:rsidRPr="00B2378A">
        <w:t xml:space="preserve">La entidad estandarizó unos </w:t>
      </w:r>
      <w:r>
        <w:t>bienes</w:t>
      </w:r>
      <w:r w:rsidRPr="00B2378A">
        <w:t xml:space="preserve"> en </w:t>
      </w:r>
      <w:r w:rsidRPr="00B2378A">
        <w:rPr>
          <w:lang w:eastAsia="es-CO"/>
        </w:rPr>
        <w:t xml:space="preserve">el </w:t>
      </w:r>
      <w:r w:rsidRPr="00B2378A">
        <w:t>Formulario N°. 7</w:t>
      </w:r>
      <w:r>
        <w:t xml:space="preserve"> de la invitación pública</w:t>
      </w:r>
      <w:r w:rsidRPr="00B2378A">
        <w:t>, para que los proveedores oferten el precio unitario de cada uno de ellos, por lo tanto, hará parte integral de la oferta económica</w:t>
      </w:r>
      <w:r>
        <w:t xml:space="preserve"> del presente proceso</w:t>
      </w:r>
      <w:r w:rsidRPr="00B2378A">
        <w:t>.</w:t>
      </w:r>
    </w:p>
    <w:p w:rsidR="00F629EF" w:rsidRPr="007169AA" w:rsidRDefault="00F629EF" w:rsidP="00F629EF">
      <w:pPr>
        <w:jc w:val="both"/>
        <w:rPr>
          <w:sz w:val="16"/>
        </w:rPr>
      </w:pPr>
    </w:p>
    <w:p w:rsidR="009B7D1B" w:rsidRDefault="009B7D1B" w:rsidP="009B7D1B">
      <w:pPr>
        <w:adjustRightInd w:val="0"/>
        <w:jc w:val="both"/>
        <w:rPr>
          <w:b/>
          <w:bCs/>
          <w:lang w:val="es-CO" w:eastAsia="es-CO"/>
        </w:rPr>
      </w:pPr>
      <w:r>
        <w:rPr>
          <w:b/>
          <w:bCs/>
          <w:lang w:val="es-CO" w:eastAsia="es-CO"/>
        </w:rPr>
        <w:t>2.17</w:t>
      </w:r>
      <w:r w:rsidR="00444CF5">
        <w:rPr>
          <w:b/>
          <w:bCs/>
          <w:lang w:val="es-CO" w:eastAsia="es-CO"/>
        </w:rPr>
        <w:t>.</w:t>
      </w:r>
      <w:r>
        <w:rPr>
          <w:b/>
          <w:bCs/>
          <w:lang w:val="es-CO" w:eastAsia="es-CO"/>
        </w:rPr>
        <w:t xml:space="preserve"> Formulario N° 9 </w:t>
      </w:r>
      <w:r w:rsidR="006B1020">
        <w:rPr>
          <w:b/>
          <w:bCs/>
          <w:lang w:val="es-CO" w:eastAsia="es-CO"/>
        </w:rPr>
        <w:t>–</w:t>
      </w:r>
      <w:r>
        <w:rPr>
          <w:b/>
          <w:bCs/>
          <w:lang w:val="es-CO" w:eastAsia="es-CO"/>
        </w:rPr>
        <w:t xml:space="preserve"> </w:t>
      </w:r>
      <w:r w:rsidRPr="008B6FA7">
        <w:rPr>
          <w:b/>
          <w:lang w:val="es-CO" w:eastAsia="es-CO"/>
        </w:rPr>
        <w:t>Multas, sanciones y declaratorias de incumplimiento</w:t>
      </w:r>
    </w:p>
    <w:p w:rsidR="009B7D1B" w:rsidRPr="00720B2F" w:rsidRDefault="009B7D1B" w:rsidP="009B7D1B">
      <w:pPr>
        <w:adjustRightInd w:val="0"/>
        <w:jc w:val="both"/>
        <w:rPr>
          <w:b/>
          <w:bCs/>
          <w:lang w:val="es-CO" w:eastAsia="es-CO"/>
        </w:rPr>
      </w:pPr>
    </w:p>
    <w:p w:rsidR="009B7D1B" w:rsidRDefault="009B7D1B" w:rsidP="009B7D1B">
      <w:pPr>
        <w:adjustRightInd w:val="0"/>
        <w:jc w:val="both"/>
        <w:rPr>
          <w:lang w:val="es-CO" w:eastAsia="es-CO"/>
        </w:rPr>
      </w:pPr>
      <w:r w:rsidRPr="008B6FA7">
        <w:rPr>
          <w:lang w:val="es-CO" w:eastAsia="es-CO"/>
        </w:rPr>
        <w:t>El proponente deberá presentar una declaración en la que manifiesta que no ha sido s</w:t>
      </w:r>
      <w:r>
        <w:rPr>
          <w:lang w:val="es-CO" w:eastAsia="es-CO"/>
        </w:rPr>
        <w:t>ancionado</w:t>
      </w:r>
      <w:r w:rsidRPr="008B6FA7">
        <w:rPr>
          <w:lang w:val="es-CO" w:eastAsia="es-CO"/>
        </w:rPr>
        <w:t>, multado o declarado incumplimientos contractuales mediante actos administrativos ejecutoriad</w:t>
      </w:r>
      <w:r>
        <w:rPr>
          <w:lang w:val="es-CO" w:eastAsia="es-CO"/>
        </w:rPr>
        <w:t>os por ninguna entidad pública</w:t>
      </w:r>
      <w:r w:rsidRPr="008B6FA7">
        <w:rPr>
          <w:lang w:val="es-CO" w:eastAsia="es-CO"/>
        </w:rPr>
        <w:t>, o en su defecto, informar la multa, sanción o declaración de incumplimiento con las entidades respectivas.</w:t>
      </w:r>
    </w:p>
    <w:p w:rsidR="009B7D1B" w:rsidRPr="008B6FA7" w:rsidRDefault="009B7D1B" w:rsidP="009B7D1B">
      <w:pPr>
        <w:adjustRightInd w:val="0"/>
        <w:jc w:val="both"/>
        <w:rPr>
          <w:lang w:val="es-CO" w:eastAsia="es-CO"/>
        </w:rPr>
      </w:pPr>
    </w:p>
    <w:p w:rsidR="009B7D1B" w:rsidRPr="008B6FA7" w:rsidRDefault="009B7D1B" w:rsidP="009B7D1B">
      <w:pPr>
        <w:jc w:val="both"/>
      </w:pPr>
      <w:r w:rsidRPr="008B6FA7">
        <w:t>Cuando se trate de consorcios y/o uniones temporales cada uno de sus integrantes deberá presentar el documento respectivo, de conformidad con su naturaleza.</w:t>
      </w:r>
    </w:p>
    <w:p w:rsidR="005A7B90" w:rsidRPr="005A7B90" w:rsidRDefault="005A7B90" w:rsidP="005A7B90">
      <w:pPr>
        <w:adjustRightInd w:val="0"/>
        <w:jc w:val="both"/>
        <w:rPr>
          <w:b/>
          <w:bCs/>
        </w:rPr>
      </w:pPr>
    </w:p>
    <w:p w:rsidR="00E649B9" w:rsidRPr="001D02ED" w:rsidRDefault="000A5F82" w:rsidP="004079AB">
      <w:pPr>
        <w:pStyle w:val="Textoindependiente2"/>
        <w:numPr>
          <w:ilvl w:val="1"/>
          <w:numId w:val="18"/>
        </w:numPr>
        <w:autoSpaceDE/>
        <w:autoSpaceDN/>
        <w:spacing w:after="0" w:line="240" w:lineRule="auto"/>
        <w:jc w:val="both"/>
        <w:rPr>
          <w:rFonts w:eastAsia="Calibri"/>
        </w:rPr>
      </w:pPr>
      <w:r w:rsidRPr="001D02ED">
        <w:rPr>
          <w:rFonts w:eastAsia="Calibri"/>
          <w:b/>
        </w:rPr>
        <w:t xml:space="preserve">Experiencia Proponente </w:t>
      </w:r>
    </w:p>
    <w:p w:rsidR="00407659" w:rsidRDefault="00407659" w:rsidP="00E649B9">
      <w:pPr>
        <w:pStyle w:val="Textoindependiente2"/>
        <w:spacing w:after="0" w:line="240" w:lineRule="auto"/>
        <w:jc w:val="both"/>
        <w:rPr>
          <w:rFonts w:eastAsia="Calibri"/>
        </w:rPr>
      </w:pPr>
    </w:p>
    <w:p w:rsidR="001F3FB9" w:rsidRPr="006442D4" w:rsidRDefault="001F3FB9" w:rsidP="001F3FB9">
      <w:pPr>
        <w:pStyle w:val="Textoindependiente2"/>
        <w:spacing w:after="0" w:line="240" w:lineRule="auto"/>
        <w:jc w:val="both"/>
      </w:pPr>
      <w:bookmarkStart w:id="1" w:name="_Hlk140237975"/>
      <w:r w:rsidRPr="006442D4">
        <w:t>Con el fin de garantizar la calidad de los bienes a contratar y evitar incumplimientos en la ejecución del futuro contrato, se requiere acreditar experiencia en proyectos similares al objeto del presente proceso, tal acreditación será avalada con la presentación de los documentos que acrediten que el proponente ha ejecutado proyectos iguales o similares al objeto del proceso contractual, cuya suma supere el cincuenta por ciento (50%) del presupuesto asignado al presente proceso, con empresas públicas o privadas, para lo cual el oferente deberá presentar certificaciones, contratos o actas de liquidación, con concepto favorable de la recepción de los bienes.</w:t>
      </w:r>
    </w:p>
    <w:bookmarkEnd w:id="1"/>
    <w:p w:rsidR="001F3FB9" w:rsidRPr="002870B6" w:rsidRDefault="001F3FB9" w:rsidP="001F3FB9">
      <w:pPr>
        <w:pStyle w:val="Textoindependiente2"/>
        <w:spacing w:after="0" w:line="240" w:lineRule="auto"/>
        <w:jc w:val="both"/>
        <w:rPr>
          <w:sz w:val="16"/>
        </w:rPr>
      </w:pPr>
    </w:p>
    <w:p w:rsidR="001F3FB9" w:rsidRPr="009A345B" w:rsidRDefault="001F3FB9" w:rsidP="001F3FB9">
      <w:pPr>
        <w:pStyle w:val="Prrafodelista"/>
        <w:ind w:left="0"/>
        <w:jc w:val="both"/>
      </w:pPr>
      <w:bookmarkStart w:id="2" w:name="_Hlk140238001"/>
      <w:r w:rsidRPr="009A345B">
        <w:rPr>
          <w:b/>
        </w:rPr>
        <w:t>Las certificaciones aportadas deben contener como mínimo la siguiente información</w:t>
      </w:r>
      <w:r w:rsidRPr="009A345B">
        <w:t>:</w:t>
      </w:r>
    </w:p>
    <w:p w:rsidR="001F3FB9" w:rsidRPr="002870B6" w:rsidRDefault="001F3FB9" w:rsidP="001F3FB9">
      <w:pPr>
        <w:pStyle w:val="Prrafodelista"/>
        <w:ind w:left="0"/>
        <w:jc w:val="both"/>
        <w:rPr>
          <w:sz w:val="16"/>
        </w:rPr>
      </w:pPr>
    </w:p>
    <w:p w:rsidR="001F3FB9" w:rsidRPr="006442D4" w:rsidRDefault="001F3FB9" w:rsidP="001F3FB9">
      <w:pPr>
        <w:pStyle w:val="Prrafodelista"/>
        <w:numPr>
          <w:ilvl w:val="0"/>
          <w:numId w:val="10"/>
        </w:numPr>
        <w:autoSpaceDE/>
        <w:autoSpaceDN/>
        <w:ind w:left="284" w:hanging="284"/>
        <w:jc w:val="both"/>
      </w:pPr>
      <w:r w:rsidRPr="006442D4">
        <w:t>Nombre o razón social de la entidad contratante</w:t>
      </w:r>
    </w:p>
    <w:p w:rsidR="001F3FB9" w:rsidRPr="006442D4" w:rsidRDefault="001F3FB9" w:rsidP="001F3FB9">
      <w:pPr>
        <w:pStyle w:val="Prrafodelista"/>
        <w:numPr>
          <w:ilvl w:val="0"/>
          <w:numId w:val="10"/>
        </w:numPr>
        <w:autoSpaceDE/>
        <w:autoSpaceDN/>
        <w:ind w:left="284" w:hanging="284"/>
        <w:jc w:val="both"/>
      </w:pPr>
      <w:r w:rsidRPr="006442D4">
        <w:t>Valor total del contrato, incluida las adiciones</w:t>
      </w:r>
    </w:p>
    <w:p w:rsidR="001F3FB9" w:rsidRPr="006442D4" w:rsidRDefault="001F3FB9" w:rsidP="001F3FB9">
      <w:pPr>
        <w:pStyle w:val="Prrafodelista"/>
        <w:numPr>
          <w:ilvl w:val="0"/>
          <w:numId w:val="10"/>
        </w:numPr>
        <w:autoSpaceDE/>
        <w:autoSpaceDN/>
        <w:ind w:left="284" w:hanging="284"/>
        <w:jc w:val="both"/>
      </w:pPr>
      <w:r w:rsidRPr="006442D4">
        <w:t>Firma de la persona responsable que expide la certificación</w:t>
      </w:r>
    </w:p>
    <w:p w:rsidR="001F3FB9" w:rsidRPr="006442D4" w:rsidRDefault="001F3FB9" w:rsidP="001F3FB9">
      <w:pPr>
        <w:pStyle w:val="Prrafodelista"/>
        <w:numPr>
          <w:ilvl w:val="0"/>
          <w:numId w:val="10"/>
        </w:numPr>
        <w:autoSpaceDE/>
        <w:autoSpaceDN/>
        <w:ind w:left="284" w:hanging="284"/>
        <w:jc w:val="both"/>
      </w:pPr>
      <w:r w:rsidRPr="006442D4">
        <w:t>Dirección y teléfono de la entidad que expide la certificación</w:t>
      </w:r>
    </w:p>
    <w:p w:rsidR="001F3FB9" w:rsidRPr="006442D4" w:rsidRDefault="001F3FB9" w:rsidP="001F3FB9">
      <w:pPr>
        <w:pStyle w:val="Prrafodelista"/>
        <w:numPr>
          <w:ilvl w:val="0"/>
          <w:numId w:val="10"/>
        </w:numPr>
        <w:autoSpaceDE/>
        <w:autoSpaceDN/>
        <w:ind w:left="284" w:hanging="284"/>
        <w:jc w:val="both"/>
      </w:pPr>
      <w:r w:rsidRPr="006442D4">
        <w:t>Fecha de inicio del contrato</w:t>
      </w:r>
    </w:p>
    <w:p w:rsidR="001F3FB9" w:rsidRPr="006442D4" w:rsidRDefault="001F3FB9" w:rsidP="001F3FB9">
      <w:pPr>
        <w:pStyle w:val="Prrafodelista"/>
        <w:numPr>
          <w:ilvl w:val="0"/>
          <w:numId w:val="10"/>
        </w:numPr>
        <w:autoSpaceDE/>
        <w:autoSpaceDN/>
        <w:ind w:left="284" w:hanging="284"/>
        <w:jc w:val="both"/>
      </w:pPr>
      <w:r w:rsidRPr="006442D4">
        <w:t>Fecha de terminación del contrato</w:t>
      </w:r>
    </w:p>
    <w:p w:rsidR="001F3FB9" w:rsidRPr="006442D4" w:rsidRDefault="001F3FB9" w:rsidP="001F3FB9">
      <w:pPr>
        <w:numPr>
          <w:ilvl w:val="0"/>
          <w:numId w:val="10"/>
        </w:numPr>
        <w:autoSpaceDE/>
        <w:autoSpaceDN/>
        <w:ind w:left="284" w:hanging="284"/>
        <w:rPr>
          <w:b/>
        </w:rPr>
      </w:pPr>
      <w:r w:rsidRPr="006442D4">
        <w:t>Objeto del contrato</w:t>
      </w:r>
    </w:p>
    <w:p w:rsidR="001F3FB9" w:rsidRPr="006442D4" w:rsidRDefault="001F3FB9" w:rsidP="001F3FB9">
      <w:pPr>
        <w:numPr>
          <w:ilvl w:val="0"/>
          <w:numId w:val="10"/>
        </w:numPr>
        <w:autoSpaceDE/>
        <w:autoSpaceDN/>
        <w:ind w:left="284" w:hanging="284"/>
        <w:rPr>
          <w:b/>
        </w:rPr>
      </w:pPr>
      <w:r w:rsidRPr="006442D4">
        <w:t xml:space="preserve">Calificación </w:t>
      </w:r>
      <w:bookmarkEnd w:id="2"/>
    </w:p>
    <w:p w:rsidR="0019554D" w:rsidRPr="0019554D" w:rsidRDefault="0019554D" w:rsidP="0019554D">
      <w:pPr>
        <w:autoSpaceDE/>
        <w:autoSpaceDN/>
        <w:ind w:left="284"/>
        <w:rPr>
          <w:b/>
        </w:rPr>
      </w:pPr>
    </w:p>
    <w:p w:rsidR="001F2CBB" w:rsidRPr="007770A8" w:rsidRDefault="001F2CBB" w:rsidP="004079AB">
      <w:pPr>
        <w:pStyle w:val="Textoindependiente"/>
        <w:numPr>
          <w:ilvl w:val="1"/>
          <w:numId w:val="18"/>
        </w:numPr>
        <w:tabs>
          <w:tab w:val="left" w:pos="284"/>
          <w:tab w:val="left" w:pos="567"/>
        </w:tabs>
        <w:jc w:val="both"/>
        <w:rPr>
          <w:rFonts w:cs="Arial"/>
          <w:b/>
          <w:sz w:val="20"/>
        </w:rPr>
      </w:pPr>
      <w:r w:rsidRPr="007770A8">
        <w:rPr>
          <w:rFonts w:cs="Arial"/>
          <w:b/>
          <w:bCs/>
          <w:sz w:val="20"/>
          <w:lang w:eastAsia="es-CO"/>
        </w:rPr>
        <w:t xml:space="preserve">Formulario N° 11 </w:t>
      </w:r>
      <w:r w:rsidR="006B1020">
        <w:rPr>
          <w:rFonts w:cs="Arial"/>
          <w:b/>
          <w:bCs/>
          <w:sz w:val="20"/>
          <w:lang w:eastAsia="es-CO"/>
        </w:rPr>
        <w:t>–</w:t>
      </w:r>
      <w:r w:rsidRPr="007770A8">
        <w:rPr>
          <w:rFonts w:cs="Arial"/>
          <w:b/>
          <w:bCs/>
          <w:sz w:val="20"/>
          <w:lang w:eastAsia="es-CO"/>
        </w:rPr>
        <w:t xml:space="preserve"> </w:t>
      </w:r>
      <w:r w:rsidRPr="007770A8">
        <w:rPr>
          <w:rFonts w:cs="Arial"/>
          <w:b/>
          <w:sz w:val="20"/>
        </w:rPr>
        <w:t>acuerdo</w:t>
      </w:r>
      <w:r w:rsidRPr="007770A8">
        <w:rPr>
          <w:rFonts w:cs="Arial"/>
          <w:b/>
          <w:color w:val="000000"/>
          <w:sz w:val="20"/>
          <w:lang w:eastAsia="es-CO"/>
        </w:rPr>
        <w:t xml:space="preserve"> de confidencialidad</w:t>
      </w:r>
    </w:p>
    <w:p w:rsidR="001F2CBB" w:rsidRPr="007770A8" w:rsidRDefault="001F2CBB" w:rsidP="001F2CBB">
      <w:pPr>
        <w:adjustRightInd w:val="0"/>
        <w:jc w:val="both"/>
        <w:rPr>
          <w:sz w:val="16"/>
          <w:lang w:val="es-ES"/>
        </w:rPr>
      </w:pPr>
    </w:p>
    <w:p w:rsidR="001F2CBB" w:rsidRPr="007770A8" w:rsidRDefault="001F2CBB" w:rsidP="001F2CBB">
      <w:pPr>
        <w:adjustRightInd w:val="0"/>
        <w:jc w:val="both"/>
      </w:pPr>
      <w:r w:rsidRPr="007770A8">
        <w:t xml:space="preserve">El acuerdo </w:t>
      </w:r>
      <w:r w:rsidRPr="007770A8">
        <w:rPr>
          <w:color w:val="000000"/>
          <w:lang w:eastAsia="es-CO"/>
        </w:rPr>
        <w:t>de confidencialidad</w:t>
      </w:r>
      <w:r w:rsidRPr="007770A8">
        <w:t xml:space="preserve"> será firmado por el proponente o apoderado. Si la propuesta es presentada por una persona jurídica, unión temporal o consorcio, deberá ser suscrita por todos sus integrantes.</w:t>
      </w:r>
    </w:p>
    <w:p w:rsidR="001F2CBB" w:rsidRPr="007770A8" w:rsidRDefault="001F2CBB" w:rsidP="001F2CBB">
      <w:pPr>
        <w:tabs>
          <w:tab w:val="left" w:pos="240"/>
        </w:tabs>
        <w:contextualSpacing/>
        <w:jc w:val="center"/>
        <w:rPr>
          <w:b/>
          <w:color w:val="000000"/>
          <w:sz w:val="16"/>
        </w:rPr>
      </w:pPr>
    </w:p>
    <w:p w:rsidR="001F2CBB" w:rsidRPr="007770A8" w:rsidRDefault="007C640A" w:rsidP="001F2CBB">
      <w:pPr>
        <w:tabs>
          <w:tab w:val="left" w:pos="240"/>
        </w:tabs>
        <w:contextualSpacing/>
        <w:rPr>
          <w:b/>
          <w:color w:val="000000"/>
        </w:rPr>
      </w:pPr>
      <w:r>
        <w:rPr>
          <w:b/>
          <w:color w:val="000000"/>
        </w:rPr>
        <w:t xml:space="preserve">2.20 </w:t>
      </w:r>
      <w:r w:rsidR="001F2CBB" w:rsidRPr="007770A8">
        <w:rPr>
          <w:b/>
          <w:color w:val="000000"/>
        </w:rPr>
        <w:t>Formulario N° 12 Sistema de gestión de la seguridad y salud en el trabajo</w:t>
      </w:r>
    </w:p>
    <w:p w:rsidR="001F2CBB" w:rsidRPr="007770A8" w:rsidRDefault="001F2CBB" w:rsidP="001F2CBB">
      <w:pPr>
        <w:adjustRightInd w:val="0"/>
        <w:jc w:val="both"/>
        <w:rPr>
          <w:sz w:val="16"/>
        </w:rPr>
      </w:pPr>
    </w:p>
    <w:p w:rsidR="001F2CBB" w:rsidRPr="007770A8" w:rsidRDefault="001F2CBB" w:rsidP="001F2CBB">
      <w:pPr>
        <w:adjustRightInd w:val="0"/>
        <w:jc w:val="both"/>
      </w:pPr>
      <w:r w:rsidRPr="007770A8">
        <w:t>El Compromiso de cumplimiento del Sistema de seguridad y salud en el trabajo será firmado por el proponente o apoderado. Si la propuesta es presentada por una persona jurídica, unión temporal o consorcio, deberá ser suscrita por todos sus integrantes.</w:t>
      </w:r>
    </w:p>
    <w:p w:rsidR="001F2CBB" w:rsidRPr="007770A8" w:rsidRDefault="001F2CBB" w:rsidP="001F2CBB">
      <w:pPr>
        <w:autoSpaceDE/>
        <w:autoSpaceDN/>
        <w:rPr>
          <w:b/>
          <w:sz w:val="16"/>
        </w:rPr>
      </w:pPr>
    </w:p>
    <w:p w:rsidR="001F2CBB" w:rsidRPr="00513EBA" w:rsidRDefault="001F2CBB" w:rsidP="001F2CBB">
      <w:pPr>
        <w:pStyle w:val="Sinespaciado1"/>
        <w:jc w:val="both"/>
        <w:rPr>
          <w:rFonts w:ascii="Arial" w:eastAsia="Calibri" w:hAnsi="Arial" w:cs="Arial"/>
          <w:b/>
          <w:sz w:val="20"/>
          <w:szCs w:val="20"/>
        </w:rPr>
      </w:pPr>
      <w:r w:rsidRPr="007770A8">
        <w:rPr>
          <w:rFonts w:ascii="Arial" w:eastAsia="Calibri" w:hAnsi="Arial" w:cs="Arial"/>
          <w:b/>
          <w:sz w:val="20"/>
          <w:szCs w:val="20"/>
        </w:rPr>
        <w:t>2.2</w:t>
      </w:r>
      <w:r w:rsidR="007C640A">
        <w:rPr>
          <w:rFonts w:ascii="Arial" w:eastAsia="Calibri" w:hAnsi="Arial" w:cs="Arial"/>
          <w:b/>
          <w:sz w:val="20"/>
          <w:szCs w:val="20"/>
        </w:rPr>
        <w:t xml:space="preserve">1 </w:t>
      </w:r>
      <w:r w:rsidRPr="007770A8">
        <w:rPr>
          <w:rFonts w:ascii="Arial" w:hAnsi="Arial" w:cs="Arial"/>
          <w:b/>
          <w:bCs/>
          <w:sz w:val="20"/>
          <w:szCs w:val="20"/>
          <w:lang w:eastAsia="es-CO"/>
        </w:rPr>
        <w:t xml:space="preserve">Formulario N° 13 </w:t>
      </w:r>
      <w:r w:rsidR="006B1020">
        <w:rPr>
          <w:rFonts w:ascii="Arial" w:hAnsi="Arial" w:cs="Arial"/>
          <w:b/>
          <w:bCs/>
          <w:sz w:val="20"/>
          <w:szCs w:val="20"/>
          <w:lang w:eastAsia="es-CO"/>
        </w:rPr>
        <w:t>–</w:t>
      </w:r>
      <w:r w:rsidRPr="007770A8">
        <w:rPr>
          <w:rFonts w:ascii="Arial" w:hAnsi="Arial" w:cs="Arial"/>
          <w:b/>
          <w:bCs/>
          <w:sz w:val="20"/>
          <w:szCs w:val="20"/>
          <w:lang w:eastAsia="es-CO"/>
        </w:rPr>
        <w:t xml:space="preserve"> </w:t>
      </w:r>
      <w:r w:rsidRPr="007770A8">
        <w:rPr>
          <w:rFonts w:ascii="Arial" w:hAnsi="Arial" w:cs="Arial"/>
          <w:b/>
          <w:sz w:val="20"/>
          <w:szCs w:val="20"/>
        </w:rPr>
        <w:t xml:space="preserve">compromiso sistema de gestión ambiental </w:t>
      </w:r>
    </w:p>
    <w:p w:rsidR="001F2CBB" w:rsidRPr="007770A8" w:rsidRDefault="001F2CBB" w:rsidP="001F2CBB">
      <w:pPr>
        <w:pStyle w:val="Sinespaciado1"/>
        <w:jc w:val="both"/>
        <w:rPr>
          <w:rFonts w:ascii="Arial" w:hAnsi="Arial" w:cs="Arial"/>
          <w:b/>
          <w:sz w:val="16"/>
          <w:szCs w:val="20"/>
        </w:rPr>
      </w:pPr>
    </w:p>
    <w:p w:rsidR="001F2CBB" w:rsidRDefault="001F2CBB" w:rsidP="001F2CBB">
      <w:pPr>
        <w:adjustRightInd w:val="0"/>
        <w:jc w:val="both"/>
      </w:pPr>
      <w:r w:rsidRPr="007770A8">
        <w:t>El Compromiso Sistema de Gestión Ambiental será firmado por el proponente o apoderado. Si la propuesta es presentada por una persona jurídica, unión temporal o consorcio, deberá ser suscrita por todos sus integrantes.</w:t>
      </w:r>
    </w:p>
    <w:p w:rsidR="001F2CBB" w:rsidRPr="00FA214C" w:rsidRDefault="001F2CBB" w:rsidP="009B7D1B">
      <w:pPr>
        <w:tabs>
          <w:tab w:val="left" w:pos="0"/>
        </w:tabs>
        <w:jc w:val="both"/>
        <w:rPr>
          <w:rFonts w:eastAsia="Calibri"/>
        </w:rPr>
      </w:pPr>
    </w:p>
    <w:p w:rsidR="00C305AC" w:rsidRPr="006B1020" w:rsidRDefault="00C305AC" w:rsidP="006B1020">
      <w:pPr>
        <w:pStyle w:val="Prrafodelista"/>
        <w:numPr>
          <w:ilvl w:val="0"/>
          <w:numId w:val="2"/>
        </w:numPr>
        <w:jc w:val="both"/>
        <w:rPr>
          <w:b/>
        </w:rPr>
      </w:pPr>
      <w:r w:rsidRPr="006B1020">
        <w:rPr>
          <w:b/>
        </w:rPr>
        <w:t>EVALUACIÓN Y VERIFICACIÓN DE REQUISITOS HABILITANTES</w:t>
      </w:r>
    </w:p>
    <w:p w:rsidR="00C305AC" w:rsidRPr="005015C5" w:rsidRDefault="00C305AC" w:rsidP="00C305AC">
      <w:pPr>
        <w:jc w:val="both"/>
      </w:pPr>
    </w:p>
    <w:p w:rsidR="00C305AC" w:rsidRPr="005015C5" w:rsidRDefault="00C305AC" w:rsidP="00C305AC">
      <w:pPr>
        <w:jc w:val="both"/>
        <w:rPr>
          <w:lang w:val="es-CO" w:eastAsia="es-CO"/>
        </w:rPr>
      </w:pPr>
      <w:r w:rsidRPr="005015C5">
        <w:rPr>
          <w:lang w:val="es-CO" w:eastAsia="es-CO"/>
        </w:rPr>
        <w:t xml:space="preserve">La evaluación y verificación será desarrollada de conformidad con lo establecido en el </w:t>
      </w:r>
      <w:r w:rsidRPr="005015C5">
        <w:rPr>
          <w:lang w:eastAsia="es-CO"/>
        </w:rPr>
        <w:t xml:space="preserve">artículo </w:t>
      </w:r>
      <w:r w:rsidRPr="005015C5">
        <w:t xml:space="preserve">2.2.1.1.2.2.3. </w:t>
      </w:r>
      <w:r w:rsidRPr="005015C5">
        <w:rPr>
          <w:lang w:eastAsia="es-CO"/>
        </w:rPr>
        <w:t>Inciso 2 del Decreto 1082 de 2016</w:t>
      </w:r>
      <w:r w:rsidRPr="005015C5">
        <w:rPr>
          <w:lang w:val="es-CO" w:eastAsia="es-CO"/>
        </w:rPr>
        <w:t>.</w:t>
      </w:r>
    </w:p>
    <w:p w:rsidR="00A346EA" w:rsidRPr="00B6588B" w:rsidRDefault="00A346EA" w:rsidP="009B7D1B">
      <w:pPr>
        <w:jc w:val="both"/>
        <w:rPr>
          <w:lang w:val="es-CO" w:eastAsia="es-CO"/>
        </w:rPr>
      </w:pPr>
    </w:p>
    <w:p w:rsidR="008F05FC" w:rsidRDefault="008F05FC" w:rsidP="006B1020">
      <w:pPr>
        <w:pStyle w:val="Textoindependiente"/>
        <w:numPr>
          <w:ilvl w:val="0"/>
          <w:numId w:val="2"/>
        </w:numPr>
        <w:suppressAutoHyphens/>
        <w:autoSpaceDN w:val="0"/>
        <w:textAlignment w:val="baseline"/>
        <w:rPr>
          <w:rFonts w:cs="Arial"/>
          <w:b/>
          <w:sz w:val="20"/>
        </w:rPr>
      </w:pPr>
      <w:r w:rsidRPr="0052502B">
        <w:rPr>
          <w:rFonts w:cs="Arial"/>
          <w:b/>
          <w:sz w:val="20"/>
        </w:rPr>
        <w:t>CRONOLOGÍA DEL PROCESO</w:t>
      </w:r>
    </w:p>
    <w:p w:rsidR="00E323E7" w:rsidRPr="00E323E7" w:rsidRDefault="00E323E7" w:rsidP="00E323E7">
      <w:pPr>
        <w:pStyle w:val="Textoindependiente"/>
        <w:suppressAutoHyphens/>
        <w:autoSpaceDN w:val="0"/>
        <w:textAlignment w:val="baseline"/>
        <w:rPr>
          <w:rFonts w:cs="Arial"/>
          <w:b/>
          <w:sz w:val="20"/>
        </w:rPr>
      </w:pPr>
    </w:p>
    <w:tbl>
      <w:tblPr>
        <w:tblW w:w="5000" w:type="pct"/>
        <w:tblCellMar>
          <w:left w:w="10" w:type="dxa"/>
          <w:right w:w="10" w:type="dxa"/>
        </w:tblCellMar>
        <w:tblLook w:val="0000" w:firstRow="0" w:lastRow="0" w:firstColumn="0" w:lastColumn="0" w:noHBand="0" w:noVBand="0"/>
      </w:tblPr>
      <w:tblGrid>
        <w:gridCol w:w="2223"/>
        <w:gridCol w:w="7889"/>
      </w:tblGrid>
      <w:tr w:rsidR="00582355" w:rsidRPr="00611E40"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611E40" w:rsidRDefault="00582355" w:rsidP="009D7669">
            <w:pPr>
              <w:pStyle w:val="Textoindependiente"/>
              <w:jc w:val="both"/>
              <w:rPr>
                <w:rFonts w:cs="Arial"/>
                <w:b/>
                <w:color w:val="FF0000"/>
                <w:sz w:val="18"/>
                <w:szCs w:val="18"/>
              </w:rPr>
            </w:pPr>
            <w:bookmarkStart w:id="3" w:name="_Hlk528508903"/>
          </w:p>
          <w:p w:rsidR="00582355" w:rsidRPr="00611E40" w:rsidRDefault="00582355" w:rsidP="009D7669">
            <w:pPr>
              <w:pStyle w:val="Textoindependiente"/>
              <w:jc w:val="both"/>
              <w:rPr>
                <w:rFonts w:cs="Arial"/>
                <w:b/>
                <w:sz w:val="18"/>
                <w:szCs w:val="18"/>
              </w:rPr>
            </w:pPr>
            <w:r w:rsidRPr="00611E40">
              <w:rPr>
                <w:rFonts w:cs="Arial"/>
                <w:b/>
                <w:sz w:val="18"/>
                <w:szCs w:val="18"/>
              </w:rPr>
              <w:t>Publicación de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611E40" w:rsidRDefault="00582355" w:rsidP="00BE13ED">
            <w:pPr>
              <w:pStyle w:val="Textoindependiente"/>
              <w:jc w:val="both"/>
              <w:rPr>
                <w:rFonts w:cs="Arial"/>
                <w:sz w:val="18"/>
                <w:szCs w:val="18"/>
              </w:rPr>
            </w:pPr>
            <w:r w:rsidRPr="00611E40">
              <w:rPr>
                <w:rFonts w:cs="Arial"/>
                <w:b/>
                <w:sz w:val="18"/>
                <w:szCs w:val="18"/>
              </w:rPr>
              <w:t>Lugar</w:t>
            </w:r>
            <w:r w:rsidRPr="00611E40">
              <w:rPr>
                <w:rFonts w:cs="Arial"/>
                <w:sz w:val="18"/>
                <w:szCs w:val="18"/>
              </w:rPr>
              <w:t xml:space="preserve">: </w:t>
            </w:r>
            <w:r w:rsidR="005F2948" w:rsidRPr="00611E40">
              <w:rPr>
                <w:rFonts w:cs="Arial"/>
                <w:sz w:val="18"/>
                <w:szCs w:val="18"/>
              </w:rPr>
              <w:t xml:space="preserve">Sistema Electrónico de Contratación Pública “SECOP II”    </w:t>
            </w:r>
            <w:hyperlink r:id="rId15" w:history="1">
              <w:r w:rsidR="005F2948" w:rsidRPr="00611E40">
                <w:rPr>
                  <w:rStyle w:val="Hipervnculo"/>
                  <w:rFonts w:cs="Arial"/>
                  <w:sz w:val="18"/>
                  <w:szCs w:val="18"/>
                </w:rPr>
                <w:t>www.colombiacompra.gov.co/secop/secop-ii</w:t>
              </w:r>
            </w:hyperlink>
            <w:r w:rsidRPr="00611E40">
              <w:rPr>
                <w:rFonts w:cs="Arial"/>
                <w:sz w:val="18"/>
                <w:szCs w:val="18"/>
              </w:rPr>
              <w:t>.</w:t>
            </w:r>
          </w:p>
          <w:p w:rsidR="00582355" w:rsidRPr="00611E40" w:rsidRDefault="00582355" w:rsidP="00BE13ED">
            <w:pPr>
              <w:pStyle w:val="Textoindependiente"/>
              <w:jc w:val="both"/>
              <w:rPr>
                <w:rFonts w:cs="Arial"/>
                <w:sz w:val="18"/>
                <w:szCs w:val="18"/>
              </w:rPr>
            </w:pPr>
          </w:p>
          <w:p w:rsidR="00D93CED" w:rsidRPr="00611E40" w:rsidRDefault="00582355" w:rsidP="00BE13ED">
            <w:pPr>
              <w:pStyle w:val="Textoindependiente"/>
              <w:rPr>
                <w:rFonts w:cs="Arial"/>
                <w:sz w:val="18"/>
                <w:szCs w:val="18"/>
              </w:rPr>
            </w:pPr>
            <w:r w:rsidRPr="00611E40">
              <w:rPr>
                <w:rFonts w:cs="Arial"/>
                <w:b/>
                <w:sz w:val="18"/>
                <w:szCs w:val="18"/>
              </w:rPr>
              <w:t>Fecha desde</w:t>
            </w:r>
            <w:r w:rsidRPr="00611E40">
              <w:rPr>
                <w:rFonts w:cs="Arial"/>
                <w:sz w:val="18"/>
                <w:szCs w:val="18"/>
              </w:rPr>
              <w:t xml:space="preserve">: </w:t>
            </w:r>
            <w:r w:rsidR="0004053E" w:rsidRPr="00611E40">
              <w:rPr>
                <w:rFonts w:cs="Arial"/>
                <w:sz w:val="18"/>
                <w:szCs w:val="18"/>
              </w:rPr>
              <w:t>SEGÚN CRONOGRAMA SECOP II.</w:t>
            </w:r>
          </w:p>
          <w:p w:rsidR="00323235" w:rsidRPr="00611E40" w:rsidRDefault="00582355" w:rsidP="00323235">
            <w:pPr>
              <w:pStyle w:val="Textoindependiente"/>
              <w:rPr>
                <w:rFonts w:cs="Arial"/>
                <w:sz w:val="18"/>
                <w:szCs w:val="18"/>
              </w:rPr>
            </w:pPr>
            <w:r w:rsidRPr="00611E40">
              <w:rPr>
                <w:rFonts w:cs="Arial"/>
                <w:b/>
                <w:sz w:val="18"/>
                <w:szCs w:val="18"/>
              </w:rPr>
              <w:t>Fecha hasta</w:t>
            </w:r>
            <w:r w:rsidR="0092692E" w:rsidRPr="00611E40">
              <w:rPr>
                <w:rFonts w:cs="Arial"/>
                <w:sz w:val="18"/>
                <w:szCs w:val="18"/>
              </w:rPr>
              <w:t>: SEGÚN</w:t>
            </w:r>
            <w:r w:rsidR="0004053E" w:rsidRPr="00611E40">
              <w:rPr>
                <w:rFonts w:cs="Arial"/>
                <w:sz w:val="18"/>
                <w:szCs w:val="18"/>
              </w:rPr>
              <w:t xml:space="preserve"> CRONOGRAMA SECOP II.</w:t>
            </w:r>
          </w:p>
        </w:tc>
      </w:tr>
      <w:tr w:rsidR="006B1020" w:rsidRPr="00611E40" w:rsidTr="004C4705">
        <w:trPr>
          <w:trHeight w:val="1856"/>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B1020" w:rsidRPr="00611E40" w:rsidRDefault="006B1020" w:rsidP="006B1020">
            <w:pPr>
              <w:pStyle w:val="Piedepgina"/>
              <w:tabs>
                <w:tab w:val="center" w:pos="4253"/>
                <w:tab w:val="right" w:pos="8931"/>
              </w:tabs>
              <w:rPr>
                <w:b/>
                <w:color w:val="FF0000"/>
                <w:sz w:val="18"/>
                <w:szCs w:val="18"/>
              </w:rPr>
            </w:pPr>
            <w:r w:rsidRPr="00611E40">
              <w:rPr>
                <w:b/>
                <w:sz w:val="18"/>
                <w:szCs w:val="18"/>
              </w:rPr>
              <w:t>Limitación a Mypime</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B1020" w:rsidRPr="00611E40" w:rsidRDefault="006B1020" w:rsidP="006B1020">
            <w:pPr>
              <w:pStyle w:val="Textoindependiente"/>
              <w:jc w:val="both"/>
              <w:rPr>
                <w:rFonts w:cs="Arial"/>
                <w:sz w:val="18"/>
                <w:szCs w:val="18"/>
              </w:rPr>
            </w:pPr>
            <w:r w:rsidRPr="00611E40">
              <w:rPr>
                <w:rFonts w:cs="Arial"/>
                <w:b/>
                <w:sz w:val="18"/>
                <w:szCs w:val="18"/>
              </w:rPr>
              <w:t>Lugar</w:t>
            </w:r>
            <w:r w:rsidRPr="00611E40">
              <w:rPr>
                <w:rFonts w:cs="Arial"/>
                <w:sz w:val="18"/>
                <w:szCs w:val="18"/>
              </w:rPr>
              <w:t xml:space="preserve">: Sistema Electrónico de Contratación Pública “SECOP II”    </w:t>
            </w:r>
            <w:hyperlink r:id="rId16" w:history="1">
              <w:r w:rsidRPr="00611E40">
                <w:rPr>
                  <w:rStyle w:val="Hipervnculo"/>
                  <w:rFonts w:cs="Arial"/>
                  <w:sz w:val="18"/>
                  <w:szCs w:val="18"/>
                </w:rPr>
                <w:t>www.colombiacompra.gov.co/secop/secop-ii</w:t>
              </w:r>
            </w:hyperlink>
            <w:r w:rsidRPr="00611E40">
              <w:rPr>
                <w:rFonts w:cs="Arial"/>
                <w:sz w:val="18"/>
                <w:szCs w:val="18"/>
              </w:rPr>
              <w:t>.</w:t>
            </w:r>
          </w:p>
          <w:p w:rsidR="006B1020" w:rsidRPr="00611E40" w:rsidRDefault="006B1020" w:rsidP="006B1020">
            <w:pPr>
              <w:pStyle w:val="Textoindependiente"/>
              <w:jc w:val="both"/>
              <w:rPr>
                <w:rFonts w:cs="Arial"/>
                <w:sz w:val="18"/>
                <w:szCs w:val="18"/>
              </w:rPr>
            </w:pPr>
          </w:p>
          <w:p w:rsidR="006B1020" w:rsidRPr="00611E40" w:rsidRDefault="006B1020" w:rsidP="006B1020">
            <w:pPr>
              <w:pStyle w:val="Textoindependiente"/>
              <w:rPr>
                <w:rFonts w:cs="Arial"/>
                <w:sz w:val="18"/>
                <w:szCs w:val="18"/>
              </w:rPr>
            </w:pPr>
            <w:r w:rsidRPr="00611E40">
              <w:rPr>
                <w:rFonts w:cs="Arial"/>
                <w:b/>
                <w:sz w:val="18"/>
                <w:szCs w:val="18"/>
              </w:rPr>
              <w:t>Fecha desde</w:t>
            </w:r>
            <w:r w:rsidRPr="00611E40">
              <w:rPr>
                <w:rFonts w:cs="Arial"/>
                <w:sz w:val="18"/>
                <w:szCs w:val="18"/>
              </w:rPr>
              <w:t>: SEGÚN CRONOGRAMA SECOP II.</w:t>
            </w:r>
          </w:p>
          <w:p w:rsidR="006B1020" w:rsidRPr="00611E40" w:rsidRDefault="006B1020" w:rsidP="006B1020">
            <w:pPr>
              <w:pStyle w:val="Textoindependiente"/>
              <w:jc w:val="both"/>
              <w:rPr>
                <w:rFonts w:cs="Arial"/>
                <w:sz w:val="18"/>
                <w:szCs w:val="18"/>
              </w:rPr>
            </w:pPr>
            <w:r w:rsidRPr="00611E40">
              <w:rPr>
                <w:rFonts w:cs="Arial"/>
                <w:b/>
                <w:sz w:val="18"/>
                <w:szCs w:val="18"/>
              </w:rPr>
              <w:t>Fecha hasta</w:t>
            </w:r>
            <w:r w:rsidRPr="00611E40">
              <w:rPr>
                <w:rFonts w:cs="Arial"/>
                <w:sz w:val="18"/>
                <w:szCs w:val="18"/>
              </w:rPr>
              <w:t>: SEGÚN CRONOGRAMA SECOP II.</w:t>
            </w:r>
          </w:p>
          <w:p w:rsidR="004C4705" w:rsidRPr="00611E40" w:rsidRDefault="004C4705" w:rsidP="006B1020">
            <w:pPr>
              <w:pStyle w:val="Textoindependiente"/>
              <w:jc w:val="both"/>
              <w:rPr>
                <w:rFonts w:cs="Arial"/>
                <w:sz w:val="18"/>
                <w:szCs w:val="18"/>
              </w:rPr>
            </w:pPr>
          </w:p>
          <w:p w:rsidR="004C4705" w:rsidRPr="00611E40" w:rsidRDefault="004C4705" w:rsidP="006B1020">
            <w:pPr>
              <w:pStyle w:val="Textoindependiente"/>
              <w:jc w:val="both"/>
              <w:rPr>
                <w:rFonts w:cs="Arial"/>
                <w:sz w:val="18"/>
                <w:szCs w:val="18"/>
              </w:rPr>
            </w:pPr>
            <w:r w:rsidRPr="00611E40">
              <w:rPr>
                <w:rFonts w:cs="Arial"/>
                <w:sz w:val="18"/>
                <w:szCs w:val="18"/>
              </w:rPr>
              <w:t xml:space="preserve">Si los interesados  solicitan limitación a </w:t>
            </w:r>
            <w:r w:rsidRPr="00611E40">
              <w:rPr>
                <w:sz w:val="18"/>
                <w:szCs w:val="18"/>
              </w:rPr>
              <w:t>Mypime</w:t>
            </w:r>
            <w:r w:rsidRPr="00611E40">
              <w:rPr>
                <w:rFonts w:cs="Arial"/>
                <w:sz w:val="18"/>
                <w:szCs w:val="18"/>
              </w:rPr>
              <w:t>, estos serán contestados por la entidad antes del vencimiento del plazo para presentar oferta. (</w:t>
            </w:r>
            <w:r w:rsidRPr="00611E40">
              <w:rPr>
                <w:rFonts w:cs="Arial"/>
                <w:sz w:val="18"/>
                <w:szCs w:val="18"/>
                <w:lang w:val="es-CO" w:eastAsia="es-CO"/>
              </w:rPr>
              <w:t>Artículo 2.2.1.2.1.5.2 del decreto 1082 de 2015</w:t>
            </w:r>
            <w:r w:rsidRPr="00611E40">
              <w:rPr>
                <w:rFonts w:cs="Arial"/>
                <w:sz w:val="18"/>
                <w:szCs w:val="18"/>
              </w:rPr>
              <w:t>).</w:t>
            </w:r>
          </w:p>
        </w:tc>
      </w:tr>
      <w:tr w:rsidR="00582355" w:rsidRPr="00611E40"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611E40" w:rsidRDefault="00582355" w:rsidP="009D7669">
            <w:pPr>
              <w:pStyle w:val="Textoindependiente"/>
              <w:jc w:val="both"/>
              <w:rPr>
                <w:rFonts w:cs="Arial"/>
                <w:b/>
                <w:sz w:val="18"/>
                <w:szCs w:val="18"/>
              </w:rPr>
            </w:pPr>
            <w:r w:rsidRPr="00611E40">
              <w:rPr>
                <w:rFonts w:cs="Arial"/>
                <w:b/>
                <w:sz w:val="18"/>
                <w:szCs w:val="18"/>
              </w:rPr>
              <w:t>Observaciones a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611E40" w:rsidRDefault="00582355" w:rsidP="00BE13ED">
            <w:pPr>
              <w:pStyle w:val="Textoindependiente"/>
              <w:jc w:val="both"/>
              <w:rPr>
                <w:rFonts w:cs="Arial"/>
                <w:sz w:val="18"/>
                <w:szCs w:val="18"/>
              </w:rPr>
            </w:pPr>
            <w:r w:rsidRPr="00611E40">
              <w:rPr>
                <w:rFonts w:cs="Arial"/>
                <w:sz w:val="18"/>
                <w:szCs w:val="18"/>
              </w:rPr>
              <w:t>Si los interesados formular observaciones o comentarios a la invitación, estos serán contestados por la entidad antes del vencimiento del plazo para presentar oferta. (</w:t>
            </w:r>
            <w:r w:rsidRPr="00611E40">
              <w:rPr>
                <w:rFonts w:cs="Arial"/>
                <w:sz w:val="18"/>
                <w:szCs w:val="18"/>
                <w:lang w:val="es-CO" w:eastAsia="es-CO"/>
              </w:rPr>
              <w:t>Artículo 2.2.1.2.1.5.2 del decreto 1082 de 2015</w:t>
            </w:r>
            <w:r w:rsidRPr="00611E40">
              <w:rPr>
                <w:rFonts w:cs="Arial"/>
                <w:sz w:val="18"/>
                <w:szCs w:val="18"/>
              </w:rPr>
              <w:t>).</w:t>
            </w:r>
          </w:p>
          <w:p w:rsidR="009D7669" w:rsidRPr="00611E40" w:rsidRDefault="009D7669" w:rsidP="00BE13ED">
            <w:pPr>
              <w:pStyle w:val="Textoindependiente"/>
              <w:jc w:val="both"/>
              <w:rPr>
                <w:rFonts w:cs="Arial"/>
                <w:sz w:val="18"/>
                <w:szCs w:val="18"/>
              </w:rPr>
            </w:pPr>
          </w:p>
          <w:p w:rsidR="009D7669" w:rsidRPr="00611E40" w:rsidRDefault="009D7669" w:rsidP="00BE13ED">
            <w:pPr>
              <w:pStyle w:val="Textoindependiente"/>
              <w:jc w:val="both"/>
              <w:rPr>
                <w:rFonts w:cs="Arial"/>
                <w:sz w:val="18"/>
                <w:szCs w:val="18"/>
              </w:rPr>
            </w:pPr>
            <w:r w:rsidRPr="00611E40">
              <w:rPr>
                <w:rFonts w:cs="Arial"/>
                <w:sz w:val="18"/>
                <w:szCs w:val="18"/>
                <w:lang w:val="es-CO" w:eastAsia="es-CO"/>
              </w:rPr>
              <w:t xml:space="preserve">Solo serán atendidas aquellas observaciones que se presenten a través de la plataforma del </w:t>
            </w:r>
            <w:r w:rsidRPr="00611E40">
              <w:rPr>
                <w:rFonts w:cs="Arial"/>
                <w:sz w:val="18"/>
                <w:szCs w:val="18"/>
              </w:rPr>
              <w:t xml:space="preserve">Sistema Electrónico de Contratación Pública “SECOP </w:t>
            </w:r>
            <w:r w:rsidR="008C7274" w:rsidRPr="00611E40">
              <w:rPr>
                <w:rFonts w:cs="Arial"/>
                <w:sz w:val="18"/>
                <w:szCs w:val="18"/>
              </w:rPr>
              <w:t xml:space="preserve">II”  </w:t>
            </w:r>
            <w:hyperlink r:id="rId17" w:history="1">
              <w:r w:rsidR="008C7274" w:rsidRPr="00611E40">
                <w:rPr>
                  <w:rStyle w:val="Hipervnculo"/>
                  <w:rFonts w:cs="Arial"/>
                  <w:sz w:val="18"/>
                  <w:szCs w:val="18"/>
                </w:rPr>
                <w:t>www.colombiacompra.gov.co/secop/secop-ii</w:t>
              </w:r>
            </w:hyperlink>
            <w:r w:rsidRPr="00611E40">
              <w:rPr>
                <w:rFonts w:cs="Arial"/>
                <w:sz w:val="18"/>
                <w:szCs w:val="18"/>
              </w:rPr>
              <w:t>.</w:t>
            </w:r>
          </w:p>
        </w:tc>
      </w:tr>
      <w:tr w:rsidR="00582355" w:rsidRPr="00611E40" w:rsidTr="00CE62A2">
        <w:trPr>
          <w:trHeight w:val="645"/>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611E40" w:rsidRDefault="00582355" w:rsidP="009D7669">
            <w:pPr>
              <w:pStyle w:val="Textoindependiente"/>
              <w:jc w:val="both"/>
              <w:rPr>
                <w:rFonts w:cs="Arial"/>
                <w:b/>
                <w:bCs/>
                <w:color w:val="FF0000"/>
                <w:sz w:val="18"/>
                <w:szCs w:val="18"/>
              </w:rPr>
            </w:pPr>
          </w:p>
          <w:p w:rsidR="00582355" w:rsidRPr="00611E40" w:rsidRDefault="00582355" w:rsidP="009D7669">
            <w:pPr>
              <w:pStyle w:val="Textoindependiente"/>
              <w:jc w:val="both"/>
              <w:rPr>
                <w:rFonts w:cs="Arial"/>
                <w:b/>
                <w:sz w:val="18"/>
                <w:szCs w:val="18"/>
              </w:rPr>
            </w:pPr>
            <w:r w:rsidRPr="00611E40">
              <w:rPr>
                <w:rFonts w:cs="Arial"/>
                <w:b/>
                <w:bCs/>
                <w:sz w:val="18"/>
                <w:szCs w:val="18"/>
              </w:rPr>
              <w:t>Plazo para presentar oferta</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82355" w:rsidRPr="00611E40" w:rsidRDefault="00582355" w:rsidP="00BE13ED">
            <w:pPr>
              <w:pStyle w:val="Textoindependiente"/>
              <w:jc w:val="both"/>
              <w:rPr>
                <w:rFonts w:cs="Arial"/>
                <w:sz w:val="18"/>
                <w:szCs w:val="18"/>
                <w:lang w:val="es-CO" w:eastAsia="es-CO"/>
              </w:rPr>
            </w:pPr>
            <w:r w:rsidRPr="00611E40">
              <w:rPr>
                <w:rFonts w:cs="Arial"/>
                <w:sz w:val="18"/>
                <w:szCs w:val="18"/>
                <w:lang w:val="es-CO" w:eastAsia="es-CO"/>
              </w:rPr>
              <w:t xml:space="preserve">Es responsabilidad del proponente acudir con la debida antelación </w:t>
            </w:r>
            <w:r w:rsidR="003F182A" w:rsidRPr="00611E40">
              <w:rPr>
                <w:rFonts w:cs="Arial"/>
                <w:sz w:val="18"/>
                <w:szCs w:val="18"/>
                <w:lang w:val="es-CO" w:eastAsia="es-CO"/>
              </w:rPr>
              <w:t xml:space="preserve">a la plataforma del </w:t>
            </w:r>
            <w:r w:rsidR="003F182A" w:rsidRPr="00611E40">
              <w:rPr>
                <w:rFonts w:cs="Arial"/>
                <w:sz w:val="18"/>
                <w:szCs w:val="18"/>
              </w:rPr>
              <w:t xml:space="preserve">Sistema Electrónico de Contratación Pública “SECOP </w:t>
            </w:r>
            <w:r w:rsidR="005F2948" w:rsidRPr="00611E40">
              <w:rPr>
                <w:rFonts w:cs="Arial"/>
                <w:sz w:val="18"/>
                <w:szCs w:val="18"/>
              </w:rPr>
              <w:t xml:space="preserve">II”  </w:t>
            </w:r>
            <w:r w:rsidR="003F182A" w:rsidRPr="00611E40">
              <w:rPr>
                <w:rFonts w:cs="Arial"/>
                <w:sz w:val="18"/>
                <w:szCs w:val="18"/>
              </w:rPr>
              <w:t xml:space="preserve">  </w:t>
            </w:r>
            <w:hyperlink r:id="rId18" w:history="1">
              <w:r w:rsidR="005F2948" w:rsidRPr="00611E40">
                <w:rPr>
                  <w:rStyle w:val="Hipervnculo"/>
                  <w:rFonts w:cs="Arial"/>
                  <w:sz w:val="18"/>
                  <w:szCs w:val="18"/>
                </w:rPr>
                <w:t>www.colombiacompra.gov.co/secop/secop-ii</w:t>
              </w:r>
            </w:hyperlink>
            <w:r w:rsidR="008C7274" w:rsidRPr="00611E40">
              <w:rPr>
                <w:sz w:val="18"/>
                <w:szCs w:val="18"/>
              </w:rPr>
              <w:t xml:space="preserve">, </w:t>
            </w:r>
            <w:r w:rsidR="008C7274" w:rsidRPr="00611E40">
              <w:rPr>
                <w:rFonts w:cs="Arial"/>
                <w:sz w:val="18"/>
                <w:szCs w:val="18"/>
                <w:lang w:val="es-CO" w:eastAsia="es-CO"/>
              </w:rPr>
              <w:t xml:space="preserve">establecida </w:t>
            </w:r>
            <w:r w:rsidRPr="00611E40">
              <w:rPr>
                <w:rFonts w:cs="Arial"/>
                <w:sz w:val="18"/>
                <w:szCs w:val="18"/>
                <w:lang w:val="es-CO" w:eastAsia="es-CO"/>
              </w:rPr>
              <w:t>para la presentación de la oferta, de acuerdo con la fecha, hora y lugar establecido en el cronograma del proceso</w:t>
            </w:r>
            <w:r w:rsidR="003F182A" w:rsidRPr="00611E40">
              <w:rPr>
                <w:rFonts w:cs="Arial"/>
                <w:sz w:val="18"/>
                <w:szCs w:val="18"/>
                <w:lang w:val="es-CO" w:eastAsia="es-CO"/>
              </w:rPr>
              <w:t>.</w:t>
            </w:r>
          </w:p>
          <w:p w:rsidR="003F182A" w:rsidRPr="00611E40" w:rsidRDefault="003F182A" w:rsidP="00BE13ED">
            <w:pPr>
              <w:tabs>
                <w:tab w:val="left" w:pos="292"/>
              </w:tabs>
              <w:jc w:val="both"/>
              <w:rPr>
                <w:sz w:val="18"/>
                <w:szCs w:val="18"/>
              </w:rPr>
            </w:pPr>
          </w:p>
          <w:p w:rsidR="008C7274" w:rsidRPr="00611E40" w:rsidRDefault="003F182A" w:rsidP="008C7274">
            <w:pPr>
              <w:tabs>
                <w:tab w:val="left" w:pos="292"/>
              </w:tabs>
              <w:jc w:val="both"/>
              <w:rPr>
                <w:b/>
                <w:sz w:val="18"/>
                <w:szCs w:val="18"/>
              </w:rPr>
            </w:pPr>
            <w:r w:rsidRPr="00611E40">
              <w:rPr>
                <w:b/>
                <w:sz w:val="18"/>
                <w:szCs w:val="18"/>
              </w:rPr>
              <w:t xml:space="preserve">Fecha presentación </w:t>
            </w:r>
            <w:r w:rsidR="005139C4" w:rsidRPr="00611E40">
              <w:rPr>
                <w:b/>
                <w:sz w:val="18"/>
                <w:szCs w:val="18"/>
              </w:rPr>
              <w:t>de la</w:t>
            </w:r>
            <w:r w:rsidRPr="00611E40">
              <w:rPr>
                <w:b/>
                <w:sz w:val="18"/>
                <w:szCs w:val="18"/>
              </w:rPr>
              <w:t xml:space="preserve"> oferta </w:t>
            </w:r>
          </w:p>
          <w:p w:rsidR="00D93CED" w:rsidRPr="00611E40" w:rsidRDefault="00D93CED" w:rsidP="008C7274">
            <w:pPr>
              <w:tabs>
                <w:tab w:val="left" w:pos="292"/>
              </w:tabs>
              <w:jc w:val="both"/>
              <w:rPr>
                <w:b/>
                <w:sz w:val="18"/>
                <w:szCs w:val="18"/>
              </w:rPr>
            </w:pPr>
          </w:p>
          <w:p w:rsidR="00D93CED" w:rsidRPr="00611E40" w:rsidRDefault="0004053E" w:rsidP="003F182A">
            <w:pPr>
              <w:rPr>
                <w:sz w:val="18"/>
                <w:szCs w:val="18"/>
              </w:rPr>
            </w:pPr>
            <w:r w:rsidRPr="00611E40">
              <w:rPr>
                <w:b/>
                <w:sz w:val="18"/>
                <w:szCs w:val="18"/>
              </w:rPr>
              <w:t>Desde</w:t>
            </w:r>
            <w:r w:rsidRPr="00611E40">
              <w:rPr>
                <w:sz w:val="18"/>
                <w:szCs w:val="18"/>
              </w:rPr>
              <w:t>: SEGÚN CRONOGRAMA SECOP II.</w:t>
            </w:r>
            <w:r w:rsidR="00582355" w:rsidRPr="00611E40">
              <w:rPr>
                <w:sz w:val="18"/>
                <w:szCs w:val="18"/>
              </w:rPr>
              <w:t xml:space="preserve"> </w:t>
            </w:r>
          </w:p>
          <w:p w:rsidR="00582355" w:rsidRPr="00611E40" w:rsidRDefault="0004053E" w:rsidP="00BE13ED">
            <w:pPr>
              <w:rPr>
                <w:sz w:val="18"/>
                <w:szCs w:val="18"/>
              </w:rPr>
            </w:pPr>
            <w:r w:rsidRPr="00611E40">
              <w:rPr>
                <w:b/>
                <w:sz w:val="18"/>
                <w:szCs w:val="18"/>
              </w:rPr>
              <w:t>H</w:t>
            </w:r>
            <w:r w:rsidR="00582355" w:rsidRPr="00611E40">
              <w:rPr>
                <w:b/>
                <w:sz w:val="18"/>
                <w:szCs w:val="18"/>
              </w:rPr>
              <w:t>asta</w:t>
            </w:r>
            <w:r w:rsidRPr="00611E40">
              <w:rPr>
                <w:sz w:val="18"/>
                <w:szCs w:val="18"/>
              </w:rPr>
              <w:t>:   SEGÚN CRONOGRAMA SECOP II.</w:t>
            </w:r>
          </w:p>
          <w:p w:rsidR="00582355" w:rsidRPr="00611E40" w:rsidRDefault="00582355" w:rsidP="005139C4">
            <w:pPr>
              <w:pStyle w:val="Textoindependiente"/>
              <w:tabs>
                <w:tab w:val="left" w:pos="1709"/>
                <w:tab w:val="left" w:pos="2042"/>
              </w:tabs>
              <w:jc w:val="both"/>
              <w:rPr>
                <w:rFonts w:cs="Arial"/>
                <w:sz w:val="18"/>
                <w:szCs w:val="18"/>
              </w:rPr>
            </w:pPr>
            <w:r w:rsidRPr="00611E40">
              <w:rPr>
                <w:rFonts w:cs="Arial"/>
                <w:b/>
                <w:sz w:val="18"/>
                <w:szCs w:val="18"/>
              </w:rPr>
              <w:t>Hora Hasta</w:t>
            </w:r>
            <w:r w:rsidR="00ED2788" w:rsidRPr="00611E40">
              <w:rPr>
                <w:rFonts w:cs="Arial"/>
                <w:sz w:val="18"/>
                <w:szCs w:val="18"/>
              </w:rPr>
              <w:t>: SEGÚN</w:t>
            </w:r>
            <w:r w:rsidR="0004053E" w:rsidRPr="00611E40">
              <w:rPr>
                <w:rFonts w:cs="Arial"/>
                <w:sz w:val="18"/>
                <w:szCs w:val="18"/>
              </w:rPr>
              <w:t xml:space="preserve"> CRONOGRAMA SECOP II.</w:t>
            </w:r>
          </w:p>
          <w:p w:rsidR="00582355" w:rsidRPr="00611E40" w:rsidRDefault="00582355" w:rsidP="00B6588B">
            <w:pPr>
              <w:pStyle w:val="Textoindependiente"/>
              <w:jc w:val="both"/>
              <w:rPr>
                <w:rFonts w:cs="Arial"/>
                <w:sz w:val="18"/>
                <w:szCs w:val="18"/>
              </w:rPr>
            </w:pPr>
            <w:r w:rsidRPr="00611E40">
              <w:rPr>
                <w:rFonts w:cs="Arial"/>
                <w:sz w:val="18"/>
                <w:szCs w:val="18"/>
              </w:rPr>
              <w:t xml:space="preserve">La </w:t>
            </w:r>
            <w:r w:rsidR="00B6588B" w:rsidRPr="00611E40">
              <w:rPr>
                <w:rFonts w:cs="Arial"/>
                <w:sz w:val="18"/>
                <w:szCs w:val="18"/>
              </w:rPr>
              <w:t>oferta</w:t>
            </w:r>
            <w:r w:rsidRPr="00611E40">
              <w:rPr>
                <w:rFonts w:cs="Arial"/>
                <w:sz w:val="18"/>
                <w:szCs w:val="18"/>
              </w:rPr>
              <w:t xml:space="preserve"> </w:t>
            </w:r>
            <w:r w:rsidR="006E2DB1" w:rsidRPr="00611E40">
              <w:rPr>
                <w:rFonts w:cs="Arial"/>
                <w:sz w:val="18"/>
                <w:szCs w:val="18"/>
              </w:rPr>
              <w:t>debe presentarse por la plataforma d</w:t>
            </w:r>
            <w:r w:rsidR="00B6588B" w:rsidRPr="00611E40">
              <w:rPr>
                <w:rFonts w:cs="Arial"/>
                <w:sz w:val="18"/>
                <w:szCs w:val="18"/>
              </w:rPr>
              <w:t xml:space="preserve">e contratación pública SECOP II página </w:t>
            </w:r>
            <w:hyperlink r:id="rId19" w:history="1">
              <w:r w:rsidR="00B6588B" w:rsidRPr="00611E40">
                <w:rPr>
                  <w:rStyle w:val="Hipervnculo"/>
                  <w:rFonts w:cs="Arial"/>
                  <w:sz w:val="18"/>
                  <w:szCs w:val="18"/>
                </w:rPr>
                <w:t>www.colombiacompra.gov.co/secop/secop-ii</w:t>
              </w:r>
            </w:hyperlink>
            <w:r w:rsidR="00B6588B" w:rsidRPr="00611E40">
              <w:rPr>
                <w:rFonts w:cs="Arial"/>
                <w:sz w:val="18"/>
                <w:szCs w:val="18"/>
              </w:rPr>
              <w:t xml:space="preserve">, </w:t>
            </w:r>
            <w:r w:rsidRPr="00611E40">
              <w:rPr>
                <w:rFonts w:cs="Arial"/>
                <w:sz w:val="18"/>
                <w:szCs w:val="18"/>
              </w:rPr>
              <w:t>a la entidad y sólo hasta cuando s</w:t>
            </w:r>
            <w:r w:rsidR="006E2DB1" w:rsidRPr="00611E40">
              <w:rPr>
                <w:rFonts w:cs="Arial"/>
                <w:sz w:val="18"/>
                <w:szCs w:val="18"/>
              </w:rPr>
              <w:t xml:space="preserve">e venza el plazo para abrir sobre se puede abrir la </w:t>
            </w:r>
            <w:r w:rsidR="00B6588B" w:rsidRPr="00611E40">
              <w:rPr>
                <w:rFonts w:cs="Arial"/>
                <w:sz w:val="18"/>
                <w:szCs w:val="18"/>
              </w:rPr>
              <w:t>oferta</w:t>
            </w:r>
            <w:r w:rsidR="006E2DB1" w:rsidRPr="00611E40">
              <w:rPr>
                <w:rFonts w:cs="Arial"/>
                <w:sz w:val="18"/>
                <w:szCs w:val="18"/>
              </w:rPr>
              <w:t xml:space="preserve"> </w:t>
            </w:r>
            <w:r w:rsidRPr="00611E40">
              <w:rPr>
                <w:rFonts w:cs="Arial"/>
                <w:sz w:val="18"/>
                <w:szCs w:val="18"/>
              </w:rPr>
              <w:t xml:space="preserve">para examinar de manera general su contenido. </w:t>
            </w:r>
          </w:p>
        </w:tc>
      </w:tr>
      <w:tr w:rsidR="00582355" w:rsidRPr="00611E40"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611E40" w:rsidRDefault="00582355" w:rsidP="009D7669">
            <w:pPr>
              <w:pStyle w:val="Textoindependiente"/>
              <w:jc w:val="both"/>
              <w:rPr>
                <w:rFonts w:cs="Arial"/>
                <w:b/>
                <w:color w:val="FF0000"/>
                <w:sz w:val="18"/>
                <w:szCs w:val="18"/>
              </w:rPr>
            </w:pPr>
          </w:p>
          <w:p w:rsidR="00582355" w:rsidRPr="00611E40" w:rsidRDefault="00582355" w:rsidP="009D7669">
            <w:pPr>
              <w:pStyle w:val="Textoindependiente"/>
              <w:jc w:val="both"/>
              <w:rPr>
                <w:rFonts w:cs="Arial"/>
                <w:b/>
                <w:color w:val="FF0000"/>
                <w:sz w:val="18"/>
                <w:szCs w:val="18"/>
              </w:rPr>
            </w:pPr>
          </w:p>
          <w:p w:rsidR="00582355" w:rsidRPr="00611E40" w:rsidRDefault="00582355" w:rsidP="009D7669">
            <w:pPr>
              <w:pStyle w:val="Textoindependiente"/>
              <w:jc w:val="both"/>
              <w:rPr>
                <w:rFonts w:cs="Arial"/>
                <w:b/>
                <w:sz w:val="18"/>
                <w:szCs w:val="18"/>
              </w:rPr>
            </w:pPr>
            <w:r w:rsidRPr="00611E40">
              <w:rPr>
                <w:rFonts w:cs="Arial"/>
                <w:b/>
                <w:sz w:val="18"/>
                <w:szCs w:val="18"/>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82355" w:rsidRPr="00611E40" w:rsidRDefault="00B6588B" w:rsidP="00BE13ED">
            <w:pPr>
              <w:pStyle w:val="Textoindependiente"/>
              <w:jc w:val="both"/>
              <w:rPr>
                <w:rFonts w:cs="Arial"/>
                <w:sz w:val="18"/>
                <w:szCs w:val="18"/>
              </w:rPr>
            </w:pPr>
            <w:r w:rsidRPr="00611E40">
              <w:rPr>
                <w:rFonts w:cs="Arial"/>
                <w:sz w:val="18"/>
                <w:szCs w:val="18"/>
              </w:rPr>
              <w:t xml:space="preserve">Un </w:t>
            </w:r>
            <w:r w:rsidR="00582355" w:rsidRPr="00611E40">
              <w:rPr>
                <w:rFonts w:cs="Arial"/>
                <w:sz w:val="18"/>
                <w:szCs w:val="18"/>
              </w:rPr>
              <w:t>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rsidR="00582355" w:rsidRPr="00611E40" w:rsidRDefault="00582355" w:rsidP="00BE13ED">
            <w:pPr>
              <w:pStyle w:val="Textoindependiente"/>
              <w:jc w:val="both"/>
              <w:rPr>
                <w:rFonts w:cs="Arial"/>
                <w:sz w:val="18"/>
                <w:szCs w:val="18"/>
              </w:rPr>
            </w:pPr>
          </w:p>
          <w:p w:rsidR="00B6588B" w:rsidRPr="00611E40" w:rsidRDefault="00582355" w:rsidP="00BE13ED">
            <w:pPr>
              <w:tabs>
                <w:tab w:val="left" w:pos="292"/>
              </w:tabs>
              <w:jc w:val="both"/>
              <w:rPr>
                <w:sz w:val="18"/>
                <w:szCs w:val="18"/>
              </w:rPr>
            </w:pPr>
            <w:r w:rsidRPr="00611E40">
              <w:rPr>
                <w:b/>
                <w:sz w:val="18"/>
                <w:szCs w:val="18"/>
              </w:rPr>
              <w:t>Lugar</w:t>
            </w:r>
            <w:r w:rsidRPr="00611E40">
              <w:rPr>
                <w:sz w:val="18"/>
                <w:szCs w:val="18"/>
              </w:rPr>
              <w:t>:</w:t>
            </w:r>
            <w:r w:rsidR="00264542" w:rsidRPr="00611E40">
              <w:rPr>
                <w:sz w:val="18"/>
                <w:szCs w:val="18"/>
              </w:rPr>
              <w:t xml:space="preserve"> </w:t>
            </w:r>
            <w:r w:rsidR="00264542" w:rsidRPr="00611E40">
              <w:rPr>
                <w:sz w:val="18"/>
                <w:szCs w:val="18"/>
                <w:lang w:val="es-CO" w:eastAsia="es-CO"/>
              </w:rPr>
              <w:t xml:space="preserve">Plataforma del </w:t>
            </w:r>
            <w:r w:rsidR="00264542" w:rsidRPr="00611E40">
              <w:rPr>
                <w:sz w:val="18"/>
                <w:szCs w:val="18"/>
              </w:rPr>
              <w:t xml:space="preserve">Sistema Electrónico de Contratación Pública “SECOP </w:t>
            </w:r>
            <w:r w:rsidR="00D93CED" w:rsidRPr="00611E40">
              <w:rPr>
                <w:sz w:val="18"/>
                <w:szCs w:val="18"/>
              </w:rPr>
              <w:t xml:space="preserve">II”  </w:t>
            </w:r>
            <w:r w:rsidR="00264542" w:rsidRPr="00611E40">
              <w:rPr>
                <w:sz w:val="18"/>
                <w:szCs w:val="18"/>
              </w:rPr>
              <w:t xml:space="preserve">  </w:t>
            </w:r>
            <w:hyperlink r:id="rId20" w:history="1">
              <w:r w:rsidR="00D93CED" w:rsidRPr="00611E40">
                <w:rPr>
                  <w:rStyle w:val="Hipervnculo"/>
                  <w:sz w:val="18"/>
                  <w:szCs w:val="18"/>
                </w:rPr>
                <w:t>www.colombiacompra.gov.co/secop/secop-II</w:t>
              </w:r>
            </w:hyperlink>
            <w:r w:rsidR="00B6588B" w:rsidRPr="00611E40">
              <w:rPr>
                <w:sz w:val="18"/>
                <w:szCs w:val="18"/>
              </w:rPr>
              <w:t xml:space="preserve"> </w:t>
            </w:r>
          </w:p>
          <w:p w:rsidR="00D93CED" w:rsidRPr="00611E40" w:rsidRDefault="00D93CED" w:rsidP="00BE13ED">
            <w:pPr>
              <w:tabs>
                <w:tab w:val="left" w:pos="292"/>
              </w:tabs>
              <w:jc w:val="both"/>
              <w:rPr>
                <w:sz w:val="18"/>
                <w:szCs w:val="18"/>
              </w:rPr>
            </w:pPr>
          </w:p>
          <w:p w:rsidR="00264542" w:rsidRPr="00611E40" w:rsidRDefault="00582355" w:rsidP="00264542">
            <w:pPr>
              <w:tabs>
                <w:tab w:val="left" w:pos="292"/>
              </w:tabs>
              <w:jc w:val="both"/>
              <w:rPr>
                <w:sz w:val="18"/>
                <w:szCs w:val="18"/>
              </w:rPr>
            </w:pPr>
            <w:r w:rsidRPr="00611E40">
              <w:rPr>
                <w:b/>
                <w:sz w:val="18"/>
                <w:szCs w:val="18"/>
              </w:rPr>
              <w:t>Fecha</w:t>
            </w:r>
            <w:r w:rsidRPr="00611E40">
              <w:rPr>
                <w:sz w:val="18"/>
                <w:szCs w:val="18"/>
              </w:rPr>
              <w:t>:</w:t>
            </w:r>
            <w:r w:rsidR="0018119E" w:rsidRPr="00611E40">
              <w:rPr>
                <w:sz w:val="18"/>
                <w:szCs w:val="18"/>
              </w:rPr>
              <w:t xml:space="preserve"> SEGÚN CRONOGRAMA SECOP II.</w:t>
            </w:r>
            <w:r w:rsidRPr="00611E40">
              <w:rPr>
                <w:sz w:val="18"/>
                <w:szCs w:val="18"/>
              </w:rPr>
              <w:t xml:space="preserve">   </w:t>
            </w:r>
          </w:p>
        </w:tc>
      </w:tr>
      <w:tr w:rsidR="00582355" w:rsidRPr="00611E40"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611E40" w:rsidRDefault="00582355" w:rsidP="009D7669">
            <w:pPr>
              <w:pStyle w:val="Default"/>
              <w:jc w:val="both"/>
              <w:rPr>
                <w:b/>
                <w:color w:val="auto"/>
                <w:sz w:val="18"/>
                <w:szCs w:val="18"/>
              </w:rPr>
            </w:pPr>
            <w:r w:rsidRPr="00611E40">
              <w:rPr>
                <w:b/>
                <w:color w:val="auto"/>
                <w:sz w:val="18"/>
                <w:szCs w:val="18"/>
              </w:rPr>
              <w:lastRenderedPageBreak/>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611E40" w:rsidRDefault="00582355" w:rsidP="00BE13ED">
            <w:pPr>
              <w:tabs>
                <w:tab w:val="left" w:pos="292"/>
              </w:tabs>
              <w:jc w:val="both"/>
              <w:rPr>
                <w:sz w:val="18"/>
                <w:szCs w:val="18"/>
              </w:rPr>
            </w:pPr>
            <w:r w:rsidRPr="00611E40">
              <w:rPr>
                <w:sz w:val="18"/>
                <w:szCs w:val="18"/>
              </w:rPr>
              <w:t>En caso de ser necesario la subsanabilidad de requisitos o documentos habilitantes por parte del proponente evaluado, este se hará dentro del día hábil siguiente a la evaluación de la ofertas, en caso contrario ese día se publicará en el Sistema Electrónico de Contratación Pública “SECOP</w:t>
            </w:r>
            <w:r w:rsidR="00457755" w:rsidRPr="00611E40">
              <w:rPr>
                <w:sz w:val="18"/>
                <w:szCs w:val="18"/>
              </w:rPr>
              <w:t xml:space="preserve"> </w:t>
            </w:r>
            <w:r w:rsidR="00264542" w:rsidRPr="00611E40">
              <w:rPr>
                <w:sz w:val="18"/>
                <w:szCs w:val="18"/>
              </w:rPr>
              <w:t>II</w:t>
            </w:r>
            <w:r w:rsidRPr="00611E40">
              <w:rPr>
                <w:sz w:val="18"/>
                <w:szCs w:val="18"/>
              </w:rPr>
              <w:t xml:space="preserve">” página </w:t>
            </w:r>
            <w:hyperlink r:id="rId21" w:history="1">
              <w:r w:rsidR="00B6588B" w:rsidRPr="00611E40">
                <w:rPr>
                  <w:rStyle w:val="Hipervnculo"/>
                  <w:sz w:val="18"/>
                  <w:szCs w:val="18"/>
                </w:rPr>
                <w:t>www.colombiacompra.gov.co/secop/secop-II</w:t>
              </w:r>
            </w:hyperlink>
            <w:r w:rsidR="00B6588B" w:rsidRPr="00611E40">
              <w:rPr>
                <w:sz w:val="18"/>
                <w:szCs w:val="18"/>
              </w:rPr>
              <w:t xml:space="preserve"> </w:t>
            </w:r>
            <w:r w:rsidRPr="00611E40">
              <w:rPr>
                <w:sz w:val="18"/>
                <w:szCs w:val="18"/>
              </w:rPr>
              <w:t xml:space="preserve"> </w:t>
            </w:r>
          </w:p>
          <w:p w:rsidR="00D93CED" w:rsidRPr="00611E40" w:rsidRDefault="00D93CED" w:rsidP="00BE13ED">
            <w:pPr>
              <w:tabs>
                <w:tab w:val="left" w:pos="292"/>
              </w:tabs>
              <w:jc w:val="both"/>
              <w:rPr>
                <w:sz w:val="18"/>
                <w:szCs w:val="18"/>
              </w:rPr>
            </w:pPr>
          </w:p>
          <w:p w:rsidR="003337CF" w:rsidRPr="00611E40" w:rsidRDefault="00582355" w:rsidP="003337CF">
            <w:pPr>
              <w:tabs>
                <w:tab w:val="left" w:pos="292"/>
              </w:tabs>
              <w:jc w:val="both"/>
              <w:rPr>
                <w:sz w:val="18"/>
                <w:szCs w:val="18"/>
              </w:rPr>
            </w:pPr>
            <w:r w:rsidRPr="00611E40">
              <w:rPr>
                <w:b/>
                <w:sz w:val="18"/>
                <w:szCs w:val="18"/>
              </w:rPr>
              <w:t>Lugar para presentar requisitos subsanables</w:t>
            </w:r>
            <w:r w:rsidRPr="00611E40">
              <w:rPr>
                <w:sz w:val="18"/>
                <w:szCs w:val="18"/>
              </w:rPr>
              <w:t xml:space="preserve">: </w:t>
            </w:r>
            <w:r w:rsidR="003337CF" w:rsidRPr="00611E40">
              <w:rPr>
                <w:sz w:val="18"/>
                <w:szCs w:val="18"/>
              </w:rPr>
              <w:t xml:space="preserve">Sistema de </w:t>
            </w:r>
            <w:r w:rsidR="00254EE3" w:rsidRPr="00611E40">
              <w:rPr>
                <w:sz w:val="18"/>
                <w:szCs w:val="18"/>
              </w:rPr>
              <w:t>contratación</w:t>
            </w:r>
            <w:r w:rsidR="003337CF" w:rsidRPr="00611E40">
              <w:rPr>
                <w:sz w:val="18"/>
                <w:szCs w:val="18"/>
              </w:rPr>
              <w:t xml:space="preserve"> </w:t>
            </w:r>
            <w:r w:rsidR="00ED2788" w:rsidRPr="00611E40">
              <w:rPr>
                <w:sz w:val="18"/>
                <w:szCs w:val="18"/>
              </w:rPr>
              <w:t>pública</w:t>
            </w:r>
            <w:r w:rsidR="003337CF" w:rsidRPr="00611E40">
              <w:rPr>
                <w:sz w:val="18"/>
                <w:szCs w:val="18"/>
              </w:rPr>
              <w:t xml:space="preserve"> “SECOP II” página </w:t>
            </w:r>
            <w:hyperlink r:id="rId22" w:history="1">
              <w:r w:rsidR="003337CF" w:rsidRPr="00611E40">
                <w:rPr>
                  <w:rStyle w:val="Hipervnculo"/>
                  <w:sz w:val="18"/>
                  <w:szCs w:val="18"/>
                </w:rPr>
                <w:t>www.colombiacompra.gov.co/secop/secop-II</w:t>
              </w:r>
            </w:hyperlink>
          </w:p>
        </w:tc>
      </w:tr>
      <w:tr w:rsidR="00582355" w:rsidRPr="00611E40" w:rsidTr="00CE62A2">
        <w:trPr>
          <w:trHeight w:val="132"/>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611E40" w:rsidRDefault="00582355" w:rsidP="009D7669">
            <w:pPr>
              <w:pStyle w:val="Default"/>
              <w:jc w:val="both"/>
              <w:rPr>
                <w:b/>
                <w:bCs/>
                <w:color w:val="auto"/>
                <w:sz w:val="18"/>
                <w:szCs w:val="18"/>
              </w:rPr>
            </w:pPr>
            <w:r w:rsidRPr="00611E40">
              <w:rPr>
                <w:b/>
                <w:bCs/>
                <w:color w:val="auto"/>
                <w:sz w:val="18"/>
                <w:szCs w:val="18"/>
              </w:rPr>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82355" w:rsidRPr="00611E40" w:rsidRDefault="00582355" w:rsidP="00BE13ED">
            <w:pPr>
              <w:tabs>
                <w:tab w:val="left" w:pos="0"/>
              </w:tabs>
              <w:jc w:val="both"/>
              <w:rPr>
                <w:bCs/>
                <w:sz w:val="18"/>
                <w:szCs w:val="18"/>
              </w:rPr>
            </w:pPr>
            <w:r w:rsidRPr="00611E40">
              <w:rPr>
                <w:bCs/>
                <w:sz w:val="18"/>
                <w:szCs w:val="18"/>
              </w:rPr>
              <w:t xml:space="preserve">El Departamento de Policía Urabá, otorgará un plazo único de un (01) día hábil para que los proponentes puedan formular observaciones al informe de evaluación. </w:t>
            </w:r>
          </w:p>
          <w:p w:rsidR="00582355" w:rsidRPr="00611E40" w:rsidRDefault="00582355" w:rsidP="00BE13ED">
            <w:pPr>
              <w:tabs>
                <w:tab w:val="left" w:pos="0"/>
              </w:tabs>
              <w:jc w:val="both"/>
              <w:rPr>
                <w:bCs/>
                <w:sz w:val="18"/>
                <w:szCs w:val="18"/>
              </w:rPr>
            </w:pPr>
          </w:p>
          <w:p w:rsidR="00582355" w:rsidRPr="00611E40" w:rsidRDefault="00582355" w:rsidP="00264542">
            <w:pPr>
              <w:tabs>
                <w:tab w:val="left" w:pos="292"/>
              </w:tabs>
              <w:jc w:val="both"/>
              <w:rPr>
                <w:bCs/>
                <w:sz w:val="18"/>
                <w:szCs w:val="18"/>
              </w:rPr>
            </w:pPr>
            <w:r w:rsidRPr="00611E40">
              <w:rPr>
                <w:bCs/>
                <w:sz w:val="18"/>
                <w:szCs w:val="18"/>
              </w:rPr>
              <w:t xml:space="preserve">Las respuestas a las observaciones se publicarán en el </w:t>
            </w:r>
            <w:r w:rsidR="00F41D6F" w:rsidRPr="00611E40">
              <w:rPr>
                <w:sz w:val="18"/>
                <w:szCs w:val="18"/>
              </w:rPr>
              <w:t>Sistema de contratación</w:t>
            </w:r>
            <w:r w:rsidR="003337CF" w:rsidRPr="00611E40">
              <w:rPr>
                <w:sz w:val="18"/>
                <w:szCs w:val="18"/>
              </w:rPr>
              <w:t xml:space="preserve"> </w:t>
            </w:r>
            <w:r w:rsidR="00ED2788" w:rsidRPr="00611E40">
              <w:rPr>
                <w:sz w:val="18"/>
                <w:szCs w:val="18"/>
              </w:rPr>
              <w:t>pública</w:t>
            </w:r>
            <w:r w:rsidR="003337CF" w:rsidRPr="00611E40">
              <w:rPr>
                <w:sz w:val="18"/>
                <w:szCs w:val="18"/>
              </w:rPr>
              <w:t xml:space="preserve"> “SECOP II” página </w:t>
            </w:r>
            <w:hyperlink r:id="rId23" w:history="1">
              <w:r w:rsidR="003337CF" w:rsidRPr="00611E40">
                <w:rPr>
                  <w:rStyle w:val="Hipervnculo"/>
                  <w:sz w:val="18"/>
                  <w:szCs w:val="18"/>
                </w:rPr>
                <w:t>www.colombiacompra.gov.co/secop/secop-II</w:t>
              </w:r>
            </w:hyperlink>
            <w:r w:rsidRPr="00611E40">
              <w:rPr>
                <w:bCs/>
                <w:sz w:val="18"/>
                <w:szCs w:val="18"/>
              </w:rPr>
              <w:t xml:space="preserve"> </w:t>
            </w:r>
          </w:p>
          <w:p w:rsidR="00582355" w:rsidRPr="00611E40" w:rsidRDefault="00582355" w:rsidP="00BE13ED">
            <w:pPr>
              <w:tabs>
                <w:tab w:val="left" w:pos="0"/>
              </w:tabs>
              <w:jc w:val="both"/>
              <w:rPr>
                <w:bCs/>
                <w:sz w:val="18"/>
                <w:szCs w:val="18"/>
              </w:rPr>
            </w:pPr>
          </w:p>
          <w:p w:rsidR="00264542" w:rsidRPr="00611E40" w:rsidRDefault="00582355" w:rsidP="00BE13ED">
            <w:pPr>
              <w:tabs>
                <w:tab w:val="left" w:pos="292"/>
              </w:tabs>
              <w:jc w:val="both"/>
              <w:rPr>
                <w:rStyle w:val="Hipervnculo"/>
                <w:sz w:val="18"/>
                <w:szCs w:val="18"/>
              </w:rPr>
            </w:pPr>
            <w:r w:rsidRPr="00611E40">
              <w:rPr>
                <w:b/>
                <w:sz w:val="18"/>
                <w:szCs w:val="18"/>
              </w:rPr>
              <w:t>Lugar para presentar observaciones</w:t>
            </w:r>
            <w:r w:rsidR="00264542" w:rsidRPr="00611E40">
              <w:rPr>
                <w:b/>
                <w:sz w:val="18"/>
                <w:szCs w:val="18"/>
              </w:rPr>
              <w:t xml:space="preserve">: </w:t>
            </w:r>
            <w:r w:rsidR="003337CF" w:rsidRPr="00611E40">
              <w:rPr>
                <w:sz w:val="18"/>
                <w:szCs w:val="18"/>
              </w:rPr>
              <w:t xml:space="preserve">Sistema de </w:t>
            </w:r>
            <w:r w:rsidR="00F41D6F" w:rsidRPr="00611E40">
              <w:rPr>
                <w:sz w:val="18"/>
                <w:szCs w:val="18"/>
              </w:rPr>
              <w:t>contratación</w:t>
            </w:r>
            <w:r w:rsidR="003337CF" w:rsidRPr="00611E40">
              <w:rPr>
                <w:sz w:val="18"/>
                <w:szCs w:val="18"/>
              </w:rPr>
              <w:t xml:space="preserve"> </w:t>
            </w:r>
            <w:r w:rsidR="00F41D6F" w:rsidRPr="00611E40">
              <w:rPr>
                <w:sz w:val="18"/>
                <w:szCs w:val="18"/>
              </w:rPr>
              <w:t>pública</w:t>
            </w:r>
            <w:r w:rsidR="003337CF" w:rsidRPr="00611E40">
              <w:rPr>
                <w:sz w:val="18"/>
                <w:szCs w:val="18"/>
              </w:rPr>
              <w:t xml:space="preserve"> “SECOP II” página </w:t>
            </w:r>
            <w:hyperlink r:id="rId24" w:history="1">
              <w:r w:rsidR="003337CF" w:rsidRPr="00611E40">
                <w:rPr>
                  <w:rStyle w:val="Hipervnculo"/>
                  <w:sz w:val="18"/>
                  <w:szCs w:val="18"/>
                </w:rPr>
                <w:t>www.colombiacompra.gov.co/secop/secop-II</w:t>
              </w:r>
            </w:hyperlink>
          </w:p>
          <w:p w:rsidR="00B6588B" w:rsidRPr="00611E40" w:rsidRDefault="00B6588B" w:rsidP="00BE13ED">
            <w:pPr>
              <w:tabs>
                <w:tab w:val="left" w:pos="292"/>
              </w:tabs>
              <w:jc w:val="both"/>
              <w:rPr>
                <w:bCs/>
                <w:sz w:val="18"/>
                <w:szCs w:val="18"/>
              </w:rPr>
            </w:pPr>
          </w:p>
          <w:p w:rsidR="00582355" w:rsidRPr="00611E40" w:rsidRDefault="00582355" w:rsidP="00BE13ED">
            <w:pPr>
              <w:ind w:left="743" w:hanging="743"/>
              <w:rPr>
                <w:sz w:val="18"/>
                <w:szCs w:val="18"/>
              </w:rPr>
            </w:pPr>
            <w:r w:rsidRPr="00611E40">
              <w:rPr>
                <w:b/>
                <w:sz w:val="18"/>
                <w:szCs w:val="18"/>
              </w:rPr>
              <w:t>Fecha</w:t>
            </w:r>
            <w:r w:rsidRPr="00611E40">
              <w:rPr>
                <w:sz w:val="18"/>
                <w:szCs w:val="18"/>
              </w:rPr>
              <w:t>:   El día hábil siguiente a la publicación del informe de evaluación</w:t>
            </w:r>
          </w:p>
          <w:p w:rsidR="00FA3567" w:rsidRPr="00611E40" w:rsidRDefault="00FA3567" w:rsidP="00BE13ED">
            <w:pPr>
              <w:ind w:left="743" w:hanging="743"/>
              <w:rPr>
                <w:sz w:val="18"/>
                <w:szCs w:val="18"/>
              </w:rPr>
            </w:pPr>
          </w:p>
          <w:p w:rsidR="00582355" w:rsidRPr="00611E40" w:rsidRDefault="00582355" w:rsidP="00BE13ED">
            <w:pPr>
              <w:rPr>
                <w:sz w:val="18"/>
                <w:szCs w:val="18"/>
              </w:rPr>
            </w:pPr>
            <w:r w:rsidRPr="00611E40">
              <w:rPr>
                <w:b/>
                <w:sz w:val="18"/>
                <w:szCs w:val="18"/>
              </w:rPr>
              <w:t>Hora desde</w:t>
            </w:r>
            <w:r w:rsidRPr="00611E40">
              <w:rPr>
                <w:sz w:val="18"/>
                <w:szCs w:val="18"/>
              </w:rPr>
              <w:t xml:space="preserve">: </w:t>
            </w:r>
            <w:r w:rsidRPr="00611E40">
              <w:rPr>
                <w:sz w:val="18"/>
                <w:szCs w:val="18"/>
              </w:rPr>
              <w:tab/>
            </w:r>
            <w:r w:rsidR="00F41D6F" w:rsidRPr="00611E40">
              <w:rPr>
                <w:sz w:val="18"/>
                <w:szCs w:val="18"/>
              </w:rPr>
              <w:t>SEGÚN CRONOGRAMA SECOP II.</w:t>
            </w:r>
          </w:p>
          <w:p w:rsidR="00582355" w:rsidRPr="00611E40" w:rsidRDefault="00582355" w:rsidP="00F41D6F">
            <w:pPr>
              <w:rPr>
                <w:sz w:val="18"/>
                <w:szCs w:val="18"/>
              </w:rPr>
            </w:pPr>
            <w:r w:rsidRPr="00611E40">
              <w:rPr>
                <w:b/>
                <w:sz w:val="18"/>
                <w:szCs w:val="18"/>
              </w:rPr>
              <w:t>Hora hasta</w:t>
            </w:r>
            <w:r w:rsidRPr="00611E40">
              <w:rPr>
                <w:sz w:val="18"/>
                <w:szCs w:val="18"/>
              </w:rPr>
              <w:t xml:space="preserve">: </w:t>
            </w:r>
            <w:r w:rsidRPr="00611E40">
              <w:rPr>
                <w:sz w:val="18"/>
                <w:szCs w:val="18"/>
              </w:rPr>
              <w:tab/>
            </w:r>
            <w:r w:rsidR="00F41D6F" w:rsidRPr="00611E40">
              <w:rPr>
                <w:sz w:val="18"/>
                <w:szCs w:val="18"/>
              </w:rPr>
              <w:t>SEGÚN CRONOGRAMA SECOP II.</w:t>
            </w:r>
          </w:p>
        </w:tc>
      </w:tr>
      <w:tr w:rsidR="00582355" w:rsidRPr="00611E40"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611E40" w:rsidRDefault="00582355" w:rsidP="009D7669">
            <w:pPr>
              <w:pStyle w:val="Default"/>
              <w:jc w:val="both"/>
              <w:rPr>
                <w:b/>
                <w:bCs/>
                <w:color w:val="auto"/>
                <w:sz w:val="18"/>
                <w:szCs w:val="18"/>
              </w:rPr>
            </w:pPr>
            <w:r w:rsidRPr="00611E40">
              <w:rPr>
                <w:b/>
                <w:bCs/>
                <w:color w:val="auto"/>
                <w:sz w:val="18"/>
                <w:szCs w:val="18"/>
              </w:rPr>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82355" w:rsidRPr="00611E40" w:rsidRDefault="00582355" w:rsidP="00BE13ED">
            <w:pPr>
              <w:jc w:val="both"/>
              <w:rPr>
                <w:b/>
                <w:sz w:val="18"/>
                <w:szCs w:val="18"/>
              </w:rPr>
            </w:pPr>
            <w:r w:rsidRPr="00611E40">
              <w:rPr>
                <w:sz w:val="18"/>
                <w:szCs w:val="18"/>
                <w:lang w:val="es-CO"/>
              </w:rPr>
              <w:t xml:space="preserve">Con la comunicación de aceptación junto con la oferta publicada en el </w:t>
            </w:r>
            <w:r w:rsidR="003337CF" w:rsidRPr="00611E40">
              <w:rPr>
                <w:sz w:val="18"/>
                <w:szCs w:val="18"/>
              </w:rPr>
              <w:t>Sistema de contra</w:t>
            </w:r>
            <w:r w:rsidR="00F41D6F" w:rsidRPr="00611E40">
              <w:rPr>
                <w:sz w:val="18"/>
                <w:szCs w:val="18"/>
              </w:rPr>
              <w:t>tación</w:t>
            </w:r>
            <w:r w:rsidR="003337CF" w:rsidRPr="00611E40">
              <w:rPr>
                <w:sz w:val="18"/>
                <w:szCs w:val="18"/>
              </w:rPr>
              <w:t xml:space="preserve"> </w:t>
            </w:r>
            <w:r w:rsidR="00DD6150" w:rsidRPr="00611E40">
              <w:rPr>
                <w:sz w:val="18"/>
                <w:szCs w:val="18"/>
              </w:rPr>
              <w:t>pública</w:t>
            </w:r>
            <w:r w:rsidR="003337CF" w:rsidRPr="00611E40">
              <w:rPr>
                <w:sz w:val="18"/>
                <w:szCs w:val="18"/>
              </w:rPr>
              <w:t xml:space="preserve"> “SECOP II” página </w:t>
            </w:r>
            <w:hyperlink r:id="rId25" w:history="1">
              <w:r w:rsidR="003337CF" w:rsidRPr="00611E40">
                <w:rPr>
                  <w:rStyle w:val="Hipervnculo"/>
                  <w:sz w:val="18"/>
                  <w:szCs w:val="18"/>
                </w:rPr>
                <w:t>www.colombiacompra.gov.co/secop/secop-II</w:t>
              </w:r>
            </w:hyperlink>
            <w:r w:rsidR="003337CF" w:rsidRPr="00611E40">
              <w:rPr>
                <w:sz w:val="18"/>
                <w:szCs w:val="18"/>
              </w:rPr>
              <w:t xml:space="preserve">, </w:t>
            </w:r>
            <w:r w:rsidRPr="00611E40">
              <w:rPr>
                <w:sz w:val="18"/>
                <w:szCs w:val="18"/>
                <w:lang w:val="es-CO"/>
              </w:rPr>
              <w:t>el proponente seleccionado quedará notificado de la aceptación de su oferta, la cual constituye para todos los efectos el contrato celebrado.</w:t>
            </w:r>
          </w:p>
          <w:p w:rsidR="00582355" w:rsidRPr="00611E40" w:rsidRDefault="00582355" w:rsidP="00BE13ED">
            <w:pPr>
              <w:jc w:val="both"/>
              <w:rPr>
                <w:b/>
                <w:sz w:val="18"/>
                <w:szCs w:val="18"/>
              </w:rPr>
            </w:pPr>
          </w:p>
          <w:p w:rsidR="00582355" w:rsidRPr="00611E40" w:rsidRDefault="00582355" w:rsidP="00336FDC">
            <w:pPr>
              <w:jc w:val="both"/>
              <w:rPr>
                <w:sz w:val="18"/>
                <w:szCs w:val="18"/>
              </w:rPr>
            </w:pPr>
            <w:r w:rsidRPr="00611E40">
              <w:rPr>
                <w:b/>
                <w:sz w:val="18"/>
                <w:szCs w:val="18"/>
              </w:rPr>
              <w:t>Página Web</w:t>
            </w:r>
            <w:r w:rsidRPr="00611E40">
              <w:rPr>
                <w:sz w:val="18"/>
                <w:szCs w:val="18"/>
              </w:rPr>
              <w:t xml:space="preserve">: </w:t>
            </w:r>
            <w:r w:rsidR="003337CF" w:rsidRPr="00611E40">
              <w:rPr>
                <w:sz w:val="18"/>
                <w:szCs w:val="18"/>
              </w:rPr>
              <w:t xml:space="preserve">Sistema de </w:t>
            </w:r>
            <w:r w:rsidR="00F41D6F" w:rsidRPr="00611E40">
              <w:rPr>
                <w:sz w:val="18"/>
                <w:szCs w:val="18"/>
              </w:rPr>
              <w:t>contratación</w:t>
            </w:r>
            <w:r w:rsidR="003337CF" w:rsidRPr="00611E40">
              <w:rPr>
                <w:sz w:val="18"/>
                <w:szCs w:val="18"/>
              </w:rPr>
              <w:t xml:space="preserve"> </w:t>
            </w:r>
            <w:r w:rsidR="00B6588B" w:rsidRPr="00611E40">
              <w:rPr>
                <w:sz w:val="18"/>
                <w:szCs w:val="18"/>
              </w:rPr>
              <w:t>pública</w:t>
            </w:r>
            <w:r w:rsidR="003337CF" w:rsidRPr="00611E40">
              <w:rPr>
                <w:sz w:val="18"/>
                <w:szCs w:val="18"/>
              </w:rPr>
              <w:t xml:space="preserve"> “SECOP II” página </w:t>
            </w:r>
            <w:hyperlink r:id="rId26" w:history="1">
              <w:r w:rsidR="003337CF" w:rsidRPr="00611E40">
                <w:rPr>
                  <w:rStyle w:val="Hipervnculo"/>
                  <w:sz w:val="18"/>
                  <w:szCs w:val="18"/>
                </w:rPr>
                <w:t>www.colombiacompra.gov.co/secop/secop-II</w:t>
              </w:r>
            </w:hyperlink>
            <w:r w:rsidR="003337CF" w:rsidRPr="00611E40">
              <w:rPr>
                <w:sz w:val="18"/>
                <w:szCs w:val="18"/>
              </w:rPr>
              <w:t>.</w:t>
            </w:r>
          </w:p>
        </w:tc>
      </w:tr>
      <w:bookmarkEnd w:id="3"/>
    </w:tbl>
    <w:p w:rsidR="00AA1A8B" w:rsidRPr="005015C5" w:rsidRDefault="00AA1A8B" w:rsidP="008F05FC">
      <w:pPr>
        <w:jc w:val="both"/>
        <w:rPr>
          <w:b/>
        </w:rPr>
      </w:pPr>
    </w:p>
    <w:p w:rsidR="008F05FC" w:rsidRPr="00046D10" w:rsidRDefault="008F05FC" w:rsidP="008F05FC">
      <w:pPr>
        <w:jc w:val="both"/>
      </w:pPr>
      <w:bookmarkStart w:id="4" w:name="_Hlk528934001"/>
      <w:bookmarkStart w:id="5" w:name="_Hlk528509084"/>
      <w:r w:rsidRPr="005015C5">
        <w:rPr>
          <w:b/>
        </w:rPr>
        <w:t xml:space="preserve">Nota </w:t>
      </w:r>
      <w:r w:rsidR="0082050C">
        <w:rPr>
          <w:b/>
        </w:rPr>
        <w:t>5</w:t>
      </w:r>
      <w:r w:rsidRPr="005015C5">
        <w:t xml:space="preserve">: De ser necesaria la modificación de las condiciones de la invitación, esta se efectuará mediante </w:t>
      </w:r>
      <w:r w:rsidR="00F75F6E" w:rsidRPr="00F75F6E">
        <w:t>adenda</w:t>
      </w:r>
      <w:r w:rsidRPr="00F75F6E">
        <w:t>,</w:t>
      </w:r>
      <w:r w:rsidRPr="005015C5">
        <w:t xml:space="preserve"> la cual será expedida y publicada en el </w:t>
      </w:r>
      <w:r w:rsidR="00AA1A8B" w:rsidRPr="005015C5">
        <w:t xml:space="preserve">Sistema de contracción publica “SECOP II” página </w:t>
      </w:r>
      <w:hyperlink r:id="rId27" w:history="1">
        <w:r w:rsidR="00AA1A8B" w:rsidRPr="005015C5">
          <w:rPr>
            <w:rStyle w:val="Hipervnculo"/>
          </w:rPr>
          <w:t>www.colombiacompra.gov.co/secop/secop-II</w:t>
        </w:r>
      </w:hyperlink>
      <w:r w:rsidR="00AA1A8B" w:rsidRPr="005015C5">
        <w:t>,</w:t>
      </w:r>
      <w:r w:rsidRPr="005015C5">
        <w:t xml:space="preserve"> hasta el día anterior a la fecha establecida para la recepción de las </w:t>
      </w:r>
      <w:r w:rsidRPr="00046D10">
        <w:t>ofertas.</w:t>
      </w:r>
      <w:bookmarkEnd w:id="4"/>
    </w:p>
    <w:bookmarkEnd w:id="5"/>
    <w:p w:rsidR="008F05FC" w:rsidRPr="00046D10" w:rsidRDefault="008F05FC" w:rsidP="008F05FC">
      <w:pPr>
        <w:jc w:val="both"/>
      </w:pPr>
    </w:p>
    <w:p w:rsidR="008F05FC" w:rsidRDefault="0082050C" w:rsidP="00046D10">
      <w:pPr>
        <w:pStyle w:val="Textoindependiente"/>
        <w:suppressAutoHyphens/>
        <w:autoSpaceDN w:val="0"/>
        <w:jc w:val="both"/>
        <w:textAlignment w:val="baseline"/>
        <w:rPr>
          <w:rFonts w:cs="Arial"/>
          <w:bCs/>
          <w:sz w:val="20"/>
        </w:rPr>
      </w:pPr>
      <w:r w:rsidRPr="00046D10">
        <w:rPr>
          <w:rFonts w:cs="Arial"/>
          <w:b/>
          <w:bCs/>
          <w:sz w:val="20"/>
        </w:rPr>
        <w:t>5</w:t>
      </w:r>
      <w:r w:rsidR="008F05FC" w:rsidRPr="00046D10">
        <w:rPr>
          <w:rFonts w:cs="Arial"/>
          <w:b/>
          <w:bCs/>
          <w:sz w:val="20"/>
        </w:rPr>
        <w:t>. SUPERVISOR DEL CONTRATO</w:t>
      </w:r>
      <w:r w:rsidR="008F05FC" w:rsidRPr="00046D10">
        <w:rPr>
          <w:rFonts w:cs="Arial"/>
          <w:bCs/>
          <w:sz w:val="20"/>
        </w:rPr>
        <w:t xml:space="preserve">. </w:t>
      </w:r>
    </w:p>
    <w:p w:rsidR="00FA3567" w:rsidRPr="00046D10" w:rsidRDefault="00FA3567" w:rsidP="00046D10">
      <w:pPr>
        <w:pStyle w:val="Textoindependiente"/>
        <w:suppressAutoHyphens/>
        <w:autoSpaceDN w:val="0"/>
        <w:jc w:val="both"/>
        <w:textAlignment w:val="baseline"/>
        <w:rPr>
          <w:rFonts w:cs="Arial"/>
          <w:bCs/>
          <w:sz w:val="20"/>
        </w:rPr>
      </w:pPr>
    </w:p>
    <w:p w:rsidR="000146D3" w:rsidRPr="00EE7C37" w:rsidRDefault="000146D3" w:rsidP="000146D3">
      <w:pPr>
        <w:jc w:val="both"/>
      </w:pPr>
      <w:r w:rsidRPr="00EE7C37">
        <w:t xml:space="preserve">El Departamento de Policía Urabá designará para el presente contrato, al </w:t>
      </w:r>
      <w:r w:rsidRPr="000146D3">
        <w:rPr>
          <w:rStyle w:val="Textoennegrita"/>
          <w:b w:val="0"/>
        </w:rPr>
        <w:t>Jefe</w:t>
      </w:r>
      <w:r w:rsidRPr="00EE7C37">
        <w:rPr>
          <w:rStyle w:val="Textoennegrita"/>
        </w:rPr>
        <w:t xml:space="preserve"> </w:t>
      </w:r>
      <w:r w:rsidRPr="00EE7C37">
        <w:t>Grupo Tecnologías de la información y las comunicaciones Departamento de Policía Urabá, o quien con posteridad designe el ordenador del gasto del Departamento de Policía Urabá, el cual mantendrá comunicación con el CONTRATISTA, durante el desarrollo del contrato y ejercerá las funciones prescritas en la Resolución N° 00090 de 15 enero de 2018, la cual modificó, complementó y actualizó la Resolución N°. 03049 del 30 de julio de 2014 “Manual de Contratación de la Policía Nacional”</w:t>
      </w:r>
    </w:p>
    <w:p w:rsidR="000146D3" w:rsidRPr="002870B6" w:rsidRDefault="000146D3" w:rsidP="000146D3">
      <w:pPr>
        <w:jc w:val="both"/>
        <w:rPr>
          <w:sz w:val="16"/>
        </w:rPr>
      </w:pPr>
    </w:p>
    <w:p w:rsidR="000146D3" w:rsidRPr="00EE7C37" w:rsidRDefault="000146D3" w:rsidP="000146D3">
      <w:pPr>
        <w:jc w:val="both"/>
      </w:pPr>
      <w:r w:rsidRPr="00EE7C37">
        <w:t>Para estos efectos, el supervisor estará sujeto a lo dispuesto en el numeral 1° del artículo 26 de la ley 80 del 1993, los artículos 83 y 84 de la ley 1474 del 2011, la resolución 00090 del 2018 y demás normas que regulen la materia.</w:t>
      </w:r>
    </w:p>
    <w:p w:rsidR="00A75A49" w:rsidRDefault="00A75A49" w:rsidP="00A75A49">
      <w:pPr>
        <w:jc w:val="both"/>
      </w:pPr>
    </w:p>
    <w:p w:rsidR="008F05FC" w:rsidRPr="00046D10" w:rsidRDefault="0082050C" w:rsidP="008F05FC">
      <w:pPr>
        <w:jc w:val="both"/>
        <w:rPr>
          <w:b/>
        </w:rPr>
      </w:pPr>
      <w:r w:rsidRPr="00046D10">
        <w:rPr>
          <w:b/>
        </w:rPr>
        <w:t>6</w:t>
      </w:r>
      <w:r w:rsidR="008F05FC" w:rsidRPr="00046D10">
        <w:rPr>
          <w:b/>
        </w:rPr>
        <w:t xml:space="preserve">. CONSULTA Y </w:t>
      </w:r>
      <w:r w:rsidR="005F2948" w:rsidRPr="00046D10">
        <w:rPr>
          <w:b/>
        </w:rPr>
        <w:t>ADQUISICIÓN DE</w:t>
      </w:r>
      <w:r w:rsidR="008F05FC" w:rsidRPr="00046D10">
        <w:rPr>
          <w:b/>
        </w:rPr>
        <w:t xml:space="preserve"> LA INVITACIÓN</w:t>
      </w:r>
    </w:p>
    <w:p w:rsidR="008F05FC" w:rsidRPr="00046D10" w:rsidRDefault="008F05FC" w:rsidP="008F05FC">
      <w:pPr>
        <w:jc w:val="both"/>
        <w:rPr>
          <w:b/>
        </w:rPr>
      </w:pPr>
      <w:r w:rsidRPr="00046D10">
        <w:rPr>
          <w:b/>
        </w:rPr>
        <w:t xml:space="preserve"> </w:t>
      </w:r>
    </w:p>
    <w:p w:rsidR="00E22032" w:rsidRPr="00046D10" w:rsidRDefault="008F05FC" w:rsidP="00E22032">
      <w:pPr>
        <w:jc w:val="both"/>
      </w:pPr>
      <w:r w:rsidRPr="00046D10">
        <w:t>La consulta de la invitación será</w:t>
      </w:r>
      <w:r w:rsidR="006B1B09" w:rsidRPr="00046D10">
        <w:t xml:space="preserve"> </w:t>
      </w:r>
      <w:r w:rsidR="00E22032" w:rsidRPr="00046D10">
        <w:t xml:space="preserve">una vez publicada </w:t>
      </w:r>
      <w:r w:rsidR="006B1B09" w:rsidRPr="00046D10">
        <w:t xml:space="preserve">mediante la plataforma </w:t>
      </w:r>
      <w:r w:rsidR="00E22032" w:rsidRPr="00046D10">
        <w:t xml:space="preserve">Sistema de contracción pública “SECOP II” página </w:t>
      </w:r>
      <w:hyperlink r:id="rId28" w:history="1">
        <w:r w:rsidR="00E22032" w:rsidRPr="00046D10">
          <w:rPr>
            <w:rStyle w:val="Hipervnculo"/>
          </w:rPr>
          <w:t>www.colombiacompra.gov.co/secop/secop-II</w:t>
        </w:r>
      </w:hyperlink>
      <w:r w:rsidR="00E22032" w:rsidRPr="00046D10">
        <w:t>.</w:t>
      </w:r>
    </w:p>
    <w:p w:rsidR="00DA70BE" w:rsidRPr="00046D10" w:rsidRDefault="008F05FC" w:rsidP="008F05FC">
      <w:pPr>
        <w:pStyle w:val="Textoindependiente"/>
        <w:jc w:val="both"/>
        <w:rPr>
          <w:rFonts w:cs="Arial"/>
          <w:sz w:val="20"/>
        </w:rPr>
      </w:pPr>
      <w:r w:rsidRPr="00046D10">
        <w:rPr>
          <w:rFonts w:cs="Arial"/>
          <w:sz w:val="20"/>
        </w:rPr>
        <w:t xml:space="preserve"> </w:t>
      </w:r>
    </w:p>
    <w:p w:rsidR="008F05FC" w:rsidRPr="00046D10" w:rsidRDefault="0082050C" w:rsidP="008F05FC">
      <w:pPr>
        <w:tabs>
          <w:tab w:val="num" w:pos="426"/>
        </w:tabs>
        <w:jc w:val="both"/>
        <w:rPr>
          <w:b/>
        </w:rPr>
      </w:pPr>
      <w:r w:rsidRPr="00046D10">
        <w:rPr>
          <w:b/>
          <w:bCs/>
        </w:rPr>
        <w:t>7</w:t>
      </w:r>
      <w:r w:rsidR="008F05FC" w:rsidRPr="00046D10">
        <w:rPr>
          <w:b/>
          <w:bCs/>
        </w:rPr>
        <w:t xml:space="preserve">. </w:t>
      </w:r>
      <w:r w:rsidR="008F05FC" w:rsidRPr="00046D10">
        <w:rPr>
          <w:b/>
        </w:rPr>
        <w:t>PREPARACIÓN Y PRESENTACIÓN DE LA OFERTA</w:t>
      </w:r>
    </w:p>
    <w:p w:rsidR="000E3FA6" w:rsidRPr="00046D10" w:rsidRDefault="000E3FA6" w:rsidP="008F05FC">
      <w:pPr>
        <w:tabs>
          <w:tab w:val="num" w:pos="426"/>
        </w:tabs>
        <w:jc w:val="both"/>
        <w:rPr>
          <w:b/>
        </w:rPr>
      </w:pPr>
    </w:p>
    <w:p w:rsidR="008F05FC" w:rsidRPr="00046D10" w:rsidRDefault="008F05FC" w:rsidP="008F05FC">
      <w:pPr>
        <w:pStyle w:val="Textoindependiente"/>
        <w:jc w:val="both"/>
        <w:rPr>
          <w:rFonts w:cs="Arial"/>
          <w:sz w:val="20"/>
        </w:rPr>
      </w:pPr>
      <w:r w:rsidRPr="00046D10">
        <w:rPr>
          <w:rFonts w:cs="Arial"/>
          <w:sz w:val="20"/>
        </w:rPr>
        <w:lastRenderedPageBreak/>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rsidR="008F05FC" w:rsidRPr="00046D10" w:rsidRDefault="008F05FC" w:rsidP="008F05FC">
      <w:pPr>
        <w:pStyle w:val="Textoindependiente"/>
        <w:jc w:val="both"/>
        <w:rPr>
          <w:rFonts w:cs="Arial"/>
          <w:sz w:val="20"/>
        </w:rPr>
      </w:pPr>
    </w:p>
    <w:p w:rsidR="008F05FC" w:rsidRPr="00D93CED" w:rsidRDefault="008F05FC" w:rsidP="00D93CED">
      <w:pPr>
        <w:pStyle w:val="Textoindependiente"/>
        <w:jc w:val="both"/>
        <w:rPr>
          <w:rFonts w:cs="Arial"/>
          <w:sz w:val="20"/>
        </w:rPr>
      </w:pPr>
      <w:r w:rsidRPr="00D93CED">
        <w:rPr>
          <w:rFonts w:cs="Arial"/>
          <w:sz w:val="20"/>
        </w:rPr>
        <w:t xml:space="preserve">Por la sola presentación de la oferta, se considera que el proponente ha realizado el examen completo de todos los aspectos que inciden y determinan la presentación de la misma. </w:t>
      </w:r>
      <w:r w:rsidRPr="00D93CED">
        <w:rPr>
          <w:sz w:val="20"/>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rsidR="008F05FC" w:rsidRPr="00046D10" w:rsidRDefault="008F05FC" w:rsidP="008F05FC">
      <w:pPr>
        <w:jc w:val="both"/>
      </w:pPr>
    </w:p>
    <w:p w:rsidR="008F05FC" w:rsidRPr="00046D10" w:rsidRDefault="008F05FC" w:rsidP="008F05FC">
      <w:pPr>
        <w:jc w:val="both"/>
        <w:rPr>
          <w:bCs/>
        </w:rPr>
      </w:pPr>
      <w:r w:rsidRPr="00046D10">
        <w:rPr>
          <w:bCs/>
        </w:rPr>
        <w:t>Se recomienda al proponente, que obtenga asesoría independiente en materia financiera, legal, fiscal, tributaria, técnica, económica y de cualquier otra naturaleza que consideren necesaria para la presentación de una oferta. El proponente deberá informarse sobre los requisitos legales aplicables en la jurisdicción del presente proceso de selección, es decir, la legislación vigente en la República de Colombia y del contrato que se celebrará como consecuencia de la misma.</w:t>
      </w:r>
    </w:p>
    <w:p w:rsidR="008F05FC" w:rsidRPr="00046D10" w:rsidRDefault="008F05FC" w:rsidP="008F05FC">
      <w:pPr>
        <w:jc w:val="both"/>
        <w:rPr>
          <w:bCs/>
        </w:rPr>
      </w:pPr>
    </w:p>
    <w:p w:rsidR="008F05FC" w:rsidRPr="00046D10" w:rsidRDefault="008F05FC" w:rsidP="008F05FC">
      <w:pPr>
        <w:jc w:val="both"/>
        <w:rPr>
          <w:bCs/>
        </w:rPr>
      </w:pPr>
      <w:r w:rsidRPr="00046D10">
        <w:t xml:space="preserve">La circunstancia de que el proponente no haya obtenido toda la información que pueda influir en la determinación de su oferta, no lo eximirá de la obligación de asumir las responsabilidades que le corresponda, ni le dará derecho a reclamaciones, reembolsos, ajustes de ninguna naturaleza o reconocimientos adicionales por parte del contratante, en el caso de que </w:t>
      </w:r>
      <w:r w:rsidR="007A441B" w:rsidRPr="00046D10">
        <w:t xml:space="preserve">cualquiera de dichas omisiones </w:t>
      </w:r>
      <w:r w:rsidR="007A441B">
        <w:t xml:space="preserve">se </w:t>
      </w:r>
      <w:r w:rsidR="007A441B" w:rsidRPr="00046D10">
        <w:t>derive</w:t>
      </w:r>
      <w:r w:rsidR="007A441B">
        <w:t>n</w:t>
      </w:r>
      <w:r w:rsidRPr="00046D10">
        <w:t xml:space="preserve"> en posteriores sobrecostos para </w:t>
      </w:r>
      <w:r w:rsidRPr="00046D10">
        <w:rPr>
          <w:bCs/>
        </w:rPr>
        <w:t>el Contratista.</w:t>
      </w:r>
    </w:p>
    <w:p w:rsidR="008F05FC" w:rsidRPr="00046D10" w:rsidRDefault="008F05FC" w:rsidP="008F05FC">
      <w:pPr>
        <w:jc w:val="both"/>
        <w:rPr>
          <w:bCs/>
        </w:rPr>
      </w:pPr>
    </w:p>
    <w:p w:rsidR="008F05FC" w:rsidRPr="00046D10" w:rsidRDefault="008F05FC" w:rsidP="008F05FC">
      <w:pPr>
        <w:jc w:val="both"/>
        <w:rPr>
          <w:bCs/>
        </w:rPr>
      </w:pPr>
      <w:r w:rsidRPr="00046D10">
        <w:rPr>
          <w:lang w:eastAsia="es-CO"/>
        </w:rPr>
        <w:t xml:space="preserve">La propuesta deberá presentarse </w:t>
      </w:r>
      <w:r w:rsidR="00481B80" w:rsidRPr="00046D10">
        <w:t xml:space="preserve">mediante la plataforma Sistema de contracción pública “SECOP II” página </w:t>
      </w:r>
      <w:hyperlink r:id="rId29" w:history="1">
        <w:r w:rsidR="00481B80" w:rsidRPr="00046D10">
          <w:rPr>
            <w:rStyle w:val="Hipervnculo"/>
          </w:rPr>
          <w:t>www.colombiacompra.gov.co/secop/secop-II</w:t>
        </w:r>
      </w:hyperlink>
      <w:r w:rsidR="007A441B">
        <w:rPr>
          <w:lang w:eastAsia="es-CO"/>
        </w:rPr>
        <w:t>.</w:t>
      </w:r>
    </w:p>
    <w:p w:rsidR="00AC7268" w:rsidRPr="00046D10" w:rsidRDefault="00AC7268" w:rsidP="006D625E">
      <w:pPr>
        <w:adjustRightInd w:val="0"/>
        <w:jc w:val="both"/>
        <w:rPr>
          <w:lang w:eastAsia="es-CO"/>
        </w:rPr>
      </w:pPr>
    </w:p>
    <w:p w:rsidR="00D93CED" w:rsidRDefault="008F05FC" w:rsidP="00D93CED">
      <w:pPr>
        <w:jc w:val="both"/>
        <w:rPr>
          <w:lang w:eastAsia="es-CO"/>
        </w:rPr>
      </w:pPr>
      <w:r w:rsidRPr="00046D10">
        <w:rPr>
          <w:b/>
          <w:lang w:eastAsia="es-CO"/>
        </w:rPr>
        <w:t xml:space="preserve">Nota </w:t>
      </w:r>
      <w:r w:rsidR="0082050C" w:rsidRPr="00046D10">
        <w:rPr>
          <w:b/>
          <w:lang w:eastAsia="es-CO"/>
        </w:rPr>
        <w:t>6</w:t>
      </w:r>
      <w:r w:rsidRPr="00046D10">
        <w:rPr>
          <w:lang w:eastAsia="es-CO"/>
        </w:rPr>
        <w:t>: Idioma de la propuesta. Los documentos de la propuesta, correspondencia y todos los documentos intercambiados entre los proponentes y al Departamento de Policía Urabá, deberán estar escritos en cualquier medio mecánico en idioma castellano. Los documentos privados en idioma extranjero deberán venir acompañados de traducción simple y los documentos públicos en idioma extranjero se presentarán legalizados en la forma prevista en las normas vigentes sobre la materia.</w:t>
      </w:r>
    </w:p>
    <w:p w:rsidR="00D93CED" w:rsidRDefault="00D93CED" w:rsidP="00D93CED">
      <w:pPr>
        <w:jc w:val="both"/>
        <w:rPr>
          <w:lang w:eastAsia="es-CO"/>
        </w:rPr>
      </w:pPr>
    </w:p>
    <w:p w:rsidR="00FA3567" w:rsidRDefault="002930D1" w:rsidP="00D93CED">
      <w:pPr>
        <w:jc w:val="both"/>
        <w:rPr>
          <w:lang w:eastAsia="es-CO"/>
        </w:rPr>
      </w:pPr>
      <w:r w:rsidRPr="00046D10">
        <w:t>Serán de cargo del proponente todos los costos asociados a la preparación y presentación de su propuesta y el Departamento de Policía Urabá, en ningún caso, será responsable de los mismos.</w:t>
      </w:r>
      <w:r w:rsidR="00FA3567">
        <w:t xml:space="preserve"> </w:t>
      </w:r>
    </w:p>
    <w:p w:rsidR="006B3870" w:rsidRDefault="002930D1" w:rsidP="006D625E">
      <w:pPr>
        <w:adjustRightInd w:val="0"/>
        <w:jc w:val="both"/>
      </w:pPr>
      <w:r w:rsidRPr="00046D10">
        <w:t>No se aceptará propuesta enviada por correo electrónico</w:t>
      </w:r>
      <w:r w:rsidR="0022134A">
        <w:t>.</w:t>
      </w:r>
    </w:p>
    <w:p w:rsidR="00FA3567" w:rsidRDefault="00FA3567" w:rsidP="006D625E">
      <w:pPr>
        <w:adjustRightInd w:val="0"/>
        <w:jc w:val="both"/>
      </w:pPr>
    </w:p>
    <w:p w:rsidR="002930D1" w:rsidRPr="002930D1" w:rsidRDefault="002930D1" w:rsidP="006D625E">
      <w:pPr>
        <w:adjustRightInd w:val="0"/>
        <w:jc w:val="both"/>
        <w:rPr>
          <w:b/>
          <w:lang w:eastAsia="es-CO"/>
        </w:rPr>
      </w:pPr>
      <w:r w:rsidRPr="002930D1">
        <w:rPr>
          <w:b/>
          <w:lang w:eastAsia="es-CO"/>
        </w:rPr>
        <w:t xml:space="preserve">8. INDISPONIBILIDAD DE LA PLATAFORMA </w:t>
      </w:r>
      <w:r w:rsidR="00124A7D">
        <w:rPr>
          <w:b/>
          <w:lang w:eastAsia="es-CO"/>
        </w:rPr>
        <w:t>SECOP II</w:t>
      </w:r>
    </w:p>
    <w:p w:rsidR="002930D1" w:rsidRPr="002930D1" w:rsidRDefault="002930D1" w:rsidP="006D625E">
      <w:pPr>
        <w:adjustRightInd w:val="0"/>
        <w:jc w:val="both"/>
        <w:rPr>
          <w:b/>
          <w:lang w:eastAsia="es-CO"/>
        </w:rPr>
      </w:pPr>
    </w:p>
    <w:p w:rsidR="00B84FE0" w:rsidRDefault="00AC755F" w:rsidP="00B84FE0">
      <w:pPr>
        <w:adjustRightInd w:val="0"/>
        <w:jc w:val="both"/>
      </w:pPr>
      <w:r>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r w:rsidR="00D93CED">
        <w:t xml:space="preserve"> </w:t>
      </w:r>
      <w:r w:rsidR="002930D1">
        <w:t xml:space="preserve">De </w:t>
      </w:r>
      <w:r w:rsidR="00FA3567">
        <w:t>presentarse</w:t>
      </w:r>
      <w:r w:rsidR="002930D1" w:rsidRPr="00046D10">
        <w:t xml:space="preserve"> </w:t>
      </w:r>
      <w:r w:rsidR="00124A7D">
        <w:t xml:space="preserve">una </w:t>
      </w:r>
      <w:r w:rsidR="002930D1" w:rsidRPr="00046D10">
        <w:t xml:space="preserve">falla </w:t>
      </w:r>
      <w:r w:rsidR="00124A7D">
        <w:t>General con certificado de indisponibilidad o Falla Particular certificada</w:t>
      </w:r>
      <w:r w:rsidR="007C4D59">
        <w:t xml:space="preserve"> por </w:t>
      </w:r>
      <w:r w:rsidR="00124A7D">
        <w:t>Colombia Compra Eficiente</w:t>
      </w:r>
      <w:r w:rsidR="00B84FE0">
        <w:t xml:space="preserve"> durante cualquier fase del Proceso de contratación que haya sido afectada por la falla</w:t>
      </w:r>
      <w:r w:rsidR="002930D1">
        <w:t xml:space="preserve">, </w:t>
      </w:r>
      <w:r w:rsidR="007C4D59">
        <w:t>la Entidad Estatal dará cumplimiento al</w:t>
      </w:r>
      <w:r w:rsidR="007C4D59" w:rsidRPr="00046D10">
        <w:t xml:space="preserve"> </w:t>
      </w:r>
      <w:r w:rsidR="007C4D59">
        <w:t xml:space="preserve">procedimiento establecido en el Protocolo de Indisponibilidad del SECOP II </w:t>
      </w:r>
      <w:r w:rsidR="00B84FE0">
        <w:t>–</w:t>
      </w:r>
      <w:r w:rsidR="007C4D59">
        <w:t xml:space="preserve"> </w:t>
      </w:r>
      <w:r w:rsidR="00B84FE0">
        <w:t xml:space="preserve">mediante la modificación </w:t>
      </w:r>
      <w:r w:rsidR="007C4D59">
        <w:t>del cronograma del Proceso de contratación.</w:t>
      </w:r>
      <w:r w:rsidR="00D93CED">
        <w:t xml:space="preserve"> </w:t>
      </w:r>
      <w:r w:rsidR="00B84FE0">
        <w:t xml:space="preserve">En ese orden de ideas se dispone del correo electrónico </w:t>
      </w:r>
      <w:hyperlink r:id="rId30" w:history="1">
        <w:r w:rsidR="00B84FE0" w:rsidRPr="007E0683">
          <w:rPr>
            <w:rStyle w:val="Hipervnculo"/>
          </w:rPr>
          <w:t>deura.ofcon-co2@policia.gov.co</w:t>
        </w:r>
      </w:hyperlink>
      <w:r w:rsidR="00B84FE0">
        <w:t>, número telefónico de</w:t>
      </w:r>
      <w:r w:rsidR="00FC01CC">
        <w:t>l</w:t>
      </w:r>
      <w:r w:rsidR="00B84FE0">
        <w:t xml:space="preserve"> </w:t>
      </w:r>
      <w:r w:rsidR="00FC01CC">
        <w:t xml:space="preserve">Grupo </w:t>
      </w:r>
      <w:r w:rsidR="00B84FE0">
        <w:t xml:space="preserve">de </w:t>
      </w:r>
      <w:r w:rsidR="00FC01CC">
        <w:t xml:space="preserve">Contratos </w:t>
      </w:r>
      <w:r w:rsidR="00B84FE0">
        <w:t xml:space="preserve">del Departamento de Policía Urabá, (57) (4) 8296275, para las acciones que los </w:t>
      </w:r>
      <w:r w:rsidR="00FC01CC">
        <w:t xml:space="preserve">proveedores </w:t>
      </w:r>
      <w:r w:rsidR="00B84FE0">
        <w:t>deben realizar.</w:t>
      </w:r>
    </w:p>
    <w:p w:rsidR="00B84FE0" w:rsidRPr="00046D10" w:rsidRDefault="00B84FE0" w:rsidP="006D625E">
      <w:pPr>
        <w:adjustRightInd w:val="0"/>
        <w:jc w:val="both"/>
      </w:pPr>
    </w:p>
    <w:p w:rsidR="008F05FC" w:rsidRPr="00046D10" w:rsidRDefault="00923D2D" w:rsidP="008F05FC">
      <w:pPr>
        <w:jc w:val="both"/>
      </w:pPr>
      <w:r>
        <w:rPr>
          <w:b/>
          <w:bCs/>
        </w:rPr>
        <w:t>9</w:t>
      </w:r>
      <w:r w:rsidR="008F05FC" w:rsidRPr="00046D10">
        <w:rPr>
          <w:b/>
          <w:bCs/>
        </w:rPr>
        <w:t>. COSTOS DERIVADOS DE PARTICIPAR EN EL PROCESO DE CONTRATACIÓN</w:t>
      </w:r>
    </w:p>
    <w:p w:rsidR="008F05FC" w:rsidRPr="00046D10" w:rsidRDefault="008F05FC" w:rsidP="008F05FC">
      <w:pPr>
        <w:jc w:val="both"/>
      </w:pPr>
    </w:p>
    <w:p w:rsidR="008F05FC" w:rsidRPr="00046D10" w:rsidRDefault="008F05FC" w:rsidP="008F05FC">
      <w:pPr>
        <w:jc w:val="both"/>
      </w:pPr>
      <w:r w:rsidRPr="00046D10">
        <w:t xml:space="preserve">Los costos y gastos en que los interesados incurran con ocasión del análisis de los documentos del proceso, la presentación de observaciones, la preparación y presentación de </w:t>
      </w:r>
      <w:r w:rsidR="00A20A95" w:rsidRPr="00046D10">
        <w:t>la oferta</w:t>
      </w:r>
      <w:r w:rsidR="00D93CED">
        <w:t xml:space="preserve"> </w:t>
      </w:r>
      <w:r w:rsidRPr="00046D10">
        <w:t xml:space="preserve">y cualquier otro costo o gasto </w:t>
      </w:r>
      <w:r w:rsidRPr="00046D10">
        <w:lastRenderedPageBreak/>
        <w:t>relacionado con la participación en el Proceso de Contratación estará a cargo exclusivo de los interesados y Proponentes.</w:t>
      </w:r>
    </w:p>
    <w:p w:rsidR="008F05FC" w:rsidRPr="00046D10" w:rsidRDefault="008F05FC" w:rsidP="008F05FC">
      <w:pPr>
        <w:jc w:val="both"/>
      </w:pPr>
    </w:p>
    <w:p w:rsidR="008F05FC" w:rsidRDefault="00923D2D" w:rsidP="008F05FC">
      <w:pPr>
        <w:pStyle w:val="Textoindependiente"/>
        <w:rPr>
          <w:b/>
          <w:sz w:val="20"/>
        </w:rPr>
      </w:pPr>
      <w:r>
        <w:rPr>
          <w:b/>
          <w:sz w:val="20"/>
        </w:rPr>
        <w:t>10</w:t>
      </w:r>
      <w:r w:rsidR="008F05FC" w:rsidRPr="00046D10">
        <w:rPr>
          <w:b/>
          <w:sz w:val="20"/>
        </w:rPr>
        <w:t>. NO SE PACTA ENTREGA DE ANTICIPO NI PAGO ANTICIPADO</w:t>
      </w:r>
    </w:p>
    <w:p w:rsidR="00F8298A" w:rsidRDefault="00F8298A" w:rsidP="008F05FC">
      <w:pPr>
        <w:pStyle w:val="Textoindependiente"/>
        <w:rPr>
          <w:b/>
          <w:sz w:val="20"/>
        </w:rPr>
      </w:pPr>
    </w:p>
    <w:p w:rsidR="00F8298A" w:rsidRPr="00046D10" w:rsidRDefault="00F8298A" w:rsidP="00F8298A">
      <w:pPr>
        <w:pStyle w:val="Textoindependiente"/>
        <w:rPr>
          <w:sz w:val="20"/>
        </w:rPr>
      </w:pPr>
      <w:r w:rsidRPr="00046D10">
        <w:rPr>
          <w:sz w:val="20"/>
        </w:rPr>
        <w:t>El contrato que resulte del presente proceso, no tendrá lugar a la entrega de anticipo, ni pago anticipado.</w:t>
      </w:r>
    </w:p>
    <w:p w:rsidR="00F8298A" w:rsidRDefault="00F8298A" w:rsidP="008F05FC">
      <w:pPr>
        <w:pStyle w:val="Textoindependiente"/>
        <w:rPr>
          <w:b/>
          <w:sz w:val="20"/>
        </w:rPr>
      </w:pPr>
    </w:p>
    <w:p w:rsidR="00F8298A" w:rsidRPr="00F8298A" w:rsidRDefault="00F8298A" w:rsidP="00F70009">
      <w:pPr>
        <w:pStyle w:val="Textoindependiente"/>
        <w:rPr>
          <w:b/>
          <w:sz w:val="20"/>
        </w:rPr>
      </w:pPr>
      <w:r w:rsidRPr="00F8298A">
        <w:rPr>
          <w:b/>
          <w:sz w:val="20"/>
        </w:rPr>
        <w:t xml:space="preserve">11. </w:t>
      </w:r>
      <w:r w:rsidR="00D93CED">
        <w:rPr>
          <w:b/>
          <w:sz w:val="20"/>
        </w:rPr>
        <w:t>DE LA PARTICIPACIÓN COMUNITARIA</w:t>
      </w:r>
    </w:p>
    <w:p w:rsidR="008F05FC" w:rsidRPr="00F8298A" w:rsidRDefault="008F05FC" w:rsidP="008F05FC">
      <w:pPr>
        <w:pStyle w:val="Textoindependiente"/>
        <w:rPr>
          <w:sz w:val="20"/>
        </w:rPr>
      </w:pPr>
    </w:p>
    <w:p w:rsidR="00D93CED" w:rsidRPr="00D93CED" w:rsidRDefault="00D93CED" w:rsidP="00F8298A">
      <w:pPr>
        <w:pStyle w:val="Textoindependiente"/>
        <w:jc w:val="both"/>
        <w:rPr>
          <w:rFonts w:cs="Arial"/>
          <w:bCs/>
          <w:sz w:val="20"/>
          <w:lang w:eastAsia="es-CO"/>
        </w:rPr>
      </w:pPr>
      <w:r>
        <w:rPr>
          <w:rFonts w:cs="Arial"/>
          <w:sz w:val="20"/>
        </w:rPr>
        <w:t>Dando cumplimiento a lo dispuesto</w:t>
      </w:r>
      <w:r w:rsidR="00F8298A" w:rsidRPr="00F8298A">
        <w:rPr>
          <w:rFonts w:cs="Arial"/>
          <w:sz w:val="20"/>
        </w:rPr>
        <w:t xml:space="preserve"> en el Artículo 66 de la Ley 80 de 1993, </w:t>
      </w:r>
      <w:r>
        <w:rPr>
          <w:rFonts w:cs="Arial"/>
          <w:sz w:val="20"/>
        </w:rPr>
        <w:t xml:space="preserve">el Departamento de Policía Urabá </w:t>
      </w:r>
      <w:r w:rsidR="00F8298A" w:rsidRPr="00F8298A">
        <w:rPr>
          <w:rFonts w:cs="Arial"/>
          <w:sz w:val="20"/>
        </w:rPr>
        <w:t xml:space="preserve">invita a todas las asociaciones cívicas, comunitarias, de profesionales, benéficas o de utilidad común, veedurías ciudadanas y demás, para que ejerzan vigilancia y control en las diferentes etapas del </w:t>
      </w:r>
      <w:r w:rsidR="00F8298A">
        <w:rPr>
          <w:rFonts w:cs="Arial"/>
          <w:sz w:val="20"/>
        </w:rPr>
        <w:t xml:space="preserve">presente </w:t>
      </w:r>
      <w:r w:rsidR="00F8298A" w:rsidRPr="00F8298A">
        <w:rPr>
          <w:rFonts w:cs="Arial"/>
          <w:sz w:val="20"/>
        </w:rPr>
        <w:t xml:space="preserve">proceso de selección de Mínima Cuantía con aviso </w:t>
      </w:r>
      <w:r w:rsidR="00170C6E">
        <w:rPr>
          <w:rFonts w:cs="Arial"/>
          <w:b/>
          <w:sz w:val="20"/>
        </w:rPr>
        <w:t>N</w:t>
      </w:r>
      <w:r w:rsidR="000F627B">
        <w:rPr>
          <w:rFonts w:cs="Arial"/>
          <w:b/>
          <w:sz w:val="20"/>
        </w:rPr>
        <w:t>°. PN DEURA MIC 071</w:t>
      </w:r>
      <w:r w:rsidR="00E93358">
        <w:rPr>
          <w:rFonts w:cs="Arial"/>
          <w:b/>
          <w:sz w:val="20"/>
        </w:rPr>
        <w:t xml:space="preserve"> </w:t>
      </w:r>
      <w:r w:rsidR="00F8298A" w:rsidRPr="00F8298A">
        <w:rPr>
          <w:rFonts w:cs="Arial"/>
          <w:b/>
          <w:sz w:val="20"/>
        </w:rPr>
        <w:t>20</w:t>
      </w:r>
      <w:r w:rsidR="001C73DA">
        <w:rPr>
          <w:rFonts w:cs="Arial"/>
          <w:b/>
          <w:sz w:val="20"/>
        </w:rPr>
        <w:t>2</w:t>
      </w:r>
      <w:r w:rsidR="00925222">
        <w:rPr>
          <w:rFonts w:cs="Arial"/>
          <w:b/>
          <w:sz w:val="20"/>
        </w:rPr>
        <w:t>3</w:t>
      </w:r>
      <w:r w:rsidR="00F8298A">
        <w:rPr>
          <w:rFonts w:cs="Arial"/>
          <w:bCs/>
          <w:sz w:val="20"/>
          <w:lang w:eastAsia="es-CO"/>
        </w:rPr>
        <w:t>.</w:t>
      </w:r>
      <w:r>
        <w:rPr>
          <w:rFonts w:cs="Arial"/>
          <w:bCs/>
          <w:sz w:val="20"/>
          <w:lang w:eastAsia="es-CO"/>
        </w:rPr>
        <w:t xml:space="preserve"> </w:t>
      </w:r>
      <w:r w:rsidRPr="00D93CED">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rsidR="008F05FC" w:rsidRPr="00F8298A" w:rsidRDefault="008F05FC" w:rsidP="008F05FC">
      <w:pPr>
        <w:jc w:val="both"/>
      </w:pPr>
    </w:p>
    <w:p w:rsidR="008F05FC" w:rsidRPr="00F8298A" w:rsidRDefault="0082050C" w:rsidP="008F05FC">
      <w:pPr>
        <w:pStyle w:val="Textoindependiente"/>
        <w:jc w:val="both"/>
        <w:rPr>
          <w:rFonts w:cs="Arial"/>
          <w:sz w:val="20"/>
          <w:lang w:val="es-ES_tradnl"/>
        </w:rPr>
      </w:pPr>
      <w:r w:rsidRPr="00F8298A">
        <w:rPr>
          <w:rFonts w:cs="Arial"/>
          <w:b/>
          <w:sz w:val="20"/>
          <w:lang w:val="es-ES_tradnl"/>
        </w:rPr>
        <w:t>1</w:t>
      </w:r>
      <w:r w:rsidR="00F70009">
        <w:rPr>
          <w:rFonts w:cs="Arial"/>
          <w:b/>
          <w:sz w:val="20"/>
          <w:lang w:val="es-ES_tradnl"/>
        </w:rPr>
        <w:t>2</w:t>
      </w:r>
      <w:r w:rsidR="008F05FC" w:rsidRPr="00F8298A">
        <w:rPr>
          <w:rFonts w:cs="Arial"/>
          <w:b/>
          <w:sz w:val="20"/>
          <w:lang w:val="es-ES_tradnl"/>
        </w:rPr>
        <w:t>.</w:t>
      </w:r>
      <w:r w:rsidR="008F05FC" w:rsidRPr="00F8298A">
        <w:rPr>
          <w:rFonts w:cs="Arial"/>
          <w:sz w:val="20"/>
          <w:lang w:val="es-ES_tradnl"/>
        </w:rPr>
        <w:t xml:space="preserve"> </w:t>
      </w:r>
      <w:r w:rsidR="008F05FC" w:rsidRPr="00F8298A">
        <w:rPr>
          <w:rFonts w:cs="Arial"/>
          <w:b/>
          <w:bCs/>
          <w:sz w:val="20"/>
        </w:rPr>
        <w:t>TRANSPARENCIA EN CONTRATACIÓN DE MÍNIMA CUANTÍA. ART</w:t>
      </w:r>
      <w:r w:rsidR="003418E4" w:rsidRPr="00F8298A">
        <w:rPr>
          <w:rFonts w:cs="Arial"/>
          <w:b/>
          <w:bCs/>
          <w:sz w:val="20"/>
        </w:rPr>
        <w:t>.</w:t>
      </w:r>
      <w:r w:rsidR="008F05FC" w:rsidRPr="00F8298A">
        <w:rPr>
          <w:rFonts w:cs="Arial"/>
          <w:b/>
          <w:bCs/>
          <w:sz w:val="20"/>
        </w:rPr>
        <w:t xml:space="preserve"> 94 LEY 1474 DE 2011.</w:t>
      </w:r>
    </w:p>
    <w:p w:rsidR="008F05FC" w:rsidRPr="00F8298A" w:rsidRDefault="008F05FC" w:rsidP="008F05FC">
      <w:pPr>
        <w:pStyle w:val="Textoindependiente"/>
        <w:jc w:val="both"/>
        <w:rPr>
          <w:rFonts w:cs="Arial"/>
          <w:b/>
          <w:bCs/>
          <w:sz w:val="20"/>
        </w:rPr>
      </w:pPr>
    </w:p>
    <w:p w:rsidR="008F05FC" w:rsidRPr="00F8298A" w:rsidRDefault="008F05FC" w:rsidP="008F05FC">
      <w:pPr>
        <w:pStyle w:val="Textoindependiente"/>
        <w:jc w:val="both"/>
        <w:rPr>
          <w:rFonts w:cs="Arial"/>
          <w:sz w:val="20"/>
          <w:lang w:val="es-ES_tradnl"/>
        </w:rPr>
      </w:pPr>
      <w:r w:rsidRPr="00F8298A">
        <w:rPr>
          <w:rFonts w:cs="Arial"/>
          <w:sz w:val="20"/>
        </w:rPr>
        <w:t xml:space="preserve">Con la firma de la </w:t>
      </w:r>
      <w:r w:rsidR="00E62AC3" w:rsidRPr="00F8298A">
        <w:rPr>
          <w:rFonts w:cs="Arial"/>
          <w:sz w:val="20"/>
        </w:rPr>
        <w:t xml:space="preserve">presente </w:t>
      </w:r>
      <w:r w:rsidRPr="00F8298A">
        <w:rPr>
          <w:rFonts w:cs="Arial"/>
          <w:sz w:val="20"/>
        </w:rPr>
        <w:t xml:space="preserve">invitación por parte del </w:t>
      </w:r>
      <w:r w:rsidR="00E62AC3" w:rsidRPr="00F8298A">
        <w:rPr>
          <w:rFonts w:cs="Arial"/>
          <w:sz w:val="20"/>
        </w:rPr>
        <w:t xml:space="preserve">Ordenador </w:t>
      </w:r>
      <w:r w:rsidR="00FA0693" w:rsidRPr="00F8298A">
        <w:rPr>
          <w:rFonts w:cs="Arial"/>
          <w:sz w:val="20"/>
        </w:rPr>
        <w:t xml:space="preserve">del </w:t>
      </w:r>
      <w:r w:rsidR="00E62AC3" w:rsidRPr="00F8298A">
        <w:rPr>
          <w:rFonts w:cs="Arial"/>
          <w:sz w:val="20"/>
        </w:rPr>
        <w:t>Gasto</w:t>
      </w:r>
      <w:r w:rsidRPr="00F8298A">
        <w:rPr>
          <w:rFonts w:cs="Arial"/>
          <w:sz w:val="20"/>
        </w:rPr>
        <w:t>, se entiende aprobada la apertura del proceso contractual por lo que no se requerirá de acto adicional alguno.</w:t>
      </w:r>
    </w:p>
    <w:p w:rsidR="00FA0693" w:rsidRDefault="00FA0693" w:rsidP="00727493">
      <w:pPr>
        <w:pStyle w:val="Textoindependiente"/>
        <w:jc w:val="both"/>
        <w:rPr>
          <w:rFonts w:cs="Arial"/>
          <w:color w:val="FF0000"/>
          <w:sz w:val="18"/>
          <w:szCs w:val="18"/>
          <w:lang w:val="es-ES_tradnl"/>
        </w:rPr>
      </w:pPr>
    </w:p>
    <w:p w:rsidR="00636B1F" w:rsidRDefault="00636B1F" w:rsidP="00727493">
      <w:pPr>
        <w:pStyle w:val="Textoindependiente"/>
        <w:jc w:val="both"/>
        <w:rPr>
          <w:rFonts w:cs="Arial"/>
          <w:color w:val="FF0000"/>
          <w:sz w:val="18"/>
          <w:szCs w:val="18"/>
          <w:lang w:val="es-ES_tradnl"/>
        </w:rPr>
      </w:pPr>
    </w:p>
    <w:p w:rsidR="00636B1F" w:rsidRDefault="00636B1F" w:rsidP="00727493">
      <w:pPr>
        <w:pStyle w:val="Textoindependiente"/>
        <w:jc w:val="both"/>
        <w:rPr>
          <w:rFonts w:cs="Arial"/>
          <w:color w:val="FF0000"/>
          <w:sz w:val="18"/>
          <w:szCs w:val="18"/>
          <w:lang w:val="es-ES_tradnl"/>
        </w:rPr>
      </w:pPr>
    </w:p>
    <w:p w:rsidR="00AB5A8D" w:rsidRPr="003418E4" w:rsidRDefault="00AB5A8D" w:rsidP="00AB5A8D">
      <w:pPr>
        <w:pStyle w:val="Textoindependiente"/>
        <w:jc w:val="both"/>
        <w:rPr>
          <w:rFonts w:cs="Arial"/>
          <w:sz w:val="20"/>
          <w:lang w:val="es-ES_tradnl"/>
        </w:rPr>
      </w:pPr>
      <w:r w:rsidRPr="003418E4">
        <w:rPr>
          <w:rFonts w:cs="Arial"/>
          <w:sz w:val="20"/>
          <w:lang w:val="es-ES_tradnl"/>
        </w:rPr>
        <w:t>Atentamente</w:t>
      </w:r>
      <w:r w:rsidR="0091609D">
        <w:rPr>
          <w:rFonts w:cs="Arial"/>
          <w:sz w:val="20"/>
          <w:lang w:val="es-ES_tradnl"/>
        </w:rPr>
        <w:t>;</w:t>
      </w:r>
    </w:p>
    <w:p w:rsidR="00CA0AC9" w:rsidRDefault="00CA0AC9" w:rsidP="00727493">
      <w:pPr>
        <w:pStyle w:val="Textoindependiente"/>
        <w:jc w:val="both"/>
        <w:rPr>
          <w:rFonts w:cs="Arial"/>
          <w:sz w:val="18"/>
          <w:szCs w:val="18"/>
          <w:lang w:val="es-ES_tradnl"/>
        </w:rPr>
      </w:pPr>
    </w:p>
    <w:p w:rsidR="00F70009" w:rsidRDefault="00F70009" w:rsidP="00727493">
      <w:pPr>
        <w:pStyle w:val="Textoindependiente"/>
        <w:jc w:val="both"/>
        <w:rPr>
          <w:rFonts w:cs="Arial"/>
          <w:sz w:val="18"/>
          <w:szCs w:val="18"/>
          <w:lang w:val="es-ES_tradnl"/>
        </w:rPr>
      </w:pPr>
    </w:p>
    <w:p w:rsidR="00636B1F" w:rsidRDefault="00636B1F" w:rsidP="00727493">
      <w:pPr>
        <w:pStyle w:val="Textoindependiente"/>
        <w:jc w:val="both"/>
        <w:rPr>
          <w:rFonts w:cs="Arial"/>
          <w:sz w:val="18"/>
          <w:szCs w:val="18"/>
          <w:lang w:val="es-ES_tradnl"/>
        </w:rPr>
      </w:pPr>
    </w:p>
    <w:p w:rsidR="00636B1F" w:rsidRDefault="00636B1F" w:rsidP="00727493">
      <w:pPr>
        <w:pStyle w:val="Textoindependiente"/>
        <w:jc w:val="both"/>
        <w:rPr>
          <w:rFonts w:cs="Arial"/>
          <w:sz w:val="18"/>
          <w:szCs w:val="18"/>
          <w:lang w:val="es-ES_tradnl"/>
        </w:rPr>
      </w:pPr>
    </w:p>
    <w:p w:rsidR="00636B1F" w:rsidRDefault="00636B1F" w:rsidP="00727493">
      <w:pPr>
        <w:pStyle w:val="Textoindependiente"/>
        <w:jc w:val="both"/>
        <w:rPr>
          <w:rFonts w:cs="Arial"/>
          <w:sz w:val="18"/>
          <w:szCs w:val="18"/>
          <w:lang w:val="es-ES_tradnl"/>
        </w:rPr>
      </w:pPr>
    </w:p>
    <w:p w:rsidR="00925222" w:rsidRPr="00135582" w:rsidRDefault="00925222" w:rsidP="00925222">
      <w:pPr>
        <w:rPr>
          <w:b/>
        </w:rPr>
      </w:pPr>
      <w:bookmarkStart w:id="6" w:name="_Hlk528509146"/>
      <w:r w:rsidRPr="00135582">
        <w:t>Coronel</w:t>
      </w:r>
      <w:r w:rsidRPr="00135582">
        <w:rPr>
          <w:b/>
        </w:rPr>
        <w:t xml:space="preserve"> </w:t>
      </w:r>
      <w:r>
        <w:rPr>
          <w:b/>
          <w:spacing w:val="-6"/>
        </w:rPr>
        <w:t>WILLIAM ALBERTO ZUBIETA PARDO</w:t>
      </w:r>
    </w:p>
    <w:p w:rsidR="00925222" w:rsidRPr="00137CA7" w:rsidRDefault="00925222" w:rsidP="00925222">
      <w:pPr>
        <w:pStyle w:val="NormalWeb"/>
        <w:spacing w:before="0" w:beforeAutospacing="0" w:after="0" w:afterAutospacing="0"/>
        <w:rPr>
          <w:rFonts w:ascii="Arial" w:hAnsi="Arial" w:cs="Arial"/>
          <w:color w:val="000000" w:themeColor="text1"/>
          <w:sz w:val="20"/>
          <w:szCs w:val="20"/>
          <w:lang w:val="es-ES" w:eastAsia="es-ES"/>
        </w:rPr>
      </w:pPr>
      <w:r w:rsidRPr="00135582">
        <w:rPr>
          <w:rFonts w:ascii="Arial" w:hAnsi="Arial" w:cs="Arial"/>
          <w:sz w:val="20"/>
          <w:szCs w:val="20"/>
        </w:rPr>
        <w:t xml:space="preserve">Comandante Departamento de Policía Urabá </w:t>
      </w:r>
    </w:p>
    <w:p w:rsidR="00903DFB" w:rsidRDefault="00903DFB" w:rsidP="00CA0AC9">
      <w:pPr>
        <w:jc w:val="both"/>
      </w:pPr>
    </w:p>
    <w:p w:rsidR="00170C6E" w:rsidRPr="00CA0AC9" w:rsidRDefault="00170C6E" w:rsidP="00CA0AC9">
      <w:pPr>
        <w:jc w:val="both"/>
      </w:pPr>
    </w:p>
    <w:p w:rsidR="008102BB" w:rsidRPr="00654826" w:rsidRDefault="008102BB" w:rsidP="008102BB">
      <w:pPr>
        <w:tabs>
          <w:tab w:val="left" w:pos="851"/>
        </w:tabs>
        <w:rPr>
          <w:sz w:val="10"/>
          <w:szCs w:val="10"/>
        </w:rPr>
      </w:pPr>
      <w:r>
        <w:rPr>
          <w:sz w:val="10"/>
          <w:szCs w:val="10"/>
        </w:rPr>
        <w:t xml:space="preserve">Elaboró: </w:t>
      </w:r>
      <w:r w:rsidR="00097A7C" w:rsidRPr="007B21CF">
        <w:rPr>
          <w:sz w:val="10"/>
          <w:szCs w:val="10"/>
          <w:lang w:val="pt-PT"/>
        </w:rPr>
        <w:t>APA-12 Yamile Cecilia Graciano Puello</w:t>
      </w:r>
    </w:p>
    <w:p w:rsidR="008102BB" w:rsidRDefault="008102BB" w:rsidP="008102BB">
      <w:pPr>
        <w:jc w:val="both"/>
        <w:rPr>
          <w:color w:val="000000" w:themeColor="text1"/>
          <w:sz w:val="10"/>
          <w:szCs w:val="10"/>
        </w:rPr>
      </w:pPr>
      <w:r>
        <w:rPr>
          <w:color w:val="000000" w:themeColor="text1"/>
          <w:sz w:val="10"/>
          <w:szCs w:val="10"/>
        </w:rPr>
        <w:t xml:space="preserve">Analista Grupo de Contratos DEURA </w:t>
      </w:r>
    </w:p>
    <w:p w:rsidR="008102BB" w:rsidRPr="00941908" w:rsidRDefault="00097A7C" w:rsidP="008102BB">
      <w:pPr>
        <w:jc w:val="both"/>
        <w:rPr>
          <w:color w:val="000000" w:themeColor="text1"/>
          <w:sz w:val="10"/>
          <w:szCs w:val="10"/>
        </w:rPr>
      </w:pPr>
      <w:r>
        <w:rPr>
          <w:color w:val="000000" w:themeColor="text1"/>
          <w:sz w:val="10"/>
          <w:szCs w:val="10"/>
        </w:rPr>
        <w:t>Revisó: SI</w:t>
      </w:r>
      <w:r w:rsidR="008102BB">
        <w:rPr>
          <w:color w:val="000000" w:themeColor="text1"/>
          <w:sz w:val="10"/>
          <w:szCs w:val="10"/>
        </w:rPr>
        <w:t xml:space="preserve">. José Luis García Monterroza </w:t>
      </w:r>
      <w:r w:rsidR="008102BB" w:rsidRPr="00941908">
        <w:rPr>
          <w:color w:val="000000" w:themeColor="text1"/>
          <w:sz w:val="10"/>
          <w:szCs w:val="10"/>
        </w:rPr>
        <w:t xml:space="preserve"> </w:t>
      </w:r>
    </w:p>
    <w:p w:rsidR="008102BB" w:rsidRDefault="008102BB" w:rsidP="008102BB">
      <w:pPr>
        <w:jc w:val="both"/>
        <w:rPr>
          <w:color w:val="000000" w:themeColor="text1"/>
          <w:sz w:val="10"/>
          <w:szCs w:val="10"/>
        </w:rPr>
      </w:pPr>
      <w:r w:rsidRPr="00941908">
        <w:rPr>
          <w:color w:val="000000" w:themeColor="text1"/>
          <w:sz w:val="10"/>
          <w:szCs w:val="10"/>
        </w:rPr>
        <w:t>Jefe Grupo de Contratos DEURA</w:t>
      </w:r>
      <w:r w:rsidR="00700580">
        <w:rPr>
          <w:color w:val="000000" w:themeColor="text1"/>
          <w:sz w:val="10"/>
          <w:szCs w:val="10"/>
        </w:rPr>
        <w:t xml:space="preserve"> (E)</w:t>
      </w:r>
    </w:p>
    <w:p w:rsidR="008102BB" w:rsidRPr="00894642" w:rsidRDefault="00700580" w:rsidP="008102BB">
      <w:pPr>
        <w:jc w:val="both"/>
        <w:rPr>
          <w:sz w:val="10"/>
          <w:szCs w:val="10"/>
        </w:rPr>
      </w:pPr>
      <w:r>
        <w:rPr>
          <w:sz w:val="10"/>
          <w:szCs w:val="10"/>
        </w:rPr>
        <w:t xml:space="preserve">Revisó: TE. </w:t>
      </w:r>
      <w:r w:rsidR="00097A7C" w:rsidRPr="002418D1">
        <w:rPr>
          <w:sz w:val="10"/>
          <w:szCs w:val="10"/>
          <w:lang w:val="pt-PT"/>
        </w:rPr>
        <w:t>Jhoana Milena Botina Jiménez</w:t>
      </w:r>
    </w:p>
    <w:p w:rsidR="008102BB" w:rsidRPr="00894642" w:rsidRDefault="008102BB" w:rsidP="008102BB">
      <w:pPr>
        <w:jc w:val="both"/>
        <w:rPr>
          <w:sz w:val="10"/>
          <w:szCs w:val="10"/>
        </w:rPr>
      </w:pPr>
      <w:r w:rsidRPr="00894642">
        <w:rPr>
          <w:sz w:val="10"/>
          <w:szCs w:val="10"/>
        </w:rPr>
        <w:t xml:space="preserve">Jefe Área Administrativa </w:t>
      </w:r>
      <w:r w:rsidR="00097A7C" w:rsidRPr="00894642">
        <w:rPr>
          <w:sz w:val="10"/>
          <w:szCs w:val="10"/>
        </w:rPr>
        <w:t>DEURA</w:t>
      </w:r>
      <w:r w:rsidR="00097A7C">
        <w:rPr>
          <w:sz w:val="10"/>
          <w:szCs w:val="10"/>
        </w:rPr>
        <w:t xml:space="preserve"> (E)</w:t>
      </w:r>
      <w:r w:rsidRPr="00894642">
        <w:rPr>
          <w:sz w:val="10"/>
          <w:szCs w:val="10"/>
        </w:rPr>
        <w:t xml:space="preserve">   </w:t>
      </w:r>
    </w:p>
    <w:p w:rsidR="008102BB" w:rsidRPr="00894642" w:rsidRDefault="00097A7C" w:rsidP="008102BB">
      <w:pPr>
        <w:jc w:val="both"/>
        <w:rPr>
          <w:sz w:val="10"/>
          <w:szCs w:val="10"/>
        </w:rPr>
      </w:pPr>
      <w:r>
        <w:rPr>
          <w:sz w:val="10"/>
          <w:szCs w:val="10"/>
        </w:rPr>
        <w:t>Revisó: TE</w:t>
      </w:r>
      <w:r w:rsidR="008102BB" w:rsidRPr="00894642">
        <w:rPr>
          <w:sz w:val="10"/>
          <w:szCs w:val="10"/>
        </w:rPr>
        <w:t xml:space="preserve">. </w:t>
      </w:r>
      <w:r>
        <w:rPr>
          <w:sz w:val="10"/>
          <w:szCs w:val="10"/>
        </w:rPr>
        <w:t xml:space="preserve">Marlen Julieth Mosquera Mosquera  </w:t>
      </w:r>
      <w:r w:rsidRPr="00894642">
        <w:rPr>
          <w:sz w:val="10"/>
          <w:szCs w:val="10"/>
        </w:rPr>
        <w:t xml:space="preserve">  </w:t>
      </w:r>
    </w:p>
    <w:p w:rsidR="008102BB" w:rsidRPr="00894642" w:rsidRDefault="008102BB" w:rsidP="008102BB">
      <w:pPr>
        <w:jc w:val="both"/>
        <w:rPr>
          <w:sz w:val="10"/>
          <w:szCs w:val="10"/>
        </w:rPr>
      </w:pPr>
      <w:r w:rsidRPr="00894642">
        <w:rPr>
          <w:sz w:val="10"/>
          <w:szCs w:val="10"/>
        </w:rPr>
        <w:t xml:space="preserve">Asesor Jurídico DEURA </w:t>
      </w:r>
    </w:p>
    <w:p w:rsidR="008102BB" w:rsidRPr="00894642" w:rsidRDefault="008102BB" w:rsidP="008102BB">
      <w:pPr>
        <w:jc w:val="both"/>
        <w:rPr>
          <w:sz w:val="10"/>
          <w:szCs w:val="10"/>
        </w:rPr>
      </w:pPr>
      <w:r w:rsidRPr="00894642">
        <w:rPr>
          <w:sz w:val="10"/>
          <w:szCs w:val="10"/>
        </w:rPr>
        <w:t>Revisó:</w:t>
      </w:r>
      <w:r w:rsidR="00700580">
        <w:rPr>
          <w:sz w:val="10"/>
          <w:szCs w:val="10"/>
        </w:rPr>
        <w:t xml:space="preserve"> TC</w:t>
      </w:r>
      <w:r>
        <w:rPr>
          <w:sz w:val="10"/>
          <w:szCs w:val="10"/>
        </w:rPr>
        <w:t xml:space="preserve">. </w:t>
      </w:r>
      <w:r w:rsidR="00C63B89">
        <w:rPr>
          <w:sz w:val="10"/>
          <w:szCs w:val="10"/>
        </w:rPr>
        <w:t>Alex Gerardo Suárez Cruz</w:t>
      </w:r>
    </w:p>
    <w:p w:rsidR="008102BB" w:rsidRPr="00894642" w:rsidRDefault="008102BB" w:rsidP="008102BB">
      <w:pPr>
        <w:jc w:val="both"/>
        <w:rPr>
          <w:sz w:val="10"/>
          <w:szCs w:val="10"/>
        </w:rPr>
      </w:pPr>
      <w:r w:rsidRPr="00894642">
        <w:rPr>
          <w:sz w:val="10"/>
          <w:szCs w:val="10"/>
        </w:rPr>
        <w:t xml:space="preserve">Subcomandante Departamento de Policía Urabá </w:t>
      </w:r>
    </w:p>
    <w:p w:rsidR="008102BB" w:rsidRPr="00894642" w:rsidRDefault="0013487F" w:rsidP="008102BB">
      <w:pPr>
        <w:jc w:val="both"/>
        <w:rPr>
          <w:sz w:val="10"/>
          <w:szCs w:val="10"/>
        </w:rPr>
      </w:pPr>
      <w:r>
        <w:rPr>
          <w:sz w:val="10"/>
          <w:szCs w:val="10"/>
        </w:rPr>
        <w:t xml:space="preserve">Fecha: </w:t>
      </w:r>
      <w:r w:rsidR="000F627B">
        <w:rPr>
          <w:sz w:val="10"/>
          <w:szCs w:val="10"/>
        </w:rPr>
        <w:t xml:space="preserve">17 </w:t>
      </w:r>
      <w:r w:rsidR="00097A7C">
        <w:rPr>
          <w:sz w:val="10"/>
          <w:szCs w:val="10"/>
        </w:rPr>
        <w:t xml:space="preserve">de </w:t>
      </w:r>
      <w:r>
        <w:rPr>
          <w:sz w:val="10"/>
          <w:szCs w:val="10"/>
        </w:rPr>
        <w:t xml:space="preserve">noviembre </w:t>
      </w:r>
      <w:r w:rsidR="00097A7C">
        <w:rPr>
          <w:sz w:val="10"/>
          <w:szCs w:val="10"/>
        </w:rPr>
        <w:t>2023</w:t>
      </w:r>
    </w:p>
    <w:p w:rsidR="008102BB" w:rsidRDefault="008102BB" w:rsidP="008102BB">
      <w:pPr>
        <w:jc w:val="both"/>
        <w:rPr>
          <w:sz w:val="10"/>
          <w:szCs w:val="10"/>
          <w:lang w:val="es-CO" w:eastAsia="en-US"/>
        </w:rPr>
      </w:pPr>
      <w:r>
        <w:rPr>
          <w:sz w:val="10"/>
          <w:szCs w:val="10"/>
        </w:rPr>
        <w:t>Archivo: D:\Datos(G</w:t>
      </w:r>
      <w:r w:rsidR="00AE381A">
        <w:rPr>
          <w:sz w:val="10"/>
          <w:szCs w:val="10"/>
        </w:rPr>
        <w:t xml:space="preserve">)/año2023/Gestión/octubre </w:t>
      </w:r>
      <w:r w:rsidR="00925222">
        <w:rPr>
          <w:sz w:val="10"/>
          <w:szCs w:val="10"/>
        </w:rPr>
        <w:t xml:space="preserve"> </w:t>
      </w:r>
      <w:r w:rsidR="00C63B89">
        <w:rPr>
          <w:sz w:val="10"/>
          <w:szCs w:val="10"/>
        </w:rPr>
        <w:t xml:space="preserve"> </w:t>
      </w:r>
      <w:r w:rsidR="00991D2D">
        <w:rPr>
          <w:sz w:val="10"/>
          <w:szCs w:val="10"/>
        </w:rPr>
        <w:t xml:space="preserve"> </w:t>
      </w:r>
    </w:p>
    <w:p w:rsidR="008102BB" w:rsidRPr="008102BB" w:rsidRDefault="008102BB" w:rsidP="008102BB">
      <w:pPr>
        <w:jc w:val="both"/>
        <w:rPr>
          <w:lang w:val="es-CO"/>
        </w:rPr>
      </w:pPr>
    </w:p>
    <w:p w:rsidR="0052502B" w:rsidRDefault="0052502B" w:rsidP="009900C5"/>
    <w:bookmarkEnd w:id="6"/>
    <w:p w:rsidR="00903DFB" w:rsidRPr="00FA0693" w:rsidRDefault="00903DFB" w:rsidP="00903DFB">
      <w:pPr>
        <w:rPr>
          <w:sz w:val="17"/>
          <w:szCs w:val="17"/>
        </w:rPr>
      </w:pPr>
      <w:r w:rsidRPr="00FA0693">
        <w:rPr>
          <w:sz w:val="17"/>
          <w:szCs w:val="17"/>
        </w:rPr>
        <w:t>Kilómetro 5 Vía a Carepa Corregimiento El Reposo</w:t>
      </w:r>
    </w:p>
    <w:p w:rsidR="00903DFB" w:rsidRPr="00FA0693" w:rsidRDefault="00903DFB" w:rsidP="00903DFB">
      <w:pPr>
        <w:rPr>
          <w:sz w:val="17"/>
          <w:szCs w:val="17"/>
        </w:rPr>
      </w:pPr>
      <w:r w:rsidRPr="00FA0693">
        <w:rPr>
          <w:sz w:val="17"/>
          <w:szCs w:val="17"/>
        </w:rPr>
        <w:t>Apartadó, teléfono: (4) 8296490</w:t>
      </w:r>
    </w:p>
    <w:p w:rsidR="00903DFB" w:rsidRPr="00FA0693" w:rsidRDefault="00C63B89" w:rsidP="00903DFB">
      <w:pPr>
        <w:rPr>
          <w:sz w:val="17"/>
          <w:szCs w:val="17"/>
        </w:rPr>
      </w:pPr>
      <w:r>
        <w:rPr>
          <w:sz w:val="17"/>
          <w:szCs w:val="17"/>
          <w:u w:val="single"/>
        </w:rPr>
        <w:t>deura.ofcon</w:t>
      </w:r>
      <w:r w:rsidR="00903DFB" w:rsidRPr="00FA0693">
        <w:rPr>
          <w:sz w:val="17"/>
          <w:szCs w:val="17"/>
          <w:u w:val="single"/>
        </w:rPr>
        <w:t>@policia.gov.co</w:t>
      </w:r>
      <w:r w:rsidR="00903DFB" w:rsidRPr="00FA0693">
        <w:rPr>
          <w:sz w:val="17"/>
          <w:szCs w:val="17"/>
        </w:rPr>
        <w:t xml:space="preserve"> </w:t>
      </w:r>
    </w:p>
    <w:p w:rsidR="00FA0693" w:rsidRPr="00FB115A" w:rsidRDefault="00AA7E12" w:rsidP="00903DFB">
      <w:pPr>
        <w:rPr>
          <w:rStyle w:val="Hipervnculo"/>
          <w:b/>
          <w:sz w:val="17"/>
          <w:szCs w:val="17"/>
        </w:rPr>
      </w:pPr>
      <w:hyperlink r:id="rId31" w:history="1">
        <w:r w:rsidR="00903DFB" w:rsidRPr="00FA0693">
          <w:rPr>
            <w:rStyle w:val="Hipervnculo"/>
            <w:b/>
            <w:sz w:val="17"/>
            <w:szCs w:val="17"/>
          </w:rPr>
          <w:t>www.policia.gov.co</w:t>
        </w:r>
      </w:hyperlink>
    </w:p>
    <w:p w:rsidR="001C73DA" w:rsidRDefault="001C73DA" w:rsidP="00A700E6">
      <w:pPr>
        <w:jc w:val="center"/>
        <w:rPr>
          <w:b/>
        </w:rPr>
      </w:pPr>
    </w:p>
    <w:p w:rsidR="001C73DA" w:rsidRDefault="001C73DA" w:rsidP="00A700E6">
      <w:pPr>
        <w:jc w:val="center"/>
        <w:rPr>
          <w:b/>
        </w:rPr>
      </w:pPr>
    </w:p>
    <w:p w:rsidR="001C73DA" w:rsidRDefault="001C73DA" w:rsidP="00A700E6">
      <w:pPr>
        <w:jc w:val="center"/>
        <w:rPr>
          <w:b/>
        </w:rPr>
      </w:pPr>
    </w:p>
    <w:p w:rsidR="0013487F" w:rsidRDefault="0013487F" w:rsidP="00A700E6">
      <w:pPr>
        <w:jc w:val="center"/>
        <w:rPr>
          <w:b/>
        </w:rPr>
      </w:pPr>
    </w:p>
    <w:p w:rsidR="0013487F" w:rsidRDefault="0013487F" w:rsidP="00A700E6">
      <w:pPr>
        <w:jc w:val="center"/>
        <w:rPr>
          <w:b/>
        </w:rPr>
      </w:pPr>
    </w:p>
    <w:p w:rsidR="0013487F" w:rsidRDefault="0013487F" w:rsidP="00A700E6">
      <w:pPr>
        <w:jc w:val="center"/>
        <w:rPr>
          <w:b/>
        </w:rPr>
      </w:pPr>
    </w:p>
    <w:p w:rsidR="001201AD" w:rsidRDefault="001201AD" w:rsidP="00A700E6">
      <w:pPr>
        <w:jc w:val="center"/>
        <w:rPr>
          <w:b/>
        </w:rPr>
      </w:pPr>
    </w:p>
    <w:p w:rsidR="001201AD" w:rsidRDefault="001201AD" w:rsidP="00A700E6">
      <w:pPr>
        <w:jc w:val="center"/>
        <w:rPr>
          <w:b/>
        </w:rPr>
      </w:pPr>
    </w:p>
    <w:p w:rsidR="001201AD" w:rsidRDefault="001201AD" w:rsidP="00A700E6">
      <w:pPr>
        <w:jc w:val="center"/>
        <w:rPr>
          <w:b/>
        </w:rPr>
      </w:pPr>
    </w:p>
    <w:p w:rsidR="004C4705" w:rsidRDefault="004C4705" w:rsidP="00EF469F">
      <w:pPr>
        <w:rPr>
          <w:b/>
        </w:rPr>
      </w:pPr>
    </w:p>
    <w:p w:rsidR="0013487F" w:rsidRDefault="007F1D0D" w:rsidP="00B56EF9">
      <w:pPr>
        <w:jc w:val="center"/>
        <w:rPr>
          <w:b/>
        </w:rPr>
      </w:pPr>
      <w:r w:rsidRPr="00675F10">
        <w:rPr>
          <w:b/>
        </w:rPr>
        <w:t xml:space="preserve">ANEXO </w:t>
      </w:r>
      <w:r>
        <w:rPr>
          <w:b/>
        </w:rPr>
        <w:t>N</w:t>
      </w:r>
      <w:r w:rsidR="005A1BC5">
        <w:rPr>
          <w:b/>
        </w:rPr>
        <w:t>°</w:t>
      </w:r>
      <w:r>
        <w:rPr>
          <w:b/>
        </w:rPr>
        <w:t xml:space="preserve">. </w:t>
      </w:r>
      <w:r w:rsidRPr="00675F10">
        <w:rPr>
          <w:b/>
        </w:rPr>
        <w:t>1</w:t>
      </w:r>
      <w:r>
        <w:rPr>
          <w:b/>
        </w:rPr>
        <w:t xml:space="preserve"> </w:t>
      </w:r>
    </w:p>
    <w:p w:rsidR="0013487F" w:rsidRDefault="0013487F" w:rsidP="0013487F">
      <w:pPr>
        <w:jc w:val="center"/>
        <w:rPr>
          <w:b/>
        </w:rPr>
      </w:pPr>
      <w:r w:rsidRPr="00E26C65">
        <w:rPr>
          <w:b/>
        </w:rPr>
        <w:t>ANALISIS DEL RIESGO Y LA FORMA DE MITIGARLO</w:t>
      </w:r>
    </w:p>
    <w:p w:rsidR="0013487F" w:rsidRPr="00230360" w:rsidRDefault="0013487F" w:rsidP="0013487F">
      <w:pPr>
        <w:jc w:val="center"/>
      </w:pPr>
    </w:p>
    <w:p w:rsidR="0031630C" w:rsidRDefault="0031630C" w:rsidP="0031630C">
      <w:pPr>
        <w:ind w:right="-23"/>
        <w:jc w:val="both"/>
      </w:pPr>
      <w:r w:rsidRPr="00E27937">
        <w:t xml:space="preserve">Atendiendo la cuantía del contrato a celebrar, el plazo y la forma de ejecución, la Entidad Estatal soportada en lo descrito en el artículo 2.2.1.2.1.5.4 del decreto 1082 de 2015, </w:t>
      </w:r>
      <w:r>
        <w:t xml:space="preserve">se </w:t>
      </w:r>
      <w:r w:rsidRPr="00E27937">
        <w:t>considera necesario exigir garantías en el proceso</w:t>
      </w:r>
      <w:r>
        <w:t>.</w:t>
      </w:r>
    </w:p>
    <w:p w:rsidR="001201AD" w:rsidRPr="00FB3D13" w:rsidRDefault="001201AD" w:rsidP="001201AD">
      <w:pPr>
        <w:tabs>
          <w:tab w:val="left" w:pos="-1080"/>
          <w:tab w:val="left" w:pos="0"/>
        </w:tabs>
        <w:rPr>
          <w:b/>
          <w:color w:val="000000" w:themeColor="text1"/>
        </w:rPr>
      </w:pPr>
    </w:p>
    <w:p w:rsidR="001201AD" w:rsidRPr="00AB43A1" w:rsidRDefault="001201AD" w:rsidP="001201AD">
      <w:pPr>
        <w:tabs>
          <w:tab w:val="left" w:pos="-1080"/>
          <w:tab w:val="left" w:pos="0"/>
        </w:tabs>
        <w:rPr>
          <w:rFonts w:eastAsia="MS Mincho"/>
          <w:b/>
          <w:color w:val="FF0000"/>
          <w:sz w:val="2"/>
          <w:szCs w:val="2"/>
        </w:rPr>
      </w:pPr>
    </w:p>
    <w:p w:rsidR="001201AD" w:rsidRDefault="001201AD" w:rsidP="001201AD">
      <w:pPr>
        <w:jc w:val="both"/>
        <w:rPr>
          <w:b/>
          <w:color w:val="000000" w:themeColor="text1"/>
        </w:rPr>
      </w:pPr>
      <w:r w:rsidRPr="002C1530">
        <w:rPr>
          <w:b/>
          <w:color w:val="000000" w:themeColor="text1"/>
        </w:rPr>
        <w:t>ETAPA CONTRACTUAL</w:t>
      </w:r>
    </w:p>
    <w:p w:rsidR="001201AD" w:rsidRDefault="001201AD" w:rsidP="001201AD">
      <w:pPr>
        <w:jc w:val="both"/>
        <w:rPr>
          <w:b/>
          <w:color w:val="000000" w:themeColor="text1"/>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987"/>
        <w:gridCol w:w="1276"/>
        <w:gridCol w:w="3123"/>
      </w:tblGrid>
      <w:tr w:rsidR="001201AD" w:rsidRPr="00E70015" w:rsidTr="00FE50EB">
        <w:trPr>
          <w:jc w:val="center"/>
        </w:trPr>
        <w:tc>
          <w:tcPr>
            <w:tcW w:w="993" w:type="dxa"/>
            <w:shd w:val="clear" w:color="auto" w:fill="D9D9D9" w:themeFill="background1" w:themeFillShade="D9"/>
            <w:vAlign w:val="center"/>
          </w:tcPr>
          <w:p w:rsidR="001201AD" w:rsidRPr="00E70015" w:rsidRDefault="001201AD" w:rsidP="00FE50EB">
            <w:pPr>
              <w:jc w:val="center"/>
              <w:rPr>
                <w:b/>
                <w:sz w:val="12"/>
                <w:szCs w:val="12"/>
              </w:rPr>
            </w:pPr>
            <w:r w:rsidRPr="00E70015">
              <w:rPr>
                <w:b/>
                <w:sz w:val="12"/>
                <w:szCs w:val="12"/>
              </w:rPr>
              <w:t>MECANISMO DE COBERTURA</w:t>
            </w:r>
          </w:p>
        </w:tc>
        <w:tc>
          <w:tcPr>
            <w:tcW w:w="992" w:type="dxa"/>
            <w:shd w:val="clear" w:color="auto" w:fill="D9D9D9" w:themeFill="background1" w:themeFillShade="D9"/>
            <w:vAlign w:val="center"/>
          </w:tcPr>
          <w:p w:rsidR="001201AD" w:rsidRPr="00E70015" w:rsidRDefault="001201AD" w:rsidP="00FE50EB">
            <w:pPr>
              <w:jc w:val="both"/>
              <w:rPr>
                <w:b/>
                <w:sz w:val="12"/>
                <w:szCs w:val="12"/>
              </w:rPr>
            </w:pPr>
            <w:r w:rsidRPr="00E70015">
              <w:rPr>
                <w:b/>
                <w:sz w:val="12"/>
                <w:szCs w:val="12"/>
              </w:rPr>
              <w:t>CLASE DE RIESGO</w:t>
            </w:r>
          </w:p>
        </w:tc>
        <w:tc>
          <w:tcPr>
            <w:tcW w:w="1559" w:type="dxa"/>
            <w:shd w:val="clear" w:color="auto" w:fill="D9D9D9" w:themeFill="background1" w:themeFillShade="D9"/>
            <w:vAlign w:val="center"/>
          </w:tcPr>
          <w:p w:rsidR="001201AD" w:rsidRPr="00E70015" w:rsidRDefault="001201AD" w:rsidP="00FE50EB">
            <w:pPr>
              <w:jc w:val="both"/>
              <w:rPr>
                <w:b/>
                <w:sz w:val="12"/>
                <w:szCs w:val="12"/>
              </w:rPr>
            </w:pPr>
            <w:r w:rsidRPr="00E70015">
              <w:rPr>
                <w:b/>
                <w:sz w:val="12"/>
                <w:szCs w:val="12"/>
              </w:rPr>
              <w:t>TIPIFICACIÓN DE LOS RIESGOS</w:t>
            </w:r>
          </w:p>
        </w:tc>
        <w:tc>
          <w:tcPr>
            <w:tcW w:w="1276" w:type="dxa"/>
            <w:shd w:val="clear" w:color="auto" w:fill="D9D9D9" w:themeFill="background1" w:themeFillShade="D9"/>
            <w:vAlign w:val="center"/>
          </w:tcPr>
          <w:p w:rsidR="001201AD" w:rsidRPr="00E70015" w:rsidRDefault="001201AD" w:rsidP="00FE50EB">
            <w:pPr>
              <w:jc w:val="both"/>
              <w:rPr>
                <w:b/>
                <w:sz w:val="12"/>
                <w:szCs w:val="12"/>
              </w:rPr>
            </w:pPr>
            <w:r w:rsidRPr="00E70015">
              <w:rPr>
                <w:b/>
                <w:sz w:val="12"/>
                <w:szCs w:val="12"/>
              </w:rPr>
              <w:t>ESTIMACIÓN DEL RIESGO</w:t>
            </w:r>
          </w:p>
        </w:tc>
        <w:tc>
          <w:tcPr>
            <w:tcW w:w="987" w:type="dxa"/>
            <w:shd w:val="clear" w:color="auto" w:fill="D9D9D9" w:themeFill="background1" w:themeFillShade="D9"/>
            <w:vAlign w:val="center"/>
          </w:tcPr>
          <w:p w:rsidR="001201AD" w:rsidRPr="00E70015" w:rsidRDefault="001201AD" w:rsidP="00FE50EB">
            <w:pPr>
              <w:jc w:val="both"/>
              <w:rPr>
                <w:b/>
                <w:sz w:val="12"/>
                <w:szCs w:val="12"/>
              </w:rPr>
            </w:pPr>
            <w:r w:rsidRPr="00E70015">
              <w:rPr>
                <w:b/>
                <w:sz w:val="12"/>
                <w:szCs w:val="12"/>
              </w:rPr>
              <w:t>ASIGNACIÓN DEL RIESGO</w:t>
            </w:r>
          </w:p>
        </w:tc>
        <w:tc>
          <w:tcPr>
            <w:tcW w:w="1276" w:type="dxa"/>
            <w:shd w:val="clear" w:color="auto" w:fill="D9D9D9" w:themeFill="background1" w:themeFillShade="D9"/>
            <w:vAlign w:val="center"/>
          </w:tcPr>
          <w:p w:rsidR="001201AD" w:rsidRPr="00E70015" w:rsidRDefault="001201AD" w:rsidP="00FE50EB">
            <w:pPr>
              <w:jc w:val="both"/>
              <w:rPr>
                <w:b/>
                <w:sz w:val="12"/>
                <w:szCs w:val="12"/>
              </w:rPr>
            </w:pPr>
            <w:r w:rsidRPr="00E70015">
              <w:rPr>
                <w:b/>
                <w:sz w:val="12"/>
                <w:szCs w:val="12"/>
              </w:rPr>
              <w:t>VIGENCIA</w:t>
            </w:r>
          </w:p>
        </w:tc>
        <w:tc>
          <w:tcPr>
            <w:tcW w:w="3123" w:type="dxa"/>
            <w:shd w:val="clear" w:color="auto" w:fill="D9D9D9" w:themeFill="background1" w:themeFillShade="D9"/>
            <w:vAlign w:val="center"/>
          </w:tcPr>
          <w:p w:rsidR="001201AD" w:rsidRPr="00E70015" w:rsidRDefault="001201AD" w:rsidP="00FE50EB">
            <w:pPr>
              <w:jc w:val="both"/>
              <w:rPr>
                <w:b/>
                <w:sz w:val="12"/>
                <w:szCs w:val="12"/>
              </w:rPr>
            </w:pPr>
            <w:r w:rsidRPr="00E70015">
              <w:rPr>
                <w:b/>
                <w:sz w:val="12"/>
                <w:szCs w:val="12"/>
              </w:rPr>
              <w:t>JUSTIFICACIÓN COBERTURA / VIGENCIA</w:t>
            </w:r>
          </w:p>
        </w:tc>
      </w:tr>
      <w:tr w:rsidR="001201AD" w:rsidRPr="00E70015" w:rsidTr="001201AD">
        <w:trPr>
          <w:trHeight w:val="1087"/>
          <w:jc w:val="center"/>
        </w:trPr>
        <w:tc>
          <w:tcPr>
            <w:tcW w:w="993" w:type="dxa"/>
            <w:shd w:val="clear" w:color="auto" w:fill="auto"/>
            <w:vAlign w:val="center"/>
          </w:tcPr>
          <w:p w:rsidR="001201AD" w:rsidRPr="00E70015" w:rsidRDefault="001201AD" w:rsidP="00FE50EB">
            <w:pPr>
              <w:jc w:val="both"/>
              <w:rPr>
                <w:sz w:val="12"/>
                <w:szCs w:val="12"/>
              </w:rPr>
            </w:pPr>
            <w:r w:rsidRPr="00E70015">
              <w:rPr>
                <w:sz w:val="12"/>
                <w:szCs w:val="12"/>
              </w:rPr>
              <w:t>garantía única</w:t>
            </w:r>
          </w:p>
        </w:tc>
        <w:tc>
          <w:tcPr>
            <w:tcW w:w="992" w:type="dxa"/>
            <w:shd w:val="clear" w:color="auto" w:fill="auto"/>
            <w:vAlign w:val="center"/>
          </w:tcPr>
          <w:p w:rsidR="001201AD" w:rsidRPr="00E70015" w:rsidRDefault="001201AD" w:rsidP="00FE50EB">
            <w:pPr>
              <w:jc w:val="both"/>
              <w:rPr>
                <w:sz w:val="12"/>
                <w:szCs w:val="12"/>
              </w:rPr>
            </w:pPr>
            <w:r w:rsidRPr="00E70015">
              <w:rPr>
                <w:sz w:val="12"/>
                <w:szCs w:val="12"/>
              </w:rPr>
              <w:t>riesgo jurídico</w:t>
            </w:r>
          </w:p>
        </w:tc>
        <w:tc>
          <w:tcPr>
            <w:tcW w:w="1559" w:type="dxa"/>
            <w:shd w:val="clear" w:color="auto" w:fill="auto"/>
            <w:vAlign w:val="center"/>
          </w:tcPr>
          <w:p w:rsidR="001201AD" w:rsidRPr="00E70015" w:rsidRDefault="001201AD" w:rsidP="00FE50EB">
            <w:pPr>
              <w:jc w:val="both"/>
              <w:rPr>
                <w:sz w:val="12"/>
                <w:szCs w:val="12"/>
              </w:rPr>
            </w:pPr>
            <w:r w:rsidRPr="00E70015">
              <w:rPr>
                <w:sz w:val="12"/>
                <w:szCs w:val="12"/>
              </w:rPr>
              <w:t>Incumplimiento del contrato.</w:t>
            </w:r>
          </w:p>
        </w:tc>
        <w:tc>
          <w:tcPr>
            <w:tcW w:w="1276" w:type="dxa"/>
            <w:shd w:val="clear" w:color="auto" w:fill="auto"/>
            <w:vAlign w:val="center"/>
          </w:tcPr>
          <w:p w:rsidR="001201AD" w:rsidRPr="00E70015" w:rsidRDefault="001201AD" w:rsidP="00FE50EB">
            <w:pPr>
              <w:jc w:val="both"/>
              <w:rPr>
                <w:sz w:val="12"/>
                <w:szCs w:val="12"/>
              </w:rPr>
            </w:pPr>
            <w:r w:rsidRPr="00E70015">
              <w:rPr>
                <w:sz w:val="12"/>
                <w:szCs w:val="12"/>
              </w:rPr>
              <w:t xml:space="preserve">Veinte por ciento (20%) del valor del contrato. </w:t>
            </w:r>
          </w:p>
        </w:tc>
        <w:tc>
          <w:tcPr>
            <w:tcW w:w="987" w:type="dxa"/>
            <w:shd w:val="clear" w:color="auto" w:fill="auto"/>
            <w:vAlign w:val="center"/>
          </w:tcPr>
          <w:p w:rsidR="001201AD" w:rsidRPr="00E70015" w:rsidRDefault="001201AD" w:rsidP="00FE50EB">
            <w:pPr>
              <w:jc w:val="both"/>
              <w:rPr>
                <w:sz w:val="12"/>
                <w:szCs w:val="12"/>
              </w:rPr>
            </w:pPr>
            <w:r w:rsidRPr="00E70015">
              <w:rPr>
                <w:sz w:val="12"/>
                <w:szCs w:val="12"/>
              </w:rPr>
              <w:t>contratista</w:t>
            </w:r>
          </w:p>
        </w:tc>
        <w:tc>
          <w:tcPr>
            <w:tcW w:w="1276" w:type="dxa"/>
            <w:shd w:val="clear" w:color="auto" w:fill="auto"/>
            <w:vAlign w:val="center"/>
          </w:tcPr>
          <w:p w:rsidR="001201AD" w:rsidRPr="00E70015" w:rsidRDefault="001201AD" w:rsidP="00FE50EB">
            <w:pPr>
              <w:jc w:val="both"/>
              <w:rPr>
                <w:sz w:val="12"/>
                <w:szCs w:val="12"/>
              </w:rPr>
            </w:pPr>
            <w:r w:rsidRPr="00E70015">
              <w:rPr>
                <w:sz w:val="12"/>
                <w:szCs w:val="12"/>
              </w:rPr>
              <w:t xml:space="preserve">Vigente por un término igual al plazo de ejecución del contrato y cuatro (4) meses más. </w:t>
            </w:r>
          </w:p>
        </w:tc>
        <w:tc>
          <w:tcPr>
            <w:tcW w:w="3123" w:type="dxa"/>
            <w:shd w:val="clear" w:color="auto" w:fill="auto"/>
            <w:vAlign w:val="center"/>
          </w:tcPr>
          <w:p w:rsidR="001201AD" w:rsidRPr="00E70015" w:rsidRDefault="001201AD" w:rsidP="00FE50EB">
            <w:pPr>
              <w:jc w:val="both"/>
              <w:rPr>
                <w:sz w:val="12"/>
                <w:szCs w:val="12"/>
              </w:rPr>
            </w:pPr>
            <w:r w:rsidRPr="00E70015">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1201AD" w:rsidRPr="00E70015" w:rsidTr="00FE50EB">
        <w:trPr>
          <w:trHeight w:val="1054"/>
          <w:jc w:val="center"/>
        </w:trPr>
        <w:tc>
          <w:tcPr>
            <w:tcW w:w="993" w:type="dxa"/>
            <w:shd w:val="clear" w:color="auto" w:fill="auto"/>
            <w:vAlign w:val="center"/>
          </w:tcPr>
          <w:p w:rsidR="001201AD" w:rsidRPr="00E70015" w:rsidRDefault="001201AD" w:rsidP="00FE50EB">
            <w:pPr>
              <w:jc w:val="both"/>
              <w:rPr>
                <w:sz w:val="12"/>
                <w:szCs w:val="12"/>
              </w:rPr>
            </w:pPr>
            <w:r w:rsidRPr="00E70015">
              <w:rPr>
                <w:sz w:val="12"/>
                <w:szCs w:val="12"/>
              </w:rPr>
              <w:t>garantía única</w:t>
            </w:r>
          </w:p>
        </w:tc>
        <w:tc>
          <w:tcPr>
            <w:tcW w:w="992" w:type="dxa"/>
            <w:shd w:val="clear" w:color="auto" w:fill="auto"/>
            <w:vAlign w:val="center"/>
          </w:tcPr>
          <w:p w:rsidR="001201AD" w:rsidRPr="00E70015" w:rsidRDefault="001201AD" w:rsidP="00FE50EB">
            <w:pPr>
              <w:jc w:val="both"/>
              <w:rPr>
                <w:sz w:val="12"/>
                <w:szCs w:val="12"/>
              </w:rPr>
            </w:pPr>
            <w:r w:rsidRPr="00E70015">
              <w:rPr>
                <w:sz w:val="12"/>
                <w:szCs w:val="12"/>
              </w:rPr>
              <w:t>riesgo operativo</w:t>
            </w:r>
          </w:p>
        </w:tc>
        <w:tc>
          <w:tcPr>
            <w:tcW w:w="1559" w:type="dxa"/>
            <w:shd w:val="clear" w:color="auto" w:fill="auto"/>
            <w:vAlign w:val="center"/>
          </w:tcPr>
          <w:p w:rsidR="001201AD" w:rsidRPr="00E70015" w:rsidRDefault="001201AD" w:rsidP="00FE50EB">
            <w:pPr>
              <w:jc w:val="both"/>
              <w:rPr>
                <w:sz w:val="12"/>
                <w:szCs w:val="12"/>
              </w:rPr>
            </w:pPr>
            <w:r w:rsidRPr="00E70015">
              <w:rPr>
                <w:sz w:val="12"/>
                <w:szCs w:val="12"/>
              </w:rPr>
              <w:t>Calidad y correcto funcionamiento de los bienes.</w:t>
            </w:r>
          </w:p>
        </w:tc>
        <w:tc>
          <w:tcPr>
            <w:tcW w:w="1276" w:type="dxa"/>
            <w:shd w:val="clear" w:color="auto" w:fill="auto"/>
            <w:vAlign w:val="center"/>
          </w:tcPr>
          <w:p w:rsidR="001201AD" w:rsidRPr="00E70015" w:rsidRDefault="001201AD" w:rsidP="00FE50EB">
            <w:pPr>
              <w:jc w:val="both"/>
              <w:rPr>
                <w:sz w:val="12"/>
                <w:szCs w:val="12"/>
              </w:rPr>
            </w:pPr>
            <w:r w:rsidRPr="00E70015">
              <w:rPr>
                <w:sz w:val="12"/>
                <w:szCs w:val="12"/>
              </w:rPr>
              <w:t xml:space="preserve">Cincuenta por ciento (50%)  del valor del contrato. </w:t>
            </w:r>
          </w:p>
        </w:tc>
        <w:tc>
          <w:tcPr>
            <w:tcW w:w="987" w:type="dxa"/>
            <w:shd w:val="clear" w:color="auto" w:fill="auto"/>
            <w:vAlign w:val="center"/>
          </w:tcPr>
          <w:p w:rsidR="001201AD" w:rsidRPr="00E70015" w:rsidRDefault="001201AD" w:rsidP="00FE50EB">
            <w:pPr>
              <w:jc w:val="both"/>
              <w:rPr>
                <w:sz w:val="12"/>
                <w:szCs w:val="12"/>
              </w:rPr>
            </w:pPr>
            <w:r w:rsidRPr="00E70015">
              <w:rPr>
                <w:sz w:val="12"/>
                <w:szCs w:val="12"/>
              </w:rPr>
              <w:t>contratista</w:t>
            </w:r>
          </w:p>
        </w:tc>
        <w:tc>
          <w:tcPr>
            <w:tcW w:w="1276" w:type="dxa"/>
            <w:shd w:val="clear" w:color="auto" w:fill="auto"/>
            <w:vAlign w:val="center"/>
          </w:tcPr>
          <w:p w:rsidR="001201AD" w:rsidRPr="00E70015" w:rsidRDefault="001201AD" w:rsidP="00FE50EB">
            <w:pPr>
              <w:jc w:val="both"/>
              <w:rPr>
                <w:sz w:val="12"/>
                <w:szCs w:val="12"/>
              </w:rPr>
            </w:pPr>
            <w:r w:rsidRPr="00E70015">
              <w:rPr>
                <w:sz w:val="12"/>
                <w:szCs w:val="12"/>
              </w:rPr>
              <w:t xml:space="preserve">Vigente por un término igual al plazo de ejecución del contrato y un (1) año más. </w:t>
            </w:r>
          </w:p>
          <w:p w:rsidR="001201AD" w:rsidRPr="00E70015" w:rsidRDefault="001201AD" w:rsidP="00FE50EB">
            <w:pPr>
              <w:jc w:val="both"/>
              <w:rPr>
                <w:sz w:val="12"/>
                <w:szCs w:val="12"/>
              </w:rPr>
            </w:pPr>
          </w:p>
        </w:tc>
        <w:tc>
          <w:tcPr>
            <w:tcW w:w="3123" w:type="dxa"/>
            <w:shd w:val="clear" w:color="auto" w:fill="auto"/>
            <w:vAlign w:val="center"/>
          </w:tcPr>
          <w:p w:rsidR="001201AD" w:rsidRPr="00E70015" w:rsidRDefault="001201AD" w:rsidP="00FE50EB">
            <w:pPr>
              <w:jc w:val="both"/>
              <w:rPr>
                <w:sz w:val="12"/>
                <w:szCs w:val="12"/>
              </w:rPr>
            </w:pPr>
            <w:r w:rsidRPr="00E70015">
              <w:rPr>
                <w:rFonts w:ascii="Tahoma" w:eastAsia="MS Mincho" w:hAnsi="Tahoma" w:cs="Tahoma"/>
                <w:sz w:val="12"/>
                <w:szCs w:val="12"/>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bl>
    <w:p w:rsidR="001201AD" w:rsidRPr="009763EE" w:rsidRDefault="001201AD" w:rsidP="001201AD">
      <w:pPr>
        <w:tabs>
          <w:tab w:val="center" w:pos="4991"/>
        </w:tabs>
        <w:jc w:val="center"/>
        <w:rPr>
          <w:b/>
          <w:color w:val="000000" w:themeColor="text1"/>
          <w:sz w:val="14"/>
        </w:rPr>
      </w:pPr>
    </w:p>
    <w:p w:rsidR="001201AD" w:rsidRDefault="001201AD" w:rsidP="001201AD">
      <w:pPr>
        <w:tabs>
          <w:tab w:val="center" w:pos="4991"/>
        </w:tabs>
        <w:jc w:val="center"/>
        <w:rPr>
          <w:b/>
          <w:color w:val="000000" w:themeColor="text1"/>
        </w:rPr>
      </w:pPr>
      <w:r w:rsidRPr="007B5A04">
        <w:rPr>
          <w:b/>
          <w:color w:val="000000" w:themeColor="text1"/>
        </w:rPr>
        <w:t>CLAUSULAS SANCIONATORIAS</w:t>
      </w:r>
    </w:p>
    <w:p w:rsidR="001201AD" w:rsidRPr="009763EE" w:rsidRDefault="001201AD" w:rsidP="001201AD">
      <w:pPr>
        <w:tabs>
          <w:tab w:val="center" w:pos="4991"/>
        </w:tabs>
        <w:jc w:val="center"/>
        <w:rPr>
          <w:b/>
          <w:color w:val="000000" w:themeColor="text1"/>
          <w:sz w:val="16"/>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958"/>
        <w:gridCol w:w="1593"/>
        <w:gridCol w:w="1276"/>
        <w:gridCol w:w="1134"/>
        <w:gridCol w:w="1531"/>
        <w:gridCol w:w="2409"/>
      </w:tblGrid>
      <w:tr w:rsidR="001201AD" w:rsidRPr="009804D8" w:rsidTr="00FE50EB">
        <w:trPr>
          <w:trHeight w:val="370"/>
          <w:jc w:val="center"/>
        </w:trPr>
        <w:tc>
          <w:tcPr>
            <w:tcW w:w="1305" w:type="dxa"/>
            <w:shd w:val="clear" w:color="auto" w:fill="DDD9C3"/>
            <w:vAlign w:val="center"/>
          </w:tcPr>
          <w:p w:rsidR="001201AD" w:rsidRPr="00BA1AF0" w:rsidRDefault="001201AD" w:rsidP="00FE50EB">
            <w:pPr>
              <w:jc w:val="center"/>
              <w:rPr>
                <w:b/>
                <w:color w:val="000000" w:themeColor="text1"/>
                <w:sz w:val="14"/>
                <w:szCs w:val="14"/>
              </w:rPr>
            </w:pPr>
            <w:r w:rsidRPr="00BA1AF0">
              <w:rPr>
                <w:b/>
                <w:color w:val="000000" w:themeColor="text1"/>
                <w:sz w:val="14"/>
                <w:szCs w:val="14"/>
              </w:rPr>
              <w:t>MECANISMO DE COBERTURA</w:t>
            </w:r>
          </w:p>
        </w:tc>
        <w:tc>
          <w:tcPr>
            <w:tcW w:w="958" w:type="dxa"/>
            <w:shd w:val="clear" w:color="auto" w:fill="DDD9C3"/>
            <w:vAlign w:val="center"/>
          </w:tcPr>
          <w:p w:rsidR="001201AD" w:rsidRPr="00BA1AF0" w:rsidRDefault="001201AD" w:rsidP="00FE50EB">
            <w:pPr>
              <w:jc w:val="center"/>
              <w:rPr>
                <w:b/>
                <w:color w:val="000000" w:themeColor="text1"/>
                <w:sz w:val="14"/>
                <w:szCs w:val="14"/>
              </w:rPr>
            </w:pPr>
            <w:r w:rsidRPr="00BA1AF0">
              <w:rPr>
                <w:b/>
                <w:color w:val="000000" w:themeColor="text1"/>
                <w:sz w:val="14"/>
                <w:szCs w:val="14"/>
              </w:rPr>
              <w:t>CLASE DE RIESGO</w:t>
            </w:r>
          </w:p>
        </w:tc>
        <w:tc>
          <w:tcPr>
            <w:tcW w:w="1593" w:type="dxa"/>
            <w:shd w:val="clear" w:color="auto" w:fill="DDD9C3"/>
            <w:vAlign w:val="center"/>
          </w:tcPr>
          <w:p w:rsidR="001201AD" w:rsidRPr="00BA1AF0" w:rsidRDefault="001201AD" w:rsidP="00FE50EB">
            <w:pPr>
              <w:jc w:val="center"/>
              <w:rPr>
                <w:b/>
                <w:color w:val="000000" w:themeColor="text1"/>
                <w:sz w:val="14"/>
                <w:szCs w:val="14"/>
              </w:rPr>
            </w:pPr>
            <w:r w:rsidRPr="00BA1AF0">
              <w:rPr>
                <w:b/>
                <w:color w:val="000000" w:themeColor="text1"/>
                <w:sz w:val="14"/>
                <w:szCs w:val="14"/>
              </w:rPr>
              <w:t>TIPIFICACIÓN DE LOS RIESGOS</w:t>
            </w:r>
          </w:p>
        </w:tc>
        <w:tc>
          <w:tcPr>
            <w:tcW w:w="1276" w:type="dxa"/>
            <w:shd w:val="clear" w:color="auto" w:fill="DDD9C3"/>
            <w:vAlign w:val="center"/>
          </w:tcPr>
          <w:p w:rsidR="001201AD" w:rsidRPr="00BA1AF0" w:rsidRDefault="001201AD" w:rsidP="00FE50EB">
            <w:pPr>
              <w:jc w:val="center"/>
              <w:rPr>
                <w:b/>
                <w:color w:val="000000" w:themeColor="text1"/>
                <w:sz w:val="14"/>
                <w:szCs w:val="14"/>
              </w:rPr>
            </w:pPr>
            <w:r w:rsidRPr="00BA1AF0">
              <w:rPr>
                <w:b/>
                <w:color w:val="000000" w:themeColor="text1"/>
                <w:sz w:val="14"/>
                <w:szCs w:val="14"/>
              </w:rPr>
              <w:t>ESTIMACIÓN DEL RIESGO</w:t>
            </w:r>
          </w:p>
        </w:tc>
        <w:tc>
          <w:tcPr>
            <w:tcW w:w="1134" w:type="dxa"/>
            <w:shd w:val="clear" w:color="auto" w:fill="DDD9C3"/>
            <w:vAlign w:val="center"/>
          </w:tcPr>
          <w:p w:rsidR="001201AD" w:rsidRPr="00BA1AF0" w:rsidRDefault="001201AD" w:rsidP="00FE50EB">
            <w:pPr>
              <w:jc w:val="center"/>
              <w:rPr>
                <w:b/>
                <w:color w:val="000000" w:themeColor="text1"/>
                <w:sz w:val="14"/>
                <w:szCs w:val="14"/>
              </w:rPr>
            </w:pPr>
            <w:r w:rsidRPr="00BA1AF0">
              <w:rPr>
                <w:b/>
                <w:color w:val="000000" w:themeColor="text1"/>
                <w:sz w:val="14"/>
                <w:szCs w:val="14"/>
              </w:rPr>
              <w:t>ASIGNACIÓN DEL RIESGO</w:t>
            </w:r>
          </w:p>
        </w:tc>
        <w:tc>
          <w:tcPr>
            <w:tcW w:w="1531" w:type="dxa"/>
            <w:shd w:val="clear" w:color="auto" w:fill="DDD9C3"/>
            <w:vAlign w:val="center"/>
          </w:tcPr>
          <w:p w:rsidR="001201AD" w:rsidRPr="00BA1AF0" w:rsidRDefault="001201AD" w:rsidP="00FE50EB">
            <w:pPr>
              <w:jc w:val="center"/>
              <w:rPr>
                <w:b/>
                <w:color w:val="000000" w:themeColor="text1"/>
                <w:sz w:val="14"/>
                <w:szCs w:val="14"/>
              </w:rPr>
            </w:pPr>
            <w:r w:rsidRPr="00BA1AF0">
              <w:rPr>
                <w:b/>
                <w:color w:val="000000" w:themeColor="text1"/>
                <w:sz w:val="14"/>
                <w:szCs w:val="14"/>
              </w:rPr>
              <w:t>VIGENCIA</w:t>
            </w:r>
          </w:p>
        </w:tc>
        <w:tc>
          <w:tcPr>
            <w:tcW w:w="2409" w:type="dxa"/>
            <w:shd w:val="clear" w:color="auto" w:fill="DDD9C3"/>
            <w:vAlign w:val="center"/>
          </w:tcPr>
          <w:p w:rsidR="001201AD" w:rsidRPr="00BA1AF0" w:rsidRDefault="001201AD" w:rsidP="00FE50EB">
            <w:pPr>
              <w:jc w:val="center"/>
              <w:rPr>
                <w:b/>
                <w:color w:val="000000" w:themeColor="text1"/>
                <w:sz w:val="14"/>
                <w:szCs w:val="14"/>
              </w:rPr>
            </w:pPr>
            <w:r w:rsidRPr="00BA1AF0">
              <w:rPr>
                <w:b/>
                <w:color w:val="000000" w:themeColor="text1"/>
                <w:sz w:val="14"/>
                <w:szCs w:val="14"/>
              </w:rPr>
              <w:t>JUSTIFICACIÓN COBERTURA / VIGENCIA</w:t>
            </w:r>
          </w:p>
        </w:tc>
      </w:tr>
      <w:tr w:rsidR="001201AD" w:rsidRPr="009804D8" w:rsidTr="001201AD">
        <w:trPr>
          <w:trHeight w:val="1007"/>
          <w:jc w:val="center"/>
        </w:trPr>
        <w:tc>
          <w:tcPr>
            <w:tcW w:w="1305" w:type="dxa"/>
            <w:shd w:val="clear" w:color="auto" w:fill="auto"/>
            <w:vAlign w:val="center"/>
          </w:tcPr>
          <w:p w:rsidR="001201AD" w:rsidRPr="009804D8" w:rsidRDefault="001201AD" w:rsidP="00FE50EB">
            <w:pPr>
              <w:jc w:val="both"/>
              <w:rPr>
                <w:color w:val="FF0000"/>
                <w:sz w:val="12"/>
                <w:szCs w:val="12"/>
              </w:rPr>
            </w:pPr>
            <w:r w:rsidRPr="00E70015">
              <w:rPr>
                <w:sz w:val="12"/>
                <w:szCs w:val="12"/>
              </w:rPr>
              <w:t>multa</w:t>
            </w:r>
          </w:p>
        </w:tc>
        <w:tc>
          <w:tcPr>
            <w:tcW w:w="958" w:type="dxa"/>
            <w:shd w:val="clear" w:color="auto" w:fill="auto"/>
            <w:vAlign w:val="center"/>
          </w:tcPr>
          <w:p w:rsidR="001201AD" w:rsidRPr="009804D8" w:rsidRDefault="001201AD" w:rsidP="00FE50EB">
            <w:pPr>
              <w:jc w:val="both"/>
              <w:rPr>
                <w:color w:val="FF0000"/>
                <w:sz w:val="12"/>
                <w:szCs w:val="12"/>
              </w:rPr>
            </w:pPr>
            <w:r w:rsidRPr="00E70015">
              <w:rPr>
                <w:sz w:val="12"/>
                <w:szCs w:val="12"/>
              </w:rPr>
              <w:t>riesgo jurídico</w:t>
            </w:r>
          </w:p>
        </w:tc>
        <w:tc>
          <w:tcPr>
            <w:tcW w:w="1593" w:type="dxa"/>
            <w:shd w:val="clear" w:color="auto" w:fill="auto"/>
            <w:vAlign w:val="center"/>
          </w:tcPr>
          <w:p w:rsidR="001201AD" w:rsidRPr="00E70015" w:rsidRDefault="001201AD" w:rsidP="00FE50EB">
            <w:pPr>
              <w:jc w:val="both"/>
              <w:rPr>
                <w:sz w:val="12"/>
                <w:szCs w:val="12"/>
              </w:rPr>
            </w:pPr>
          </w:p>
          <w:p w:rsidR="001201AD" w:rsidRPr="009804D8" w:rsidRDefault="001201AD" w:rsidP="00FE50EB">
            <w:pPr>
              <w:jc w:val="both"/>
              <w:rPr>
                <w:color w:val="FF0000"/>
                <w:sz w:val="12"/>
                <w:szCs w:val="12"/>
              </w:rPr>
            </w:pPr>
            <w:r w:rsidRPr="00E70015">
              <w:rPr>
                <w:sz w:val="12"/>
                <w:szCs w:val="12"/>
              </w:rPr>
              <w:t xml:space="preserve">la no constitución dentro del término y en la forma prevista en el contrato o en alguno de sus modificatorios la póliza de garantía única </w:t>
            </w:r>
          </w:p>
        </w:tc>
        <w:tc>
          <w:tcPr>
            <w:tcW w:w="1276" w:type="dxa"/>
            <w:shd w:val="clear" w:color="auto" w:fill="auto"/>
            <w:vAlign w:val="center"/>
          </w:tcPr>
          <w:p w:rsidR="001201AD" w:rsidRPr="009804D8" w:rsidRDefault="001201AD" w:rsidP="00FE50EB">
            <w:pPr>
              <w:jc w:val="both"/>
              <w:rPr>
                <w:color w:val="FF0000"/>
                <w:sz w:val="12"/>
                <w:szCs w:val="12"/>
              </w:rPr>
            </w:pPr>
            <w:r w:rsidRPr="00E70015">
              <w:rPr>
                <w:sz w:val="12"/>
                <w:szCs w:val="12"/>
              </w:rPr>
              <w:t>multa cuyo valor se liquidará con base en un cero punto dos (0.2%) del valor del contrato</w:t>
            </w:r>
          </w:p>
        </w:tc>
        <w:tc>
          <w:tcPr>
            <w:tcW w:w="1134" w:type="dxa"/>
            <w:shd w:val="clear" w:color="auto" w:fill="auto"/>
            <w:vAlign w:val="center"/>
          </w:tcPr>
          <w:p w:rsidR="001201AD" w:rsidRPr="009804D8" w:rsidRDefault="001201AD" w:rsidP="00FE50EB">
            <w:pPr>
              <w:jc w:val="center"/>
              <w:rPr>
                <w:color w:val="FF0000"/>
                <w:sz w:val="12"/>
                <w:szCs w:val="12"/>
              </w:rPr>
            </w:pPr>
            <w:r w:rsidRPr="00E70015">
              <w:rPr>
                <w:sz w:val="12"/>
                <w:szCs w:val="12"/>
              </w:rPr>
              <w:t>contratista</w:t>
            </w:r>
          </w:p>
        </w:tc>
        <w:tc>
          <w:tcPr>
            <w:tcW w:w="1531" w:type="dxa"/>
            <w:shd w:val="clear" w:color="auto" w:fill="auto"/>
            <w:vAlign w:val="center"/>
          </w:tcPr>
          <w:p w:rsidR="001201AD" w:rsidRPr="009804D8" w:rsidRDefault="001201AD" w:rsidP="00FE50EB">
            <w:pPr>
              <w:jc w:val="both"/>
              <w:rPr>
                <w:color w:val="FF0000"/>
                <w:sz w:val="12"/>
                <w:szCs w:val="12"/>
              </w:rPr>
            </w:pPr>
            <w:r w:rsidRPr="00E70015">
              <w:rPr>
                <w:sz w:val="12"/>
                <w:szCs w:val="12"/>
              </w:rPr>
              <w:t>la multa se aplicará por cada día de retardo y hasta por diez(10) días</w:t>
            </w:r>
          </w:p>
        </w:tc>
        <w:tc>
          <w:tcPr>
            <w:tcW w:w="2409" w:type="dxa"/>
            <w:shd w:val="clear" w:color="auto" w:fill="auto"/>
            <w:vAlign w:val="center"/>
          </w:tcPr>
          <w:p w:rsidR="001201AD" w:rsidRPr="00E70015" w:rsidRDefault="001201AD" w:rsidP="00FE50EB">
            <w:pPr>
              <w:jc w:val="both"/>
              <w:rPr>
                <w:sz w:val="12"/>
                <w:szCs w:val="12"/>
              </w:rPr>
            </w:pPr>
          </w:p>
          <w:p w:rsidR="001201AD" w:rsidRPr="009804D8" w:rsidRDefault="001201AD" w:rsidP="00FE50EB">
            <w:pPr>
              <w:jc w:val="both"/>
              <w:rPr>
                <w:color w:val="FF0000"/>
                <w:sz w:val="12"/>
                <w:szCs w:val="12"/>
              </w:rPr>
            </w:pPr>
            <w:r w:rsidRPr="00E70015">
              <w:rPr>
                <w:sz w:val="12"/>
                <w:szCs w:val="12"/>
              </w:rPr>
              <w:t xml:space="preserve">cuando el contratista no constituya dentro del término y en la forma prevista en el contrato o en alguno de sus modificatorios, a póliza de garantía única </w:t>
            </w:r>
          </w:p>
        </w:tc>
      </w:tr>
      <w:tr w:rsidR="001201AD" w:rsidRPr="009804D8" w:rsidTr="00FE50EB">
        <w:trPr>
          <w:trHeight w:val="1348"/>
          <w:jc w:val="center"/>
        </w:trPr>
        <w:tc>
          <w:tcPr>
            <w:tcW w:w="1305" w:type="dxa"/>
            <w:shd w:val="clear" w:color="auto" w:fill="auto"/>
            <w:vAlign w:val="center"/>
          </w:tcPr>
          <w:p w:rsidR="001201AD" w:rsidRPr="009804D8" w:rsidRDefault="001201AD" w:rsidP="00FE50EB">
            <w:pPr>
              <w:jc w:val="both"/>
              <w:rPr>
                <w:color w:val="FF0000"/>
                <w:sz w:val="12"/>
                <w:szCs w:val="12"/>
              </w:rPr>
            </w:pPr>
            <w:r w:rsidRPr="00E70015">
              <w:rPr>
                <w:sz w:val="12"/>
                <w:szCs w:val="12"/>
              </w:rPr>
              <w:t>multa</w:t>
            </w:r>
          </w:p>
        </w:tc>
        <w:tc>
          <w:tcPr>
            <w:tcW w:w="958" w:type="dxa"/>
            <w:shd w:val="clear" w:color="auto" w:fill="auto"/>
            <w:vAlign w:val="center"/>
          </w:tcPr>
          <w:p w:rsidR="001201AD" w:rsidRPr="009804D8" w:rsidRDefault="001201AD" w:rsidP="00FE50EB">
            <w:pPr>
              <w:jc w:val="both"/>
              <w:rPr>
                <w:color w:val="FF0000"/>
                <w:sz w:val="12"/>
                <w:szCs w:val="12"/>
              </w:rPr>
            </w:pPr>
            <w:r w:rsidRPr="00E70015">
              <w:rPr>
                <w:sz w:val="12"/>
                <w:szCs w:val="12"/>
              </w:rPr>
              <w:t>riesgo jurídico</w:t>
            </w:r>
          </w:p>
        </w:tc>
        <w:tc>
          <w:tcPr>
            <w:tcW w:w="1593" w:type="dxa"/>
            <w:shd w:val="clear" w:color="auto" w:fill="auto"/>
            <w:vAlign w:val="center"/>
          </w:tcPr>
          <w:p w:rsidR="001201AD" w:rsidRPr="009804D8" w:rsidRDefault="001201AD" w:rsidP="00FE50EB">
            <w:pPr>
              <w:jc w:val="both"/>
              <w:rPr>
                <w:color w:val="FF0000"/>
                <w:sz w:val="12"/>
                <w:szCs w:val="12"/>
              </w:rPr>
            </w:pPr>
            <w:r w:rsidRPr="00E70015">
              <w:rPr>
                <w:sz w:val="12"/>
                <w:szCs w:val="12"/>
              </w:rPr>
              <w:t>incumplimiento parcial</w:t>
            </w:r>
          </w:p>
        </w:tc>
        <w:tc>
          <w:tcPr>
            <w:tcW w:w="1276" w:type="dxa"/>
            <w:shd w:val="clear" w:color="auto" w:fill="auto"/>
            <w:vAlign w:val="center"/>
          </w:tcPr>
          <w:p w:rsidR="001201AD" w:rsidRPr="009804D8" w:rsidRDefault="001201AD" w:rsidP="00FE50EB">
            <w:pPr>
              <w:jc w:val="both"/>
              <w:rPr>
                <w:color w:val="FF0000"/>
                <w:sz w:val="12"/>
                <w:szCs w:val="12"/>
              </w:rPr>
            </w:pPr>
            <w:r w:rsidRPr="00E70015">
              <w:rPr>
                <w:sz w:val="12"/>
                <w:szCs w:val="12"/>
              </w:rPr>
              <w:t>multas cuyo valor se liquidará con base en un cero punto cinco (0.5%) del valor dejado de cumplir o entregar</w:t>
            </w:r>
          </w:p>
        </w:tc>
        <w:tc>
          <w:tcPr>
            <w:tcW w:w="1134" w:type="dxa"/>
            <w:shd w:val="clear" w:color="auto" w:fill="auto"/>
            <w:vAlign w:val="center"/>
          </w:tcPr>
          <w:p w:rsidR="001201AD" w:rsidRPr="009804D8" w:rsidRDefault="001201AD" w:rsidP="00FE50EB">
            <w:pPr>
              <w:jc w:val="center"/>
              <w:rPr>
                <w:color w:val="FF0000"/>
                <w:sz w:val="12"/>
                <w:szCs w:val="12"/>
              </w:rPr>
            </w:pPr>
            <w:r w:rsidRPr="00E70015">
              <w:rPr>
                <w:sz w:val="12"/>
                <w:szCs w:val="12"/>
              </w:rPr>
              <w:t>contratista</w:t>
            </w:r>
          </w:p>
        </w:tc>
        <w:tc>
          <w:tcPr>
            <w:tcW w:w="1531" w:type="dxa"/>
            <w:shd w:val="clear" w:color="auto" w:fill="auto"/>
            <w:vAlign w:val="center"/>
          </w:tcPr>
          <w:p w:rsidR="001201AD" w:rsidRPr="009804D8" w:rsidRDefault="001201AD" w:rsidP="00FE50EB">
            <w:pPr>
              <w:jc w:val="both"/>
              <w:rPr>
                <w:color w:val="FF0000"/>
                <w:sz w:val="12"/>
                <w:szCs w:val="12"/>
              </w:rPr>
            </w:pPr>
            <w:r w:rsidRPr="00E70015">
              <w:rPr>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409" w:type="dxa"/>
            <w:shd w:val="clear" w:color="auto" w:fill="auto"/>
            <w:vAlign w:val="center"/>
          </w:tcPr>
          <w:p w:rsidR="001201AD" w:rsidRPr="009804D8" w:rsidRDefault="001201AD" w:rsidP="00FE50EB">
            <w:pPr>
              <w:jc w:val="both"/>
              <w:rPr>
                <w:color w:val="FF0000"/>
                <w:sz w:val="12"/>
                <w:szCs w:val="12"/>
              </w:rPr>
            </w:pPr>
            <w:r w:rsidRPr="00E70015">
              <w:rPr>
                <w:sz w:val="12"/>
                <w:szCs w:val="12"/>
              </w:rPr>
              <w:t>ampara la mora o incumplimiento parcial de alguna obligación derivada del contrato por causas imputables al contratista</w:t>
            </w:r>
          </w:p>
        </w:tc>
      </w:tr>
      <w:tr w:rsidR="001201AD" w:rsidRPr="009804D8" w:rsidTr="00FE50EB">
        <w:trPr>
          <w:trHeight w:val="410"/>
          <w:jc w:val="center"/>
        </w:trPr>
        <w:tc>
          <w:tcPr>
            <w:tcW w:w="1305" w:type="dxa"/>
            <w:shd w:val="clear" w:color="auto" w:fill="auto"/>
            <w:vAlign w:val="center"/>
          </w:tcPr>
          <w:p w:rsidR="001201AD" w:rsidRPr="009804D8" w:rsidRDefault="001201AD" w:rsidP="00FE50EB">
            <w:pPr>
              <w:jc w:val="both"/>
              <w:rPr>
                <w:color w:val="FF0000"/>
                <w:sz w:val="12"/>
                <w:szCs w:val="12"/>
              </w:rPr>
            </w:pPr>
            <w:r w:rsidRPr="00E70015">
              <w:rPr>
                <w:sz w:val="12"/>
                <w:szCs w:val="12"/>
              </w:rPr>
              <w:t>clausula penal pecuniaria</w:t>
            </w:r>
          </w:p>
        </w:tc>
        <w:tc>
          <w:tcPr>
            <w:tcW w:w="958" w:type="dxa"/>
            <w:shd w:val="clear" w:color="auto" w:fill="auto"/>
            <w:vAlign w:val="center"/>
          </w:tcPr>
          <w:p w:rsidR="001201AD" w:rsidRPr="009804D8" w:rsidRDefault="001201AD" w:rsidP="00FE50EB">
            <w:pPr>
              <w:jc w:val="both"/>
              <w:rPr>
                <w:color w:val="FF0000"/>
                <w:sz w:val="12"/>
                <w:szCs w:val="12"/>
              </w:rPr>
            </w:pPr>
            <w:r w:rsidRPr="00E70015">
              <w:rPr>
                <w:sz w:val="12"/>
                <w:szCs w:val="12"/>
              </w:rPr>
              <w:t>riesgo jurídico</w:t>
            </w:r>
          </w:p>
        </w:tc>
        <w:tc>
          <w:tcPr>
            <w:tcW w:w="1593" w:type="dxa"/>
            <w:shd w:val="clear" w:color="auto" w:fill="auto"/>
            <w:vAlign w:val="center"/>
          </w:tcPr>
          <w:p w:rsidR="001201AD" w:rsidRPr="009804D8" w:rsidRDefault="001201AD" w:rsidP="00FE50EB">
            <w:pPr>
              <w:jc w:val="both"/>
              <w:rPr>
                <w:color w:val="FF0000"/>
                <w:sz w:val="12"/>
                <w:szCs w:val="12"/>
              </w:rPr>
            </w:pPr>
            <w:r w:rsidRPr="00E70015">
              <w:rPr>
                <w:sz w:val="12"/>
                <w:szCs w:val="12"/>
              </w:rPr>
              <w:t>incumplimiento total declaratoria de caducidad</w:t>
            </w:r>
          </w:p>
        </w:tc>
        <w:tc>
          <w:tcPr>
            <w:tcW w:w="1276" w:type="dxa"/>
            <w:shd w:val="clear" w:color="auto" w:fill="auto"/>
            <w:vAlign w:val="center"/>
          </w:tcPr>
          <w:p w:rsidR="001201AD" w:rsidRPr="009804D8" w:rsidRDefault="001201AD" w:rsidP="00FE50EB">
            <w:pPr>
              <w:jc w:val="both"/>
              <w:rPr>
                <w:color w:val="FF0000"/>
                <w:sz w:val="12"/>
                <w:szCs w:val="12"/>
              </w:rPr>
            </w:pPr>
            <w:r w:rsidRPr="00E70015">
              <w:rPr>
                <w:sz w:val="12"/>
                <w:szCs w:val="12"/>
              </w:rPr>
              <w:t>veinte por ciento (20%) del valor total del contrato</w:t>
            </w:r>
          </w:p>
        </w:tc>
        <w:tc>
          <w:tcPr>
            <w:tcW w:w="1134" w:type="dxa"/>
            <w:shd w:val="clear" w:color="auto" w:fill="auto"/>
            <w:vAlign w:val="center"/>
          </w:tcPr>
          <w:p w:rsidR="001201AD" w:rsidRPr="009804D8" w:rsidRDefault="001201AD" w:rsidP="00FE50EB">
            <w:pPr>
              <w:jc w:val="center"/>
              <w:rPr>
                <w:color w:val="FF0000"/>
                <w:sz w:val="12"/>
                <w:szCs w:val="12"/>
              </w:rPr>
            </w:pPr>
            <w:r w:rsidRPr="00E70015">
              <w:rPr>
                <w:sz w:val="12"/>
                <w:szCs w:val="12"/>
              </w:rPr>
              <w:t>contratista</w:t>
            </w:r>
          </w:p>
        </w:tc>
        <w:tc>
          <w:tcPr>
            <w:tcW w:w="1531" w:type="dxa"/>
            <w:shd w:val="clear" w:color="auto" w:fill="auto"/>
            <w:vAlign w:val="center"/>
          </w:tcPr>
          <w:p w:rsidR="001201AD" w:rsidRPr="009804D8" w:rsidRDefault="001201AD" w:rsidP="00FE50EB">
            <w:pPr>
              <w:jc w:val="both"/>
              <w:rPr>
                <w:color w:val="FF0000"/>
                <w:sz w:val="12"/>
                <w:szCs w:val="12"/>
              </w:rPr>
            </w:pPr>
            <w:r w:rsidRPr="00E70015">
              <w:rPr>
                <w:sz w:val="12"/>
                <w:szCs w:val="12"/>
              </w:rPr>
              <w:t>el veinte por ciento (20%) del valor total del contrato cuando se trate de incumplimiento total del contrato y proporcional al incumplimiento parcial del contrato</w:t>
            </w:r>
          </w:p>
        </w:tc>
        <w:tc>
          <w:tcPr>
            <w:tcW w:w="2409" w:type="dxa"/>
            <w:shd w:val="clear" w:color="auto" w:fill="auto"/>
            <w:vAlign w:val="center"/>
          </w:tcPr>
          <w:p w:rsidR="001201AD" w:rsidRPr="009804D8" w:rsidRDefault="001201AD" w:rsidP="00FE50EB">
            <w:pPr>
              <w:jc w:val="both"/>
              <w:rPr>
                <w:color w:val="FF0000"/>
                <w:sz w:val="12"/>
                <w:szCs w:val="12"/>
              </w:rPr>
            </w:pPr>
            <w:r w:rsidRPr="00E70015">
              <w:rPr>
                <w:sz w:val="12"/>
                <w:szCs w:val="12"/>
              </w:rPr>
              <w:t>ampara el incumplimiento parcial o definitivo del contrato por parte del contratista , se busca el pago parcial y definitivo de los perjuicios que se causen a la entidad</w:t>
            </w:r>
          </w:p>
        </w:tc>
      </w:tr>
    </w:tbl>
    <w:p w:rsidR="001201AD" w:rsidRDefault="001201AD" w:rsidP="001201AD">
      <w:pPr>
        <w:pStyle w:val="NormalWeb"/>
        <w:spacing w:before="0" w:beforeAutospacing="0" w:after="0" w:afterAutospacing="0"/>
        <w:jc w:val="center"/>
        <w:rPr>
          <w:rFonts w:ascii="Arial" w:hAnsi="Arial" w:cs="Arial"/>
          <w:color w:val="808080" w:themeColor="background1" w:themeShade="80"/>
          <w:sz w:val="18"/>
          <w:szCs w:val="18"/>
          <w:lang w:val="es-ES" w:eastAsia="es-ES"/>
        </w:rPr>
      </w:pPr>
    </w:p>
    <w:p w:rsidR="001201AD" w:rsidRDefault="001201AD" w:rsidP="001201AD">
      <w:pPr>
        <w:rPr>
          <w:highlight w:val="yellow"/>
        </w:rPr>
      </w:pPr>
    </w:p>
    <w:p w:rsidR="001201AD" w:rsidRDefault="001201AD" w:rsidP="001201AD">
      <w:pPr>
        <w:rPr>
          <w:highlight w:val="yellow"/>
        </w:rPr>
      </w:pPr>
    </w:p>
    <w:p w:rsidR="001201AD" w:rsidRDefault="001201AD" w:rsidP="001201AD">
      <w:pPr>
        <w:rPr>
          <w:highlight w:val="yellow"/>
        </w:rPr>
      </w:pPr>
    </w:p>
    <w:p w:rsidR="001201AD" w:rsidRDefault="001201AD" w:rsidP="001201AD">
      <w:pPr>
        <w:rPr>
          <w:highlight w:val="yellow"/>
        </w:rPr>
      </w:pPr>
    </w:p>
    <w:p w:rsidR="001201AD" w:rsidRDefault="001201AD" w:rsidP="001201AD">
      <w:pPr>
        <w:rPr>
          <w:highlight w:val="yellow"/>
        </w:rPr>
      </w:pPr>
    </w:p>
    <w:p w:rsidR="001201AD" w:rsidRDefault="001201AD" w:rsidP="001201AD">
      <w:pPr>
        <w:rPr>
          <w:highlight w:val="yellow"/>
        </w:rPr>
      </w:pPr>
    </w:p>
    <w:p w:rsidR="001201AD" w:rsidRDefault="001201AD" w:rsidP="001201AD">
      <w:pPr>
        <w:rPr>
          <w:highlight w:val="yellow"/>
        </w:rPr>
      </w:pPr>
    </w:p>
    <w:p w:rsidR="001201AD" w:rsidRDefault="001201AD" w:rsidP="001201AD">
      <w:pPr>
        <w:rPr>
          <w:highlight w:val="yellow"/>
        </w:rPr>
      </w:pPr>
    </w:p>
    <w:p w:rsidR="001201AD" w:rsidRDefault="001201AD" w:rsidP="001201AD">
      <w:pPr>
        <w:rPr>
          <w:highlight w:val="yellow"/>
        </w:rPr>
      </w:pPr>
    </w:p>
    <w:tbl>
      <w:tblPr>
        <w:tblStyle w:val="Tablaconcuadrcula1"/>
        <w:tblW w:w="5000" w:type="pct"/>
        <w:tblLayout w:type="fixed"/>
        <w:tblLook w:val="04A0" w:firstRow="1" w:lastRow="0" w:firstColumn="1" w:lastColumn="0" w:noHBand="0" w:noVBand="1"/>
      </w:tblPr>
      <w:tblGrid>
        <w:gridCol w:w="292"/>
        <w:gridCol w:w="292"/>
        <w:gridCol w:w="292"/>
        <w:gridCol w:w="292"/>
        <w:gridCol w:w="293"/>
        <w:gridCol w:w="772"/>
        <w:gridCol w:w="679"/>
        <w:gridCol w:w="293"/>
        <w:gridCol w:w="293"/>
        <w:gridCol w:w="293"/>
        <w:gridCol w:w="293"/>
        <w:gridCol w:w="293"/>
        <w:gridCol w:w="1119"/>
        <w:gridCol w:w="283"/>
        <w:gridCol w:w="283"/>
        <w:gridCol w:w="283"/>
        <w:gridCol w:w="283"/>
        <w:gridCol w:w="426"/>
        <w:gridCol w:w="479"/>
        <w:gridCol w:w="632"/>
        <w:gridCol w:w="638"/>
        <w:gridCol w:w="772"/>
        <w:gridCol w:w="613"/>
      </w:tblGrid>
      <w:tr w:rsidR="001201AD" w:rsidRPr="00160DC8" w:rsidTr="00FE50EB">
        <w:trPr>
          <w:trHeight w:val="15"/>
        </w:trPr>
        <w:tc>
          <w:tcPr>
            <w:tcW w:w="5000" w:type="pct"/>
            <w:gridSpan w:val="23"/>
            <w:hideMark/>
          </w:tcPr>
          <w:p w:rsidR="001201AD" w:rsidRPr="00160DC8" w:rsidRDefault="001201AD" w:rsidP="00FE50EB">
            <w:pPr>
              <w:jc w:val="center"/>
              <w:rPr>
                <w:b/>
                <w:bCs/>
                <w:sz w:val="10"/>
                <w:szCs w:val="10"/>
              </w:rPr>
            </w:pPr>
            <w:r w:rsidRPr="00160DC8">
              <w:rPr>
                <w:b/>
                <w:bCs/>
                <w:sz w:val="10"/>
                <w:szCs w:val="10"/>
              </w:rPr>
              <w:t>MATRIZ DE RIESGOS</w:t>
            </w:r>
          </w:p>
        </w:tc>
      </w:tr>
      <w:tr w:rsidR="001201AD" w:rsidRPr="00160DC8" w:rsidTr="001201AD">
        <w:trPr>
          <w:cantSplit/>
          <w:trHeight w:val="1760"/>
        </w:trPr>
        <w:tc>
          <w:tcPr>
            <w:tcW w:w="143" w:type="pct"/>
            <w:textDirection w:val="btLr"/>
            <w:hideMark/>
          </w:tcPr>
          <w:p w:rsidR="001201AD" w:rsidRPr="00160DC8" w:rsidRDefault="001201AD" w:rsidP="00FE50EB">
            <w:pPr>
              <w:jc w:val="center"/>
              <w:rPr>
                <w:b/>
                <w:bCs/>
                <w:sz w:val="10"/>
                <w:szCs w:val="10"/>
              </w:rPr>
            </w:pPr>
            <w:r w:rsidRPr="00160DC8">
              <w:rPr>
                <w:b/>
                <w:bCs/>
                <w:sz w:val="10"/>
                <w:szCs w:val="10"/>
              </w:rPr>
              <w:t xml:space="preserve">NUMERO </w:t>
            </w:r>
          </w:p>
        </w:tc>
        <w:tc>
          <w:tcPr>
            <w:tcW w:w="143" w:type="pct"/>
            <w:textDirection w:val="btLr"/>
            <w:hideMark/>
          </w:tcPr>
          <w:p w:rsidR="001201AD" w:rsidRPr="00160DC8" w:rsidRDefault="001201AD" w:rsidP="00FE50EB">
            <w:pPr>
              <w:jc w:val="center"/>
              <w:rPr>
                <w:b/>
                <w:bCs/>
                <w:sz w:val="10"/>
                <w:szCs w:val="10"/>
              </w:rPr>
            </w:pPr>
            <w:r w:rsidRPr="00160DC8">
              <w:rPr>
                <w:b/>
                <w:bCs/>
                <w:sz w:val="10"/>
                <w:szCs w:val="10"/>
              </w:rPr>
              <w:t>CLASE</w:t>
            </w:r>
          </w:p>
        </w:tc>
        <w:tc>
          <w:tcPr>
            <w:tcW w:w="143" w:type="pct"/>
            <w:textDirection w:val="btLr"/>
            <w:hideMark/>
          </w:tcPr>
          <w:p w:rsidR="001201AD" w:rsidRPr="00160DC8" w:rsidRDefault="001201AD" w:rsidP="00FE50EB">
            <w:pPr>
              <w:jc w:val="center"/>
              <w:rPr>
                <w:b/>
                <w:bCs/>
                <w:sz w:val="10"/>
                <w:szCs w:val="10"/>
              </w:rPr>
            </w:pPr>
            <w:r w:rsidRPr="00160DC8">
              <w:rPr>
                <w:b/>
                <w:bCs/>
                <w:sz w:val="10"/>
                <w:szCs w:val="10"/>
              </w:rPr>
              <w:t xml:space="preserve"> FUENTE </w:t>
            </w:r>
          </w:p>
        </w:tc>
        <w:tc>
          <w:tcPr>
            <w:tcW w:w="143" w:type="pct"/>
            <w:textDirection w:val="btLr"/>
            <w:hideMark/>
          </w:tcPr>
          <w:p w:rsidR="001201AD" w:rsidRPr="00160DC8" w:rsidRDefault="001201AD" w:rsidP="00FE50EB">
            <w:pPr>
              <w:jc w:val="center"/>
              <w:rPr>
                <w:b/>
                <w:bCs/>
                <w:sz w:val="10"/>
                <w:szCs w:val="10"/>
              </w:rPr>
            </w:pPr>
            <w:r w:rsidRPr="00160DC8">
              <w:rPr>
                <w:b/>
                <w:bCs/>
                <w:sz w:val="10"/>
                <w:szCs w:val="10"/>
              </w:rPr>
              <w:t>ETAPA</w:t>
            </w:r>
          </w:p>
        </w:tc>
        <w:tc>
          <w:tcPr>
            <w:tcW w:w="144" w:type="pct"/>
            <w:textDirection w:val="btLr"/>
            <w:hideMark/>
          </w:tcPr>
          <w:p w:rsidR="001201AD" w:rsidRPr="00160DC8" w:rsidRDefault="001201AD" w:rsidP="00FE50EB">
            <w:pPr>
              <w:jc w:val="center"/>
              <w:rPr>
                <w:b/>
                <w:bCs/>
                <w:sz w:val="10"/>
                <w:szCs w:val="10"/>
              </w:rPr>
            </w:pPr>
            <w:r w:rsidRPr="00160DC8">
              <w:rPr>
                <w:b/>
                <w:bCs/>
                <w:sz w:val="10"/>
                <w:szCs w:val="10"/>
              </w:rPr>
              <w:t>TIPO</w:t>
            </w:r>
          </w:p>
        </w:tc>
        <w:tc>
          <w:tcPr>
            <w:tcW w:w="379" w:type="pct"/>
            <w:hideMark/>
          </w:tcPr>
          <w:p w:rsidR="001201AD" w:rsidRPr="00160DC8" w:rsidRDefault="001201AD" w:rsidP="00FE50EB">
            <w:pPr>
              <w:jc w:val="center"/>
              <w:rPr>
                <w:b/>
                <w:bCs/>
                <w:sz w:val="10"/>
                <w:szCs w:val="10"/>
              </w:rPr>
            </w:pPr>
            <w:r w:rsidRPr="00160DC8">
              <w:rPr>
                <w:b/>
                <w:bCs/>
                <w:sz w:val="10"/>
                <w:szCs w:val="10"/>
              </w:rPr>
              <w:t xml:space="preserve"> DESCRIPCION</w:t>
            </w:r>
          </w:p>
        </w:tc>
        <w:tc>
          <w:tcPr>
            <w:tcW w:w="333" w:type="pct"/>
            <w:hideMark/>
          </w:tcPr>
          <w:p w:rsidR="001201AD" w:rsidRPr="00160DC8" w:rsidRDefault="001201AD" w:rsidP="00FE50EB">
            <w:pPr>
              <w:jc w:val="center"/>
              <w:rPr>
                <w:b/>
                <w:bCs/>
                <w:sz w:val="10"/>
                <w:szCs w:val="10"/>
              </w:rPr>
            </w:pPr>
            <w:r w:rsidRPr="00160DC8">
              <w:rPr>
                <w:b/>
                <w:bCs/>
                <w:sz w:val="10"/>
                <w:szCs w:val="10"/>
              </w:rPr>
              <w:t>CONSECUENCIA DE LA OCURRENCIA DEL EVENTO</w:t>
            </w:r>
          </w:p>
        </w:tc>
        <w:tc>
          <w:tcPr>
            <w:tcW w:w="144" w:type="pct"/>
            <w:textDirection w:val="btLr"/>
            <w:hideMark/>
          </w:tcPr>
          <w:p w:rsidR="001201AD" w:rsidRPr="00160DC8" w:rsidRDefault="001201AD" w:rsidP="00FE50EB">
            <w:pPr>
              <w:jc w:val="center"/>
              <w:rPr>
                <w:b/>
                <w:bCs/>
                <w:sz w:val="10"/>
                <w:szCs w:val="10"/>
              </w:rPr>
            </w:pPr>
            <w:r w:rsidRPr="00160DC8">
              <w:rPr>
                <w:b/>
                <w:bCs/>
                <w:sz w:val="10"/>
                <w:szCs w:val="10"/>
              </w:rPr>
              <w:t xml:space="preserve">PROBABILIDAD </w:t>
            </w:r>
          </w:p>
        </w:tc>
        <w:tc>
          <w:tcPr>
            <w:tcW w:w="144" w:type="pct"/>
            <w:textDirection w:val="btLr"/>
            <w:hideMark/>
          </w:tcPr>
          <w:p w:rsidR="001201AD" w:rsidRPr="00160DC8" w:rsidRDefault="001201AD" w:rsidP="00FE50EB">
            <w:pPr>
              <w:jc w:val="center"/>
              <w:rPr>
                <w:b/>
                <w:bCs/>
                <w:sz w:val="10"/>
                <w:szCs w:val="10"/>
              </w:rPr>
            </w:pPr>
            <w:r w:rsidRPr="00160DC8">
              <w:rPr>
                <w:b/>
                <w:bCs/>
                <w:sz w:val="10"/>
                <w:szCs w:val="10"/>
              </w:rPr>
              <w:t xml:space="preserve">IMPACTO </w:t>
            </w:r>
          </w:p>
        </w:tc>
        <w:tc>
          <w:tcPr>
            <w:tcW w:w="144" w:type="pct"/>
            <w:textDirection w:val="btLr"/>
            <w:hideMark/>
          </w:tcPr>
          <w:p w:rsidR="001201AD" w:rsidRPr="00160DC8" w:rsidRDefault="001201AD" w:rsidP="00FE50EB">
            <w:pPr>
              <w:jc w:val="center"/>
              <w:rPr>
                <w:b/>
                <w:bCs/>
                <w:sz w:val="10"/>
                <w:szCs w:val="10"/>
              </w:rPr>
            </w:pPr>
            <w:r w:rsidRPr="00160DC8">
              <w:rPr>
                <w:b/>
                <w:bCs/>
                <w:sz w:val="10"/>
                <w:szCs w:val="10"/>
              </w:rPr>
              <w:t>VALORACION DEL RIESGO</w:t>
            </w:r>
          </w:p>
        </w:tc>
        <w:tc>
          <w:tcPr>
            <w:tcW w:w="144" w:type="pct"/>
            <w:textDirection w:val="btLr"/>
            <w:hideMark/>
          </w:tcPr>
          <w:p w:rsidR="001201AD" w:rsidRPr="00160DC8" w:rsidRDefault="001201AD" w:rsidP="00FE50EB">
            <w:pPr>
              <w:jc w:val="center"/>
              <w:rPr>
                <w:b/>
                <w:bCs/>
                <w:sz w:val="10"/>
                <w:szCs w:val="10"/>
              </w:rPr>
            </w:pPr>
            <w:r w:rsidRPr="00160DC8">
              <w:rPr>
                <w:b/>
                <w:bCs/>
                <w:sz w:val="10"/>
                <w:szCs w:val="10"/>
              </w:rPr>
              <w:t>CATEGORIA</w:t>
            </w:r>
          </w:p>
        </w:tc>
        <w:tc>
          <w:tcPr>
            <w:tcW w:w="144" w:type="pct"/>
            <w:textDirection w:val="btLr"/>
            <w:hideMark/>
          </w:tcPr>
          <w:p w:rsidR="001201AD" w:rsidRPr="00160DC8" w:rsidRDefault="001201AD" w:rsidP="00FE50EB">
            <w:pPr>
              <w:jc w:val="center"/>
              <w:rPr>
                <w:b/>
                <w:bCs/>
                <w:sz w:val="10"/>
                <w:szCs w:val="10"/>
              </w:rPr>
            </w:pPr>
            <w:r w:rsidRPr="00160DC8">
              <w:rPr>
                <w:b/>
                <w:bCs/>
                <w:sz w:val="10"/>
                <w:szCs w:val="10"/>
              </w:rPr>
              <w:t>A QUIEN SE LE ASIGNA EL RIESGO</w:t>
            </w:r>
          </w:p>
        </w:tc>
        <w:tc>
          <w:tcPr>
            <w:tcW w:w="549" w:type="pct"/>
            <w:textDirection w:val="btLr"/>
            <w:vAlign w:val="center"/>
            <w:hideMark/>
          </w:tcPr>
          <w:p w:rsidR="001201AD" w:rsidRPr="00160DC8" w:rsidRDefault="001201AD" w:rsidP="001201AD">
            <w:pPr>
              <w:ind w:left="113" w:right="113"/>
              <w:jc w:val="center"/>
              <w:rPr>
                <w:b/>
                <w:bCs/>
                <w:sz w:val="10"/>
                <w:szCs w:val="10"/>
              </w:rPr>
            </w:pPr>
            <w:r w:rsidRPr="00160DC8">
              <w:rPr>
                <w:b/>
                <w:bCs/>
                <w:sz w:val="10"/>
                <w:szCs w:val="10"/>
              </w:rPr>
              <w:t>TRATAMIENTO / CONTROLES A SER IMPLEMENTADOS</w:t>
            </w:r>
          </w:p>
        </w:tc>
        <w:tc>
          <w:tcPr>
            <w:tcW w:w="139" w:type="pct"/>
            <w:textDirection w:val="btLr"/>
            <w:hideMark/>
          </w:tcPr>
          <w:p w:rsidR="001201AD" w:rsidRPr="00160DC8" w:rsidRDefault="001201AD" w:rsidP="00FE50EB">
            <w:pPr>
              <w:jc w:val="center"/>
              <w:rPr>
                <w:b/>
                <w:bCs/>
                <w:sz w:val="10"/>
                <w:szCs w:val="10"/>
              </w:rPr>
            </w:pPr>
            <w:r w:rsidRPr="00160DC8">
              <w:rPr>
                <w:b/>
                <w:bCs/>
                <w:sz w:val="10"/>
                <w:szCs w:val="10"/>
              </w:rPr>
              <w:t>PROBABILIDAD</w:t>
            </w:r>
          </w:p>
        </w:tc>
        <w:tc>
          <w:tcPr>
            <w:tcW w:w="139" w:type="pct"/>
            <w:textDirection w:val="btLr"/>
            <w:hideMark/>
          </w:tcPr>
          <w:p w:rsidR="001201AD" w:rsidRPr="00160DC8" w:rsidRDefault="001201AD" w:rsidP="00FE50EB">
            <w:pPr>
              <w:jc w:val="center"/>
              <w:rPr>
                <w:b/>
                <w:bCs/>
                <w:sz w:val="10"/>
                <w:szCs w:val="10"/>
              </w:rPr>
            </w:pPr>
            <w:r w:rsidRPr="00160DC8">
              <w:rPr>
                <w:b/>
                <w:bCs/>
                <w:sz w:val="10"/>
                <w:szCs w:val="10"/>
              </w:rPr>
              <w:t>IMPACTO</w:t>
            </w:r>
          </w:p>
        </w:tc>
        <w:tc>
          <w:tcPr>
            <w:tcW w:w="139" w:type="pct"/>
            <w:textDirection w:val="btLr"/>
            <w:hideMark/>
          </w:tcPr>
          <w:p w:rsidR="001201AD" w:rsidRPr="00160DC8" w:rsidRDefault="001201AD" w:rsidP="00FE50EB">
            <w:pPr>
              <w:jc w:val="center"/>
              <w:rPr>
                <w:b/>
                <w:bCs/>
                <w:sz w:val="10"/>
                <w:szCs w:val="10"/>
              </w:rPr>
            </w:pPr>
            <w:r w:rsidRPr="00160DC8">
              <w:rPr>
                <w:b/>
                <w:bCs/>
                <w:sz w:val="10"/>
                <w:szCs w:val="10"/>
              </w:rPr>
              <w:t>VALORACION DEL RIESGO</w:t>
            </w:r>
          </w:p>
        </w:tc>
        <w:tc>
          <w:tcPr>
            <w:tcW w:w="139" w:type="pct"/>
            <w:textDirection w:val="btLr"/>
            <w:hideMark/>
          </w:tcPr>
          <w:p w:rsidR="001201AD" w:rsidRPr="00160DC8" w:rsidRDefault="001201AD" w:rsidP="00FE50EB">
            <w:pPr>
              <w:jc w:val="center"/>
              <w:rPr>
                <w:b/>
                <w:bCs/>
                <w:sz w:val="10"/>
                <w:szCs w:val="10"/>
              </w:rPr>
            </w:pPr>
            <w:r w:rsidRPr="00160DC8">
              <w:rPr>
                <w:b/>
                <w:bCs/>
                <w:sz w:val="10"/>
                <w:szCs w:val="10"/>
              </w:rPr>
              <w:t>CATEGORIA</w:t>
            </w:r>
          </w:p>
        </w:tc>
        <w:tc>
          <w:tcPr>
            <w:tcW w:w="209" w:type="pct"/>
            <w:textDirection w:val="btLr"/>
            <w:hideMark/>
          </w:tcPr>
          <w:p w:rsidR="001201AD" w:rsidRPr="00160DC8" w:rsidRDefault="001201AD" w:rsidP="00FE50EB">
            <w:pPr>
              <w:jc w:val="center"/>
              <w:rPr>
                <w:b/>
                <w:bCs/>
                <w:sz w:val="10"/>
                <w:szCs w:val="10"/>
              </w:rPr>
            </w:pPr>
            <w:r w:rsidRPr="00160DC8">
              <w:rPr>
                <w:b/>
                <w:bCs/>
                <w:sz w:val="10"/>
                <w:szCs w:val="10"/>
              </w:rPr>
              <w:t>AFECTA LA EJECUCION DEL CONTRATO</w:t>
            </w:r>
          </w:p>
        </w:tc>
        <w:tc>
          <w:tcPr>
            <w:tcW w:w="235" w:type="pct"/>
            <w:textDirection w:val="btLr"/>
            <w:hideMark/>
          </w:tcPr>
          <w:p w:rsidR="001201AD" w:rsidRPr="00160DC8" w:rsidRDefault="001201AD" w:rsidP="001201AD">
            <w:pPr>
              <w:ind w:left="113" w:right="113"/>
              <w:jc w:val="center"/>
              <w:rPr>
                <w:b/>
                <w:bCs/>
                <w:sz w:val="10"/>
                <w:szCs w:val="10"/>
              </w:rPr>
            </w:pPr>
            <w:r w:rsidRPr="00160DC8">
              <w:rPr>
                <w:b/>
                <w:bCs/>
                <w:sz w:val="10"/>
                <w:szCs w:val="10"/>
              </w:rPr>
              <w:t>PERSONA RESPONSABLE POR IMPLEMENTAR EL TRATAMIENTO</w:t>
            </w:r>
          </w:p>
        </w:tc>
        <w:tc>
          <w:tcPr>
            <w:tcW w:w="310" w:type="pct"/>
            <w:hideMark/>
          </w:tcPr>
          <w:p w:rsidR="001201AD" w:rsidRPr="00160DC8" w:rsidRDefault="001201AD" w:rsidP="00FE50EB">
            <w:pPr>
              <w:jc w:val="center"/>
              <w:rPr>
                <w:b/>
                <w:bCs/>
                <w:sz w:val="10"/>
                <w:szCs w:val="10"/>
              </w:rPr>
            </w:pPr>
            <w:r w:rsidRPr="00160DC8">
              <w:rPr>
                <w:b/>
                <w:bCs/>
                <w:sz w:val="10"/>
                <w:szCs w:val="10"/>
              </w:rPr>
              <w:t>FECHA ESTIMADA EN QUE SE INICIA EL TRATAMIENTO</w:t>
            </w:r>
          </w:p>
        </w:tc>
        <w:tc>
          <w:tcPr>
            <w:tcW w:w="313" w:type="pct"/>
            <w:hideMark/>
          </w:tcPr>
          <w:p w:rsidR="001201AD" w:rsidRPr="00160DC8" w:rsidRDefault="001201AD" w:rsidP="00FE50EB">
            <w:pPr>
              <w:jc w:val="center"/>
              <w:rPr>
                <w:b/>
                <w:bCs/>
                <w:sz w:val="10"/>
                <w:szCs w:val="10"/>
              </w:rPr>
            </w:pPr>
            <w:r w:rsidRPr="00160DC8">
              <w:rPr>
                <w:b/>
                <w:bCs/>
                <w:sz w:val="10"/>
                <w:szCs w:val="10"/>
              </w:rPr>
              <w:t>FECHA ESTIMADA EN QUE SE COMPLETA EL TRATAMIENTO</w:t>
            </w:r>
          </w:p>
        </w:tc>
        <w:tc>
          <w:tcPr>
            <w:tcW w:w="379" w:type="pct"/>
            <w:hideMark/>
          </w:tcPr>
          <w:p w:rsidR="001201AD" w:rsidRPr="00160DC8" w:rsidRDefault="001201AD" w:rsidP="00FE50EB">
            <w:pPr>
              <w:jc w:val="center"/>
              <w:rPr>
                <w:b/>
                <w:bCs/>
                <w:sz w:val="10"/>
                <w:szCs w:val="10"/>
              </w:rPr>
            </w:pPr>
            <w:r w:rsidRPr="00160DC8">
              <w:rPr>
                <w:b/>
                <w:bCs/>
                <w:sz w:val="10"/>
                <w:szCs w:val="10"/>
              </w:rPr>
              <w:t>COMO SE REALIZA EL MONITOREO</w:t>
            </w:r>
          </w:p>
        </w:tc>
        <w:tc>
          <w:tcPr>
            <w:tcW w:w="301" w:type="pct"/>
            <w:hideMark/>
          </w:tcPr>
          <w:p w:rsidR="001201AD" w:rsidRPr="00160DC8" w:rsidRDefault="001201AD" w:rsidP="00FE50EB">
            <w:pPr>
              <w:jc w:val="center"/>
              <w:rPr>
                <w:b/>
                <w:bCs/>
                <w:sz w:val="10"/>
                <w:szCs w:val="10"/>
              </w:rPr>
            </w:pPr>
            <w:r w:rsidRPr="00160DC8">
              <w:rPr>
                <w:b/>
                <w:bCs/>
                <w:sz w:val="10"/>
                <w:szCs w:val="10"/>
              </w:rPr>
              <w:t>PERODICIDAD CUANDO</w:t>
            </w:r>
          </w:p>
        </w:tc>
      </w:tr>
      <w:tr w:rsidR="001201AD" w:rsidRPr="00160DC8" w:rsidTr="001201AD">
        <w:trPr>
          <w:cantSplit/>
          <w:trHeight w:val="2283"/>
        </w:trPr>
        <w:tc>
          <w:tcPr>
            <w:tcW w:w="143" w:type="pct"/>
            <w:textDirection w:val="btLr"/>
          </w:tcPr>
          <w:p w:rsidR="001201AD" w:rsidRPr="00160DC8" w:rsidRDefault="001201AD" w:rsidP="00FE50EB">
            <w:pPr>
              <w:jc w:val="center"/>
              <w:rPr>
                <w:b/>
                <w:bCs/>
                <w:sz w:val="10"/>
                <w:szCs w:val="10"/>
              </w:rPr>
            </w:pPr>
            <w:r w:rsidRPr="00160DC8">
              <w:rPr>
                <w:bCs/>
                <w:sz w:val="10"/>
                <w:szCs w:val="16"/>
                <w:lang w:eastAsia="es-CO"/>
              </w:rPr>
              <w:t>1</w:t>
            </w:r>
          </w:p>
        </w:tc>
        <w:tc>
          <w:tcPr>
            <w:tcW w:w="143" w:type="pct"/>
            <w:textDirection w:val="btLr"/>
          </w:tcPr>
          <w:p w:rsidR="001201AD" w:rsidRPr="00160DC8" w:rsidRDefault="001201AD" w:rsidP="00FE50EB">
            <w:pPr>
              <w:jc w:val="center"/>
              <w:rPr>
                <w:sz w:val="10"/>
                <w:szCs w:val="10"/>
              </w:rPr>
            </w:pPr>
            <w:r w:rsidRPr="00160DC8">
              <w:rPr>
                <w:sz w:val="10"/>
                <w:szCs w:val="16"/>
                <w:lang w:eastAsia="es-CO"/>
              </w:rPr>
              <w:t>ESPECIFICO</w:t>
            </w:r>
          </w:p>
        </w:tc>
        <w:tc>
          <w:tcPr>
            <w:tcW w:w="143" w:type="pct"/>
            <w:textDirection w:val="btLr"/>
          </w:tcPr>
          <w:p w:rsidR="001201AD" w:rsidRPr="00160DC8" w:rsidRDefault="001201AD" w:rsidP="00FE50EB">
            <w:pPr>
              <w:jc w:val="center"/>
              <w:rPr>
                <w:sz w:val="10"/>
                <w:szCs w:val="10"/>
              </w:rPr>
            </w:pPr>
            <w:r w:rsidRPr="00160DC8">
              <w:rPr>
                <w:sz w:val="10"/>
                <w:szCs w:val="16"/>
                <w:lang w:eastAsia="es-CO"/>
              </w:rPr>
              <w:t>INTERNO</w:t>
            </w:r>
          </w:p>
        </w:tc>
        <w:tc>
          <w:tcPr>
            <w:tcW w:w="143" w:type="pct"/>
            <w:textDirection w:val="btLr"/>
          </w:tcPr>
          <w:p w:rsidR="001201AD" w:rsidRPr="00160DC8" w:rsidRDefault="001201AD" w:rsidP="00FE50EB">
            <w:pPr>
              <w:jc w:val="center"/>
              <w:rPr>
                <w:sz w:val="10"/>
                <w:szCs w:val="10"/>
              </w:rPr>
            </w:pPr>
            <w:r w:rsidRPr="00160DC8">
              <w:rPr>
                <w:sz w:val="10"/>
                <w:szCs w:val="16"/>
                <w:lang w:eastAsia="es-CO"/>
              </w:rPr>
              <w:t>PLANEACIÓN</w:t>
            </w:r>
          </w:p>
        </w:tc>
        <w:tc>
          <w:tcPr>
            <w:tcW w:w="144" w:type="pct"/>
            <w:textDirection w:val="btLr"/>
          </w:tcPr>
          <w:p w:rsidR="001201AD" w:rsidRPr="00160DC8" w:rsidRDefault="001201AD" w:rsidP="00FE50EB">
            <w:pPr>
              <w:jc w:val="center"/>
              <w:rPr>
                <w:sz w:val="10"/>
                <w:szCs w:val="10"/>
              </w:rPr>
            </w:pPr>
            <w:r w:rsidRPr="00160DC8">
              <w:rPr>
                <w:sz w:val="10"/>
                <w:szCs w:val="16"/>
                <w:lang w:eastAsia="es-CO"/>
              </w:rPr>
              <w:t>OPERACIONAL</w:t>
            </w:r>
          </w:p>
        </w:tc>
        <w:tc>
          <w:tcPr>
            <w:tcW w:w="379" w:type="pct"/>
            <w:textDirection w:val="btLr"/>
          </w:tcPr>
          <w:p w:rsidR="001201AD" w:rsidRPr="00160DC8" w:rsidRDefault="001201AD" w:rsidP="00FE50EB">
            <w:pPr>
              <w:ind w:left="113" w:right="113"/>
              <w:jc w:val="both"/>
              <w:rPr>
                <w:sz w:val="10"/>
                <w:szCs w:val="10"/>
              </w:rPr>
            </w:pPr>
            <w:r w:rsidRPr="00160DC8">
              <w:rPr>
                <w:sz w:val="10"/>
                <w:szCs w:val="16"/>
                <w:lang w:eastAsia="es-CO"/>
              </w:rPr>
              <w:t>RIESGOS ASOCIADOS AL NO CUMPLIMIENTO DE LOS REQUISITOS EXIGIDOS EN EL PLIEGO DE CONDICIONES.</w:t>
            </w:r>
          </w:p>
        </w:tc>
        <w:tc>
          <w:tcPr>
            <w:tcW w:w="333" w:type="pct"/>
            <w:textDirection w:val="btLr"/>
          </w:tcPr>
          <w:p w:rsidR="001201AD" w:rsidRPr="00160DC8" w:rsidRDefault="001201AD" w:rsidP="00FE50EB">
            <w:pPr>
              <w:ind w:left="113" w:right="113"/>
              <w:jc w:val="center"/>
              <w:rPr>
                <w:sz w:val="10"/>
                <w:szCs w:val="10"/>
              </w:rPr>
            </w:pPr>
            <w:r w:rsidRPr="00160DC8">
              <w:rPr>
                <w:sz w:val="10"/>
                <w:szCs w:val="16"/>
                <w:lang w:eastAsia="es-CO"/>
              </w:rPr>
              <w:t>DECLARATORIA DESIERTO DEL PROCESO DE CONTRATACIÓN</w:t>
            </w:r>
          </w:p>
        </w:tc>
        <w:tc>
          <w:tcPr>
            <w:tcW w:w="144" w:type="pct"/>
            <w:textDirection w:val="btLr"/>
          </w:tcPr>
          <w:p w:rsidR="001201AD" w:rsidRPr="00160DC8" w:rsidRDefault="001201AD" w:rsidP="00FE50EB">
            <w:pPr>
              <w:jc w:val="center"/>
              <w:rPr>
                <w:sz w:val="10"/>
                <w:szCs w:val="10"/>
              </w:rPr>
            </w:pPr>
            <w:r w:rsidRPr="00160DC8">
              <w:rPr>
                <w:sz w:val="10"/>
                <w:szCs w:val="16"/>
                <w:lang w:eastAsia="es-CO"/>
              </w:rPr>
              <w:t>2</w:t>
            </w:r>
          </w:p>
        </w:tc>
        <w:tc>
          <w:tcPr>
            <w:tcW w:w="144" w:type="pct"/>
            <w:textDirection w:val="btLr"/>
          </w:tcPr>
          <w:p w:rsidR="001201AD" w:rsidRPr="00160DC8" w:rsidRDefault="001201AD" w:rsidP="00FE50EB">
            <w:pPr>
              <w:jc w:val="center"/>
              <w:rPr>
                <w:sz w:val="10"/>
                <w:szCs w:val="10"/>
              </w:rPr>
            </w:pPr>
            <w:r w:rsidRPr="00160DC8">
              <w:rPr>
                <w:sz w:val="10"/>
                <w:szCs w:val="16"/>
                <w:lang w:eastAsia="es-CO"/>
              </w:rPr>
              <w:t>4</w:t>
            </w:r>
          </w:p>
        </w:tc>
        <w:tc>
          <w:tcPr>
            <w:tcW w:w="144" w:type="pct"/>
            <w:textDirection w:val="btLr"/>
          </w:tcPr>
          <w:p w:rsidR="001201AD" w:rsidRPr="00160DC8" w:rsidRDefault="001201AD" w:rsidP="00FE50EB">
            <w:pPr>
              <w:jc w:val="center"/>
              <w:rPr>
                <w:sz w:val="10"/>
                <w:szCs w:val="10"/>
              </w:rPr>
            </w:pPr>
            <w:r w:rsidRPr="00160DC8">
              <w:rPr>
                <w:sz w:val="10"/>
                <w:szCs w:val="16"/>
                <w:lang w:eastAsia="es-CO"/>
              </w:rPr>
              <w:t>6</w:t>
            </w:r>
          </w:p>
        </w:tc>
        <w:tc>
          <w:tcPr>
            <w:tcW w:w="144" w:type="pct"/>
            <w:textDirection w:val="btLr"/>
          </w:tcPr>
          <w:p w:rsidR="001201AD" w:rsidRPr="00160DC8" w:rsidRDefault="001201AD" w:rsidP="00FE50EB">
            <w:pPr>
              <w:jc w:val="center"/>
              <w:rPr>
                <w:sz w:val="10"/>
                <w:szCs w:val="10"/>
              </w:rPr>
            </w:pPr>
            <w:r w:rsidRPr="00160DC8">
              <w:rPr>
                <w:sz w:val="10"/>
                <w:szCs w:val="16"/>
                <w:lang w:eastAsia="es-CO"/>
              </w:rPr>
              <w:t>ALTO</w:t>
            </w:r>
          </w:p>
        </w:tc>
        <w:tc>
          <w:tcPr>
            <w:tcW w:w="144" w:type="pct"/>
            <w:textDirection w:val="btLr"/>
          </w:tcPr>
          <w:p w:rsidR="001201AD" w:rsidRPr="00160DC8" w:rsidRDefault="001201AD" w:rsidP="00FE50EB">
            <w:pPr>
              <w:jc w:val="center"/>
              <w:rPr>
                <w:sz w:val="10"/>
                <w:szCs w:val="10"/>
              </w:rPr>
            </w:pPr>
            <w:r w:rsidRPr="00160DC8">
              <w:rPr>
                <w:sz w:val="10"/>
                <w:szCs w:val="16"/>
                <w:lang w:eastAsia="es-CO"/>
              </w:rPr>
              <w:t>ENTIDAD</w:t>
            </w:r>
          </w:p>
        </w:tc>
        <w:tc>
          <w:tcPr>
            <w:tcW w:w="549" w:type="pct"/>
            <w:textDirection w:val="btLr"/>
          </w:tcPr>
          <w:p w:rsidR="001201AD" w:rsidRPr="00160DC8" w:rsidRDefault="001201AD" w:rsidP="00FE50EB">
            <w:pPr>
              <w:ind w:left="113" w:right="113"/>
              <w:jc w:val="both"/>
              <w:rPr>
                <w:sz w:val="10"/>
                <w:szCs w:val="10"/>
              </w:rPr>
            </w:pPr>
            <w:r w:rsidRPr="00160DC8">
              <w:rPr>
                <w:sz w:val="10"/>
                <w:szCs w:val="16"/>
                <w:lang w:eastAsia="es-CO"/>
              </w:rPr>
              <w:t>REDUCIR LA PROBABILIDAD DE OCURRENCIA/ CENTRALIZANDO LOS REQUISITOS EXIGIDOS EN LOS ESPECIFICACIONES TÉCNICAS ESTABLECIDAS EN EL ESTUDIO PREVIO; LO CUAL ES INFORMADO A LOS OFERENTES POR MEDIO DE SOLICITUD DE COTIZACIÓN.</w:t>
            </w:r>
          </w:p>
        </w:tc>
        <w:tc>
          <w:tcPr>
            <w:tcW w:w="139" w:type="pct"/>
            <w:textDirection w:val="btLr"/>
          </w:tcPr>
          <w:p w:rsidR="001201AD" w:rsidRPr="00160DC8" w:rsidRDefault="001201AD" w:rsidP="00FE50EB">
            <w:pPr>
              <w:jc w:val="center"/>
              <w:rPr>
                <w:sz w:val="10"/>
                <w:szCs w:val="10"/>
              </w:rPr>
            </w:pPr>
            <w:r w:rsidRPr="00160DC8">
              <w:rPr>
                <w:sz w:val="10"/>
                <w:szCs w:val="16"/>
                <w:lang w:eastAsia="es-CO"/>
              </w:rPr>
              <w:t>1</w:t>
            </w:r>
          </w:p>
        </w:tc>
        <w:tc>
          <w:tcPr>
            <w:tcW w:w="139" w:type="pct"/>
            <w:textDirection w:val="btLr"/>
          </w:tcPr>
          <w:p w:rsidR="001201AD" w:rsidRPr="00160DC8" w:rsidRDefault="001201AD" w:rsidP="00FE50EB">
            <w:pPr>
              <w:jc w:val="center"/>
              <w:rPr>
                <w:sz w:val="10"/>
                <w:szCs w:val="10"/>
              </w:rPr>
            </w:pPr>
            <w:r w:rsidRPr="00160DC8">
              <w:rPr>
                <w:sz w:val="10"/>
                <w:szCs w:val="16"/>
                <w:lang w:eastAsia="es-CO"/>
              </w:rPr>
              <w:t>1</w:t>
            </w:r>
          </w:p>
        </w:tc>
        <w:tc>
          <w:tcPr>
            <w:tcW w:w="139" w:type="pct"/>
            <w:textDirection w:val="btLr"/>
          </w:tcPr>
          <w:p w:rsidR="001201AD" w:rsidRPr="00160DC8" w:rsidRDefault="001201AD" w:rsidP="00FE50EB">
            <w:pPr>
              <w:jc w:val="center"/>
              <w:rPr>
                <w:sz w:val="10"/>
                <w:szCs w:val="10"/>
              </w:rPr>
            </w:pPr>
            <w:r w:rsidRPr="00160DC8">
              <w:rPr>
                <w:sz w:val="10"/>
                <w:szCs w:val="16"/>
                <w:lang w:eastAsia="es-CO"/>
              </w:rPr>
              <w:t>2</w:t>
            </w:r>
          </w:p>
        </w:tc>
        <w:tc>
          <w:tcPr>
            <w:tcW w:w="139" w:type="pct"/>
            <w:textDirection w:val="btLr"/>
          </w:tcPr>
          <w:p w:rsidR="001201AD" w:rsidRPr="00160DC8" w:rsidRDefault="001201AD" w:rsidP="00FE50EB">
            <w:pPr>
              <w:jc w:val="center"/>
              <w:rPr>
                <w:sz w:val="10"/>
                <w:szCs w:val="10"/>
              </w:rPr>
            </w:pPr>
            <w:r w:rsidRPr="00160DC8">
              <w:rPr>
                <w:sz w:val="10"/>
                <w:szCs w:val="16"/>
                <w:lang w:eastAsia="es-CO"/>
              </w:rPr>
              <w:t>BAJO</w:t>
            </w:r>
          </w:p>
        </w:tc>
        <w:tc>
          <w:tcPr>
            <w:tcW w:w="209" w:type="pct"/>
            <w:textDirection w:val="btLr"/>
          </w:tcPr>
          <w:p w:rsidR="001201AD" w:rsidRPr="00160DC8" w:rsidRDefault="001201AD" w:rsidP="00FE50EB">
            <w:pPr>
              <w:jc w:val="center"/>
              <w:rPr>
                <w:sz w:val="10"/>
                <w:szCs w:val="10"/>
              </w:rPr>
            </w:pPr>
            <w:r w:rsidRPr="00160DC8">
              <w:rPr>
                <w:sz w:val="10"/>
                <w:szCs w:val="16"/>
                <w:lang w:eastAsia="es-CO"/>
              </w:rPr>
              <w:t>NO</w:t>
            </w:r>
          </w:p>
        </w:tc>
        <w:tc>
          <w:tcPr>
            <w:tcW w:w="235" w:type="pct"/>
            <w:textDirection w:val="btLr"/>
          </w:tcPr>
          <w:p w:rsidR="001201AD" w:rsidRPr="00160DC8" w:rsidRDefault="001201AD" w:rsidP="00FE50EB">
            <w:pPr>
              <w:ind w:left="113" w:right="113"/>
              <w:jc w:val="center"/>
              <w:rPr>
                <w:sz w:val="10"/>
                <w:szCs w:val="10"/>
              </w:rPr>
            </w:pPr>
            <w:r w:rsidRPr="00160DC8">
              <w:rPr>
                <w:sz w:val="10"/>
                <w:szCs w:val="16"/>
                <w:lang w:eastAsia="es-CO"/>
              </w:rPr>
              <w:t>ESTRUCTURADOR DEL PROCESO</w:t>
            </w:r>
          </w:p>
        </w:tc>
        <w:tc>
          <w:tcPr>
            <w:tcW w:w="310" w:type="pct"/>
            <w:textDirection w:val="btLr"/>
          </w:tcPr>
          <w:p w:rsidR="001201AD" w:rsidRPr="00160DC8" w:rsidRDefault="001201AD" w:rsidP="00FE50EB">
            <w:pPr>
              <w:ind w:left="113" w:right="113"/>
              <w:jc w:val="center"/>
              <w:rPr>
                <w:sz w:val="10"/>
                <w:szCs w:val="10"/>
              </w:rPr>
            </w:pPr>
            <w:r w:rsidRPr="00160DC8">
              <w:rPr>
                <w:sz w:val="10"/>
                <w:szCs w:val="16"/>
                <w:lang w:eastAsia="es-CO"/>
              </w:rPr>
              <w:t xml:space="preserve">ESTUDIO DE MERCADO </w:t>
            </w:r>
          </w:p>
        </w:tc>
        <w:tc>
          <w:tcPr>
            <w:tcW w:w="313" w:type="pct"/>
            <w:textDirection w:val="btLr"/>
          </w:tcPr>
          <w:p w:rsidR="001201AD" w:rsidRPr="00160DC8" w:rsidRDefault="001201AD" w:rsidP="00FE50EB">
            <w:pPr>
              <w:ind w:left="113" w:right="113"/>
              <w:jc w:val="center"/>
              <w:rPr>
                <w:sz w:val="10"/>
                <w:szCs w:val="10"/>
              </w:rPr>
            </w:pPr>
            <w:r w:rsidRPr="00160DC8">
              <w:rPr>
                <w:sz w:val="10"/>
                <w:szCs w:val="16"/>
                <w:lang w:eastAsia="es-CO"/>
              </w:rPr>
              <w:t>ESTUDIO PREVIO</w:t>
            </w:r>
          </w:p>
        </w:tc>
        <w:tc>
          <w:tcPr>
            <w:tcW w:w="379" w:type="pct"/>
            <w:textDirection w:val="btLr"/>
          </w:tcPr>
          <w:p w:rsidR="001201AD" w:rsidRPr="00160DC8" w:rsidRDefault="001201AD" w:rsidP="00FE50EB">
            <w:pPr>
              <w:ind w:left="113" w:right="113"/>
              <w:jc w:val="center"/>
              <w:rPr>
                <w:sz w:val="10"/>
                <w:szCs w:val="10"/>
              </w:rPr>
            </w:pPr>
            <w:r w:rsidRPr="00160DC8">
              <w:rPr>
                <w:sz w:val="10"/>
                <w:szCs w:val="16"/>
                <w:lang w:eastAsia="es-CO"/>
              </w:rPr>
              <w:t>ESPECIFICACIONES TÉCNICAS DEL ESTUDIO PREVIO</w:t>
            </w:r>
          </w:p>
        </w:tc>
        <w:tc>
          <w:tcPr>
            <w:tcW w:w="301" w:type="pct"/>
            <w:textDirection w:val="btLr"/>
          </w:tcPr>
          <w:p w:rsidR="001201AD" w:rsidRPr="00160DC8" w:rsidRDefault="001201AD" w:rsidP="00FE50EB">
            <w:pPr>
              <w:ind w:left="113" w:right="113"/>
              <w:jc w:val="center"/>
              <w:rPr>
                <w:sz w:val="10"/>
                <w:szCs w:val="10"/>
              </w:rPr>
            </w:pPr>
            <w:r w:rsidRPr="00160DC8">
              <w:rPr>
                <w:sz w:val="10"/>
                <w:szCs w:val="16"/>
                <w:lang w:eastAsia="es-CO"/>
              </w:rPr>
              <w:t>UNA VEZ ESTUDIO PREVIO</w:t>
            </w:r>
          </w:p>
        </w:tc>
      </w:tr>
      <w:tr w:rsidR="001201AD" w:rsidRPr="00160DC8" w:rsidTr="001201AD">
        <w:trPr>
          <w:cantSplit/>
          <w:trHeight w:val="1694"/>
        </w:trPr>
        <w:tc>
          <w:tcPr>
            <w:tcW w:w="143" w:type="pct"/>
            <w:textDirection w:val="btLr"/>
            <w:hideMark/>
          </w:tcPr>
          <w:p w:rsidR="001201AD" w:rsidRPr="00160DC8" w:rsidRDefault="001201AD" w:rsidP="00FE50EB">
            <w:pPr>
              <w:jc w:val="center"/>
              <w:rPr>
                <w:b/>
                <w:bCs/>
                <w:sz w:val="10"/>
                <w:szCs w:val="10"/>
              </w:rPr>
            </w:pPr>
            <w:r>
              <w:rPr>
                <w:b/>
                <w:bCs/>
                <w:sz w:val="10"/>
                <w:szCs w:val="10"/>
              </w:rPr>
              <w:t>2</w:t>
            </w:r>
          </w:p>
        </w:tc>
        <w:tc>
          <w:tcPr>
            <w:tcW w:w="143" w:type="pct"/>
            <w:noWrap/>
            <w:textDirection w:val="btLr"/>
            <w:hideMark/>
          </w:tcPr>
          <w:p w:rsidR="001201AD" w:rsidRPr="00160DC8" w:rsidRDefault="001201AD" w:rsidP="00FE50EB">
            <w:pPr>
              <w:jc w:val="center"/>
              <w:rPr>
                <w:sz w:val="10"/>
                <w:szCs w:val="10"/>
              </w:rPr>
            </w:pPr>
            <w:r w:rsidRPr="00160DC8">
              <w:rPr>
                <w:sz w:val="10"/>
                <w:szCs w:val="10"/>
              </w:rPr>
              <w:t>GENERAL</w:t>
            </w:r>
          </w:p>
        </w:tc>
        <w:tc>
          <w:tcPr>
            <w:tcW w:w="143" w:type="pct"/>
            <w:noWrap/>
            <w:textDirection w:val="btLr"/>
            <w:hideMark/>
          </w:tcPr>
          <w:p w:rsidR="001201AD" w:rsidRPr="00160DC8" w:rsidRDefault="001201AD" w:rsidP="00FE50EB">
            <w:pPr>
              <w:jc w:val="center"/>
              <w:rPr>
                <w:sz w:val="10"/>
                <w:szCs w:val="10"/>
              </w:rPr>
            </w:pPr>
            <w:r w:rsidRPr="00160DC8">
              <w:rPr>
                <w:sz w:val="10"/>
                <w:szCs w:val="10"/>
              </w:rPr>
              <w:t xml:space="preserve"> EXTERNO </w:t>
            </w:r>
          </w:p>
        </w:tc>
        <w:tc>
          <w:tcPr>
            <w:tcW w:w="143" w:type="pct"/>
            <w:noWrap/>
            <w:textDirection w:val="btLr"/>
            <w:hideMark/>
          </w:tcPr>
          <w:p w:rsidR="001201AD" w:rsidRPr="00160DC8" w:rsidRDefault="001201AD" w:rsidP="00FE50EB">
            <w:pPr>
              <w:jc w:val="center"/>
              <w:rPr>
                <w:sz w:val="10"/>
                <w:szCs w:val="10"/>
              </w:rPr>
            </w:pPr>
            <w:r w:rsidRPr="00160DC8">
              <w:rPr>
                <w:sz w:val="10"/>
                <w:szCs w:val="10"/>
              </w:rPr>
              <w:t>EJECUCIÓN</w:t>
            </w:r>
          </w:p>
        </w:tc>
        <w:tc>
          <w:tcPr>
            <w:tcW w:w="144" w:type="pct"/>
            <w:noWrap/>
            <w:textDirection w:val="btLr"/>
            <w:hideMark/>
          </w:tcPr>
          <w:p w:rsidR="001201AD" w:rsidRPr="00160DC8" w:rsidRDefault="001201AD" w:rsidP="00FE50EB">
            <w:pPr>
              <w:jc w:val="center"/>
              <w:rPr>
                <w:sz w:val="10"/>
                <w:szCs w:val="10"/>
              </w:rPr>
            </w:pPr>
            <w:r w:rsidRPr="00160DC8">
              <w:rPr>
                <w:sz w:val="10"/>
                <w:szCs w:val="10"/>
              </w:rPr>
              <w:t>OPERACIONAL</w:t>
            </w:r>
          </w:p>
        </w:tc>
        <w:tc>
          <w:tcPr>
            <w:tcW w:w="379" w:type="pct"/>
            <w:textDirection w:val="btLr"/>
            <w:hideMark/>
          </w:tcPr>
          <w:p w:rsidR="001201AD" w:rsidRPr="00160DC8" w:rsidRDefault="001201AD" w:rsidP="00FE50EB">
            <w:pPr>
              <w:ind w:left="113" w:right="113"/>
              <w:jc w:val="both"/>
              <w:rPr>
                <w:sz w:val="10"/>
                <w:szCs w:val="10"/>
              </w:rPr>
            </w:pPr>
            <w:r w:rsidRPr="00160DC8">
              <w:rPr>
                <w:sz w:val="10"/>
                <w:szCs w:val="10"/>
              </w:rPr>
              <w:t>RIESGOS ASOCIADOS A LA MALA CALIDAD DE LOS BIENES REQUERIDOS EN EL PROCESO DE CONTRATACION</w:t>
            </w:r>
          </w:p>
        </w:tc>
        <w:tc>
          <w:tcPr>
            <w:tcW w:w="333" w:type="pct"/>
            <w:textDirection w:val="btLr"/>
            <w:hideMark/>
          </w:tcPr>
          <w:p w:rsidR="001201AD" w:rsidRPr="00160DC8" w:rsidRDefault="001201AD" w:rsidP="00FE50EB">
            <w:pPr>
              <w:ind w:left="113" w:right="113"/>
              <w:jc w:val="center"/>
              <w:rPr>
                <w:sz w:val="10"/>
                <w:szCs w:val="10"/>
              </w:rPr>
            </w:pPr>
            <w:r w:rsidRPr="00160DC8">
              <w:rPr>
                <w:sz w:val="10"/>
                <w:szCs w:val="10"/>
              </w:rPr>
              <w:t>NO CUMPLIMIENTO DEL OBJETO DEL CONTRATO</w:t>
            </w:r>
          </w:p>
        </w:tc>
        <w:tc>
          <w:tcPr>
            <w:tcW w:w="144" w:type="pct"/>
            <w:noWrap/>
            <w:textDirection w:val="btLr"/>
            <w:hideMark/>
          </w:tcPr>
          <w:p w:rsidR="001201AD" w:rsidRPr="00160DC8" w:rsidRDefault="001201AD" w:rsidP="00FE50EB">
            <w:pPr>
              <w:ind w:left="113" w:right="113"/>
              <w:jc w:val="center"/>
              <w:rPr>
                <w:sz w:val="10"/>
                <w:szCs w:val="10"/>
              </w:rPr>
            </w:pPr>
            <w:r w:rsidRPr="00160DC8">
              <w:rPr>
                <w:sz w:val="10"/>
                <w:szCs w:val="10"/>
              </w:rPr>
              <w:t>3</w:t>
            </w:r>
          </w:p>
        </w:tc>
        <w:tc>
          <w:tcPr>
            <w:tcW w:w="144" w:type="pct"/>
            <w:noWrap/>
            <w:textDirection w:val="btLr"/>
            <w:hideMark/>
          </w:tcPr>
          <w:p w:rsidR="001201AD" w:rsidRPr="00160DC8" w:rsidRDefault="001201AD" w:rsidP="00FE50EB">
            <w:pPr>
              <w:ind w:left="113" w:right="113"/>
              <w:jc w:val="center"/>
              <w:rPr>
                <w:sz w:val="10"/>
                <w:szCs w:val="10"/>
              </w:rPr>
            </w:pPr>
            <w:r w:rsidRPr="00160DC8">
              <w:rPr>
                <w:sz w:val="10"/>
                <w:szCs w:val="10"/>
              </w:rPr>
              <w:t>5</w:t>
            </w:r>
          </w:p>
        </w:tc>
        <w:tc>
          <w:tcPr>
            <w:tcW w:w="144" w:type="pct"/>
            <w:noWrap/>
            <w:textDirection w:val="btLr"/>
            <w:hideMark/>
          </w:tcPr>
          <w:p w:rsidR="001201AD" w:rsidRPr="00160DC8" w:rsidRDefault="001201AD" w:rsidP="00FE50EB">
            <w:pPr>
              <w:ind w:left="113" w:right="113"/>
              <w:jc w:val="center"/>
              <w:rPr>
                <w:sz w:val="10"/>
                <w:szCs w:val="10"/>
              </w:rPr>
            </w:pPr>
            <w:r w:rsidRPr="00160DC8">
              <w:rPr>
                <w:sz w:val="10"/>
                <w:szCs w:val="10"/>
              </w:rPr>
              <w:t>8</w:t>
            </w:r>
          </w:p>
        </w:tc>
        <w:tc>
          <w:tcPr>
            <w:tcW w:w="144" w:type="pct"/>
            <w:textDirection w:val="btLr"/>
            <w:hideMark/>
          </w:tcPr>
          <w:p w:rsidR="001201AD" w:rsidRPr="00160DC8" w:rsidRDefault="001201AD" w:rsidP="00FE50EB">
            <w:pPr>
              <w:ind w:left="113" w:right="113"/>
              <w:jc w:val="center"/>
              <w:rPr>
                <w:sz w:val="10"/>
                <w:szCs w:val="10"/>
              </w:rPr>
            </w:pPr>
            <w:r w:rsidRPr="00160DC8">
              <w:rPr>
                <w:sz w:val="10"/>
                <w:szCs w:val="10"/>
              </w:rPr>
              <w:t>EXTREMO</w:t>
            </w:r>
          </w:p>
        </w:tc>
        <w:tc>
          <w:tcPr>
            <w:tcW w:w="144" w:type="pct"/>
            <w:noWrap/>
            <w:textDirection w:val="btLr"/>
            <w:hideMark/>
          </w:tcPr>
          <w:p w:rsidR="001201AD" w:rsidRPr="00160DC8" w:rsidRDefault="001201AD" w:rsidP="00FE50EB">
            <w:pPr>
              <w:ind w:left="113" w:right="113"/>
              <w:jc w:val="center"/>
              <w:rPr>
                <w:sz w:val="10"/>
                <w:szCs w:val="10"/>
              </w:rPr>
            </w:pPr>
            <w:r w:rsidRPr="00160DC8">
              <w:rPr>
                <w:sz w:val="10"/>
                <w:szCs w:val="10"/>
              </w:rPr>
              <w:t>CONTRATISTA</w:t>
            </w:r>
          </w:p>
        </w:tc>
        <w:tc>
          <w:tcPr>
            <w:tcW w:w="549" w:type="pct"/>
            <w:textDirection w:val="btLr"/>
            <w:hideMark/>
          </w:tcPr>
          <w:p w:rsidR="001201AD" w:rsidRPr="00160DC8" w:rsidRDefault="001201AD" w:rsidP="00FE50EB">
            <w:pPr>
              <w:ind w:left="113" w:right="113"/>
              <w:jc w:val="both"/>
              <w:rPr>
                <w:sz w:val="10"/>
                <w:szCs w:val="10"/>
              </w:rPr>
            </w:pPr>
            <w:r w:rsidRPr="00160DC8">
              <w:rPr>
                <w:sz w:val="10"/>
                <w:szCs w:val="10"/>
              </w:rPr>
              <w:t>REDUCIR LA PROBABILIDAD DE OCURRENCIA/DEESCRIBIR EN EL ESTUDIO PREVIO, LAS CARACTERISTICAS DE LOS BIENES REQUERIDOS PARA QUE EL CONTRATISTA SE AJUSTE A LA NECESIDAD DE LA ENTIDAD</w:t>
            </w:r>
          </w:p>
        </w:tc>
        <w:tc>
          <w:tcPr>
            <w:tcW w:w="139" w:type="pct"/>
            <w:noWrap/>
            <w:textDirection w:val="btLr"/>
            <w:hideMark/>
          </w:tcPr>
          <w:p w:rsidR="001201AD" w:rsidRPr="00160DC8" w:rsidRDefault="001201AD" w:rsidP="00FE50EB">
            <w:pPr>
              <w:ind w:left="113" w:right="113"/>
              <w:jc w:val="center"/>
              <w:rPr>
                <w:sz w:val="10"/>
                <w:szCs w:val="10"/>
              </w:rPr>
            </w:pPr>
            <w:r w:rsidRPr="00160DC8">
              <w:rPr>
                <w:sz w:val="10"/>
                <w:szCs w:val="10"/>
              </w:rPr>
              <w:t>1</w:t>
            </w:r>
          </w:p>
        </w:tc>
        <w:tc>
          <w:tcPr>
            <w:tcW w:w="139" w:type="pct"/>
            <w:noWrap/>
            <w:textDirection w:val="btLr"/>
            <w:hideMark/>
          </w:tcPr>
          <w:p w:rsidR="001201AD" w:rsidRPr="00160DC8" w:rsidRDefault="001201AD" w:rsidP="00FE50EB">
            <w:pPr>
              <w:ind w:left="113" w:right="113"/>
              <w:jc w:val="center"/>
              <w:rPr>
                <w:sz w:val="10"/>
                <w:szCs w:val="10"/>
              </w:rPr>
            </w:pPr>
            <w:r w:rsidRPr="00160DC8">
              <w:rPr>
                <w:sz w:val="10"/>
                <w:szCs w:val="10"/>
              </w:rPr>
              <w:t>3</w:t>
            </w:r>
          </w:p>
        </w:tc>
        <w:tc>
          <w:tcPr>
            <w:tcW w:w="139" w:type="pct"/>
            <w:noWrap/>
            <w:textDirection w:val="btLr"/>
            <w:hideMark/>
          </w:tcPr>
          <w:p w:rsidR="001201AD" w:rsidRPr="00160DC8" w:rsidRDefault="001201AD" w:rsidP="00FE50EB">
            <w:pPr>
              <w:ind w:left="113" w:right="113"/>
              <w:jc w:val="center"/>
              <w:rPr>
                <w:sz w:val="10"/>
                <w:szCs w:val="10"/>
              </w:rPr>
            </w:pPr>
            <w:r w:rsidRPr="00160DC8">
              <w:rPr>
                <w:sz w:val="10"/>
                <w:szCs w:val="10"/>
              </w:rPr>
              <w:t>4</w:t>
            </w:r>
          </w:p>
        </w:tc>
        <w:tc>
          <w:tcPr>
            <w:tcW w:w="139" w:type="pct"/>
            <w:textDirection w:val="btLr"/>
            <w:hideMark/>
          </w:tcPr>
          <w:p w:rsidR="001201AD" w:rsidRPr="00160DC8" w:rsidRDefault="001201AD" w:rsidP="00FE50EB">
            <w:pPr>
              <w:ind w:left="113" w:right="113"/>
              <w:jc w:val="center"/>
              <w:rPr>
                <w:sz w:val="10"/>
                <w:szCs w:val="10"/>
              </w:rPr>
            </w:pPr>
            <w:r w:rsidRPr="00160DC8">
              <w:rPr>
                <w:sz w:val="10"/>
                <w:szCs w:val="10"/>
              </w:rPr>
              <w:t>BAJO</w:t>
            </w:r>
          </w:p>
        </w:tc>
        <w:tc>
          <w:tcPr>
            <w:tcW w:w="209" w:type="pct"/>
            <w:textDirection w:val="btLr"/>
            <w:hideMark/>
          </w:tcPr>
          <w:p w:rsidR="001201AD" w:rsidRPr="00160DC8" w:rsidRDefault="001201AD" w:rsidP="00FE50EB">
            <w:pPr>
              <w:ind w:left="113" w:right="113"/>
              <w:jc w:val="center"/>
              <w:rPr>
                <w:b/>
                <w:bCs/>
                <w:sz w:val="10"/>
                <w:szCs w:val="10"/>
              </w:rPr>
            </w:pPr>
            <w:r w:rsidRPr="00160DC8">
              <w:rPr>
                <w:b/>
                <w:bCs/>
                <w:sz w:val="10"/>
                <w:szCs w:val="10"/>
              </w:rPr>
              <w:t>SI</w:t>
            </w:r>
          </w:p>
        </w:tc>
        <w:tc>
          <w:tcPr>
            <w:tcW w:w="235" w:type="pct"/>
            <w:textDirection w:val="btLr"/>
            <w:hideMark/>
          </w:tcPr>
          <w:p w:rsidR="001201AD" w:rsidRPr="00160DC8" w:rsidRDefault="001201AD" w:rsidP="00FE50EB">
            <w:pPr>
              <w:ind w:left="113" w:right="113"/>
              <w:jc w:val="center"/>
              <w:rPr>
                <w:sz w:val="10"/>
                <w:szCs w:val="10"/>
              </w:rPr>
            </w:pPr>
            <w:r w:rsidRPr="00160DC8">
              <w:rPr>
                <w:sz w:val="10"/>
                <w:szCs w:val="10"/>
              </w:rPr>
              <w:t>SUPERVISOR DEL CONTRATO</w:t>
            </w:r>
          </w:p>
        </w:tc>
        <w:tc>
          <w:tcPr>
            <w:tcW w:w="310" w:type="pct"/>
            <w:textDirection w:val="btLr"/>
            <w:hideMark/>
          </w:tcPr>
          <w:p w:rsidR="001201AD" w:rsidRPr="00160DC8" w:rsidRDefault="001201AD" w:rsidP="00FE50EB">
            <w:pPr>
              <w:ind w:left="113" w:right="113"/>
              <w:jc w:val="center"/>
              <w:rPr>
                <w:sz w:val="10"/>
                <w:szCs w:val="10"/>
              </w:rPr>
            </w:pPr>
            <w:r w:rsidRPr="00160DC8">
              <w:rPr>
                <w:sz w:val="10"/>
                <w:szCs w:val="10"/>
              </w:rPr>
              <w:t>APROBACION DE LA GARANTIAS REQUERIDAS EN EL CONTRATO</w:t>
            </w:r>
          </w:p>
        </w:tc>
        <w:tc>
          <w:tcPr>
            <w:tcW w:w="313" w:type="pct"/>
            <w:textDirection w:val="btLr"/>
            <w:hideMark/>
          </w:tcPr>
          <w:p w:rsidR="001201AD" w:rsidRPr="00160DC8" w:rsidRDefault="001201AD" w:rsidP="00FE50EB">
            <w:pPr>
              <w:ind w:left="113" w:right="113"/>
              <w:jc w:val="center"/>
              <w:rPr>
                <w:sz w:val="10"/>
                <w:szCs w:val="10"/>
              </w:rPr>
            </w:pPr>
            <w:r w:rsidRPr="00160DC8">
              <w:rPr>
                <w:sz w:val="10"/>
                <w:szCs w:val="10"/>
              </w:rPr>
              <w:t>RECIBO DE SATISFACCION DE LOS BIENES</w:t>
            </w:r>
          </w:p>
        </w:tc>
        <w:tc>
          <w:tcPr>
            <w:tcW w:w="379" w:type="pct"/>
            <w:textDirection w:val="btLr"/>
            <w:hideMark/>
          </w:tcPr>
          <w:p w:rsidR="001201AD" w:rsidRPr="00160DC8" w:rsidRDefault="001201AD" w:rsidP="00FE50EB">
            <w:pPr>
              <w:ind w:left="113" w:right="113"/>
              <w:jc w:val="center"/>
              <w:rPr>
                <w:sz w:val="10"/>
                <w:szCs w:val="10"/>
              </w:rPr>
            </w:pPr>
            <w:r w:rsidRPr="00160DC8">
              <w:rPr>
                <w:sz w:val="10"/>
                <w:szCs w:val="10"/>
              </w:rPr>
              <w:t>COMUNICACIÓN OFICIAL AL ORDENADOR DEL GASTO</w:t>
            </w:r>
          </w:p>
        </w:tc>
        <w:tc>
          <w:tcPr>
            <w:tcW w:w="301" w:type="pct"/>
            <w:textDirection w:val="btLr"/>
            <w:hideMark/>
          </w:tcPr>
          <w:p w:rsidR="001201AD" w:rsidRPr="00160DC8" w:rsidRDefault="001201AD" w:rsidP="00FE50EB">
            <w:pPr>
              <w:ind w:left="113" w:right="113"/>
              <w:jc w:val="center"/>
              <w:rPr>
                <w:sz w:val="10"/>
                <w:szCs w:val="10"/>
              </w:rPr>
            </w:pPr>
            <w:r w:rsidRPr="00160DC8">
              <w:rPr>
                <w:sz w:val="10"/>
                <w:szCs w:val="10"/>
              </w:rPr>
              <w:t>UNA VEZ, CUANDO OCURRA</w:t>
            </w:r>
          </w:p>
        </w:tc>
      </w:tr>
      <w:tr w:rsidR="001201AD" w:rsidRPr="00160DC8" w:rsidTr="001201AD">
        <w:trPr>
          <w:cantSplit/>
          <w:trHeight w:val="1831"/>
        </w:trPr>
        <w:tc>
          <w:tcPr>
            <w:tcW w:w="143" w:type="pct"/>
            <w:textDirection w:val="btLr"/>
            <w:hideMark/>
          </w:tcPr>
          <w:p w:rsidR="001201AD" w:rsidRPr="00160DC8" w:rsidRDefault="001201AD" w:rsidP="00FE50EB">
            <w:pPr>
              <w:jc w:val="center"/>
              <w:rPr>
                <w:b/>
                <w:bCs/>
                <w:sz w:val="10"/>
                <w:szCs w:val="10"/>
              </w:rPr>
            </w:pPr>
            <w:r>
              <w:rPr>
                <w:b/>
                <w:bCs/>
                <w:sz w:val="10"/>
                <w:szCs w:val="10"/>
              </w:rPr>
              <w:t>3</w:t>
            </w:r>
          </w:p>
        </w:tc>
        <w:tc>
          <w:tcPr>
            <w:tcW w:w="143" w:type="pct"/>
            <w:noWrap/>
            <w:textDirection w:val="btLr"/>
            <w:hideMark/>
          </w:tcPr>
          <w:p w:rsidR="001201AD" w:rsidRPr="00160DC8" w:rsidRDefault="001201AD" w:rsidP="00FE50EB">
            <w:pPr>
              <w:jc w:val="center"/>
              <w:rPr>
                <w:sz w:val="10"/>
                <w:szCs w:val="10"/>
              </w:rPr>
            </w:pPr>
            <w:r w:rsidRPr="00160DC8">
              <w:rPr>
                <w:sz w:val="10"/>
                <w:szCs w:val="10"/>
              </w:rPr>
              <w:t>ESPECIFICO</w:t>
            </w:r>
          </w:p>
        </w:tc>
        <w:tc>
          <w:tcPr>
            <w:tcW w:w="143" w:type="pct"/>
            <w:noWrap/>
            <w:textDirection w:val="btLr"/>
            <w:hideMark/>
          </w:tcPr>
          <w:p w:rsidR="001201AD" w:rsidRPr="00160DC8" w:rsidRDefault="001201AD" w:rsidP="00FE50EB">
            <w:pPr>
              <w:jc w:val="center"/>
              <w:rPr>
                <w:sz w:val="10"/>
                <w:szCs w:val="10"/>
              </w:rPr>
            </w:pPr>
            <w:r w:rsidRPr="00160DC8">
              <w:rPr>
                <w:sz w:val="10"/>
                <w:szCs w:val="10"/>
              </w:rPr>
              <w:t xml:space="preserve"> EXTERNO </w:t>
            </w:r>
          </w:p>
        </w:tc>
        <w:tc>
          <w:tcPr>
            <w:tcW w:w="143" w:type="pct"/>
            <w:noWrap/>
            <w:textDirection w:val="btLr"/>
            <w:hideMark/>
          </w:tcPr>
          <w:p w:rsidR="001201AD" w:rsidRPr="00160DC8" w:rsidRDefault="001201AD" w:rsidP="00FE50EB">
            <w:pPr>
              <w:jc w:val="center"/>
              <w:rPr>
                <w:sz w:val="10"/>
                <w:szCs w:val="10"/>
              </w:rPr>
            </w:pPr>
            <w:r w:rsidRPr="00160DC8">
              <w:rPr>
                <w:sz w:val="10"/>
                <w:szCs w:val="10"/>
              </w:rPr>
              <w:t>EJECUCIÓN</w:t>
            </w:r>
          </w:p>
        </w:tc>
        <w:tc>
          <w:tcPr>
            <w:tcW w:w="144" w:type="pct"/>
            <w:noWrap/>
            <w:textDirection w:val="btLr"/>
            <w:hideMark/>
          </w:tcPr>
          <w:p w:rsidR="001201AD" w:rsidRPr="00160DC8" w:rsidRDefault="001201AD" w:rsidP="00FE50EB">
            <w:pPr>
              <w:jc w:val="center"/>
              <w:rPr>
                <w:sz w:val="10"/>
                <w:szCs w:val="10"/>
              </w:rPr>
            </w:pPr>
            <w:r w:rsidRPr="00160DC8">
              <w:rPr>
                <w:sz w:val="10"/>
                <w:szCs w:val="10"/>
              </w:rPr>
              <w:t>OPERACIONAL</w:t>
            </w:r>
          </w:p>
        </w:tc>
        <w:tc>
          <w:tcPr>
            <w:tcW w:w="379" w:type="pct"/>
            <w:textDirection w:val="btLr"/>
            <w:hideMark/>
          </w:tcPr>
          <w:p w:rsidR="001201AD" w:rsidRPr="00160DC8" w:rsidRDefault="001201AD" w:rsidP="00FE50EB">
            <w:pPr>
              <w:ind w:left="113" w:right="113"/>
              <w:jc w:val="both"/>
              <w:rPr>
                <w:sz w:val="10"/>
                <w:szCs w:val="10"/>
              </w:rPr>
            </w:pPr>
            <w:r w:rsidRPr="00160DC8">
              <w:rPr>
                <w:sz w:val="10"/>
                <w:szCs w:val="10"/>
              </w:rPr>
              <w:t>QUE EL PERSONAL QUE REALICE LA ENTREGA E INSTALACION DE LOS ELEMENTOS DESCRITOS EN LAS ESPECIFICACIONES TECNICAS NO SEA IDONEO Y/O CALIFICADO.</w:t>
            </w:r>
          </w:p>
        </w:tc>
        <w:tc>
          <w:tcPr>
            <w:tcW w:w="333" w:type="pct"/>
            <w:textDirection w:val="btLr"/>
            <w:hideMark/>
          </w:tcPr>
          <w:p w:rsidR="001201AD" w:rsidRPr="00160DC8" w:rsidRDefault="001201AD" w:rsidP="00FE50EB">
            <w:pPr>
              <w:ind w:left="113" w:right="113"/>
              <w:jc w:val="center"/>
              <w:rPr>
                <w:sz w:val="10"/>
                <w:szCs w:val="10"/>
              </w:rPr>
            </w:pPr>
            <w:r w:rsidRPr="00160DC8">
              <w:rPr>
                <w:sz w:val="10"/>
                <w:szCs w:val="10"/>
              </w:rPr>
              <w:t>ENTREGA   Y/O INSTALACION NO ADECUADA DE LOS ELEMENTOS.</w:t>
            </w:r>
          </w:p>
        </w:tc>
        <w:tc>
          <w:tcPr>
            <w:tcW w:w="144" w:type="pct"/>
            <w:textDirection w:val="btLr"/>
            <w:hideMark/>
          </w:tcPr>
          <w:p w:rsidR="001201AD" w:rsidRPr="00160DC8" w:rsidRDefault="001201AD" w:rsidP="00FE50EB">
            <w:pPr>
              <w:ind w:left="113" w:right="113"/>
              <w:jc w:val="center"/>
              <w:rPr>
                <w:sz w:val="10"/>
                <w:szCs w:val="10"/>
              </w:rPr>
            </w:pPr>
            <w:r w:rsidRPr="00160DC8">
              <w:rPr>
                <w:sz w:val="10"/>
                <w:szCs w:val="10"/>
              </w:rPr>
              <w:t>2</w:t>
            </w:r>
          </w:p>
        </w:tc>
        <w:tc>
          <w:tcPr>
            <w:tcW w:w="144" w:type="pct"/>
            <w:textDirection w:val="btLr"/>
            <w:hideMark/>
          </w:tcPr>
          <w:p w:rsidR="001201AD" w:rsidRPr="00160DC8" w:rsidRDefault="001201AD" w:rsidP="00FE50EB">
            <w:pPr>
              <w:ind w:left="113" w:right="113"/>
              <w:jc w:val="center"/>
              <w:rPr>
                <w:sz w:val="10"/>
                <w:szCs w:val="10"/>
              </w:rPr>
            </w:pPr>
            <w:r w:rsidRPr="00160DC8">
              <w:rPr>
                <w:sz w:val="10"/>
                <w:szCs w:val="10"/>
              </w:rPr>
              <w:t>3</w:t>
            </w:r>
          </w:p>
        </w:tc>
        <w:tc>
          <w:tcPr>
            <w:tcW w:w="144" w:type="pct"/>
            <w:noWrap/>
            <w:textDirection w:val="btLr"/>
            <w:hideMark/>
          </w:tcPr>
          <w:p w:rsidR="001201AD" w:rsidRPr="00160DC8" w:rsidRDefault="001201AD" w:rsidP="00FE50EB">
            <w:pPr>
              <w:ind w:left="113" w:right="113"/>
              <w:jc w:val="center"/>
              <w:rPr>
                <w:sz w:val="10"/>
                <w:szCs w:val="10"/>
              </w:rPr>
            </w:pPr>
            <w:r w:rsidRPr="00160DC8">
              <w:rPr>
                <w:sz w:val="10"/>
                <w:szCs w:val="10"/>
              </w:rPr>
              <w:t>5</w:t>
            </w:r>
          </w:p>
        </w:tc>
        <w:tc>
          <w:tcPr>
            <w:tcW w:w="144" w:type="pct"/>
            <w:textDirection w:val="btLr"/>
            <w:hideMark/>
          </w:tcPr>
          <w:p w:rsidR="001201AD" w:rsidRPr="00160DC8" w:rsidRDefault="001201AD" w:rsidP="00FE50EB">
            <w:pPr>
              <w:ind w:left="113" w:right="113"/>
              <w:jc w:val="center"/>
              <w:rPr>
                <w:sz w:val="10"/>
                <w:szCs w:val="10"/>
              </w:rPr>
            </w:pPr>
            <w:r w:rsidRPr="00160DC8">
              <w:rPr>
                <w:sz w:val="10"/>
                <w:szCs w:val="10"/>
              </w:rPr>
              <w:t>MEDIO</w:t>
            </w:r>
          </w:p>
        </w:tc>
        <w:tc>
          <w:tcPr>
            <w:tcW w:w="144" w:type="pct"/>
            <w:noWrap/>
            <w:textDirection w:val="btLr"/>
            <w:hideMark/>
          </w:tcPr>
          <w:p w:rsidR="001201AD" w:rsidRPr="00160DC8" w:rsidRDefault="001201AD" w:rsidP="00FE50EB">
            <w:pPr>
              <w:ind w:left="113" w:right="113"/>
              <w:jc w:val="center"/>
              <w:rPr>
                <w:sz w:val="10"/>
                <w:szCs w:val="10"/>
              </w:rPr>
            </w:pPr>
            <w:r w:rsidRPr="00160DC8">
              <w:rPr>
                <w:sz w:val="10"/>
                <w:szCs w:val="10"/>
              </w:rPr>
              <w:t>CONTRATISTA</w:t>
            </w:r>
          </w:p>
        </w:tc>
        <w:tc>
          <w:tcPr>
            <w:tcW w:w="549" w:type="pct"/>
            <w:textDirection w:val="btLr"/>
            <w:hideMark/>
          </w:tcPr>
          <w:p w:rsidR="001201AD" w:rsidRPr="00160DC8" w:rsidRDefault="001201AD" w:rsidP="00FE50EB">
            <w:pPr>
              <w:ind w:left="113" w:right="113"/>
              <w:jc w:val="both"/>
              <w:rPr>
                <w:sz w:val="10"/>
                <w:szCs w:val="10"/>
              </w:rPr>
            </w:pPr>
            <w:r w:rsidRPr="00856D9E">
              <w:rPr>
                <w:sz w:val="10"/>
                <w:szCs w:val="8"/>
              </w:rPr>
              <w:t>REDUCIR LA PROBABILIDAD DE OCURRENCIA / ESTABLECER DENTRO DEL ESTUDIO PREVIO COMO CONDICION TÉCNICA LA IDONEIDAD DEL PERSONAL MEDIANTE CERTIFICACIONES DE ESTUDIOS Y DE EXPERIENCIA</w:t>
            </w:r>
          </w:p>
        </w:tc>
        <w:tc>
          <w:tcPr>
            <w:tcW w:w="139" w:type="pct"/>
            <w:noWrap/>
            <w:textDirection w:val="btLr"/>
            <w:hideMark/>
          </w:tcPr>
          <w:p w:rsidR="001201AD" w:rsidRPr="00160DC8" w:rsidRDefault="001201AD" w:rsidP="00FE50EB">
            <w:pPr>
              <w:ind w:left="113" w:right="113"/>
              <w:jc w:val="center"/>
              <w:rPr>
                <w:sz w:val="10"/>
                <w:szCs w:val="10"/>
              </w:rPr>
            </w:pPr>
            <w:r w:rsidRPr="00160DC8">
              <w:rPr>
                <w:sz w:val="10"/>
                <w:szCs w:val="10"/>
              </w:rPr>
              <w:t>1</w:t>
            </w:r>
          </w:p>
        </w:tc>
        <w:tc>
          <w:tcPr>
            <w:tcW w:w="139" w:type="pct"/>
            <w:noWrap/>
            <w:textDirection w:val="btLr"/>
            <w:hideMark/>
          </w:tcPr>
          <w:p w:rsidR="001201AD" w:rsidRPr="00160DC8" w:rsidRDefault="001201AD" w:rsidP="00FE50EB">
            <w:pPr>
              <w:ind w:left="113" w:right="113"/>
              <w:jc w:val="center"/>
              <w:rPr>
                <w:sz w:val="10"/>
                <w:szCs w:val="10"/>
              </w:rPr>
            </w:pPr>
            <w:r w:rsidRPr="00160DC8">
              <w:rPr>
                <w:sz w:val="10"/>
                <w:szCs w:val="10"/>
              </w:rPr>
              <w:t>2</w:t>
            </w:r>
          </w:p>
        </w:tc>
        <w:tc>
          <w:tcPr>
            <w:tcW w:w="139" w:type="pct"/>
            <w:noWrap/>
            <w:textDirection w:val="btLr"/>
            <w:hideMark/>
          </w:tcPr>
          <w:p w:rsidR="001201AD" w:rsidRPr="00160DC8" w:rsidRDefault="001201AD" w:rsidP="00FE50EB">
            <w:pPr>
              <w:ind w:left="113" w:right="113"/>
              <w:jc w:val="center"/>
              <w:rPr>
                <w:sz w:val="10"/>
                <w:szCs w:val="10"/>
              </w:rPr>
            </w:pPr>
            <w:r w:rsidRPr="00160DC8">
              <w:rPr>
                <w:sz w:val="10"/>
                <w:szCs w:val="10"/>
              </w:rPr>
              <w:t>3</w:t>
            </w:r>
          </w:p>
        </w:tc>
        <w:tc>
          <w:tcPr>
            <w:tcW w:w="139" w:type="pct"/>
            <w:textDirection w:val="btLr"/>
            <w:hideMark/>
          </w:tcPr>
          <w:p w:rsidR="001201AD" w:rsidRPr="00160DC8" w:rsidRDefault="001201AD" w:rsidP="00FE50EB">
            <w:pPr>
              <w:ind w:left="113" w:right="113"/>
              <w:jc w:val="center"/>
              <w:rPr>
                <w:sz w:val="10"/>
                <w:szCs w:val="10"/>
              </w:rPr>
            </w:pPr>
            <w:r w:rsidRPr="00160DC8">
              <w:rPr>
                <w:sz w:val="10"/>
                <w:szCs w:val="10"/>
              </w:rPr>
              <w:t>BAJO</w:t>
            </w:r>
          </w:p>
        </w:tc>
        <w:tc>
          <w:tcPr>
            <w:tcW w:w="209" w:type="pct"/>
            <w:noWrap/>
            <w:textDirection w:val="btLr"/>
            <w:hideMark/>
          </w:tcPr>
          <w:p w:rsidR="001201AD" w:rsidRPr="00160DC8" w:rsidRDefault="001201AD" w:rsidP="00FE50EB">
            <w:pPr>
              <w:ind w:left="113" w:right="113"/>
              <w:jc w:val="center"/>
              <w:rPr>
                <w:sz w:val="10"/>
                <w:szCs w:val="10"/>
              </w:rPr>
            </w:pPr>
            <w:r w:rsidRPr="00160DC8">
              <w:rPr>
                <w:sz w:val="10"/>
                <w:szCs w:val="10"/>
              </w:rPr>
              <w:t>SI</w:t>
            </w:r>
          </w:p>
        </w:tc>
        <w:tc>
          <w:tcPr>
            <w:tcW w:w="235" w:type="pct"/>
            <w:textDirection w:val="btLr"/>
            <w:hideMark/>
          </w:tcPr>
          <w:p w:rsidR="001201AD" w:rsidRPr="00160DC8" w:rsidRDefault="001201AD" w:rsidP="00FE50EB">
            <w:pPr>
              <w:ind w:left="113" w:right="113"/>
              <w:jc w:val="center"/>
              <w:rPr>
                <w:sz w:val="10"/>
                <w:szCs w:val="10"/>
              </w:rPr>
            </w:pPr>
            <w:r w:rsidRPr="00160DC8">
              <w:rPr>
                <w:sz w:val="10"/>
                <w:szCs w:val="10"/>
              </w:rPr>
              <w:t>SUPERVISOR DEL CONTRATO</w:t>
            </w:r>
          </w:p>
        </w:tc>
        <w:tc>
          <w:tcPr>
            <w:tcW w:w="310" w:type="pct"/>
            <w:textDirection w:val="btLr"/>
            <w:hideMark/>
          </w:tcPr>
          <w:p w:rsidR="001201AD" w:rsidRPr="00160DC8" w:rsidRDefault="001201AD" w:rsidP="00FE50EB">
            <w:pPr>
              <w:ind w:left="113" w:right="113"/>
              <w:jc w:val="center"/>
              <w:rPr>
                <w:sz w:val="10"/>
                <w:szCs w:val="10"/>
              </w:rPr>
            </w:pPr>
            <w:r w:rsidRPr="00160DC8">
              <w:rPr>
                <w:sz w:val="10"/>
                <w:szCs w:val="10"/>
              </w:rPr>
              <w:t>APROBACION DE LA GARANTIAS REQUERIDAS EN EL CONTRATO</w:t>
            </w:r>
          </w:p>
        </w:tc>
        <w:tc>
          <w:tcPr>
            <w:tcW w:w="313" w:type="pct"/>
            <w:textDirection w:val="btLr"/>
            <w:hideMark/>
          </w:tcPr>
          <w:p w:rsidR="001201AD" w:rsidRPr="00160DC8" w:rsidRDefault="001201AD" w:rsidP="00FE50EB">
            <w:pPr>
              <w:ind w:left="113" w:right="113"/>
              <w:jc w:val="center"/>
              <w:rPr>
                <w:sz w:val="10"/>
                <w:szCs w:val="10"/>
              </w:rPr>
            </w:pPr>
            <w:r w:rsidRPr="00160DC8">
              <w:rPr>
                <w:sz w:val="10"/>
                <w:szCs w:val="10"/>
              </w:rPr>
              <w:t>RECIBO DE SATISFACCION DE LOS BIENES</w:t>
            </w:r>
          </w:p>
        </w:tc>
        <w:tc>
          <w:tcPr>
            <w:tcW w:w="379" w:type="pct"/>
            <w:textDirection w:val="btLr"/>
            <w:hideMark/>
          </w:tcPr>
          <w:p w:rsidR="001201AD" w:rsidRPr="00160DC8" w:rsidRDefault="001201AD" w:rsidP="00FE50EB">
            <w:pPr>
              <w:ind w:left="113" w:right="113"/>
              <w:jc w:val="center"/>
              <w:rPr>
                <w:sz w:val="10"/>
                <w:szCs w:val="10"/>
              </w:rPr>
            </w:pPr>
            <w:r w:rsidRPr="00160DC8">
              <w:rPr>
                <w:sz w:val="10"/>
                <w:szCs w:val="10"/>
              </w:rPr>
              <w:t>COMUNICACIÓN OFICIAL AL ORDENADOR DEL GASTO</w:t>
            </w:r>
          </w:p>
        </w:tc>
        <w:tc>
          <w:tcPr>
            <w:tcW w:w="301" w:type="pct"/>
            <w:textDirection w:val="btLr"/>
            <w:hideMark/>
          </w:tcPr>
          <w:p w:rsidR="001201AD" w:rsidRPr="00160DC8" w:rsidRDefault="001201AD" w:rsidP="00FE50EB">
            <w:pPr>
              <w:ind w:left="113" w:right="113"/>
              <w:jc w:val="center"/>
              <w:rPr>
                <w:sz w:val="10"/>
                <w:szCs w:val="10"/>
              </w:rPr>
            </w:pPr>
            <w:r w:rsidRPr="00160DC8">
              <w:rPr>
                <w:sz w:val="10"/>
                <w:szCs w:val="10"/>
              </w:rPr>
              <w:t>UNA VEZ, CUANDO OCURRA</w:t>
            </w:r>
          </w:p>
        </w:tc>
      </w:tr>
      <w:tr w:rsidR="001201AD" w:rsidRPr="00160DC8" w:rsidTr="001201AD">
        <w:trPr>
          <w:cantSplit/>
          <w:trHeight w:val="1546"/>
        </w:trPr>
        <w:tc>
          <w:tcPr>
            <w:tcW w:w="143" w:type="pct"/>
            <w:textDirection w:val="btLr"/>
          </w:tcPr>
          <w:p w:rsidR="001201AD" w:rsidRPr="00160DC8" w:rsidRDefault="001201AD" w:rsidP="00FE50EB">
            <w:pPr>
              <w:jc w:val="center"/>
              <w:rPr>
                <w:b/>
                <w:bCs/>
                <w:sz w:val="10"/>
                <w:szCs w:val="10"/>
              </w:rPr>
            </w:pPr>
            <w:r>
              <w:rPr>
                <w:b/>
                <w:bCs/>
                <w:sz w:val="10"/>
                <w:szCs w:val="10"/>
              </w:rPr>
              <w:t>4</w:t>
            </w:r>
          </w:p>
        </w:tc>
        <w:tc>
          <w:tcPr>
            <w:tcW w:w="143" w:type="pct"/>
            <w:noWrap/>
            <w:textDirection w:val="btLr"/>
          </w:tcPr>
          <w:p w:rsidR="001201AD" w:rsidRPr="00160DC8" w:rsidRDefault="001201AD" w:rsidP="00FE50EB">
            <w:pPr>
              <w:jc w:val="center"/>
              <w:rPr>
                <w:sz w:val="10"/>
                <w:szCs w:val="10"/>
              </w:rPr>
            </w:pPr>
            <w:r w:rsidRPr="00160DC8">
              <w:rPr>
                <w:sz w:val="10"/>
                <w:szCs w:val="16"/>
                <w:lang w:eastAsia="es-CO"/>
              </w:rPr>
              <w:t xml:space="preserve">ESPECIFICO </w:t>
            </w:r>
          </w:p>
        </w:tc>
        <w:tc>
          <w:tcPr>
            <w:tcW w:w="143" w:type="pct"/>
            <w:noWrap/>
            <w:textDirection w:val="btLr"/>
          </w:tcPr>
          <w:p w:rsidR="001201AD" w:rsidRPr="00160DC8" w:rsidRDefault="001201AD" w:rsidP="00FE50EB">
            <w:pPr>
              <w:jc w:val="center"/>
              <w:rPr>
                <w:sz w:val="10"/>
                <w:szCs w:val="10"/>
              </w:rPr>
            </w:pPr>
            <w:r w:rsidRPr="00160DC8">
              <w:rPr>
                <w:sz w:val="10"/>
                <w:szCs w:val="16"/>
                <w:lang w:eastAsia="es-CO"/>
              </w:rPr>
              <w:t>EXTERNO</w:t>
            </w:r>
          </w:p>
        </w:tc>
        <w:tc>
          <w:tcPr>
            <w:tcW w:w="143" w:type="pct"/>
            <w:noWrap/>
            <w:textDirection w:val="btLr"/>
          </w:tcPr>
          <w:p w:rsidR="001201AD" w:rsidRPr="00160DC8" w:rsidRDefault="001201AD" w:rsidP="00FE50EB">
            <w:pPr>
              <w:jc w:val="center"/>
              <w:rPr>
                <w:sz w:val="10"/>
                <w:szCs w:val="10"/>
              </w:rPr>
            </w:pPr>
            <w:r w:rsidRPr="00160DC8">
              <w:rPr>
                <w:sz w:val="10"/>
                <w:szCs w:val="16"/>
                <w:lang w:eastAsia="es-CO"/>
              </w:rPr>
              <w:t>EJECUCION</w:t>
            </w:r>
          </w:p>
        </w:tc>
        <w:tc>
          <w:tcPr>
            <w:tcW w:w="144" w:type="pct"/>
            <w:noWrap/>
            <w:textDirection w:val="btLr"/>
          </w:tcPr>
          <w:p w:rsidR="001201AD" w:rsidRPr="00160DC8" w:rsidRDefault="001201AD" w:rsidP="00FE50EB">
            <w:pPr>
              <w:jc w:val="center"/>
              <w:rPr>
                <w:sz w:val="10"/>
                <w:szCs w:val="10"/>
              </w:rPr>
            </w:pPr>
            <w:r w:rsidRPr="00160DC8">
              <w:rPr>
                <w:sz w:val="10"/>
                <w:szCs w:val="16"/>
                <w:lang w:eastAsia="es-CO"/>
              </w:rPr>
              <w:t>OPERACIONAL</w:t>
            </w:r>
          </w:p>
        </w:tc>
        <w:tc>
          <w:tcPr>
            <w:tcW w:w="379" w:type="pct"/>
            <w:textDirection w:val="btLr"/>
          </w:tcPr>
          <w:p w:rsidR="001201AD" w:rsidRPr="00160DC8" w:rsidRDefault="001201AD" w:rsidP="00FE50EB">
            <w:pPr>
              <w:ind w:left="113" w:right="113"/>
              <w:jc w:val="both"/>
              <w:rPr>
                <w:sz w:val="10"/>
                <w:szCs w:val="10"/>
              </w:rPr>
            </w:pPr>
            <w:r w:rsidRPr="00160DC8">
              <w:rPr>
                <w:sz w:val="10"/>
                <w:szCs w:val="16"/>
                <w:lang w:eastAsia="es-CO"/>
              </w:rPr>
              <w:t>RIESGO EN LOS DESPLAZAMIENTOS QUE SE REQUIERAN DURANTE LA EJECUCIÓN DEL CONTRATO</w:t>
            </w:r>
          </w:p>
        </w:tc>
        <w:tc>
          <w:tcPr>
            <w:tcW w:w="333" w:type="pct"/>
            <w:textDirection w:val="btLr"/>
          </w:tcPr>
          <w:p w:rsidR="001201AD" w:rsidRPr="00160DC8" w:rsidRDefault="001201AD" w:rsidP="00FE50EB">
            <w:pPr>
              <w:ind w:left="113" w:right="113"/>
              <w:jc w:val="both"/>
              <w:rPr>
                <w:sz w:val="10"/>
                <w:szCs w:val="10"/>
              </w:rPr>
            </w:pPr>
            <w:r w:rsidRPr="00160DC8">
              <w:rPr>
                <w:sz w:val="10"/>
                <w:szCs w:val="16"/>
                <w:lang w:eastAsia="es-CO"/>
              </w:rPr>
              <w:t>QUE LA ENTREGA DE LOS MODULARES SE RETRASE</w:t>
            </w:r>
          </w:p>
        </w:tc>
        <w:tc>
          <w:tcPr>
            <w:tcW w:w="144" w:type="pct"/>
            <w:textDirection w:val="btLr"/>
          </w:tcPr>
          <w:p w:rsidR="001201AD" w:rsidRPr="00160DC8" w:rsidRDefault="001201AD" w:rsidP="00FE50EB">
            <w:pPr>
              <w:ind w:left="113" w:right="113"/>
              <w:jc w:val="center"/>
              <w:rPr>
                <w:sz w:val="10"/>
                <w:szCs w:val="10"/>
              </w:rPr>
            </w:pPr>
            <w:r w:rsidRPr="00160DC8">
              <w:rPr>
                <w:sz w:val="10"/>
                <w:szCs w:val="16"/>
                <w:lang w:eastAsia="es-CO"/>
              </w:rPr>
              <w:t>5</w:t>
            </w:r>
          </w:p>
        </w:tc>
        <w:tc>
          <w:tcPr>
            <w:tcW w:w="144" w:type="pct"/>
            <w:textDirection w:val="btLr"/>
          </w:tcPr>
          <w:p w:rsidR="001201AD" w:rsidRPr="00160DC8" w:rsidRDefault="001201AD" w:rsidP="00FE50EB">
            <w:pPr>
              <w:ind w:left="113" w:right="113"/>
              <w:jc w:val="center"/>
              <w:rPr>
                <w:sz w:val="10"/>
                <w:szCs w:val="10"/>
              </w:rPr>
            </w:pPr>
            <w:r w:rsidRPr="00160DC8">
              <w:rPr>
                <w:sz w:val="10"/>
                <w:szCs w:val="16"/>
                <w:lang w:eastAsia="es-CO"/>
              </w:rPr>
              <w:t>4</w:t>
            </w:r>
          </w:p>
        </w:tc>
        <w:tc>
          <w:tcPr>
            <w:tcW w:w="144" w:type="pct"/>
            <w:noWrap/>
            <w:textDirection w:val="btLr"/>
          </w:tcPr>
          <w:p w:rsidR="001201AD" w:rsidRPr="00160DC8" w:rsidRDefault="001201AD" w:rsidP="00FE50EB">
            <w:pPr>
              <w:ind w:left="113" w:right="113"/>
              <w:jc w:val="center"/>
              <w:rPr>
                <w:sz w:val="10"/>
                <w:szCs w:val="10"/>
              </w:rPr>
            </w:pPr>
            <w:r w:rsidRPr="00160DC8">
              <w:rPr>
                <w:sz w:val="10"/>
                <w:szCs w:val="16"/>
                <w:lang w:eastAsia="es-CO"/>
              </w:rPr>
              <w:t>9</w:t>
            </w:r>
          </w:p>
        </w:tc>
        <w:tc>
          <w:tcPr>
            <w:tcW w:w="144" w:type="pct"/>
            <w:textDirection w:val="btLr"/>
          </w:tcPr>
          <w:p w:rsidR="001201AD" w:rsidRPr="00160DC8" w:rsidRDefault="001201AD" w:rsidP="00FE50EB">
            <w:pPr>
              <w:ind w:left="113" w:right="113"/>
              <w:jc w:val="center"/>
              <w:rPr>
                <w:sz w:val="10"/>
                <w:szCs w:val="10"/>
              </w:rPr>
            </w:pPr>
            <w:r w:rsidRPr="00160DC8">
              <w:rPr>
                <w:sz w:val="10"/>
                <w:szCs w:val="16"/>
                <w:lang w:eastAsia="es-CO"/>
              </w:rPr>
              <w:t>ALTO</w:t>
            </w:r>
          </w:p>
        </w:tc>
        <w:tc>
          <w:tcPr>
            <w:tcW w:w="144" w:type="pct"/>
            <w:noWrap/>
            <w:textDirection w:val="btLr"/>
          </w:tcPr>
          <w:p w:rsidR="001201AD" w:rsidRPr="00160DC8" w:rsidRDefault="001201AD" w:rsidP="00FE50EB">
            <w:pPr>
              <w:ind w:left="113" w:right="113"/>
              <w:jc w:val="center"/>
              <w:rPr>
                <w:sz w:val="10"/>
                <w:szCs w:val="10"/>
              </w:rPr>
            </w:pPr>
            <w:r w:rsidRPr="00160DC8">
              <w:rPr>
                <w:sz w:val="10"/>
                <w:szCs w:val="16"/>
                <w:lang w:eastAsia="es-CO"/>
              </w:rPr>
              <w:t>CONTRATISTA</w:t>
            </w:r>
          </w:p>
        </w:tc>
        <w:tc>
          <w:tcPr>
            <w:tcW w:w="549" w:type="pct"/>
            <w:textDirection w:val="btLr"/>
          </w:tcPr>
          <w:p w:rsidR="001201AD" w:rsidRPr="00160DC8" w:rsidRDefault="001201AD" w:rsidP="00FE50EB">
            <w:pPr>
              <w:ind w:left="113" w:right="113"/>
              <w:jc w:val="both"/>
              <w:rPr>
                <w:sz w:val="10"/>
                <w:szCs w:val="10"/>
              </w:rPr>
            </w:pPr>
            <w:r w:rsidRPr="00160DC8">
              <w:rPr>
                <w:sz w:val="10"/>
                <w:szCs w:val="16"/>
                <w:lang w:eastAsia="es-CO"/>
              </w:rPr>
              <w:t>EL CONTRATISTA DEBERÁ PREVEER QUE LOS DESPLAZAMIENTOS SE REALICEN CON TODAS LAS MEDIDAS DE SEGURIDAD DEL CASO</w:t>
            </w:r>
          </w:p>
        </w:tc>
        <w:tc>
          <w:tcPr>
            <w:tcW w:w="139" w:type="pct"/>
            <w:noWrap/>
            <w:textDirection w:val="btLr"/>
          </w:tcPr>
          <w:p w:rsidR="001201AD" w:rsidRPr="00160DC8" w:rsidRDefault="001201AD" w:rsidP="00FE50EB">
            <w:pPr>
              <w:ind w:left="113" w:right="113"/>
              <w:jc w:val="center"/>
              <w:rPr>
                <w:sz w:val="10"/>
                <w:szCs w:val="10"/>
              </w:rPr>
            </w:pPr>
            <w:r w:rsidRPr="00160DC8">
              <w:rPr>
                <w:sz w:val="10"/>
                <w:szCs w:val="16"/>
                <w:lang w:eastAsia="es-CO"/>
              </w:rPr>
              <w:t>4</w:t>
            </w:r>
          </w:p>
        </w:tc>
        <w:tc>
          <w:tcPr>
            <w:tcW w:w="139" w:type="pct"/>
            <w:noWrap/>
            <w:textDirection w:val="btLr"/>
          </w:tcPr>
          <w:p w:rsidR="001201AD" w:rsidRPr="00160DC8" w:rsidRDefault="001201AD" w:rsidP="00FE50EB">
            <w:pPr>
              <w:ind w:left="113" w:right="113"/>
              <w:jc w:val="center"/>
              <w:rPr>
                <w:sz w:val="10"/>
                <w:szCs w:val="10"/>
              </w:rPr>
            </w:pPr>
            <w:r w:rsidRPr="00160DC8">
              <w:rPr>
                <w:sz w:val="10"/>
                <w:szCs w:val="16"/>
                <w:lang w:eastAsia="es-CO"/>
              </w:rPr>
              <w:t>2</w:t>
            </w:r>
          </w:p>
        </w:tc>
        <w:tc>
          <w:tcPr>
            <w:tcW w:w="139" w:type="pct"/>
            <w:noWrap/>
            <w:textDirection w:val="btLr"/>
          </w:tcPr>
          <w:p w:rsidR="001201AD" w:rsidRPr="00160DC8" w:rsidRDefault="001201AD" w:rsidP="00FE50EB">
            <w:pPr>
              <w:ind w:left="113" w:right="113"/>
              <w:jc w:val="center"/>
              <w:rPr>
                <w:sz w:val="10"/>
                <w:szCs w:val="10"/>
              </w:rPr>
            </w:pPr>
            <w:r w:rsidRPr="00160DC8">
              <w:rPr>
                <w:sz w:val="10"/>
                <w:szCs w:val="16"/>
                <w:lang w:eastAsia="es-CO"/>
              </w:rPr>
              <w:t>6</w:t>
            </w:r>
          </w:p>
        </w:tc>
        <w:tc>
          <w:tcPr>
            <w:tcW w:w="139" w:type="pct"/>
            <w:textDirection w:val="btLr"/>
          </w:tcPr>
          <w:p w:rsidR="001201AD" w:rsidRPr="00160DC8" w:rsidRDefault="001201AD" w:rsidP="00FE50EB">
            <w:pPr>
              <w:ind w:left="113" w:right="113"/>
              <w:jc w:val="center"/>
              <w:rPr>
                <w:sz w:val="10"/>
                <w:szCs w:val="10"/>
              </w:rPr>
            </w:pPr>
            <w:r w:rsidRPr="00160DC8">
              <w:rPr>
                <w:sz w:val="10"/>
                <w:szCs w:val="16"/>
                <w:lang w:eastAsia="es-CO"/>
              </w:rPr>
              <w:t>ALTO</w:t>
            </w:r>
          </w:p>
        </w:tc>
        <w:tc>
          <w:tcPr>
            <w:tcW w:w="209" w:type="pct"/>
            <w:noWrap/>
            <w:textDirection w:val="btLr"/>
          </w:tcPr>
          <w:p w:rsidR="001201AD" w:rsidRPr="00160DC8" w:rsidRDefault="001201AD" w:rsidP="00FE50EB">
            <w:pPr>
              <w:ind w:left="113" w:right="113"/>
              <w:jc w:val="center"/>
              <w:rPr>
                <w:sz w:val="10"/>
                <w:szCs w:val="10"/>
              </w:rPr>
            </w:pPr>
            <w:r w:rsidRPr="00160DC8">
              <w:rPr>
                <w:sz w:val="10"/>
                <w:szCs w:val="16"/>
                <w:lang w:eastAsia="es-CO"/>
              </w:rPr>
              <w:t>SI</w:t>
            </w:r>
          </w:p>
        </w:tc>
        <w:tc>
          <w:tcPr>
            <w:tcW w:w="235" w:type="pct"/>
            <w:textDirection w:val="btLr"/>
          </w:tcPr>
          <w:p w:rsidR="001201AD" w:rsidRPr="00160DC8" w:rsidRDefault="001201AD" w:rsidP="00FE50EB">
            <w:pPr>
              <w:ind w:left="113" w:right="113"/>
              <w:jc w:val="center"/>
              <w:rPr>
                <w:sz w:val="10"/>
                <w:szCs w:val="10"/>
              </w:rPr>
            </w:pPr>
            <w:r w:rsidRPr="00160DC8">
              <w:rPr>
                <w:sz w:val="10"/>
                <w:szCs w:val="16"/>
                <w:lang w:eastAsia="es-CO"/>
              </w:rPr>
              <w:t>CONTRATISTA</w:t>
            </w:r>
          </w:p>
        </w:tc>
        <w:tc>
          <w:tcPr>
            <w:tcW w:w="310" w:type="pct"/>
            <w:textDirection w:val="btLr"/>
          </w:tcPr>
          <w:p w:rsidR="001201AD" w:rsidRPr="00160DC8" w:rsidRDefault="001201AD" w:rsidP="00FE50EB">
            <w:pPr>
              <w:ind w:left="113" w:right="113"/>
              <w:jc w:val="center"/>
              <w:rPr>
                <w:sz w:val="10"/>
                <w:szCs w:val="10"/>
              </w:rPr>
            </w:pPr>
            <w:r w:rsidRPr="00160DC8">
              <w:rPr>
                <w:sz w:val="10"/>
                <w:szCs w:val="16"/>
                <w:lang w:eastAsia="es-CO"/>
              </w:rPr>
              <w:t>FECHA DE INICIO DEL CONTRATO</w:t>
            </w:r>
          </w:p>
        </w:tc>
        <w:tc>
          <w:tcPr>
            <w:tcW w:w="313" w:type="pct"/>
            <w:textDirection w:val="btLr"/>
          </w:tcPr>
          <w:p w:rsidR="001201AD" w:rsidRPr="00160DC8" w:rsidRDefault="001201AD" w:rsidP="00FE50EB">
            <w:pPr>
              <w:ind w:left="113" w:right="113"/>
              <w:jc w:val="center"/>
              <w:rPr>
                <w:sz w:val="10"/>
                <w:szCs w:val="10"/>
              </w:rPr>
            </w:pPr>
            <w:r w:rsidRPr="00160DC8">
              <w:rPr>
                <w:sz w:val="10"/>
                <w:szCs w:val="16"/>
                <w:lang w:eastAsia="es-CO"/>
              </w:rPr>
              <w:t>FECHA DE TERMINACION DEL CONTRATO</w:t>
            </w:r>
          </w:p>
        </w:tc>
        <w:tc>
          <w:tcPr>
            <w:tcW w:w="379" w:type="pct"/>
            <w:textDirection w:val="btLr"/>
          </w:tcPr>
          <w:p w:rsidR="001201AD" w:rsidRPr="00160DC8" w:rsidRDefault="001201AD" w:rsidP="00FE50EB">
            <w:pPr>
              <w:ind w:left="113" w:right="113"/>
              <w:jc w:val="center"/>
              <w:rPr>
                <w:sz w:val="10"/>
                <w:szCs w:val="10"/>
              </w:rPr>
            </w:pPr>
            <w:r w:rsidRPr="00160DC8">
              <w:rPr>
                <w:sz w:val="10"/>
                <w:szCs w:val="16"/>
                <w:lang w:eastAsia="es-CO"/>
              </w:rPr>
              <w:t xml:space="preserve">INFORMES DE SUPERVISIÓN </w:t>
            </w:r>
          </w:p>
        </w:tc>
        <w:tc>
          <w:tcPr>
            <w:tcW w:w="301" w:type="pct"/>
            <w:textDirection w:val="btLr"/>
          </w:tcPr>
          <w:p w:rsidR="001201AD" w:rsidRPr="00160DC8" w:rsidRDefault="001201AD" w:rsidP="00FE50EB">
            <w:pPr>
              <w:ind w:left="113" w:right="113"/>
              <w:jc w:val="center"/>
              <w:rPr>
                <w:sz w:val="10"/>
                <w:szCs w:val="10"/>
              </w:rPr>
            </w:pPr>
            <w:r w:rsidRPr="00160DC8">
              <w:rPr>
                <w:sz w:val="10"/>
                <w:szCs w:val="16"/>
                <w:lang w:eastAsia="es-CO"/>
              </w:rPr>
              <w:t>EN LA OCURRENCIA DEL EVENTO</w:t>
            </w:r>
          </w:p>
        </w:tc>
      </w:tr>
    </w:tbl>
    <w:p w:rsidR="00595F84" w:rsidRPr="001201AD" w:rsidRDefault="00595F84" w:rsidP="001201AD">
      <w:pPr>
        <w:rPr>
          <w:highlight w:val="yellow"/>
        </w:rPr>
        <w:sectPr w:rsidR="00595F84" w:rsidRPr="001201AD" w:rsidSect="00E323E7">
          <w:headerReference w:type="default" r:id="rId32"/>
          <w:footerReference w:type="default" r:id="rId33"/>
          <w:headerReference w:type="first" r:id="rId34"/>
          <w:footerReference w:type="first" r:id="rId35"/>
          <w:pgSz w:w="12240" w:h="15840" w:code="1"/>
          <w:pgMar w:top="1073" w:right="1134" w:bottom="709" w:left="1134" w:header="1134" w:footer="720" w:gutter="0"/>
          <w:cols w:space="708"/>
          <w:docGrid w:linePitch="360"/>
        </w:sectPr>
      </w:pPr>
    </w:p>
    <w:p w:rsidR="002E7FBD" w:rsidRDefault="002E7FBD" w:rsidP="002E7FBD">
      <w:pPr>
        <w:ind w:right="-232"/>
        <w:jc w:val="center"/>
      </w:pPr>
      <w:r>
        <w:rPr>
          <w:b/>
          <w:bCs/>
          <w:lang w:eastAsia="es-CO"/>
        </w:rPr>
        <w:lastRenderedPageBreak/>
        <w:t>Anexo N° 2</w:t>
      </w:r>
      <w:r w:rsidRPr="00371B04">
        <w:rPr>
          <w:b/>
          <w:bCs/>
          <w:lang w:eastAsia="es-CO"/>
        </w:rPr>
        <w:t xml:space="preserve"> </w:t>
      </w:r>
      <w:r>
        <w:rPr>
          <w:b/>
          <w:bCs/>
          <w:lang w:eastAsia="es-CO"/>
        </w:rPr>
        <w:t xml:space="preserve">- </w:t>
      </w:r>
      <w:r w:rsidRPr="00C87B23">
        <w:rPr>
          <w:b/>
          <w:bCs/>
        </w:rPr>
        <w:t>COMPROMISO CONSORCIAL</w:t>
      </w:r>
    </w:p>
    <w:p w:rsidR="002E7FBD" w:rsidRDefault="002E7FBD" w:rsidP="001201AD">
      <w:pPr>
        <w:ind w:left="-284" w:right="-232"/>
        <w:jc w:val="center"/>
        <w:rPr>
          <w:b/>
        </w:rPr>
      </w:pPr>
      <w:r w:rsidRPr="00371B04">
        <w:rPr>
          <w:lang w:eastAsia="es-CO"/>
        </w:rPr>
        <w:t xml:space="preserve">Proceso de Contratación </w:t>
      </w:r>
      <w:r w:rsidR="001201AD">
        <w:rPr>
          <w:b/>
        </w:rPr>
        <w:t>PN DEURA MIC 071</w:t>
      </w:r>
      <w:r w:rsidR="0031630C">
        <w:rPr>
          <w:b/>
        </w:rPr>
        <w:t xml:space="preserve"> </w:t>
      </w:r>
      <w:r w:rsidRPr="00682B55">
        <w:rPr>
          <w:b/>
        </w:rPr>
        <w:t>20</w:t>
      </w:r>
      <w:r w:rsidR="00587831">
        <w:rPr>
          <w:b/>
        </w:rPr>
        <w:t>2</w:t>
      </w:r>
      <w:r w:rsidR="00097A7C">
        <w:rPr>
          <w:b/>
        </w:rPr>
        <w:t>3</w:t>
      </w:r>
    </w:p>
    <w:p w:rsidR="001201AD" w:rsidRDefault="001201AD" w:rsidP="001201AD">
      <w:pPr>
        <w:ind w:left="-284" w:right="-232"/>
        <w:jc w:val="center"/>
      </w:pPr>
    </w:p>
    <w:p w:rsidR="00682B55" w:rsidRPr="00B346D4" w:rsidRDefault="00682B55" w:rsidP="002E7FBD">
      <w:pPr>
        <w:ind w:left="-284" w:right="-232"/>
        <w:jc w:val="both"/>
        <w:rPr>
          <w:spacing w:val="-6"/>
        </w:rPr>
      </w:pPr>
      <w:r>
        <w:t xml:space="preserve">Entre, (persona jurídica) </w:t>
      </w:r>
      <w:r w:rsidR="001201AD">
        <w:t>--------</w:t>
      </w:r>
      <w:r w:rsidRPr="000461AD">
        <w:t xml:space="preserve">, </w:t>
      </w:r>
      <w:r w:rsidR="001201AD">
        <w:t>domiciliados en ---------</w:t>
      </w:r>
      <w:r w:rsidRPr="000461AD">
        <w:t>, constituida</w:t>
      </w:r>
      <w:r w:rsidR="001201AD">
        <w:t xml:space="preserve"> mediante Escritura No. -----</w:t>
      </w:r>
      <w:r w:rsidRPr="000461AD">
        <w:t xml:space="preserve"> otorgada </w:t>
      </w:r>
      <w:r>
        <w:t xml:space="preserve">el ------------ </w:t>
      </w:r>
      <w:r w:rsidRPr="000461AD">
        <w:t>en la Notaría ---- de --------, representada en éste acto por --------, mayor de edad y vecino de -----, identificado con la cédul</w:t>
      </w:r>
      <w:r w:rsidR="001201AD">
        <w:t>a de ciudadanía No. ------</w:t>
      </w:r>
      <w:r w:rsidRPr="000461AD">
        <w:t xml:space="preserve"> de -------, quien obra </w:t>
      </w:r>
      <w:r w:rsidR="001201AD">
        <w:t>en su carácter de --------</w:t>
      </w:r>
      <w:r w:rsidRPr="000461AD">
        <w:t xml:space="preserve">, con amplias atribuciones al efecto, por una parte, y (persona jurídica) </w:t>
      </w:r>
      <w:r w:rsidR="001201AD">
        <w:t>--------------</w:t>
      </w:r>
      <w:r w:rsidRPr="000461AD">
        <w:t>, domiciliada en ---------, constituida mediante Esc</w:t>
      </w:r>
      <w:r>
        <w:t>ritura No. --------- otorgada él</w:t>
      </w:r>
      <w:r w:rsidRPr="000461AD">
        <w:t xml:space="preserve"> </w:t>
      </w:r>
      <w:r>
        <w:t xml:space="preserve">-------- </w:t>
      </w:r>
      <w:r w:rsidRPr="000461AD">
        <w:t>en la Notaría -----</w:t>
      </w:r>
      <w:r>
        <w:t xml:space="preserve">  </w:t>
      </w:r>
      <w:r w:rsidRPr="000461AD">
        <w:t>de</w:t>
      </w:r>
      <w:r>
        <w:t xml:space="preserve"> </w:t>
      </w:r>
      <w:r w:rsidR="001201AD">
        <w:t>-------</w:t>
      </w:r>
      <w:r w:rsidRPr="000461AD">
        <w:t xml:space="preserve"> representada en este acto por -----------------, mayor de edad y vecino de ------------, identificado con la cédula </w:t>
      </w:r>
      <w:r w:rsidR="001201AD">
        <w:t>de ciudadanía No. ------ de ------</w:t>
      </w:r>
      <w:r w:rsidRPr="000461AD">
        <w:t>, quien obra en su caráct</w:t>
      </w:r>
      <w:r w:rsidR="001201AD">
        <w:t>er de ---------</w:t>
      </w:r>
      <w:r w:rsidRPr="000461AD">
        <w:t xml:space="preserve">, con amplias atribuciones, hemos determinado celebrar un compromiso o convenio consorcial que se regirá por las siguientes cláusulas: </w:t>
      </w:r>
      <w:r w:rsidRPr="00DB6E3A">
        <w:rPr>
          <w:b/>
          <w:bCs/>
        </w:rPr>
        <w:t>PRIMERA</w:t>
      </w:r>
      <w:r>
        <w:rPr>
          <w:b/>
          <w:bCs/>
        </w:rPr>
        <w:t xml:space="preserve"> - </w:t>
      </w:r>
      <w:r w:rsidRPr="001179A4">
        <w:rPr>
          <w:b/>
          <w:bCs/>
        </w:rPr>
        <w:t>Objeto</w:t>
      </w:r>
      <w:r w:rsidRPr="001179A4">
        <w:rPr>
          <w:b/>
          <w:bCs/>
          <w:color w:val="000000"/>
          <w:lang w:val="es-CO" w:eastAsia="es-CO"/>
        </w:rPr>
        <w:t xml:space="preserve">: </w:t>
      </w:r>
      <w:r w:rsidRPr="001179A4">
        <w:t>Este</w:t>
      </w:r>
      <w:r w:rsidRPr="002D4DED">
        <w:t xml:space="preserve"> compromiso se celebra con el fin de integrar, como en efecto se integra por medio del presente documento, un consorcio entre -------</w:t>
      </w:r>
      <w:r w:rsidR="001201AD">
        <w:t>------ y -------- y ----------</w:t>
      </w:r>
      <w:r w:rsidRPr="002D4DED">
        <w:t xml:space="preserve"> y</w:t>
      </w:r>
      <w:r w:rsidR="001201AD">
        <w:t xml:space="preserve"> ---------</w:t>
      </w:r>
      <w:r w:rsidRPr="002D4DED">
        <w:t xml:space="preserve"> que se denominará_________</w:t>
      </w:r>
      <w:r w:rsidR="001201AD">
        <w:t>___</w:t>
      </w:r>
      <w:r w:rsidRPr="002D4DED">
        <w:t xml:space="preserve">, para efectos de presentar una oferta conjunta para </w:t>
      </w:r>
      <w:r>
        <w:t xml:space="preserve">participar dentro del proceso de </w:t>
      </w:r>
      <w:r>
        <w:rPr>
          <w:bCs/>
        </w:rPr>
        <w:t>selección de minina cuantía con aviso N°</w:t>
      </w:r>
      <w:r w:rsidRPr="00B81F37">
        <w:rPr>
          <w:bCs/>
        </w:rPr>
        <w:t>.</w:t>
      </w:r>
      <w:r w:rsidRPr="002172D0">
        <w:rPr>
          <w:b/>
          <w:bCs/>
        </w:rPr>
        <w:t xml:space="preserve"> </w:t>
      </w:r>
      <w:r w:rsidRPr="00FC40E0">
        <w:rPr>
          <w:b/>
        </w:rPr>
        <w:t>PN DEURA MIC</w:t>
      </w:r>
      <w:r w:rsidR="00A878BA">
        <w:rPr>
          <w:b/>
        </w:rPr>
        <w:t xml:space="preserve"> 071</w:t>
      </w:r>
      <w:r w:rsidR="0031630C">
        <w:rPr>
          <w:b/>
        </w:rPr>
        <w:t xml:space="preserve"> </w:t>
      </w:r>
      <w:r w:rsidRPr="00FC40E0">
        <w:rPr>
          <w:b/>
        </w:rPr>
        <w:t>20</w:t>
      </w:r>
      <w:r w:rsidR="00587831">
        <w:rPr>
          <w:b/>
        </w:rPr>
        <w:t>2</w:t>
      </w:r>
      <w:r w:rsidR="00097A7C">
        <w:rPr>
          <w:b/>
        </w:rPr>
        <w:t>3</w:t>
      </w:r>
      <w:r w:rsidRPr="002D4DED">
        <w:t xml:space="preserve">, cuyo objeto es </w:t>
      </w:r>
      <w:r w:rsidR="001201AD" w:rsidRPr="00836B00">
        <w:rPr>
          <w:b/>
        </w:rPr>
        <w:t>ADQUISICIÓN, INSTALACIÓN, CONFIGURACIÓN Y PUESTA EN FUNCIONAMIENTO DE EQUIPOS DE CONTROL DE ACCESO, TORNIQUETES CON PANTALLAS DE RECONOCIMIENTO FACIAL (SISTEMA DE CABLEADO ESTRUCTURADO-SOFTWARE Y ADAPTACIONES ELÉCTRICAS), TALANQUERA CON CÁMARAS DE RECONOCIMIENTO DE PLACAS VEHICULARES E INTEGRACIÓN DE TODO EL COMPONENTE EN LA WORKSTATION, DE ACUERDO A LA FICHA TÉCNICA ESTABLECIDA, PARA EL INGRESO A LAS INSTALACIONES DEL DEPARTAMENTO DE POLICÍA URABÁ</w:t>
      </w:r>
      <w:r w:rsidR="001201AD">
        <w:rPr>
          <w:b/>
        </w:rP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 xml:space="preserve">nuestra participación en la propuesta y en la ejecución del contrato, es la siguiente: _________. </w:t>
      </w:r>
      <w:r w:rsidRPr="00131ED2">
        <w:rPr>
          <w:b/>
          <w:bCs/>
        </w:rPr>
        <w:t>SEGUNDA</w:t>
      </w:r>
      <w:r>
        <w:rPr>
          <w:b/>
          <w:bCs/>
        </w:rPr>
        <w:t xml:space="preserve"> - </w:t>
      </w:r>
      <w:r w:rsidRPr="001179A4">
        <w:rPr>
          <w:b/>
          <w:bCs/>
        </w:rPr>
        <w:t>Compromiso de las Partes</w:t>
      </w:r>
      <w:r w:rsidRPr="001179A4">
        <w:t>:</w:t>
      </w:r>
      <w:r w:rsidRPr="006E5577">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131ED2">
        <w:rPr>
          <w:b/>
          <w:bCs/>
        </w:rPr>
        <w:t>TERCERA</w:t>
      </w:r>
      <w:r>
        <w:rPr>
          <w:b/>
          <w:bCs/>
        </w:rPr>
        <w:t xml:space="preserve"> - </w:t>
      </w:r>
      <w:r w:rsidRPr="001179A4">
        <w:rPr>
          <w:b/>
          <w:bCs/>
        </w:rPr>
        <w:t>De la Responsabilidad</w:t>
      </w:r>
      <w:r w:rsidRPr="006E5577">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926388">
        <w:rPr>
          <w:b/>
          <w:bCs/>
        </w:rPr>
        <w:t>CUARTA - Cesión</w:t>
      </w:r>
      <w:r w:rsidRPr="00926388">
        <w:t>:</w:t>
      </w:r>
      <w:r w:rsidRPr="006E5577">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926388">
        <w:rPr>
          <w:b/>
          <w:bCs/>
        </w:rPr>
        <w:t>QUINTA - De la Facultad para Contratar</w:t>
      </w:r>
      <w:r w:rsidRPr="00926388">
        <w:t>:</w:t>
      </w:r>
      <w:r w:rsidRPr="006E5577">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131ED2">
        <w:rPr>
          <w:b/>
          <w:bCs/>
        </w:rPr>
        <w:t>SEXTA</w:t>
      </w:r>
      <w:r>
        <w:rPr>
          <w:b/>
        </w:rPr>
        <w:t xml:space="preserve"> </w:t>
      </w:r>
      <w:r w:rsidRPr="00131ED2">
        <w:rPr>
          <w:b/>
        </w:rPr>
        <w:t>-</w:t>
      </w:r>
      <w:r>
        <w:rPr>
          <w:b/>
        </w:rPr>
        <w:t xml:space="preserve"> </w:t>
      </w:r>
      <w:r w:rsidRPr="00131ED2">
        <w:rPr>
          <w:b/>
        </w:rPr>
        <w:t>Duración</w:t>
      </w:r>
      <w:r w:rsidRPr="006E5577">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los consorciados, a s</w:t>
      </w:r>
      <w:r w:rsidR="001201AD">
        <w:t>aber: _________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Para todos los efectos los integrantes del Consorcio</w:t>
      </w:r>
      <w:r w:rsidRPr="000461AD">
        <w:t xml:space="preserve"> designamos de común acuerdo a </w:t>
      </w:r>
      <w:r>
        <w:t>_________</w:t>
      </w:r>
      <w:r w:rsidR="001201AD">
        <w:t>___</w:t>
      </w:r>
      <w:r w:rsidRPr="000461AD">
        <w:t xml:space="preserve">, identificado con </w:t>
      </w:r>
      <w:r>
        <w:t>cédula de ciudadanía. No _____</w:t>
      </w:r>
      <w:r w:rsidR="001201AD">
        <w:t>___________</w:t>
      </w:r>
      <w:r w:rsidRPr="000461AD">
        <w:t xml:space="preserve"> como representante del mismo</w:t>
      </w:r>
      <w:r>
        <w:t xml:space="preserve">, </w:t>
      </w:r>
      <w:r w:rsidRPr="00A563F9">
        <w:rPr>
          <w:color w:val="000000"/>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w:t>
      </w:r>
      <w:r w:rsidR="001201AD">
        <w:t>______________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rsidR="00682B55" w:rsidRDefault="00682B55" w:rsidP="002E7FBD">
      <w:pPr>
        <w:ind w:left="-284" w:right="-232"/>
        <w:jc w:val="both"/>
      </w:pPr>
    </w:p>
    <w:p w:rsidR="002E7FBD" w:rsidRDefault="00682B55" w:rsidP="001201AD">
      <w:pPr>
        <w:ind w:left="-284" w:right="-232"/>
        <w:jc w:val="both"/>
        <w:rPr>
          <w:bCs/>
          <w:lang w:val="es-CO"/>
        </w:rPr>
      </w:pPr>
      <w:r w:rsidRPr="000461AD">
        <w:t>Para constancia se firma a los __________</w:t>
      </w:r>
      <w:r>
        <w:t>________________________</w:t>
      </w:r>
      <w:r w:rsidRPr="000461AD">
        <w:t xml:space="preserve">. </w:t>
      </w:r>
    </w:p>
    <w:p w:rsidR="001201AD" w:rsidRPr="001201AD" w:rsidRDefault="001201AD" w:rsidP="001201AD">
      <w:pPr>
        <w:ind w:left="-284" w:right="-232"/>
        <w:jc w:val="both"/>
        <w:rPr>
          <w:bCs/>
          <w:lang w:val="es-CO"/>
        </w:rPr>
      </w:pPr>
    </w:p>
    <w:p w:rsidR="00F65B0A" w:rsidRDefault="00D90ED4" w:rsidP="00F65B0A">
      <w:pPr>
        <w:adjustRightInd w:val="0"/>
        <w:ind w:left="-284" w:right="-232"/>
        <w:rPr>
          <w:lang w:eastAsia="es-CO"/>
        </w:rPr>
      </w:pPr>
      <w:r w:rsidRPr="009A42FF">
        <w:rPr>
          <w:lang w:eastAsia="es-CO"/>
        </w:rPr>
        <w:t xml:space="preserve">Firma: __________________________________ </w:t>
      </w:r>
    </w:p>
    <w:p w:rsidR="00693300" w:rsidRDefault="00693300" w:rsidP="00F65B0A">
      <w:pPr>
        <w:adjustRightInd w:val="0"/>
        <w:ind w:left="-284" w:right="-232"/>
        <w:jc w:val="center"/>
        <w:rPr>
          <w:b/>
          <w:bCs/>
          <w:lang w:eastAsia="es-CO"/>
        </w:rPr>
      </w:pPr>
    </w:p>
    <w:p w:rsidR="00682B55" w:rsidRPr="00F65B0A" w:rsidRDefault="00F65B0A" w:rsidP="00F65B0A">
      <w:pPr>
        <w:adjustRightInd w:val="0"/>
        <w:ind w:left="-284" w:right="-232"/>
        <w:jc w:val="center"/>
        <w:rPr>
          <w:lang w:eastAsia="es-CO"/>
        </w:rPr>
      </w:pPr>
      <w:r>
        <w:rPr>
          <w:b/>
          <w:bCs/>
          <w:lang w:eastAsia="es-CO"/>
        </w:rPr>
        <w:lastRenderedPageBreak/>
        <w:t>Anexo N° 3</w:t>
      </w:r>
      <w:r w:rsidRPr="00371B04">
        <w:rPr>
          <w:b/>
          <w:bCs/>
          <w:lang w:eastAsia="es-CO"/>
        </w:rPr>
        <w:t xml:space="preserve"> </w:t>
      </w:r>
      <w:r>
        <w:rPr>
          <w:b/>
          <w:bCs/>
          <w:lang w:eastAsia="es-CO"/>
        </w:rPr>
        <w:t xml:space="preserve">– </w:t>
      </w:r>
      <w:r>
        <w:rPr>
          <w:b/>
          <w:bCs/>
        </w:rPr>
        <w:t>CONFORMACIÓN</w:t>
      </w:r>
      <w:r w:rsidRPr="00C87B23">
        <w:rPr>
          <w:b/>
          <w:bCs/>
        </w:rPr>
        <w:t xml:space="preserve"> UNIÓN TEMPORAL</w:t>
      </w:r>
    </w:p>
    <w:p w:rsidR="00F65B0A" w:rsidRPr="004B6E3D" w:rsidRDefault="00F65B0A" w:rsidP="004B6E3D">
      <w:pPr>
        <w:adjustRightInd w:val="0"/>
        <w:jc w:val="center"/>
        <w:rPr>
          <w:b/>
        </w:rPr>
      </w:pPr>
      <w:r w:rsidRPr="00371B04">
        <w:rPr>
          <w:lang w:eastAsia="es-CO"/>
        </w:rPr>
        <w:t xml:space="preserve">Proceso de Contratación </w:t>
      </w:r>
      <w:r w:rsidR="001201AD">
        <w:rPr>
          <w:b/>
        </w:rPr>
        <w:t>PN DEURA MIC 071</w:t>
      </w:r>
      <w:r w:rsidR="0031630C">
        <w:rPr>
          <w:b/>
        </w:rPr>
        <w:t xml:space="preserve"> </w:t>
      </w:r>
      <w:r w:rsidR="00536646">
        <w:rPr>
          <w:b/>
        </w:rPr>
        <w:t xml:space="preserve"> </w:t>
      </w:r>
      <w:r w:rsidR="00097A7C">
        <w:rPr>
          <w:b/>
        </w:rPr>
        <w:t>2023</w:t>
      </w:r>
    </w:p>
    <w:p w:rsidR="00682B55" w:rsidRPr="00B346D4" w:rsidRDefault="00682B55" w:rsidP="00F65B0A">
      <w:pPr>
        <w:ind w:left="-284" w:right="-232"/>
        <w:jc w:val="both"/>
        <w:rPr>
          <w:spacing w:val="-6"/>
        </w:rPr>
      </w:pPr>
      <w:r w:rsidRPr="001B1CF1">
        <w:t>Entre, (per</w:t>
      </w:r>
      <w:r w:rsidR="001201AD">
        <w:t>sona jurídica) --------------</w:t>
      </w:r>
      <w:r w:rsidRPr="001B1CF1">
        <w:t xml:space="preserve">, </w:t>
      </w:r>
      <w:r w:rsidR="001201AD">
        <w:t>domiciliados en ---------</w:t>
      </w:r>
      <w:r w:rsidRPr="001B1CF1">
        <w:t xml:space="preserve">constituida mediante Escritura Pública No.-------- otorgada </w:t>
      </w:r>
      <w:r>
        <w:t>el</w:t>
      </w:r>
      <w:r w:rsidRPr="001B1CF1">
        <w:t xml:space="preserve"> </w:t>
      </w:r>
      <w:r>
        <w:t>-------------</w:t>
      </w:r>
      <w:r w:rsidRPr="001B1CF1">
        <w:t xml:space="preserve"> en la Notaría ---- de -----------, representada en éste acto por -</w:t>
      </w:r>
      <w:r w:rsidR="001201AD">
        <w:t>------------</w:t>
      </w:r>
      <w:r w:rsidRPr="001B1CF1">
        <w:t>mayor de edad y vecino de --------------, identificado con la cédula de ci</w:t>
      </w:r>
      <w:r w:rsidR="001201AD">
        <w:t>udadanía No.----------</w:t>
      </w:r>
      <w:r w:rsidRPr="001B1CF1">
        <w:t xml:space="preserve"> de -----------, quien obra en s</w:t>
      </w:r>
      <w:r w:rsidR="001201AD">
        <w:t>u carácter de ------------</w:t>
      </w:r>
      <w:r w:rsidRPr="001B1CF1">
        <w:t xml:space="preserve"> con amplias atribuciones al efecto, por una parte, y (persona juríd</w:t>
      </w:r>
      <w:r w:rsidR="001201AD">
        <w:t>ica) -----------</w:t>
      </w:r>
      <w:r w:rsidRPr="001B1CF1">
        <w:t xml:space="preserve">-----, domiciliada en -----, constituida mediante Escritura No.-------------- otorgada el </w:t>
      </w:r>
      <w:r>
        <w:t xml:space="preserve">---------- </w:t>
      </w:r>
      <w:r w:rsidRPr="001B1CF1">
        <w:t xml:space="preserve">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DB6E3A">
        <w:rPr>
          <w:b/>
          <w:bCs/>
        </w:rPr>
        <w:t>PRIMERA</w:t>
      </w:r>
      <w:r>
        <w:rPr>
          <w:b/>
          <w:bCs/>
        </w:rPr>
        <w:t xml:space="preserve"> - </w:t>
      </w:r>
      <w:r w:rsidRPr="001179A4">
        <w:rPr>
          <w:b/>
          <w:bCs/>
        </w:rPr>
        <w:t>Objeto</w:t>
      </w:r>
      <w:r w:rsidRPr="00470716">
        <w:rPr>
          <w:bCs/>
        </w:rPr>
        <w:t xml:space="preserve">: </w:t>
      </w:r>
      <w:r w:rsidRPr="001179A4">
        <w:t>Este</w:t>
      </w:r>
      <w:r w:rsidRPr="002D4DED">
        <w:t xml:space="preserve"> compromiso se celebra con el fin de integrar, como en efecto se integra por medio del presente documento, </w:t>
      </w:r>
      <w:r>
        <w:t>una unión temporal</w:t>
      </w:r>
      <w:r w:rsidRPr="002D4DED">
        <w:t xml:space="preserve"> entre</w:t>
      </w:r>
      <w:r w:rsidR="001201AD">
        <w:t xml:space="preserve"> ----------- y ---------- y ----------- y --------- que se denominará______</w:t>
      </w:r>
      <w:r w:rsidRPr="002D4DED">
        <w:t xml:space="preserve">, para efectos de presentar una oferta conjunta para </w:t>
      </w:r>
      <w:r>
        <w:t xml:space="preserve">participar dentro del proceso de </w:t>
      </w:r>
      <w:r>
        <w:rPr>
          <w:bCs/>
        </w:rPr>
        <w:t>selección de mínima cuantía con aviso N°</w:t>
      </w:r>
      <w:r w:rsidRPr="00B81F37">
        <w:rPr>
          <w:bCs/>
        </w:rPr>
        <w:t>.</w:t>
      </w:r>
      <w:r w:rsidRPr="002172D0">
        <w:rPr>
          <w:b/>
          <w:bCs/>
        </w:rPr>
        <w:t xml:space="preserve"> </w:t>
      </w:r>
      <w:r w:rsidR="001201AD">
        <w:rPr>
          <w:b/>
        </w:rPr>
        <w:t>PN DEURA MIC 071</w:t>
      </w:r>
      <w:r w:rsidR="0031630C">
        <w:rPr>
          <w:b/>
        </w:rPr>
        <w:t xml:space="preserve"> </w:t>
      </w:r>
      <w:r w:rsidR="00097A7C">
        <w:rPr>
          <w:b/>
        </w:rPr>
        <w:t>2023</w:t>
      </w:r>
      <w:r w:rsidR="0091609D">
        <w:rPr>
          <w:b/>
        </w:rPr>
        <w:t>,</w:t>
      </w:r>
      <w:r>
        <w:rPr>
          <w:b/>
        </w:rPr>
        <w:t xml:space="preserve"> </w:t>
      </w:r>
      <w:r w:rsidRPr="002D4DED">
        <w:t xml:space="preserve">cuyo objeto es </w:t>
      </w:r>
      <w:r w:rsidR="001201AD" w:rsidRPr="00836B00">
        <w:rPr>
          <w:b/>
        </w:rPr>
        <w:t>ADQUISICIÓN, INSTALACIÓN, CONFIGURACIÓN Y PUESTA EN FUNCIONAMIENTO DE EQUIPOS DE CONTROL DE ACCESO, TORNIQUETES CON PANTALLAS DE RECONOCIMIENTO FACIAL (SISTEMA DE CABLEADO ESTRUCTURADO-SOFTWARE Y ADAPTACIONES ELÉCTRICAS), TALANQUERA CON CÁMARAS DE RECONOCIMIENTO DE PLACAS VEHICULARES E INTEGRACIÓN DE TODO EL COMPONENTE EN LA WORKSTATION, DE ACUERDO A LA FICHA TÉCNICA ESTABLECIDA, PARA EL INGRESO A LAS INSTALACIONES DEL DEPARTAMENTO DE POLICÍA URABÁ</w:t>
      </w:r>
      <w:r w:rsidR="0031630C" w:rsidRPr="0031630C">
        <w:rPr>
          <w:b/>
          <w:spacing w:val="-6"/>
        </w:rPr>
        <w:t>.</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siguiente</w:t>
      </w:r>
      <w:r w:rsidR="001201AD">
        <w:t>: _______</w:t>
      </w:r>
      <w:r w:rsidRPr="00AC11C4">
        <w:rPr>
          <w:bCs/>
        </w:rPr>
        <w:t>.</w:t>
      </w:r>
      <w:r w:rsidRPr="00C87B23">
        <w:rPr>
          <w:b/>
          <w:bCs/>
        </w:rPr>
        <w:t xml:space="preserve"> </w:t>
      </w:r>
      <w:r w:rsidRPr="003113B1">
        <w:t>Igualmente, nos</w:t>
      </w:r>
      <w:r w:rsidRPr="00470716">
        <w:t xml:space="preserve"> comprometemos a no modificar los términos y la extensión de las actividades señaladas anteriormente sin el consentimiento previo y escrito del Departamento de Policía Urabá. </w:t>
      </w:r>
      <w:r w:rsidRPr="00AC11C4">
        <w:rPr>
          <w:b/>
          <w:bCs/>
        </w:rPr>
        <w:t>SEGUNDA</w:t>
      </w:r>
      <w:r>
        <w:rPr>
          <w:b/>
          <w:bCs/>
        </w:rPr>
        <w:t xml:space="preserve"> - </w:t>
      </w:r>
      <w:r w:rsidRPr="001179A4">
        <w:rPr>
          <w:b/>
          <w:bCs/>
        </w:rPr>
        <w:t>Compromiso de las Partes</w:t>
      </w:r>
      <w:r w:rsidRPr="00470716">
        <w:rPr>
          <w:bCs/>
        </w:rPr>
        <w:t xml:space="preserve">: </w:t>
      </w:r>
      <w:r w:rsidRPr="00470716">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AC11C4">
        <w:rPr>
          <w:b/>
          <w:bCs/>
        </w:rPr>
        <w:t>TERCERA</w:t>
      </w:r>
      <w:r>
        <w:rPr>
          <w:b/>
          <w:bCs/>
        </w:rPr>
        <w:t xml:space="preserve"> - </w:t>
      </w:r>
      <w:r w:rsidRPr="001179A4">
        <w:rPr>
          <w:b/>
          <w:bCs/>
        </w:rPr>
        <w:t>De la Responsabilidad</w:t>
      </w:r>
      <w:r w:rsidRPr="00470716">
        <w:t xml:space="preserve">: </w:t>
      </w:r>
      <w:r w:rsidRPr="003113B1">
        <w:t xml:space="preserve">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3113B1">
        <w:rPr>
          <w:b/>
          <w:bCs/>
        </w:rPr>
        <w:t>CUARTA</w:t>
      </w:r>
      <w:r>
        <w:rPr>
          <w:b/>
          <w:bCs/>
        </w:rPr>
        <w:t xml:space="preserve"> - Cesión</w:t>
      </w:r>
      <w:r w:rsidRPr="00470716">
        <w:rPr>
          <w:bCs/>
        </w:rPr>
        <w:t xml:space="preserve">: </w:t>
      </w:r>
      <w:r w:rsidRPr="00470716">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3113B1">
        <w:rPr>
          <w:b/>
          <w:bCs/>
        </w:rPr>
        <w:t>QUINTA</w:t>
      </w:r>
      <w:r>
        <w:rPr>
          <w:b/>
          <w:bCs/>
        </w:rPr>
        <w:t xml:space="preserve"> - </w:t>
      </w:r>
      <w:r w:rsidRPr="00926388">
        <w:rPr>
          <w:b/>
          <w:bCs/>
        </w:rPr>
        <w:t>De la Facultad para Contratar</w:t>
      </w:r>
      <w:r w:rsidRPr="00470716">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3113B1">
        <w:rPr>
          <w:b/>
          <w:bCs/>
        </w:rPr>
        <w:t>SEXTA</w:t>
      </w:r>
      <w:r w:rsidRPr="00470716">
        <w:rPr>
          <w:bCs/>
        </w:rPr>
        <w:t>.</w:t>
      </w:r>
      <w:r w:rsidRPr="00470716">
        <w:t xml:space="preserve">- </w:t>
      </w:r>
      <w:r w:rsidRPr="003113B1">
        <w:rPr>
          <w:b/>
        </w:rPr>
        <w:t>Duración</w:t>
      </w:r>
      <w:r w:rsidRPr="00470716">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w:t>
      </w:r>
      <w:r>
        <w:t>la unión temporal</w:t>
      </w:r>
      <w:r w:rsidRPr="006E5577">
        <w:t>, a s</w:t>
      </w:r>
      <w:r>
        <w:t>a</w:t>
      </w:r>
      <w:r w:rsidR="004B6E3D">
        <w:t>ber: ______________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 xml:space="preserve">Para todos los efectos los integrantes </w:t>
      </w:r>
      <w:r>
        <w:t>de la unión temporal</w:t>
      </w:r>
      <w:r w:rsidRPr="000461AD">
        <w:t xml:space="preserve"> designamos de común acuerdo a </w:t>
      </w:r>
      <w:r>
        <w:t>__________</w:t>
      </w:r>
      <w:r w:rsidRPr="000461AD">
        <w:t xml:space="preserve">, identificado con </w:t>
      </w:r>
      <w:r>
        <w:t>cédula de ciudadaní</w:t>
      </w:r>
      <w:r w:rsidR="004B6E3D">
        <w:t>a. No __________________</w:t>
      </w:r>
      <w:r w:rsidR="00601BFE">
        <w:t xml:space="preserve"> </w:t>
      </w:r>
      <w:r>
        <w:t xml:space="preserve">como representante de la misma, </w:t>
      </w:r>
      <w:r w:rsidRPr="00A563F9">
        <w:rPr>
          <w:color w:val="000000"/>
          <w:lang w:val="es-CO" w:eastAsia="es-CO"/>
        </w:rPr>
        <w:t xml:space="preserve">quien dispone de facultades amplias y suficientes para presentar y firmar la propuesta que formulará </w:t>
      </w:r>
      <w:r>
        <w:rPr>
          <w:color w:val="000000"/>
          <w:lang w:val="es-CO" w:eastAsia="es-CO"/>
        </w:rPr>
        <w:t>la unión temporal</w:t>
      </w:r>
      <w:r w:rsidRPr="00A563F9">
        <w:rPr>
          <w:color w:val="000000"/>
          <w:lang w:val="es-CO" w:eastAsia="es-CO"/>
        </w:rPr>
        <w:t xml:space="preserve"> y en general, para adelantar cualquier actuación que se 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______</w:t>
      </w:r>
      <w:r w:rsidR="004B6E3D">
        <w:t>____________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rsidR="00682B55" w:rsidRDefault="00682B55" w:rsidP="00F65B0A">
      <w:pPr>
        <w:ind w:left="-284" w:right="-232"/>
        <w:jc w:val="both"/>
      </w:pPr>
    </w:p>
    <w:p w:rsidR="00601BFE" w:rsidRDefault="00682B55" w:rsidP="00601BFE">
      <w:pPr>
        <w:ind w:left="-284" w:right="-232"/>
        <w:jc w:val="both"/>
      </w:pPr>
      <w:r w:rsidRPr="000461AD">
        <w:t>Para constancia se firma a los __________</w:t>
      </w:r>
      <w:r>
        <w:t>_______________________</w:t>
      </w:r>
    </w:p>
    <w:p w:rsidR="00D90ED4" w:rsidRPr="00EE65F4" w:rsidRDefault="00D90ED4" w:rsidP="00EE65F4">
      <w:pPr>
        <w:ind w:left="-284" w:right="-232"/>
        <w:jc w:val="both"/>
        <w:rPr>
          <w:bCs/>
          <w:lang w:val="es-CO"/>
        </w:rPr>
      </w:pPr>
      <w:r w:rsidRPr="009A42FF">
        <w:rPr>
          <w:lang w:eastAsia="es-CO"/>
        </w:rPr>
        <w:t>Firma: _________________________________</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371B04" w:rsidTr="00682B55">
        <w:trPr>
          <w:trHeight w:val="274"/>
        </w:trPr>
        <w:tc>
          <w:tcPr>
            <w:tcW w:w="9391" w:type="dxa"/>
            <w:tcBorders>
              <w:top w:val="nil"/>
              <w:left w:val="nil"/>
              <w:bottom w:val="nil"/>
              <w:right w:val="nil"/>
            </w:tcBorders>
            <w:shd w:val="clear" w:color="000000" w:fill="FFFFFF"/>
            <w:vAlign w:val="bottom"/>
            <w:hideMark/>
          </w:tcPr>
          <w:p w:rsidR="00693300" w:rsidRDefault="00693300" w:rsidP="00682B55">
            <w:pPr>
              <w:jc w:val="center"/>
              <w:rPr>
                <w:b/>
                <w:bCs/>
                <w:lang w:eastAsia="es-CO"/>
              </w:rPr>
            </w:pPr>
          </w:p>
          <w:p w:rsidR="00693300" w:rsidRDefault="00693300" w:rsidP="00682B55">
            <w:pPr>
              <w:jc w:val="center"/>
              <w:rPr>
                <w:b/>
                <w:bCs/>
                <w:lang w:eastAsia="es-CO"/>
              </w:rPr>
            </w:pPr>
          </w:p>
          <w:p w:rsidR="0031630C" w:rsidRDefault="0031630C" w:rsidP="00FE50EB">
            <w:pPr>
              <w:rPr>
                <w:b/>
                <w:bCs/>
                <w:lang w:eastAsia="es-CO"/>
              </w:rPr>
            </w:pPr>
          </w:p>
          <w:p w:rsidR="00682B55" w:rsidRPr="00371B04" w:rsidRDefault="00682B55" w:rsidP="00682B55">
            <w:pPr>
              <w:jc w:val="center"/>
              <w:rPr>
                <w:b/>
                <w:bCs/>
                <w:lang w:eastAsia="es-CO"/>
              </w:rPr>
            </w:pPr>
            <w:r w:rsidRPr="008D4C9B">
              <w:rPr>
                <w:b/>
                <w:bCs/>
                <w:lang w:eastAsia="es-CO"/>
              </w:rPr>
              <w:t>Formulario</w:t>
            </w:r>
            <w:r>
              <w:rPr>
                <w:b/>
                <w:bCs/>
                <w:lang w:eastAsia="es-CO"/>
              </w:rPr>
              <w:t xml:space="preserve"> N° 1</w:t>
            </w:r>
            <w:r w:rsidRPr="00371B04">
              <w:rPr>
                <w:b/>
                <w:bCs/>
                <w:lang w:eastAsia="es-CO"/>
              </w:rPr>
              <w:t xml:space="preserve"> </w:t>
            </w:r>
            <w:r>
              <w:rPr>
                <w:b/>
                <w:bCs/>
                <w:lang w:eastAsia="es-CO"/>
              </w:rPr>
              <w:t xml:space="preserve">- </w:t>
            </w:r>
            <w:r w:rsidR="00D90ED4" w:rsidRPr="008D4C9B">
              <w:rPr>
                <w:b/>
                <w:bCs/>
                <w:color w:val="000000"/>
                <w:lang w:eastAsia="es-CO"/>
              </w:rPr>
              <w:t xml:space="preserve">CARTA DE PRESENTACIÓN DE LA </w:t>
            </w:r>
            <w:r w:rsidR="00D90ED4">
              <w:rPr>
                <w:b/>
                <w:bCs/>
                <w:color w:val="000000"/>
                <w:lang w:eastAsia="es-CO"/>
              </w:rPr>
              <w:t>PROPUESTA</w:t>
            </w:r>
          </w:p>
        </w:tc>
      </w:tr>
      <w:tr w:rsidR="00682B55" w:rsidRPr="003B322F" w:rsidTr="00682B55">
        <w:trPr>
          <w:trHeight w:val="274"/>
        </w:trPr>
        <w:tc>
          <w:tcPr>
            <w:tcW w:w="9391"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t xml:space="preserve">Proceso de Contratación </w:t>
            </w:r>
            <w:r w:rsidR="00FE50EB">
              <w:rPr>
                <w:b/>
              </w:rPr>
              <w:t>PN DEURA MIC 071</w:t>
            </w:r>
            <w:r w:rsidR="0031630C">
              <w:rPr>
                <w:b/>
              </w:rPr>
              <w:t xml:space="preserve"> </w:t>
            </w:r>
            <w:r w:rsidRPr="00682B55">
              <w:rPr>
                <w:b/>
              </w:rPr>
              <w:t>20</w:t>
            </w:r>
            <w:r w:rsidR="00693300">
              <w:rPr>
                <w:b/>
              </w:rPr>
              <w:t>2</w:t>
            </w:r>
            <w:r w:rsidR="00097A7C">
              <w:rPr>
                <w:b/>
              </w:rPr>
              <w:t>3</w:t>
            </w:r>
          </w:p>
        </w:tc>
      </w:tr>
    </w:tbl>
    <w:p w:rsidR="00682B55" w:rsidRPr="00B027C0" w:rsidRDefault="00682B55" w:rsidP="00682B55">
      <w:pPr>
        <w:adjustRightInd w:val="0"/>
        <w:rPr>
          <w:i/>
          <w:color w:val="000000"/>
          <w:u w:val="single"/>
          <w:lang w:eastAsia="es-CO"/>
        </w:rPr>
      </w:pPr>
    </w:p>
    <w:p w:rsidR="00682B55" w:rsidRPr="00164BDA" w:rsidRDefault="00682B55" w:rsidP="00682B55">
      <w:pPr>
        <w:adjustRightInd w:val="0"/>
        <w:jc w:val="both"/>
        <w:rPr>
          <w:lang w:eastAsia="es-CO"/>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164BDA" w:rsidRDefault="00682B55" w:rsidP="00682B55">
      <w:pPr>
        <w:adjustRightInd w:val="0"/>
        <w:jc w:val="both"/>
        <w:rPr>
          <w:lang w:eastAsia="es-CO"/>
        </w:rPr>
      </w:pPr>
    </w:p>
    <w:p w:rsidR="00682B55" w:rsidRDefault="00682B55" w:rsidP="00682B55">
      <w:pPr>
        <w:tabs>
          <w:tab w:val="left" w:pos="9639"/>
        </w:tabs>
        <w:jc w:val="both"/>
        <w:rPr>
          <w:b/>
          <w:spacing w:val="-6"/>
        </w:rPr>
      </w:pPr>
      <w:r w:rsidRPr="001544B4">
        <w:rPr>
          <w:lang w:eastAsia="es-CO"/>
        </w:rPr>
        <w:t xml:space="preserve">Referencia: Presentación de propuesta para el proceso de </w:t>
      </w:r>
      <w:r>
        <w:rPr>
          <w:lang w:eastAsia="es-CO"/>
        </w:rPr>
        <w:t xml:space="preserve">contratación que se adelanta bajo la </w:t>
      </w:r>
      <w:r w:rsidRPr="00BE1948">
        <w:rPr>
          <w:color w:val="000000"/>
          <w:lang w:val="es-CO" w:eastAsia="es-CO"/>
        </w:rPr>
        <w:t xml:space="preserve">Modalidad </w:t>
      </w:r>
      <w:r>
        <w:t>de Selección de Mínima Cuantía</w:t>
      </w:r>
      <w:r w:rsidRPr="001544B4">
        <w:t xml:space="preserve">, </w:t>
      </w:r>
      <w:r>
        <w:rPr>
          <w:lang w:eastAsia="es-CO"/>
        </w:rPr>
        <w:t>con aviso N°</w:t>
      </w:r>
      <w:r w:rsidRPr="001544B4">
        <w:rPr>
          <w:lang w:eastAsia="es-CO"/>
        </w:rPr>
        <w:t xml:space="preserve">. </w:t>
      </w:r>
      <w:r w:rsidRPr="00FC40E0">
        <w:rPr>
          <w:b/>
        </w:rPr>
        <w:t>PN DEURA MIC</w:t>
      </w:r>
      <w:r w:rsidR="00FE50EB">
        <w:rPr>
          <w:b/>
        </w:rPr>
        <w:t xml:space="preserve"> 071</w:t>
      </w:r>
      <w:r w:rsidR="0031630C">
        <w:rPr>
          <w:b/>
        </w:rPr>
        <w:t xml:space="preserve"> </w:t>
      </w:r>
      <w:r w:rsidR="00097A7C">
        <w:rPr>
          <w:b/>
        </w:rPr>
        <w:t>2023</w:t>
      </w:r>
      <w:r w:rsidR="004801C3" w:rsidRPr="00B81F37">
        <w:rPr>
          <w:b/>
        </w:rPr>
        <w:t>,</w:t>
      </w:r>
      <w:r w:rsidRPr="001544B4">
        <w:rPr>
          <w:lang w:eastAsia="es-CO"/>
        </w:rPr>
        <w:t xml:space="preserve"> cuyo objeto es </w:t>
      </w:r>
      <w:r w:rsidR="00FE50EB" w:rsidRPr="00836B00">
        <w:rPr>
          <w:b/>
        </w:rPr>
        <w:t>ADQUISICIÓN, INSTALACIÓN, CONFIGURACIÓN Y PUESTA EN FUNCIONAMIENTO DE EQUIPOS DE CONTROL DE ACCESO, TORNIQUETES CON PANTALLAS DE RECONOCIMIENTO FACIAL (SISTEMA DE CABLEADO ESTRUCTURADO-SOFTWARE Y ADAPTACIONES ELÉCTRICAS), TALANQUERA CON CÁMARAS DE RECONOCIMIENTO DE PLACAS VEHICULARES E INTEGRACIÓN DE TODO EL COMPONENTE EN LA WORKSTATION, DE ACUERDO A LA FICHA TÉCNICA ESTABLECIDA, PARA EL INGRESO A LAS INSTALACIONES DEL DEPARTAMENTO DE POLICÍA URABÁ</w:t>
      </w:r>
      <w:r w:rsidR="0031630C" w:rsidRPr="0031630C">
        <w:rPr>
          <w:b/>
          <w:spacing w:val="-6"/>
        </w:rPr>
        <w:t>.</w:t>
      </w:r>
    </w:p>
    <w:p w:rsidR="00FE50EB" w:rsidRDefault="00FE50EB" w:rsidP="00682B55">
      <w:pPr>
        <w:tabs>
          <w:tab w:val="left" w:pos="9639"/>
        </w:tabs>
        <w:jc w:val="both"/>
      </w:pPr>
    </w:p>
    <w:p w:rsidR="00682B55" w:rsidRPr="0065770C" w:rsidRDefault="00682B55" w:rsidP="00682B55">
      <w:pPr>
        <w:adjustRightInd w:val="0"/>
        <w:jc w:val="both"/>
        <w:rPr>
          <w:color w:val="000000"/>
          <w:lang w:eastAsia="es-CO"/>
        </w:rPr>
      </w:pPr>
      <w:r>
        <w:rPr>
          <w:lang w:eastAsia="es-CO"/>
        </w:rPr>
        <w:t xml:space="preserve">Yo </w:t>
      </w:r>
      <w:r w:rsidRPr="002E15AE">
        <w:rPr>
          <w:lang w:eastAsia="es-CO"/>
        </w:rPr>
        <w:t xml:space="preserve">_______________________________________, identificado (a) con cédula de ciudadanía número __________________________ expedida en _____________________________, obrando en calidad </w:t>
      </w:r>
      <w:r w:rsidRPr="0065770C">
        <w:rPr>
          <w:lang w:eastAsia="es-CO"/>
        </w:rPr>
        <w:t>de (</w:t>
      </w:r>
      <w:r w:rsidRPr="0065770C">
        <w:rPr>
          <w:i/>
          <w:lang w:eastAsia="es-CO"/>
        </w:rPr>
        <w:t>Calidad en la que obra el firmante</w:t>
      </w:r>
      <w:r w:rsidRPr="0065770C">
        <w:rPr>
          <w:lang w:eastAsia="es-CO"/>
        </w:rPr>
        <w:t>) ______________________________, me permito presentar a nombre de (</w:t>
      </w:r>
      <w:r w:rsidRPr="0065770C">
        <w:rPr>
          <w:i/>
        </w:rPr>
        <w:t>Indicación clara del proponente a nombre de quien se actúa</w:t>
      </w:r>
      <w:r w:rsidRPr="0065770C">
        <w:t>)</w:t>
      </w:r>
      <w:r w:rsidRPr="0065770C">
        <w:rPr>
          <w:lang w:eastAsia="es-CO"/>
        </w:rPr>
        <w:t xml:space="preserve"> _____________________________, propuesta seria y formal para participar en el proceso de </w:t>
      </w:r>
      <w:r w:rsidRPr="0065770C">
        <w:t xml:space="preserve">selección de Mínima Cuantía, con aviso </w:t>
      </w:r>
      <w:r>
        <w:rPr>
          <w:lang w:eastAsia="es-CO"/>
        </w:rPr>
        <w:t>N°</w:t>
      </w:r>
      <w:r w:rsidRPr="0065770C">
        <w:rPr>
          <w:lang w:eastAsia="es-CO"/>
        </w:rPr>
        <w:t xml:space="preserve">. </w:t>
      </w:r>
      <w:r w:rsidRPr="00FC40E0">
        <w:rPr>
          <w:b/>
        </w:rPr>
        <w:t>PN DEURA MIC</w:t>
      </w:r>
      <w:r w:rsidR="00FE50EB">
        <w:rPr>
          <w:b/>
        </w:rPr>
        <w:t xml:space="preserve"> 071</w:t>
      </w:r>
      <w:r w:rsidR="0031630C">
        <w:rPr>
          <w:b/>
        </w:rPr>
        <w:t xml:space="preserve"> </w:t>
      </w:r>
      <w:r w:rsidRPr="00FC40E0">
        <w:rPr>
          <w:b/>
        </w:rPr>
        <w:t>20</w:t>
      </w:r>
      <w:r w:rsidR="00097A7C">
        <w:rPr>
          <w:b/>
        </w:rPr>
        <w:t>23</w:t>
      </w:r>
      <w:r w:rsidR="00693300">
        <w:rPr>
          <w:b/>
        </w:rPr>
        <w:t xml:space="preserve">, </w:t>
      </w:r>
      <w:r w:rsidRPr="0065770C">
        <w:rPr>
          <w:lang w:eastAsia="es-CO"/>
        </w:rPr>
        <w:t>convocado por el Departamento de Policía Urabá, cuyo objeto</w:t>
      </w:r>
      <w:r>
        <w:rPr>
          <w:lang w:eastAsia="es-CO"/>
        </w:rPr>
        <w:t xml:space="preserve"> es </w:t>
      </w:r>
      <w:r w:rsidRPr="0065770C">
        <w:rPr>
          <w:lang w:eastAsia="es-CO"/>
        </w:rPr>
        <w:t xml:space="preserve"> </w:t>
      </w:r>
      <w:r w:rsidR="00FE50EB" w:rsidRPr="00836B00">
        <w:rPr>
          <w:b/>
        </w:rPr>
        <w:t>ADQUISICIÓN, INSTALACIÓN, CONFIGURACIÓN Y PUESTA EN FUNCIONAMIENTO DE EQUIPOS DE CONTROL DE ACCESO, TORNIQUETES CON PANTALLAS DE RECONOCIMIENTO FACIAL (SISTEMA DE CABLEADO ESTRUCTURADO-SOFTWARE Y ADAPTACIONES ELÉCTRICAS), TALANQUERA CON CÁMARAS DE RECONOCIMIENTO DE PLACAS VEHICULARES E INTEGRACIÓN DE TODO EL COMPONENTE EN LA WORKSTATION, DE ACUERDO A LA FICHA TÉCNICA ESTABLECIDA, PARA EL INGRESO A LAS INSTALACIONES DEL DEPARTAMENTO DE POLICÍA URABÁ</w:t>
      </w:r>
      <w:r w:rsidRPr="00AE0863">
        <w:rPr>
          <w:bCs/>
          <w:lang w:eastAsia="es-CO"/>
        </w:rPr>
        <w:t xml:space="preserve">, </w:t>
      </w:r>
      <w:r w:rsidRPr="00AE0863">
        <w:t>conforme a la información suministrada en los términos establecidos en la invitación que rige el proceso, en las</w:t>
      </w:r>
      <w:r w:rsidRPr="0065770C">
        <w:t xml:space="preserve">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t>formulario</w:t>
      </w:r>
      <w:r w:rsidRPr="0065770C">
        <w:t xml:space="preserve"> </w:t>
      </w:r>
      <w:r>
        <w:t xml:space="preserve">N° </w:t>
      </w:r>
      <w:r w:rsidRPr="0065770C">
        <w:t>2 “</w:t>
      </w:r>
      <w:r>
        <w:t>Condiciones</w:t>
      </w:r>
      <w:r w:rsidRPr="0065770C">
        <w:t xml:space="preserve"> Técnicas” y para todos los efectos legales, mi propuesta debe entenderse referida a los mismos, teniendo en cuenta su descripción, número y especificaciones técnicas y funcionales. </w:t>
      </w:r>
    </w:p>
    <w:p w:rsidR="00682B55" w:rsidRPr="0065770C" w:rsidRDefault="00682B55" w:rsidP="00682B55">
      <w:pPr>
        <w:adjustRightInd w:val="0"/>
        <w:rPr>
          <w:color w:val="000000"/>
          <w:lang w:eastAsia="es-CO"/>
        </w:rPr>
      </w:pPr>
    </w:p>
    <w:p w:rsidR="00682B55" w:rsidRPr="007D2253" w:rsidRDefault="00682B55" w:rsidP="00682B55">
      <w:pPr>
        <w:jc w:val="both"/>
      </w:pPr>
      <w:r w:rsidRPr="007D2253">
        <w:t xml:space="preserve">En relación con la </w:t>
      </w:r>
      <w:r>
        <w:t>propuesta</w:t>
      </w:r>
      <w:r w:rsidRPr="007D2253">
        <w:t xml:space="preserve"> que presento, manifiesto lo siguiente:</w:t>
      </w:r>
    </w:p>
    <w:p w:rsidR="00682B55" w:rsidRPr="007D2253" w:rsidRDefault="00682B55" w:rsidP="00682B55">
      <w:pPr>
        <w:jc w:val="both"/>
      </w:pPr>
    </w:p>
    <w:p w:rsidR="00682B55" w:rsidRDefault="00682B55" w:rsidP="004079AB">
      <w:pPr>
        <w:numPr>
          <w:ilvl w:val="0"/>
          <w:numId w:val="12"/>
        </w:numPr>
        <w:autoSpaceDE/>
        <w:autoSpaceDN/>
        <w:jc w:val="both"/>
      </w:pPr>
      <w:r w:rsidRPr="00082513">
        <w:t>Que el proponente que represento conoce y acepta el contenido de la invitación y de sus anexos y formularios.</w:t>
      </w:r>
    </w:p>
    <w:p w:rsidR="00682B55" w:rsidRPr="00082513" w:rsidRDefault="00682B55" w:rsidP="00682B55">
      <w:pPr>
        <w:autoSpaceDE/>
        <w:autoSpaceDN/>
        <w:ind w:left="360"/>
        <w:jc w:val="both"/>
      </w:pPr>
    </w:p>
    <w:p w:rsidR="00682B55" w:rsidRDefault="00682B55" w:rsidP="004079AB">
      <w:pPr>
        <w:numPr>
          <w:ilvl w:val="0"/>
          <w:numId w:val="12"/>
        </w:numPr>
        <w:autoSpaceDE/>
        <w:autoSpaceDN/>
        <w:jc w:val="both"/>
      </w:pPr>
      <w:r w:rsidRPr="00082513">
        <w:t>Que la propuesta que presento es irrevocable e incondicional, y obliga insubordinadamente al proponente que represento.</w:t>
      </w:r>
    </w:p>
    <w:p w:rsidR="00682B55" w:rsidRPr="00082513" w:rsidRDefault="00682B55" w:rsidP="00682B55">
      <w:pPr>
        <w:autoSpaceDE/>
        <w:autoSpaceDN/>
        <w:ind w:left="360"/>
        <w:jc w:val="both"/>
      </w:pPr>
    </w:p>
    <w:p w:rsidR="00682B55" w:rsidRDefault="00682B55" w:rsidP="004079AB">
      <w:pPr>
        <w:numPr>
          <w:ilvl w:val="0"/>
          <w:numId w:val="12"/>
        </w:numPr>
        <w:autoSpaceDE/>
        <w:autoSpaceDN/>
        <w:jc w:val="both"/>
      </w:pPr>
      <w:r w:rsidRPr="00082513">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682B55" w:rsidRDefault="00682B55" w:rsidP="00682B55">
      <w:pPr>
        <w:autoSpaceDE/>
        <w:autoSpaceDN/>
        <w:ind w:left="360"/>
        <w:jc w:val="both"/>
      </w:pPr>
    </w:p>
    <w:p w:rsidR="00682B55" w:rsidRDefault="00682B55" w:rsidP="004079AB">
      <w:pPr>
        <w:widowControl w:val="0"/>
        <w:numPr>
          <w:ilvl w:val="0"/>
          <w:numId w:val="12"/>
        </w:numPr>
        <w:autoSpaceDE/>
        <w:autoSpaceDN/>
        <w:jc w:val="both"/>
      </w:pPr>
      <w:r w:rsidRPr="0015144D">
        <w:t xml:space="preserve">Que el proponente, en este caso </w:t>
      </w:r>
      <w:r>
        <w:t xml:space="preserve"> </w:t>
      </w:r>
      <w:r w:rsidRPr="0015144D">
        <w:t xml:space="preserve">(Indicación clara del proponente a nombre de quien se actúa), está compuesto por las siguientes personas, y que el nombre de su representante legal, dirección, teléfono y fax  son los siguientes: </w:t>
      </w:r>
      <w:r>
        <w:t>(</w:t>
      </w:r>
      <w:r w:rsidRPr="0015144D">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4801C3" w:rsidRPr="00471282" w:rsidRDefault="004801C3" w:rsidP="004801C3">
      <w:pPr>
        <w:widowControl w:val="0"/>
        <w:autoSpaceDE/>
        <w:autoSpaceDN/>
        <w:jc w:val="both"/>
      </w:pPr>
    </w:p>
    <w:p w:rsidR="00682B55" w:rsidRDefault="00682B55" w:rsidP="004079AB">
      <w:pPr>
        <w:numPr>
          <w:ilvl w:val="0"/>
          <w:numId w:val="12"/>
        </w:numPr>
        <w:autoSpaceDE/>
        <w:autoSpaceDN/>
        <w:jc w:val="both"/>
      </w:pPr>
      <w:r w:rsidRPr="00082513">
        <w:t>Que nuestra propuesta básica cumple con todos y cada uno de los requerimientos y condiciones establecidos en la invitación y en la Ley, y cu</w:t>
      </w:r>
      <w:r>
        <w:t>alquier omisión, contradicción o</w:t>
      </w:r>
      <w:r w:rsidRPr="00082513">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682B55" w:rsidRPr="00082513" w:rsidRDefault="00682B55" w:rsidP="00682B55">
      <w:pPr>
        <w:autoSpaceDE/>
        <w:autoSpaceDN/>
        <w:ind w:left="360"/>
        <w:jc w:val="both"/>
      </w:pPr>
    </w:p>
    <w:p w:rsidR="00682B55" w:rsidRDefault="00682B55" w:rsidP="004079AB">
      <w:pPr>
        <w:numPr>
          <w:ilvl w:val="0"/>
          <w:numId w:val="12"/>
        </w:numPr>
        <w:autoSpaceDE/>
        <w:autoSpaceDN/>
        <w:jc w:val="both"/>
      </w:pPr>
      <w:r w:rsidRPr="00082513">
        <w:t xml:space="preserve">Que nos comprometemos a proveer a la </w:t>
      </w:r>
      <w:r w:rsidRPr="00185268">
        <w:t>Policía Nacional - Departamento de Policía Urabá</w:t>
      </w:r>
      <w:r w:rsidRPr="00082513">
        <w:t xml:space="preserve">, en caso de resultar adjudicatarios del presente proceso de contratación, los </w:t>
      </w:r>
      <w:r>
        <w:t>bienes</w:t>
      </w:r>
      <w:r w:rsidRPr="00082513">
        <w:t xml:space="preserve"> ofrecidos en la presente </w:t>
      </w:r>
      <w:r>
        <w:t>oferta</w:t>
      </w:r>
      <w:r w:rsidRPr="00082513">
        <w:t>,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rsidR="00682B55" w:rsidRPr="00082513" w:rsidRDefault="00682B55" w:rsidP="00682B55">
      <w:pPr>
        <w:autoSpaceDE/>
        <w:autoSpaceDN/>
        <w:ind w:left="360"/>
        <w:jc w:val="both"/>
      </w:pPr>
    </w:p>
    <w:p w:rsidR="00682B55" w:rsidRDefault="00682B55" w:rsidP="004079AB">
      <w:pPr>
        <w:pStyle w:val="Sangradetextonormal"/>
        <w:numPr>
          <w:ilvl w:val="0"/>
          <w:numId w:val="12"/>
        </w:numPr>
        <w:spacing w:after="0"/>
        <w:jc w:val="both"/>
        <w:rPr>
          <w:rFonts w:ascii="Arial" w:hAnsi="Arial" w:cs="Arial"/>
          <w:sz w:val="20"/>
          <w:szCs w:val="20"/>
        </w:rPr>
      </w:pPr>
      <w:r w:rsidRPr="00082513">
        <w:rPr>
          <w:rFonts w:ascii="Arial" w:hAnsi="Arial" w:cs="Arial"/>
          <w:sz w:val="20"/>
          <w:szCs w:val="20"/>
        </w:rPr>
        <w:t xml:space="preserve">Declaramos bajo nuestra responsabilidad, que los bienes que se entregarán al Departamento de Policía Urabá, en el caso de resultar adjudicataria nuestra </w:t>
      </w:r>
      <w:r>
        <w:rPr>
          <w:rFonts w:ascii="Arial" w:hAnsi="Arial" w:cs="Arial"/>
          <w:sz w:val="20"/>
          <w:szCs w:val="20"/>
        </w:rPr>
        <w:t>oferta</w:t>
      </w:r>
      <w:r w:rsidRPr="00082513">
        <w:rPr>
          <w:rFonts w:ascii="Arial" w:hAnsi="Arial" w:cs="Arial"/>
          <w:sz w:val="20"/>
          <w:szCs w:val="20"/>
        </w:rPr>
        <w:t>, cumple con todas y cada una de las exigencias de la invitación, sus anexos y sus formularios.</w:t>
      </w:r>
    </w:p>
    <w:p w:rsidR="00682B55" w:rsidRPr="00082513" w:rsidRDefault="00682B55" w:rsidP="00682B55">
      <w:pPr>
        <w:pStyle w:val="Sangradetextonormal"/>
        <w:spacing w:after="0"/>
        <w:ind w:left="360"/>
        <w:jc w:val="both"/>
        <w:rPr>
          <w:rFonts w:ascii="Arial" w:hAnsi="Arial" w:cs="Arial"/>
          <w:sz w:val="20"/>
          <w:szCs w:val="20"/>
        </w:rPr>
      </w:pPr>
    </w:p>
    <w:p w:rsidR="00682B55" w:rsidRDefault="00682B55" w:rsidP="004079AB">
      <w:pPr>
        <w:numPr>
          <w:ilvl w:val="0"/>
          <w:numId w:val="12"/>
        </w:numPr>
        <w:tabs>
          <w:tab w:val="clear" w:pos="360"/>
          <w:tab w:val="num" w:pos="426"/>
        </w:tabs>
        <w:autoSpaceDE/>
        <w:autoSpaceDN/>
        <w:ind w:left="426" w:hanging="426"/>
        <w:jc w:val="both"/>
      </w:pPr>
      <w:r w:rsidRPr="00082513">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682B55" w:rsidRPr="00082513" w:rsidRDefault="00682B55" w:rsidP="00682B55">
      <w:pPr>
        <w:autoSpaceDE/>
        <w:autoSpaceDN/>
        <w:ind w:left="426"/>
        <w:jc w:val="both"/>
      </w:pPr>
    </w:p>
    <w:p w:rsidR="00682B55" w:rsidRDefault="00682B55" w:rsidP="004079AB">
      <w:pPr>
        <w:pStyle w:val="Sangradetextonormal"/>
        <w:numPr>
          <w:ilvl w:val="0"/>
          <w:numId w:val="12"/>
        </w:numPr>
        <w:tabs>
          <w:tab w:val="num" w:pos="426"/>
        </w:tabs>
        <w:spacing w:after="0"/>
        <w:ind w:left="426" w:hanging="426"/>
        <w:jc w:val="both"/>
        <w:rPr>
          <w:rFonts w:ascii="Arial" w:hAnsi="Arial" w:cs="Arial"/>
          <w:sz w:val="20"/>
          <w:szCs w:val="20"/>
        </w:rPr>
      </w:pPr>
      <w:r w:rsidRPr="00082513">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682B55" w:rsidRPr="00082513" w:rsidRDefault="00682B55" w:rsidP="00682B55">
      <w:pPr>
        <w:pStyle w:val="Sangradetextonormal"/>
        <w:tabs>
          <w:tab w:val="num" w:pos="426"/>
        </w:tabs>
        <w:spacing w:after="0"/>
        <w:ind w:left="426"/>
        <w:jc w:val="both"/>
        <w:rPr>
          <w:rFonts w:ascii="Arial" w:hAnsi="Arial" w:cs="Arial"/>
          <w:sz w:val="20"/>
          <w:szCs w:val="20"/>
        </w:rPr>
      </w:pPr>
    </w:p>
    <w:p w:rsidR="00682B55" w:rsidRDefault="00682B55" w:rsidP="004079AB">
      <w:pPr>
        <w:numPr>
          <w:ilvl w:val="0"/>
          <w:numId w:val="12"/>
        </w:numPr>
        <w:tabs>
          <w:tab w:val="num" w:pos="426"/>
          <w:tab w:val="left" w:pos="4678"/>
        </w:tabs>
        <w:autoSpaceDE/>
        <w:autoSpaceDN/>
        <w:ind w:left="426" w:hanging="426"/>
        <w:jc w:val="both"/>
      </w:pPr>
      <w:r w:rsidRPr="00082513">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rsidR="00682B55" w:rsidRPr="00082513" w:rsidRDefault="00682B55" w:rsidP="00682B55">
      <w:pPr>
        <w:tabs>
          <w:tab w:val="num" w:pos="426"/>
          <w:tab w:val="left" w:pos="4678"/>
        </w:tabs>
        <w:autoSpaceDE/>
        <w:autoSpaceDN/>
        <w:ind w:left="426"/>
        <w:jc w:val="both"/>
      </w:pPr>
    </w:p>
    <w:p w:rsidR="00682B55" w:rsidRDefault="00682B55" w:rsidP="004079AB">
      <w:pPr>
        <w:widowControl w:val="0"/>
        <w:numPr>
          <w:ilvl w:val="0"/>
          <w:numId w:val="12"/>
        </w:numPr>
        <w:tabs>
          <w:tab w:val="num" w:pos="426"/>
        </w:tabs>
        <w:autoSpaceDE/>
        <w:autoSpaceDN/>
        <w:jc w:val="both"/>
      </w:pPr>
      <w:r w:rsidRPr="00082513">
        <w:t xml:space="preserve">Manifestamos y declaramos que nuestra propuesta no contiene ningún tipo de información confidencial o privada de acuerdo con la ley colombiana, y, en consecuencia, consideramos que la </w:t>
      </w:r>
      <w:r w:rsidRPr="00185268">
        <w:t>Policía Nacional –Departamento de Policía Urabá</w:t>
      </w:r>
      <w:r>
        <w:t xml:space="preserve">, </w:t>
      </w:r>
      <w:r w:rsidRPr="00082513">
        <w:t xml:space="preserve">se encuentra facultado para revelar dicha </w:t>
      </w:r>
      <w:r w:rsidRPr="00082513">
        <w:lastRenderedPageBreak/>
        <w:t xml:space="preserve">información sin reserva alguna, a partir de la fecha de apertura de las propuestas, a sus agentes o asesores, a los demás proponentes o participantes en el proceso de contratación impulsado, y al público en general. </w:t>
      </w:r>
    </w:p>
    <w:p w:rsidR="00682B55" w:rsidRPr="00082513" w:rsidRDefault="00682B55" w:rsidP="00682B55">
      <w:pPr>
        <w:widowControl w:val="0"/>
        <w:tabs>
          <w:tab w:val="num" w:pos="426"/>
        </w:tabs>
        <w:autoSpaceDE/>
        <w:autoSpaceDN/>
        <w:ind w:left="360"/>
        <w:jc w:val="both"/>
      </w:pPr>
    </w:p>
    <w:p w:rsidR="00682B55" w:rsidRDefault="00682B55" w:rsidP="004079AB">
      <w:pPr>
        <w:widowControl w:val="0"/>
        <w:numPr>
          <w:ilvl w:val="0"/>
          <w:numId w:val="12"/>
        </w:numPr>
        <w:tabs>
          <w:tab w:val="num" w:pos="426"/>
        </w:tabs>
        <w:autoSpaceDE/>
        <w:autoSpaceDN/>
        <w:jc w:val="both"/>
      </w:pPr>
      <w:r w:rsidRPr="00082513">
        <w:t>Los suscritos (proponente en el caso de proponente plural; nombre del proponente, en caso de persona jurídica, adoptando la redacción del</w:t>
      </w:r>
      <w:r>
        <w:t xml:space="preserve"> párrafo a tal circunstancia), </w:t>
      </w:r>
      <w:r w:rsidRPr="00082513">
        <w:t>quienes nos presentamos en 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682B55" w:rsidRPr="00082513" w:rsidRDefault="00682B55" w:rsidP="00682B55">
      <w:pPr>
        <w:widowControl w:val="0"/>
        <w:tabs>
          <w:tab w:val="num" w:pos="426"/>
        </w:tabs>
        <w:autoSpaceDE/>
        <w:autoSpaceDN/>
        <w:ind w:left="360"/>
        <w:jc w:val="both"/>
      </w:pPr>
    </w:p>
    <w:p w:rsidR="00682B55" w:rsidRDefault="00682B55" w:rsidP="004079AB">
      <w:pPr>
        <w:numPr>
          <w:ilvl w:val="0"/>
          <w:numId w:val="13"/>
        </w:numPr>
        <w:tabs>
          <w:tab w:val="num" w:pos="426"/>
        </w:tabs>
        <w:autoSpaceDE/>
        <w:autoSpaceDN/>
        <w:jc w:val="both"/>
      </w:pPr>
      <w:r w:rsidRPr="0008251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682B55" w:rsidRPr="00082513" w:rsidRDefault="00682B55" w:rsidP="00682B55">
      <w:pPr>
        <w:tabs>
          <w:tab w:val="num" w:pos="426"/>
        </w:tabs>
        <w:autoSpaceDE/>
        <w:autoSpaceDN/>
        <w:ind w:left="375"/>
        <w:jc w:val="both"/>
      </w:pPr>
    </w:p>
    <w:p w:rsidR="00682B55" w:rsidRDefault="00682B55" w:rsidP="004079AB">
      <w:pPr>
        <w:numPr>
          <w:ilvl w:val="0"/>
          <w:numId w:val="13"/>
        </w:numPr>
        <w:tabs>
          <w:tab w:val="num" w:pos="426"/>
        </w:tabs>
        <w:autoSpaceDE/>
        <w:autoSpaceDN/>
        <w:ind w:left="426" w:hanging="426"/>
        <w:jc w:val="both"/>
      </w:pPr>
      <w:r w:rsidRPr="00082513">
        <w:t xml:space="preserve">Que me obligo a suministrar a solicitud de </w:t>
      </w:r>
      <w:r w:rsidRPr="00185268">
        <w:t>la Policía Nacional – Departamento de Policía Urabá</w:t>
      </w:r>
      <w:r w:rsidRPr="00082513">
        <w:t xml:space="preserve"> cualquier información necesaria para la correcta evaluación de esta propuesta, dentro de los términos que al efecto determine esa entidad.</w:t>
      </w:r>
    </w:p>
    <w:p w:rsidR="00682B55" w:rsidRPr="00082513" w:rsidRDefault="00682B55" w:rsidP="00682B55">
      <w:pPr>
        <w:tabs>
          <w:tab w:val="num" w:pos="426"/>
        </w:tabs>
        <w:autoSpaceDE/>
        <w:autoSpaceDN/>
        <w:ind w:left="426"/>
        <w:jc w:val="both"/>
      </w:pPr>
    </w:p>
    <w:p w:rsidR="00682B55" w:rsidRPr="0015144D" w:rsidRDefault="00682B55" w:rsidP="004079AB">
      <w:pPr>
        <w:numPr>
          <w:ilvl w:val="0"/>
          <w:numId w:val="13"/>
        </w:numPr>
        <w:tabs>
          <w:tab w:val="num" w:pos="426"/>
        </w:tabs>
        <w:autoSpaceDE/>
        <w:autoSpaceDN/>
        <w:ind w:left="426" w:hanging="426"/>
        <w:jc w:val="both"/>
      </w:pPr>
      <w:r w:rsidRPr="0015144D">
        <w:t>Que recibiremos notificaciones en la secretaría de su Despacho, o en la(s) siguiente(s) dirección(es):________________________, Teléfono (os):_____________.</w:t>
      </w:r>
    </w:p>
    <w:p w:rsidR="00682B55" w:rsidRPr="0015144D" w:rsidRDefault="00682B55" w:rsidP="00682B55">
      <w:pPr>
        <w:tabs>
          <w:tab w:val="num" w:pos="426"/>
        </w:tabs>
        <w:autoSpaceDE/>
        <w:autoSpaceDN/>
        <w:ind w:left="426"/>
        <w:jc w:val="both"/>
      </w:pPr>
    </w:p>
    <w:p w:rsidR="00682B55" w:rsidRPr="0015144D" w:rsidRDefault="00682B55" w:rsidP="004079AB">
      <w:pPr>
        <w:pStyle w:val="Piedepgina"/>
        <w:numPr>
          <w:ilvl w:val="0"/>
          <w:numId w:val="13"/>
        </w:numPr>
        <w:tabs>
          <w:tab w:val="clear" w:pos="4419"/>
          <w:tab w:val="clear" w:pos="8838"/>
          <w:tab w:val="num" w:pos="426"/>
        </w:tabs>
        <w:autoSpaceDE/>
        <w:autoSpaceDN/>
        <w:jc w:val="both"/>
      </w:pPr>
      <w:r w:rsidRPr="0015144D">
        <w:t>Que en caso de resultar favorecidos en la adjudicación del proceso de contratación, los pagos que se pacten dentro del contrato respectivo, deberán consignarse en la cuenta No. __________________________________ (Indicar clase de cuenta, número,  banco, sucursal,  ciudad, país y cualquier otro dato necesario).</w:t>
      </w:r>
    </w:p>
    <w:p w:rsidR="00682B55" w:rsidRPr="0015144D" w:rsidRDefault="00682B55" w:rsidP="00682B55">
      <w:pPr>
        <w:pStyle w:val="Piedepgina"/>
        <w:tabs>
          <w:tab w:val="clear" w:pos="4419"/>
          <w:tab w:val="clear" w:pos="8838"/>
          <w:tab w:val="num" w:pos="426"/>
        </w:tabs>
        <w:autoSpaceDE/>
        <w:autoSpaceDN/>
        <w:ind w:left="375"/>
        <w:jc w:val="both"/>
      </w:pPr>
    </w:p>
    <w:p w:rsidR="00682B55" w:rsidRPr="0015144D" w:rsidRDefault="00682B55" w:rsidP="004079AB">
      <w:pPr>
        <w:pStyle w:val="Piedepgina"/>
        <w:widowControl w:val="0"/>
        <w:numPr>
          <w:ilvl w:val="0"/>
          <w:numId w:val="13"/>
        </w:numPr>
        <w:tabs>
          <w:tab w:val="clear" w:pos="4419"/>
          <w:tab w:val="clear" w:pos="8838"/>
          <w:tab w:val="num" w:pos="426"/>
          <w:tab w:val="left" w:pos="2835"/>
        </w:tabs>
        <w:adjustRightInd w:val="0"/>
        <w:jc w:val="both"/>
      </w:pPr>
      <w:r w:rsidRPr="0015144D">
        <w:t>Que no nos hallamos relacionados en el Boletín de Responsables Fiscales (artículo 60 Ley 610 de 2000).</w:t>
      </w:r>
    </w:p>
    <w:p w:rsidR="00682B55" w:rsidRPr="0015144D" w:rsidRDefault="00682B55" w:rsidP="00682B55">
      <w:pPr>
        <w:pStyle w:val="Piedepgina"/>
        <w:widowControl w:val="0"/>
        <w:tabs>
          <w:tab w:val="clear" w:pos="4419"/>
          <w:tab w:val="clear" w:pos="8838"/>
          <w:tab w:val="num" w:pos="426"/>
          <w:tab w:val="left" w:pos="2835"/>
        </w:tabs>
        <w:adjustRightInd w:val="0"/>
        <w:ind w:left="375"/>
        <w:jc w:val="both"/>
      </w:pPr>
    </w:p>
    <w:p w:rsidR="00682B55" w:rsidRPr="00D339C7" w:rsidRDefault="00682B55" w:rsidP="004079AB">
      <w:pPr>
        <w:pStyle w:val="Piedepgina"/>
        <w:widowControl w:val="0"/>
        <w:numPr>
          <w:ilvl w:val="0"/>
          <w:numId w:val="13"/>
        </w:numPr>
        <w:tabs>
          <w:tab w:val="clear" w:pos="4419"/>
          <w:tab w:val="clear" w:pos="8838"/>
          <w:tab w:val="num" w:pos="426"/>
          <w:tab w:val="left" w:pos="2835"/>
          <w:tab w:val="center" w:pos="4252"/>
          <w:tab w:val="right" w:pos="8504"/>
        </w:tabs>
        <w:autoSpaceDE/>
        <w:autoSpaceDN/>
        <w:jc w:val="both"/>
        <w:rPr>
          <w:lang w:val="es-CO" w:eastAsia="es-CO"/>
        </w:rPr>
      </w:pPr>
      <w:r w:rsidRPr="00D339C7">
        <w:t xml:space="preserve">Que el plazo de ejecución del contrato </w:t>
      </w:r>
      <w:r w:rsidRPr="00D339C7">
        <w:rPr>
          <w:lang w:val="es-CO" w:eastAsia="es-CO"/>
        </w:rPr>
        <w:t>será has</w:t>
      </w:r>
      <w:r w:rsidR="00B83622">
        <w:rPr>
          <w:lang w:val="es-CO" w:eastAsia="es-CO"/>
        </w:rPr>
        <w:t>ta el día 07</w:t>
      </w:r>
      <w:r w:rsidR="00FE50EB">
        <w:rPr>
          <w:lang w:val="es-CO" w:eastAsia="es-CO"/>
        </w:rPr>
        <w:t xml:space="preserve"> </w:t>
      </w:r>
      <w:r w:rsidR="003746E1">
        <w:rPr>
          <w:lang w:val="es-CO" w:eastAsia="es-CO"/>
        </w:rPr>
        <w:t>de diciembre de 2023</w:t>
      </w:r>
      <w:r w:rsidRPr="00D339C7">
        <w:rPr>
          <w:lang w:val="es-CO" w:eastAsia="es-CO"/>
        </w:rPr>
        <w:t>.</w:t>
      </w:r>
    </w:p>
    <w:p w:rsidR="00682B55" w:rsidRPr="007D2253"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bookmarkStart w:id="7" w:name="_GoBack"/>
      <w:bookmarkEnd w:id="7"/>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FE50EB">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tbl>
      <w:tblPr>
        <w:tblW w:w="9366" w:type="dxa"/>
        <w:tblInd w:w="70" w:type="dxa"/>
        <w:tblLayout w:type="fixed"/>
        <w:tblCellMar>
          <w:left w:w="70" w:type="dxa"/>
          <w:right w:w="70" w:type="dxa"/>
        </w:tblCellMar>
        <w:tblLook w:val="04A0" w:firstRow="1" w:lastRow="0" w:firstColumn="1" w:lastColumn="0" w:noHBand="0" w:noVBand="1"/>
      </w:tblPr>
      <w:tblGrid>
        <w:gridCol w:w="9366"/>
      </w:tblGrid>
      <w:tr w:rsidR="00682B55" w:rsidRPr="00371B04" w:rsidTr="00682B55">
        <w:trPr>
          <w:trHeight w:val="268"/>
        </w:trPr>
        <w:tc>
          <w:tcPr>
            <w:tcW w:w="9366" w:type="dxa"/>
            <w:tcBorders>
              <w:top w:val="nil"/>
              <w:left w:val="nil"/>
              <w:bottom w:val="nil"/>
              <w:right w:val="nil"/>
            </w:tcBorders>
            <w:shd w:val="clear" w:color="000000" w:fill="FFFFFF"/>
            <w:vAlign w:val="bottom"/>
            <w:hideMark/>
          </w:tcPr>
          <w:p w:rsidR="00682B55" w:rsidRPr="00371B04" w:rsidRDefault="00682B55" w:rsidP="00682B55">
            <w:pPr>
              <w:jc w:val="center"/>
              <w:rPr>
                <w:b/>
                <w:bCs/>
                <w:lang w:eastAsia="es-CO"/>
              </w:rPr>
            </w:pPr>
            <w:r>
              <w:rPr>
                <w:rFonts w:eastAsia="MS Mincho"/>
                <w:b/>
                <w:color w:val="000000"/>
              </w:rPr>
              <w:t>Formulario</w:t>
            </w:r>
            <w:r>
              <w:rPr>
                <w:b/>
                <w:bCs/>
                <w:lang w:eastAsia="es-CO"/>
              </w:rPr>
              <w:t xml:space="preserve"> N° 2</w:t>
            </w:r>
            <w:r w:rsidRPr="00371B04">
              <w:rPr>
                <w:b/>
                <w:bCs/>
                <w:lang w:eastAsia="es-CO"/>
              </w:rPr>
              <w:t xml:space="preserve"> </w:t>
            </w:r>
            <w:r w:rsidR="00D90ED4">
              <w:rPr>
                <w:b/>
                <w:bCs/>
                <w:lang w:eastAsia="es-CO"/>
              </w:rPr>
              <w:t xml:space="preserve">- </w:t>
            </w:r>
            <w:r w:rsidR="00D90ED4">
              <w:rPr>
                <w:rFonts w:eastAsia="MS Mincho"/>
                <w:b/>
                <w:bCs/>
              </w:rPr>
              <w:t>CONDICIONES</w:t>
            </w:r>
            <w:r w:rsidR="00D90ED4" w:rsidRPr="00B1208A">
              <w:rPr>
                <w:rFonts w:eastAsia="MS Mincho"/>
                <w:b/>
                <w:bCs/>
              </w:rPr>
              <w:t xml:space="preserve"> TÉCNICAS</w:t>
            </w:r>
          </w:p>
        </w:tc>
      </w:tr>
      <w:tr w:rsidR="00682B55" w:rsidRPr="003B322F" w:rsidTr="00682B55">
        <w:trPr>
          <w:trHeight w:val="268"/>
        </w:trPr>
        <w:tc>
          <w:tcPr>
            <w:tcW w:w="9366"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t xml:space="preserve">Proceso de Contratación </w:t>
            </w:r>
            <w:r w:rsidR="00FE50EB">
              <w:rPr>
                <w:b/>
              </w:rPr>
              <w:t>PN DEURA MIC 071</w:t>
            </w:r>
            <w:r w:rsidR="00536646">
              <w:rPr>
                <w:b/>
              </w:rPr>
              <w:t xml:space="preserve"> </w:t>
            </w:r>
            <w:r w:rsidRPr="00682B55">
              <w:rPr>
                <w:b/>
              </w:rPr>
              <w:t>20</w:t>
            </w:r>
            <w:r w:rsidR="00693300">
              <w:rPr>
                <w:b/>
              </w:rPr>
              <w:t>2</w:t>
            </w:r>
            <w:r w:rsidR="00097A7C">
              <w:rPr>
                <w:b/>
              </w:rPr>
              <w:t>3</w:t>
            </w:r>
          </w:p>
        </w:tc>
      </w:tr>
    </w:tbl>
    <w:p w:rsidR="00682B55" w:rsidRDefault="00682B55" w:rsidP="00682B55">
      <w:pPr>
        <w:adjustRightInd w:val="0"/>
        <w:jc w:val="center"/>
        <w:rPr>
          <w:bCs/>
          <w:lang w:eastAsia="es-CO"/>
        </w:rPr>
      </w:pPr>
      <w:r w:rsidRPr="00164BDA">
        <w:rPr>
          <w:lang w:eastAsia="es-CO"/>
        </w:rPr>
        <w:t xml:space="preserve"> (</w:t>
      </w:r>
      <w:r w:rsidRPr="00164BDA">
        <w:rPr>
          <w:bCs/>
          <w:lang w:eastAsia="es-CO"/>
        </w:rPr>
        <w:t>Marque con una x según lo correspondiente a su oferta)</w:t>
      </w:r>
    </w:p>
    <w:p w:rsidR="00097A7C" w:rsidRDefault="00097A7C" w:rsidP="00682B55">
      <w:pPr>
        <w:adjustRightInd w:val="0"/>
        <w:jc w:val="center"/>
        <w:rPr>
          <w:bCs/>
          <w:lang w:eastAsia="es-CO"/>
        </w:rPr>
      </w:pPr>
    </w:p>
    <w:p w:rsidR="00097A7C" w:rsidRDefault="00097A7C" w:rsidP="00097A7C">
      <w:pPr>
        <w:tabs>
          <w:tab w:val="left" w:pos="240"/>
        </w:tabs>
        <w:ind w:right="-82"/>
        <w:jc w:val="both"/>
      </w:pPr>
      <w:r w:rsidRPr="00613F29">
        <w:t xml:space="preserve">El oferente </w:t>
      </w:r>
      <w:r>
        <w:t>debe cumplir</w:t>
      </w:r>
      <w:r w:rsidRPr="00613F29">
        <w:t xml:space="preserve"> </w:t>
      </w:r>
      <w:r>
        <w:t xml:space="preserve">con </w:t>
      </w:r>
      <w:r w:rsidRPr="00613F29">
        <w:t>las especificaciones técnicas mínimas requ</w:t>
      </w:r>
      <w:r>
        <w:t xml:space="preserve">eridas en el presente </w:t>
      </w:r>
      <w:r w:rsidR="00536646">
        <w:t xml:space="preserve">proceso, en la entrega de los bienes </w:t>
      </w:r>
      <w:r>
        <w:t>requerido</w:t>
      </w:r>
      <w:r w:rsidR="00536646">
        <w:t>s</w:t>
      </w:r>
      <w:r>
        <w:t>.</w:t>
      </w:r>
    </w:p>
    <w:p w:rsidR="00097A7C" w:rsidRDefault="00097A7C" w:rsidP="00097A7C">
      <w:pPr>
        <w:pStyle w:val="Piedepgina"/>
        <w:tabs>
          <w:tab w:val="clear" w:pos="4419"/>
          <w:tab w:val="clear" w:pos="8838"/>
          <w:tab w:val="left" w:pos="426"/>
        </w:tabs>
        <w:suppressAutoHyphens/>
        <w:autoSpaceDE/>
        <w:jc w:val="both"/>
        <w:textAlignment w:val="baseline"/>
      </w:pPr>
    </w:p>
    <w:p w:rsidR="00FE50EB" w:rsidRDefault="00FE50EB" w:rsidP="00FE50EB">
      <w:pPr>
        <w:jc w:val="center"/>
        <w:rPr>
          <w:rFonts w:ascii="Arial Narrow" w:hAnsi="Arial Narrow" w:cs="Segoe UI"/>
          <w:b/>
          <w:bCs/>
          <w:color w:val="242424"/>
          <w:shd w:val="clear" w:color="auto" w:fill="FFFFFF"/>
        </w:rPr>
      </w:pPr>
      <w:r w:rsidRPr="00C85F82">
        <w:rPr>
          <w:rFonts w:ascii="Arial Narrow" w:hAnsi="Arial Narrow"/>
          <w:b/>
          <w:bCs/>
        </w:rPr>
        <w:t xml:space="preserve">ESPECIFICACIONES MÍNIMAS REQUERIDAS </w:t>
      </w:r>
      <w:r w:rsidRPr="00C85F82">
        <w:rPr>
          <w:rFonts w:ascii="Arial Narrow" w:hAnsi="Arial Narrow" w:cs="Segoe UI"/>
          <w:b/>
          <w:bCs/>
          <w:color w:val="242424"/>
          <w:shd w:val="clear" w:color="auto" w:fill="FFFFFF"/>
        </w:rPr>
        <w:t xml:space="preserve">CONTROL DE ACCESO FACIL </w:t>
      </w:r>
      <w:r>
        <w:rPr>
          <w:rFonts w:ascii="Arial Narrow" w:hAnsi="Arial Narrow" w:cs="Segoe UI"/>
          <w:b/>
          <w:bCs/>
          <w:color w:val="242424"/>
          <w:shd w:val="clear" w:color="auto" w:fill="FFFFFF"/>
        </w:rPr>
        <w:t>DEPARTAMENTO DE POLICÍA UARBÁ FASE I</w:t>
      </w:r>
    </w:p>
    <w:tbl>
      <w:tblPr>
        <w:tblStyle w:val="Tablaconcuadrcula"/>
        <w:tblW w:w="10206" w:type="dxa"/>
        <w:tblInd w:w="-572" w:type="dxa"/>
        <w:tblLook w:val="04A0" w:firstRow="1" w:lastRow="0" w:firstColumn="1" w:lastColumn="0" w:noHBand="0" w:noVBand="1"/>
      </w:tblPr>
      <w:tblGrid>
        <w:gridCol w:w="608"/>
        <w:gridCol w:w="1838"/>
        <w:gridCol w:w="5605"/>
        <w:gridCol w:w="1094"/>
        <w:gridCol w:w="1061"/>
      </w:tblGrid>
      <w:tr w:rsidR="00FE50EB" w:rsidRPr="00745F73" w:rsidTr="00FE50EB">
        <w:tc>
          <w:tcPr>
            <w:tcW w:w="10206" w:type="dxa"/>
            <w:gridSpan w:val="5"/>
          </w:tcPr>
          <w:p w:rsidR="00FE50EB" w:rsidRPr="00745F73" w:rsidRDefault="00FE50EB" w:rsidP="00FE50EB">
            <w:pPr>
              <w:pStyle w:val="Prrafodelista"/>
              <w:numPr>
                <w:ilvl w:val="0"/>
                <w:numId w:val="44"/>
              </w:numPr>
              <w:autoSpaceDE/>
              <w:autoSpaceDN/>
              <w:jc w:val="center"/>
              <w:rPr>
                <w:rFonts w:ascii="Arial Narrow" w:hAnsi="Arial Narrow"/>
                <w:b/>
                <w:bCs/>
              </w:rPr>
            </w:pPr>
            <w:r w:rsidRPr="00745F73">
              <w:rPr>
                <w:rFonts w:ascii="Arial Narrow" w:hAnsi="Arial Narrow"/>
                <w:b/>
                <w:bCs/>
              </w:rPr>
              <w:t>TORNIQUETE TIPO 1</w:t>
            </w:r>
          </w:p>
        </w:tc>
      </w:tr>
      <w:tr w:rsidR="00FE50EB" w:rsidRPr="00745F73" w:rsidTr="00FE50EB">
        <w:tc>
          <w:tcPr>
            <w:tcW w:w="608" w:type="dxa"/>
            <w:shd w:val="clear" w:color="auto" w:fill="DDD9C3" w:themeFill="background2" w:themeFillShade="E6"/>
            <w:vAlign w:val="center"/>
          </w:tcPr>
          <w:p w:rsidR="00FE50EB" w:rsidRPr="00745F73" w:rsidRDefault="00FE50EB" w:rsidP="00FE50EB">
            <w:pPr>
              <w:jc w:val="center"/>
              <w:rPr>
                <w:rFonts w:ascii="Arial Narrow" w:hAnsi="Arial Narrow"/>
                <w:b/>
                <w:bCs/>
              </w:rPr>
            </w:pPr>
            <w:r w:rsidRPr="00745F73">
              <w:rPr>
                <w:rFonts w:ascii="Arial Narrow" w:hAnsi="Arial Narrow"/>
                <w:b/>
                <w:bCs/>
              </w:rPr>
              <w:t>ÍTEM</w:t>
            </w:r>
          </w:p>
        </w:tc>
        <w:tc>
          <w:tcPr>
            <w:tcW w:w="1838" w:type="dxa"/>
            <w:shd w:val="clear" w:color="auto" w:fill="DDD9C3" w:themeFill="background2" w:themeFillShade="E6"/>
            <w:vAlign w:val="center"/>
          </w:tcPr>
          <w:p w:rsidR="00FE50EB" w:rsidRPr="00745F73" w:rsidRDefault="00FE50EB" w:rsidP="00FE50EB">
            <w:pPr>
              <w:jc w:val="center"/>
              <w:rPr>
                <w:rFonts w:ascii="Arial Narrow" w:hAnsi="Arial Narrow"/>
                <w:b/>
                <w:bCs/>
              </w:rPr>
            </w:pPr>
            <w:r w:rsidRPr="00745F73">
              <w:rPr>
                <w:rFonts w:ascii="Arial Narrow" w:hAnsi="Arial Narrow"/>
                <w:b/>
                <w:bCs/>
              </w:rPr>
              <w:t>ESPECIFICACIONES</w:t>
            </w:r>
          </w:p>
        </w:tc>
        <w:tc>
          <w:tcPr>
            <w:tcW w:w="5605" w:type="dxa"/>
            <w:shd w:val="clear" w:color="auto" w:fill="DDD9C3" w:themeFill="background2" w:themeFillShade="E6"/>
            <w:vAlign w:val="center"/>
          </w:tcPr>
          <w:p w:rsidR="00FE50EB" w:rsidRPr="00745F73" w:rsidRDefault="00FE50EB" w:rsidP="00FE50EB">
            <w:pPr>
              <w:jc w:val="center"/>
              <w:rPr>
                <w:rFonts w:ascii="Arial Narrow" w:hAnsi="Arial Narrow"/>
                <w:b/>
                <w:bCs/>
              </w:rPr>
            </w:pPr>
            <w:r w:rsidRPr="00745F73">
              <w:rPr>
                <w:rFonts w:ascii="Arial Narrow" w:hAnsi="Arial Narrow"/>
                <w:b/>
                <w:bCs/>
              </w:rPr>
              <w:t>REQUERIMIENTO MÍNIMO</w:t>
            </w:r>
          </w:p>
        </w:tc>
        <w:tc>
          <w:tcPr>
            <w:tcW w:w="1094" w:type="dxa"/>
            <w:shd w:val="clear" w:color="auto" w:fill="DDD9C3" w:themeFill="background2" w:themeFillShade="E6"/>
            <w:vAlign w:val="center"/>
          </w:tcPr>
          <w:p w:rsidR="00FE50EB" w:rsidRPr="00745F73" w:rsidRDefault="00FE50EB" w:rsidP="00FE50EB">
            <w:pPr>
              <w:jc w:val="center"/>
              <w:rPr>
                <w:rFonts w:ascii="Arial Narrow" w:hAnsi="Arial Narrow"/>
                <w:b/>
                <w:bCs/>
              </w:rPr>
            </w:pPr>
            <w:r w:rsidRPr="00745F73">
              <w:rPr>
                <w:b/>
                <w:bCs/>
                <w:color w:val="000000"/>
                <w:lang w:val="es-ES"/>
              </w:rPr>
              <w:t>CUMPLE</w:t>
            </w:r>
          </w:p>
        </w:tc>
        <w:tc>
          <w:tcPr>
            <w:tcW w:w="1061" w:type="dxa"/>
            <w:shd w:val="clear" w:color="auto" w:fill="DDD9C3" w:themeFill="background2" w:themeFillShade="E6"/>
            <w:vAlign w:val="center"/>
          </w:tcPr>
          <w:p w:rsidR="00FE50EB" w:rsidRPr="00745F73" w:rsidRDefault="00FE50EB" w:rsidP="00FE50EB">
            <w:pPr>
              <w:jc w:val="center"/>
              <w:rPr>
                <w:rFonts w:ascii="Arial Narrow" w:hAnsi="Arial Narrow"/>
                <w:b/>
                <w:bCs/>
              </w:rPr>
            </w:pPr>
            <w:r w:rsidRPr="00745F73">
              <w:rPr>
                <w:b/>
                <w:bCs/>
                <w:color w:val="000000"/>
                <w:lang w:val="es-ES"/>
              </w:rPr>
              <w:t>NO CUMPLE</w:t>
            </w:r>
          </w:p>
        </w:tc>
      </w:tr>
      <w:tr w:rsidR="00FE50EB" w:rsidRPr="00745F73" w:rsidTr="00FE50EB">
        <w:tc>
          <w:tcPr>
            <w:tcW w:w="608" w:type="dxa"/>
            <w:vAlign w:val="center"/>
          </w:tcPr>
          <w:p w:rsidR="00FE50EB" w:rsidRPr="00745F73" w:rsidRDefault="00FE50EB" w:rsidP="00FE50EB">
            <w:pPr>
              <w:jc w:val="center"/>
              <w:rPr>
                <w:rFonts w:ascii="Arial Narrow" w:hAnsi="Arial Narrow"/>
              </w:rPr>
            </w:pPr>
            <w:r w:rsidRPr="00745F73">
              <w:rPr>
                <w:rFonts w:ascii="Arial Narrow" w:hAnsi="Arial Narrow"/>
              </w:rPr>
              <w:t>1.1</w:t>
            </w:r>
          </w:p>
        </w:tc>
        <w:tc>
          <w:tcPr>
            <w:tcW w:w="1838" w:type="dxa"/>
            <w:vAlign w:val="center"/>
          </w:tcPr>
          <w:p w:rsidR="00FE50EB" w:rsidRPr="00745F73" w:rsidRDefault="00FE50EB" w:rsidP="00FE50EB">
            <w:pPr>
              <w:jc w:val="center"/>
              <w:rPr>
                <w:rFonts w:ascii="Arial Narrow" w:hAnsi="Arial Narrow"/>
              </w:rPr>
            </w:pPr>
            <w:r w:rsidRPr="00745F73">
              <w:rPr>
                <w:rFonts w:ascii="Arial Narrow" w:hAnsi="Arial Narrow"/>
              </w:rPr>
              <w:t>Cantidad</w:t>
            </w:r>
          </w:p>
        </w:tc>
        <w:tc>
          <w:tcPr>
            <w:tcW w:w="5605" w:type="dxa"/>
            <w:vAlign w:val="center"/>
          </w:tcPr>
          <w:p w:rsidR="00FE50EB" w:rsidRPr="00745F73" w:rsidRDefault="00FE50EB" w:rsidP="00FE50EB">
            <w:pPr>
              <w:rPr>
                <w:rFonts w:ascii="Arial Narrow" w:hAnsi="Arial Narrow"/>
              </w:rPr>
            </w:pPr>
            <w:r>
              <w:rPr>
                <w:rFonts w:ascii="Arial Narrow" w:hAnsi="Arial Narrow"/>
              </w:rPr>
              <w:t>2</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1.2</w:t>
            </w:r>
          </w:p>
        </w:tc>
        <w:tc>
          <w:tcPr>
            <w:tcW w:w="1838" w:type="dxa"/>
            <w:vAlign w:val="center"/>
          </w:tcPr>
          <w:p w:rsidR="00FE50EB" w:rsidRPr="00745F73" w:rsidRDefault="00FE50EB" w:rsidP="00FE50EB">
            <w:pPr>
              <w:jc w:val="center"/>
              <w:rPr>
                <w:rFonts w:ascii="Arial Narrow" w:hAnsi="Arial Narrow"/>
              </w:rPr>
            </w:pPr>
            <w:r w:rsidRPr="00745F73">
              <w:rPr>
                <w:rFonts w:ascii="Arial Narrow" w:hAnsi="Arial Narrow"/>
              </w:rPr>
              <w:t>Marca</w:t>
            </w:r>
          </w:p>
        </w:tc>
        <w:tc>
          <w:tcPr>
            <w:tcW w:w="5605" w:type="dxa"/>
            <w:vAlign w:val="center"/>
          </w:tcPr>
          <w:p w:rsidR="00FE50EB" w:rsidRPr="00745F73" w:rsidRDefault="00FE50EB" w:rsidP="00FE50EB">
            <w:pPr>
              <w:rPr>
                <w:rFonts w:ascii="Arial Narrow" w:hAnsi="Arial Narrow"/>
              </w:rPr>
            </w:pPr>
            <w:r>
              <w:rPr>
                <w:rFonts w:ascii="Arial Narrow" w:hAnsi="Arial Narrow"/>
              </w:rPr>
              <w:t xml:space="preserve">A especificar </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1.3</w:t>
            </w:r>
          </w:p>
        </w:tc>
        <w:tc>
          <w:tcPr>
            <w:tcW w:w="1838" w:type="dxa"/>
            <w:vAlign w:val="center"/>
          </w:tcPr>
          <w:p w:rsidR="00FE50EB" w:rsidRPr="00745F73" w:rsidRDefault="00FE50EB" w:rsidP="00FE50EB">
            <w:pPr>
              <w:jc w:val="center"/>
              <w:rPr>
                <w:rFonts w:ascii="Arial Narrow" w:hAnsi="Arial Narrow"/>
              </w:rPr>
            </w:pPr>
            <w:r>
              <w:rPr>
                <w:rFonts w:ascii="Arial Narrow" w:hAnsi="Arial Narrow"/>
              </w:rPr>
              <w:t>Modelo</w:t>
            </w:r>
          </w:p>
        </w:tc>
        <w:tc>
          <w:tcPr>
            <w:tcW w:w="5605" w:type="dxa"/>
            <w:vAlign w:val="center"/>
          </w:tcPr>
          <w:p w:rsidR="00FE50EB" w:rsidRPr="00745F73" w:rsidRDefault="00FE50EB" w:rsidP="00FE50EB">
            <w:pPr>
              <w:rPr>
                <w:rFonts w:ascii="Arial Narrow" w:hAnsi="Arial Narrow"/>
              </w:rPr>
            </w:pPr>
            <w:r>
              <w:rPr>
                <w:rFonts w:ascii="Arial Narrow" w:hAnsi="Arial Narrow"/>
              </w:rPr>
              <w:t>A especificar</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1.4</w:t>
            </w:r>
          </w:p>
        </w:tc>
        <w:tc>
          <w:tcPr>
            <w:tcW w:w="1838" w:type="dxa"/>
            <w:vAlign w:val="center"/>
          </w:tcPr>
          <w:p w:rsidR="00FE50EB" w:rsidRPr="00745F73" w:rsidRDefault="00FE50EB" w:rsidP="00FE50EB">
            <w:pPr>
              <w:jc w:val="center"/>
              <w:rPr>
                <w:rFonts w:ascii="Arial Narrow" w:hAnsi="Arial Narrow"/>
              </w:rPr>
            </w:pPr>
            <w:r>
              <w:rPr>
                <w:rFonts w:ascii="Arial Narrow" w:hAnsi="Arial Narrow"/>
              </w:rPr>
              <w:t>Gabinete</w:t>
            </w:r>
          </w:p>
        </w:tc>
        <w:tc>
          <w:tcPr>
            <w:tcW w:w="5605" w:type="dxa"/>
            <w:vAlign w:val="center"/>
          </w:tcPr>
          <w:p w:rsidR="00FE50EB" w:rsidRPr="00745F73" w:rsidRDefault="00FE50EB" w:rsidP="00FE50EB">
            <w:pPr>
              <w:rPr>
                <w:rFonts w:ascii="Arial Narrow" w:hAnsi="Arial Narrow"/>
              </w:rPr>
            </w:pPr>
            <w:r w:rsidRPr="00745F73">
              <w:rPr>
                <w:rFonts w:ascii="Arial Narrow" w:hAnsi="Arial Narrow"/>
              </w:rPr>
              <w:t>Para interiores / exteriores</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1.5</w:t>
            </w:r>
          </w:p>
        </w:tc>
        <w:tc>
          <w:tcPr>
            <w:tcW w:w="1838" w:type="dxa"/>
            <w:vAlign w:val="center"/>
          </w:tcPr>
          <w:p w:rsidR="00FE50EB" w:rsidRPr="00745F73" w:rsidRDefault="00FE50EB" w:rsidP="00FE50EB">
            <w:pPr>
              <w:jc w:val="center"/>
              <w:rPr>
                <w:rFonts w:ascii="Arial Narrow" w:hAnsi="Arial Narrow"/>
              </w:rPr>
            </w:pPr>
            <w:r w:rsidRPr="00745F73">
              <w:rPr>
                <w:rFonts w:ascii="Arial Narrow" w:hAnsi="Arial Narrow"/>
              </w:rPr>
              <w:t>Tipo sencillo</w:t>
            </w:r>
          </w:p>
        </w:tc>
        <w:tc>
          <w:tcPr>
            <w:tcW w:w="5605" w:type="dxa"/>
            <w:vAlign w:val="center"/>
          </w:tcPr>
          <w:p w:rsidR="00FE50EB" w:rsidRPr="00745F73" w:rsidRDefault="00FE50EB" w:rsidP="00FE50EB">
            <w:pPr>
              <w:rPr>
                <w:rFonts w:ascii="Arial Narrow" w:hAnsi="Arial Narrow"/>
              </w:rPr>
            </w:pPr>
            <w:r w:rsidRPr="00745F73">
              <w:rPr>
                <w:rFonts w:ascii="Arial Narrow" w:hAnsi="Arial Narrow"/>
              </w:rPr>
              <w:t>De acceso peatonal torniquete trípode.</w:t>
            </w:r>
          </w:p>
          <w:p w:rsidR="00FE50EB" w:rsidRPr="00745F73" w:rsidRDefault="00FE50EB" w:rsidP="00FE50EB">
            <w:pPr>
              <w:rPr>
                <w:rFonts w:ascii="Arial Narrow" w:hAnsi="Arial Narrow"/>
              </w:rPr>
            </w:pPr>
            <w:r w:rsidRPr="00745F73">
              <w:rPr>
                <w:rFonts w:ascii="Arial Narrow" w:hAnsi="Arial Narrow"/>
              </w:rPr>
              <w:t>Un pasillo, doble vía (Mecanismo bidireccional).</w:t>
            </w:r>
          </w:p>
          <w:p w:rsidR="00FE50EB" w:rsidRPr="00745F73" w:rsidRDefault="00FE50EB" w:rsidP="00FE50EB">
            <w:pPr>
              <w:rPr>
                <w:rFonts w:ascii="Arial Narrow" w:hAnsi="Arial Narrow"/>
              </w:rPr>
            </w:pPr>
            <w:r w:rsidRPr="00745F73">
              <w:rPr>
                <w:rFonts w:ascii="Arial Narrow" w:hAnsi="Arial Narrow"/>
              </w:rPr>
              <w:t>Brazos (trípode) giratorios en acero.</w:t>
            </w:r>
          </w:p>
          <w:p w:rsidR="00FE50EB" w:rsidRPr="00745F73" w:rsidRDefault="00FE50EB" w:rsidP="00FE50EB">
            <w:pPr>
              <w:rPr>
                <w:rFonts w:ascii="Arial Narrow" w:hAnsi="Arial Narrow"/>
              </w:rPr>
            </w:pPr>
            <w:r w:rsidRPr="00745F73">
              <w:rPr>
                <w:rFonts w:ascii="Arial Narrow" w:hAnsi="Arial Narrow"/>
              </w:rPr>
              <w:t>Molinete con brazo rígido.</w:t>
            </w:r>
          </w:p>
          <w:p w:rsidR="00FE50EB" w:rsidRPr="00745F73" w:rsidRDefault="00FE50EB" w:rsidP="00FE50EB">
            <w:pPr>
              <w:rPr>
                <w:rFonts w:ascii="Arial Narrow" w:hAnsi="Arial Narrow"/>
              </w:rPr>
            </w:pPr>
            <w:r w:rsidRPr="00745F73">
              <w:rPr>
                <w:rFonts w:ascii="Arial Narrow" w:hAnsi="Arial Narrow"/>
              </w:rPr>
              <w:t>Con mueble compacto.</w:t>
            </w:r>
          </w:p>
          <w:p w:rsidR="00FE50EB" w:rsidRPr="00745F73" w:rsidRDefault="00FE50EB" w:rsidP="00FE50EB">
            <w:pPr>
              <w:rPr>
                <w:rFonts w:ascii="Arial Narrow" w:hAnsi="Arial Narrow"/>
              </w:rPr>
            </w:pPr>
            <w:r w:rsidRPr="00745F73">
              <w:rPr>
                <w:rFonts w:ascii="Arial Narrow" w:hAnsi="Arial Narrow"/>
              </w:rPr>
              <w:t>Terminación en acero inoxidable con ángulos redondeados</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1.6</w:t>
            </w:r>
          </w:p>
        </w:tc>
        <w:tc>
          <w:tcPr>
            <w:tcW w:w="1838" w:type="dxa"/>
            <w:vAlign w:val="center"/>
          </w:tcPr>
          <w:p w:rsidR="00FE50EB" w:rsidRPr="00745F73" w:rsidRDefault="00FE50EB" w:rsidP="00FE50EB">
            <w:pPr>
              <w:jc w:val="center"/>
              <w:rPr>
                <w:rFonts w:ascii="Arial Narrow" w:hAnsi="Arial Narrow"/>
              </w:rPr>
            </w:pPr>
            <w:r w:rsidRPr="00745F73">
              <w:rPr>
                <w:rFonts w:ascii="Arial Narrow" w:hAnsi="Arial Narrow"/>
              </w:rPr>
              <w:t>Materiales</w:t>
            </w:r>
          </w:p>
        </w:tc>
        <w:tc>
          <w:tcPr>
            <w:tcW w:w="5605" w:type="dxa"/>
          </w:tcPr>
          <w:p w:rsidR="00FE50EB" w:rsidRDefault="00FE50EB" w:rsidP="00FE50EB">
            <w:pPr>
              <w:jc w:val="both"/>
              <w:rPr>
                <w:rFonts w:ascii="Arial Narrow" w:hAnsi="Arial Narrow"/>
              </w:rPr>
            </w:pPr>
            <w:r w:rsidRPr="0081791B">
              <w:rPr>
                <w:rFonts w:ascii="Arial Narrow" w:hAnsi="Arial Narrow"/>
              </w:rPr>
              <w:t>Gabinete monoblock totalmente hecho en acero inoxidable AISI 304 o SUS304, con 1,5 mm de espesura, configurado a láser, resistente a choques, vibraciones, elementos ácidos y alcalinos.</w:t>
            </w:r>
          </w:p>
          <w:p w:rsidR="00FE50EB" w:rsidRPr="00745F73" w:rsidRDefault="00FE50EB" w:rsidP="00FE50EB">
            <w:pPr>
              <w:jc w:val="both"/>
              <w:rPr>
                <w:rFonts w:ascii="Arial Narrow" w:hAnsi="Arial Narrow"/>
              </w:rPr>
            </w:pPr>
            <w:r w:rsidRPr="0081791B">
              <w:rPr>
                <w:rFonts w:ascii="Arial Narrow" w:hAnsi="Arial Narrow"/>
              </w:rPr>
              <w:t>Brazos en tubos de acero inoxidable, con refuerzo interno en acero carbono, roscados en el cabezal y fijados con tornillos de difícil acceso.</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1.7</w:t>
            </w:r>
          </w:p>
        </w:tc>
        <w:tc>
          <w:tcPr>
            <w:tcW w:w="1838" w:type="dxa"/>
            <w:vAlign w:val="center"/>
          </w:tcPr>
          <w:p w:rsidR="00FE50EB" w:rsidRPr="00745F73" w:rsidRDefault="00FE50EB" w:rsidP="00FE50EB">
            <w:pPr>
              <w:jc w:val="center"/>
              <w:rPr>
                <w:rFonts w:ascii="Arial Narrow" w:hAnsi="Arial Narrow"/>
              </w:rPr>
            </w:pPr>
            <w:r w:rsidRPr="00745F73">
              <w:rPr>
                <w:rFonts w:ascii="Arial Narrow" w:hAnsi="Arial Narrow"/>
              </w:rPr>
              <w:t>Indicador</w:t>
            </w:r>
          </w:p>
        </w:tc>
        <w:tc>
          <w:tcPr>
            <w:tcW w:w="5605" w:type="dxa"/>
          </w:tcPr>
          <w:p w:rsidR="00FE50EB" w:rsidRPr="00745F73" w:rsidRDefault="00FE50EB" w:rsidP="00FE50EB">
            <w:pPr>
              <w:jc w:val="both"/>
              <w:rPr>
                <w:rFonts w:ascii="Arial Narrow" w:hAnsi="Arial Narrow"/>
              </w:rPr>
            </w:pPr>
            <w:r w:rsidRPr="0081791B">
              <w:rPr>
                <w:rFonts w:ascii="Arial Narrow" w:hAnsi="Arial Narrow"/>
              </w:rPr>
              <w:t>Pictogramas con iluminación LED, lateral y superior indicando la permisión y sentido de acceso.</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1.8</w:t>
            </w:r>
          </w:p>
        </w:tc>
        <w:tc>
          <w:tcPr>
            <w:tcW w:w="1838" w:type="dxa"/>
            <w:vAlign w:val="center"/>
          </w:tcPr>
          <w:p w:rsidR="00FE50EB" w:rsidRPr="00745F73" w:rsidRDefault="00FE50EB" w:rsidP="00FE50EB">
            <w:pPr>
              <w:jc w:val="center"/>
              <w:rPr>
                <w:rFonts w:ascii="Arial Narrow" w:hAnsi="Arial Narrow"/>
              </w:rPr>
            </w:pPr>
            <w:r w:rsidRPr="00745F73">
              <w:rPr>
                <w:rFonts w:ascii="Arial Narrow" w:hAnsi="Arial Narrow"/>
              </w:rPr>
              <w:t>Debe adaptar</w:t>
            </w:r>
          </w:p>
        </w:tc>
        <w:tc>
          <w:tcPr>
            <w:tcW w:w="5605" w:type="dxa"/>
          </w:tcPr>
          <w:p w:rsidR="00FE50EB" w:rsidRPr="00745F73" w:rsidRDefault="00FE50EB" w:rsidP="00FE50EB">
            <w:pPr>
              <w:jc w:val="both"/>
              <w:rPr>
                <w:rFonts w:ascii="Arial Narrow" w:hAnsi="Arial Narrow"/>
              </w:rPr>
            </w:pPr>
            <w:r w:rsidRPr="0081791B">
              <w:rPr>
                <w:rFonts w:ascii="Arial Narrow" w:hAnsi="Arial Narrow"/>
              </w:rPr>
              <w:t>0</w:t>
            </w:r>
            <w:r>
              <w:rPr>
                <w:rFonts w:ascii="Arial Narrow" w:hAnsi="Arial Narrow"/>
              </w:rPr>
              <w:t>2</w:t>
            </w:r>
            <w:r w:rsidRPr="0081791B">
              <w:rPr>
                <w:rFonts w:ascii="Arial Narrow" w:hAnsi="Arial Narrow"/>
              </w:rPr>
              <w:t xml:space="preserve"> lectores biométrico facial ofertado (ítem 2), 01 para ingreso y 01 para salida del </w:t>
            </w:r>
            <w:r>
              <w:rPr>
                <w:rFonts w:ascii="Arial Narrow" w:hAnsi="Arial Narrow"/>
              </w:rPr>
              <w:t>Comando de Policía Urabá.</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19</w:t>
            </w:r>
          </w:p>
        </w:tc>
        <w:tc>
          <w:tcPr>
            <w:tcW w:w="1838" w:type="dxa"/>
            <w:vAlign w:val="center"/>
          </w:tcPr>
          <w:p w:rsidR="00FE50EB" w:rsidRPr="00745F73" w:rsidRDefault="00FE50EB" w:rsidP="00FE50EB">
            <w:pPr>
              <w:jc w:val="center"/>
              <w:rPr>
                <w:rFonts w:ascii="Arial Narrow" w:hAnsi="Arial Narrow"/>
              </w:rPr>
            </w:pPr>
            <w:r w:rsidRPr="00745F73">
              <w:rPr>
                <w:rFonts w:ascii="Arial Narrow" w:hAnsi="Arial Narrow"/>
              </w:rPr>
              <w:t>Compatibilidad</w:t>
            </w:r>
          </w:p>
        </w:tc>
        <w:tc>
          <w:tcPr>
            <w:tcW w:w="5605" w:type="dxa"/>
          </w:tcPr>
          <w:p w:rsidR="00FE50EB" w:rsidRPr="00745F73" w:rsidRDefault="00FE50EB" w:rsidP="00FE50EB">
            <w:pPr>
              <w:jc w:val="both"/>
              <w:rPr>
                <w:rFonts w:ascii="Arial Narrow" w:hAnsi="Arial Narrow"/>
              </w:rPr>
            </w:pPr>
            <w:r w:rsidRPr="0081791B">
              <w:rPr>
                <w:rFonts w:ascii="Arial Narrow" w:hAnsi="Arial Narrow"/>
              </w:rPr>
              <w:t>Con lector biométrico facial y sistemas de control de acceso ofertado.</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1.10</w:t>
            </w:r>
          </w:p>
        </w:tc>
        <w:tc>
          <w:tcPr>
            <w:tcW w:w="1838" w:type="dxa"/>
            <w:vAlign w:val="center"/>
          </w:tcPr>
          <w:p w:rsidR="00FE50EB" w:rsidRPr="00745F73" w:rsidRDefault="00FE50EB" w:rsidP="00FE50EB">
            <w:pPr>
              <w:jc w:val="center"/>
              <w:rPr>
                <w:rFonts w:ascii="Arial Narrow" w:hAnsi="Arial Narrow"/>
              </w:rPr>
            </w:pPr>
            <w:r w:rsidRPr="00745F73">
              <w:rPr>
                <w:rFonts w:ascii="Arial Narrow" w:hAnsi="Arial Narrow"/>
              </w:rPr>
              <w:t>Dimensiones</w:t>
            </w:r>
          </w:p>
        </w:tc>
        <w:tc>
          <w:tcPr>
            <w:tcW w:w="5605" w:type="dxa"/>
          </w:tcPr>
          <w:p w:rsidR="00FE50EB" w:rsidRPr="00745F73" w:rsidRDefault="00FE50EB" w:rsidP="00FE50EB">
            <w:pPr>
              <w:jc w:val="both"/>
              <w:rPr>
                <w:rFonts w:ascii="Arial Narrow" w:hAnsi="Arial Narrow"/>
              </w:rPr>
            </w:pPr>
            <w:r w:rsidRPr="0081791B">
              <w:rPr>
                <w:rFonts w:ascii="Arial Narrow" w:hAnsi="Arial Narrow"/>
              </w:rPr>
              <w:t>Se debe ajustar a las dimensiones del área de ingreso para instalación, según diseño presentado al supervisor del contrato quien aprobara diseño para instalación de torniquetes.</w:t>
            </w:r>
            <w:r>
              <w:rPr>
                <w:rFonts w:ascii="Arial Narrow" w:hAnsi="Arial Narrow"/>
              </w:rPr>
              <w:t xml:space="preserve"> </w:t>
            </w:r>
            <w:r w:rsidRPr="0081791B">
              <w:rPr>
                <w:rFonts w:ascii="Arial Narrow" w:hAnsi="Arial Narrow"/>
              </w:rPr>
              <w:t>De ser requerido deberá incluir mueble compacto con terminación en acero inoxidable con ángulos redondeados, como complemento del torniquete para control del ingreso (estrechar el acceso de acuerdo al largo del trípode giratorio).</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1.11</w:t>
            </w:r>
          </w:p>
        </w:tc>
        <w:tc>
          <w:tcPr>
            <w:tcW w:w="1838" w:type="dxa"/>
            <w:vAlign w:val="center"/>
          </w:tcPr>
          <w:p w:rsidR="00FE50EB" w:rsidRPr="00745F73" w:rsidRDefault="00FE50EB" w:rsidP="00FE50EB">
            <w:pPr>
              <w:jc w:val="center"/>
              <w:rPr>
                <w:rFonts w:ascii="Arial Narrow" w:hAnsi="Arial Narrow"/>
              </w:rPr>
            </w:pPr>
            <w:r w:rsidRPr="00745F73">
              <w:rPr>
                <w:rFonts w:ascii="Arial Narrow" w:hAnsi="Arial Narrow"/>
              </w:rPr>
              <w:t>Sistema antipánico</w:t>
            </w:r>
          </w:p>
        </w:tc>
        <w:tc>
          <w:tcPr>
            <w:tcW w:w="5605" w:type="dxa"/>
          </w:tcPr>
          <w:p w:rsidR="00FE50EB" w:rsidRPr="00745F73" w:rsidRDefault="00FE50EB" w:rsidP="00FE50EB">
            <w:pPr>
              <w:jc w:val="both"/>
              <w:rPr>
                <w:rFonts w:ascii="Arial Narrow" w:hAnsi="Arial Narrow"/>
              </w:rPr>
            </w:pPr>
            <w:r w:rsidRPr="0081791B">
              <w:rPr>
                <w:rFonts w:ascii="Arial Narrow" w:hAnsi="Arial Narrow"/>
              </w:rPr>
              <w:t>Con caída del Brazo con acción automática mediante botón de pánico de color rojo en casos de emergencia, el cual se accionará desde la recepción principal y centro de control (ubicación y pruebas a satisfacción del supervisor del contrato).</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1.12</w:t>
            </w:r>
          </w:p>
        </w:tc>
        <w:tc>
          <w:tcPr>
            <w:tcW w:w="1838" w:type="dxa"/>
            <w:vAlign w:val="center"/>
          </w:tcPr>
          <w:p w:rsidR="00FE50EB" w:rsidRPr="00745F73" w:rsidRDefault="00FE50EB" w:rsidP="00FE50EB">
            <w:pPr>
              <w:jc w:val="center"/>
              <w:rPr>
                <w:rFonts w:ascii="Arial Narrow" w:hAnsi="Arial Narrow"/>
              </w:rPr>
            </w:pPr>
            <w:r w:rsidRPr="00745F73">
              <w:rPr>
                <w:rFonts w:ascii="Arial Narrow" w:hAnsi="Arial Narrow"/>
              </w:rPr>
              <w:t>Mantenimiento</w:t>
            </w:r>
          </w:p>
        </w:tc>
        <w:tc>
          <w:tcPr>
            <w:tcW w:w="5605" w:type="dxa"/>
          </w:tcPr>
          <w:p w:rsidR="00FE50EB" w:rsidRPr="00745F73" w:rsidRDefault="00FE50EB" w:rsidP="00FE50EB">
            <w:pPr>
              <w:jc w:val="both"/>
              <w:rPr>
                <w:rFonts w:ascii="Arial Narrow" w:hAnsi="Arial Narrow"/>
              </w:rPr>
            </w:pPr>
            <w:r w:rsidRPr="0081791B">
              <w:rPr>
                <w:rFonts w:ascii="Arial Narrow" w:hAnsi="Arial Narrow"/>
              </w:rPr>
              <w:t>Retirada completa del mecanismo por la parte superior o del bloqueo para facilitar la manipulación de sus partes internas.</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1.13</w:t>
            </w:r>
          </w:p>
        </w:tc>
        <w:tc>
          <w:tcPr>
            <w:tcW w:w="1838" w:type="dxa"/>
            <w:vAlign w:val="center"/>
          </w:tcPr>
          <w:p w:rsidR="00FE50EB" w:rsidRPr="00745F73" w:rsidRDefault="00FE50EB" w:rsidP="00FE50EB">
            <w:pPr>
              <w:jc w:val="center"/>
              <w:rPr>
                <w:rFonts w:ascii="Arial Narrow" w:hAnsi="Arial Narrow"/>
              </w:rPr>
            </w:pPr>
            <w:r w:rsidRPr="00745F73">
              <w:rPr>
                <w:rFonts w:ascii="Arial Narrow" w:hAnsi="Arial Narrow"/>
              </w:rPr>
              <w:t>Índice de Protección</w:t>
            </w:r>
          </w:p>
        </w:tc>
        <w:tc>
          <w:tcPr>
            <w:tcW w:w="5605" w:type="dxa"/>
          </w:tcPr>
          <w:p w:rsidR="00FE50EB" w:rsidRPr="00745F73" w:rsidRDefault="00FE50EB" w:rsidP="00FE50EB">
            <w:pPr>
              <w:jc w:val="both"/>
              <w:rPr>
                <w:rFonts w:ascii="Arial Narrow" w:hAnsi="Arial Narrow"/>
              </w:rPr>
            </w:pPr>
            <w:r w:rsidRPr="0081791B">
              <w:rPr>
                <w:rFonts w:ascii="Arial Narrow" w:hAnsi="Arial Narrow"/>
              </w:rPr>
              <w:t>IP-53</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1.14</w:t>
            </w:r>
          </w:p>
        </w:tc>
        <w:tc>
          <w:tcPr>
            <w:tcW w:w="1838" w:type="dxa"/>
            <w:vAlign w:val="center"/>
          </w:tcPr>
          <w:p w:rsidR="00FE50EB" w:rsidRPr="00745F73" w:rsidRDefault="00FE50EB" w:rsidP="00FE50EB">
            <w:pPr>
              <w:jc w:val="center"/>
              <w:rPr>
                <w:rFonts w:ascii="Arial Narrow" w:hAnsi="Arial Narrow"/>
              </w:rPr>
            </w:pPr>
            <w:r w:rsidRPr="00745F73">
              <w:rPr>
                <w:rFonts w:ascii="Arial Narrow" w:hAnsi="Arial Narrow"/>
              </w:rPr>
              <w:t>Lector de tarjetas RFID</w:t>
            </w:r>
          </w:p>
        </w:tc>
        <w:tc>
          <w:tcPr>
            <w:tcW w:w="5605" w:type="dxa"/>
            <w:vAlign w:val="center"/>
          </w:tcPr>
          <w:p w:rsidR="00FE50EB" w:rsidRPr="00745F73" w:rsidRDefault="00FE50EB" w:rsidP="00FE50EB">
            <w:pPr>
              <w:rPr>
                <w:rFonts w:ascii="Arial Narrow" w:hAnsi="Arial Narrow"/>
              </w:rPr>
            </w:pPr>
            <w:r w:rsidRPr="0081791B">
              <w:rPr>
                <w:rFonts w:ascii="Arial Narrow" w:hAnsi="Arial Narrow"/>
              </w:rPr>
              <w:t>Capacidad de tarjetas 30.000</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1.5</w:t>
            </w:r>
          </w:p>
        </w:tc>
        <w:tc>
          <w:tcPr>
            <w:tcW w:w="1838" w:type="dxa"/>
            <w:vAlign w:val="center"/>
          </w:tcPr>
          <w:p w:rsidR="00FE50EB" w:rsidRPr="00745F73" w:rsidRDefault="00FE50EB" w:rsidP="00FE50EB">
            <w:pPr>
              <w:jc w:val="center"/>
              <w:rPr>
                <w:rFonts w:ascii="Arial Narrow" w:hAnsi="Arial Narrow"/>
              </w:rPr>
            </w:pPr>
            <w:r w:rsidRPr="00745F73">
              <w:rPr>
                <w:rFonts w:ascii="Arial Narrow" w:hAnsi="Arial Narrow"/>
              </w:rPr>
              <w:t>Ficha técnica (DATASHEET)</w:t>
            </w:r>
          </w:p>
        </w:tc>
        <w:tc>
          <w:tcPr>
            <w:tcW w:w="5605" w:type="dxa"/>
          </w:tcPr>
          <w:p w:rsidR="00FE50EB" w:rsidRPr="00745F73" w:rsidRDefault="00FE50EB" w:rsidP="00FE50EB">
            <w:pPr>
              <w:jc w:val="both"/>
              <w:rPr>
                <w:rFonts w:ascii="Arial Narrow" w:hAnsi="Arial Narrow"/>
              </w:rPr>
            </w:pPr>
            <w:r w:rsidRPr="0081791B">
              <w:rPr>
                <w:rFonts w:ascii="Arial Narrow" w:hAnsi="Arial Narrow"/>
              </w:rPr>
              <w:t xml:space="preserve">Del equipo ofertado es obligatorio adjuntar la ficha técnica (DATASHEET) en Carpeta de nombre FICHAS TECNICAS.  </w:t>
            </w:r>
          </w:p>
        </w:tc>
        <w:tc>
          <w:tcPr>
            <w:tcW w:w="1094" w:type="dxa"/>
            <w:vAlign w:val="center"/>
          </w:tcPr>
          <w:p w:rsidR="00FE50EB" w:rsidRPr="00745F73" w:rsidRDefault="00FE50EB" w:rsidP="00FE50EB">
            <w:pPr>
              <w:jc w:val="center"/>
              <w:rPr>
                <w:rFonts w:ascii="Arial Narrow" w:hAnsi="Arial Narrow"/>
              </w:rPr>
            </w:pPr>
          </w:p>
        </w:tc>
        <w:tc>
          <w:tcPr>
            <w:tcW w:w="1061" w:type="dxa"/>
            <w:vAlign w:val="center"/>
          </w:tcPr>
          <w:p w:rsidR="00FE50EB" w:rsidRPr="00745F73" w:rsidRDefault="00FE50EB" w:rsidP="00FE50EB">
            <w:pPr>
              <w:jc w:val="center"/>
              <w:rPr>
                <w:rFonts w:ascii="Arial Narrow" w:hAnsi="Arial Narrow"/>
              </w:rPr>
            </w:pPr>
          </w:p>
        </w:tc>
      </w:tr>
      <w:tr w:rsidR="00FE50EB" w:rsidRPr="00745F73" w:rsidTr="00FE50EB">
        <w:tc>
          <w:tcPr>
            <w:tcW w:w="10206" w:type="dxa"/>
            <w:gridSpan w:val="5"/>
          </w:tcPr>
          <w:p w:rsidR="00FE50EB" w:rsidRPr="00EF201C" w:rsidRDefault="00FE50EB" w:rsidP="00FE50EB">
            <w:pPr>
              <w:pStyle w:val="Prrafodelista"/>
              <w:numPr>
                <w:ilvl w:val="0"/>
                <w:numId w:val="44"/>
              </w:numPr>
              <w:autoSpaceDE/>
              <w:autoSpaceDN/>
              <w:jc w:val="center"/>
              <w:rPr>
                <w:rFonts w:ascii="Arial Narrow" w:hAnsi="Arial Narrow"/>
                <w:b/>
                <w:bCs/>
              </w:rPr>
            </w:pPr>
            <w:r w:rsidRPr="00EF201C">
              <w:rPr>
                <w:rFonts w:ascii="Arial Narrow" w:hAnsi="Arial Narrow"/>
                <w:b/>
                <w:bCs/>
              </w:rPr>
              <w:t>LECTOR BIOMETRICO FACIAL</w:t>
            </w:r>
          </w:p>
        </w:tc>
      </w:tr>
      <w:tr w:rsidR="00FE50EB" w:rsidRPr="00745F73" w:rsidTr="00FE50EB">
        <w:tc>
          <w:tcPr>
            <w:tcW w:w="60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ÍTEM</w:t>
            </w:r>
          </w:p>
        </w:tc>
        <w:tc>
          <w:tcPr>
            <w:tcW w:w="183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ESPECIFICACIONES</w:t>
            </w:r>
          </w:p>
        </w:tc>
        <w:tc>
          <w:tcPr>
            <w:tcW w:w="5605"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REQUERIMIENTO MÍNIMO</w:t>
            </w:r>
          </w:p>
        </w:tc>
        <w:tc>
          <w:tcPr>
            <w:tcW w:w="1094"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CUMPLE</w:t>
            </w:r>
          </w:p>
        </w:tc>
        <w:tc>
          <w:tcPr>
            <w:tcW w:w="1061"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 xml:space="preserve">NO </w:t>
            </w:r>
            <w:r w:rsidRPr="00745F73">
              <w:rPr>
                <w:b/>
                <w:bCs/>
                <w:color w:val="000000"/>
                <w:lang w:val="es-ES"/>
              </w:rPr>
              <w:lastRenderedPageBreak/>
              <w:t>CUMPLE</w:t>
            </w: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lastRenderedPageBreak/>
              <w:t>2</w:t>
            </w:r>
            <w:r w:rsidRPr="00745F73">
              <w:rPr>
                <w:rFonts w:ascii="Arial Narrow" w:hAnsi="Arial Narrow"/>
              </w:rPr>
              <w:t>.1</w:t>
            </w:r>
          </w:p>
        </w:tc>
        <w:tc>
          <w:tcPr>
            <w:tcW w:w="1838" w:type="dxa"/>
          </w:tcPr>
          <w:p w:rsidR="00FE50EB" w:rsidRPr="00745F73" w:rsidRDefault="00FE50EB" w:rsidP="00FE50EB">
            <w:pPr>
              <w:jc w:val="center"/>
              <w:rPr>
                <w:rFonts w:ascii="Arial Narrow" w:hAnsi="Arial Narrow"/>
              </w:rPr>
            </w:pPr>
            <w:r w:rsidRPr="00745F73">
              <w:rPr>
                <w:rFonts w:ascii="Arial Narrow" w:hAnsi="Arial Narrow"/>
              </w:rPr>
              <w:t>Cantidad</w:t>
            </w:r>
          </w:p>
        </w:tc>
        <w:tc>
          <w:tcPr>
            <w:tcW w:w="5605" w:type="dxa"/>
          </w:tcPr>
          <w:p w:rsidR="00FE50EB" w:rsidRPr="00745F73" w:rsidRDefault="00FE50EB" w:rsidP="00FE50EB">
            <w:pPr>
              <w:rPr>
                <w:rFonts w:ascii="Arial Narrow" w:hAnsi="Arial Narrow"/>
              </w:rPr>
            </w:pPr>
            <w:r>
              <w:rPr>
                <w:rFonts w:ascii="Arial Narrow" w:hAnsi="Arial Narrow"/>
              </w:rPr>
              <w:t>2</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2.2</w:t>
            </w:r>
          </w:p>
        </w:tc>
        <w:tc>
          <w:tcPr>
            <w:tcW w:w="1838" w:type="dxa"/>
          </w:tcPr>
          <w:p w:rsidR="00FE50EB" w:rsidRPr="00745F73" w:rsidRDefault="00FE50EB" w:rsidP="00FE50EB">
            <w:pPr>
              <w:jc w:val="center"/>
              <w:rPr>
                <w:rFonts w:ascii="Arial Narrow" w:hAnsi="Arial Narrow"/>
              </w:rPr>
            </w:pPr>
            <w:r w:rsidRPr="00EF201C">
              <w:rPr>
                <w:rFonts w:ascii="Arial Narrow" w:hAnsi="Arial Narrow"/>
              </w:rPr>
              <w:t>Marca</w:t>
            </w:r>
          </w:p>
        </w:tc>
        <w:tc>
          <w:tcPr>
            <w:tcW w:w="5605" w:type="dxa"/>
          </w:tcPr>
          <w:p w:rsidR="00FE50EB" w:rsidRDefault="00FE50EB" w:rsidP="00FE50EB">
            <w:pPr>
              <w:rPr>
                <w:rFonts w:ascii="Arial Narrow" w:hAnsi="Arial Narrow"/>
              </w:rPr>
            </w:pPr>
            <w:r>
              <w:rPr>
                <w:rFonts w:ascii="Arial Narrow" w:hAnsi="Arial Narrow"/>
              </w:rPr>
              <w:t>A especificar</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2.3</w:t>
            </w:r>
          </w:p>
        </w:tc>
        <w:tc>
          <w:tcPr>
            <w:tcW w:w="1838" w:type="dxa"/>
          </w:tcPr>
          <w:p w:rsidR="00FE50EB" w:rsidRPr="00745F73" w:rsidRDefault="00FE50EB" w:rsidP="00FE50EB">
            <w:pPr>
              <w:jc w:val="center"/>
              <w:rPr>
                <w:rFonts w:ascii="Arial Narrow" w:hAnsi="Arial Narrow"/>
              </w:rPr>
            </w:pPr>
            <w:r w:rsidRPr="00EF201C">
              <w:rPr>
                <w:rFonts w:ascii="Arial Narrow" w:hAnsi="Arial Narrow"/>
              </w:rPr>
              <w:t>Modelo</w:t>
            </w:r>
          </w:p>
        </w:tc>
        <w:tc>
          <w:tcPr>
            <w:tcW w:w="5605" w:type="dxa"/>
          </w:tcPr>
          <w:p w:rsidR="00FE50EB" w:rsidRDefault="00FE50EB" w:rsidP="00FE50EB">
            <w:pPr>
              <w:rPr>
                <w:rFonts w:ascii="Arial Narrow" w:hAnsi="Arial Narrow"/>
              </w:rPr>
            </w:pPr>
            <w:r>
              <w:rPr>
                <w:rFonts w:ascii="Arial Narrow" w:hAnsi="Arial Narrow"/>
              </w:rPr>
              <w:t>A especificar</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2.4</w:t>
            </w:r>
          </w:p>
        </w:tc>
        <w:tc>
          <w:tcPr>
            <w:tcW w:w="1838" w:type="dxa"/>
          </w:tcPr>
          <w:p w:rsidR="00FE50EB" w:rsidRPr="00745F73" w:rsidRDefault="00FE50EB" w:rsidP="00FE50EB">
            <w:pPr>
              <w:jc w:val="center"/>
              <w:rPr>
                <w:rFonts w:ascii="Arial Narrow" w:hAnsi="Arial Narrow"/>
              </w:rPr>
            </w:pPr>
            <w:r>
              <w:rPr>
                <w:rFonts w:ascii="Arial Narrow" w:hAnsi="Arial Narrow"/>
              </w:rPr>
              <w:t>Sistema operativo</w:t>
            </w:r>
          </w:p>
        </w:tc>
        <w:tc>
          <w:tcPr>
            <w:tcW w:w="5605" w:type="dxa"/>
          </w:tcPr>
          <w:p w:rsidR="00FE50EB" w:rsidRDefault="00FE50EB" w:rsidP="00FE50EB">
            <w:pPr>
              <w:rPr>
                <w:rFonts w:ascii="Arial Narrow" w:hAnsi="Arial Narrow"/>
              </w:rPr>
            </w:pPr>
            <w:r w:rsidRPr="00013711">
              <w:rPr>
                <w:rFonts w:ascii="Arial Narrow" w:hAnsi="Arial Narrow"/>
              </w:rPr>
              <w:t>Linux embebido</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2.5</w:t>
            </w:r>
          </w:p>
        </w:tc>
        <w:tc>
          <w:tcPr>
            <w:tcW w:w="1838" w:type="dxa"/>
          </w:tcPr>
          <w:p w:rsidR="00FE50EB" w:rsidRPr="00745F73" w:rsidRDefault="00FE50EB" w:rsidP="00FE50EB">
            <w:pPr>
              <w:jc w:val="center"/>
              <w:rPr>
                <w:rFonts w:ascii="Arial Narrow" w:hAnsi="Arial Narrow"/>
              </w:rPr>
            </w:pPr>
            <w:r w:rsidRPr="00EF201C">
              <w:rPr>
                <w:rFonts w:ascii="Arial Narrow" w:hAnsi="Arial Narrow"/>
              </w:rPr>
              <w:t>Gabinete</w:t>
            </w:r>
          </w:p>
        </w:tc>
        <w:tc>
          <w:tcPr>
            <w:tcW w:w="5605" w:type="dxa"/>
          </w:tcPr>
          <w:p w:rsidR="00FE50EB" w:rsidRDefault="00FE50EB" w:rsidP="00FE50EB">
            <w:pPr>
              <w:rPr>
                <w:rFonts w:ascii="Arial Narrow" w:hAnsi="Arial Narrow"/>
              </w:rPr>
            </w:pPr>
            <w:r w:rsidRPr="00D46AC1">
              <w:rPr>
                <w:rFonts w:ascii="Arial Narrow" w:hAnsi="Arial Narrow"/>
              </w:rPr>
              <w:t>Para exteriores</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2.6</w:t>
            </w:r>
          </w:p>
        </w:tc>
        <w:tc>
          <w:tcPr>
            <w:tcW w:w="1838" w:type="dxa"/>
          </w:tcPr>
          <w:p w:rsidR="00FE50EB" w:rsidRPr="00745F73" w:rsidRDefault="00FE50EB" w:rsidP="00FE50EB">
            <w:pPr>
              <w:jc w:val="center"/>
              <w:rPr>
                <w:rFonts w:ascii="Arial Narrow" w:hAnsi="Arial Narrow"/>
              </w:rPr>
            </w:pPr>
            <w:r w:rsidRPr="00EF201C">
              <w:rPr>
                <w:rFonts w:ascii="Arial Narrow" w:hAnsi="Arial Narrow"/>
              </w:rPr>
              <w:t>Pantalla incorporada</w:t>
            </w:r>
          </w:p>
        </w:tc>
        <w:tc>
          <w:tcPr>
            <w:tcW w:w="5605" w:type="dxa"/>
          </w:tcPr>
          <w:p w:rsidR="00FE50EB" w:rsidRDefault="00FE50EB" w:rsidP="00FE50EB">
            <w:pPr>
              <w:jc w:val="both"/>
              <w:rPr>
                <w:rFonts w:ascii="Arial Narrow" w:hAnsi="Arial Narrow"/>
              </w:rPr>
            </w:pPr>
            <w:r w:rsidRPr="00013711">
              <w:rPr>
                <w:rFonts w:ascii="Arial Narrow" w:hAnsi="Arial Narrow"/>
              </w:rPr>
              <w:t xml:space="preserve">Táctil LCD </w:t>
            </w:r>
            <w:r>
              <w:rPr>
                <w:rFonts w:ascii="Arial Narrow" w:hAnsi="Arial Narrow"/>
              </w:rPr>
              <w:t xml:space="preserve">con </w:t>
            </w:r>
            <w:r w:rsidRPr="00013711">
              <w:rPr>
                <w:rFonts w:ascii="Arial Narrow" w:hAnsi="Arial Narrow"/>
              </w:rPr>
              <w:t>7</w:t>
            </w:r>
            <w:r>
              <w:rPr>
                <w:rFonts w:ascii="Arial Narrow" w:hAnsi="Arial Narrow"/>
              </w:rPr>
              <w:t xml:space="preserve"> pulgadas y de resolución</w:t>
            </w:r>
            <w:r w:rsidRPr="00013711">
              <w:rPr>
                <w:rFonts w:ascii="Arial Narrow" w:hAnsi="Arial Narrow"/>
              </w:rPr>
              <w:t xml:space="preserve"> </w:t>
            </w:r>
            <w:r>
              <w:rPr>
                <w:rFonts w:ascii="Arial Narrow" w:hAnsi="Arial Narrow"/>
              </w:rPr>
              <w:t xml:space="preserve">de </w:t>
            </w:r>
            <w:r w:rsidRPr="00013711">
              <w:rPr>
                <w:rFonts w:ascii="Arial Narrow" w:hAnsi="Arial Narrow"/>
              </w:rPr>
              <w:t>1024x600</w:t>
            </w:r>
            <w:r>
              <w:rPr>
                <w:rFonts w:ascii="Arial Narrow" w:hAnsi="Arial Narrow"/>
              </w:rPr>
              <w:t xml:space="preserve"> </w:t>
            </w:r>
            <w:r w:rsidRPr="00013711">
              <w:rPr>
                <w:rFonts w:ascii="Arial Narrow" w:hAnsi="Arial Narrow"/>
              </w:rPr>
              <w:t>como</w:t>
            </w:r>
            <w:r>
              <w:rPr>
                <w:rFonts w:ascii="Arial Narrow" w:hAnsi="Arial Narrow"/>
              </w:rPr>
              <w:t xml:space="preserve"> mínimo con</w:t>
            </w:r>
            <w:r w:rsidRPr="00013711">
              <w:rPr>
                <w:rFonts w:ascii="Arial Narrow" w:hAnsi="Arial Narrow"/>
              </w:rPr>
              <w:t xml:space="preserve"> 400 lux que ofrece mejor visibilidad bajo luz intensa</w:t>
            </w:r>
            <w:r>
              <w:rPr>
                <w:rFonts w:ascii="Arial Narrow" w:hAnsi="Arial Narrow"/>
              </w:rPr>
              <w:t>.</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2.7</w:t>
            </w:r>
          </w:p>
        </w:tc>
        <w:tc>
          <w:tcPr>
            <w:tcW w:w="1838" w:type="dxa"/>
          </w:tcPr>
          <w:p w:rsidR="00FE50EB" w:rsidRPr="00745F73" w:rsidRDefault="00FE50EB" w:rsidP="00FE50EB">
            <w:pPr>
              <w:jc w:val="center"/>
              <w:rPr>
                <w:rFonts w:ascii="Arial Narrow" w:hAnsi="Arial Narrow"/>
              </w:rPr>
            </w:pPr>
            <w:r w:rsidRPr="00EF201C">
              <w:rPr>
                <w:rFonts w:ascii="Arial Narrow" w:hAnsi="Arial Narrow"/>
              </w:rPr>
              <w:t>Cámara Incorporada</w:t>
            </w:r>
          </w:p>
        </w:tc>
        <w:tc>
          <w:tcPr>
            <w:tcW w:w="5605" w:type="dxa"/>
          </w:tcPr>
          <w:p w:rsidR="00FE50EB" w:rsidRDefault="00FE50EB" w:rsidP="00FE50EB">
            <w:pPr>
              <w:jc w:val="both"/>
              <w:rPr>
                <w:rFonts w:ascii="Arial Narrow" w:hAnsi="Arial Narrow"/>
              </w:rPr>
            </w:pPr>
            <w:r w:rsidRPr="00013711">
              <w:rPr>
                <w:rFonts w:ascii="Arial Narrow" w:hAnsi="Arial Narrow"/>
              </w:rPr>
              <w:t>Cámara con sensor CMOS de 2MP con función WDR y STARLIGHT, que permite que el dispositivo reconozca rostros en condiciones de iluminación extremas (0.5 lux - 50,000 lux)</w:t>
            </w:r>
            <w:r>
              <w:rPr>
                <w:rFonts w:ascii="Arial Narrow" w:hAnsi="Arial Narrow"/>
              </w:rPr>
              <w:t>.</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2.8</w:t>
            </w:r>
          </w:p>
        </w:tc>
        <w:tc>
          <w:tcPr>
            <w:tcW w:w="1838" w:type="dxa"/>
          </w:tcPr>
          <w:p w:rsidR="00FE50EB" w:rsidRPr="00745F73" w:rsidRDefault="00FE50EB" w:rsidP="00FE50EB">
            <w:pPr>
              <w:jc w:val="center"/>
              <w:rPr>
                <w:rFonts w:ascii="Arial Narrow" w:hAnsi="Arial Narrow"/>
              </w:rPr>
            </w:pPr>
            <w:r w:rsidRPr="00EF201C">
              <w:rPr>
                <w:rFonts w:ascii="Arial Narrow" w:hAnsi="Arial Narrow"/>
              </w:rPr>
              <w:t>Rango de detección</w:t>
            </w:r>
          </w:p>
        </w:tc>
        <w:tc>
          <w:tcPr>
            <w:tcW w:w="5605" w:type="dxa"/>
          </w:tcPr>
          <w:p w:rsidR="00FE50EB" w:rsidRDefault="00FE50EB" w:rsidP="00FE50EB">
            <w:pPr>
              <w:rPr>
                <w:rFonts w:ascii="Arial Narrow" w:hAnsi="Arial Narrow"/>
              </w:rPr>
            </w:pPr>
            <w:r w:rsidRPr="00D46AC1">
              <w:rPr>
                <w:rFonts w:ascii="Arial Narrow" w:hAnsi="Arial Narrow"/>
              </w:rPr>
              <w:t>Mínimo 150 cm</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2.9</w:t>
            </w:r>
          </w:p>
        </w:tc>
        <w:tc>
          <w:tcPr>
            <w:tcW w:w="1838" w:type="dxa"/>
          </w:tcPr>
          <w:p w:rsidR="00FE50EB" w:rsidRPr="00745F73" w:rsidRDefault="00FE50EB" w:rsidP="00FE50EB">
            <w:pPr>
              <w:jc w:val="center"/>
              <w:rPr>
                <w:rFonts w:ascii="Arial Narrow" w:hAnsi="Arial Narrow"/>
              </w:rPr>
            </w:pPr>
            <w:r w:rsidRPr="00EF201C">
              <w:rPr>
                <w:rFonts w:ascii="Arial Narrow" w:hAnsi="Arial Narrow"/>
              </w:rPr>
              <w:t>Tiempo de reconocimiento</w:t>
            </w:r>
          </w:p>
        </w:tc>
        <w:tc>
          <w:tcPr>
            <w:tcW w:w="5605" w:type="dxa"/>
            <w:vAlign w:val="center"/>
          </w:tcPr>
          <w:p w:rsidR="00FE50EB" w:rsidRDefault="00FE50EB" w:rsidP="00FE50EB">
            <w:pPr>
              <w:rPr>
                <w:rFonts w:ascii="Arial Narrow" w:hAnsi="Arial Narrow"/>
              </w:rPr>
            </w:pPr>
            <w:r w:rsidRPr="00D46AC1">
              <w:rPr>
                <w:rFonts w:ascii="Arial Narrow" w:hAnsi="Arial Narrow"/>
              </w:rPr>
              <w:t>&lt; 0,5 segundo por persona</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2.10</w:t>
            </w:r>
          </w:p>
        </w:tc>
        <w:tc>
          <w:tcPr>
            <w:tcW w:w="1838" w:type="dxa"/>
          </w:tcPr>
          <w:p w:rsidR="00FE50EB" w:rsidRPr="00745F73" w:rsidRDefault="00FE50EB" w:rsidP="00FE50EB">
            <w:pPr>
              <w:jc w:val="center"/>
              <w:rPr>
                <w:rFonts w:ascii="Arial Narrow" w:hAnsi="Arial Narrow"/>
              </w:rPr>
            </w:pPr>
            <w:r w:rsidRPr="00EF201C">
              <w:rPr>
                <w:rFonts w:ascii="Arial Narrow" w:hAnsi="Arial Narrow"/>
              </w:rPr>
              <w:t xml:space="preserve">Modo de reconocimiento  </w:t>
            </w:r>
          </w:p>
        </w:tc>
        <w:tc>
          <w:tcPr>
            <w:tcW w:w="5605" w:type="dxa"/>
            <w:vAlign w:val="center"/>
          </w:tcPr>
          <w:p w:rsidR="00FE50EB" w:rsidRDefault="00FE50EB" w:rsidP="00FE50EB">
            <w:pPr>
              <w:rPr>
                <w:rFonts w:ascii="Arial Narrow" w:hAnsi="Arial Narrow"/>
              </w:rPr>
            </w:pPr>
            <w:r w:rsidRPr="00D46AC1">
              <w:rPr>
                <w:rFonts w:ascii="Arial Narrow" w:hAnsi="Arial Narrow"/>
              </w:rPr>
              <w:t>Rostro 1: N</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2.11</w:t>
            </w:r>
          </w:p>
        </w:tc>
        <w:tc>
          <w:tcPr>
            <w:tcW w:w="1838" w:type="dxa"/>
          </w:tcPr>
          <w:p w:rsidR="00FE50EB" w:rsidRPr="00745F73" w:rsidRDefault="00FE50EB" w:rsidP="00FE50EB">
            <w:pPr>
              <w:jc w:val="center"/>
              <w:rPr>
                <w:rFonts w:ascii="Arial Narrow" w:hAnsi="Arial Narrow"/>
              </w:rPr>
            </w:pPr>
            <w:r w:rsidRPr="00EF201C">
              <w:rPr>
                <w:rFonts w:ascii="Arial Narrow" w:hAnsi="Arial Narrow"/>
              </w:rPr>
              <w:t>Capacidad Rostros</w:t>
            </w:r>
          </w:p>
        </w:tc>
        <w:tc>
          <w:tcPr>
            <w:tcW w:w="5605" w:type="dxa"/>
            <w:vAlign w:val="center"/>
          </w:tcPr>
          <w:p w:rsidR="00FE50EB" w:rsidRDefault="00FE50EB" w:rsidP="00FE50EB">
            <w:pPr>
              <w:rPr>
                <w:rFonts w:ascii="Arial Narrow" w:hAnsi="Arial Narrow"/>
              </w:rPr>
            </w:pPr>
            <w:r w:rsidRPr="00D46AC1">
              <w:rPr>
                <w:rFonts w:ascii="Arial Narrow" w:hAnsi="Arial Narrow"/>
              </w:rPr>
              <w:t>Mínimo 50.000</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2.12</w:t>
            </w:r>
          </w:p>
        </w:tc>
        <w:tc>
          <w:tcPr>
            <w:tcW w:w="1838" w:type="dxa"/>
          </w:tcPr>
          <w:p w:rsidR="00FE50EB" w:rsidRPr="00745F73" w:rsidRDefault="00FE50EB" w:rsidP="00FE50EB">
            <w:pPr>
              <w:jc w:val="center"/>
              <w:rPr>
                <w:rFonts w:ascii="Arial Narrow" w:hAnsi="Arial Narrow"/>
              </w:rPr>
            </w:pPr>
            <w:r w:rsidRPr="00EF201C">
              <w:rPr>
                <w:rFonts w:ascii="Arial Narrow" w:hAnsi="Arial Narrow"/>
              </w:rPr>
              <w:t>Memoria eventos</w:t>
            </w:r>
          </w:p>
        </w:tc>
        <w:tc>
          <w:tcPr>
            <w:tcW w:w="5605" w:type="dxa"/>
            <w:vAlign w:val="center"/>
          </w:tcPr>
          <w:p w:rsidR="00FE50EB" w:rsidRDefault="00FE50EB" w:rsidP="00FE50EB">
            <w:pPr>
              <w:rPr>
                <w:rFonts w:ascii="Arial Narrow" w:hAnsi="Arial Narrow"/>
              </w:rPr>
            </w:pPr>
            <w:r w:rsidRPr="00D46AC1">
              <w:rPr>
                <w:rFonts w:ascii="Arial Narrow" w:hAnsi="Arial Narrow"/>
              </w:rPr>
              <w:t>Mínimo 50.000 eventos</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2.13</w:t>
            </w:r>
          </w:p>
        </w:tc>
        <w:tc>
          <w:tcPr>
            <w:tcW w:w="1838" w:type="dxa"/>
          </w:tcPr>
          <w:p w:rsidR="00FE50EB" w:rsidRPr="00EF201C" w:rsidRDefault="00FE50EB" w:rsidP="00FE50EB">
            <w:pPr>
              <w:jc w:val="center"/>
              <w:rPr>
                <w:rFonts w:ascii="Arial Narrow" w:hAnsi="Arial Narrow"/>
              </w:rPr>
            </w:pPr>
            <w:r w:rsidRPr="00EF201C">
              <w:rPr>
                <w:rFonts w:ascii="Arial Narrow" w:hAnsi="Arial Narrow"/>
              </w:rPr>
              <w:t>Parlante</w:t>
            </w:r>
          </w:p>
        </w:tc>
        <w:tc>
          <w:tcPr>
            <w:tcW w:w="5605" w:type="dxa"/>
          </w:tcPr>
          <w:p w:rsidR="00FE50EB" w:rsidRDefault="00FE50EB" w:rsidP="00FE50EB">
            <w:pPr>
              <w:rPr>
                <w:rFonts w:ascii="Arial Narrow" w:hAnsi="Arial Narrow"/>
              </w:rPr>
            </w:pPr>
            <w:r>
              <w:rPr>
                <w:rFonts w:ascii="Arial Narrow" w:hAnsi="Arial Narrow"/>
              </w:rPr>
              <w:t>I</w:t>
            </w:r>
            <w:r w:rsidRPr="00D46AC1">
              <w:rPr>
                <w:rFonts w:ascii="Arial Narrow" w:hAnsi="Arial Narrow"/>
              </w:rPr>
              <w:t>ncorporado</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2.14</w:t>
            </w:r>
          </w:p>
        </w:tc>
        <w:tc>
          <w:tcPr>
            <w:tcW w:w="1838" w:type="dxa"/>
            <w:vAlign w:val="center"/>
          </w:tcPr>
          <w:p w:rsidR="00FE50EB" w:rsidRPr="00EF201C" w:rsidRDefault="00FE50EB" w:rsidP="00FE50EB">
            <w:pPr>
              <w:jc w:val="center"/>
              <w:rPr>
                <w:rFonts w:ascii="Arial Narrow" w:hAnsi="Arial Narrow"/>
              </w:rPr>
            </w:pPr>
            <w:r w:rsidRPr="00EF201C">
              <w:rPr>
                <w:rFonts w:ascii="Arial Narrow" w:hAnsi="Arial Narrow"/>
              </w:rPr>
              <w:t>Conexiones de entrada</w:t>
            </w:r>
          </w:p>
        </w:tc>
        <w:tc>
          <w:tcPr>
            <w:tcW w:w="5605" w:type="dxa"/>
          </w:tcPr>
          <w:p w:rsidR="00FE50EB" w:rsidRPr="00D46AC1" w:rsidRDefault="00FE50EB" w:rsidP="00FE50EB">
            <w:pPr>
              <w:rPr>
                <w:rFonts w:ascii="Arial Narrow" w:hAnsi="Arial Narrow"/>
              </w:rPr>
            </w:pPr>
            <w:r w:rsidRPr="00D46AC1">
              <w:rPr>
                <w:rFonts w:ascii="Arial Narrow" w:hAnsi="Arial Narrow"/>
              </w:rPr>
              <w:t>Puerto LAN TCP/IP 10/100 Mbps × 1</w:t>
            </w:r>
          </w:p>
          <w:p w:rsidR="00FE50EB" w:rsidRPr="00D46AC1" w:rsidRDefault="00FE50EB" w:rsidP="00FE50EB">
            <w:pPr>
              <w:rPr>
                <w:rFonts w:ascii="Arial Narrow" w:hAnsi="Arial Narrow"/>
              </w:rPr>
            </w:pPr>
            <w:r w:rsidRPr="00D46AC1">
              <w:rPr>
                <w:rFonts w:ascii="Arial Narrow" w:hAnsi="Arial Narrow"/>
              </w:rPr>
              <w:t>Wifi</w:t>
            </w:r>
          </w:p>
          <w:p w:rsidR="00FE50EB" w:rsidRPr="00D46AC1" w:rsidRDefault="00FE50EB" w:rsidP="00FE50EB">
            <w:pPr>
              <w:rPr>
                <w:rFonts w:ascii="Arial Narrow" w:hAnsi="Arial Narrow"/>
              </w:rPr>
            </w:pPr>
            <w:r w:rsidRPr="00D46AC1">
              <w:rPr>
                <w:rFonts w:ascii="Arial Narrow" w:hAnsi="Arial Narrow"/>
              </w:rPr>
              <w:t>Wiegand Entrada/Salida</w:t>
            </w:r>
          </w:p>
          <w:p w:rsidR="00FE50EB" w:rsidRPr="00D46AC1" w:rsidRDefault="00FE50EB" w:rsidP="00FE50EB">
            <w:pPr>
              <w:rPr>
                <w:rFonts w:ascii="Arial Narrow" w:hAnsi="Arial Narrow"/>
              </w:rPr>
            </w:pPr>
            <w:r w:rsidRPr="00D46AC1">
              <w:rPr>
                <w:rFonts w:ascii="Arial Narrow" w:hAnsi="Arial Narrow"/>
              </w:rPr>
              <w:t>RS485 × 1</w:t>
            </w:r>
          </w:p>
          <w:p w:rsidR="00FE50EB" w:rsidRPr="00D46AC1" w:rsidRDefault="00FE50EB" w:rsidP="00FE50EB">
            <w:pPr>
              <w:rPr>
                <w:rFonts w:ascii="Arial Narrow" w:hAnsi="Arial Narrow"/>
              </w:rPr>
            </w:pPr>
            <w:r w:rsidRPr="00D46AC1">
              <w:rPr>
                <w:rFonts w:ascii="Arial Narrow" w:hAnsi="Arial Narrow"/>
              </w:rPr>
              <w:t>RS232 × 1 o USB × 1</w:t>
            </w:r>
          </w:p>
          <w:p w:rsidR="00FE50EB" w:rsidRDefault="00FE50EB" w:rsidP="00FE50EB">
            <w:pPr>
              <w:rPr>
                <w:rFonts w:ascii="Arial Narrow" w:hAnsi="Arial Narrow"/>
              </w:rPr>
            </w:pPr>
            <w:r w:rsidRPr="00D46AC1">
              <w:rPr>
                <w:rFonts w:ascii="Arial Narrow" w:hAnsi="Arial Narrow"/>
              </w:rPr>
              <w:t>Señal Botón de salida x 1</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2.15</w:t>
            </w:r>
          </w:p>
        </w:tc>
        <w:tc>
          <w:tcPr>
            <w:tcW w:w="1838" w:type="dxa"/>
          </w:tcPr>
          <w:p w:rsidR="00FE50EB" w:rsidRPr="00EF201C" w:rsidRDefault="00FE50EB" w:rsidP="00FE50EB">
            <w:pPr>
              <w:jc w:val="center"/>
              <w:rPr>
                <w:rFonts w:ascii="Arial Narrow" w:hAnsi="Arial Narrow"/>
              </w:rPr>
            </w:pPr>
            <w:r w:rsidRPr="00EF201C">
              <w:rPr>
                <w:rFonts w:ascii="Arial Narrow" w:hAnsi="Arial Narrow"/>
              </w:rPr>
              <w:t>Voltaje y Consumo eléctrico</w:t>
            </w:r>
          </w:p>
        </w:tc>
        <w:tc>
          <w:tcPr>
            <w:tcW w:w="5605" w:type="dxa"/>
            <w:vAlign w:val="center"/>
          </w:tcPr>
          <w:p w:rsidR="00FE50EB" w:rsidRDefault="00FE50EB" w:rsidP="00FE50EB">
            <w:pPr>
              <w:rPr>
                <w:rFonts w:ascii="Arial Narrow" w:hAnsi="Arial Narrow"/>
              </w:rPr>
            </w:pPr>
            <w:r w:rsidRPr="00D46AC1">
              <w:rPr>
                <w:rFonts w:ascii="Arial Narrow" w:hAnsi="Arial Narrow"/>
              </w:rPr>
              <w:t>12V DC de máximo 3A</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2.16</w:t>
            </w:r>
          </w:p>
        </w:tc>
        <w:tc>
          <w:tcPr>
            <w:tcW w:w="1838" w:type="dxa"/>
          </w:tcPr>
          <w:p w:rsidR="00FE50EB" w:rsidRPr="00EF201C" w:rsidRDefault="00FE50EB" w:rsidP="00FE50EB">
            <w:pPr>
              <w:jc w:val="center"/>
              <w:rPr>
                <w:rFonts w:ascii="Arial Narrow" w:hAnsi="Arial Narrow"/>
              </w:rPr>
            </w:pPr>
            <w:r w:rsidRPr="00EF201C">
              <w:rPr>
                <w:rFonts w:ascii="Arial Narrow" w:hAnsi="Arial Narrow"/>
              </w:rPr>
              <w:t>Tipo de montaje</w:t>
            </w:r>
          </w:p>
        </w:tc>
        <w:tc>
          <w:tcPr>
            <w:tcW w:w="5605" w:type="dxa"/>
            <w:vAlign w:val="center"/>
          </w:tcPr>
          <w:p w:rsidR="00FE50EB" w:rsidRDefault="00FE50EB" w:rsidP="00FE50EB">
            <w:pPr>
              <w:rPr>
                <w:rFonts w:ascii="Arial Narrow" w:hAnsi="Arial Narrow"/>
              </w:rPr>
            </w:pPr>
            <w:r w:rsidRPr="00D46AC1">
              <w:rPr>
                <w:rFonts w:ascii="Arial Narrow" w:hAnsi="Arial Narrow"/>
              </w:rPr>
              <w:t>Para instalación en torniquete o pared</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2.17</w:t>
            </w:r>
          </w:p>
        </w:tc>
        <w:tc>
          <w:tcPr>
            <w:tcW w:w="1838" w:type="dxa"/>
          </w:tcPr>
          <w:p w:rsidR="00FE50EB" w:rsidRPr="00EF201C" w:rsidRDefault="00FE50EB" w:rsidP="00FE50EB">
            <w:pPr>
              <w:jc w:val="center"/>
              <w:rPr>
                <w:rFonts w:ascii="Arial Narrow" w:hAnsi="Arial Narrow"/>
              </w:rPr>
            </w:pPr>
            <w:r w:rsidRPr="00EF201C">
              <w:rPr>
                <w:rFonts w:ascii="Arial Narrow" w:hAnsi="Arial Narrow"/>
              </w:rPr>
              <w:t>Rango de Temperatura de Operación</w:t>
            </w:r>
          </w:p>
        </w:tc>
        <w:tc>
          <w:tcPr>
            <w:tcW w:w="5605" w:type="dxa"/>
            <w:vAlign w:val="center"/>
          </w:tcPr>
          <w:p w:rsidR="00FE50EB" w:rsidRDefault="00FE50EB" w:rsidP="00FE50EB">
            <w:pPr>
              <w:rPr>
                <w:rFonts w:ascii="Arial Narrow" w:hAnsi="Arial Narrow"/>
              </w:rPr>
            </w:pPr>
            <w:r w:rsidRPr="00D46AC1">
              <w:rPr>
                <w:rFonts w:ascii="Arial Narrow" w:hAnsi="Arial Narrow"/>
              </w:rPr>
              <w:t>-30°C a +60°C</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2.18</w:t>
            </w:r>
          </w:p>
        </w:tc>
        <w:tc>
          <w:tcPr>
            <w:tcW w:w="1838" w:type="dxa"/>
          </w:tcPr>
          <w:p w:rsidR="00FE50EB" w:rsidRPr="00EF201C" w:rsidRDefault="00FE50EB" w:rsidP="00FE50EB">
            <w:pPr>
              <w:jc w:val="center"/>
              <w:rPr>
                <w:rFonts w:ascii="Arial Narrow" w:hAnsi="Arial Narrow"/>
              </w:rPr>
            </w:pPr>
            <w:r w:rsidRPr="00EF201C">
              <w:rPr>
                <w:rFonts w:ascii="Arial Narrow" w:hAnsi="Arial Narrow"/>
              </w:rPr>
              <w:t>Rango de humedad relativa</w:t>
            </w:r>
          </w:p>
        </w:tc>
        <w:tc>
          <w:tcPr>
            <w:tcW w:w="5605" w:type="dxa"/>
            <w:vAlign w:val="center"/>
          </w:tcPr>
          <w:p w:rsidR="00FE50EB" w:rsidRDefault="00FE50EB" w:rsidP="00FE50EB">
            <w:pPr>
              <w:rPr>
                <w:rFonts w:ascii="Arial Narrow" w:hAnsi="Arial Narrow"/>
              </w:rPr>
            </w:pPr>
            <w:r w:rsidRPr="00D46AC1">
              <w:rPr>
                <w:rFonts w:ascii="Arial Narrow" w:hAnsi="Arial Narrow"/>
              </w:rPr>
              <w:t>≤93%</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2.19</w:t>
            </w:r>
          </w:p>
        </w:tc>
        <w:tc>
          <w:tcPr>
            <w:tcW w:w="1838" w:type="dxa"/>
          </w:tcPr>
          <w:p w:rsidR="00FE50EB" w:rsidRPr="00EF201C" w:rsidRDefault="00FE50EB" w:rsidP="00FE50EB">
            <w:pPr>
              <w:jc w:val="center"/>
              <w:rPr>
                <w:rFonts w:ascii="Arial Narrow" w:hAnsi="Arial Narrow"/>
              </w:rPr>
            </w:pPr>
            <w:r w:rsidRPr="00EF201C">
              <w:rPr>
                <w:rFonts w:ascii="Arial Narrow" w:hAnsi="Arial Narrow"/>
              </w:rPr>
              <w:t>Tamaño máximo</w:t>
            </w:r>
          </w:p>
        </w:tc>
        <w:tc>
          <w:tcPr>
            <w:tcW w:w="5605" w:type="dxa"/>
            <w:vAlign w:val="center"/>
          </w:tcPr>
          <w:p w:rsidR="00FE50EB" w:rsidRDefault="00FE50EB" w:rsidP="00FE50EB">
            <w:pPr>
              <w:rPr>
                <w:rFonts w:ascii="Arial Narrow" w:hAnsi="Arial Narrow"/>
              </w:rPr>
            </w:pPr>
            <w:r w:rsidRPr="00D46AC1">
              <w:rPr>
                <w:rFonts w:ascii="Arial Narrow" w:hAnsi="Arial Narrow"/>
              </w:rPr>
              <w:t>229 mm × 143 mm x 32 mm</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2.20</w:t>
            </w:r>
          </w:p>
        </w:tc>
        <w:tc>
          <w:tcPr>
            <w:tcW w:w="1838" w:type="dxa"/>
          </w:tcPr>
          <w:p w:rsidR="00FE50EB" w:rsidRPr="00EF201C" w:rsidRDefault="00FE50EB" w:rsidP="00FE50EB">
            <w:pPr>
              <w:jc w:val="center"/>
              <w:rPr>
                <w:rFonts w:ascii="Arial Narrow" w:hAnsi="Arial Narrow"/>
              </w:rPr>
            </w:pPr>
            <w:r w:rsidRPr="00EF201C">
              <w:rPr>
                <w:rFonts w:ascii="Arial Narrow" w:hAnsi="Arial Narrow"/>
              </w:rPr>
              <w:t>Grado de protección mínima</w:t>
            </w:r>
          </w:p>
        </w:tc>
        <w:tc>
          <w:tcPr>
            <w:tcW w:w="5605" w:type="dxa"/>
            <w:vAlign w:val="center"/>
          </w:tcPr>
          <w:p w:rsidR="00FE50EB" w:rsidRDefault="00FE50EB" w:rsidP="00FE50EB">
            <w:pPr>
              <w:rPr>
                <w:rFonts w:ascii="Arial Narrow" w:hAnsi="Arial Narrow"/>
              </w:rPr>
            </w:pPr>
            <w:r w:rsidRPr="00D46AC1">
              <w:rPr>
                <w:rFonts w:ascii="Arial Narrow" w:hAnsi="Arial Narrow"/>
              </w:rPr>
              <w:t>IP65</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2.21</w:t>
            </w:r>
          </w:p>
        </w:tc>
        <w:tc>
          <w:tcPr>
            <w:tcW w:w="1838" w:type="dxa"/>
            <w:vAlign w:val="center"/>
          </w:tcPr>
          <w:p w:rsidR="00FE50EB" w:rsidRPr="00EF201C" w:rsidRDefault="00FE50EB" w:rsidP="00FE50EB">
            <w:pPr>
              <w:jc w:val="center"/>
              <w:rPr>
                <w:rFonts w:ascii="Arial Narrow" w:hAnsi="Arial Narrow"/>
              </w:rPr>
            </w:pPr>
            <w:r w:rsidRPr="00EF201C">
              <w:rPr>
                <w:rFonts w:ascii="Arial Narrow" w:hAnsi="Arial Narrow"/>
              </w:rPr>
              <w:t>Instalación y puesta en servicio</w:t>
            </w:r>
          </w:p>
        </w:tc>
        <w:tc>
          <w:tcPr>
            <w:tcW w:w="5605" w:type="dxa"/>
          </w:tcPr>
          <w:p w:rsidR="00FE50EB" w:rsidRDefault="00FE50EB" w:rsidP="00FE50EB">
            <w:pPr>
              <w:jc w:val="both"/>
              <w:rPr>
                <w:rFonts w:ascii="Arial Narrow" w:hAnsi="Arial Narrow"/>
              </w:rPr>
            </w:pPr>
            <w:r w:rsidRPr="00EF201C">
              <w:rPr>
                <w:rFonts w:ascii="Arial Narrow" w:hAnsi="Arial Narrow"/>
              </w:rPr>
              <w:t>La fuente de alimentación del terminal debe ser suministrada e instalada por el proveedor.</w:t>
            </w:r>
          </w:p>
          <w:p w:rsidR="00FE50EB" w:rsidRPr="00EF201C" w:rsidRDefault="00FE50EB" w:rsidP="00FE50EB">
            <w:pPr>
              <w:jc w:val="both"/>
              <w:rPr>
                <w:rFonts w:ascii="Arial Narrow" w:hAnsi="Arial Narrow"/>
              </w:rPr>
            </w:pPr>
          </w:p>
          <w:p w:rsidR="00FE50EB" w:rsidRDefault="00FE50EB" w:rsidP="00FE50EB">
            <w:pPr>
              <w:jc w:val="both"/>
              <w:rPr>
                <w:rFonts w:ascii="Arial Narrow" w:hAnsi="Arial Narrow"/>
              </w:rPr>
            </w:pPr>
            <w:r w:rsidRPr="00EF201C">
              <w:rPr>
                <w:rFonts w:ascii="Arial Narrow" w:hAnsi="Arial Narrow"/>
              </w:rPr>
              <w:t>El contratista deberá realizar la instalación de los terminales sin afectar visiblemente la arquitectura de las superficies de montaje</w:t>
            </w:r>
            <w:r>
              <w:rPr>
                <w:rFonts w:ascii="Arial Narrow" w:hAnsi="Arial Narrow"/>
              </w:rPr>
              <w:t>.</w:t>
            </w:r>
          </w:p>
          <w:p w:rsidR="00FE50EB" w:rsidRPr="00EF201C" w:rsidRDefault="00FE50EB" w:rsidP="00FE50EB">
            <w:pPr>
              <w:jc w:val="both"/>
              <w:rPr>
                <w:rFonts w:ascii="Arial Narrow" w:hAnsi="Arial Narrow"/>
              </w:rPr>
            </w:pPr>
          </w:p>
          <w:p w:rsidR="00FE50EB" w:rsidRDefault="00FE50EB" w:rsidP="00FE50EB">
            <w:pPr>
              <w:jc w:val="both"/>
              <w:rPr>
                <w:rFonts w:ascii="Arial Narrow" w:hAnsi="Arial Narrow"/>
              </w:rPr>
            </w:pPr>
            <w:r w:rsidRPr="00EF201C">
              <w:rPr>
                <w:rFonts w:ascii="Arial Narrow" w:hAnsi="Arial Narrow"/>
              </w:rPr>
              <w:t>No se aceptan cables sobre expuestos por lo cual se deberá definir dentro del proceso e instalación todas las rutas que se deberán seguir</w:t>
            </w:r>
            <w:r>
              <w:rPr>
                <w:rFonts w:ascii="Arial Narrow" w:hAnsi="Arial Narrow"/>
              </w:rPr>
              <w:t>.</w:t>
            </w:r>
          </w:p>
          <w:p w:rsidR="00FE50EB" w:rsidRDefault="00FE50EB" w:rsidP="00FE50EB">
            <w:pPr>
              <w:jc w:val="both"/>
              <w:rPr>
                <w:rFonts w:ascii="Arial Narrow" w:hAnsi="Arial Narrow"/>
              </w:rPr>
            </w:pPr>
          </w:p>
          <w:p w:rsidR="00FE50EB" w:rsidRDefault="00FE50EB" w:rsidP="00FE50EB">
            <w:pPr>
              <w:jc w:val="both"/>
              <w:rPr>
                <w:rFonts w:ascii="Arial Narrow" w:hAnsi="Arial Narrow"/>
              </w:rPr>
            </w:pPr>
            <w:r>
              <w:rPr>
                <w:rFonts w:ascii="Arial Narrow" w:hAnsi="Arial Narrow"/>
              </w:rPr>
              <w:t>E</w:t>
            </w:r>
            <w:r w:rsidRPr="00EF201C">
              <w:rPr>
                <w:rFonts w:ascii="Arial Narrow" w:hAnsi="Arial Narrow"/>
              </w:rPr>
              <w:t>l cable de interconexión entre el terminal y el Switch debe ser UTP categoría 6ª para prevenir interferencias eléctricas</w:t>
            </w:r>
            <w:r>
              <w:rPr>
                <w:rFonts w:ascii="Arial Narrow" w:hAnsi="Arial Narrow"/>
              </w:rPr>
              <w:t>.</w:t>
            </w:r>
          </w:p>
          <w:p w:rsidR="00FE50EB" w:rsidRPr="00EF201C" w:rsidRDefault="00FE50EB" w:rsidP="00FE50EB">
            <w:pPr>
              <w:jc w:val="both"/>
              <w:rPr>
                <w:rFonts w:ascii="Arial Narrow" w:hAnsi="Arial Narrow"/>
              </w:rPr>
            </w:pPr>
          </w:p>
          <w:p w:rsidR="00FE50EB" w:rsidRDefault="00FE50EB" w:rsidP="00FE50EB">
            <w:pPr>
              <w:jc w:val="both"/>
              <w:rPr>
                <w:rFonts w:ascii="Arial Narrow" w:hAnsi="Arial Narrow"/>
              </w:rPr>
            </w:pPr>
            <w:r w:rsidRPr="00EF201C">
              <w:rPr>
                <w:rFonts w:ascii="Arial Narrow" w:hAnsi="Arial Narrow"/>
              </w:rPr>
              <w:t>La ubicación de las terminales será determinada previa a la asignación del proyecto, se aclara que las terminales serán internas</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2.22</w:t>
            </w:r>
          </w:p>
        </w:tc>
        <w:tc>
          <w:tcPr>
            <w:tcW w:w="1838" w:type="dxa"/>
          </w:tcPr>
          <w:p w:rsidR="00FE50EB" w:rsidRPr="00EF201C" w:rsidRDefault="00FE50EB" w:rsidP="00FE50EB">
            <w:pPr>
              <w:jc w:val="center"/>
              <w:rPr>
                <w:rFonts w:ascii="Arial Narrow" w:hAnsi="Arial Narrow"/>
              </w:rPr>
            </w:pPr>
            <w:r w:rsidRPr="00EF201C">
              <w:rPr>
                <w:rFonts w:ascii="Arial Narrow" w:hAnsi="Arial Narrow"/>
              </w:rPr>
              <w:t>Ficha técnica (DATASHEET)</w:t>
            </w:r>
          </w:p>
        </w:tc>
        <w:tc>
          <w:tcPr>
            <w:tcW w:w="5605" w:type="dxa"/>
          </w:tcPr>
          <w:p w:rsidR="00FE50EB" w:rsidRDefault="00FE50EB" w:rsidP="00FE50EB">
            <w:pPr>
              <w:jc w:val="both"/>
              <w:rPr>
                <w:rFonts w:ascii="Arial Narrow" w:hAnsi="Arial Narrow"/>
              </w:rPr>
            </w:pPr>
            <w:r w:rsidRPr="00EF201C">
              <w:rPr>
                <w:rFonts w:ascii="Arial Narrow" w:hAnsi="Arial Narrow"/>
              </w:rPr>
              <w:t xml:space="preserve">Del equipo ofertado es obligatorio adjuntar la ficha técnica (DATASHEET) en Carpeta de nombre FICHAS TECNICAS.  </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lastRenderedPageBreak/>
              <w:t>2.23</w:t>
            </w:r>
          </w:p>
        </w:tc>
        <w:tc>
          <w:tcPr>
            <w:tcW w:w="7443" w:type="dxa"/>
            <w:gridSpan w:val="2"/>
          </w:tcPr>
          <w:p w:rsidR="00FE50EB" w:rsidRPr="00EF201C" w:rsidRDefault="00FE50EB" w:rsidP="00FE50EB">
            <w:pPr>
              <w:jc w:val="both"/>
              <w:rPr>
                <w:rFonts w:ascii="Arial Narrow" w:hAnsi="Arial Narrow"/>
              </w:rPr>
            </w:pPr>
            <w:r w:rsidRPr="00EF201C">
              <w:rPr>
                <w:rFonts w:ascii="Arial Narrow" w:hAnsi="Arial Narrow"/>
              </w:rPr>
              <w:t>Se debe integrar con TORNIQUETE DE ACCESO TIPO 1 o puertas de múltiples marcas, por señal de contacto seco. Los brazos o soportes deben estar bien adosados, de forma que no haya vibraciones que puedan perturbar el correcto funcionamiento (integración del soporte de fabrica).</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2.24</w:t>
            </w:r>
          </w:p>
        </w:tc>
        <w:tc>
          <w:tcPr>
            <w:tcW w:w="7443" w:type="dxa"/>
            <w:gridSpan w:val="2"/>
          </w:tcPr>
          <w:p w:rsidR="00FE50EB" w:rsidRPr="00EF201C" w:rsidRDefault="00FE50EB" w:rsidP="00FE50EB">
            <w:pPr>
              <w:jc w:val="both"/>
              <w:rPr>
                <w:rFonts w:ascii="Arial Narrow" w:hAnsi="Arial Narrow"/>
              </w:rPr>
            </w:pPr>
            <w:r w:rsidRPr="00EF201C">
              <w:rPr>
                <w:rFonts w:ascii="Arial Narrow" w:hAnsi="Arial Narrow"/>
              </w:rPr>
              <w:t>Debe permitir la configuración del nivel de precisión de lectura reconocimiento biométrico facial hasta de un 99%.</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2.25</w:t>
            </w:r>
          </w:p>
        </w:tc>
        <w:tc>
          <w:tcPr>
            <w:tcW w:w="7443" w:type="dxa"/>
            <w:gridSpan w:val="2"/>
          </w:tcPr>
          <w:p w:rsidR="00FE50EB" w:rsidRPr="00EF201C" w:rsidRDefault="00FE50EB" w:rsidP="00FE50EB">
            <w:pPr>
              <w:jc w:val="both"/>
              <w:rPr>
                <w:rFonts w:ascii="Arial Narrow" w:hAnsi="Arial Narrow"/>
              </w:rPr>
            </w:pPr>
            <w:r w:rsidRPr="00EF201C">
              <w:rPr>
                <w:rFonts w:ascii="Arial Narrow" w:hAnsi="Arial Narrow"/>
              </w:rPr>
              <w:t>Deberá ser un módulo sin lector de huellas dactilares, diseñado únicamente para facial.</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2.26</w:t>
            </w:r>
          </w:p>
        </w:tc>
        <w:tc>
          <w:tcPr>
            <w:tcW w:w="7443" w:type="dxa"/>
            <w:gridSpan w:val="2"/>
          </w:tcPr>
          <w:p w:rsidR="00FE50EB" w:rsidRPr="00EF201C" w:rsidRDefault="00FE50EB" w:rsidP="00FE50EB">
            <w:pPr>
              <w:jc w:val="both"/>
              <w:rPr>
                <w:rFonts w:ascii="Arial Narrow" w:hAnsi="Arial Narrow"/>
              </w:rPr>
            </w:pPr>
            <w:r w:rsidRPr="00EF201C">
              <w:rPr>
                <w:rFonts w:ascii="Arial Narrow" w:hAnsi="Arial Narrow"/>
              </w:rPr>
              <w:t>El lector biométrico debe permitir el cargue masivo de fotografías tanto por red como por software. No se permitirá el ingreso o cargue de fotografías “uno a uno”.</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2.27</w:t>
            </w:r>
          </w:p>
        </w:tc>
        <w:tc>
          <w:tcPr>
            <w:tcW w:w="7443" w:type="dxa"/>
            <w:gridSpan w:val="2"/>
          </w:tcPr>
          <w:p w:rsidR="00FE50EB" w:rsidRPr="00EF201C" w:rsidRDefault="00FE50EB" w:rsidP="00FE50EB">
            <w:pPr>
              <w:jc w:val="both"/>
              <w:rPr>
                <w:rFonts w:ascii="Arial Narrow" w:hAnsi="Arial Narrow"/>
              </w:rPr>
            </w:pPr>
            <w:r w:rsidRPr="00EF201C">
              <w:rPr>
                <w:rFonts w:ascii="Arial Narrow" w:hAnsi="Arial Narrow"/>
              </w:rPr>
              <w:t>Control de distancia de reconocimiento, que permitir el control de la distancia pupilar variable y ajustable garantizando rango de lectura facial variable.</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2.28</w:t>
            </w:r>
          </w:p>
        </w:tc>
        <w:tc>
          <w:tcPr>
            <w:tcW w:w="7443" w:type="dxa"/>
            <w:gridSpan w:val="2"/>
          </w:tcPr>
          <w:p w:rsidR="00FE50EB" w:rsidRPr="00EF201C" w:rsidRDefault="00FE50EB" w:rsidP="00FE50EB">
            <w:pPr>
              <w:jc w:val="both"/>
              <w:rPr>
                <w:rFonts w:ascii="Arial Narrow" w:hAnsi="Arial Narrow"/>
              </w:rPr>
            </w:pPr>
            <w:r w:rsidRPr="00EF201C">
              <w:rPr>
                <w:rFonts w:ascii="Arial Narrow" w:hAnsi="Arial Narrow"/>
              </w:rPr>
              <w:t>Debe permitir el Control del Angulo horizontal de reconocimiento.</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2.29</w:t>
            </w:r>
          </w:p>
        </w:tc>
        <w:tc>
          <w:tcPr>
            <w:tcW w:w="7443" w:type="dxa"/>
            <w:gridSpan w:val="2"/>
          </w:tcPr>
          <w:p w:rsidR="00FE50EB" w:rsidRPr="00EF201C" w:rsidRDefault="00FE50EB" w:rsidP="00FE50EB">
            <w:pPr>
              <w:jc w:val="both"/>
              <w:rPr>
                <w:rFonts w:ascii="Arial Narrow" w:hAnsi="Arial Narrow"/>
              </w:rPr>
            </w:pPr>
            <w:r w:rsidRPr="00EF201C">
              <w:rPr>
                <w:rFonts w:ascii="Arial Narrow" w:hAnsi="Arial Narrow"/>
              </w:rPr>
              <w:t>Debe indicar un mensaje de bienvenida en español cuando la autenticación sea válida.</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2.30</w:t>
            </w:r>
          </w:p>
        </w:tc>
        <w:tc>
          <w:tcPr>
            <w:tcW w:w="7443" w:type="dxa"/>
            <w:gridSpan w:val="2"/>
          </w:tcPr>
          <w:p w:rsidR="00FE50EB" w:rsidRPr="00EF201C" w:rsidRDefault="00FE50EB" w:rsidP="00FE50EB">
            <w:pPr>
              <w:jc w:val="both"/>
              <w:rPr>
                <w:rFonts w:ascii="Arial Narrow" w:hAnsi="Arial Narrow"/>
              </w:rPr>
            </w:pPr>
            <w:r w:rsidRPr="00EF201C">
              <w:rPr>
                <w:rFonts w:ascii="Arial Narrow" w:hAnsi="Arial Narrow"/>
              </w:rPr>
              <w:t xml:space="preserve">Fondo de pantalla con el logo de la Policía Nacional de Colombia, entregado por COEST de la </w:t>
            </w:r>
            <w:r>
              <w:rPr>
                <w:rFonts w:ascii="Arial Narrow" w:hAnsi="Arial Narrow"/>
              </w:rPr>
              <w:t>DEURA</w:t>
            </w:r>
            <w:r w:rsidRPr="00EF201C">
              <w:rPr>
                <w:rFonts w:ascii="Arial Narrow" w:hAnsi="Arial Narrow"/>
              </w:rPr>
              <w:t xml:space="preserve"> en la resolución y formato adecuado por el dispositivo, a satisfacción del supervisor del contrato.</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EF201C" w:rsidTr="00FE50EB">
        <w:tc>
          <w:tcPr>
            <w:tcW w:w="10206" w:type="dxa"/>
            <w:gridSpan w:val="5"/>
          </w:tcPr>
          <w:p w:rsidR="00FE50EB" w:rsidRPr="00EF201C" w:rsidRDefault="00FE50EB" w:rsidP="00FE50EB">
            <w:pPr>
              <w:pStyle w:val="Prrafodelista"/>
              <w:numPr>
                <w:ilvl w:val="0"/>
                <w:numId w:val="44"/>
              </w:numPr>
              <w:autoSpaceDE/>
              <w:autoSpaceDN/>
              <w:jc w:val="center"/>
              <w:rPr>
                <w:rFonts w:ascii="Arial Narrow" w:hAnsi="Arial Narrow"/>
                <w:b/>
                <w:bCs/>
              </w:rPr>
            </w:pPr>
            <w:r w:rsidRPr="00027767">
              <w:rPr>
                <w:rFonts w:ascii="Arial Narrow" w:hAnsi="Arial Narrow"/>
                <w:b/>
                <w:bCs/>
              </w:rPr>
              <w:t>SISTEMA DE CABLEADO ESTRUCTURADO</w:t>
            </w:r>
          </w:p>
        </w:tc>
      </w:tr>
      <w:tr w:rsidR="00FE50EB" w:rsidRPr="00745F73" w:rsidTr="00FE50EB">
        <w:tc>
          <w:tcPr>
            <w:tcW w:w="60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ÍTEM</w:t>
            </w:r>
          </w:p>
        </w:tc>
        <w:tc>
          <w:tcPr>
            <w:tcW w:w="183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ESPECIFICACIONES</w:t>
            </w:r>
          </w:p>
        </w:tc>
        <w:tc>
          <w:tcPr>
            <w:tcW w:w="5605"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REQUERIMIENTO MÍNIMO</w:t>
            </w:r>
          </w:p>
        </w:tc>
        <w:tc>
          <w:tcPr>
            <w:tcW w:w="1094"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CUMPLE</w:t>
            </w:r>
          </w:p>
        </w:tc>
        <w:tc>
          <w:tcPr>
            <w:tcW w:w="1061"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NO CUMPLE</w:t>
            </w:r>
          </w:p>
        </w:tc>
      </w:tr>
      <w:tr w:rsidR="00FE50EB" w:rsidRPr="00745F73" w:rsidTr="00FE50EB">
        <w:tc>
          <w:tcPr>
            <w:tcW w:w="608" w:type="dxa"/>
            <w:vAlign w:val="center"/>
          </w:tcPr>
          <w:p w:rsidR="00FE50EB" w:rsidRPr="00745F73" w:rsidRDefault="00FE50EB" w:rsidP="00FE50EB">
            <w:pPr>
              <w:jc w:val="center"/>
              <w:rPr>
                <w:rFonts w:ascii="Arial Narrow" w:hAnsi="Arial Narrow"/>
              </w:rPr>
            </w:pPr>
            <w:r>
              <w:rPr>
                <w:rFonts w:ascii="Arial Narrow" w:hAnsi="Arial Narrow"/>
              </w:rPr>
              <w:t>3.1</w:t>
            </w:r>
          </w:p>
        </w:tc>
        <w:tc>
          <w:tcPr>
            <w:tcW w:w="7443" w:type="dxa"/>
            <w:gridSpan w:val="2"/>
          </w:tcPr>
          <w:p w:rsidR="00FE50EB" w:rsidRPr="006207BB" w:rsidRDefault="00FE50EB" w:rsidP="00FE50EB">
            <w:pPr>
              <w:jc w:val="both"/>
              <w:rPr>
                <w:rFonts w:ascii="Arial Narrow" w:hAnsi="Arial Narrow"/>
              </w:rPr>
            </w:pPr>
            <w:r w:rsidRPr="006207BB">
              <w:rPr>
                <w:rFonts w:ascii="Arial Narrow" w:hAnsi="Arial Narrow"/>
              </w:rPr>
              <w:t xml:space="preserve">El contratista debe proveer la conectividad necesaria para que el sistema opere correctamente de manera confiable, con el fin de permitir la interconexión de los diferentes equipos de la Red LAN y del Sistema. Se requieren puntos de cableado estructurado para la conexión de las cámaras las cuales deberán tener alimentación PoE (mínimo </w:t>
            </w:r>
            <w:r>
              <w:rPr>
                <w:rFonts w:ascii="Arial Narrow" w:hAnsi="Arial Narrow"/>
              </w:rPr>
              <w:t>250</w:t>
            </w:r>
            <w:r w:rsidRPr="006207BB">
              <w:rPr>
                <w:rFonts w:ascii="Arial Narrow" w:hAnsi="Arial Narrow"/>
              </w:rPr>
              <w:t xml:space="preserve"> metros), igualmente se requiere los puntos de red para el centro de monitoreo, cuarto de equipos y Recepción.</w:t>
            </w:r>
          </w:p>
          <w:p w:rsidR="00FE50EB" w:rsidRPr="006207BB" w:rsidRDefault="00FE50EB" w:rsidP="00FE50EB">
            <w:pPr>
              <w:jc w:val="both"/>
              <w:rPr>
                <w:rFonts w:ascii="Arial Narrow" w:hAnsi="Arial Narrow"/>
              </w:rPr>
            </w:pPr>
          </w:p>
          <w:p w:rsidR="00FE50EB" w:rsidRPr="006207BB" w:rsidRDefault="00FE50EB" w:rsidP="00FE50EB">
            <w:pPr>
              <w:jc w:val="both"/>
              <w:rPr>
                <w:rFonts w:ascii="Arial Narrow" w:hAnsi="Arial Narrow"/>
              </w:rPr>
            </w:pPr>
            <w:r w:rsidRPr="006207BB">
              <w:rPr>
                <w:rFonts w:ascii="Arial Narrow" w:hAnsi="Arial Narrow"/>
              </w:rPr>
              <w:t>El contratista deberá instalar toda la ductería necesaria en IMC, EMT y/o canaleta plástica para la canalización del cable para las cámaras y centro de monitoreo, de ser requerida mayores cantidades según el diseño presentado por el contratista, este deberá suministrarlo sin costo adicional para la Policía Nacional.</w:t>
            </w:r>
          </w:p>
          <w:p w:rsidR="00FE50EB" w:rsidRPr="006207BB" w:rsidRDefault="00FE50EB" w:rsidP="00FE50EB">
            <w:pPr>
              <w:jc w:val="both"/>
              <w:rPr>
                <w:rFonts w:ascii="Arial Narrow" w:hAnsi="Arial Narrow"/>
              </w:rPr>
            </w:pPr>
          </w:p>
          <w:p w:rsidR="00FE50EB" w:rsidRPr="00EF201C" w:rsidRDefault="00FE50EB" w:rsidP="00FE50EB">
            <w:pPr>
              <w:jc w:val="both"/>
              <w:rPr>
                <w:rFonts w:ascii="Arial Narrow" w:hAnsi="Arial Narrow"/>
              </w:rPr>
            </w:pPr>
            <w:r w:rsidRPr="006207BB">
              <w:rPr>
                <w:rFonts w:ascii="Arial Narrow" w:hAnsi="Arial Narrow"/>
              </w:rPr>
              <w:t>Se requiere un punto de cableado estructurado para la sala de monitoreo, libre a parte de los requeridos para el correcto funcionamiento del sistema.</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Default="00FE50EB" w:rsidP="00FE50EB">
            <w:pPr>
              <w:jc w:val="center"/>
              <w:rPr>
                <w:rFonts w:ascii="Arial Narrow" w:hAnsi="Arial Narrow"/>
              </w:rPr>
            </w:pPr>
            <w:r>
              <w:rPr>
                <w:rFonts w:ascii="Arial Narrow" w:hAnsi="Arial Narrow"/>
              </w:rPr>
              <w:t>3.2</w:t>
            </w:r>
          </w:p>
        </w:tc>
        <w:tc>
          <w:tcPr>
            <w:tcW w:w="7443" w:type="dxa"/>
            <w:gridSpan w:val="2"/>
          </w:tcPr>
          <w:p w:rsidR="00FE50EB" w:rsidRPr="00EF201C" w:rsidRDefault="00FE50EB" w:rsidP="00FE50EB">
            <w:pPr>
              <w:jc w:val="both"/>
              <w:rPr>
                <w:rFonts w:ascii="Arial Narrow" w:hAnsi="Arial Narrow"/>
              </w:rPr>
            </w:pPr>
            <w:r w:rsidRPr="006207BB">
              <w:rPr>
                <w:rFonts w:ascii="Arial Narrow" w:hAnsi="Arial Narrow"/>
              </w:rPr>
              <w:t>Las cantidades y/o elementos señalados en el presente proceso son estimados mínimos, por lo tanto, el contratista deberá, de ser necesario según el diseño y/o configuración presentada y aprobada por el supervisor, colocar todas las cantidades, elementos, accesorios y/o equipos adicionales que sean requeridos para el correcto funcionamiento de</w:t>
            </w:r>
            <w:r>
              <w:rPr>
                <w:rFonts w:ascii="Arial Narrow" w:hAnsi="Arial Narrow"/>
              </w:rPr>
              <w:t>l</w:t>
            </w:r>
            <w:r w:rsidRPr="006207BB">
              <w:rPr>
                <w:rFonts w:ascii="Arial Narrow" w:hAnsi="Arial Narrow"/>
              </w:rPr>
              <w:t xml:space="preserve"> sistema</w:t>
            </w:r>
            <w:r>
              <w:rPr>
                <w:rFonts w:ascii="Arial Narrow" w:hAnsi="Arial Narrow"/>
              </w:rPr>
              <w:t>s de grabación y</w:t>
            </w:r>
            <w:r w:rsidRPr="006207BB">
              <w:rPr>
                <w:rFonts w:ascii="Arial Narrow" w:hAnsi="Arial Narrow"/>
              </w:rPr>
              <w:t xml:space="preserve"> </w:t>
            </w:r>
            <w:r>
              <w:rPr>
                <w:rFonts w:ascii="Arial Narrow" w:hAnsi="Arial Narrow"/>
              </w:rPr>
              <w:t>reconocimiento de placas</w:t>
            </w:r>
            <w:r w:rsidRPr="006207BB">
              <w:rPr>
                <w:rFonts w:ascii="Arial Narrow" w:hAnsi="Arial Narrow"/>
              </w:rPr>
              <w:t>, sin costo adicional para la Policía Nacional.</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Default="00FE50EB" w:rsidP="00FE50EB">
            <w:pPr>
              <w:jc w:val="center"/>
              <w:rPr>
                <w:rFonts w:ascii="Arial Narrow" w:hAnsi="Arial Narrow"/>
              </w:rPr>
            </w:pPr>
            <w:r>
              <w:rPr>
                <w:rFonts w:ascii="Arial Narrow" w:hAnsi="Arial Narrow"/>
              </w:rPr>
              <w:t>3.3</w:t>
            </w:r>
          </w:p>
        </w:tc>
        <w:tc>
          <w:tcPr>
            <w:tcW w:w="7443" w:type="dxa"/>
            <w:gridSpan w:val="2"/>
          </w:tcPr>
          <w:p w:rsidR="00FE50EB" w:rsidRPr="00EF201C" w:rsidRDefault="00FE50EB" w:rsidP="00FE50EB">
            <w:pPr>
              <w:jc w:val="both"/>
              <w:rPr>
                <w:rFonts w:ascii="Arial Narrow" w:hAnsi="Arial Narrow"/>
              </w:rPr>
            </w:pPr>
            <w:r w:rsidRPr="006207BB">
              <w:rPr>
                <w:rFonts w:ascii="Arial Narrow" w:hAnsi="Arial Narrow"/>
              </w:rPr>
              <w:t>El contratista debe instalar, adecuar, suministrar todos los elementos, como acometidas eléctricas racks, equipos activos, puntos lógicos, puntos regulados y no regulados de AC, etc., que sean necesarios o se estimen convenientes para la ejecución del proyecto.</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Default="00FE50EB" w:rsidP="00FE50EB">
            <w:pPr>
              <w:jc w:val="center"/>
              <w:rPr>
                <w:rFonts w:ascii="Arial Narrow" w:hAnsi="Arial Narrow"/>
              </w:rPr>
            </w:pPr>
            <w:r>
              <w:rPr>
                <w:rFonts w:ascii="Arial Narrow" w:hAnsi="Arial Narrow"/>
              </w:rPr>
              <w:t>3.4</w:t>
            </w:r>
          </w:p>
        </w:tc>
        <w:tc>
          <w:tcPr>
            <w:tcW w:w="7443" w:type="dxa"/>
            <w:gridSpan w:val="2"/>
          </w:tcPr>
          <w:p w:rsidR="00FE50EB" w:rsidRPr="00EF201C" w:rsidRDefault="00FE50EB" w:rsidP="00FE50EB">
            <w:pPr>
              <w:jc w:val="both"/>
              <w:rPr>
                <w:rFonts w:ascii="Arial Narrow" w:hAnsi="Arial Narrow"/>
              </w:rPr>
            </w:pPr>
            <w:r w:rsidRPr="006207BB">
              <w:rPr>
                <w:rFonts w:ascii="Arial Narrow" w:hAnsi="Arial Narrow"/>
              </w:rPr>
              <w:t>Conectividad garantizada a 1 GB con Categoría (6A) debidamente certificado con instrumento de medición e informe.</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EF201C" w:rsidTr="00FE50EB">
        <w:tc>
          <w:tcPr>
            <w:tcW w:w="10206" w:type="dxa"/>
            <w:gridSpan w:val="5"/>
          </w:tcPr>
          <w:p w:rsidR="00FE50EB" w:rsidRPr="00EF201C" w:rsidRDefault="00FE50EB" w:rsidP="00FE50EB">
            <w:pPr>
              <w:pStyle w:val="Prrafodelista"/>
              <w:numPr>
                <w:ilvl w:val="0"/>
                <w:numId w:val="44"/>
              </w:numPr>
              <w:autoSpaceDE/>
              <w:autoSpaceDN/>
              <w:jc w:val="center"/>
              <w:rPr>
                <w:rFonts w:ascii="Arial Narrow" w:hAnsi="Arial Narrow"/>
                <w:b/>
                <w:bCs/>
              </w:rPr>
            </w:pPr>
            <w:r w:rsidRPr="003939A0">
              <w:rPr>
                <w:rFonts w:ascii="Arial Narrow" w:hAnsi="Arial Narrow"/>
                <w:b/>
                <w:bCs/>
              </w:rPr>
              <w:t>CANALIZACI</w:t>
            </w:r>
            <w:r>
              <w:rPr>
                <w:rFonts w:ascii="Arial Narrow" w:hAnsi="Arial Narrow"/>
                <w:b/>
                <w:bCs/>
              </w:rPr>
              <w:t>Ó</w:t>
            </w:r>
            <w:r w:rsidRPr="003939A0">
              <w:rPr>
                <w:rFonts w:ascii="Arial Narrow" w:hAnsi="Arial Narrow"/>
                <w:b/>
                <w:bCs/>
              </w:rPr>
              <w:t>N Y ADAPTACIONES ELÉCTRICAS</w:t>
            </w:r>
          </w:p>
        </w:tc>
      </w:tr>
      <w:tr w:rsidR="00FE50EB" w:rsidRPr="00745F73" w:rsidTr="00FE50EB">
        <w:tc>
          <w:tcPr>
            <w:tcW w:w="60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ÍTEM</w:t>
            </w:r>
          </w:p>
        </w:tc>
        <w:tc>
          <w:tcPr>
            <w:tcW w:w="183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ESPECIFICACIONES</w:t>
            </w:r>
          </w:p>
        </w:tc>
        <w:tc>
          <w:tcPr>
            <w:tcW w:w="5605"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REQUERIMIENTO MÍNIMO</w:t>
            </w:r>
          </w:p>
        </w:tc>
        <w:tc>
          <w:tcPr>
            <w:tcW w:w="1094"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CUMPLE</w:t>
            </w:r>
          </w:p>
        </w:tc>
        <w:tc>
          <w:tcPr>
            <w:tcW w:w="1061"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NO CUMPLE</w:t>
            </w:r>
          </w:p>
        </w:tc>
      </w:tr>
      <w:tr w:rsidR="00FE50EB" w:rsidRPr="00745F73" w:rsidTr="00FE50EB">
        <w:tc>
          <w:tcPr>
            <w:tcW w:w="608" w:type="dxa"/>
            <w:vAlign w:val="center"/>
          </w:tcPr>
          <w:p w:rsidR="00FE50EB" w:rsidRDefault="00FE50EB" w:rsidP="00FE50EB">
            <w:pPr>
              <w:jc w:val="center"/>
              <w:rPr>
                <w:rFonts w:ascii="Arial Narrow" w:hAnsi="Arial Narrow"/>
              </w:rPr>
            </w:pPr>
            <w:r>
              <w:rPr>
                <w:rFonts w:ascii="Arial Narrow" w:hAnsi="Arial Narrow"/>
              </w:rPr>
              <w:t>4.1</w:t>
            </w:r>
          </w:p>
        </w:tc>
        <w:tc>
          <w:tcPr>
            <w:tcW w:w="7443" w:type="dxa"/>
            <w:gridSpan w:val="2"/>
          </w:tcPr>
          <w:p w:rsidR="00FE50EB" w:rsidRPr="00EF201C" w:rsidRDefault="00FE50EB" w:rsidP="00FE50EB">
            <w:pPr>
              <w:jc w:val="both"/>
              <w:rPr>
                <w:rFonts w:ascii="Arial Narrow" w:hAnsi="Arial Narrow"/>
              </w:rPr>
            </w:pPr>
            <w:r w:rsidRPr="00DB588D">
              <w:rPr>
                <w:sz w:val="18"/>
                <w:szCs w:val="18"/>
              </w:rPr>
              <w:t>El contratista debe proveer la canalización y adaptaciones eléctricas necesarias para que el sistema opere correctamente de manera confiable, para lo cual deberá conectarse al tablero eléctrico de red eléctrica regulada o normal más cercano, con el fin de permitir la interconexión de los diferentes equipos que se adquieren a   través   del   presente   proceso (TORNIQUETE TIPO 1, LECTOR BIOMETRICO FACIAL, SISTEMA CONTROL DE ACCESO VISITANTES Y FUNCIONARIOS</w:t>
            </w:r>
            <w:r>
              <w:rPr>
                <w:sz w:val="18"/>
                <w:szCs w:val="18"/>
              </w:rPr>
              <w:t xml:space="preserve">, </w:t>
            </w:r>
            <w:r w:rsidRPr="00880C78">
              <w:rPr>
                <w:sz w:val="18"/>
                <w:szCs w:val="18"/>
              </w:rPr>
              <w:t>ADAPTACIONES ELECTRICAS TALANQUERAS PARA CONTROL VEHICULOS</w:t>
            </w:r>
            <w:r>
              <w:rPr>
                <w:sz w:val="18"/>
                <w:szCs w:val="18"/>
              </w:rPr>
              <w:t xml:space="preserve"> y </w:t>
            </w:r>
            <w:r w:rsidRPr="00DB588D">
              <w:rPr>
                <w:sz w:val="18"/>
                <w:szCs w:val="18"/>
              </w:rPr>
              <w:t>SISTEMA DE CABLEADO ESTRUCTURADO</w:t>
            </w:r>
            <w:r>
              <w:rPr>
                <w:sz w:val="18"/>
                <w:szCs w:val="18"/>
              </w:rPr>
              <w:t>)</w:t>
            </w:r>
            <w:r w:rsidRPr="00DB588D">
              <w:rPr>
                <w:sz w:val="18"/>
                <w:szCs w:val="18"/>
              </w:rPr>
              <w:t xml:space="preserve"> el cual deberá conectar a la red eléctrica regulada cercana, de ser requerida mayores cantidades según el diseño presentado por el contratista, este deberá </w:t>
            </w:r>
            <w:r w:rsidRPr="00DB588D">
              <w:rPr>
                <w:sz w:val="18"/>
                <w:szCs w:val="18"/>
              </w:rPr>
              <w:lastRenderedPageBreak/>
              <w:t>suministrarlo sin costo adicional para la Policía Nacional</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EF201C" w:rsidTr="00FE50EB">
        <w:tc>
          <w:tcPr>
            <w:tcW w:w="10206" w:type="dxa"/>
            <w:gridSpan w:val="5"/>
          </w:tcPr>
          <w:p w:rsidR="00FE50EB" w:rsidRPr="00EF201C" w:rsidRDefault="00FE50EB" w:rsidP="00FE50EB">
            <w:pPr>
              <w:pStyle w:val="Prrafodelista"/>
              <w:numPr>
                <w:ilvl w:val="0"/>
                <w:numId w:val="44"/>
              </w:numPr>
              <w:autoSpaceDE/>
              <w:autoSpaceDN/>
              <w:jc w:val="center"/>
              <w:rPr>
                <w:rFonts w:ascii="Arial Narrow" w:hAnsi="Arial Narrow"/>
                <w:b/>
                <w:bCs/>
              </w:rPr>
            </w:pPr>
            <w:r w:rsidRPr="00FF26B0">
              <w:rPr>
                <w:rFonts w:ascii="Arial Narrow" w:hAnsi="Arial Narrow"/>
                <w:b/>
                <w:bCs/>
              </w:rPr>
              <w:t>HERRAMIENTAS (SOFTWARE) DE ADMINISTRACIÓN Y CONTROL DE ACCESO</w:t>
            </w:r>
          </w:p>
        </w:tc>
      </w:tr>
      <w:tr w:rsidR="00FE50EB" w:rsidRPr="00745F73" w:rsidTr="00FE50EB">
        <w:tc>
          <w:tcPr>
            <w:tcW w:w="60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ÍTEM</w:t>
            </w:r>
          </w:p>
        </w:tc>
        <w:tc>
          <w:tcPr>
            <w:tcW w:w="183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ESPECIFICACIONES</w:t>
            </w:r>
          </w:p>
        </w:tc>
        <w:tc>
          <w:tcPr>
            <w:tcW w:w="5605"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REQUERIMIENTO MÍNIMO</w:t>
            </w:r>
          </w:p>
        </w:tc>
        <w:tc>
          <w:tcPr>
            <w:tcW w:w="1094"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CUMPLE</w:t>
            </w:r>
          </w:p>
        </w:tc>
        <w:tc>
          <w:tcPr>
            <w:tcW w:w="1061"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NO CUMPLE</w:t>
            </w:r>
          </w:p>
        </w:tc>
      </w:tr>
      <w:tr w:rsidR="00FE50EB" w:rsidRPr="00745F73" w:rsidTr="00FE50EB">
        <w:tc>
          <w:tcPr>
            <w:tcW w:w="608" w:type="dxa"/>
            <w:vAlign w:val="center"/>
          </w:tcPr>
          <w:p w:rsidR="00FE50EB" w:rsidRDefault="00FE50EB" w:rsidP="00FE50EB">
            <w:pPr>
              <w:jc w:val="center"/>
              <w:rPr>
                <w:rFonts w:ascii="Arial Narrow" w:hAnsi="Arial Narrow"/>
              </w:rPr>
            </w:pPr>
            <w:r>
              <w:rPr>
                <w:rFonts w:ascii="Arial Narrow" w:hAnsi="Arial Narrow"/>
              </w:rPr>
              <w:t>5.1</w:t>
            </w:r>
          </w:p>
        </w:tc>
        <w:tc>
          <w:tcPr>
            <w:tcW w:w="1838" w:type="dxa"/>
            <w:vAlign w:val="center"/>
          </w:tcPr>
          <w:p w:rsidR="00FE50EB" w:rsidRPr="00EF201C" w:rsidRDefault="00FE50EB" w:rsidP="00FE50EB">
            <w:pPr>
              <w:jc w:val="center"/>
              <w:rPr>
                <w:rFonts w:ascii="Arial Narrow" w:hAnsi="Arial Narrow"/>
              </w:rPr>
            </w:pPr>
            <w:r w:rsidRPr="00FF26B0">
              <w:rPr>
                <w:rFonts w:ascii="Arial Narrow" w:hAnsi="Arial Narrow"/>
              </w:rPr>
              <w:t>Niveles de acceso, Grupos de acceso, control de ocupación, Anti-passback</w:t>
            </w:r>
          </w:p>
        </w:tc>
        <w:tc>
          <w:tcPr>
            <w:tcW w:w="5605" w:type="dxa"/>
          </w:tcPr>
          <w:p w:rsidR="00FE50EB" w:rsidRPr="00FF26B0" w:rsidRDefault="00FE50EB" w:rsidP="00FE50EB">
            <w:pPr>
              <w:jc w:val="both"/>
              <w:rPr>
                <w:rFonts w:ascii="Arial Narrow" w:hAnsi="Arial Narrow"/>
              </w:rPr>
            </w:pPr>
            <w:r w:rsidRPr="00FF26B0">
              <w:rPr>
                <w:rFonts w:ascii="Arial Narrow" w:hAnsi="Arial Narrow"/>
              </w:rPr>
              <w:t>Debe operar bajo la administración y control del sistema de Control de Acceso para funcionarios y Visitantes.</w:t>
            </w:r>
          </w:p>
          <w:p w:rsidR="00FE50EB" w:rsidRPr="00FF26B0" w:rsidRDefault="00FE50EB" w:rsidP="00FE50EB">
            <w:pPr>
              <w:jc w:val="both"/>
              <w:rPr>
                <w:rFonts w:ascii="Arial Narrow" w:hAnsi="Arial Narrow"/>
              </w:rPr>
            </w:pPr>
          </w:p>
          <w:p w:rsidR="00FE50EB" w:rsidRPr="00FF26B0" w:rsidRDefault="00FE50EB" w:rsidP="00FE50EB">
            <w:pPr>
              <w:jc w:val="both"/>
              <w:rPr>
                <w:rFonts w:ascii="Arial Narrow" w:hAnsi="Arial Narrow"/>
              </w:rPr>
            </w:pPr>
            <w:r w:rsidRPr="00FF26B0">
              <w:rPr>
                <w:rFonts w:ascii="Arial Narrow" w:hAnsi="Arial Narrow"/>
              </w:rPr>
              <w:t>Se debe suministrar la herramienta que permita enrolar, cargar los registros, validar y transmitir la información a las lectoras, de manera centralizada.</w:t>
            </w:r>
          </w:p>
          <w:p w:rsidR="00FE50EB" w:rsidRPr="00FF26B0" w:rsidRDefault="00FE50EB" w:rsidP="00FE50EB">
            <w:pPr>
              <w:jc w:val="both"/>
              <w:rPr>
                <w:rFonts w:ascii="Arial Narrow" w:hAnsi="Arial Narrow"/>
              </w:rPr>
            </w:pPr>
          </w:p>
          <w:p w:rsidR="00FE50EB" w:rsidRPr="00FF26B0" w:rsidRDefault="00FE50EB" w:rsidP="00FE50EB">
            <w:pPr>
              <w:jc w:val="both"/>
              <w:rPr>
                <w:rFonts w:ascii="Arial Narrow" w:hAnsi="Arial Narrow"/>
              </w:rPr>
            </w:pPr>
            <w:r w:rsidRPr="00FF26B0">
              <w:rPr>
                <w:rFonts w:ascii="Arial Narrow" w:hAnsi="Arial Narrow"/>
              </w:rPr>
              <w:t>Debe permitir configurar niveles de acceso para cada funcionario, habilitar o deshabilitar sin que este sea eliminado del sistema. Debe permitir configurar el control de acceso para visitantes de manera automática habilitando un solo paso y salida durante un lapso de tiempo, o durante 24 horas.</w:t>
            </w:r>
          </w:p>
          <w:p w:rsidR="00FE50EB" w:rsidRPr="00FF26B0" w:rsidRDefault="00FE50EB" w:rsidP="00FE50EB">
            <w:pPr>
              <w:jc w:val="both"/>
              <w:rPr>
                <w:rFonts w:ascii="Arial Narrow" w:hAnsi="Arial Narrow"/>
              </w:rPr>
            </w:pPr>
          </w:p>
          <w:p w:rsidR="00FE50EB" w:rsidRPr="00EF201C" w:rsidRDefault="00FE50EB" w:rsidP="00FE50EB">
            <w:pPr>
              <w:jc w:val="both"/>
              <w:rPr>
                <w:rFonts w:ascii="Arial Narrow" w:hAnsi="Arial Narrow"/>
              </w:rPr>
            </w:pPr>
            <w:r w:rsidRPr="00FF26B0">
              <w:rPr>
                <w:rFonts w:ascii="Arial Narrow" w:hAnsi="Arial Narrow"/>
              </w:rPr>
              <w:t>El contratista deberá incluir todas las licencias adicionales.</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Default="00FE50EB" w:rsidP="00FE50EB">
            <w:pPr>
              <w:jc w:val="center"/>
              <w:rPr>
                <w:rFonts w:ascii="Arial Narrow" w:hAnsi="Arial Narrow"/>
              </w:rPr>
            </w:pPr>
            <w:r>
              <w:rPr>
                <w:rFonts w:ascii="Arial Narrow" w:hAnsi="Arial Narrow"/>
              </w:rPr>
              <w:t>5.2</w:t>
            </w:r>
          </w:p>
        </w:tc>
        <w:tc>
          <w:tcPr>
            <w:tcW w:w="1838" w:type="dxa"/>
            <w:vAlign w:val="center"/>
          </w:tcPr>
          <w:p w:rsidR="00FE50EB" w:rsidRPr="00FF26B0" w:rsidRDefault="00FE50EB" w:rsidP="00FE50EB">
            <w:pPr>
              <w:jc w:val="center"/>
              <w:rPr>
                <w:rFonts w:ascii="Arial Narrow" w:hAnsi="Arial Narrow"/>
              </w:rPr>
            </w:pPr>
            <w:r w:rsidRPr="00FF26B0">
              <w:rPr>
                <w:rFonts w:ascii="Arial Narrow" w:hAnsi="Arial Narrow"/>
              </w:rPr>
              <w:t>Instalación y puesta en servicio</w:t>
            </w:r>
          </w:p>
        </w:tc>
        <w:tc>
          <w:tcPr>
            <w:tcW w:w="5605" w:type="dxa"/>
          </w:tcPr>
          <w:p w:rsidR="00FE50EB" w:rsidRDefault="00FE50EB" w:rsidP="00FE50EB">
            <w:pPr>
              <w:jc w:val="both"/>
              <w:rPr>
                <w:rFonts w:ascii="Arial Narrow" w:hAnsi="Arial Narrow"/>
              </w:rPr>
            </w:pPr>
            <w:r w:rsidRPr="00FF26B0">
              <w:rPr>
                <w:rFonts w:ascii="Arial Narrow" w:hAnsi="Arial Narrow"/>
              </w:rPr>
              <w:t>La fuente de alimentación del terminal debe ser suministrada e instalada por el proveedor.</w:t>
            </w:r>
            <w:r>
              <w:rPr>
                <w:rFonts w:ascii="Arial Narrow" w:hAnsi="Arial Narrow"/>
              </w:rPr>
              <w:t xml:space="preserve"> </w:t>
            </w:r>
          </w:p>
          <w:p w:rsidR="00FE50EB" w:rsidRPr="00FF26B0" w:rsidRDefault="00FE50EB" w:rsidP="00FE50EB">
            <w:pPr>
              <w:jc w:val="both"/>
              <w:rPr>
                <w:rFonts w:ascii="Arial Narrow" w:hAnsi="Arial Narrow"/>
              </w:rPr>
            </w:pPr>
          </w:p>
          <w:p w:rsidR="00FE50EB" w:rsidRDefault="00FE50EB" w:rsidP="00FE50EB">
            <w:pPr>
              <w:jc w:val="both"/>
              <w:rPr>
                <w:rFonts w:ascii="Arial Narrow" w:hAnsi="Arial Narrow"/>
              </w:rPr>
            </w:pPr>
            <w:r w:rsidRPr="00FF26B0">
              <w:rPr>
                <w:rFonts w:ascii="Arial Narrow" w:hAnsi="Arial Narrow"/>
              </w:rPr>
              <w:t>El contratista deberá realizar la instalación de los terminales sin afectar visiblemente la arquitectura de las superficies de montaje.</w:t>
            </w:r>
          </w:p>
          <w:p w:rsidR="00FE50EB" w:rsidRPr="00FF26B0" w:rsidRDefault="00FE50EB" w:rsidP="00FE50EB">
            <w:pPr>
              <w:jc w:val="both"/>
              <w:rPr>
                <w:rFonts w:ascii="Arial Narrow" w:hAnsi="Arial Narrow"/>
              </w:rPr>
            </w:pPr>
          </w:p>
          <w:p w:rsidR="00FE50EB" w:rsidRDefault="00FE50EB" w:rsidP="00FE50EB">
            <w:pPr>
              <w:jc w:val="both"/>
              <w:rPr>
                <w:rFonts w:ascii="Arial Narrow" w:hAnsi="Arial Narrow"/>
              </w:rPr>
            </w:pPr>
            <w:r w:rsidRPr="00FF26B0">
              <w:rPr>
                <w:rFonts w:ascii="Arial Narrow" w:hAnsi="Arial Narrow"/>
              </w:rPr>
              <w:t>No se aceptan cables sobre expuestos por lo cual se deberá definir dentro del proceso e instalación todas las rutas que se deberán seguir.</w:t>
            </w:r>
          </w:p>
          <w:p w:rsidR="00FE50EB" w:rsidRPr="00FF26B0" w:rsidRDefault="00FE50EB" w:rsidP="00FE50EB">
            <w:pPr>
              <w:jc w:val="both"/>
              <w:rPr>
                <w:rFonts w:ascii="Arial Narrow" w:hAnsi="Arial Narrow"/>
              </w:rPr>
            </w:pPr>
          </w:p>
          <w:p w:rsidR="00FE50EB" w:rsidRDefault="00FE50EB" w:rsidP="00FE50EB">
            <w:pPr>
              <w:jc w:val="both"/>
              <w:rPr>
                <w:rFonts w:ascii="Arial Narrow" w:hAnsi="Arial Narrow"/>
              </w:rPr>
            </w:pPr>
            <w:r w:rsidRPr="00FF26B0">
              <w:rPr>
                <w:rFonts w:ascii="Arial Narrow" w:hAnsi="Arial Narrow"/>
              </w:rPr>
              <w:t>El cable de interconexión entre el terminal y el Switch existente debe ser UTP categoría 6ª para prevenir interferencias eléctricas.</w:t>
            </w:r>
          </w:p>
          <w:p w:rsidR="00FE50EB" w:rsidRPr="00FF26B0" w:rsidRDefault="00FE50EB" w:rsidP="00FE50EB">
            <w:pPr>
              <w:jc w:val="both"/>
              <w:rPr>
                <w:rFonts w:ascii="Arial Narrow" w:hAnsi="Arial Narrow"/>
              </w:rPr>
            </w:pPr>
          </w:p>
          <w:p w:rsidR="00FE50EB" w:rsidRPr="00FF26B0" w:rsidRDefault="00FE50EB" w:rsidP="00FE50EB">
            <w:pPr>
              <w:jc w:val="both"/>
              <w:rPr>
                <w:rFonts w:ascii="Arial Narrow" w:hAnsi="Arial Narrow"/>
              </w:rPr>
            </w:pPr>
            <w:r w:rsidRPr="00FF26B0">
              <w:rPr>
                <w:rFonts w:ascii="Arial Narrow" w:hAnsi="Arial Narrow"/>
              </w:rPr>
              <w:t>La ubicación de los lectores biométrico facial será determinada previa a la asignación del proyecto, se aclara que las terminales</w:t>
            </w:r>
            <w:r>
              <w:rPr>
                <w:rFonts w:ascii="Arial Narrow" w:hAnsi="Arial Narrow"/>
              </w:rPr>
              <w:t xml:space="preserve"> </w:t>
            </w:r>
            <w:r w:rsidRPr="00FF26B0">
              <w:rPr>
                <w:rFonts w:ascii="Arial Narrow" w:hAnsi="Arial Narrow"/>
              </w:rPr>
              <w:t>02 serán internas.</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745F73" w:rsidTr="00FE50EB">
        <w:tc>
          <w:tcPr>
            <w:tcW w:w="608" w:type="dxa"/>
            <w:vAlign w:val="center"/>
          </w:tcPr>
          <w:p w:rsidR="00FE50EB" w:rsidRDefault="00FE50EB" w:rsidP="00FE50EB">
            <w:pPr>
              <w:jc w:val="center"/>
              <w:rPr>
                <w:rFonts w:ascii="Arial Narrow" w:hAnsi="Arial Narrow"/>
              </w:rPr>
            </w:pPr>
            <w:r>
              <w:rPr>
                <w:rFonts w:ascii="Arial Narrow" w:hAnsi="Arial Narrow"/>
              </w:rPr>
              <w:t>5.3</w:t>
            </w:r>
          </w:p>
        </w:tc>
        <w:tc>
          <w:tcPr>
            <w:tcW w:w="7443" w:type="dxa"/>
            <w:gridSpan w:val="2"/>
          </w:tcPr>
          <w:p w:rsidR="00FE50EB" w:rsidRPr="005D3075" w:rsidRDefault="00FE50EB" w:rsidP="00FE50EB">
            <w:pPr>
              <w:jc w:val="both"/>
              <w:rPr>
                <w:rFonts w:ascii="Arial Narrow" w:hAnsi="Arial Narrow"/>
              </w:rPr>
            </w:pPr>
            <w:r w:rsidRPr="005D3075">
              <w:rPr>
                <w:rFonts w:ascii="Arial Narrow" w:hAnsi="Arial Narrow"/>
              </w:rPr>
              <w:t>El contratista deberá suministrar e instalar software Cliente/Servidor de control de acceso para administrar mínimo 200 funcionarios y mínimo 50 visitantes diarios así:</w:t>
            </w:r>
          </w:p>
          <w:p w:rsidR="00FE50EB" w:rsidRPr="005D3075" w:rsidRDefault="00FE50EB" w:rsidP="00FE50EB">
            <w:pPr>
              <w:jc w:val="both"/>
              <w:rPr>
                <w:rFonts w:ascii="Arial Narrow" w:hAnsi="Arial Narrow"/>
              </w:rPr>
            </w:pPr>
          </w:p>
          <w:p w:rsidR="00FE50EB" w:rsidRPr="005D3075" w:rsidRDefault="00FE50EB" w:rsidP="00FE50EB">
            <w:pPr>
              <w:jc w:val="both"/>
              <w:rPr>
                <w:rFonts w:ascii="Arial Narrow" w:hAnsi="Arial Narrow"/>
              </w:rPr>
            </w:pPr>
            <w:r w:rsidRPr="005D3075">
              <w:rPr>
                <w:rFonts w:ascii="Arial Narrow" w:hAnsi="Arial Narrow"/>
              </w:rPr>
              <w:t>•    Cliente/Servidor en estación de trabajo GUARDIA DEURA.</w:t>
            </w:r>
          </w:p>
          <w:p w:rsidR="00FE50EB" w:rsidRPr="005D3075" w:rsidRDefault="00FE50EB" w:rsidP="00FE50EB">
            <w:pPr>
              <w:jc w:val="both"/>
              <w:rPr>
                <w:rFonts w:ascii="Arial Narrow" w:hAnsi="Arial Narrow"/>
              </w:rPr>
            </w:pPr>
          </w:p>
          <w:p w:rsidR="00FE50EB" w:rsidRPr="005D3075" w:rsidRDefault="00FE50EB" w:rsidP="00FE50EB">
            <w:pPr>
              <w:jc w:val="both"/>
              <w:rPr>
                <w:rFonts w:ascii="Arial Narrow" w:hAnsi="Arial Narrow"/>
              </w:rPr>
            </w:pPr>
            <w:r w:rsidRPr="005D3075">
              <w:rPr>
                <w:rFonts w:ascii="Arial Narrow" w:hAnsi="Arial Narrow"/>
              </w:rPr>
              <w:t>Los equipos donde se realizará la instalación del software son indicados por el supervisor del contrato.</w:t>
            </w:r>
          </w:p>
          <w:p w:rsidR="00FE50EB" w:rsidRPr="005D3075" w:rsidRDefault="00FE50EB" w:rsidP="00FE50EB">
            <w:pPr>
              <w:jc w:val="both"/>
              <w:rPr>
                <w:rFonts w:ascii="Arial Narrow" w:hAnsi="Arial Narrow"/>
              </w:rPr>
            </w:pPr>
          </w:p>
          <w:p w:rsidR="00FE50EB" w:rsidRPr="005D3075" w:rsidRDefault="00FE50EB" w:rsidP="00FE50EB">
            <w:pPr>
              <w:jc w:val="both"/>
              <w:rPr>
                <w:rFonts w:ascii="Arial Narrow" w:hAnsi="Arial Narrow"/>
              </w:rPr>
            </w:pPr>
            <w:r w:rsidRPr="005D3075">
              <w:rPr>
                <w:rFonts w:ascii="Arial Narrow" w:hAnsi="Arial Narrow"/>
              </w:rPr>
              <w:t>Se deberán instalar en estación de trabajo COMANDANTE DE GUARDIA existente, el enrolador de tarjetas de acceso y cámara web ofertados.</w:t>
            </w:r>
          </w:p>
          <w:p w:rsidR="00FE50EB" w:rsidRPr="005D3075" w:rsidRDefault="00FE50EB" w:rsidP="00FE50EB">
            <w:pPr>
              <w:jc w:val="both"/>
              <w:rPr>
                <w:rFonts w:ascii="Arial Narrow" w:hAnsi="Arial Narrow"/>
              </w:rPr>
            </w:pPr>
          </w:p>
          <w:p w:rsidR="00FE50EB" w:rsidRPr="005D3075" w:rsidRDefault="00FE50EB" w:rsidP="00FE50EB">
            <w:pPr>
              <w:jc w:val="both"/>
              <w:rPr>
                <w:rFonts w:ascii="Arial Narrow" w:hAnsi="Arial Narrow"/>
              </w:rPr>
            </w:pPr>
            <w:r w:rsidRPr="005D3075">
              <w:rPr>
                <w:rFonts w:ascii="Arial Narrow" w:hAnsi="Arial Narrow"/>
              </w:rPr>
              <w:t>El contratista garantizara la integración y correcto funcionamiento de todos los lectores biométricos faciales, software, tarjetas RFID, torniquetes y enrolador de tarjetas de acceso.</w:t>
            </w:r>
          </w:p>
        </w:tc>
        <w:tc>
          <w:tcPr>
            <w:tcW w:w="1094" w:type="dxa"/>
          </w:tcPr>
          <w:p w:rsidR="00FE50EB" w:rsidRPr="00745F73" w:rsidRDefault="00FE50EB" w:rsidP="00FE50EB">
            <w:pPr>
              <w:jc w:val="center"/>
              <w:rPr>
                <w:rFonts w:ascii="Arial Narrow" w:hAnsi="Arial Narrow"/>
              </w:rPr>
            </w:pPr>
          </w:p>
        </w:tc>
        <w:tc>
          <w:tcPr>
            <w:tcW w:w="1061" w:type="dxa"/>
          </w:tcPr>
          <w:p w:rsidR="00FE50EB" w:rsidRPr="00745F73" w:rsidRDefault="00FE50EB" w:rsidP="00FE50EB">
            <w:pPr>
              <w:jc w:val="center"/>
              <w:rPr>
                <w:rFonts w:ascii="Arial Narrow" w:hAnsi="Arial Narrow"/>
              </w:rPr>
            </w:pPr>
          </w:p>
        </w:tc>
      </w:tr>
      <w:tr w:rsidR="00FE50EB" w:rsidRPr="00EF201C" w:rsidTr="00FE50EB">
        <w:tc>
          <w:tcPr>
            <w:tcW w:w="10206" w:type="dxa"/>
            <w:gridSpan w:val="5"/>
          </w:tcPr>
          <w:p w:rsidR="00FE50EB" w:rsidRPr="00EF201C" w:rsidRDefault="00FE50EB" w:rsidP="00FE50EB">
            <w:pPr>
              <w:pStyle w:val="Prrafodelista"/>
              <w:numPr>
                <w:ilvl w:val="0"/>
                <w:numId w:val="44"/>
              </w:numPr>
              <w:autoSpaceDE/>
              <w:autoSpaceDN/>
              <w:jc w:val="center"/>
              <w:rPr>
                <w:rFonts w:ascii="Arial Narrow" w:hAnsi="Arial Narrow"/>
                <w:b/>
                <w:bCs/>
              </w:rPr>
            </w:pPr>
            <w:r w:rsidRPr="00836395">
              <w:rPr>
                <w:rFonts w:ascii="Arial Narrow" w:hAnsi="Arial Narrow"/>
                <w:b/>
                <w:bCs/>
              </w:rPr>
              <w:t>SISTEMA CONTROL DE ACCESO VISITANTES Y FUNCIONARIOS</w:t>
            </w:r>
          </w:p>
        </w:tc>
      </w:tr>
      <w:tr w:rsidR="00FE50EB" w:rsidRPr="00745F73" w:rsidTr="00FE50EB">
        <w:tc>
          <w:tcPr>
            <w:tcW w:w="60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ÍTEM</w:t>
            </w:r>
          </w:p>
        </w:tc>
        <w:tc>
          <w:tcPr>
            <w:tcW w:w="183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ESPECIFICACIONES</w:t>
            </w:r>
          </w:p>
        </w:tc>
        <w:tc>
          <w:tcPr>
            <w:tcW w:w="5605"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REQUERIMIENTO MÍNIMO</w:t>
            </w:r>
          </w:p>
        </w:tc>
        <w:tc>
          <w:tcPr>
            <w:tcW w:w="1094"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CUMPLE</w:t>
            </w:r>
          </w:p>
        </w:tc>
        <w:tc>
          <w:tcPr>
            <w:tcW w:w="1061"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NO CUMPLE</w:t>
            </w:r>
          </w:p>
        </w:tc>
      </w:tr>
      <w:tr w:rsidR="00FE50EB" w:rsidRPr="00745F73" w:rsidTr="00FE50EB">
        <w:tc>
          <w:tcPr>
            <w:tcW w:w="608" w:type="dxa"/>
          </w:tcPr>
          <w:p w:rsidR="00FE50EB" w:rsidRPr="00836395" w:rsidRDefault="00FE50EB" w:rsidP="00FE50EB">
            <w:pPr>
              <w:jc w:val="center"/>
              <w:rPr>
                <w:rFonts w:ascii="Arial Narrow" w:hAnsi="Arial Narrow"/>
              </w:rPr>
            </w:pPr>
            <w:r w:rsidRPr="00836395">
              <w:rPr>
                <w:rFonts w:ascii="Arial Narrow" w:hAnsi="Arial Narrow"/>
              </w:rPr>
              <w:t>6.1</w:t>
            </w:r>
          </w:p>
        </w:tc>
        <w:tc>
          <w:tcPr>
            <w:tcW w:w="1838" w:type="dxa"/>
          </w:tcPr>
          <w:p w:rsidR="00FE50EB" w:rsidRPr="00836395" w:rsidRDefault="00FE50EB" w:rsidP="00FE50EB">
            <w:pPr>
              <w:jc w:val="center"/>
              <w:rPr>
                <w:rFonts w:ascii="Arial Narrow" w:hAnsi="Arial Narrow"/>
              </w:rPr>
            </w:pPr>
            <w:r w:rsidRPr="00836395">
              <w:rPr>
                <w:rFonts w:ascii="Arial Narrow" w:hAnsi="Arial Narrow"/>
              </w:rPr>
              <w:t>Cantidad</w:t>
            </w:r>
          </w:p>
        </w:tc>
        <w:tc>
          <w:tcPr>
            <w:tcW w:w="5605" w:type="dxa"/>
          </w:tcPr>
          <w:p w:rsidR="00FE50EB" w:rsidRPr="00836395" w:rsidRDefault="00FE50EB" w:rsidP="00FE50EB">
            <w:pPr>
              <w:jc w:val="both"/>
              <w:rPr>
                <w:rFonts w:ascii="Arial Narrow" w:hAnsi="Arial Narrow"/>
              </w:rPr>
            </w:pPr>
            <w:r>
              <w:rPr>
                <w:rFonts w:ascii="Arial Narrow" w:hAnsi="Arial Narrow"/>
              </w:rPr>
              <w:t>1 unidad</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745F73"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6.2</w:t>
            </w:r>
          </w:p>
        </w:tc>
        <w:tc>
          <w:tcPr>
            <w:tcW w:w="1838" w:type="dxa"/>
          </w:tcPr>
          <w:p w:rsidR="00FE50EB" w:rsidRPr="00836395" w:rsidRDefault="00FE50EB" w:rsidP="00FE50EB">
            <w:pPr>
              <w:jc w:val="center"/>
              <w:rPr>
                <w:rFonts w:ascii="Arial Narrow" w:hAnsi="Arial Narrow"/>
              </w:rPr>
            </w:pPr>
            <w:r w:rsidRPr="00836395">
              <w:rPr>
                <w:rFonts w:ascii="Arial Narrow" w:hAnsi="Arial Narrow"/>
              </w:rPr>
              <w:t>Software</w:t>
            </w:r>
          </w:p>
        </w:tc>
        <w:tc>
          <w:tcPr>
            <w:tcW w:w="5605" w:type="dxa"/>
          </w:tcPr>
          <w:p w:rsidR="00FE50EB" w:rsidRPr="00836395" w:rsidRDefault="00FE50EB" w:rsidP="00FE50EB">
            <w:pPr>
              <w:jc w:val="both"/>
              <w:rPr>
                <w:rFonts w:ascii="Arial Narrow" w:hAnsi="Arial Narrow"/>
              </w:rPr>
            </w:pPr>
            <w:r w:rsidRPr="00836395">
              <w:rPr>
                <w:rFonts w:ascii="Arial Narrow" w:hAnsi="Arial Narrow"/>
              </w:rPr>
              <w:t>Compatibilidad e integración con diferentes tecnologías de identificación y acceso ofertadas como las lectoras biométrico facial</w:t>
            </w:r>
            <w:r>
              <w:rPr>
                <w:rFonts w:ascii="Arial Narrow" w:hAnsi="Arial Narrow"/>
              </w:rPr>
              <w:t xml:space="preserve"> y</w:t>
            </w:r>
            <w:r w:rsidRPr="00836395">
              <w:rPr>
                <w:rFonts w:ascii="Arial Narrow" w:hAnsi="Arial Narrow"/>
              </w:rPr>
              <w:t xml:space="preserve"> cámara web; debe tener seguridad de información y acceso de acuerdo a la ley de habeas data</w:t>
            </w:r>
            <w:r>
              <w:rPr>
                <w:rFonts w:ascii="Arial Narrow" w:hAnsi="Arial Narrow"/>
              </w:rPr>
              <w:t xml:space="preserve"> al igual debe estar 100% licenciado.</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745F73"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lastRenderedPageBreak/>
              <w:t>6.3</w:t>
            </w:r>
          </w:p>
        </w:tc>
        <w:tc>
          <w:tcPr>
            <w:tcW w:w="1838" w:type="dxa"/>
            <w:vAlign w:val="center"/>
          </w:tcPr>
          <w:p w:rsidR="00FE50EB" w:rsidRPr="00836395" w:rsidRDefault="00FE50EB" w:rsidP="00FE50EB">
            <w:pPr>
              <w:jc w:val="center"/>
              <w:rPr>
                <w:rFonts w:ascii="Arial Narrow" w:hAnsi="Arial Narrow"/>
              </w:rPr>
            </w:pPr>
            <w:r w:rsidRPr="00836395">
              <w:rPr>
                <w:rFonts w:ascii="Arial Narrow" w:hAnsi="Arial Narrow"/>
              </w:rPr>
              <w:t>Características principales Software.</w:t>
            </w:r>
          </w:p>
        </w:tc>
        <w:tc>
          <w:tcPr>
            <w:tcW w:w="5605" w:type="dxa"/>
          </w:tcPr>
          <w:p w:rsidR="00FE50EB" w:rsidRPr="00836395" w:rsidRDefault="00FE50EB" w:rsidP="00FE50EB">
            <w:pPr>
              <w:jc w:val="both"/>
              <w:rPr>
                <w:rFonts w:ascii="Arial Narrow" w:hAnsi="Arial Narrow"/>
              </w:rPr>
            </w:pPr>
            <w:r w:rsidRPr="00836395">
              <w:rPr>
                <w:rFonts w:ascii="Arial Narrow" w:hAnsi="Arial Narrow"/>
              </w:rPr>
              <w:t>Debe capturar la información de los visitantes de manera ágil y segura, integrado al sistema de control de visitantes ofertado,</w:t>
            </w:r>
          </w:p>
          <w:p w:rsidR="00FE50EB" w:rsidRPr="00836395" w:rsidRDefault="00FE50EB" w:rsidP="00FE50EB">
            <w:pPr>
              <w:jc w:val="both"/>
              <w:rPr>
                <w:rFonts w:ascii="Arial Narrow" w:hAnsi="Arial Narrow"/>
              </w:rPr>
            </w:pPr>
          </w:p>
          <w:p w:rsidR="00FE50EB" w:rsidRPr="00836395" w:rsidRDefault="00FE50EB" w:rsidP="00FE50EB">
            <w:pPr>
              <w:jc w:val="both"/>
              <w:rPr>
                <w:rFonts w:ascii="Arial Narrow" w:hAnsi="Arial Narrow"/>
              </w:rPr>
            </w:pPr>
            <w:r w:rsidRPr="00836395">
              <w:rPr>
                <w:rFonts w:ascii="Arial Narrow" w:hAnsi="Arial Narrow"/>
              </w:rPr>
              <w:t>Deberá permitir el monitoreo en tiempo real de los eventos, en los que se correlacione la foto del evento, el nombre del funcionario registrado y la hora del evento.</w:t>
            </w:r>
          </w:p>
          <w:p w:rsidR="00FE50EB" w:rsidRPr="00836395" w:rsidRDefault="00FE50EB" w:rsidP="00FE50EB">
            <w:pPr>
              <w:jc w:val="both"/>
              <w:rPr>
                <w:rFonts w:ascii="Arial Narrow" w:hAnsi="Arial Narrow"/>
              </w:rPr>
            </w:pPr>
          </w:p>
          <w:p w:rsidR="00FE50EB" w:rsidRPr="00836395" w:rsidRDefault="00FE50EB" w:rsidP="00FE50EB">
            <w:pPr>
              <w:jc w:val="both"/>
              <w:rPr>
                <w:rFonts w:ascii="Arial Narrow" w:hAnsi="Arial Narrow"/>
              </w:rPr>
            </w:pPr>
            <w:r w:rsidRPr="00836395">
              <w:rPr>
                <w:rFonts w:ascii="Arial Narrow" w:hAnsi="Arial Narrow"/>
              </w:rPr>
              <w:t>Deberá discriminar la clasificación de eventos presentados en tiempo real.</w:t>
            </w:r>
          </w:p>
          <w:p w:rsidR="00FE50EB" w:rsidRPr="00836395" w:rsidRDefault="00FE50EB" w:rsidP="00FE50EB">
            <w:pPr>
              <w:jc w:val="both"/>
              <w:rPr>
                <w:rFonts w:ascii="Arial Narrow" w:hAnsi="Arial Narrow"/>
              </w:rPr>
            </w:pPr>
          </w:p>
          <w:p w:rsidR="00FE50EB" w:rsidRPr="00836395" w:rsidRDefault="00FE50EB" w:rsidP="00FE50EB">
            <w:pPr>
              <w:jc w:val="both"/>
              <w:rPr>
                <w:rFonts w:ascii="Arial Narrow" w:hAnsi="Arial Narrow"/>
              </w:rPr>
            </w:pPr>
            <w:r w:rsidRPr="00836395">
              <w:rPr>
                <w:rFonts w:ascii="Arial Narrow" w:hAnsi="Arial Narrow"/>
              </w:rPr>
              <w:t>Deberá permitir la clasificación de eventos anterior aún para el caso de personal que no se encuentre previamente registrado.</w:t>
            </w:r>
            <w:r>
              <w:rPr>
                <w:rFonts w:ascii="Arial Narrow" w:hAnsi="Arial Narrow"/>
              </w:rPr>
              <w:t xml:space="preserve"> </w:t>
            </w:r>
            <w:r w:rsidRPr="00836395">
              <w:rPr>
                <w:rFonts w:ascii="Arial Narrow" w:hAnsi="Arial Narrow"/>
              </w:rPr>
              <w:t>Para este caso el nombre de la persona en el evento deberá desplegarse como: "Usuario No Registrado" u otra denominación</w:t>
            </w:r>
            <w:r>
              <w:rPr>
                <w:rFonts w:ascii="Arial Narrow" w:hAnsi="Arial Narrow"/>
              </w:rPr>
              <w:t xml:space="preserve"> </w:t>
            </w:r>
            <w:r w:rsidRPr="00836395">
              <w:rPr>
                <w:rFonts w:ascii="Arial Narrow" w:hAnsi="Arial Narrow"/>
              </w:rPr>
              <w:t>similar.</w:t>
            </w:r>
          </w:p>
          <w:p w:rsidR="00FE50EB" w:rsidRPr="00836395" w:rsidRDefault="00FE50EB" w:rsidP="00FE50EB">
            <w:pPr>
              <w:jc w:val="both"/>
              <w:rPr>
                <w:rFonts w:ascii="Arial Narrow" w:hAnsi="Arial Narrow"/>
              </w:rPr>
            </w:pPr>
          </w:p>
          <w:p w:rsidR="00FE50EB" w:rsidRPr="00836395" w:rsidRDefault="00FE50EB" w:rsidP="00FE50EB">
            <w:pPr>
              <w:jc w:val="both"/>
              <w:rPr>
                <w:rFonts w:ascii="Arial Narrow" w:hAnsi="Arial Narrow"/>
              </w:rPr>
            </w:pPr>
            <w:r w:rsidRPr="00836395">
              <w:rPr>
                <w:rFonts w:ascii="Arial Narrow" w:hAnsi="Arial Narrow"/>
              </w:rPr>
              <w:t>Deberá desplegar una interfaz tipo dashboard como panel de estadísticas en el que de forma gráfica se visualice los porcentajes de grupos discriminados.</w:t>
            </w:r>
          </w:p>
          <w:p w:rsidR="00FE50EB" w:rsidRPr="00836395" w:rsidRDefault="00FE50EB" w:rsidP="00FE50EB">
            <w:pPr>
              <w:jc w:val="both"/>
              <w:rPr>
                <w:rFonts w:ascii="Arial Narrow" w:hAnsi="Arial Narrow"/>
              </w:rPr>
            </w:pPr>
          </w:p>
          <w:p w:rsidR="00FE50EB" w:rsidRPr="00836395" w:rsidRDefault="00FE50EB" w:rsidP="00FE50EB">
            <w:pPr>
              <w:jc w:val="both"/>
              <w:rPr>
                <w:rFonts w:ascii="Arial Narrow" w:hAnsi="Arial Narrow"/>
              </w:rPr>
            </w:pPr>
            <w:r w:rsidRPr="00836395">
              <w:rPr>
                <w:rFonts w:ascii="Arial Narrow" w:hAnsi="Arial Narrow"/>
              </w:rPr>
              <w:t>Deberá permitir generar estadísticas grupales al permitir agrupar en departamentos diferentes individuos de acuerdo a la estructura operativa de la entidad.</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745F73"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6.4</w:t>
            </w:r>
          </w:p>
        </w:tc>
        <w:tc>
          <w:tcPr>
            <w:tcW w:w="1838" w:type="dxa"/>
            <w:vAlign w:val="center"/>
          </w:tcPr>
          <w:p w:rsidR="00FE50EB" w:rsidRPr="00836395" w:rsidRDefault="00FE50EB" w:rsidP="00FE50EB">
            <w:pPr>
              <w:jc w:val="center"/>
              <w:rPr>
                <w:rFonts w:ascii="Arial Narrow" w:hAnsi="Arial Narrow"/>
              </w:rPr>
            </w:pPr>
            <w:r w:rsidRPr="00836395">
              <w:rPr>
                <w:rFonts w:ascii="Arial Narrow" w:hAnsi="Arial Narrow"/>
              </w:rPr>
              <w:t>Cámara web USB Full HD para registro de funcionarios y visitantes.</w:t>
            </w:r>
          </w:p>
        </w:tc>
        <w:tc>
          <w:tcPr>
            <w:tcW w:w="5605" w:type="dxa"/>
          </w:tcPr>
          <w:p w:rsidR="00FE50EB" w:rsidRPr="00836395" w:rsidRDefault="00FE50EB" w:rsidP="00FE50EB">
            <w:pPr>
              <w:jc w:val="both"/>
              <w:rPr>
                <w:rFonts w:ascii="Arial Narrow" w:hAnsi="Arial Narrow"/>
              </w:rPr>
            </w:pPr>
            <w:r w:rsidRPr="00836395">
              <w:rPr>
                <w:rFonts w:ascii="Arial Narrow" w:hAnsi="Arial Narrow"/>
              </w:rPr>
              <w:t xml:space="preserve">Se deberá suministrar </w:t>
            </w:r>
            <w:r>
              <w:rPr>
                <w:rFonts w:ascii="Arial Narrow" w:hAnsi="Arial Narrow"/>
              </w:rPr>
              <w:t>una</w:t>
            </w:r>
            <w:r w:rsidRPr="00836395">
              <w:rPr>
                <w:rFonts w:ascii="Arial Narrow" w:hAnsi="Arial Narrow"/>
              </w:rPr>
              <w:t xml:space="preserve"> (</w:t>
            </w:r>
            <w:r>
              <w:rPr>
                <w:rFonts w:ascii="Arial Narrow" w:hAnsi="Arial Narrow"/>
              </w:rPr>
              <w:t>1</w:t>
            </w:r>
            <w:r w:rsidRPr="00836395">
              <w:rPr>
                <w:rFonts w:ascii="Arial Narrow" w:hAnsi="Arial Narrow"/>
              </w:rPr>
              <w:t>) cámara que enfoquen automáticamente el rostro, esta debe ser compatible con el software ofertado para el registro ágil de funcionarios y visitantes, permitiendo que se capture en el formato y tamaño requerido por el lector biométrico facial distribuidas así:</w:t>
            </w:r>
          </w:p>
          <w:p w:rsidR="00FE50EB" w:rsidRPr="00836395" w:rsidRDefault="00FE50EB" w:rsidP="00FE50EB">
            <w:pPr>
              <w:jc w:val="both"/>
              <w:rPr>
                <w:rFonts w:ascii="Arial Narrow" w:hAnsi="Arial Narrow"/>
              </w:rPr>
            </w:pPr>
          </w:p>
          <w:p w:rsidR="00FE50EB" w:rsidRPr="00836395" w:rsidRDefault="00FE50EB" w:rsidP="00FE50EB">
            <w:pPr>
              <w:jc w:val="both"/>
              <w:rPr>
                <w:rFonts w:ascii="Arial Narrow" w:hAnsi="Arial Narrow"/>
              </w:rPr>
            </w:pPr>
            <w:r w:rsidRPr="00836395">
              <w:rPr>
                <w:rFonts w:ascii="Arial Narrow" w:hAnsi="Arial Narrow"/>
              </w:rPr>
              <w:t xml:space="preserve">· 01 cámara se instalarán en equipos de cómputo existente de la entrada principal GUARDIA </w:t>
            </w:r>
            <w:r>
              <w:rPr>
                <w:rFonts w:ascii="Arial Narrow" w:hAnsi="Arial Narrow"/>
              </w:rPr>
              <w:t>DEURA</w:t>
            </w:r>
            <w:r w:rsidRPr="00836395">
              <w:rPr>
                <w:rFonts w:ascii="Arial Narrow" w:hAnsi="Arial Narrow"/>
              </w:rPr>
              <w:t xml:space="preserve"> para el registro de visitantes.</w:t>
            </w:r>
          </w:p>
          <w:p w:rsidR="00FE50EB" w:rsidRPr="00836395" w:rsidRDefault="00FE50EB" w:rsidP="00FE50EB">
            <w:pPr>
              <w:jc w:val="both"/>
              <w:rPr>
                <w:rFonts w:ascii="Arial Narrow" w:hAnsi="Arial Narrow"/>
              </w:rPr>
            </w:pPr>
          </w:p>
          <w:p w:rsidR="00FE50EB" w:rsidRPr="00836395" w:rsidRDefault="00FE50EB" w:rsidP="00FE50EB">
            <w:pPr>
              <w:jc w:val="both"/>
              <w:rPr>
                <w:rFonts w:ascii="Arial Narrow" w:hAnsi="Arial Narrow"/>
              </w:rPr>
            </w:pPr>
            <w:r w:rsidRPr="00836395">
              <w:rPr>
                <w:rFonts w:ascii="Arial Narrow" w:hAnsi="Arial Narrow"/>
              </w:rPr>
              <w:t xml:space="preserve">Debe </w:t>
            </w:r>
            <w:r>
              <w:rPr>
                <w:rFonts w:ascii="Arial Narrow" w:hAnsi="Arial Narrow"/>
              </w:rPr>
              <w:t>contar con</w:t>
            </w:r>
            <w:r w:rsidRPr="00836395">
              <w:rPr>
                <w:rFonts w:ascii="Arial Narrow" w:hAnsi="Arial Narrow"/>
              </w:rPr>
              <w:t xml:space="preserve"> un soporte flexible con base para escritorio, para el registro y enrolamiento de personas, permitiendo ajustar la altura y distancia.</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745F73"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6.5</w:t>
            </w:r>
          </w:p>
        </w:tc>
        <w:tc>
          <w:tcPr>
            <w:tcW w:w="1838" w:type="dxa"/>
            <w:vAlign w:val="center"/>
          </w:tcPr>
          <w:p w:rsidR="00FE50EB" w:rsidRPr="007F23D3" w:rsidRDefault="00FE50EB" w:rsidP="00FE50EB">
            <w:pPr>
              <w:jc w:val="center"/>
              <w:rPr>
                <w:rFonts w:ascii="Arial Narrow" w:hAnsi="Arial Narrow"/>
              </w:rPr>
            </w:pPr>
            <w:r w:rsidRPr="007F23D3">
              <w:rPr>
                <w:rFonts w:ascii="Arial Narrow" w:hAnsi="Arial Narrow"/>
              </w:rPr>
              <w:t>Funciones especiales</w:t>
            </w:r>
          </w:p>
        </w:tc>
        <w:tc>
          <w:tcPr>
            <w:tcW w:w="5605" w:type="dxa"/>
          </w:tcPr>
          <w:p w:rsidR="00FE50EB" w:rsidRPr="00836395" w:rsidRDefault="00FE50EB" w:rsidP="00FE50EB">
            <w:pPr>
              <w:jc w:val="both"/>
              <w:rPr>
                <w:rFonts w:ascii="Arial Narrow" w:hAnsi="Arial Narrow"/>
              </w:rPr>
            </w:pPr>
            <w:r w:rsidRPr="00836395">
              <w:rPr>
                <w:rFonts w:ascii="Arial Narrow" w:hAnsi="Arial Narrow"/>
              </w:rPr>
              <w:t>Debe permitir realizar una validación para el control de ingreso a vehículos, así:</w:t>
            </w:r>
          </w:p>
          <w:p w:rsidR="00FE50EB" w:rsidRPr="00836395" w:rsidRDefault="00FE50EB" w:rsidP="00FE50EB">
            <w:pPr>
              <w:jc w:val="both"/>
              <w:rPr>
                <w:rFonts w:ascii="Arial Narrow" w:hAnsi="Arial Narrow"/>
              </w:rPr>
            </w:pPr>
          </w:p>
          <w:p w:rsidR="00FE50EB" w:rsidRPr="00836395" w:rsidRDefault="00FE50EB" w:rsidP="00FE50EB">
            <w:pPr>
              <w:jc w:val="both"/>
              <w:rPr>
                <w:rFonts w:ascii="Arial Narrow" w:hAnsi="Arial Narrow"/>
              </w:rPr>
            </w:pPr>
            <w:r w:rsidRPr="00836395">
              <w:rPr>
                <w:rFonts w:ascii="Arial Narrow" w:hAnsi="Arial Narrow"/>
              </w:rPr>
              <w:t>· Que mediante tarjeta RFID se encuentre registrado y autorizado el ingreso, cuando se valide la tarjeta RFID, habilitando la talanquera una vez se cumpla el punto anterior.</w:t>
            </w:r>
          </w:p>
          <w:p w:rsidR="00FE50EB" w:rsidRPr="00836395" w:rsidRDefault="00FE50EB" w:rsidP="00FE50EB">
            <w:pPr>
              <w:jc w:val="both"/>
              <w:rPr>
                <w:rFonts w:ascii="Arial Narrow" w:hAnsi="Arial Narrow"/>
              </w:rPr>
            </w:pPr>
          </w:p>
          <w:p w:rsidR="00FE50EB" w:rsidRPr="00836395" w:rsidRDefault="00FE50EB" w:rsidP="00FE50EB">
            <w:pPr>
              <w:jc w:val="both"/>
              <w:rPr>
                <w:rFonts w:ascii="Arial Narrow" w:hAnsi="Arial Narrow"/>
              </w:rPr>
            </w:pPr>
            <w:r w:rsidRPr="00836395">
              <w:rPr>
                <w:rFonts w:ascii="Arial Narrow" w:hAnsi="Arial Narrow"/>
              </w:rPr>
              <w:t xml:space="preserve">Una vez se cumpla, valide el punto anterior y de acuerdo a protocolo de registro a personas, vehículos establecidos del personal de seguridad de la </w:t>
            </w:r>
            <w:r>
              <w:rPr>
                <w:rFonts w:ascii="Arial Narrow" w:hAnsi="Arial Narrow"/>
              </w:rPr>
              <w:t>DEURA</w:t>
            </w:r>
            <w:r w:rsidRPr="00836395">
              <w:rPr>
                <w:rFonts w:ascii="Arial Narrow" w:hAnsi="Arial Narrow"/>
              </w:rPr>
              <w:t xml:space="preserve"> se habilitará la talanquera.</w:t>
            </w:r>
          </w:p>
          <w:p w:rsidR="00FE50EB" w:rsidRPr="00836395" w:rsidRDefault="00FE50EB" w:rsidP="00FE50EB">
            <w:pPr>
              <w:jc w:val="both"/>
              <w:rPr>
                <w:rFonts w:ascii="Arial Narrow" w:hAnsi="Arial Narrow"/>
              </w:rPr>
            </w:pPr>
          </w:p>
          <w:p w:rsidR="00FE50EB" w:rsidRPr="00836395" w:rsidRDefault="00FE50EB" w:rsidP="00FE50EB">
            <w:pPr>
              <w:jc w:val="both"/>
              <w:rPr>
                <w:rFonts w:ascii="Arial Narrow" w:hAnsi="Arial Narrow"/>
              </w:rPr>
            </w:pPr>
            <w:r w:rsidRPr="00836395">
              <w:rPr>
                <w:rFonts w:ascii="Arial Narrow" w:hAnsi="Arial Narrow"/>
              </w:rPr>
              <w:t>Así mismo, se apertura las talanqueras de manera independiente a través del software que se instalará en la guardia del ingreso vehicular.</w:t>
            </w:r>
          </w:p>
          <w:p w:rsidR="00FE50EB" w:rsidRPr="00836395" w:rsidRDefault="00FE50EB" w:rsidP="00FE50EB">
            <w:pPr>
              <w:jc w:val="both"/>
              <w:rPr>
                <w:rFonts w:ascii="Arial Narrow" w:hAnsi="Arial Narrow"/>
              </w:rPr>
            </w:pPr>
          </w:p>
          <w:p w:rsidR="00FE50EB" w:rsidRPr="00836395" w:rsidRDefault="00FE50EB" w:rsidP="00FE50EB">
            <w:pPr>
              <w:jc w:val="both"/>
              <w:rPr>
                <w:rFonts w:ascii="Arial Narrow" w:hAnsi="Arial Narrow"/>
              </w:rPr>
            </w:pPr>
            <w:r w:rsidRPr="00836395">
              <w:rPr>
                <w:rFonts w:ascii="Arial Narrow" w:hAnsi="Arial Narrow"/>
              </w:rPr>
              <w:t xml:space="preserve">Se debe generar una alerta visual y sonora en el software ofertado (EN COMPUTADOR UBICADO EN GUARDIA </w:t>
            </w:r>
            <w:r>
              <w:rPr>
                <w:rFonts w:ascii="Arial Narrow" w:hAnsi="Arial Narrow"/>
              </w:rPr>
              <w:t>DEURA</w:t>
            </w:r>
            <w:r w:rsidRPr="00836395">
              <w:rPr>
                <w:rFonts w:ascii="Arial Narrow" w:hAnsi="Arial Narrow"/>
              </w:rPr>
              <w:t xml:space="preserve"> Según sea el caso, indicando si está autorizada o no al operador.</w:t>
            </w:r>
          </w:p>
          <w:p w:rsidR="00FE50EB" w:rsidRPr="00836395" w:rsidRDefault="00FE50EB" w:rsidP="00FE50EB">
            <w:pPr>
              <w:jc w:val="both"/>
              <w:rPr>
                <w:rFonts w:ascii="Arial Narrow" w:hAnsi="Arial Narrow"/>
              </w:rPr>
            </w:pPr>
          </w:p>
          <w:p w:rsidR="00FE50EB" w:rsidRPr="00836395" w:rsidRDefault="00FE50EB" w:rsidP="00FE50EB">
            <w:pPr>
              <w:jc w:val="both"/>
              <w:rPr>
                <w:rFonts w:ascii="Arial Narrow" w:hAnsi="Arial Narrow"/>
              </w:rPr>
            </w:pPr>
            <w:r w:rsidRPr="00836395">
              <w:rPr>
                <w:rFonts w:ascii="Arial Narrow" w:hAnsi="Arial Narrow"/>
              </w:rPr>
              <w:t>Se deberá realizar las respectivas pruebas a satisfacción del supervisor del contrato.</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745F73"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lastRenderedPageBreak/>
              <w:t>6.6</w:t>
            </w:r>
          </w:p>
        </w:tc>
        <w:tc>
          <w:tcPr>
            <w:tcW w:w="7443" w:type="dxa"/>
            <w:gridSpan w:val="2"/>
          </w:tcPr>
          <w:p w:rsidR="00FE50EB" w:rsidRPr="00836395" w:rsidRDefault="00FE50EB" w:rsidP="00FE50EB">
            <w:pPr>
              <w:jc w:val="both"/>
              <w:rPr>
                <w:rFonts w:ascii="Arial Narrow" w:hAnsi="Arial Narrow"/>
              </w:rPr>
            </w:pPr>
            <w:r w:rsidRPr="00072B92">
              <w:rPr>
                <w:rFonts w:ascii="Arial Narrow" w:hAnsi="Arial Narrow"/>
              </w:rPr>
              <w:t xml:space="preserve">Modulo que permita integración a nivel de entrega de datos cómo número de cédula, nombres y apellidos del visitante hacia el formulario de visitantes del software control de acceso ofertado, dispuesto al ingreso de visitantes y que esto permita agilizar el registro de personas, ubicado en la GUARDIA DEL COMANDO </w:t>
            </w:r>
            <w:r>
              <w:rPr>
                <w:rFonts w:ascii="Arial Narrow" w:hAnsi="Arial Narrow"/>
              </w:rPr>
              <w:t xml:space="preserve">DEURA </w:t>
            </w:r>
            <w:r w:rsidRPr="00072B92">
              <w:rPr>
                <w:rFonts w:ascii="Arial Narrow" w:hAnsi="Arial Narrow"/>
              </w:rPr>
              <w:t>Módulo de Control de Acceso para funcionarios que permita el ingreso a través de los lectores biométricos faciales.</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EF201C" w:rsidTr="00FE50EB">
        <w:tc>
          <w:tcPr>
            <w:tcW w:w="10206" w:type="dxa"/>
            <w:gridSpan w:val="5"/>
          </w:tcPr>
          <w:p w:rsidR="00FE50EB" w:rsidRPr="00EF201C" w:rsidRDefault="00FE50EB" w:rsidP="00FE50EB">
            <w:pPr>
              <w:pStyle w:val="Prrafodelista"/>
              <w:numPr>
                <w:ilvl w:val="0"/>
                <w:numId w:val="44"/>
              </w:numPr>
              <w:autoSpaceDE/>
              <w:autoSpaceDN/>
              <w:jc w:val="center"/>
              <w:rPr>
                <w:rFonts w:ascii="Arial Narrow" w:hAnsi="Arial Narrow"/>
                <w:b/>
                <w:bCs/>
              </w:rPr>
            </w:pPr>
            <w:r w:rsidRPr="0082402E">
              <w:rPr>
                <w:rFonts w:ascii="Arial Narrow" w:hAnsi="Arial Narrow"/>
                <w:b/>
                <w:bCs/>
              </w:rPr>
              <w:t>TALANQUERAS PARA CONTROL VEHICULOS</w:t>
            </w:r>
          </w:p>
        </w:tc>
      </w:tr>
      <w:tr w:rsidR="00FE50EB" w:rsidRPr="00745F73" w:rsidTr="00FE50EB">
        <w:tc>
          <w:tcPr>
            <w:tcW w:w="60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ÍTEM</w:t>
            </w:r>
          </w:p>
        </w:tc>
        <w:tc>
          <w:tcPr>
            <w:tcW w:w="183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ESPECIFICACIONES</w:t>
            </w:r>
          </w:p>
        </w:tc>
        <w:tc>
          <w:tcPr>
            <w:tcW w:w="5605"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REQUERIMIENTO MÍNIMO</w:t>
            </w:r>
          </w:p>
        </w:tc>
        <w:tc>
          <w:tcPr>
            <w:tcW w:w="1094"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CUMPLE</w:t>
            </w:r>
          </w:p>
        </w:tc>
        <w:tc>
          <w:tcPr>
            <w:tcW w:w="1061"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NO CUMPLE</w:t>
            </w: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w:t>
            </w:r>
            <w:r w:rsidRPr="00836395">
              <w:rPr>
                <w:rFonts w:ascii="Arial Narrow" w:hAnsi="Arial Narrow"/>
              </w:rPr>
              <w:t>.1</w:t>
            </w:r>
          </w:p>
        </w:tc>
        <w:tc>
          <w:tcPr>
            <w:tcW w:w="1838" w:type="dxa"/>
            <w:vAlign w:val="center"/>
          </w:tcPr>
          <w:p w:rsidR="00FE50EB" w:rsidRPr="00836395" w:rsidRDefault="00FE50EB" w:rsidP="00FE50EB">
            <w:pPr>
              <w:jc w:val="center"/>
              <w:rPr>
                <w:rFonts w:ascii="Arial Narrow" w:hAnsi="Arial Narrow"/>
              </w:rPr>
            </w:pPr>
            <w:r w:rsidRPr="00836395">
              <w:rPr>
                <w:rFonts w:ascii="Arial Narrow" w:hAnsi="Arial Narrow"/>
              </w:rPr>
              <w:t>Cantidad</w:t>
            </w:r>
          </w:p>
        </w:tc>
        <w:tc>
          <w:tcPr>
            <w:tcW w:w="5605" w:type="dxa"/>
            <w:vAlign w:val="center"/>
          </w:tcPr>
          <w:p w:rsidR="00FE50EB" w:rsidRPr="00836395" w:rsidRDefault="00FE50EB" w:rsidP="00FE50EB">
            <w:pPr>
              <w:rPr>
                <w:rFonts w:ascii="Arial Narrow" w:hAnsi="Arial Narrow"/>
              </w:rPr>
            </w:pPr>
            <w:r>
              <w:rPr>
                <w:rFonts w:ascii="Arial Narrow" w:hAnsi="Arial Narrow"/>
              </w:rPr>
              <w:t>1 unidad</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7.2</w:t>
            </w:r>
          </w:p>
        </w:tc>
        <w:tc>
          <w:tcPr>
            <w:tcW w:w="1838" w:type="dxa"/>
            <w:vAlign w:val="center"/>
          </w:tcPr>
          <w:p w:rsidR="00FE50EB" w:rsidRPr="00836395" w:rsidRDefault="00FE50EB" w:rsidP="00FE50EB">
            <w:pPr>
              <w:jc w:val="center"/>
              <w:rPr>
                <w:rFonts w:ascii="Arial Narrow" w:hAnsi="Arial Narrow"/>
              </w:rPr>
            </w:pPr>
            <w:r w:rsidRPr="0082402E">
              <w:rPr>
                <w:rFonts w:ascii="Arial Narrow" w:hAnsi="Arial Narrow"/>
              </w:rPr>
              <w:t>Marca</w:t>
            </w:r>
          </w:p>
        </w:tc>
        <w:tc>
          <w:tcPr>
            <w:tcW w:w="5605" w:type="dxa"/>
            <w:vAlign w:val="center"/>
          </w:tcPr>
          <w:p w:rsidR="00FE50EB" w:rsidRDefault="00FE50EB" w:rsidP="00FE50EB">
            <w:pPr>
              <w:rPr>
                <w:rFonts w:ascii="Arial Narrow" w:hAnsi="Arial Narrow"/>
              </w:rPr>
            </w:pPr>
            <w:r>
              <w:rPr>
                <w:rFonts w:ascii="Arial Narrow" w:hAnsi="Arial Narrow"/>
              </w:rPr>
              <w:t>A especificar</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7.3</w:t>
            </w:r>
          </w:p>
        </w:tc>
        <w:tc>
          <w:tcPr>
            <w:tcW w:w="1838" w:type="dxa"/>
            <w:vAlign w:val="center"/>
          </w:tcPr>
          <w:p w:rsidR="00FE50EB" w:rsidRPr="00836395" w:rsidRDefault="00FE50EB" w:rsidP="00FE50EB">
            <w:pPr>
              <w:jc w:val="center"/>
              <w:rPr>
                <w:rFonts w:ascii="Arial Narrow" w:hAnsi="Arial Narrow"/>
              </w:rPr>
            </w:pPr>
            <w:r w:rsidRPr="0082402E">
              <w:rPr>
                <w:rFonts w:ascii="Arial Narrow" w:hAnsi="Arial Narrow"/>
              </w:rPr>
              <w:t>Modelo</w:t>
            </w:r>
          </w:p>
        </w:tc>
        <w:tc>
          <w:tcPr>
            <w:tcW w:w="5605" w:type="dxa"/>
            <w:vAlign w:val="center"/>
          </w:tcPr>
          <w:p w:rsidR="00FE50EB" w:rsidRDefault="00FE50EB" w:rsidP="00FE50EB">
            <w:pPr>
              <w:rPr>
                <w:rFonts w:ascii="Arial Narrow" w:hAnsi="Arial Narrow"/>
              </w:rPr>
            </w:pPr>
            <w:r>
              <w:rPr>
                <w:rFonts w:ascii="Arial Narrow" w:hAnsi="Arial Narrow"/>
              </w:rPr>
              <w:t xml:space="preserve">A especificar </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7.4</w:t>
            </w:r>
          </w:p>
        </w:tc>
        <w:tc>
          <w:tcPr>
            <w:tcW w:w="1838" w:type="dxa"/>
            <w:vAlign w:val="center"/>
          </w:tcPr>
          <w:p w:rsidR="00FE50EB" w:rsidRPr="00836395" w:rsidRDefault="00FE50EB" w:rsidP="00FE50EB">
            <w:pPr>
              <w:jc w:val="center"/>
              <w:rPr>
                <w:rFonts w:ascii="Arial Narrow" w:hAnsi="Arial Narrow"/>
              </w:rPr>
            </w:pPr>
            <w:r>
              <w:rPr>
                <w:rFonts w:ascii="Arial Narrow" w:hAnsi="Arial Narrow"/>
              </w:rPr>
              <w:t>Característica</w:t>
            </w:r>
          </w:p>
        </w:tc>
        <w:tc>
          <w:tcPr>
            <w:tcW w:w="5605" w:type="dxa"/>
            <w:vAlign w:val="center"/>
          </w:tcPr>
          <w:p w:rsidR="00FE50EB" w:rsidRDefault="00FE50EB" w:rsidP="00FE50EB">
            <w:pPr>
              <w:rPr>
                <w:rFonts w:ascii="Arial Narrow" w:hAnsi="Arial Narrow"/>
              </w:rPr>
            </w:pPr>
            <w:r w:rsidRPr="0082402E">
              <w:rPr>
                <w:rFonts w:ascii="Arial Narrow" w:hAnsi="Arial Narrow"/>
              </w:rPr>
              <w:t>De alto rendimiento, velocidad y estabilidad, con franja de goma resistente al impacto.</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7.5</w:t>
            </w:r>
          </w:p>
        </w:tc>
        <w:tc>
          <w:tcPr>
            <w:tcW w:w="1838" w:type="dxa"/>
            <w:vAlign w:val="center"/>
          </w:tcPr>
          <w:p w:rsidR="00FE50EB" w:rsidRPr="00836395" w:rsidRDefault="00FE50EB" w:rsidP="00FE50EB">
            <w:pPr>
              <w:jc w:val="center"/>
              <w:rPr>
                <w:rFonts w:ascii="Arial Narrow" w:hAnsi="Arial Narrow"/>
              </w:rPr>
            </w:pPr>
            <w:r w:rsidRPr="0082402E">
              <w:rPr>
                <w:rFonts w:ascii="Arial Narrow" w:hAnsi="Arial Narrow"/>
              </w:rPr>
              <w:t>Talanquera recta</w:t>
            </w:r>
          </w:p>
        </w:tc>
        <w:tc>
          <w:tcPr>
            <w:tcW w:w="5605" w:type="dxa"/>
            <w:vAlign w:val="center"/>
          </w:tcPr>
          <w:p w:rsidR="00FE50EB" w:rsidRDefault="00FE50EB" w:rsidP="00FE50EB">
            <w:pPr>
              <w:rPr>
                <w:rFonts w:ascii="Arial Narrow" w:hAnsi="Arial Narrow"/>
              </w:rPr>
            </w:pPr>
            <w:r w:rsidRPr="0082402E">
              <w:rPr>
                <w:rFonts w:ascii="Arial Narrow" w:hAnsi="Arial Narrow"/>
              </w:rPr>
              <w:t>De longitud ajustable de acuerdo con el lugar de instalación, debe presentar diseño a satisfacción del supervisor del contrato</w:t>
            </w:r>
            <w:r>
              <w:rPr>
                <w:rFonts w:ascii="Arial Narrow" w:hAnsi="Arial Narrow"/>
              </w:rPr>
              <w:t>, además d</w:t>
            </w:r>
            <w:r w:rsidRPr="0082402E">
              <w:rPr>
                <w:rFonts w:ascii="Arial Narrow" w:hAnsi="Arial Narrow"/>
              </w:rPr>
              <w:t>ebe permitir la absorción de impacto en movimiento integrado</w:t>
            </w:r>
            <w:r>
              <w:rPr>
                <w:rFonts w:ascii="Arial Narrow" w:hAnsi="Arial Narrow"/>
              </w:rPr>
              <w:t>.</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7.6</w:t>
            </w:r>
          </w:p>
        </w:tc>
        <w:tc>
          <w:tcPr>
            <w:tcW w:w="1838" w:type="dxa"/>
            <w:vAlign w:val="center"/>
          </w:tcPr>
          <w:p w:rsidR="00FE50EB" w:rsidRPr="0082402E" w:rsidRDefault="00FE50EB" w:rsidP="00FE50EB">
            <w:pPr>
              <w:jc w:val="center"/>
              <w:rPr>
                <w:rFonts w:ascii="Arial Narrow" w:hAnsi="Arial Narrow"/>
              </w:rPr>
            </w:pPr>
            <w:r w:rsidRPr="0082402E">
              <w:rPr>
                <w:rFonts w:ascii="Arial Narrow" w:hAnsi="Arial Narrow"/>
              </w:rPr>
              <w:t>Velocidad de apertura y cierre</w:t>
            </w:r>
          </w:p>
        </w:tc>
        <w:tc>
          <w:tcPr>
            <w:tcW w:w="5605" w:type="dxa"/>
            <w:vAlign w:val="center"/>
          </w:tcPr>
          <w:p w:rsidR="00FE50EB" w:rsidRDefault="00FE50EB" w:rsidP="00FE50EB">
            <w:pPr>
              <w:rPr>
                <w:rFonts w:ascii="Arial Narrow" w:hAnsi="Arial Narrow"/>
              </w:rPr>
            </w:pPr>
            <w:r w:rsidRPr="0082402E">
              <w:rPr>
                <w:rFonts w:ascii="Arial Narrow" w:hAnsi="Arial Narrow"/>
              </w:rPr>
              <w:t>Máximo 3s</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7.7</w:t>
            </w:r>
          </w:p>
        </w:tc>
        <w:tc>
          <w:tcPr>
            <w:tcW w:w="1838" w:type="dxa"/>
            <w:vAlign w:val="center"/>
          </w:tcPr>
          <w:p w:rsidR="00FE50EB" w:rsidRPr="0082402E" w:rsidRDefault="00FE50EB" w:rsidP="00FE50EB">
            <w:pPr>
              <w:jc w:val="center"/>
              <w:rPr>
                <w:rFonts w:ascii="Arial Narrow" w:hAnsi="Arial Narrow"/>
              </w:rPr>
            </w:pPr>
            <w:r w:rsidRPr="0082402E">
              <w:rPr>
                <w:rFonts w:ascii="Arial Narrow" w:hAnsi="Arial Narrow"/>
              </w:rPr>
              <w:t>Debe tener</w:t>
            </w:r>
          </w:p>
        </w:tc>
        <w:tc>
          <w:tcPr>
            <w:tcW w:w="5605" w:type="dxa"/>
            <w:vAlign w:val="center"/>
          </w:tcPr>
          <w:p w:rsidR="00FE50EB" w:rsidRDefault="00FE50EB" w:rsidP="00FE50EB">
            <w:pPr>
              <w:rPr>
                <w:rFonts w:ascii="Arial Narrow" w:hAnsi="Arial Narrow"/>
              </w:rPr>
            </w:pPr>
            <w:r w:rsidRPr="0082402E">
              <w:rPr>
                <w:rFonts w:ascii="Arial Narrow" w:hAnsi="Arial Narrow"/>
              </w:rPr>
              <w:t>Indicador LED color rojo sobre el largo de la talanquera y en carcasa: (luz LED encendida cuando la talanquera este abajo).</w:t>
            </w:r>
          </w:p>
          <w:p w:rsidR="00FE50EB" w:rsidRPr="0082402E" w:rsidRDefault="00FE50EB" w:rsidP="00FE50EB">
            <w:pPr>
              <w:rPr>
                <w:rFonts w:ascii="Arial Narrow" w:hAnsi="Arial Narrow"/>
              </w:rPr>
            </w:pPr>
          </w:p>
          <w:p w:rsidR="00FE50EB" w:rsidRDefault="00FE50EB" w:rsidP="00FE50EB">
            <w:pPr>
              <w:rPr>
                <w:rFonts w:ascii="Arial Narrow" w:hAnsi="Arial Narrow"/>
              </w:rPr>
            </w:pPr>
            <w:r w:rsidRPr="0082402E">
              <w:rPr>
                <w:rFonts w:ascii="Arial Narrow" w:hAnsi="Arial Narrow"/>
              </w:rPr>
              <w:t>• Indicador LED color verde sobre el largo de la talanquera y en carcasa: (luz LED encendida cuando la talanquera este arriba).</w:t>
            </w:r>
          </w:p>
          <w:p w:rsidR="00FE50EB" w:rsidRPr="0082402E" w:rsidRDefault="00FE50EB" w:rsidP="00FE50EB">
            <w:pPr>
              <w:rPr>
                <w:rFonts w:ascii="Arial Narrow" w:hAnsi="Arial Narrow"/>
              </w:rPr>
            </w:pPr>
          </w:p>
          <w:p w:rsidR="00FE50EB" w:rsidRDefault="00FE50EB" w:rsidP="00FE50EB">
            <w:pPr>
              <w:rPr>
                <w:rFonts w:ascii="Arial Narrow" w:hAnsi="Arial Narrow"/>
              </w:rPr>
            </w:pPr>
            <w:r w:rsidRPr="0082402E">
              <w:rPr>
                <w:rFonts w:ascii="Arial Narrow" w:hAnsi="Arial Narrow"/>
              </w:rPr>
              <w:t>• Carcasa en acero</w:t>
            </w:r>
            <w:r>
              <w:rPr>
                <w:rFonts w:ascii="Arial Narrow" w:hAnsi="Arial Narrow"/>
              </w:rPr>
              <w:t xml:space="preserve"> inoxidable.</w:t>
            </w:r>
          </w:p>
          <w:p w:rsidR="00FE50EB" w:rsidRPr="0082402E" w:rsidRDefault="00FE50EB" w:rsidP="00FE50EB">
            <w:pPr>
              <w:rPr>
                <w:rFonts w:ascii="Arial Narrow" w:hAnsi="Arial Narrow"/>
              </w:rPr>
            </w:pPr>
          </w:p>
          <w:p w:rsidR="00FE50EB" w:rsidRDefault="00FE50EB" w:rsidP="00FE50EB">
            <w:pPr>
              <w:rPr>
                <w:rFonts w:ascii="Arial Narrow" w:hAnsi="Arial Narrow"/>
              </w:rPr>
            </w:pPr>
            <w:r w:rsidRPr="0082402E">
              <w:rPr>
                <w:rFonts w:ascii="Arial Narrow" w:hAnsi="Arial Narrow"/>
              </w:rPr>
              <w:t>• Tira de goma anti-aplastamiento permitiendo proteger el vehículo contra daños.</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7.8</w:t>
            </w:r>
          </w:p>
        </w:tc>
        <w:tc>
          <w:tcPr>
            <w:tcW w:w="1838" w:type="dxa"/>
            <w:vAlign w:val="center"/>
          </w:tcPr>
          <w:p w:rsidR="00FE50EB" w:rsidRPr="0082402E" w:rsidRDefault="00FE50EB" w:rsidP="00FE50EB">
            <w:pPr>
              <w:jc w:val="center"/>
              <w:rPr>
                <w:rFonts w:ascii="Arial Narrow" w:hAnsi="Arial Narrow"/>
              </w:rPr>
            </w:pPr>
            <w:r w:rsidRPr="0082402E">
              <w:rPr>
                <w:rFonts w:ascii="Arial Narrow" w:hAnsi="Arial Narrow"/>
              </w:rPr>
              <w:t>Debe permitir</w:t>
            </w:r>
          </w:p>
        </w:tc>
        <w:tc>
          <w:tcPr>
            <w:tcW w:w="5605" w:type="dxa"/>
            <w:vAlign w:val="center"/>
          </w:tcPr>
          <w:p w:rsidR="00FE50EB" w:rsidRDefault="00FE50EB" w:rsidP="00FE50EB">
            <w:pPr>
              <w:rPr>
                <w:rFonts w:ascii="Arial Narrow" w:hAnsi="Arial Narrow"/>
              </w:rPr>
            </w:pPr>
            <w:r w:rsidRPr="0082402E">
              <w:rPr>
                <w:rFonts w:ascii="Arial Narrow" w:hAnsi="Arial Narrow"/>
              </w:rPr>
              <w:t>Al momento que un vehículo choque con la vara, esta se sube automáticamente evitando daños en el cuerpo del vehículo.</w:t>
            </w:r>
          </w:p>
          <w:p w:rsidR="00FE50EB" w:rsidRPr="0082402E" w:rsidRDefault="00FE50EB" w:rsidP="00FE50EB">
            <w:pPr>
              <w:rPr>
                <w:rFonts w:ascii="Arial Narrow" w:hAnsi="Arial Narrow"/>
              </w:rPr>
            </w:pPr>
          </w:p>
          <w:p w:rsidR="00FE50EB" w:rsidRDefault="00FE50EB" w:rsidP="00FE50EB">
            <w:pPr>
              <w:rPr>
                <w:rFonts w:ascii="Arial Narrow" w:hAnsi="Arial Narrow"/>
              </w:rPr>
            </w:pPr>
            <w:r w:rsidRPr="0082402E">
              <w:rPr>
                <w:rFonts w:ascii="Arial Narrow" w:hAnsi="Arial Narrow"/>
              </w:rPr>
              <w:t>La talanquera se bajará automáticamente después que el sensor haya detectado el paso total del vehículo.</w:t>
            </w:r>
          </w:p>
          <w:p w:rsidR="00FE50EB" w:rsidRPr="0082402E" w:rsidRDefault="00FE50EB" w:rsidP="00FE50EB">
            <w:pPr>
              <w:rPr>
                <w:rFonts w:ascii="Arial Narrow" w:hAnsi="Arial Narrow"/>
              </w:rPr>
            </w:pPr>
          </w:p>
          <w:p w:rsidR="00FE50EB" w:rsidRDefault="00FE50EB" w:rsidP="00FE50EB">
            <w:pPr>
              <w:rPr>
                <w:rFonts w:ascii="Arial Narrow" w:hAnsi="Arial Narrow"/>
              </w:rPr>
            </w:pPr>
            <w:r w:rsidRPr="0082402E">
              <w:rPr>
                <w:rFonts w:ascii="Arial Narrow" w:hAnsi="Arial Narrow"/>
              </w:rPr>
              <w:t>Pruebas a satisfacción del supervisor del contrato.</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7.9</w:t>
            </w:r>
          </w:p>
        </w:tc>
        <w:tc>
          <w:tcPr>
            <w:tcW w:w="1838" w:type="dxa"/>
            <w:vAlign w:val="center"/>
          </w:tcPr>
          <w:p w:rsidR="00FE50EB" w:rsidRPr="0082402E" w:rsidRDefault="00FE50EB" w:rsidP="00FE50EB">
            <w:pPr>
              <w:jc w:val="center"/>
              <w:rPr>
                <w:rFonts w:ascii="Arial Narrow" w:hAnsi="Arial Narrow"/>
              </w:rPr>
            </w:pPr>
            <w:r w:rsidRPr="0082402E">
              <w:rPr>
                <w:rFonts w:ascii="Arial Narrow" w:hAnsi="Arial Narrow"/>
              </w:rPr>
              <w:t>Rango         de</w:t>
            </w:r>
          </w:p>
          <w:p w:rsidR="00FE50EB" w:rsidRPr="0082402E" w:rsidRDefault="00FE50EB" w:rsidP="00FE50EB">
            <w:pPr>
              <w:jc w:val="center"/>
              <w:rPr>
                <w:rFonts w:ascii="Arial Narrow" w:hAnsi="Arial Narrow"/>
              </w:rPr>
            </w:pPr>
            <w:r w:rsidRPr="0082402E">
              <w:rPr>
                <w:rFonts w:ascii="Arial Narrow" w:hAnsi="Arial Narrow"/>
              </w:rPr>
              <w:t>Temperatura de Operación</w:t>
            </w:r>
          </w:p>
        </w:tc>
        <w:tc>
          <w:tcPr>
            <w:tcW w:w="5605" w:type="dxa"/>
            <w:vAlign w:val="center"/>
          </w:tcPr>
          <w:p w:rsidR="00FE50EB" w:rsidRDefault="00FE50EB" w:rsidP="00FE50EB">
            <w:pPr>
              <w:rPr>
                <w:rFonts w:ascii="Arial Narrow" w:hAnsi="Arial Narrow"/>
              </w:rPr>
            </w:pPr>
            <w:r w:rsidRPr="0082402E">
              <w:rPr>
                <w:rFonts w:ascii="Arial Narrow" w:hAnsi="Arial Narrow"/>
              </w:rPr>
              <w:t>-20°C a +50°C outdoor</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7.10</w:t>
            </w:r>
          </w:p>
        </w:tc>
        <w:tc>
          <w:tcPr>
            <w:tcW w:w="1838" w:type="dxa"/>
            <w:vAlign w:val="center"/>
          </w:tcPr>
          <w:p w:rsidR="00FE50EB" w:rsidRPr="0082402E" w:rsidRDefault="00FE50EB" w:rsidP="00FE50EB">
            <w:pPr>
              <w:jc w:val="center"/>
              <w:rPr>
                <w:rFonts w:ascii="Arial Narrow" w:hAnsi="Arial Narrow"/>
              </w:rPr>
            </w:pPr>
            <w:r w:rsidRPr="0082402E">
              <w:rPr>
                <w:rFonts w:ascii="Arial Narrow" w:hAnsi="Arial Narrow"/>
              </w:rPr>
              <w:t>Protección mínima</w:t>
            </w:r>
          </w:p>
        </w:tc>
        <w:tc>
          <w:tcPr>
            <w:tcW w:w="5605" w:type="dxa"/>
            <w:vAlign w:val="center"/>
          </w:tcPr>
          <w:p w:rsidR="00FE50EB" w:rsidRDefault="00FE50EB" w:rsidP="00FE50EB">
            <w:pPr>
              <w:rPr>
                <w:rFonts w:ascii="Arial Narrow" w:hAnsi="Arial Narrow"/>
              </w:rPr>
            </w:pPr>
            <w:r w:rsidRPr="0082402E">
              <w:rPr>
                <w:rFonts w:ascii="Arial Narrow" w:hAnsi="Arial Narrow"/>
              </w:rPr>
              <w:t>IP 44</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7.11</w:t>
            </w:r>
          </w:p>
        </w:tc>
        <w:tc>
          <w:tcPr>
            <w:tcW w:w="1838" w:type="dxa"/>
            <w:vAlign w:val="center"/>
          </w:tcPr>
          <w:p w:rsidR="00FE50EB" w:rsidRPr="0082402E" w:rsidRDefault="00FE50EB" w:rsidP="00FE50EB">
            <w:pPr>
              <w:jc w:val="center"/>
              <w:rPr>
                <w:rFonts w:ascii="Arial Narrow" w:hAnsi="Arial Narrow"/>
              </w:rPr>
            </w:pPr>
            <w:r w:rsidRPr="0082402E">
              <w:rPr>
                <w:rFonts w:ascii="Arial Narrow" w:hAnsi="Arial Narrow"/>
              </w:rPr>
              <w:t>Dimensiones</w:t>
            </w:r>
          </w:p>
        </w:tc>
        <w:tc>
          <w:tcPr>
            <w:tcW w:w="5605" w:type="dxa"/>
            <w:vAlign w:val="center"/>
          </w:tcPr>
          <w:p w:rsidR="00FE50EB" w:rsidRDefault="00FE50EB" w:rsidP="00FE50EB">
            <w:pPr>
              <w:rPr>
                <w:rFonts w:ascii="Arial Narrow" w:hAnsi="Arial Narrow"/>
              </w:rPr>
            </w:pPr>
            <w:r w:rsidRPr="0082402E">
              <w:rPr>
                <w:rFonts w:ascii="Arial Narrow" w:hAnsi="Arial Narrow"/>
              </w:rPr>
              <w:t>Máximo 360*330*1048mm</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7.12</w:t>
            </w:r>
          </w:p>
        </w:tc>
        <w:tc>
          <w:tcPr>
            <w:tcW w:w="1838" w:type="dxa"/>
            <w:vAlign w:val="center"/>
          </w:tcPr>
          <w:p w:rsidR="00FE50EB" w:rsidRPr="0082402E" w:rsidRDefault="00FE50EB" w:rsidP="00FE50EB">
            <w:pPr>
              <w:jc w:val="center"/>
              <w:rPr>
                <w:rFonts w:ascii="Arial Narrow" w:hAnsi="Arial Narrow"/>
              </w:rPr>
            </w:pPr>
            <w:r w:rsidRPr="0082402E">
              <w:rPr>
                <w:rFonts w:ascii="Arial Narrow" w:hAnsi="Arial Narrow"/>
              </w:rPr>
              <w:t>Voltaje</w:t>
            </w:r>
          </w:p>
        </w:tc>
        <w:tc>
          <w:tcPr>
            <w:tcW w:w="5605" w:type="dxa"/>
            <w:vAlign w:val="center"/>
          </w:tcPr>
          <w:p w:rsidR="00FE50EB" w:rsidRDefault="00FE50EB" w:rsidP="00FE50EB">
            <w:pPr>
              <w:rPr>
                <w:rFonts w:ascii="Arial Narrow" w:hAnsi="Arial Narrow"/>
              </w:rPr>
            </w:pPr>
            <w:r w:rsidRPr="0082402E">
              <w:rPr>
                <w:rFonts w:ascii="Arial Narrow" w:hAnsi="Arial Narrow"/>
              </w:rPr>
              <w:t>24V DC, AC 100-240V</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7.13</w:t>
            </w:r>
          </w:p>
        </w:tc>
        <w:tc>
          <w:tcPr>
            <w:tcW w:w="7443" w:type="dxa"/>
            <w:gridSpan w:val="2"/>
            <w:vAlign w:val="center"/>
          </w:tcPr>
          <w:p w:rsidR="00FE50EB" w:rsidRPr="0082402E" w:rsidRDefault="00FE50EB" w:rsidP="00FE50EB">
            <w:pPr>
              <w:rPr>
                <w:rFonts w:ascii="Arial Narrow" w:hAnsi="Arial Narrow"/>
              </w:rPr>
            </w:pPr>
            <w:r w:rsidRPr="0082402E">
              <w:rPr>
                <w:rFonts w:ascii="Arial Narrow" w:hAnsi="Arial Narrow"/>
              </w:rPr>
              <w:t xml:space="preserve">Suministro e instalación de acometida eléctrica desde el circuito de la red eléctrica más cercano o desde el tablero, se deberá adecuar la alimentación desde </w:t>
            </w:r>
            <w:r>
              <w:rPr>
                <w:rFonts w:ascii="Arial Narrow" w:hAnsi="Arial Narrow"/>
              </w:rPr>
              <w:t>un tablero independiente instalado por el contratista en la GUARDIA DEL DEPARTAMENTO DE POLICÍA URABÁ</w:t>
            </w:r>
            <w:r w:rsidRPr="0082402E">
              <w:rPr>
                <w:rFonts w:ascii="Arial Narrow" w:hAnsi="Arial Narrow"/>
              </w:rPr>
              <w:t xml:space="preserve"> para la conexión de todos los puntos eléctricos de dicha talanquera.  necesarios para el correcto funcionamiento de sistema de control de acceso.</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7.14</w:t>
            </w:r>
          </w:p>
        </w:tc>
        <w:tc>
          <w:tcPr>
            <w:tcW w:w="7443" w:type="dxa"/>
            <w:gridSpan w:val="2"/>
            <w:vAlign w:val="center"/>
          </w:tcPr>
          <w:p w:rsidR="00FE50EB" w:rsidRPr="0082402E" w:rsidRDefault="00FE50EB" w:rsidP="00FE50EB">
            <w:pPr>
              <w:rPr>
                <w:rFonts w:ascii="Arial Narrow" w:hAnsi="Arial Narrow"/>
              </w:rPr>
            </w:pPr>
            <w:r w:rsidRPr="00EA0E6E">
              <w:rPr>
                <w:rFonts w:ascii="Arial Narrow" w:hAnsi="Arial Narrow"/>
              </w:rPr>
              <w:t>Los torniquetes, talanqueras y lectores biométricos faciales y software de la solución del sistema control de acceso ofertados deberán ser totalmente integrables, para su correcto funcionamiento y operación del sistema. Por lo tanto, el contratista deberá garantizar el correcto funcionamiento de estos elementos.</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Pr="00836395" w:rsidRDefault="00FE50EB" w:rsidP="00FE50EB">
            <w:pPr>
              <w:jc w:val="center"/>
              <w:rPr>
                <w:rFonts w:ascii="Arial Narrow" w:hAnsi="Arial Narrow"/>
              </w:rPr>
            </w:pPr>
            <w:r>
              <w:rPr>
                <w:rFonts w:ascii="Arial Narrow" w:hAnsi="Arial Narrow"/>
              </w:rPr>
              <w:t>7.15</w:t>
            </w:r>
          </w:p>
        </w:tc>
        <w:tc>
          <w:tcPr>
            <w:tcW w:w="7443" w:type="dxa"/>
            <w:gridSpan w:val="2"/>
            <w:vAlign w:val="center"/>
          </w:tcPr>
          <w:p w:rsidR="00FE50EB" w:rsidRPr="0082402E" w:rsidRDefault="00FE50EB" w:rsidP="00FE50EB">
            <w:pPr>
              <w:rPr>
                <w:rFonts w:ascii="Arial Narrow" w:hAnsi="Arial Narrow"/>
              </w:rPr>
            </w:pPr>
            <w:r w:rsidRPr="00EA0E6E">
              <w:rPr>
                <w:rFonts w:ascii="Arial Narrow" w:hAnsi="Arial Narrow"/>
              </w:rPr>
              <w:t>Del bien ofertado es obligatorio adjuntar la ficha técnica (DATASHEET) en Carpeta de nombre FICHAS TECNICAS</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EF201C" w:rsidTr="00FE50EB">
        <w:tc>
          <w:tcPr>
            <w:tcW w:w="10206" w:type="dxa"/>
            <w:gridSpan w:val="5"/>
          </w:tcPr>
          <w:p w:rsidR="00FE50EB" w:rsidRPr="002A0F3F" w:rsidRDefault="00FE50EB" w:rsidP="00FE50EB">
            <w:pPr>
              <w:pStyle w:val="Prrafodelista"/>
              <w:numPr>
                <w:ilvl w:val="0"/>
                <w:numId w:val="44"/>
              </w:numPr>
              <w:autoSpaceDE/>
              <w:autoSpaceDN/>
              <w:jc w:val="center"/>
              <w:rPr>
                <w:rFonts w:ascii="Arial Narrow" w:hAnsi="Arial Narrow"/>
                <w:b/>
                <w:bCs/>
              </w:rPr>
            </w:pPr>
            <w:r w:rsidRPr="002A0F3F">
              <w:rPr>
                <w:rFonts w:ascii="Arial Narrow" w:hAnsi="Arial Narrow"/>
                <w:b/>
                <w:bCs/>
              </w:rPr>
              <w:lastRenderedPageBreak/>
              <w:t>CÁMARA VARIFOCAL EXTERIOR PARA LECTURA DE PLACAS LPR</w:t>
            </w:r>
          </w:p>
          <w:p w:rsidR="00FE50EB" w:rsidRPr="00EF201C" w:rsidRDefault="00FE50EB" w:rsidP="00FE50EB">
            <w:pPr>
              <w:pStyle w:val="Prrafodelista"/>
              <w:ind w:hanging="803"/>
              <w:jc w:val="center"/>
              <w:rPr>
                <w:rFonts w:ascii="Arial Narrow" w:hAnsi="Arial Narrow"/>
                <w:b/>
                <w:bCs/>
              </w:rPr>
            </w:pPr>
            <w:r w:rsidRPr="00527E03">
              <w:rPr>
                <w:rFonts w:ascii="Arial Narrow" w:hAnsi="Arial Narrow"/>
              </w:rPr>
              <w:t>(</w:t>
            </w:r>
            <w:r w:rsidRPr="002A0F3F">
              <w:rPr>
                <w:rFonts w:ascii="Arial Narrow" w:hAnsi="Arial Narrow"/>
              </w:rPr>
              <w:t>Cámara de lectura de placa vehículos, para ingreso instalaciones con acceso vehicular, e integración con sistemas de control de acceso</w:t>
            </w:r>
            <w:r w:rsidRPr="00527E03">
              <w:rPr>
                <w:rFonts w:ascii="Arial Narrow" w:hAnsi="Arial Narrow"/>
              </w:rPr>
              <w:t>).</w:t>
            </w:r>
          </w:p>
        </w:tc>
      </w:tr>
      <w:tr w:rsidR="00FE50EB" w:rsidRPr="00745F73" w:rsidTr="00FE50EB">
        <w:tc>
          <w:tcPr>
            <w:tcW w:w="60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ÍTEM</w:t>
            </w:r>
          </w:p>
        </w:tc>
        <w:tc>
          <w:tcPr>
            <w:tcW w:w="183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ESPECIFICACIONES</w:t>
            </w:r>
          </w:p>
        </w:tc>
        <w:tc>
          <w:tcPr>
            <w:tcW w:w="5605"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REQUERIMIENTO MÍNIMO</w:t>
            </w:r>
          </w:p>
        </w:tc>
        <w:tc>
          <w:tcPr>
            <w:tcW w:w="1094"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CUMPLE</w:t>
            </w:r>
          </w:p>
        </w:tc>
        <w:tc>
          <w:tcPr>
            <w:tcW w:w="1061"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NO CUMPLE</w:t>
            </w:r>
          </w:p>
        </w:tc>
      </w:tr>
      <w:tr w:rsidR="00FE50EB" w:rsidRPr="00836395" w:rsidTr="00FE50EB">
        <w:tc>
          <w:tcPr>
            <w:tcW w:w="608" w:type="dxa"/>
          </w:tcPr>
          <w:p w:rsidR="00FE50EB" w:rsidRPr="00836395" w:rsidRDefault="00FE50EB" w:rsidP="00FE50EB">
            <w:pPr>
              <w:jc w:val="center"/>
              <w:rPr>
                <w:rFonts w:ascii="Arial Narrow" w:hAnsi="Arial Narrow"/>
              </w:rPr>
            </w:pPr>
            <w:r>
              <w:rPr>
                <w:rFonts w:ascii="Arial Narrow" w:hAnsi="Arial Narrow"/>
              </w:rPr>
              <w:t>8</w:t>
            </w:r>
            <w:r w:rsidRPr="00836395">
              <w:rPr>
                <w:rFonts w:ascii="Arial Narrow" w:hAnsi="Arial Narrow"/>
              </w:rPr>
              <w:t>.1</w:t>
            </w:r>
          </w:p>
        </w:tc>
        <w:tc>
          <w:tcPr>
            <w:tcW w:w="1838" w:type="dxa"/>
            <w:vAlign w:val="center"/>
          </w:tcPr>
          <w:p w:rsidR="00FE50EB" w:rsidRPr="00836395" w:rsidRDefault="00FE50EB" w:rsidP="00FE50EB">
            <w:pPr>
              <w:jc w:val="center"/>
              <w:rPr>
                <w:rFonts w:ascii="Arial Narrow" w:hAnsi="Arial Narrow"/>
              </w:rPr>
            </w:pPr>
            <w:r w:rsidRPr="00836395">
              <w:rPr>
                <w:rFonts w:ascii="Arial Narrow" w:hAnsi="Arial Narrow"/>
              </w:rPr>
              <w:t>Cantidad</w:t>
            </w:r>
          </w:p>
        </w:tc>
        <w:tc>
          <w:tcPr>
            <w:tcW w:w="5605" w:type="dxa"/>
          </w:tcPr>
          <w:p w:rsidR="00FE50EB" w:rsidRPr="00836395" w:rsidRDefault="00FE50EB" w:rsidP="00FE50EB">
            <w:pPr>
              <w:rPr>
                <w:rFonts w:ascii="Arial Narrow" w:hAnsi="Arial Narrow"/>
              </w:rPr>
            </w:pPr>
            <w:r>
              <w:rPr>
                <w:rFonts w:ascii="Arial Narrow" w:hAnsi="Arial Narrow"/>
              </w:rPr>
              <w:t>2 unidad</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tcPr>
          <w:p w:rsidR="00FE50EB" w:rsidRPr="00836395" w:rsidRDefault="00FE50EB" w:rsidP="00FE50EB">
            <w:pPr>
              <w:jc w:val="center"/>
              <w:rPr>
                <w:rFonts w:ascii="Arial Narrow" w:hAnsi="Arial Narrow"/>
              </w:rPr>
            </w:pPr>
            <w:r>
              <w:rPr>
                <w:rFonts w:ascii="Arial Narrow" w:hAnsi="Arial Narrow"/>
              </w:rPr>
              <w:t>8.2</w:t>
            </w:r>
          </w:p>
        </w:tc>
        <w:tc>
          <w:tcPr>
            <w:tcW w:w="1838" w:type="dxa"/>
            <w:vAlign w:val="center"/>
          </w:tcPr>
          <w:p w:rsidR="00FE50EB" w:rsidRPr="00836395" w:rsidRDefault="00FE50EB" w:rsidP="00FE50EB">
            <w:pPr>
              <w:jc w:val="center"/>
              <w:rPr>
                <w:rFonts w:ascii="Arial Narrow" w:hAnsi="Arial Narrow"/>
              </w:rPr>
            </w:pPr>
            <w:r w:rsidRPr="0082402E">
              <w:rPr>
                <w:rFonts w:ascii="Arial Narrow" w:hAnsi="Arial Narrow"/>
              </w:rPr>
              <w:t>Marca</w:t>
            </w:r>
          </w:p>
        </w:tc>
        <w:tc>
          <w:tcPr>
            <w:tcW w:w="5605" w:type="dxa"/>
          </w:tcPr>
          <w:p w:rsidR="00FE50EB" w:rsidRDefault="00FE50EB" w:rsidP="00FE50EB">
            <w:pPr>
              <w:rPr>
                <w:rFonts w:ascii="Arial Narrow" w:hAnsi="Arial Narrow"/>
              </w:rPr>
            </w:pPr>
            <w:r>
              <w:rPr>
                <w:rFonts w:ascii="Arial Narrow" w:hAnsi="Arial Narrow"/>
              </w:rPr>
              <w:t>A especificar</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tcPr>
          <w:p w:rsidR="00FE50EB" w:rsidRPr="00836395" w:rsidRDefault="00FE50EB" w:rsidP="00FE50EB">
            <w:pPr>
              <w:jc w:val="center"/>
              <w:rPr>
                <w:rFonts w:ascii="Arial Narrow" w:hAnsi="Arial Narrow"/>
              </w:rPr>
            </w:pPr>
            <w:r>
              <w:rPr>
                <w:rFonts w:ascii="Arial Narrow" w:hAnsi="Arial Narrow"/>
              </w:rPr>
              <w:t>8.3</w:t>
            </w:r>
          </w:p>
        </w:tc>
        <w:tc>
          <w:tcPr>
            <w:tcW w:w="1838" w:type="dxa"/>
            <w:vAlign w:val="center"/>
          </w:tcPr>
          <w:p w:rsidR="00FE50EB" w:rsidRPr="00836395" w:rsidRDefault="00FE50EB" w:rsidP="00FE50EB">
            <w:pPr>
              <w:jc w:val="center"/>
              <w:rPr>
                <w:rFonts w:ascii="Arial Narrow" w:hAnsi="Arial Narrow"/>
              </w:rPr>
            </w:pPr>
            <w:r w:rsidRPr="0082402E">
              <w:rPr>
                <w:rFonts w:ascii="Arial Narrow" w:hAnsi="Arial Narrow"/>
              </w:rPr>
              <w:t>Modelo</w:t>
            </w:r>
          </w:p>
        </w:tc>
        <w:tc>
          <w:tcPr>
            <w:tcW w:w="5605" w:type="dxa"/>
          </w:tcPr>
          <w:p w:rsidR="00FE50EB" w:rsidRDefault="00FE50EB" w:rsidP="00FE50EB">
            <w:pPr>
              <w:rPr>
                <w:rFonts w:ascii="Arial Narrow" w:hAnsi="Arial Narrow"/>
              </w:rPr>
            </w:pPr>
            <w:r>
              <w:rPr>
                <w:rFonts w:ascii="Arial Narrow" w:hAnsi="Arial Narrow"/>
              </w:rPr>
              <w:t xml:space="preserve">A especificar </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tcPr>
          <w:p w:rsidR="00FE50EB" w:rsidRDefault="00FE50EB" w:rsidP="00FE50EB">
            <w:pPr>
              <w:jc w:val="center"/>
              <w:rPr>
                <w:rFonts w:ascii="Arial Narrow" w:hAnsi="Arial Narrow"/>
              </w:rPr>
            </w:pPr>
            <w:r>
              <w:rPr>
                <w:rFonts w:ascii="Arial Narrow" w:hAnsi="Arial Narrow"/>
              </w:rPr>
              <w:t>8.4</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Tipo</w:t>
            </w:r>
          </w:p>
        </w:tc>
        <w:tc>
          <w:tcPr>
            <w:tcW w:w="5605" w:type="dxa"/>
          </w:tcPr>
          <w:p w:rsidR="00FE50EB" w:rsidRDefault="00FE50EB" w:rsidP="00FE50EB">
            <w:pPr>
              <w:rPr>
                <w:rFonts w:ascii="Arial Narrow" w:hAnsi="Arial Narrow"/>
              </w:rPr>
            </w:pPr>
            <w:r w:rsidRPr="002A0F3F">
              <w:rPr>
                <w:rFonts w:ascii="Arial Narrow" w:hAnsi="Arial Narrow"/>
              </w:rPr>
              <w:t>IP, PoE, bala o domo para intemperie</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tcPr>
          <w:p w:rsidR="00FE50EB" w:rsidRDefault="00FE50EB" w:rsidP="00FE50EB">
            <w:pPr>
              <w:jc w:val="center"/>
              <w:rPr>
                <w:rFonts w:ascii="Arial Narrow" w:hAnsi="Arial Narrow"/>
              </w:rPr>
            </w:pPr>
            <w:r>
              <w:rPr>
                <w:rFonts w:ascii="Arial Narrow" w:hAnsi="Arial Narrow"/>
              </w:rPr>
              <w:t>8.5</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Sensor de imagen</w:t>
            </w:r>
          </w:p>
        </w:tc>
        <w:tc>
          <w:tcPr>
            <w:tcW w:w="5605" w:type="dxa"/>
          </w:tcPr>
          <w:p w:rsidR="00FE50EB" w:rsidRDefault="00FE50EB" w:rsidP="00FE50EB">
            <w:pPr>
              <w:rPr>
                <w:rFonts w:ascii="Arial Narrow" w:hAnsi="Arial Narrow"/>
              </w:rPr>
            </w:pPr>
            <w:r w:rsidRPr="002A0F3F">
              <w:rPr>
                <w:rFonts w:ascii="Arial Narrow" w:hAnsi="Arial Narrow"/>
              </w:rPr>
              <w:t>1/2.8" a 2/3 " CMOS de escaneo progresivo</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tcPr>
          <w:p w:rsidR="00FE50EB" w:rsidRDefault="00FE50EB" w:rsidP="00FE50EB">
            <w:pPr>
              <w:jc w:val="center"/>
              <w:rPr>
                <w:rFonts w:ascii="Arial Narrow" w:hAnsi="Arial Narrow"/>
              </w:rPr>
            </w:pPr>
            <w:r>
              <w:rPr>
                <w:rFonts w:ascii="Arial Narrow" w:hAnsi="Arial Narrow"/>
              </w:rPr>
              <w:t>8.6</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Resolución</w:t>
            </w:r>
          </w:p>
        </w:tc>
        <w:tc>
          <w:tcPr>
            <w:tcW w:w="5605" w:type="dxa"/>
          </w:tcPr>
          <w:p w:rsidR="00FE50EB" w:rsidRDefault="00FE50EB" w:rsidP="00FE50EB">
            <w:pPr>
              <w:rPr>
                <w:rFonts w:ascii="Arial Narrow" w:hAnsi="Arial Narrow"/>
              </w:rPr>
            </w:pPr>
            <w:r w:rsidRPr="002A0F3F">
              <w:rPr>
                <w:rFonts w:ascii="Arial Narrow" w:hAnsi="Arial Narrow"/>
              </w:rPr>
              <w:t>Mínimo 2 Megapixel</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8.7</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Lente</w:t>
            </w:r>
          </w:p>
        </w:tc>
        <w:tc>
          <w:tcPr>
            <w:tcW w:w="5605" w:type="dxa"/>
          </w:tcPr>
          <w:p w:rsidR="00FE50EB" w:rsidRDefault="00FE50EB" w:rsidP="00FE50EB">
            <w:pPr>
              <w:jc w:val="both"/>
              <w:rPr>
                <w:rFonts w:ascii="Arial Narrow" w:hAnsi="Arial Narrow"/>
              </w:rPr>
            </w:pPr>
            <w:r w:rsidRPr="002A0F3F">
              <w:rPr>
                <w:rFonts w:ascii="Arial Narrow" w:hAnsi="Arial Narrow"/>
              </w:rPr>
              <w:t>El contratista deberá suministrar y ajustar el lente teniendo en cuenta la ubicación de la cámara, zona de enfoque permitiendo una correcta lectura de placas de vehículos que ingresan, a satisfacción del supervisor del contrato.</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8.1</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Iluminación mínima</w:t>
            </w:r>
          </w:p>
        </w:tc>
        <w:tc>
          <w:tcPr>
            <w:tcW w:w="5605" w:type="dxa"/>
          </w:tcPr>
          <w:p w:rsidR="00FE50EB" w:rsidRPr="002A0F3F" w:rsidRDefault="00FE50EB" w:rsidP="00FE50EB">
            <w:pPr>
              <w:rPr>
                <w:rFonts w:ascii="Arial Narrow" w:hAnsi="Arial Narrow"/>
              </w:rPr>
            </w:pPr>
            <w:r w:rsidRPr="002A0F3F">
              <w:rPr>
                <w:rFonts w:ascii="Arial Narrow" w:hAnsi="Arial Narrow"/>
              </w:rPr>
              <w:t>Color: 0,4 lux o mejor</w:t>
            </w:r>
          </w:p>
          <w:p w:rsidR="00FE50EB" w:rsidRDefault="00FE50EB" w:rsidP="00FE50EB">
            <w:pPr>
              <w:rPr>
                <w:rFonts w:ascii="Arial Narrow" w:hAnsi="Arial Narrow"/>
              </w:rPr>
            </w:pPr>
            <w:r w:rsidRPr="002A0F3F">
              <w:rPr>
                <w:rFonts w:ascii="Arial Narrow" w:hAnsi="Arial Narrow"/>
              </w:rPr>
              <w:t>B/N: 0,04 lux o mejor</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8.9</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Formato Compresión</w:t>
            </w:r>
          </w:p>
        </w:tc>
        <w:tc>
          <w:tcPr>
            <w:tcW w:w="5605" w:type="dxa"/>
          </w:tcPr>
          <w:p w:rsidR="00FE50EB" w:rsidRDefault="00FE50EB" w:rsidP="00FE50EB">
            <w:pPr>
              <w:rPr>
                <w:rFonts w:ascii="Arial Narrow" w:hAnsi="Arial Narrow"/>
              </w:rPr>
            </w:pPr>
            <w:r w:rsidRPr="002A0F3F">
              <w:rPr>
                <w:rFonts w:ascii="Arial Narrow" w:hAnsi="Arial Narrow"/>
              </w:rPr>
              <w:t>H.265</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8.10</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Debe tener</w:t>
            </w:r>
          </w:p>
        </w:tc>
        <w:tc>
          <w:tcPr>
            <w:tcW w:w="5605" w:type="dxa"/>
          </w:tcPr>
          <w:p w:rsidR="00FE50EB" w:rsidRPr="002A0F3F" w:rsidRDefault="00FE50EB" w:rsidP="00FE50EB">
            <w:pPr>
              <w:rPr>
                <w:rFonts w:ascii="Arial Narrow" w:hAnsi="Arial Narrow"/>
              </w:rPr>
            </w:pPr>
            <w:r w:rsidRPr="002A0F3F">
              <w:rPr>
                <w:rFonts w:ascii="Arial Narrow" w:hAnsi="Arial Narrow"/>
              </w:rPr>
              <w:t>•</w:t>
            </w:r>
            <w:r w:rsidRPr="002A0F3F">
              <w:rPr>
                <w:rFonts w:ascii="Arial Narrow" w:hAnsi="Arial Narrow"/>
              </w:rPr>
              <w:tab/>
              <w:t>Control de luz o HLC o Autoiris</w:t>
            </w:r>
          </w:p>
          <w:p w:rsidR="00FE50EB" w:rsidRPr="002A0F3F" w:rsidRDefault="00FE50EB" w:rsidP="00FE50EB">
            <w:pPr>
              <w:rPr>
                <w:rFonts w:ascii="Arial Narrow" w:hAnsi="Arial Narrow"/>
              </w:rPr>
            </w:pPr>
            <w:r w:rsidRPr="002A0F3F">
              <w:rPr>
                <w:rFonts w:ascii="Arial Narrow" w:hAnsi="Arial Narrow"/>
              </w:rPr>
              <w:t>•</w:t>
            </w:r>
            <w:r w:rsidRPr="002A0F3F">
              <w:rPr>
                <w:rFonts w:ascii="Arial Narrow" w:hAnsi="Arial Narrow"/>
              </w:rPr>
              <w:tab/>
              <w:t>Sistema auto foco</w:t>
            </w:r>
          </w:p>
          <w:p w:rsidR="00FE50EB" w:rsidRPr="002A0F3F" w:rsidRDefault="00FE50EB" w:rsidP="00FE50EB">
            <w:pPr>
              <w:rPr>
                <w:rFonts w:ascii="Arial Narrow" w:hAnsi="Arial Narrow"/>
              </w:rPr>
            </w:pPr>
            <w:r w:rsidRPr="002A0F3F">
              <w:rPr>
                <w:rFonts w:ascii="Arial Narrow" w:hAnsi="Arial Narrow"/>
              </w:rPr>
              <w:t>•</w:t>
            </w:r>
            <w:r w:rsidRPr="002A0F3F">
              <w:rPr>
                <w:rFonts w:ascii="Arial Narrow" w:hAnsi="Arial Narrow"/>
              </w:rPr>
              <w:tab/>
              <w:t xml:space="preserve">Automático balance de blancos </w:t>
            </w:r>
          </w:p>
          <w:p w:rsidR="00FE50EB" w:rsidRPr="002A0F3F" w:rsidRDefault="00FE50EB" w:rsidP="00FE50EB">
            <w:pPr>
              <w:rPr>
                <w:rFonts w:ascii="Arial Narrow" w:hAnsi="Arial Narrow"/>
              </w:rPr>
            </w:pPr>
            <w:r w:rsidRPr="002A0F3F">
              <w:rPr>
                <w:rFonts w:ascii="Arial Narrow" w:hAnsi="Arial Narrow"/>
              </w:rPr>
              <w:t>•</w:t>
            </w:r>
            <w:r w:rsidRPr="002A0F3F">
              <w:rPr>
                <w:rFonts w:ascii="Arial Narrow" w:hAnsi="Arial Narrow"/>
              </w:rPr>
              <w:tab/>
              <w:t>Filtro de reducción de ruido en la imagen</w:t>
            </w:r>
          </w:p>
          <w:p w:rsidR="00FE50EB" w:rsidRPr="002A0F3F" w:rsidRDefault="00FE50EB" w:rsidP="00FE50EB">
            <w:pPr>
              <w:rPr>
                <w:rFonts w:ascii="Arial Narrow" w:hAnsi="Arial Narrow"/>
              </w:rPr>
            </w:pPr>
            <w:r w:rsidRPr="002A0F3F">
              <w:rPr>
                <w:rFonts w:ascii="Arial Narrow" w:hAnsi="Arial Narrow"/>
              </w:rPr>
              <w:t>•</w:t>
            </w:r>
            <w:r w:rsidRPr="002A0F3F">
              <w:rPr>
                <w:rFonts w:ascii="Arial Narrow" w:hAnsi="Arial Narrow"/>
              </w:rPr>
              <w:tab/>
              <w:t>Obturador Electrónico Automático</w:t>
            </w:r>
          </w:p>
          <w:p w:rsidR="00FE50EB" w:rsidRPr="002A0F3F" w:rsidRDefault="00FE50EB" w:rsidP="00FE50EB">
            <w:pPr>
              <w:rPr>
                <w:rFonts w:ascii="Arial Narrow" w:hAnsi="Arial Narrow"/>
              </w:rPr>
            </w:pPr>
            <w:r w:rsidRPr="002A0F3F">
              <w:rPr>
                <w:rFonts w:ascii="Arial Narrow" w:hAnsi="Arial Narrow"/>
              </w:rPr>
              <w:t>•</w:t>
            </w:r>
            <w:r w:rsidRPr="002A0F3F">
              <w:rPr>
                <w:rFonts w:ascii="Arial Narrow" w:hAnsi="Arial Narrow"/>
              </w:rPr>
              <w:tab/>
              <w:t>Tecnología para video a color con baja iluminación.</w:t>
            </w:r>
          </w:p>
          <w:p w:rsidR="00FE50EB" w:rsidRPr="002A0F3F" w:rsidRDefault="00FE50EB" w:rsidP="00FE50EB">
            <w:pPr>
              <w:rPr>
                <w:rFonts w:ascii="Arial Narrow" w:hAnsi="Arial Narrow"/>
              </w:rPr>
            </w:pPr>
            <w:r w:rsidRPr="002A0F3F">
              <w:rPr>
                <w:rFonts w:ascii="Arial Narrow" w:hAnsi="Arial Narrow"/>
              </w:rPr>
              <w:t>•</w:t>
            </w:r>
            <w:r w:rsidRPr="002A0F3F">
              <w:rPr>
                <w:rFonts w:ascii="Arial Narrow" w:hAnsi="Arial Narrow"/>
              </w:rPr>
              <w:tab/>
              <w:t>Corrección de distorsión de lente</w:t>
            </w:r>
          </w:p>
          <w:p w:rsidR="00FE50EB" w:rsidRDefault="00FE50EB" w:rsidP="00FE50EB">
            <w:pPr>
              <w:rPr>
                <w:rFonts w:ascii="Arial Narrow" w:hAnsi="Arial Narrow"/>
              </w:rPr>
            </w:pPr>
            <w:r w:rsidRPr="002A0F3F">
              <w:rPr>
                <w:rFonts w:ascii="Arial Narrow" w:hAnsi="Arial Narrow"/>
              </w:rPr>
              <w:t>•</w:t>
            </w:r>
            <w:r w:rsidRPr="002A0F3F">
              <w:rPr>
                <w:rFonts w:ascii="Arial Narrow" w:hAnsi="Arial Narrow"/>
              </w:rPr>
              <w:tab/>
              <w:t>Audio bi-direccional (integrado o por modulo)</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8.11</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Streaming de Video</w:t>
            </w:r>
          </w:p>
        </w:tc>
        <w:tc>
          <w:tcPr>
            <w:tcW w:w="5605" w:type="dxa"/>
          </w:tcPr>
          <w:p w:rsidR="00FE50EB" w:rsidRPr="002A0F3F" w:rsidRDefault="00FE50EB" w:rsidP="00FE50EB">
            <w:pPr>
              <w:jc w:val="both"/>
              <w:rPr>
                <w:rFonts w:ascii="Arial Narrow" w:hAnsi="Arial Narrow"/>
              </w:rPr>
            </w:pPr>
            <w:r w:rsidRPr="002A0F3F">
              <w:rPr>
                <w:rFonts w:ascii="Arial Narrow" w:hAnsi="Arial Narrow"/>
              </w:rPr>
              <w:t>Multi streaming configurable mínimo, así:</w:t>
            </w:r>
          </w:p>
          <w:p w:rsidR="00FE50EB" w:rsidRPr="002A0F3F" w:rsidRDefault="00FE50EB" w:rsidP="00FE50EB">
            <w:pPr>
              <w:jc w:val="both"/>
              <w:rPr>
                <w:rFonts w:ascii="Arial Narrow" w:hAnsi="Arial Narrow"/>
              </w:rPr>
            </w:pPr>
            <w:r w:rsidRPr="002A0F3F">
              <w:rPr>
                <w:rFonts w:ascii="Arial Narrow" w:hAnsi="Arial Narrow"/>
              </w:rPr>
              <w:t>1. Para visualización local y almacenamiento 2Mpx, a 30 FPS.</w:t>
            </w:r>
          </w:p>
          <w:p w:rsidR="00FE50EB" w:rsidRPr="002A0F3F" w:rsidRDefault="00FE50EB" w:rsidP="00FE50EB">
            <w:pPr>
              <w:jc w:val="both"/>
              <w:rPr>
                <w:rFonts w:ascii="Arial Narrow" w:hAnsi="Arial Narrow"/>
              </w:rPr>
            </w:pPr>
            <w:r w:rsidRPr="002A0F3F">
              <w:rPr>
                <w:rFonts w:ascii="Arial Narrow" w:hAnsi="Arial Narrow"/>
              </w:rPr>
              <w:t>2. Para acceso remoto a video en vivo en resoluciones SD a 15 FPS.</w:t>
            </w:r>
          </w:p>
          <w:p w:rsidR="00FE50EB" w:rsidRDefault="00FE50EB" w:rsidP="00FE50EB">
            <w:pPr>
              <w:jc w:val="both"/>
              <w:rPr>
                <w:rFonts w:ascii="Arial Narrow" w:hAnsi="Arial Narrow"/>
              </w:rPr>
            </w:pPr>
            <w:r w:rsidRPr="002A0F3F">
              <w:rPr>
                <w:rFonts w:ascii="Arial Narrow" w:hAnsi="Arial Narrow"/>
              </w:rPr>
              <w:t>Nota: Para cada una de las configuraciones el contratista deberá ajustar la tasa de bit, permitiendo lograr que no se detectada la pixelación producida por el movimiento de la imagen manteniendo las calidades requeridas, a satisfacción del supervisor del contrato.</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8.12</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La cámara debe contar con tecnología</w:t>
            </w:r>
          </w:p>
        </w:tc>
        <w:tc>
          <w:tcPr>
            <w:tcW w:w="5605" w:type="dxa"/>
          </w:tcPr>
          <w:p w:rsidR="00FE50EB" w:rsidRDefault="00FE50EB" w:rsidP="00FE50EB">
            <w:pPr>
              <w:jc w:val="both"/>
              <w:rPr>
                <w:rFonts w:ascii="Arial Narrow" w:hAnsi="Arial Narrow"/>
              </w:rPr>
            </w:pPr>
            <w:r w:rsidRPr="002A0F3F">
              <w:rPr>
                <w:rFonts w:ascii="Arial Narrow" w:hAnsi="Arial Narrow"/>
              </w:rPr>
              <w:t>Que permita minimizar el ancho de banda y almacenamiento, en escenas inactivas.</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8.13</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Memoria de Respaldo Local</w:t>
            </w:r>
          </w:p>
        </w:tc>
        <w:tc>
          <w:tcPr>
            <w:tcW w:w="5605" w:type="dxa"/>
          </w:tcPr>
          <w:p w:rsidR="00FE50EB" w:rsidRPr="002A0F3F" w:rsidRDefault="00FE50EB" w:rsidP="00FE50EB">
            <w:pPr>
              <w:jc w:val="both"/>
              <w:rPr>
                <w:rFonts w:ascii="Arial Narrow" w:hAnsi="Arial Narrow"/>
              </w:rPr>
            </w:pPr>
            <w:r w:rsidRPr="002A0F3F">
              <w:rPr>
                <w:rFonts w:ascii="Arial Narrow" w:hAnsi="Arial Narrow"/>
              </w:rPr>
              <w:t>Para cada una de las cámaras el contratista debe configurar la grabación local en una memoria tipo flash (expandible en la cámara) con capacidad de 24 horas cíclicas, como respaldo de almacenamiento.</w:t>
            </w:r>
          </w:p>
          <w:p w:rsidR="00FE50EB" w:rsidRPr="002A0F3F" w:rsidRDefault="00FE50EB" w:rsidP="00FE50EB">
            <w:pPr>
              <w:jc w:val="both"/>
              <w:rPr>
                <w:rFonts w:ascii="Arial Narrow" w:hAnsi="Arial Narrow"/>
              </w:rPr>
            </w:pPr>
            <w:r w:rsidRPr="002A0F3F">
              <w:rPr>
                <w:rFonts w:ascii="Arial Narrow" w:hAnsi="Arial Narrow"/>
              </w:rPr>
              <w:t>Cuando se reestablezca la conexión se debe tener acceso al video grabado de la memoria expandible de la cámara desde el software de gestión principal.</w:t>
            </w:r>
          </w:p>
          <w:p w:rsidR="00FE50EB" w:rsidRPr="002A0F3F" w:rsidRDefault="00FE50EB" w:rsidP="00FE50EB">
            <w:pPr>
              <w:jc w:val="both"/>
              <w:rPr>
                <w:rFonts w:ascii="Arial Narrow" w:hAnsi="Arial Narrow"/>
              </w:rPr>
            </w:pPr>
            <w:r w:rsidRPr="002A0F3F">
              <w:rPr>
                <w:rFonts w:ascii="Arial Narrow" w:hAnsi="Arial Narrow"/>
              </w:rPr>
              <w:t>Resolución mínima de almacenamiento en HD a 15 FPS.</w:t>
            </w:r>
          </w:p>
          <w:p w:rsidR="00FE50EB" w:rsidRDefault="00FE50EB" w:rsidP="00FE50EB">
            <w:pPr>
              <w:jc w:val="both"/>
              <w:rPr>
                <w:rFonts w:ascii="Arial Narrow" w:hAnsi="Arial Narrow"/>
              </w:rPr>
            </w:pPr>
            <w:r w:rsidRPr="002A0F3F">
              <w:rPr>
                <w:rFonts w:ascii="Arial Narrow" w:hAnsi="Arial Narrow"/>
              </w:rPr>
              <w:t>El contratista deberá suministrar las memorias tipo flash por cada cámara suministrada.</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8.14</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Día y Noche</w:t>
            </w:r>
          </w:p>
        </w:tc>
        <w:tc>
          <w:tcPr>
            <w:tcW w:w="5605" w:type="dxa"/>
          </w:tcPr>
          <w:p w:rsidR="00FE50EB" w:rsidRDefault="00FE50EB" w:rsidP="00FE50EB">
            <w:pPr>
              <w:rPr>
                <w:rFonts w:ascii="Arial Narrow" w:hAnsi="Arial Narrow"/>
              </w:rPr>
            </w:pPr>
            <w:r w:rsidRPr="002A0F3F">
              <w:rPr>
                <w:rFonts w:ascii="Arial Narrow" w:hAnsi="Arial Narrow"/>
              </w:rPr>
              <w:t>Automático corte día/noche</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8.15</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Iluminador Infrarrojo</w:t>
            </w:r>
          </w:p>
        </w:tc>
        <w:tc>
          <w:tcPr>
            <w:tcW w:w="5605" w:type="dxa"/>
          </w:tcPr>
          <w:p w:rsidR="00FE50EB" w:rsidRDefault="00FE50EB" w:rsidP="00FE50EB">
            <w:pPr>
              <w:rPr>
                <w:rFonts w:ascii="Arial Narrow" w:hAnsi="Arial Narrow"/>
              </w:rPr>
            </w:pPr>
            <w:r w:rsidRPr="002A0F3F">
              <w:rPr>
                <w:rFonts w:ascii="Arial Narrow" w:hAnsi="Arial Narrow"/>
              </w:rPr>
              <w:t>Integrado mínimo 50 Metros con cero (0) lux</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8.16</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Streaming de video</w:t>
            </w:r>
          </w:p>
        </w:tc>
        <w:tc>
          <w:tcPr>
            <w:tcW w:w="5605" w:type="dxa"/>
          </w:tcPr>
          <w:p w:rsidR="00FE50EB" w:rsidRDefault="00FE50EB" w:rsidP="00FE50EB">
            <w:pPr>
              <w:rPr>
                <w:rFonts w:ascii="Arial Narrow" w:hAnsi="Arial Narrow"/>
              </w:rPr>
            </w:pPr>
            <w:r w:rsidRPr="002A0F3F">
              <w:rPr>
                <w:rFonts w:ascii="Arial Narrow" w:hAnsi="Arial Narrow"/>
              </w:rPr>
              <w:t>Topología de la red Configurable Unicast y Multicast</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8.17</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Certificación y homologación</w:t>
            </w:r>
          </w:p>
        </w:tc>
        <w:tc>
          <w:tcPr>
            <w:tcW w:w="5605" w:type="dxa"/>
            <w:vAlign w:val="center"/>
          </w:tcPr>
          <w:p w:rsidR="00FE50EB" w:rsidRDefault="00FE50EB" w:rsidP="00FE50EB">
            <w:pPr>
              <w:rPr>
                <w:rFonts w:ascii="Arial Narrow" w:hAnsi="Arial Narrow"/>
              </w:rPr>
            </w:pPr>
            <w:r w:rsidRPr="002A0F3F">
              <w:rPr>
                <w:rFonts w:ascii="Arial Narrow" w:hAnsi="Arial Narrow"/>
              </w:rPr>
              <w:t>ONVIF Profile S, UL o CE (Conformidad Europea), FCC.</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8.18</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API</w:t>
            </w:r>
          </w:p>
        </w:tc>
        <w:tc>
          <w:tcPr>
            <w:tcW w:w="5605" w:type="dxa"/>
          </w:tcPr>
          <w:p w:rsidR="00FE50EB" w:rsidRDefault="00FE50EB" w:rsidP="00FE50EB">
            <w:pPr>
              <w:rPr>
                <w:rFonts w:ascii="Arial Narrow" w:hAnsi="Arial Narrow"/>
              </w:rPr>
            </w:pPr>
            <w:r w:rsidRPr="002A0F3F">
              <w:rPr>
                <w:rFonts w:ascii="Arial Narrow" w:hAnsi="Arial Narrow"/>
              </w:rPr>
              <w:t>Abierta para integración con terceros</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8.19</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MTBF</w:t>
            </w:r>
          </w:p>
        </w:tc>
        <w:tc>
          <w:tcPr>
            <w:tcW w:w="5605" w:type="dxa"/>
          </w:tcPr>
          <w:p w:rsidR="00FE50EB" w:rsidRDefault="00FE50EB" w:rsidP="00FE50EB">
            <w:pPr>
              <w:rPr>
                <w:rFonts w:ascii="Arial Narrow" w:hAnsi="Arial Narrow"/>
              </w:rPr>
            </w:pPr>
            <w:r w:rsidRPr="002A0F3F">
              <w:rPr>
                <w:rFonts w:ascii="Arial Narrow" w:hAnsi="Arial Narrow"/>
              </w:rPr>
              <w:t>Mínimo 50000 horas</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8.20</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Grado de protección</w:t>
            </w:r>
          </w:p>
        </w:tc>
        <w:tc>
          <w:tcPr>
            <w:tcW w:w="5605" w:type="dxa"/>
          </w:tcPr>
          <w:p w:rsidR="00FE50EB" w:rsidRDefault="00FE50EB" w:rsidP="00FE50EB">
            <w:pPr>
              <w:rPr>
                <w:rFonts w:ascii="Arial Narrow" w:hAnsi="Arial Narrow"/>
              </w:rPr>
            </w:pPr>
            <w:r w:rsidRPr="002A0F3F">
              <w:rPr>
                <w:rFonts w:ascii="Arial Narrow" w:hAnsi="Arial Narrow"/>
              </w:rPr>
              <w:t>IP 67, IK 10</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lastRenderedPageBreak/>
              <w:t>8.21</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Protocolos de red</w:t>
            </w:r>
          </w:p>
        </w:tc>
        <w:tc>
          <w:tcPr>
            <w:tcW w:w="5605" w:type="dxa"/>
          </w:tcPr>
          <w:p w:rsidR="00FE50EB" w:rsidRDefault="00FE50EB" w:rsidP="00FE50EB">
            <w:pPr>
              <w:rPr>
                <w:rFonts w:ascii="Arial Narrow" w:hAnsi="Arial Narrow"/>
              </w:rPr>
            </w:pPr>
            <w:r w:rsidRPr="002A0F3F">
              <w:rPr>
                <w:rFonts w:ascii="Arial Narrow" w:hAnsi="Arial Narrow"/>
              </w:rPr>
              <w:t>IPv4/v6, HTTP, HTTPS, FTP, SMTP, SNMP, DNS, TCP, UDP, IGMP, ICMP, DHCP, RTSP, NTP.</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8.22</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Soportes e instalación</w:t>
            </w:r>
          </w:p>
        </w:tc>
        <w:tc>
          <w:tcPr>
            <w:tcW w:w="5605" w:type="dxa"/>
          </w:tcPr>
          <w:p w:rsidR="00FE50EB" w:rsidRPr="002A0F3F" w:rsidRDefault="00FE50EB" w:rsidP="00FE50EB">
            <w:pPr>
              <w:jc w:val="both"/>
              <w:rPr>
                <w:rFonts w:ascii="Arial Narrow" w:hAnsi="Arial Narrow"/>
              </w:rPr>
            </w:pPr>
            <w:r w:rsidRPr="002A0F3F">
              <w:rPr>
                <w:rFonts w:ascii="Arial Narrow" w:hAnsi="Arial Narrow"/>
              </w:rPr>
              <w:t>Debe contemplarse todos los soportes y accesorios para montaje en intemperie. (de acuerdo a ubicación en poste o fachada).</w:t>
            </w:r>
          </w:p>
          <w:p w:rsidR="00FE50EB" w:rsidRDefault="00FE50EB" w:rsidP="00FE50EB">
            <w:pPr>
              <w:jc w:val="both"/>
              <w:rPr>
                <w:rFonts w:ascii="Arial Narrow" w:hAnsi="Arial Narrow"/>
              </w:rPr>
            </w:pPr>
            <w:r w:rsidRPr="002A0F3F">
              <w:rPr>
                <w:rFonts w:ascii="Arial Narrow" w:hAnsi="Arial Narrow"/>
              </w:rPr>
              <w:t>La cámara deberá entregarse instalada, configurada, en correcto funcionamiento (visualización y almacenamiento).</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8.23</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Analíticas de video y sonido</w:t>
            </w:r>
          </w:p>
        </w:tc>
        <w:tc>
          <w:tcPr>
            <w:tcW w:w="5605" w:type="dxa"/>
          </w:tcPr>
          <w:p w:rsidR="00FE50EB" w:rsidRPr="002A0F3F" w:rsidRDefault="00FE50EB" w:rsidP="00FE50EB">
            <w:pPr>
              <w:rPr>
                <w:rFonts w:ascii="Arial Narrow" w:hAnsi="Arial Narrow"/>
              </w:rPr>
            </w:pPr>
            <w:r w:rsidRPr="002A0F3F">
              <w:rPr>
                <w:rFonts w:ascii="Arial Narrow" w:hAnsi="Arial Narrow"/>
              </w:rPr>
              <w:t>•</w:t>
            </w:r>
            <w:r w:rsidRPr="002A0F3F">
              <w:rPr>
                <w:rFonts w:ascii="Arial Narrow" w:hAnsi="Arial Narrow"/>
              </w:rPr>
              <w:tab/>
              <w:t>Objeto que entra o sale de una zona.</w:t>
            </w:r>
          </w:p>
          <w:p w:rsidR="00FE50EB" w:rsidRPr="002A0F3F" w:rsidRDefault="00FE50EB" w:rsidP="00FE50EB">
            <w:pPr>
              <w:rPr>
                <w:rFonts w:ascii="Arial Narrow" w:hAnsi="Arial Narrow"/>
              </w:rPr>
            </w:pPr>
            <w:r w:rsidRPr="002A0F3F">
              <w:rPr>
                <w:rFonts w:ascii="Arial Narrow" w:hAnsi="Arial Narrow"/>
              </w:rPr>
              <w:t>•</w:t>
            </w:r>
            <w:r w:rsidRPr="002A0F3F">
              <w:rPr>
                <w:rFonts w:ascii="Arial Narrow" w:hAnsi="Arial Narrow"/>
              </w:rPr>
              <w:tab/>
              <w:t>Detección de sonido.</w:t>
            </w:r>
          </w:p>
          <w:p w:rsidR="00FE50EB" w:rsidRDefault="00FE50EB" w:rsidP="00FE50EB">
            <w:pPr>
              <w:rPr>
                <w:rFonts w:ascii="Arial Narrow" w:hAnsi="Arial Narrow"/>
              </w:rPr>
            </w:pPr>
            <w:r w:rsidRPr="002A0F3F">
              <w:rPr>
                <w:rFonts w:ascii="Arial Narrow" w:hAnsi="Arial Narrow"/>
              </w:rPr>
              <w:t>•</w:t>
            </w:r>
            <w:r w:rsidRPr="002A0F3F">
              <w:rPr>
                <w:rFonts w:ascii="Arial Narrow" w:hAnsi="Arial Narrow"/>
              </w:rPr>
              <w:tab/>
              <w:t>Lectura de placas con licencia incorporada.</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8.24</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Alarma</w:t>
            </w:r>
          </w:p>
        </w:tc>
        <w:tc>
          <w:tcPr>
            <w:tcW w:w="5605" w:type="dxa"/>
          </w:tcPr>
          <w:p w:rsidR="00FE50EB" w:rsidRDefault="00FE50EB" w:rsidP="00FE50EB">
            <w:pPr>
              <w:jc w:val="both"/>
              <w:rPr>
                <w:rFonts w:ascii="Arial Narrow" w:hAnsi="Arial Narrow"/>
              </w:rPr>
            </w:pPr>
            <w:r w:rsidRPr="002A0F3F">
              <w:rPr>
                <w:rFonts w:ascii="Arial Narrow" w:hAnsi="Arial Narrow"/>
              </w:rPr>
              <w:t>Se debe generar y visualizar en el VMS permitiendo al operador identificar el tipo de alarma, de acuerdo con el ítem 5.24 a satisfacción del supervisor del contrato.</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vAlign w:val="center"/>
          </w:tcPr>
          <w:p w:rsidR="00FE50EB" w:rsidRDefault="00FE50EB" w:rsidP="00FE50EB">
            <w:pPr>
              <w:jc w:val="center"/>
              <w:rPr>
                <w:rFonts w:ascii="Arial Narrow" w:hAnsi="Arial Narrow"/>
              </w:rPr>
            </w:pPr>
            <w:r>
              <w:rPr>
                <w:rFonts w:ascii="Arial Narrow" w:hAnsi="Arial Narrow"/>
              </w:rPr>
              <w:t>8.25</w:t>
            </w:r>
          </w:p>
        </w:tc>
        <w:tc>
          <w:tcPr>
            <w:tcW w:w="1838" w:type="dxa"/>
            <w:vAlign w:val="center"/>
          </w:tcPr>
          <w:p w:rsidR="00FE50EB" w:rsidRPr="0082402E" w:rsidRDefault="00FE50EB" w:rsidP="00FE50EB">
            <w:pPr>
              <w:jc w:val="center"/>
              <w:rPr>
                <w:rFonts w:ascii="Arial Narrow" w:hAnsi="Arial Narrow"/>
              </w:rPr>
            </w:pPr>
            <w:r w:rsidRPr="002A0F3F">
              <w:rPr>
                <w:rFonts w:ascii="Arial Narrow" w:hAnsi="Arial Narrow"/>
              </w:rPr>
              <w:t>Ficha técnica</w:t>
            </w:r>
          </w:p>
        </w:tc>
        <w:tc>
          <w:tcPr>
            <w:tcW w:w="5605" w:type="dxa"/>
          </w:tcPr>
          <w:p w:rsidR="00FE50EB" w:rsidRDefault="00FE50EB" w:rsidP="00FE50EB">
            <w:pPr>
              <w:rPr>
                <w:rFonts w:ascii="Arial Narrow" w:hAnsi="Arial Narrow"/>
              </w:rPr>
            </w:pPr>
            <w:r w:rsidRPr="002A0F3F">
              <w:rPr>
                <w:rFonts w:ascii="Arial Narrow" w:hAnsi="Arial Narrow"/>
              </w:rPr>
              <w:t>Del equipo ofertado (es obligatorio adjuntar la ficha técnica junto con el presente anexo)</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EF201C" w:rsidTr="00FE50EB">
        <w:tc>
          <w:tcPr>
            <w:tcW w:w="10206" w:type="dxa"/>
            <w:gridSpan w:val="5"/>
          </w:tcPr>
          <w:p w:rsidR="00FE50EB" w:rsidRPr="00527E03" w:rsidRDefault="00FE50EB" w:rsidP="00FE50EB">
            <w:pPr>
              <w:pStyle w:val="Prrafodelista"/>
              <w:numPr>
                <w:ilvl w:val="0"/>
                <w:numId w:val="44"/>
              </w:numPr>
              <w:autoSpaceDE/>
              <w:autoSpaceDN/>
              <w:jc w:val="center"/>
              <w:rPr>
                <w:rFonts w:ascii="Arial Narrow" w:hAnsi="Arial Narrow"/>
                <w:b/>
                <w:bCs/>
              </w:rPr>
            </w:pPr>
            <w:r w:rsidRPr="00527E03">
              <w:rPr>
                <w:rFonts w:ascii="Arial Narrow" w:hAnsi="Arial Narrow"/>
                <w:b/>
                <w:bCs/>
              </w:rPr>
              <w:t>SISTEMA DE ALMACENAMIENTO</w:t>
            </w:r>
          </w:p>
        </w:tc>
      </w:tr>
      <w:tr w:rsidR="00FE50EB" w:rsidRPr="00745F73" w:rsidTr="00FE50EB">
        <w:tc>
          <w:tcPr>
            <w:tcW w:w="60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ÍTEM</w:t>
            </w:r>
          </w:p>
        </w:tc>
        <w:tc>
          <w:tcPr>
            <w:tcW w:w="1838"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ESPECIFICACIONES</w:t>
            </w:r>
          </w:p>
        </w:tc>
        <w:tc>
          <w:tcPr>
            <w:tcW w:w="5605"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rFonts w:ascii="Arial Narrow" w:hAnsi="Arial Narrow"/>
                <w:b/>
                <w:bCs/>
              </w:rPr>
              <w:t>REQUERIMIENTO MÍNIMO</w:t>
            </w:r>
          </w:p>
        </w:tc>
        <w:tc>
          <w:tcPr>
            <w:tcW w:w="1094"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CUMPLE</w:t>
            </w:r>
          </w:p>
        </w:tc>
        <w:tc>
          <w:tcPr>
            <w:tcW w:w="1061" w:type="dxa"/>
            <w:shd w:val="clear" w:color="auto" w:fill="DDD9C3" w:themeFill="background2" w:themeFillShade="E6"/>
            <w:vAlign w:val="center"/>
          </w:tcPr>
          <w:p w:rsidR="00FE50EB" w:rsidRPr="00745F73" w:rsidRDefault="00FE50EB" w:rsidP="00FE50EB">
            <w:pPr>
              <w:jc w:val="center"/>
              <w:rPr>
                <w:rFonts w:ascii="Arial Narrow" w:hAnsi="Arial Narrow"/>
              </w:rPr>
            </w:pPr>
            <w:r w:rsidRPr="00745F73">
              <w:rPr>
                <w:b/>
                <w:bCs/>
                <w:color w:val="000000"/>
                <w:lang w:val="es-ES"/>
              </w:rPr>
              <w:t>NO CUMPLE</w:t>
            </w:r>
          </w:p>
        </w:tc>
      </w:tr>
      <w:tr w:rsidR="00FE50EB" w:rsidRPr="00836395" w:rsidTr="00FE50EB">
        <w:tc>
          <w:tcPr>
            <w:tcW w:w="608" w:type="dxa"/>
          </w:tcPr>
          <w:p w:rsidR="00FE50EB" w:rsidRPr="00836395" w:rsidRDefault="00FE50EB" w:rsidP="00FE50EB">
            <w:pPr>
              <w:jc w:val="center"/>
              <w:rPr>
                <w:rFonts w:ascii="Arial Narrow" w:hAnsi="Arial Narrow"/>
              </w:rPr>
            </w:pPr>
            <w:r>
              <w:rPr>
                <w:rFonts w:ascii="Arial Narrow" w:hAnsi="Arial Narrow"/>
              </w:rPr>
              <w:t>8</w:t>
            </w:r>
            <w:r w:rsidRPr="00836395">
              <w:rPr>
                <w:rFonts w:ascii="Arial Narrow" w:hAnsi="Arial Narrow"/>
              </w:rPr>
              <w:t>.1</w:t>
            </w:r>
          </w:p>
        </w:tc>
        <w:tc>
          <w:tcPr>
            <w:tcW w:w="1838" w:type="dxa"/>
          </w:tcPr>
          <w:p w:rsidR="00FE50EB" w:rsidRPr="00836395" w:rsidRDefault="00FE50EB" w:rsidP="00FE50EB">
            <w:pPr>
              <w:jc w:val="center"/>
              <w:rPr>
                <w:rFonts w:ascii="Arial Narrow" w:hAnsi="Arial Narrow"/>
              </w:rPr>
            </w:pPr>
            <w:r w:rsidRPr="00836395">
              <w:rPr>
                <w:rFonts w:ascii="Arial Narrow" w:hAnsi="Arial Narrow"/>
              </w:rPr>
              <w:t>Cantidad</w:t>
            </w:r>
          </w:p>
        </w:tc>
        <w:tc>
          <w:tcPr>
            <w:tcW w:w="5605" w:type="dxa"/>
          </w:tcPr>
          <w:p w:rsidR="00FE50EB" w:rsidRPr="00836395" w:rsidRDefault="00FE50EB" w:rsidP="00FE50EB">
            <w:pPr>
              <w:rPr>
                <w:rFonts w:ascii="Arial Narrow" w:hAnsi="Arial Narrow"/>
              </w:rPr>
            </w:pPr>
            <w:r>
              <w:rPr>
                <w:rFonts w:ascii="Arial Narrow" w:hAnsi="Arial Narrow"/>
              </w:rPr>
              <w:t>1 unidad</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tcPr>
          <w:p w:rsidR="00FE50EB" w:rsidRPr="00836395" w:rsidRDefault="00FE50EB" w:rsidP="00FE50EB">
            <w:pPr>
              <w:jc w:val="center"/>
              <w:rPr>
                <w:rFonts w:ascii="Arial Narrow" w:hAnsi="Arial Narrow"/>
              </w:rPr>
            </w:pPr>
            <w:r>
              <w:rPr>
                <w:rFonts w:ascii="Arial Narrow" w:hAnsi="Arial Narrow"/>
              </w:rPr>
              <w:t>8.2</w:t>
            </w:r>
          </w:p>
        </w:tc>
        <w:tc>
          <w:tcPr>
            <w:tcW w:w="1838" w:type="dxa"/>
          </w:tcPr>
          <w:p w:rsidR="00FE50EB" w:rsidRPr="00836395" w:rsidRDefault="00FE50EB" w:rsidP="00FE50EB">
            <w:pPr>
              <w:jc w:val="center"/>
              <w:rPr>
                <w:rFonts w:ascii="Arial Narrow" w:hAnsi="Arial Narrow"/>
              </w:rPr>
            </w:pPr>
            <w:r w:rsidRPr="0082402E">
              <w:rPr>
                <w:rFonts w:ascii="Arial Narrow" w:hAnsi="Arial Narrow"/>
              </w:rPr>
              <w:t>Marca</w:t>
            </w:r>
          </w:p>
        </w:tc>
        <w:tc>
          <w:tcPr>
            <w:tcW w:w="5605" w:type="dxa"/>
          </w:tcPr>
          <w:p w:rsidR="00FE50EB" w:rsidRDefault="00FE50EB" w:rsidP="00FE50EB">
            <w:pPr>
              <w:rPr>
                <w:rFonts w:ascii="Arial Narrow" w:hAnsi="Arial Narrow"/>
              </w:rPr>
            </w:pPr>
            <w:r>
              <w:rPr>
                <w:rFonts w:ascii="Arial Narrow" w:hAnsi="Arial Narrow"/>
              </w:rPr>
              <w:t>A especificar</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tcPr>
          <w:p w:rsidR="00FE50EB" w:rsidRPr="00836395" w:rsidRDefault="00FE50EB" w:rsidP="00FE50EB">
            <w:pPr>
              <w:jc w:val="center"/>
              <w:rPr>
                <w:rFonts w:ascii="Arial Narrow" w:hAnsi="Arial Narrow"/>
              </w:rPr>
            </w:pPr>
            <w:r>
              <w:rPr>
                <w:rFonts w:ascii="Arial Narrow" w:hAnsi="Arial Narrow"/>
              </w:rPr>
              <w:t>8.3</w:t>
            </w:r>
          </w:p>
        </w:tc>
        <w:tc>
          <w:tcPr>
            <w:tcW w:w="1838" w:type="dxa"/>
          </w:tcPr>
          <w:p w:rsidR="00FE50EB" w:rsidRPr="00836395" w:rsidRDefault="00FE50EB" w:rsidP="00FE50EB">
            <w:pPr>
              <w:jc w:val="center"/>
              <w:rPr>
                <w:rFonts w:ascii="Arial Narrow" w:hAnsi="Arial Narrow"/>
              </w:rPr>
            </w:pPr>
            <w:r w:rsidRPr="0082402E">
              <w:rPr>
                <w:rFonts w:ascii="Arial Narrow" w:hAnsi="Arial Narrow"/>
              </w:rPr>
              <w:t>Modelo</w:t>
            </w:r>
          </w:p>
        </w:tc>
        <w:tc>
          <w:tcPr>
            <w:tcW w:w="5605" w:type="dxa"/>
          </w:tcPr>
          <w:p w:rsidR="00FE50EB" w:rsidRDefault="00FE50EB" w:rsidP="00FE50EB">
            <w:pPr>
              <w:rPr>
                <w:rFonts w:ascii="Arial Narrow" w:hAnsi="Arial Narrow"/>
              </w:rPr>
            </w:pPr>
            <w:r>
              <w:rPr>
                <w:rFonts w:ascii="Arial Narrow" w:hAnsi="Arial Narrow"/>
              </w:rPr>
              <w:t xml:space="preserve">A especificar </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tcPr>
          <w:p w:rsidR="00FE50EB" w:rsidRDefault="00FE50EB" w:rsidP="00FE50EB">
            <w:pPr>
              <w:jc w:val="center"/>
              <w:rPr>
                <w:rFonts w:ascii="Arial Narrow" w:hAnsi="Arial Narrow"/>
              </w:rPr>
            </w:pPr>
            <w:r>
              <w:rPr>
                <w:rFonts w:ascii="Arial Narrow" w:hAnsi="Arial Narrow"/>
              </w:rPr>
              <w:t>8.4</w:t>
            </w:r>
          </w:p>
        </w:tc>
        <w:tc>
          <w:tcPr>
            <w:tcW w:w="1838" w:type="dxa"/>
          </w:tcPr>
          <w:p w:rsidR="00FE50EB" w:rsidRPr="0082402E" w:rsidRDefault="00FE50EB" w:rsidP="00FE50EB">
            <w:pPr>
              <w:jc w:val="center"/>
              <w:rPr>
                <w:rFonts w:ascii="Arial Narrow" w:hAnsi="Arial Narrow"/>
              </w:rPr>
            </w:pPr>
            <w:r>
              <w:rPr>
                <w:rFonts w:ascii="Arial Narrow" w:hAnsi="Arial Narrow"/>
              </w:rPr>
              <w:t xml:space="preserve">Referencia </w:t>
            </w:r>
          </w:p>
        </w:tc>
        <w:tc>
          <w:tcPr>
            <w:tcW w:w="5605" w:type="dxa"/>
          </w:tcPr>
          <w:p w:rsidR="00FE50EB" w:rsidRDefault="00FE50EB" w:rsidP="00FE50EB">
            <w:pPr>
              <w:rPr>
                <w:rFonts w:ascii="Arial Narrow" w:hAnsi="Arial Narrow"/>
              </w:rPr>
            </w:pPr>
            <w:r>
              <w:rPr>
                <w:rFonts w:ascii="Arial Narrow" w:hAnsi="Arial Narrow"/>
              </w:rPr>
              <w:t>A especificar</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tcPr>
          <w:p w:rsidR="00FE50EB" w:rsidRDefault="00FE50EB" w:rsidP="00FE50EB">
            <w:pPr>
              <w:jc w:val="center"/>
              <w:rPr>
                <w:rFonts w:ascii="Arial Narrow" w:hAnsi="Arial Narrow"/>
              </w:rPr>
            </w:pPr>
            <w:r>
              <w:rPr>
                <w:rFonts w:ascii="Arial Narrow" w:hAnsi="Arial Narrow"/>
              </w:rPr>
              <w:t>8.5</w:t>
            </w:r>
          </w:p>
        </w:tc>
        <w:tc>
          <w:tcPr>
            <w:tcW w:w="7443" w:type="dxa"/>
            <w:gridSpan w:val="2"/>
          </w:tcPr>
          <w:p w:rsidR="00FE50EB" w:rsidRDefault="00FE50EB" w:rsidP="00FE50EB">
            <w:pPr>
              <w:jc w:val="both"/>
              <w:rPr>
                <w:rFonts w:ascii="Arial Narrow" w:hAnsi="Arial Narrow"/>
              </w:rPr>
            </w:pPr>
            <w:r w:rsidRPr="00527E03">
              <w:rPr>
                <w:rFonts w:ascii="Arial Narrow" w:hAnsi="Arial Narrow"/>
              </w:rPr>
              <w:t xml:space="preserve">El contratista deberá proveer un grabador tipo NVR de mínimo </w:t>
            </w:r>
            <w:r>
              <w:rPr>
                <w:rFonts w:ascii="Arial Narrow" w:hAnsi="Arial Narrow"/>
              </w:rPr>
              <w:t>8</w:t>
            </w:r>
            <w:r w:rsidRPr="00527E03">
              <w:rPr>
                <w:rFonts w:ascii="Arial Narrow" w:hAnsi="Arial Narrow"/>
              </w:rPr>
              <w:t xml:space="preserve"> puertos PoE, con las cantidades necesarias para el sistema de almacenamiento a fin de satisfacer un tiempo de 3</w:t>
            </w:r>
            <w:r>
              <w:rPr>
                <w:rFonts w:ascii="Arial Narrow" w:hAnsi="Arial Narrow"/>
              </w:rPr>
              <w:t>1</w:t>
            </w:r>
            <w:r w:rsidRPr="00527E03">
              <w:rPr>
                <w:rFonts w:ascii="Arial Narrow" w:hAnsi="Arial Narrow"/>
              </w:rPr>
              <w:t xml:space="preserve"> días por cada cámara a una resolución mínima de Full HD (1920 x 1080) a 30 FPS, en formato de compresión H.265, para reconocimiento y analítica forense (búsqueda por patrones o búsquedas inteligentes) deberá ajustar la tasa de bit para analítica.</w:t>
            </w:r>
            <w:r>
              <w:rPr>
                <w:rFonts w:ascii="Arial Narrow" w:hAnsi="Arial Narrow"/>
              </w:rPr>
              <w:t xml:space="preserve"> Con capacidad de almacenamiento de 4 terabytes  </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r w:rsidR="00FE50EB" w:rsidRPr="00836395" w:rsidTr="00FE50EB">
        <w:tc>
          <w:tcPr>
            <w:tcW w:w="608" w:type="dxa"/>
          </w:tcPr>
          <w:p w:rsidR="00FE50EB" w:rsidRDefault="00FE50EB" w:rsidP="00FE50EB">
            <w:pPr>
              <w:jc w:val="center"/>
              <w:rPr>
                <w:rFonts w:ascii="Arial Narrow" w:hAnsi="Arial Narrow"/>
              </w:rPr>
            </w:pPr>
            <w:r>
              <w:rPr>
                <w:rFonts w:ascii="Arial Narrow" w:hAnsi="Arial Narrow"/>
              </w:rPr>
              <w:t>8.6</w:t>
            </w:r>
          </w:p>
        </w:tc>
        <w:tc>
          <w:tcPr>
            <w:tcW w:w="7443" w:type="dxa"/>
            <w:gridSpan w:val="2"/>
          </w:tcPr>
          <w:p w:rsidR="00FE50EB" w:rsidRDefault="00FE50EB" w:rsidP="00FE50EB">
            <w:pPr>
              <w:rPr>
                <w:rFonts w:ascii="Arial Narrow" w:hAnsi="Arial Narrow"/>
              </w:rPr>
            </w:pPr>
            <w:r w:rsidRPr="00527E03">
              <w:rPr>
                <w:rFonts w:ascii="Arial Narrow" w:hAnsi="Arial Narrow"/>
              </w:rPr>
              <w:t>Se deberá garantizar la ampliación del 20% del total de cámaras.</w:t>
            </w:r>
          </w:p>
        </w:tc>
        <w:tc>
          <w:tcPr>
            <w:tcW w:w="1094" w:type="dxa"/>
          </w:tcPr>
          <w:p w:rsidR="00FE50EB" w:rsidRPr="00836395" w:rsidRDefault="00FE50EB" w:rsidP="00FE50EB">
            <w:pPr>
              <w:jc w:val="center"/>
              <w:rPr>
                <w:rFonts w:ascii="Arial Narrow" w:hAnsi="Arial Narrow"/>
              </w:rPr>
            </w:pPr>
          </w:p>
        </w:tc>
        <w:tc>
          <w:tcPr>
            <w:tcW w:w="1061" w:type="dxa"/>
          </w:tcPr>
          <w:p w:rsidR="00FE50EB" w:rsidRPr="00836395" w:rsidRDefault="00FE50EB" w:rsidP="00FE50EB">
            <w:pPr>
              <w:jc w:val="center"/>
              <w:rPr>
                <w:rFonts w:ascii="Arial Narrow" w:hAnsi="Arial Narrow"/>
              </w:rPr>
            </w:pPr>
          </w:p>
        </w:tc>
      </w:tr>
    </w:tbl>
    <w:tbl>
      <w:tblPr>
        <w:tblW w:w="5414" w:type="pct"/>
        <w:tblInd w:w="-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11"/>
        <w:gridCol w:w="41"/>
        <w:gridCol w:w="7231"/>
        <w:gridCol w:w="1135"/>
        <w:gridCol w:w="990"/>
      </w:tblGrid>
      <w:tr w:rsidR="00FE50EB" w:rsidRPr="005D3075" w:rsidTr="00FE50EB">
        <w:trPr>
          <w:tblHead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E50EB" w:rsidRPr="005D3075" w:rsidRDefault="00FE50EB" w:rsidP="00FE50EB">
            <w:pPr>
              <w:jc w:val="center"/>
              <w:rPr>
                <w:rFonts w:ascii="Arial Narrow" w:eastAsia="MS Mincho" w:hAnsi="Arial Narrow"/>
                <w:b/>
                <w:bCs/>
                <w:lang w:val="es-MX" w:eastAsia="es-CO"/>
              </w:rPr>
            </w:pPr>
            <w:r>
              <w:rPr>
                <w:rFonts w:ascii="Arial Narrow" w:hAnsi="Arial Narrow"/>
                <w:b/>
                <w:bCs/>
                <w:lang w:val="es-MX" w:eastAsia="es-CO"/>
              </w:rPr>
              <w:t>10</w:t>
            </w:r>
            <w:r w:rsidRPr="005D3075">
              <w:rPr>
                <w:rFonts w:ascii="Arial Narrow" w:hAnsi="Arial Narrow"/>
                <w:b/>
                <w:bCs/>
                <w:lang w:val="es-MX" w:eastAsia="es-CO"/>
              </w:rPr>
              <w:t>. WORKSTATION (</w:t>
            </w:r>
            <w:r w:rsidRPr="005D3075">
              <w:rPr>
                <w:rFonts w:ascii="Arial Narrow" w:hAnsi="Arial Narrow"/>
                <w:b/>
                <w:lang w:val="es-MX" w:eastAsia="es-CO"/>
              </w:rPr>
              <w:t xml:space="preserve">PARA DESARROLLO DE APLICACIONES - </w:t>
            </w:r>
            <w:r w:rsidRPr="005D3075">
              <w:rPr>
                <w:rFonts w:ascii="Arial Narrow" w:hAnsi="Arial Narrow"/>
                <w:b/>
                <w:bCs/>
                <w:lang w:val="es-MX" w:eastAsia="es-CO"/>
              </w:rPr>
              <w:t>ALTO DESEMPEÑO) 2023</w:t>
            </w:r>
          </w:p>
        </w:tc>
      </w:tr>
      <w:tr w:rsidR="00FE50EB" w:rsidRPr="005D3075" w:rsidTr="00FE50EB">
        <w:trPr>
          <w:trHeight w:val="57"/>
          <w:tblHeader/>
        </w:trPr>
        <w:tc>
          <w:tcPr>
            <w:tcW w:w="3959"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rsidR="00FE50EB" w:rsidRPr="005D3075" w:rsidRDefault="00FE50EB" w:rsidP="00FE50EB">
            <w:pPr>
              <w:jc w:val="center"/>
              <w:rPr>
                <w:rFonts w:ascii="Arial Narrow" w:hAnsi="Arial Narrow"/>
                <w:b/>
                <w:lang w:val="es-MX" w:eastAsia="es-CO"/>
              </w:rPr>
            </w:pPr>
            <w:r w:rsidRPr="005D3075">
              <w:rPr>
                <w:rFonts w:ascii="Arial Narrow" w:eastAsia="MS Mincho" w:hAnsi="Arial Narrow"/>
                <w:b/>
                <w:bCs/>
                <w:lang w:val="es-MX" w:eastAsia="es-CO"/>
              </w:rPr>
              <w:t>ESPECIFICACIONES TÉCNICAS MÍNIMAS</w:t>
            </w:r>
          </w:p>
        </w:tc>
        <w:tc>
          <w:tcPr>
            <w:tcW w:w="556" w:type="pct"/>
            <w:tcBorders>
              <w:top w:val="single" w:sz="4" w:space="0" w:color="auto"/>
              <w:left w:val="single" w:sz="4" w:space="0" w:color="auto"/>
              <w:bottom w:val="single" w:sz="4" w:space="0" w:color="auto"/>
              <w:right w:val="single" w:sz="4" w:space="0" w:color="auto"/>
            </w:tcBorders>
            <w:shd w:val="clear" w:color="auto" w:fill="BFBFBF"/>
            <w:vAlign w:val="center"/>
          </w:tcPr>
          <w:p w:rsidR="00FE50EB" w:rsidRPr="005D3075" w:rsidRDefault="00FE50EB" w:rsidP="00FE50EB">
            <w:pPr>
              <w:jc w:val="center"/>
              <w:rPr>
                <w:rFonts w:ascii="Arial Narrow" w:hAnsi="Arial Narrow"/>
                <w:lang w:val="es-MX" w:eastAsia="es-CO"/>
              </w:rPr>
            </w:pPr>
            <w:r w:rsidRPr="005D3075">
              <w:rPr>
                <w:rFonts w:ascii="Arial Narrow" w:eastAsia="MS Mincho" w:hAnsi="Arial Narrow"/>
                <w:b/>
                <w:bCs/>
                <w:lang w:val="es-MX" w:eastAsia="es-CO"/>
              </w:rPr>
              <w:t>CUMPLE</w:t>
            </w:r>
          </w:p>
        </w:tc>
        <w:tc>
          <w:tcPr>
            <w:tcW w:w="485" w:type="pct"/>
            <w:tcBorders>
              <w:top w:val="single" w:sz="4" w:space="0" w:color="auto"/>
              <w:left w:val="single" w:sz="4" w:space="0" w:color="auto"/>
              <w:bottom w:val="single" w:sz="4" w:space="0" w:color="auto"/>
              <w:right w:val="single" w:sz="4" w:space="0" w:color="auto"/>
            </w:tcBorders>
            <w:shd w:val="clear" w:color="auto" w:fill="BFBFBF"/>
            <w:vAlign w:val="center"/>
          </w:tcPr>
          <w:p w:rsidR="00FE50EB" w:rsidRPr="005D3075" w:rsidRDefault="00FE50EB" w:rsidP="00FE50EB">
            <w:pPr>
              <w:jc w:val="center"/>
              <w:rPr>
                <w:rFonts w:ascii="Arial Narrow" w:hAnsi="Arial Narrow"/>
                <w:lang w:val="es-MX" w:eastAsia="es-CO"/>
              </w:rPr>
            </w:pPr>
            <w:r w:rsidRPr="005D3075">
              <w:rPr>
                <w:rFonts w:ascii="Arial Narrow" w:eastAsia="MS Mincho" w:hAnsi="Arial Narrow"/>
                <w:b/>
                <w:bCs/>
                <w:lang w:val="es-MX" w:eastAsia="es-CO"/>
              </w:rPr>
              <w:t>NO CUMPLE</w:t>
            </w:r>
          </w:p>
        </w:tc>
      </w:tr>
      <w:tr w:rsidR="00FE50EB" w:rsidRPr="005D3075" w:rsidTr="00FE50EB">
        <w:trPr>
          <w:trHeight w:val="57"/>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tabs>
                <w:tab w:val="left" w:pos="4520"/>
              </w:tabs>
              <w:rPr>
                <w:rFonts w:ascii="Arial Narrow" w:hAnsi="Arial Narrow"/>
                <w:lang w:val="es-MX" w:eastAsia="es-CO"/>
              </w:rPr>
            </w:pPr>
            <w:r w:rsidRPr="005D3075">
              <w:rPr>
                <w:rFonts w:ascii="Arial Narrow" w:hAnsi="Arial Narrow"/>
                <w:lang w:val="es-MX" w:eastAsia="es-CO"/>
              </w:rPr>
              <w:t>Cantidad: Especificar.</w:t>
            </w:r>
          </w:p>
        </w:tc>
        <w:tc>
          <w:tcPr>
            <w:tcW w:w="556"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rPr>
                <w:rFonts w:ascii="Arial Narrow"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rPr>
                <w:rFonts w:ascii="Arial Narrow" w:hAnsi="Arial Narrow"/>
                <w:lang w:val="es-MX" w:eastAsia="es-CO"/>
              </w:rPr>
            </w:pPr>
          </w:p>
        </w:tc>
      </w:tr>
      <w:tr w:rsidR="00FE50EB" w:rsidRPr="005D3075" w:rsidTr="00FE50EB">
        <w:trPr>
          <w:trHeight w:val="57"/>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Marca: Especificar.</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Modelo: Especificar.</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 xml:space="preserve">Tecnología: Torre </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Año de fabricación: 2023</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Color: Negro y/o gris</w:t>
            </w:r>
          </w:p>
        </w:tc>
        <w:tc>
          <w:tcPr>
            <w:tcW w:w="556" w:type="pct"/>
            <w:tcBorders>
              <w:top w:val="single" w:sz="4" w:space="0" w:color="auto"/>
              <w:left w:val="single" w:sz="4" w:space="0" w:color="auto"/>
              <w:bottom w:val="single" w:sz="4" w:space="0" w:color="auto"/>
              <w:right w:val="single" w:sz="4" w:space="0" w:color="auto"/>
            </w:tcBorders>
            <w:hideMark/>
          </w:tcPr>
          <w:p w:rsidR="00FE50EB" w:rsidRPr="005D3075" w:rsidRDefault="00FE50EB" w:rsidP="00FE50EB">
            <w:pPr>
              <w:jc w:val="both"/>
              <w:rPr>
                <w:rFonts w:ascii="Arial Narrow" w:eastAsia="MS Mincho" w:hAnsi="Arial Narrow"/>
                <w:lang w:val="es-MX" w:eastAsia="es-CO"/>
              </w:rPr>
            </w:pPr>
            <w:r w:rsidRPr="005D3075">
              <w:rPr>
                <w:rFonts w:ascii="Arial Narrow" w:eastAsia="MS Mincho" w:hAnsi="Arial Narrow"/>
                <w:lang w:val="es-MX" w:eastAsia="es-CO"/>
              </w:rPr>
              <w:t xml:space="preserve"> </w:t>
            </w: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Todos los componentes que se describen a continuación deben ser para equipos de cómputo tipo torre</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rsidR="00FE50EB" w:rsidRPr="005D3075" w:rsidRDefault="00FE50EB" w:rsidP="00FE50EB">
            <w:pPr>
              <w:jc w:val="center"/>
              <w:rPr>
                <w:rFonts w:ascii="Arial Narrow" w:eastAsia="MS Mincho" w:hAnsi="Arial Narrow"/>
                <w:b/>
                <w:lang w:val="es-MX" w:eastAsia="es-CO"/>
              </w:rPr>
            </w:pPr>
            <w:r w:rsidRPr="005D3075">
              <w:rPr>
                <w:rFonts w:ascii="Arial Narrow" w:hAnsi="Arial Narrow"/>
                <w:b/>
                <w:bCs/>
                <w:lang w:val="es-MX" w:eastAsia="es-CO"/>
              </w:rPr>
              <w:t>PROCESADOR</w:t>
            </w:r>
          </w:p>
        </w:tc>
      </w:tr>
      <w:tr w:rsidR="00FE50EB" w:rsidRPr="005D3075" w:rsidTr="00FE50EB">
        <w:trPr>
          <w:trHeight w:val="57"/>
        </w:trPr>
        <w:tc>
          <w:tcPr>
            <w:tcW w:w="397" w:type="pct"/>
            <w:vMerge w:val="restar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Marca: Especificar</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b/>
                <w:bCs/>
                <w:color w:val="FF0000"/>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hAnsi="Arial Narrow"/>
                <w:b/>
                <w:bCs/>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Modelo: Especificar</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rPr>
                <w:rFonts w:ascii="Arial Narrow" w:hAnsi="Arial Narrow"/>
                <w:lang w:val="es-MX" w:eastAsia="es-CO"/>
              </w:rPr>
            </w:pPr>
            <w:r w:rsidRPr="005D3075">
              <w:rPr>
                <w:rFonts w:ascii="Arial Narrow" w:hAnsi="Arial Narrow"/>
                <w:lang w:val="es-MX" w:eastAsia="es-CO"/>
              </w:rPr>
              <w:t xml:space="preserve">Procesador para ambiente corporativo, fecha lanzamiento desde CUARTO trimestre 2021 </w:t>
            </w:r>
          </w:p>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Potencia de diseño térmico (TDP) desde 125 W hasta 280 W</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shd w:val="clear" w:color="auto" w:fill="auto"/>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Velocidad máxima o frecuencia turbo máximo debe estar para mínimo doce núcleos: a Mínimo 3.9 GHZ.</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shd w:val="clear" w:color="auto" w:fill="auto"/>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Memoria Caché: Mínimo 30 MB</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shd w:val="clear" w:color="auto" w:fill="auto"/>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Cantidad de núcleos: mínimo 12</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shd w:val="clear" w:color="auto" w:fill="auto"/>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Cantidad de subprocesos: mínimo 24</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shd w:val="clear" w:color="auto" w:fill="auto"/>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Litografía, tecnología de semi conducción del circuito integrado: hasta 10 nm</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shd w:val="clear" w:color="auto" w:fill="auto"/>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Fecha de lanzamiento desde cuarto trimestre 2021 o Superior</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shd w:val="clear" w:color="auto" w:fill="auto"/>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Expansión máxima de mínimo CPU: 1</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Indicar link del fabricante donde se pueda verificar el componente.</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hideMark/>
          </w:tcPr>
          <w:p w:rsidR="00FE50EB" w:rsidRPr="005D3075" w:rsidRDefault="00FE50EB" w:rsidP="00FE50EB">
            <w:pPr>
              <w:jc w:val="both"/>
              <w:rPr>
                <w:rFonts w:ascii="Arial Narrow" w:hAnsi="Arial Narrow"/>
                <w:lang w:val="x-none" w:eastAsia="es-CO" w:bidi="en-US"/>
              </w:rPr>
            </w:pPr>
            <w:r w:rsidRPr="005D3075">
              <w:rPr>
                <w:rFonts w:ascii="Arial Narrow" w:hAnsi="Arial Narrow"/>
                <w:lang w:val="x-none" w:eastAsia="es-CO" w:bidi="en-US"/>
              </w:rPr>
              <w:t>Tipo: Corporativo y Modelo para ambiente empresarial. El procesador debe estar bloqueado para la opción de OVERCLOCKING. Debe ser verificable en la página web del fabricante del procesador.</w:t>
            </w:r>
          </w:p>
          <w:p w:rsidR="00FE50EB" w:rsidRPr="005D3075" w:rsidRDefault="00FE50EB" w:rsidP="00FE50EB">
            <w:pPr>
              <w:jc w:val="both"/>
              <w:rPr>
                <w:rFonts w:ascii="Arial Narrow" w:hAnsi="Arial Narrow"/>
                <w:lang w:val="x-none" w:eastAsia="es-CO" w:bidi="en-US"/>
              </w:rPr>
            </w:pPr>
          </w:p>
          <w:p w:rsidR="00FE50EB" w:rsidRPr="005D3075" w:rsidRDefault="00FE50EB" w:rsidP="00FE50EB">
            <w:pPr>
              <w:jc w:val="both"/>
              <w:rPr>
                <w:rFonts w:ascii="Arial Narrow" w:hAnsi="Arial Narrow"/>
                <w:shd w:val="clear" w:color="auto" w:fill="FFFFFF"/>
                <w:lang w:val="es-MX" w:eastAsia="es-CO"/>
              </w:rPr>
            </w:pPr>
            <w:r w:rsidRPr="005D3075">
              <w:rPr>
                <w:rFonts w:ascii="Arial Narrow" w:hAnsi="Arial Narrow"/>
                <w:lang w:val="es-MX" w:eastAsia="es-CO"/>
              </w:rPr>
              <w:t>Anexar certificación del fabricante del procesador ofertado donde se pueda verificar que es la última versión liberada, que el procesador es para ambiente corporativo y que cumple con todas las especificaciones técnicas solicitadas.</w:t>
            </w:r>
          </w:p>
          <w:p w:rsidR="00FE50EB" w:rsidRPr="005D3075" w:rsidRDefault="00FE50EB" w:rsidP="00FE50EB">
            <w:pPr>
              <w:jc w:val="both"/>
              <w:rPr>
                <w:rFonts w:ascii="Arial Narrow" w:hAnsi="Arial Narrow"/>
                <w:lang w:val="es-MX" w:eastAsia="es-CO"/>
              </w:rPr>
            </w:pP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r>
      <w:tr w:rsidR="00FE50EB" w:rsidRPr="005D3075" w:rsidTr="00FE50EB">
        <w:trPr>
          <w:trHeight w:val="57"/>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hAnsi="Arial Narrow"/>
                <w:lang w:eastAsia="es-CO" w:bidi="en-US"/>
              </w:rPr>
            </w:pPr>
          </w:p>
        </w:tc>
        <w:tc>
          <w:tcPr>
            <w:tcW w:w="3562" w:type="pct"/>
            <w:gridSpan w:val="2"/>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hAnsi="Arial Narrow"/>
                <w:shd w:val="clear" w:color="auto" w:fill="FFFFFF"/>
                <w:lang w:val="es-MX" w:eastAsia="es-CO"/>
              </w:rPr>
            </w:pPr>
            <w:r w:rsidRPr="005D3075">
              <w:rPr>
                <w:rFonts w:ascii="Arial Narrow" w:hAnsi="Arial Narrow"/>
                <w:lang w:val="es-MX" w:eastAsia="es-CO"/>
              </w:rPr>
              <w:t>Chipset Corporativo WORKSTATION: especificar</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r>
      <w:tr w:rsidR="00FE50EB" w:rsidRPr="005D3075" w:rsidTr="00FE50EB">
        <w:trPr>
          <w:trHeight w:val="5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FE50EB" w:rsidRPr="005D3075" w:rsidRDefault="00FE50EB" w:rsidP="00FE50EB">
            <w:pPr>
              <w:jc w:val="center"/>
              <w:rPr>
                <w:rFonts w:ascii="Arial Narrow" w:eastAsia="MS Mincho" w:hAnsi="Arial Narrow"/>
                <w:b/>
                <w:lang w:val="es-MX" w:eastAsia="es-CO"/>
              </w:rPr>
            </w:pPr>
            <w:r w:rsidRPr="005D3075">
              <w:rPr>
                <w:rFonts w:ascii="Arial Narrow" w:eastAsia="MS Mincho" w:hAnsi="Arial Narrow"/>
                <w:b/>
                <w:lang w:val="es-MX" w:eastAsia="es-CO"/>
              </w:rPr>
              <w:t>ADMINISTRACIÓN FUERA DE BANDA</w:t>
            </w:r>
          </w:p>
        </w:tc>
      </w:tr>
      <w:tr w:rsidR="00FE50EB" w:rsidRPr="005D3075" w:rsidTr="00FE50EB">
        <w:trPr>
          <w:trHeight w:val="57"/>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jc w:val="cente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Mínimo debe tener habilitada la administración fuera de banda con capacidad de KVM</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highlight w:val="red"/>
                <w:lang w:val="es-MX" w:eastAsia="es-CO"/>
              </w:rPr>
            </w:pPr>
          </w:p>
        </w:tc>
      </w:tr>
      <w:tr w:rsidR="00FE50EB" w:rsidRPr="005D3075" w:rsidTr="00FE50EB">
        <w:trPr>
          <w:trHeight w:val="5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rsidR="00FE50EB" w:rsidRPr="005D3075" w:rsidRDefault="00FE50EB" w:rsidP="00FE50EB">
            <w:pPr>
              <w:jc w:val="both"/>
              <w:rPr>
                <w:rFonts w:ascii="Arial Narrow" w:eastAsia="MS Mincho" w:hAnsi="Arial Narrow"/>
                <w:b/>
                <w:lang w:val="es-MX" w:eastAsia="es-CO"/>
              </w:rPr>
            </w:pPr>
            <w:r w:rsidRPr="005D3075">
              <w:rPr>
                <w:rFonts w:ascii="Arial Narrow" w:eastAsia="MS Mincho" w:hAnsi="Arial Narrow"/>
                <w:b/>
                <w:lang w:val="es-MX" w:eastAsia="es-CO"/>
              </w:rPr>
              <w:t>DISCO DURO</w:t>
            </w:r>
          </w:p>
        </w:tc>
      </w:tr>
      <w:tr w:rsidR="00FE50EB" w:rsidRPr="005D3075" w:rsidTr="00FE50EB">
        <w:trPr>
          <w:trHeight w:val="81"/>
        </w:trPr>
        <w:tc>
          <w:tcPr>
            <w:tcW w:w="397" w:type="pct"/>
            <w:vMerge w:val="restar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01 unidad de estado sólido SSD, 1TB de capacidad hardware para Sistema Operativo y herramientas. PCIe Gen 4 x4 NVME. M.2</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01 disco duro SDD de mínimo 1TB, para datos y almacenamiento de archivos, PCIe Gen 4 x4 NVME. M.2</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rsidR="00FE50EB" w:rsidRPr="005D3075" w:rsidRDefault="00FE50EB" w:rsidP="00FE50EB">
            <w:pPr>
              <w:jc w:val="center"/>
              <w:rPr>
                <w:rFonts w:ascii="Arial Narrow" w:eastAsia="MS Mincho" w:hAnsi="Arial Narrow"/>
                <w:b/>
                <w:lang w:val="es-MX" w:eastAsia="es-CO"/>
              </w:rPr>
            </w:pPr>
            <w:r w:rsidRPr="005D3075">
              <w:rPr>
                <w:rFonts w:ascii="Arial Narrow" w:eastAsia="MS Mincho" w:hAnsi="Arial Narrow"/>
                <w:b/>
                <w:lang w:val="es-MX" w:eastAsia="es-CO"/>
              </w:rPr>
              <w:t>MEMORIA RAM</w:t>
            </w:r>
          </w:p>
        </w:tc>
      </w:tr>
      <w:tr w:rsidR="00FE50EB" w:rsidRPr="005D3075" w:rsidTr="00FE50EB">
        <w:trPr>
          <w:trHeight w:val="250"/>
        </w:trPr>
        <w:tc>
          <w:tcPr>
            <w:tcW w:w="397" w:type="pct"/>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numPr>
                <w:ilvl w:val="0"/>
                <w:numId w:val="46"/>
              </w:numPr>
              <w:autoSpaceDE/>
              <w:autoSpaceDN/>
              <w:ind w:left="549" w:hanging="427"/>
              <w:contextualSpacing/>
              <w:jc w:val="center"/>
              <w:rPr>
                <w:rFonts w:ascii="Arial Narrow" w:hAnsi="Arial Narrow"/>
                <w:lang w:eastAsia="es-CO" w:bidi="en-US"/>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Mínimo: DDR4 ECC Total 64 GB (4x16GB), 3200 MHz o superior.</w:t>
            </w:r>
          </w:p>
        </w:tc>
        <w:tc>
          <w:tcPr>
            <w:tcW w:w="556" w:type="pct"/>
            <w:tcBorders>
              <w:top w:val="single" w:sz="4" w:space="0" w:color="auto"/>
              <w:left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rsidR="00FE50EB" w:rsidRPr="005D3075" w:rsidRDefault="00FE50EB" w:rsidP="00FE50EB">
            <w:pPr>
              <w:jc w:val="center"/>
              <w:rPr>
                <w:rFonts w:ascii="Arial Narrow" w:eastAsia="MS Mincho" w:hAnsi="Arial Narrow"/>
                <w:b/>
                <w:lang w:val="es-MX" w:eastAsia="es-CO"/>
              </w:rPr>
            </w:pPr>
            <w:r w:rsidRPr="005D3075">
              <w:rPr>
                <w:rFonts w:ascii="Arial Narrow" w:hAnsi="Arial Narrow"/>
                <w:b/>
                <w:lang w:val="es-MX" w:eastAsia="es-CO"/>
              </w:rPr>
              <w:t>TARJETA GRÁFICA</w:t>
            </w:r>
          </w:p>
        </w:tc>
      </w:tr>
      <w:tr w:rsidR="00FE50EB" w:rsidRPr="005D3075" w:rsidTr="00FE50EB">
        <w:trPr>
          <w:trHeight w:val="57"/>
        </w:trPr>
        <w:tc>
          <w:tcPr>
            <w:tcW w:w="397" w:type="pct"/>
            <w:vMerge w:val="restar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Marca: Especificar</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 xml:space="preserve">Modelo: Especificar </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40"/>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color w:val="000000"/>
                <w:lang w:val="es-MX" w:eastAsia="es-CO"/>
              </w:rPr>
            </w:pPr>
            <w:r w:rsidRPr="005D3075">
              <w:rPr>
                <w:rFonts w:ascii="Arial Narrow" w:hAnsi="Arial Narrow"/>
                <w:color w:val="000000"/>
                <w:lang w:val="es-MX" w:eastAsia="es-CO"/>
              </w:rPr>
              <w:t>Núcleos de procesamiento: mínimo 3840</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b/>
                <w:bCs/>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color w:val="000000"/>
                <w:lang w:val="es-MX" w:eastAsia="es-CO"/>
              </w:rPr>
            </w:pPr>
            <w:r w:rsidRPr="005D3075">
              <w:rPr>
                <w:rFonts w:ascii="Arial Narrow" w:hAnsi="Arial Narrow"/>
                <w:color w:val="000000"/>
                <w:lang w:val="es-MX" w:eastAsia="es-CO"/>
              </w:rPr>
              <w:t>Memoria de la GPU: mínimo 16 GB GDDR6 ECC o HBM2 ECC</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color w:val="000000"/>
                <w:lang w:val="es-MX" w:eastAsia="es-CO"/>
              </w:rPr>
            </w:pPr>
            <w:r w:rsidRPr="005D3075">
              <w:rPr>
                <w:rFonts w:ascii="Arial Narrow" w:hAnsi="Arial Narrow"/>
                <w:color w:val="000000"/>
                <w:lang w:val="es-MX" w:eastAsia="es-CO"/>
              </w:rPr>
              <w:t xml:space="preserve">Interface de sistema: PCI Express 4.0 x16           </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color w:val="000000"/>
                <w:lang w:val="es-MX" w:eastAsia="es-CO"/>
              </w:rPr>
            </w:pPr>
            <w:r w:rsidRPr="005D3075">
              <w:rPr>
                <w:rFonts w:ascii="Arial Narrow" w:hAnsi="Arial Narrow"/>
                <w:color w:val="000000"/>
                <w:lang w:val="es-MX" w:eastAsia="es-CO"/>
              </w:rPr>
              <w:t xml:space="preserve">Ancho de banda de memoria: mínimo 448 GB/s </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rPr>
                <w:rFonts w:ascii="Arial Narrow"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jc w:val="both"/>
              <w:rPr>
                <w:rFonts w:ascii="Arial Narrow" w:hAnsi="Arial Narrow"/>
                <w:color w:val="000000"/>
                <w:lang w:val="es-MX" w:eastAsia="es-CO"/>
              </w:rPr>
            </w:pPr>
            <w:r w:rsidRPr="005D3075">
              <w:rPr>
                <w:rFonts w:ascii="Arial Narrow" w:hAnsi="Arial Narrow"/>
                <w:color w:val="000000"/>
                <w:lang w:val="es-MX" w:eastAsia="es-CO"/>
              </w:rPr>
              <w:t xml:space="preserve">Puertos: Mínimo 4 DP 1.4 </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rsidR="00FE50EB" w:rsidRPr="005D3075" w:rsidRDefault="00FE50EB" w:rsidP="00FE50EB">
            <w:pPr>
              <w:jc w:val="center"/>
              <w:rPr>
                <w:rFonts w:ascii="Arial Narrow" w:eastAsia="MS Mincho" w:hAnsi="Arial Narrow"/>
                <w:b/>
                <w:lang w:val="es-MX" w:eastAsia="es-CO"/>
              </w:rPr>
            </w:pPr>
            <w:r w:rsidRPr="005D3075">
              <w:rPr>
                <w:rFonts w:ascii="Arial Narrow" w:hAnsi="Arial Narrow"/>
                <w:b/>
                <w:bCs/>
                <w:lang w:val="es-MX" w:eastAsia="es-CO"/>
              </w:rPr>
              <w:t>FUENTE DE PODER</w:t>
            </w:r>
          </w:p>
        </w:tc>
      </w:tr>
      <w:tr w:rsidR="00FE50EB" w:rsidRPr="005D3075" w:rsidTr="00FE50EB">
        <w:trPr>
          <w:trHeight w:val="57"/>
        </w:trPr>
        <w:tc>
          <w:tcPr>
            <w:tcW w:w="397" w:type="pct"/>
            <w:vMerge w:val="restar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Marca: Especificar</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eastAsia="MS Mincho"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Modelo: Especificar</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eastAsia="MS Mincho"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 xml:space="preserve">Voltaje Estable </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vMerge/>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rPr>
                <w:rFonts w:ascii="Arial Narrow" w:eastAsia="MS Mincho" w:hAnsi="Arial Narrow"/>
                <w:lang w:val="es-MX" w:eastAsia="es-CO" w:bidi="en-US"/>
              </w:rPr>
            </w:pPr>
          </w:p>
        </w:tc>
        <w:tc>
          <w:tcPr>
            <w:tcW w:w="3562" w:type="pct"/>
            <w:gridSpan w:val="2"/>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jc w:val="both"/>
              <w:rPr>
                <w:rFonts w:ascii="Arial Narrow" w:hAnsi="Arial Narrow"/>
                <w:lang w:val="es-MX" w:eastAsia="es-CO"/>
              </w:rPr>
            </w:pPr>
            <w:bookmarkStart w:id="8" w:name="_Hlk127129131"/>
            <w:r w:rsidRPr="005D3075">
              <w:rPr>
                <w:rFonts w:ascii="Arial Narrow" w:hAnsi="Arial Narrow"/>
                <w:lang w:val="es-MX" w:eastAsia="es-CO"/>
              </w:rPr>
              <w:t>Fuente de Poder: el rango de la fuente de poder debe estar a mínimo 500 watts y máximo 1350 watts, que soporte una eficiencia del 92% y que cumpla con certificación 80 PLUS: Interna Platinum o superior.</w:t>
            </w:r>
            <w:bookmarkEnd w:id="8"/>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n-US" w:eastAsia="es-CO"/>
              </w:rPr>
            </w:pPr>
            <w:r w:rsidRPr="005D3075">
              <w:rPr>
                <w:rFonts w:ascii="Arial Narrow" w:hAnsi="Arial Narrow"/>
                <w:lang w:val="es-MX" w:eastAsia="es-CO"/>
              </w:rPr>
              <w:t>Factor de forma: Torre</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n-US"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n-US" w:eastAsia="es-CO"/>
              </w:rPr>
            </w:pPr>
          </w:p>
        </w:tc>
      </w:tr>
      <w:tr w:rsidR="00FE50EB" w:rsidRPr="005D3075" w:rsidTr="00FE50EB">
        <w:trPr>
          <w:trHeight w:val="57"/>
        </w:trPr>
        <w:tc>
          <w:tcPr>
            <w:tcW w:w="5000" w:type="pct"/>
            <w:gridSpan w:val="5"/>
            <w:tcBorders>
              <w:top w:val="single" w:sz="4" w:space="0" w:color="auto"/>
              <w:left w:val="single" w:sz="4" w:space="0" w:color="auto"/>
              <w:bottom w:val="single" w:sz="4" w:space="0" w:color="auto"/>
              <w:right w:val="single" w:sz="4" w:space="0" w:color="auto"/>
            </w:tcBorders>
            <w:shd w:val="clear" w:color="auto" w:fill="BFBFBF"/>
            <w:vAlign w:val="center"/>
          </w:tcPr>
          <w:p w:rsidR="00FE50EB" w:rsidRPr="005D3075" w:rsidRDefault="00FE50EB" w:rsidP="00FE50EB">
            <w:pPr>
              <w:jc w:val="center"/>
              <w:rPr>
                <w:rFonts w:ascii="Arial Narrow" w:eastAsia="MS Mincho" w:hAnsi="Arial Narrow"/>
                <w:lang w:val="en-US" w:eastAsia="es-CO"/>
              </w:rPr>
            </w:pPr>
            <w:r w:rsidRPr="005D3075">
              <w:rPr>
                <w:rFonts w:ascii="Arial Narrow" w:hAnsi="Arial Narrow"/>
                <w:b/>
                <w:lang w:val="es-MX" w:eastAsia="es-CO"/>
              </w:rPr>
              <w:t>SISTEMA OPERATIVO</w:t>
            </w:r>
          </w:p>
        </w:tc>
      </w:tr>
      <w:tr w:rsidR="00FE50EB" w:rsidRPr="005D3075" w:rsidTr="00FE50EB">
        <w:trPr>
          <w:trHeight w:val="57"/>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Licenciamiento para Windows 11 Pro OEM (Instalado en fabrica) de 64 bits última versión en español para ambiente corporativo PC de escritorio.</w:t>
            </w:r>
          </w:p>
          <w:p w:rsidR="00FE50EB" w:rsidRPr="005D3075" w:rsidRDefault="00FE50EB" w:rsidP="00FE50EB">
            <w:pPr>
              <w:jc w:val="both"/>
              <w:rPr>
                <w:rFonts w:ascii="Arial Narrow" w:hAnsi="Arial Narrow"/>
                <w:lang w:val="es-MX" w:eastAsia="es-CO"/>
              </w:rPr>
            </w:pPr>
          </w:p>
          <w:p w:rsidR="00FE50EB" w:rsidRPr="005D3075" w:rsidRDefault="00FE50EB" w:rsidP="00FE50EB">
            <w:pPr>
              <w:jc w:val="both"/>
              <w:rPr>
                <w:rFonts w:ascii="Arial Narrow" w:hAnsi="Arial Narrow"/>
                <w:color w:val="000000"/>
                <w:lang w:val="es-MX" w:eastAsia="es-CO"/>
              </w:rPr>
            </w:pPr>
            <w:r w:rsidRPr="005D3075">
              <w:rPr>
                <w:rFonts w:ascii="Arial Narrow" w:hAnsi="Arial Narrow"/>
                <w:color w:val="000000"/>
                <w:lang w:val="es-MX" w:eastAsia="es-CO"/>
              </w:rPr>
              <w:t>Una vez validados los niveles de seguridad requeridos por la dependencia, se puede solicitar al oferente se realice la customización a windows 10 pro (este servicio deberá ser cubierto por el proveedor).</w:t>
            </w:r>
          </w:p>
          <w:p w:rsidR="00FE50EB" w:rsidRPr="005D3075" w:rsidRDefault="00FE50EB" w:rsidP="00FE50EB">
            <w:pPr>
              <w:jc w:val="both"/>
              <w:rPr>
                <w:rFonts w:ascii="Arial Narrow" w:hAnsi="Arial Narrow"/>
                <w:lang w:val="es-MX" w:eastAsia="es-CO"/>
              </w:rPr>
            </w:pPr>
          </w:p>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Durante el tiempo de la garantía el contratista debe prestar todo el acompañamiento necesario para realizar las actualizaciones de los equipos, cuando se instalen nuevas versiones.</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eastAsia="es-CO"/>
              </w:rPr>
            </w:pPr>
          </w:p>
        </w:tc>
      </w:tr>
      <w:tr w:rsidR="00FE50EB" w:rsidRPr="005D3075" w:rsidTr="00FE50EB">
        <w:trPr>
          <w:trHeight w:val="57"/>
        </w:trPr>
        <w:tc>
          <w:tcPr>
            <w:tcW w:w="5000" w:type="pct"/>
            <w:gridSpan w:val="5"/>
            <w:tcBorders>
              <w:top w:val="single" w:sz="4" w:space="0" w:color="auto"/>
              <w:left w:val="single" w:sz="4" w:space="0" w:color="auto"/>
              <w:bottom w:val="single" w:sz="4" w:space="0" w:color="auto"/>
              <w:right w:val="single" w:sz="4" w:space="0" w:color="auto"/>
            </w:tcBorders>
            <w:shd w:val="clear" w:color="auto" w:fill="BFBFBF"/>
            <w:vAlign w:val="center"/>
          </w:tcPr>
          <w:p w:rsidR="00FE50EB" w:rsidRPr="005D3075" w:rsidRDefault="00FE50EB" w:rsidP="00FE50EB">
            <w:pPr>
              <w:jc w:val="center"/>
              <w:rPr>
                <w:rFonts w:ascii="Arial Narrow" w:eastAsia="MS Mincho" w:hAnsi="Arial Narrow"/>
                <w:lang w:val="en-US" w:eastAsia="es-CO"/>
              </w:rPr>
            </w:pPr>
            <w:r w:rsidRPr="005D3075">
              <w:rPr>
                <w:rFonts w:ascii="Arial Narrow" w:hAnsi="Arial Narrow"/>
                <w:b/>
                <w:lang w:val="es-ES" w:eastAsia="es-CO"/>
              </w:rPr>
              <w:t>OFIMÁTICA</w:t>
            </w:r>
          </w:p>
        </w:tc>
      </w:tr>
      <w:tr w:rsidR="00FE50EB" w:rsidRPr="005D3075" w:rsidTr="00FE50EB">
        <w:trPr>
          <w:trHeight w:val="57"/>
        </w:trPr>
        <w:tc>
          <w:tcPr>
            <w:tcW w:w="417" w:type="pct"/>
            <w:gridSpan w:val="2"/>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42"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ind w:right="134"/>
              <w:jc w:val="both"/>
              <w:rPr>
                <w:rFonts w:ascii="Arial Narrow" w:hAnsi="Arial Narrow"/>
                <w:lang w:val="es-MX" w:eastAsia="es-CO"/>
              </w:rPr>
            </w:pPr>
            <w:r w:rsidRPr="005D3075">
              <w:rPr>
                <w:rFonts w:ascii="Arial Narrow" w:hAnsi="Arial Narrow"/>
                <w:lang w:val="es-MX" w:eastAsia="es-CO"/>
              </w:rPr>
              <w:t>Mínimo Microsoft Office Home &amp; Business última versión liberada en el mercado ESD (Electronic Software Distribution) edición de 64 bits.</w:t>
            </w:r>
          </w:p>
          <w:p w:rsidR="00FE50EB" w:rsidRPr="005D3075" w:rsidRDefault="00FE50EB" w:rsidP="00FE50EB">
            <w:pPr>
              <w:ind w:right="134"/>
              <w:jc w:val="both"/>
              <w:rPr>
                <w:rFonts w:ascii="Arial Narrow" w:hAnsi="Arial Narrow"/>
                <w:lang w:val="es-MX" w:eastAsia="es-CO"/>
              </w:rPr>
            </w:pPr>
          </w:p>
          <w:p w:rsidR="00FE50EB" w:rsidRPr="005D3075" w:rsidRDefault="00FE50EB" w:rsidP="00FE50EB">
            <w:pPr>
              <w:ind w:right="276"/>
              <w:jc w:val="both"/>
              <w:rPr>
                <w:rFonts w:ascii="Arial Narrow" w:hAnsi="Arial Narrow"/>
                <w:lang w:val="es-MX" w:eastAsia="es-CO"/>
              </w:rPr>
            </w:pPr>
            <w:r w:rsidRPr="005D3075">
              <w:rPr>
                <w:rFonts w:ascii="Arial Narrow" w:hAnsi="Arial Narrow"/>
                <w:lang w:val="es-MX" w:eastAsia="es-CO"/>
              </w:rPr>
              <w:t xml:space="preserve">El contratista deberá entregar cada equipo de ofimática instalado. Para el proceso de alistamiento e instalación de la ofimática en cada uno de los equipos de cómputo la Policía </w:t>
            </w:r>
            <w:r w:rsidRPr="005D3075">
              <w:rPr>
                <w:rFonts w:ascii="Arial Narrow" w:hAnsi="Arial Narrow"/>
                <w:lang w:val="es-MX" w:eastAsia="es-CO"/>
              </w:rPr>
              <w:lastRenderedPageBreak/>
              <w:t>Nacional, entregara las cuentas de correo electrónico para la respectiva activación.</w:t>
            </w:r>
          </w:p>
          <w:p w:rsidR="00FE50EB" w:rsidRPr="005D3075" w:rsidRDefault="00FE50EB" w:rsidP="00FE50EB">
            <w:pPr>
              <w:ind w:right="276"/>
              <w:jc w:val="both"/>
              <w:rPr>
                <w:rFonts w:ascii="Arial Narrow" w:hAnsi="Arial Narrow"/>
                <w:lang w:val="es-MX" w:eastAsia="es-CO"/>
              </w:rPr>
            </w:pPr>
          </w:p>
          <w:p w:rsidR="00FE50EB" w:rsidRPr="005D3075" w:rsidRDefault="00FE50EB" w:rsidP="00FE50EB">
            <w:pPr>
              <w:ind w:right="276"/>
              <w:jc w:val="both"/>
              <w:rPr>
                <w:rFonts w:ascii="Arial Narrow" w:hAnsi="Arial Narrow"/>
                <w:lang w:val="es-MX" w:eastAsia="es-CO"/>
              </w:rPr>
            </w:pPr>
            <w:r w:rsidRPr="005D3075">
              <w:rPr>
                <w:rFonts w:ascii="Arial Narrow" w:hAnsi="Arial Narrow"/>
                <w:lang w:val="es-MX" w:eastAsia="es-CO"/>
              </w:rPr>
              <w:t>El contratista entregará la documentación al supervisor del contrato en donde se indique el serial, unidad policial de cada equipo, al cual se le instalo cada la licencia (llave del producto) con su respectivo número de identificación.</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eastAsia="es-CO"/>
              </w:rPr>
            </w:pPr>
          </w:p>
        </w:tc>
      </w:tr>
      <w:tr w:rsidR="00FE50EB" w:rsidRPr="005D3075" w:rsidTr="00FE50EB">
        <w:trPr>
          <w:trHeight w:val="57"/>
        </w:trPr>
        <w:tc>
          <w:tcPr>
            <w:tcW w:w="417" w:type="pct"/>
            <w:gridSpan w:val="2"/>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42"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ind w:right="125"/>
              <w:jc w:val="both"/>
              <w:rPr>
                <w:rFonts w:ascii="Arial Narrow" w:hAnsi="Arial Narrow"/>
                <w:shd w:val="clear" w:color="auto" w:fill="FFFFFF"/>
                <w:lang w:val="es-MX" w:eastAsia="es-CO"/>
              </w:rPr>
            </w:pPr>
            <w:r w:rsidRPr="005D3075">
              <w:rPr>
                <w:rFonts w:ascii="Arial Narrow" w:hAnsi="Arial Narrow"/>
                <w:lang w:val="es-MX" w:eastAsia="es-CO"/>
              </w:rPr>
              <w:t xml:space="preserve">El oferente a través de la página del fabricante deberá garantizar un link que le permita que cada equipo debe tener software de administración con el objeto de dar el soporte para recuperación de datos, o para la restauración de la maquina a su estado original de fábrica. (El contratista debe </w:t>
            </w:r>
            <w:r w:rsidRPr="005D3075">
              <w:rPr>
                <w:rFonts w:ascii="Arial Narrow" w:hAnsi="Arial Narrow"/>
                <w:shd w:val="clear" w:color="auto" w:fill="FFFFFF"/>
                <w:lang w:val="es-MX" w:eastAsia="es-CO"/>
              </w:rPr>
              <w:t>indicar el link de acceso de la página del fabricante.)</w:t>
            </w:r>
          </w:p>
          <w:p w:rsidR="00FE50EB" w:rsidRPr="005D3075" w:rsidRDefault="00FE50EB" w:rsidP="00FE50EB">
            <w:pPr>
              <w:ind w:right="125"/>
              <w:jc w:val="both"/>
              <w:rPr>
                <w:rFonts w:ascii="Arial Narrow" w:hAnsi="Arial Narrow"/>
                <w:shd w:val="clear" w:color="auto" w:fill="FFFFFF"/>
                <w:lang w:val="es-MX" w:eastAsia="es-CO"/>
              </w:rPr>
            </w:pPr>
          </w:p>
          <w:p w:rsidR="00FE50EB" w:rsidRPr="005D3075" w:rsidRDefault="00FE50EB" w:rsidP="00FE50EB">
            <w:pPr>
              <w:ind w:right="125"/>
              <w:jc w:val="both"/>
              <w:rPr>
                <w:rFonts w:ascii="Arial Narrow" w:hAnsi="Arial Narrow"/>
                <w:lang w:val="es-MX" w:eastAsia="es-CO"/>
              </w:rPr>
            </w:pPr>
            <w:r w:rsidRPr="005D3075">
              <w:rPr>
                <w:rFonts w:ascii="Arial Narrow" w:hAnsi="Arial Narrow"/>
                <w:lang w:val="es-MX" w:eastAsia="es-CO"/>
              </w:rPr>
              <w:t>El oferente entregar un video tutorial que sirva como guía y se evidencie, el paso a paso para realizar la restauración de la maquina a su estado original de fábrica empleado el link de acceso de la página del fabricante.</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eastAsia="es-CO"/>
              </w:rPr>
            </w:pPr>
          </w:p>
        </w:tc>
      </w:tr>
      <w:tr w:rsidR="00FE50EB" w:rsidRPr="005D3075" w:rsidTr="00FE50EB">
        <w:trPr>
          <w:trHeight w:val="5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FE50EB" w:rsidRPr="005D3075" w:rsidRDefault="00FE50EB" w:rsidP="00FE50EB">
            <w:pPr>
              <w:jc w:val="center"/>
              <w:rPr>
                <w:rFonts w:ascii="Arial Narrow" w:eastAsia="MS Mincho" w:hAnsi="Arial Narrow"/>
                <w:lang w:val="es-MX" w:eastAsia="es-CO"/>
              </w:rPr>
            </w:pPr>
            <w:r w:rsidRPr="005D3075">
              <w:rPr>
                <w:rFonts w:ascii="Arial Narrow" w:hAnsi="Arial Narrow"/>
                <w:b/>
                <w:lang w:val="es-MX" w:eastAsia="es-CO"/>
              </w:rPr>
              <w:t>MONITORES (misma marca del equipo).</w:t>
            </w:r>
          </w:p>
        </w:tc>
      </w:tr>
      <w:tr w:rsidR="00FE50EB" w:rsidRPr="005D3075" w:rsidTr="00FE50EB">
        <w:trPr>
          <w:trHeight w:val="57"/>
        </w:trPr>
        <w:tc>
          <w:tcPr>
            <w:tcW w:w="397" w:type="pct"/>
            <w:vMerge w:val="restart"/>
            <w:tcBorders>
              <w:top w:val="single" w:sz="4" w:space="0" w:color="auto"/>
              <w:left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 xml:space="preserve">Cantidad: dos (02) por cada equipo </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vMerge/>
            <w:tcBorders>
              <w:left w:val="single" w:sz="4" w:space="0" w:color="auto"/>
              <w:right w:val="single" w:sz="4" w:space="0" w:color="auto"/>
            </w:tcBorders>
            <w:vAlign w:val="center"/>
          </w:tcPr>
          <w:p w:rsidR="00FE50EB" w:rsidRPr="005D3075" w:rsidRDefault="00FE50EB" w:rsidP="00FE50EB">
            <w:pPr>
              <w:ind w:left="785"/>
              <w:jc w:val="both"/>
              <w:rPr>
                <w:rFonts w:ascii="Arial Narrow" w:eastAsia="MS Mincho" w:hAnsi="Arial Narrow"/>
                <w:lang w:val="es-MX"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Dos (02) pantallas LED IPS de mínimo 27” o superior.</w:t>
            </w:r>
          </w:p>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Base de la pantalla: Debe permitir:</w:t>
            </w:r>
          </w:p>
          <w:p w:rsidR="00FE50EB" w:rsidRPr="005D3075" w:rsidRDefault="00FE50EB" w:rsidP="00FE50EB">
            <w:pPr>
              <w:numPr>
                <w:ilvl w:val="0"/>
                <w:numId w:val="45"/>
              </w:numPr>
              <w:autoSpaceDE/>
              <w:autoSpaceDN/>
              <w:jc w:val="both"/>
              <w:rPr>
                <w:rFonts w:ascii="Arial Narrow" w:hAnsi="Arial Narrow"/>
                <w:lang w:val="es-MX" w:eastAsia="es-CO"/>
              </w:rPr>
            </w:pPr>
            <w:r w:rsidRPr="005D3075">
              <w:rPr>
                <w:rFonts w:ascii="Arial Narrow" w:hAnsi="Arial Narrow"/>
                <w:lang w:val="es-MX" w:eastAsia="es-CO"/>
              </w:rPr>
              <w:t>Altura ajustable.</w:t>
            </w:r>
          </w:p>
          <w:p w:rsidR="00FE50EB" w:rsidRPr="005D3075" w:rsidRDefault="00FE50EB" w:rsidP="00FE50EB">
            <w:pPr>
              <w:numPr>
                <w:ilvl w:val="0"/>
                <w:numId w:val="45"/>
              </w:numPr>
              <w:autoSpaceDE/>
              <w:autoSpaceDN/>
              <w:jc w:val="both"/>
              <w:rPr>
                <w:rFonts w:ascii="Arial Narrow" w:hAnsi="Arial Narrow"/>
                <w:lang w:val="es-MX" w:eastAsia="es-CO"/>
              </w:rPr>
            </w:pPr>
            <w:r w:rsidRPr="005D3075">
              <w:rPr>
                <w:rFonts w:ascii="Arial Narrow" w:hAnsi="Arial Narrow"/>
                <w:lang w:val="es-MX" w:eastAsia="es-CO"/>
              </w:rPr>
              <w:t>Inclinación ajustable.</w:t>
            </w:r>
          </w:p>
          <w:p w:rsidR="00FE50EB" w:rsidRPr="005D3075" w:rsidRDefault="00FE50EB" w:rsidP="00FE50EB">
            <w:pPr>
              <w:numPr>
                <w:ilvl w:val="0"/>
                <w:numId w:val="45"/>
              </w:numPr>
              <w:autoSpaceDE/>
              <w:autoSpaceDN/>
              <w:jc w:val="both"/>
              <w:rPr>
                <w:rFonts w:ascii="Arial Narrow" w:hAnsi="Arial Narrow"/>
                <w:lang w:val="es-MX" w:eastAsia="es-CO"/>
              </w:rPr>
            </w:pPr>
            <w:r w:rsidRPr="005D3075">
              <w:rPr>
                <w:rFonts w:ascii="Arial Narrow" w:hAnsi="Arial Narrow"/>
                <w:lang w:val="es-MX" w:eastAsia="es-CO"/>
              </w:rPr>
              <w:t>Giro sobre el mismo eje de la base de la pantalla.</w:t>
            </w:r>
          </w:p>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Resolución de la pantalla: Mínimo 1920×1080</w:t>
            </w:r>
          </w:p>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Tasa de refresco: Mínimo 60 Hz.</w:t>
            </w:r>
          </w:p>
          <w:p w:rsidR="00FE50EB" w:rsidRPr="005D3075" w:rsidRDefault="00FE50EB" w:rsidP="00FE50EB">
            <w:pPr>
              <w:jc w:val="both"/>
              <w:rPr>
                <w:rFonts w:ascii="Arial Narrow" w:hAnsi="Arial Narrow"/>
                <w:lang w:val="es-MX" w:eastAsia="es-CO"/>
              </w:rPr>
            </w:pPr>
          </w:p>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 xml:space="preserve">Puertos de conexión integrados: Display Port, HDMI, mínimo (04) USB </w:t>
            </w:r>
          </w:p>
          <w:p w:rsidR="00FE50EB" w:rsidRPr="005D3075" w:rsidRDefault="00FE50EB" w:rsidP="00FE50EB">
            <w:pPr>
              <w:jc w:val="both"/>
              <w:rPr>
                <w:rFonts w:ascii="Arial Narrow" w:hAnsi="Arial Narrow"/>
                <w:lang w:val="es-MX" w:eastAsia="es-CO"/>
              </w:rPr>
            </w:pPr>
          </w:p>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Panel IPS 178°- Angulo de visión amplio que elimina el cambio de color en la pantalla, sin importar dónde y cómo se mire.</w:t>
            </w:r>
          </w:p>
          <w:p w:rsidR="00FE50EB" w:rsidRPr="005D3075" w:rsidRDefault="00FE50EB" w:rsidP="00FE50EB">
            <w:pPr>
              <w:jc w:val="both"/>
              <w:rPr>
                <w:rFonts w:ascii="Arial Narrow" w:hAnsi="Arial Narrow"/>
                <w:lang w:val="es-MX" w:eastAsia="es-CO"/>
              </w:rPr>
            </w:pPr>
          </w:p>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Incluye: Cable AC; cable USB; cable DisplayPort, por pantalla.</w:t>
            </w:r>
          </w:p>
          <w:p w:rsidR="00FE50EB" w:rsidRPr="005D3075" w:rsidRDefault="00FE50EB" w:rsidP="00FE50EB">
            <w:pPr>
              <w:jc w:val="both"/>
              <w:rPr>
                <w:rFonts w:ascii="Arial Narrow" w:hAnsi="Arial Narrow"/>
                <w:lang w:val="es-MX" w:eastAsia="es-CO"/>
              </w:rPr>
            </w:pPr>
          </w:p>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NOTA 1: Se debe anexar el DataSheet de los monitores a ofertar donde se evidencien las características relacionadas y los puertos de conexión de acuerdo a los cables requeridos.</w:t>
            </w:r>
          </w:p>
          <w:p w:rsidR="00FE50EB" w:rsidRPr="005D3075" w:rsidRDefault="00FE50EB" w:rsidP="00FE50EB">
            <w:pPr>
              <w:jc w:val="both"/>
              <w:rPr>
                <w:rFonts w:ascii="Arial Narrow" w:hAnsi="Arial Narrow"/>
                <w:lang w:val="es-MX" w:eastAsia="es-CO"/>
              </w:rPr>
            </w:pPr>
          </w:p>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La salida de video de la tarjeta debe ser compatible con las entradas de video de los monitores, permitiendo conectar los dos (02) monitores de manera simultánea.</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5000" w:type="pct"/>
            <w:gridSpan w:val="5"/>
            <w:tcBorders>
              <w:left w:val="single" w:sz="4" w:space="0" w:color="auto"/>
              <w:right w:val="single" w:sz="4" w:space="0" w:color="auto"/>
            </w:tcBorders>
            <w:shd w:val="clear" w:color="auto" w:fill="D9D9D9"/>
            <w:vAlign w:val="center"/>
          </w:tcPr>
          <w:p w:rsidR="00FE50EB" w:rsidRPr="005D3075" w:rsidRDefault="00FE50EB" w:rsidP="00FE50EB">
            <w:pPr>
              <w:jc w:val="center"/>
              <w:rPr>
                <w:rFonts w:ascii="Arial Narrow" w:eastAsia="MS Mincho" w:hAnsi="Arial Narrow"/>
                <w:lang w:val="es-MX" w:eastAsia="es-CO"/>
              </w:rPr>
            </w:pPr>
            <w:r w:rsidRPr="005D3075">
              <w:rPr>
                <w:rFonts w:ascii="Arial Narrow" w:hAnsi="Arial Narrow"/>
                <w:b/>
                <w:lang w:val="es-MX" w:eastAsia="es-CO"/>
              </w:rPr>
              <w:t>PERIFÉRICOS</w:t>
            </w:r>
          </w:p>
        </w:tc>
      </w:tr>
      <w:tr w:rsidR="00FE50EB" w:rsidRPr="005D3075" w:rsidTr="00FE50EB">
        <w:trPr>
          <w:trHeight w:val="310"/>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Mouse USB Óptico de dos (2) botones y scroll, de la misma marca del equipo.</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344"/>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Teclado USB en español Latinoamérica de la misma marca del Fabricante del computador.</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FE50EB" w:rsidRPr="005D3075" w:rsidRDefault="00FE50EB" w:rsidP="00FE50EB">
            <w:pPr>
              <w:jc w:val="center"/>
              <w:rPr>
                <w:rFonts w:ascii="Arial Narrow" w:eastAsia="MS Mincho" w:hAnsi="Arial Narrow"/>
                <w:lang w:val="es-MX" w:eastAsia="es-CO"/>
              </w:rPr>
            </w:pPr>
            <w:r w:rsidRPr="005D3075">
              <w:rPr>
                <w:rFonts w:ascii="Arial Narrow" w:hAnsi="Arial Narrow"/>
                <w:b/>
                <w:lang w:val="es-MX" w:eastAsia="es-CO"/>
              </w:rPr>
              <w:t>PUERTOS</w:t>
            </w:r>
          </w:p>
        </w:tc>
      </w:tr>
      <w:tr w:rsidR="00FE50EB" w:rsidRPr="005D3075" w:rsidTr="00FE50EB">
        <w:trPr>
          <w:trHeight w:val="747"/>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Puertos USB periféricos mínimo:</w:t>
            </w:r>
          </w:p>
          <w:p w:rsidR="00FE50EB" w:rsidRPr="005D3075" w:rsidRDefault="00FE50EB" w:rsidP="00FE50EB">
            <w:pPr>
              <w:jc w:val="both"/>
              <w:rPr>
                <w:rFonts w:ascii="Arial Narrow" w:hAnsi="Arial Narrow"/>
                <w:lang w:val="es-MX" w:eastAsia="es-CO"/>
              </w:rPr>
            </w:pPr>
          </w:p>
          <w:p w:rsidR="00FE50EB" w:rsidRPr="005D3075" w:rsidRDefault="00FE50EB" w:rsidP="00FE50EB">
            <w:pPr>
              <w:ind w:left="720"/>
              <w:jc w:val="both"/>
              <w:rPr>
                <w:rFonts w:ascii="Arial Narrow" w:hAnsi="Arial Narrow"/>
                <w:lang w:val="es-MX" w:eastAsia="es-CO"/>
              </w:rPr>
            </w:pPr>
            <w:r w:rsidRPr="005D3075">
              <w:rPr>
                <w:rFonts w:ascii="Arial Narrow" w:hAnsi="Arial Narrow"/>
                <w:lang w:val="es-MX" w:eastAsia="es-CO"/>
              </w:rPr>
              <w:t>Seis (06) puertos USB 3.2 a 5 Gbps, (01) Tipo C mínimo a 10 Gbps.</w:t>
            </w:r>
          </w:p>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Los puertos deben ser de la última generación liberada en el mercado.</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354"/>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Salida de audio TRS 3,5 mm.</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Entrada y salida de Audio en combo - TRS 3,5mm.</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5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FE50EB" w:rsidRPr="005D3075" w:rsidRDefault="00FE50EB" w:rsidP="00FE50EB">
            <w:pPr>
              <w:jc w:val="center"/>
              <w:rPr>
                <w:rFonts w:ascii="Arial Narrow" w:eastAsia="MS Mincho" w:hAnsi="Arial Narrow"/>
                <w:lang w:val="es-MX" w:eastAsia="es-CO"/>
              </w:rPr>
            </w:pPr>
            <w:r w:rsidRPr="005D3075">
              <w:rPr>
                <w:rFonts w:ascii="Arial Narrow" w:hAnsi="Arial Narrow"/>
                <w:b/>
                <w:lang w:val="es-MX" w:eastAsia="es-CO"/>
              </w:rPr>
              <w:t>DISPOSITIVO DE RED</w:t>
            </w:r>
          </w:p>
        </w:tc>
      </w:tr>
      <w:tr w:rsidR="00FE50EB" w:rsidRPr="005D3075" w:rsidTr="00FE50EB">
        <w:trPr>
          <w:trHeight w:val="564"/>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 xml:space="preserve">Dispositivo de red 10/100/1000, RJ45. </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453"/>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hideMark/>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CO"/>
              </w:rPr>
              <w:t>Dispositivo de sonido integrado, parlante interno.</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rPr>
          <w:trHeight w:val="193"/>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FE50EB" w:rsidRPr="005D3075" w:rsidRDefault="00FE50EB" w:rsidP="00FE50EB">
            <w:pPr>
              <w:jc w:val="center"/>
              <w:rPr>
                <w:rFonts w:ascii="Arial Narrow" w:eastAsia="MS Mincho" w:hAnsi="Arial Narrow"/>
                <w:lang w:val="es-MX" w:eastAsia="es-CO"/>
              </w:rPr>
            </w:pPr>
            <w:r w:rsidRPr="005D3075">
              <w:rPr>
                <w:rFonts w:ascii="Arial Narrow" w:hAnsi="Arial Narrow"/>
                <w:b/>
                <w:lang w:val="es-MX" w:eastAsia="es-MX"/>
              </w:rPr>
              <w:t>PATCH CORD</w:t>
            </w:r>
          </w:p>
        </w:tc>
      </w:tr>
      <w:tr w:rsidR="00FE50EB" w:rsidRPr="005D3075" w:rsidTr="00FE50EB">
        <w:trPr>
          <w:trHeight w:val="453"/>
        </w:trPr>
        <w:tc>
          <w:tcPr>
            <w:tcW w:w="397" w:type="pct"/>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62" w:type="pct"/>
            <w:gridSpan w:val="2"/>
            <w:tcBorders>
              <w:top w:val="single" w:sz="4" w:space="0" w:color="auto"/>
              <w:left w:val="single" w:sz="4" w:space="0" w:color="auto"/>
              <w:bottom w:val="single" w:sz="4" w:space="0" w:color="auto"/>
              <w:right w:val="single" w:sz="4" w:space="0" w:color="auto"/>
            </w:tcBorders>
            <w:vAlign w:val="center"/>
          </w:tcPr>
          <w:p w:rsidR="00FE50EB" w:rsidRPr="005D3075" w:rsidRDefault="00FE50EB" w:rsidP="00FE50EB">
            <w:pPr>
              <w:jc w:val="both"/>
              <w:rPr>
                <w:rFonts w:ascii="Arial Narrow" w:hAnsi="Arial Narrow"/>
                <w:lang w:val="es-MX" w:eastAsia="es-CO"/>
              </w:rPr>
            </w:pPr>
            <w:r w:rsidRPr="005D3075">
              <w:rPr>
                <w:rFonts w:ascii="Arial Narrow" w:hAnsi="Arial Narrow"/>
                <w:lang w:val="es-MX" w:eastAsia="es-MX"/>
              </w:rPr>
              <w:t>Suministro Patch Cord categoría 6A de fábrica de mínimo 3 mts.</w:t>
            </w:r>
          </w:p>
        </w:tc>
        <w:tc>
          <w:tcPr>
            <w:tcW w:w="556"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c>
          <w:tcPr>
            <w:tcW w:w="485" w:type="pct"/>
            <w:tcBorders>
              <w:top w:val="single" w:sz="4" w:space="0" w:color="auto"/>
              <w:left w:val="single" w:sz="4" w:space="0" w:color="auto"/>
              <w:bottom w:val="single" w:sz="4" w:space="0" w:color="auto"/>
              <w:right w:val="single" w:sz="4" w:space="0" w:color="auto"/>
            </w:tcBorders>
          </w:tcPr>
          <w:p w:rsidR="00FE50EB" w:rsidRPr="005D3075" w:rsidRDefault="00FE50EB" w:rsidP="00FE50EB">
            <w:pPr>
              <w:jc w:val="both"/>
              <w:rPr>
                <w:rFonts w:ascii="Arial Narrow" w:eastAsia="MS Mincho" w:hAnsi="Arial Narrow"/>
                <w:lang w:val="es-MX" w:eastAsia="es-CO"/>
              </w:rPr>
            </w:pPr>
          </w:p>
        </w:tc>
      </w:tr>
      <w:tr w:rsidR="00FE50EB" w:rsidRPr="005D3075" w:rsidTr="00FE50EB">
        <w:tblPrEx>
          <w:tblCellMar>
            <w:left w:w="108" w:type="dxa"/>
            <w:right w:w="108" w:type="dxa"/>
          </w:tblCellMar>
        </w:tblPrEx>
        <w:trPr>
          <w:trHeight w:val="20"/>
        </w:trPr>
        <w:tc>
          <w:tcPr>
            <w:tcW w:w="3959" w:type="pct"/>
            <w:gridSpan w:val="3"/>
            <w:shd w:val="clear" w:color="auto" w:fill="auto"/>
            <w:vAlign w:val="center"/>
          </w:tcPr>
          <w:p w:rsidR="00FE50EB" w:rsidRPr="005D3075" w:rsidRDefault="00FE50EB" w:rsidP="00FE50EB">
            <w:pPr>
              <w:jc w:val="center"/>
              <w:rPr>
                <w:rFonts w:ascii="Arial Narrow" w:hAnsi="Arial Narrow"/>
                <w:color w:val="000000"/>
                <w:lang w:val="es-MX" w:eastAsia="es-MX"/>
              </w:rPr>
            </w:pPr>
            <w:r w:rsidRPr="005D3075">
              <w:rPr>
                <w:rFonts w:ascii="Arial Narrow" w:hAnsi="Arial Narrow"/>
                <w:b/>
                <w:color w:val="000000"/>
                <w:lang w:val="es-MX" w:eastAsia="es-MX"/>
              </w:rPr>
              <w:t>GARANTÍA</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lang w:eastAsia="es-CO"/>
              </w:rPr>
            </w:pPr>
          </w:p>
        </w:tc>
        <w:tc>
          <w:tcPr>
            <w:tcW w:w="3562" w:type="pct"/>
            <w:gridSpan w:val="2"/>
            <w:shd w:val="clear" w:color="auto" w:fill="auto"/>
          </w:tcPr>
          <w:p w:rsidR="00FE50EB" w:rsidRPr="005D3075" w:rsidRDefault="00FE50EB" w:rsidP="00FE50EB">
            <w:pPr>
              <w:jc w:val="both"/>
              <w:rPr>
                <w:rFonts w:ascii="Arial Narrow" w:hAnsi="Arial Narrow"/>
                <w:color w:val="000000"/>
                <w:lang w:val="es-MX" w:eastAsia="es-MX"/>
              </w:rPr>
            </w:pPr>
            <w:r w:rsidRPr="005D3075">
              <w:rPr>
                <w:rFonts w:ascii="Arial Narrow" w:hAnsi="Arial Narrow"/>
                <w:color w:val="000000"/>
                <w:lang w:val="es-MX" w:eastAsia="es-MX"/>
              </w:rPr>
              <w:t>Garantía: Tres (03) años para todos los ítems, a partir del recibido a satisfacción con cubrimiento de mano de obra, partes y en sitio.</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b/>
                <w:lang w:val="es-MX" w:eastAsia="es-MX"/>
              </w:rPr>
            </w:pPr>
            <w:r w:rsidRPr="005D3075">
              <w:rPr>
                <w:rFonts w:ascii="Arial Narrow" w:hAnsi="Arial Narrow"/>
                <w:color w:val="000000"/>
                <w:lang w:val="es-MX" w:eastAsia="es-MX"/>
              </w:rPr>
              <w:t>El oferente debe garantizar mediante una certificación, que es el representante del fabricante en Colombia para los computadores y todos sus componentes, debe ofrecer una garantía mínima de tres (3) años, contada a partir de la fecha del acta de recibo a satisfacción por parte del supervisor del contrato. (anexar certificación en la oferta).</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b/>
                <w:lang w:val="es-MX" w:eastAsia="es-MX"/>
              </w:rPr>
            </w:pPr>
            <w:r w:rsidRPr="005D3075">
              <w:rPr>
                <w:rFonts w:ascii="Arial Narrow" w:eastAsia="MS Mincho" w:hAnsi="Arial Narrow"/>
                <w:lang w:val="es-MX" w:eastAsia="es-MX"/>
              </w:rPr>
              <w:t xml:space="preserve">Debe garantizar el suministro de repuestos del hardware que conforma que compone los equipos de cómputo por un tiempo no menor a cinco (05) años. (Anexar </w:t>
            </w:r>
            <w:r w:rsidRPr="005D3075">
              <w:rPr>
                <w:rFonts w:ascii="Arial Narrow" w:hAnsi="Arial Narrow"/>
                <w:color w:val="000000"/>
                <w:lang w:val="es-MX" w:eastAsia="es-MX"/>
              </w:rPr>
              <w:t>certificación, del representante del fabricante en Colombia).</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La garantía ofrecida por el fabricante deberá tener un control y seguimiento de los tickets generados para los mantenimientos correctivos donde se escale a los niveles adecuados para su solución y cierre.</w:t>
            </w:r>
          </w:p>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El contratista deberá entregar un usuario que permita acceder al sistema de información que soporta la mesa de ayuda o autoservicio (acceso vía web), con el objeto de realizar seguimiento a los casos reportados y tickets generados. El funcionario policial será asignado por el supervisor del contrato.</w:t>
            </w:r>
          </w:p>
          <w:p w:rsidR="00FE50EB" w:rsidRPr="005D3075" w:rsidRDefault="00FE50EB" w:rsidP="00FE50EB">
            <w:pPr>
              <w:jc w:val="both"/>
              <w:rPr>
                <w:rFonts w:ascii="Arial Narrow" w:eastAsia="MS Mincho" w:hAnsi="Arial Narrow"/>
                <w:lang w:val="es-MX" w:eastAsia="es-MX"/>
              </w:rPr>
            </w:pPr>
            <w:r w:rsidRPr="005D3075">
              <w:rPr>
                <w:rFonts w:ascii="Arial Narrow" w:hAnsi="Arial Narrow"/>
                <w:lang w:val="es-MX" w:eastAsia="es-MX"/>
              </w:rPr>
              <w:t>Además, se deberán presentar informes mensuales al supervisor del contrato de los casos reportados a la mesa de servicio del contratista y el estado en que se encuentran</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59" w:type="pct"/>
            <w:gridSpan w:val="3"/>
            <w:shd w:val="clear" w:color="auto" w:fill="auto"/>
            <w:vAlign w:val="center"/>
          </w:tcPr>
          <w:p w:rsidR="00FE50EB" w:rsidRPr="005D3075" w:rsidRDefault="00FE50EB" w:rsidP="00FE50EB">
            <w:pPr>
              <w:jc w:val="center"/>
              <w:rPr>
                <w:rFonts w:ascii="Arial Narrow" w:hAnsi="Arial Narrow"/>
                <w:color w:val="000000"/>
                <w:lang w:val="es-MX" w:eastAsia="es-MX"/>
              </w:rPr>
            </w:pPr>
            <w:r w:rsidRPr="005D3075">
              <w:rPr>
                <w:rFonts w:ascii="Arial Narrow" w:hAnsi="Arial Narrow"/>
                <w:b/>
                <w:lang w:val="es-MX" w:eastAsia="es-MX"/>
              </w:rPr>
              <w:t>RESTAURACIÓN DE LA MAQUINA</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 xml:space="preserve">software de administración: con el objeto de dar el soporte para recuperación de datos, o para la restauración de la maquina a su estado original de fábrica. </w:t>
            </w:r>
          </w:p>
          <w:p w:rsidR="00FE50EB" w:rsidRPr="005D3075" w:rsidRDefault="00FE50EB" w:rsidP="00FE50EB">
            <w:pPr>
              <w:jc w:val="both"/>
              <w:rPr>
                <w:rFonts w:ascii="Arial Narrow" w:hAnsi="Arial Narrow"/>
                <w:color w:val="000000"/>
                <w:lang w:val="es-MX" w:eastAsia="es-MX"/>
              </w:rPr>
            </w:pPr>
            <w:r w:rsidRPr="005D3075">
              <w:rPr>
                <w:rFonts w:ascii="Arial Narrow" w:hAnsi="Arial Narrow"/>
                <w:lang w:val="es-MX" w:eastAsia="es-MX"/>
              </w:rPr>
              <w:t>El oferente entregar un video tutorial que sirva como guía y se evidencie, el paso a paso para realizar la restauración de la maquina a su estado original de fabrica</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94"/>
        </w:trPr>
        <w:tc>
          <w:tcPr>
            <w:tcW w:w="3959" w:type="pct"/>
            <w:gridSpan w:val="3"/>
            <w:shd w:val="clear" w:color="auto" w:fill="auto"/>
            <w:vAlign w:val="center"/>
          </w:tcPr>
          <w:p w:rsidR="00FE50EB" w:rsidRPr="005D3075" w:rsidRDefault="00FE50EB" w:rsidP="00FE50EB">
            <w:pPr>
              <w:jc w:val="center"/>
              <w:rPr>
                <w:rFonts w:ascii="Arial Narrow" w:hAnsi="Arial Narrow"/>
                <w:b/>
                <w:lang w:val="es-MX" w:eastAsia="es-MX"/>
              </w:rPr>
            </w:pPr>
            <w:r w:rsidRPr="005D3075">
              <w:rPr>
                <w:rFonts w:ascii="Arial Narrow" w:eastAsia="MS Mincho" w:hAnsi="Arial Narrow"/>
                <w:b/>
                <w:lang w:val="es-MX" w:eastAsia="es-MX"/>
              </w:rPr>
              <w:t>CERTIFICACIONES</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b/>
                <w:lang w:val="es-MX" w:eastAsia="es-MX"/>
              </w:rPr>
            </w:pPr>
            <w:r w:rsidRPr="005D3075">
              <w:rPr>
                <w:rFonts w:ascii="Arial Narrow" w:eastAsia="MS Mincho" w:hAnsi="Arial Narrow"/>
                <w:lang w:val="es-MX" w:eastAsia="es-MX"/>
              </w:rPr>
              <w:t>El oferente debe anexar certificación que indique que los equipos ofrecidos son de un fabricante con representación en Colombia.</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b/>
                <w:lang w:val="es-MX" w:eastAsia="es-MX"/>
              </w:rPr>
            </w:pPr>
            <w:r w:rsidRPr="005D3075">
              <w:rPr>
                <w:rFonts w:ascii="Arial Narrow" w:eastAsia="MS Mincho" w:hAnsi="Arial Narrow"/>
                <w:lang w:val="es-MX" w:eastAsia="es-MX"/>
              </w:rPr>
              <w:t>El oferente debe anexar certificación de distribuidor autorizado directamente por el fabricante.</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El oferente debe anexar certificación que indique que los equipos ofrecidos cuentan con certificación en estándar militar MIL-STD-810H</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eastAsia="MS Mincho" w:hAnsi="Arial Narrow"/>
                <w:lang w:val="es-MX" w:eastAsia="es-MX"/>
              </w:rPr>
            </w:pPr>
            <w:r w:rsidRPr="005D3075">
              <w:rPr>
                <w:rFonts w:ascii="Arial Narrow" w:hAnsi="Arial Narrow"/>
                <w:lang w:val="es-MX" w:eastAsia="es-MX"/>
              </w:rPr>
              <w:t>El oferente debe anexar certificación TCO CERTIFIED, debe ser verificable en la pagina: https://tcocertified.com/product-finder/</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b/>
                <w:lang w:val="es-MX" w:eastAsia="es-MX"/>
              </w:rPr>
            </w:pPr>
            <w:r w:rsidRPr="005D3075">
              <w:rPr>
                <w:rFonts w:ascii="Arial Narrow" w:eastAsia="MS Mincho" w:hAnsi="Arial Narrow"/>
                <w:lang w:val="es-MX" w:eastAsia="es-MX"/>
              </w:rPr>
              <w:t xml:space="preserve">El oferente debe anexar manifestación escrita sobre el tipo de garantía y soporte técnico que prestará el oferente. </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56"/>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b/>
                <w:lang w:val="es-MX" w:eastAsia="es-MX"/>
              </w:rPr>
            </w:pPr>
            <w:r w:rsidRPr="005D3075">
              <w:rPr>
                <w:rFonts w:ascii="Arial Narrow" w:eastAsia="MS Mincho" w:hAnsi="Arial Narrow"/>
                <w:lang w:val="es-MX" w:eastAsia="es-MX"/>
              </w:rPr>
              <w:t xml:space="preserve">Los equipos deben cumplir como mínimo con certificación EPEAT </w:t>
            </w:r>
            <w:r w:rsidRPr="005D3075">
              <w:rPr>
                <w:rFonts w:ascii="Arial Narrow" w:hAnsi="Arial Narrow"/>
                <w:lang w:val="es-MX" w:eastAsia="es-MX"/>
              </w:rPr>
              <w:t>Platinum,</w:t>
            </w:r>
            <w:r w:rsidRPr="005D3075">
              <w:rPr>
                <w:rFonts w:ascii="Arial Narrow" w:eastAsia="MS Mincho" w:hAnsi="Arial Narrow"/>
                <w:lang w:val="es-MX" w:eastAsia="es-MX"/>
              </w:rPr>
              <w:t xml:space="preserve"> será verificable en la página web EPEAT.</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51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Los equipos deben cumplir Energy Star certificación Versión 8.0 o superior (anexar certificación).</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90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lang w:val="es-MX" w:eastAsia="es-MX"/>
              </w:rPr>
            </w:pPr>
            <w:r w:rsidRPr="005D3075">
              <w:rPr>
                <w:rFonts w:ascii="Arial Narrow" w:eastAsia="MS Mincho" w:hAnsi="Arial Narrow"/>
                <w:lang w:val="es-MX" w:eastAsia="es-MX"/>
              </w:rPr>
              <w:t xml:space="preserve">El oferente debe anexar la certificación </w:t>
            </w:r>
            <w:r w:rsidRPr="005D3075">
              <w:rPr>
                <w:rFonts w:ascii="Arial Narrow" w:hAnsi="Arial Narrow"/>
                <w:lang w:val="es-MX" w:eastAsia="es-MX"/>
              </w:rPr>
              <w:t>MIL-STD810H, para garantizar la durabilidad y resistencia de los equipos.</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137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eastAsia="MS Mincho" w:hAnsi="Arial Narrow"/>
                <w:lang w:val="es-MX" w:eastAsia="es-MX"/>
              </w:rPr>
            </w:pPr>
            <w:bookmarkStart w:id="9" w:name="_Hlk106284919"/>
            <w:r w:rsidRPr="005D3075">
              <w:rPr>
                <w:rFonts w:ascii="Arial Narrow" w:hAnsi="Arial Narrow"/>
                <w:lang w:val="es-MX" w:eastAsia="es-MX"/>
              </w:rPr>
              <w:t xml:space="preserve">En atención al numeral 15 del capítulo IX </w:t>
            </w:r>
            <w:r w:rsidRPr="005D3075">
              <w:rPr>
                <w:rFonts w:ascii="Arial Narrow" w:hAnsi="Arial Narrow"/>
                <w:i/>
                <w:iCs/>
                <w:lang w:val="es-MX" w:eastAsia="es-MX"/>
              </w:rPr>
              <w:t xml:space="preserve">“Parámetros y recomendaciones adicionales que orientan el cumplimiento del régimen jurídico del derecho de autor y los derechos conexos de la circular conjunta número 004 del 24/04/2006 de la Procuraduría General de la Nación y la Unidad Administrativa Especial Dirección Nacional de Derechos de autor”. </w:t>
            </w:r>
            <w:r w:rsidRPr="005D3075">
              <w:rPr>
                <w:rFonts w:ascii="Arial Narrow" w:hAnsi="Arial Narrow"/>
                <w:lang w:val="es-MX" w:eastAsia="es-MX"/>
              </w:rPr>
              <w:t>el contratista deberá presentar con la oferta certificación de distribuidor autorizado, certificado de autenticidad y facturas de compra generadas directamente por el fabricante del software.</w:t>
            </w:r>
            <w:bookmarkEnd w:id="9"/>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59" w:type="pct"/>
            <w:gridSpan w:val="3"/>
            <w:shd w:val="clear" w:color="auto" w:fill="auto"/>
            <w:vAlign w:val="center"/>
          </w:tcPr>
          <w:p w:rsidR="00FE50EB" w:rsidRPr="005D3075" w:rsidRDefault="00FE50EB" w:rsidP="00FE50EB">
            <w:pPr>
              <w:jc w:val="center"/>
              <w:rPr>
                <w:rFonts w:ascii="Arial Narrow" w:hAnsi="Arial Narrow"/>
                <w:b/>
                <w:lang w:val="es-MX" w:eastAsia="es-MX"/>
              </w:rPr>
            </w:pPr>
            <w:r w:rsidRPr="005D3075">
              <w:rPr>
                <w:rFonts w:ascii="Arial Narrow" w:hAnsi="Arial Narrow"/>
                <w:b/>
                <w:bCs/>
                <w:lang w:val="es-MX" w:eastAsia="es-MX"/>
              </w:rPr>
              <w:t>INFORME MENSUAL</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color w:val="000000"/>
                <w:lang w:val="es-MX" w:eastAsia="es-MX"/>
              </w:rPr>
            </w:pPr>
            <w:r w:rsidRPr="005D3075">
              <w:rPr>
                <w:rFonts w:ascii="Arial Narrow" w:hAnsi="Arial Narrow"/>
                <w:color w:val="000000"/>
                <w:lang w:val="es-MX" w:eastAsia="es-MX"/>
              </w:rPr>
              <w:t>Durante los tres (3) años de garantía, el contratista mensualmente deberá entregar informe (físico y medio digital) al supervisor del contrato en el que se describa como mínimo los siguientes campos:</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El informe debe estar rotulado con el nombre y logo de la compañía.</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Fecha.</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Ciudad.</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Unidad policial.</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Centro de servicio.</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Número de contrato.</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 xml:space="preserve">Número del reporte que genera Help Desk para la atención de los requerimientos. </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 xml:space="preserve">Número total de equipos a los cuales se le realizó los correctivos. </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Serie del equipo.</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Modelo.</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Tipo falla.</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Dispositivo que presento la falla</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 xml:space="preserve">Numero de fallas </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Describir el correctivo del componente tecnológico reparado, reemplazado.</w:t>
            </w:r>
          </w:p>
          <w:p w:rsidR="00FE50EB" w:rsidRPr="005D3075" w:rsidRDefault="00FE50EB" w:rsidP="00FE50EB">
            <w:pPr>
              <w:numPr>
                <w:ilvl w:val="0"/>
                <w:numId w:val="39"/>
              </w:numPr>
              <w:jc w:val="both"/>
              <w:rPr>
                <w:rFonts w:ascii="Arial Narrow" w:hAnsi="Arial Narrow"/>
                <w:color w:val="000000"/>
                <w:lang w:val="es-MX" w:eastAsia="es-MX"/>
              </w:rPr>
            </w:pPr>
            <w:r w:rsidRPr="005D3075">
              <w:rPr>
                <w:rFonts w:ascii="Arial Narrow" w:hAnsi="Arial Narrow"/>
                <w:color w:val="000000"/>
                <w:lang w:val="es-MX" w:eastAsia="es-MX"/>
              </w:rPr>
              <w:t>Aval del técnico del grupo telemática de la Policía Nacional que aprobó la visita técnica.</w:t>
            </w:r>
          </w:p>
          <w:p w:rsidR="00FE50EB" w:rsidRPr="005D3075" w:rsidRDefault="00FE50EB" w:rsidP="00FE50EB">
            <w:pPr>
              <w:jc w:val="both"/>
              <w:rPr>
                <w:rFonts w:ascii="Arial Narrow" w:hAnsi="Arial Narrow"/>
                <w:color w:val="000000"/>
                <w:lang w:val="es-MX" w:eastAsia="es-MX"/>
              </w:rPr>
            </w:pPr>
            <w:r w:rsidRPr="005D3075">
              <w:rPr>
                <w:rFonts w:ascii="Arial Narrow" w:hAnsi="Arial Narrow"/>
                <w:color w:val="000000"/>
                <w:lang w:val="es-MX" w:eastAsia="es-MX"/>
              </w:rPr>
              <w:t>El informe debe estar firmado por el profesional en Ingeniería de Sistemas y/o Eléctrica y/o Electrónica y/o Telecomunicaciones y/o Industrial, asignado por el contratista.</w:t>
            </w:r>
          </w:p>
          <w:p w:rsidR="00FE50EB" w:rsidRPr="005D3075" w:rsidRDefault="00FE50EB" w:rsidP="00FE50EB">
            <w:pPr>
              <w:jc w:val="both"/>
              <w:rPr>
                <w:rFonts w:ascii="Arial Narrow" w:hAnsi="Arial Narrow"/>
                <w:color w:val="000000"/>
                <w:lang w:val="es-MX" w:eastAsia="es-MX"/>
              </w:rPr>
            </w:pPr>
          </w:p>
          <w:p w:rsidR="00FE50EB" w:rsidRPr="005D3075" w:rsidRDefault="00FE50EB" w:rsidP="00FE50EB">
            <w:pPr>
              <w:jc w:val="both"/>
              <w:rPr>
                <w:rFonts w:ascii="Arial Narrow" w:hAnsi="Arial Narrow"/>
                <w:b/>
                <w:lang w:val="es-MX" w:eastAsia="es-MX"/>
              </w:rPr>
            </w:pPr>
            <w:r w:rsidRPr="005D3075">
              <w:rPr>
                <w:rFonts w:ascii="Arial Narrow" w:hAnsi="Arial Narrow"/>
                <w:b/>
                <w:bCs/>
                <w:color w:val="000000"/>
                <w:lang w:val="es-MX" w:eastAsia="es-MX"/>
              </w:rPr>
              <w:t>Nota:</w:t>
            </w:r>
            <w:r w:rsidRPr="005D3075">
              <w:rPr>
                <w:rFonts w:ascii="Arial Narrow" w:hAnsi="Arial Narrow"/>
                <w:color w:val="000000"/>
                <w:lang w:val="es-MX" w:eastAsia="es-MX"/>
              </w:rPr>
              <w:t xml:space="preserve"> El modelo del informe debe ser presentado al supervisor del contrato para su aprobación, durante la apertura del acta de inicio</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59" w:type="pct"/>
            <w:gridSpan w:val="3"/>
            <w:shd w:val="clear" w:color="auto" w:fill="auto"/>
            <w:vAlign w:val="center"/>
          </w:tcPr>
          <w:p w:rsidR="00FE50EB" w:rsidRPr="005D3075" w:rsidRDefault="00FE50EB" w:rsidP="00FE50EB">
            <w:pPr>
              <w:contextualSpacing/>
              <w:jc w:val="both"/>
              <w:rPr>
                <w:rFonts w:ascii="Arial Narrow" w:hAnsi="Arial Narrow"/>
                <w:b/>
                <w:lang w:val="es-MX" w:eastAsia="es-MX"/>
              </w:rPr>
            </w:pPr>
            <w:r w:rsidRPr="005D3075">
              <w:rPr>
                <w:rFonts w:ascii="Arial Narrow" w:hAnsi="Arial Narrow"/>
                <w:b/>
                <w:lang w:val="es-MX" w:eastAsia="es-MX"/>
              </w:rPr>
              <w:t>GENERALIDADES</w:t>
            </w:r>
          </w:p>
          <w:p w:rsidR="00FE50EB" w:rsidRPr="005D3075" w:rsidRDefault="00FE50EB" w:rsidP="00FE50EB">
            <w:pPr>
              <w:jc w:val="both"/>
              <w:rPr>
                <w:rFonts w:ascii="Arial Narrow" w:hAnsi="Arial Narrow"/>
                <w:color w:val="000000"/>
                <w:lang w:val="es-MX" w:eastAsia="es-MX"/>
              </w:rPr>
            </w:pPr>
            <w:r>
              <w:rPr>
                <w:rFonts w:ascii="Arial Narrow" w:hAnsi="Arial Narrow"/>
                <w:color w:val="000000"/>
                <w:lang w:val="es-MX" w:eastAsia="es-MX"/>
              </w:rPr>
              <w:t xml:space="preserve">Todo el sistema que será instalado en la guardia del departamento de Policía Urabá, debe quedar integrado en la estación de trabajo, al igual que los programas licenciados para la administración de todo el componente. </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59" w:type="pct"/>
            <w:gridSpan w:val="3"/>
            <w:shd w:val="clear" w:color="auto" w:fill="auto"/>
            <w:vAlign w:val="center"/>
          </w:tcPr>
          <w:p w:rsidR="00FE50EB" w:rsidRPr="005D3075" w:rsidRDefault="00FE50EB" w:rsidP="00FE50EB">
            <w:pPr>
              <w:jc w:val="center"/>
              <w:rPr>
                <w:rFonts w:ascii="Arial Narrow" w:hAnsi="Arial Narrow"/>
                <w:color w:val="000000"/>
                <w:lang w:val="es-MX" w:eastAsia="es-MX"/>
              </w:rPr>
            </w:pPr>
            <w:r w:rsidRPr="005D3075">
              <w:rPr>
                <w:rFonts w:ascii="Arial Narrow" w:eastAsia="MS Mincho" w:hAnsi="Arial Narrow"/>
                <w:b/>
                <w:lang w:val="es-MX" w:eastAsia="es-MX"/>
              </w:rPr>
              <w:t>RECEPCIÓN DE LOS BIENES</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Los equipos serán entregados y probados uno a uno (Procedimientos básicos de encendido, cargue de sistema operativo, reconocimiento de dispositivos instalados, verificación de configuración, instalación de software).</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color w:val="000000"/>
                <w:lang w:val="es-MX" w:eastAsia="es-MX"/>
              </w:rPr>
            </w:pPr>
            <w:r w:rsidRPr="005D3075">
              <w:rPr>
                <w:rFonts w:ascii="Arial Narrow" w:hAnsi="Arial Narrow"/>
                <w:color w:val="000000"/>
                <w:lang w:val="es-MX" w:eastAsia="es-MX"/>
              </w:rPr>
              <w:t>A todos los equipos que entregará el contratista se les realizará la prueba de recepción de los bienes para verificar el funcionamiento de los equipos (partes externas e internas), periféricos y la ofimática, donde se confirme que se cumplan con cada uno de los numerales solicitados en presente anexo.</w:t>
            </w:r>
          </w:p>
          <w:p w:rsidR="00FE50EB" w:rsidRPr="005D3075" w:rsidRDefault="00FE50EB" w:rsidP="00FE50EB">
            <w:pPr>
              <w:jc w:val="both"/>
              <w:rPr>
                <w:rFonts w:ascii="Arial Narrow" w:hAnsi="Arial Narrow"/>
                <w:color w:val="000000"/>
                <w:lang w:val="es-MX" w:eastAsia="es-MX"/>
              </w:rPr>
            </w:pPr>
            <w:r w:rsidRPr="005D3075">
              <w:rPr>
                <w:rFonts w:ascii="Arial Narrow" w:hAnsi="Arial Narrow"/>
                <w:lang w:val="es-MX" w:eastAsia="es-MX"/>
              </w:rPr>
              <w:t>Para la prueba de recepción</w:t>
            </w:r>
            <w:r w:rsidRPr="005D3075">
              <w:rPr>
                <w:rFonts w:ascii="Arial Narrow" w:hAnsi="Arial Narrow"/>
                <w:color w:val="000000"/>
                <w:lang w:val="es-MX" w:eastAsia="es-MX"/>
              </w:rPr>
              <w:t xml:space="preserve"> de los bienes, el contratista debe disponer de todo el lote de los equipos de cómputo con sus respectivos periféricos, accesorios y ofimática instalada con las respectivas cajas marcadas y rotuladas que soporta este proceso contractual.</w:t>
            </w:r>
          </w:p>
          <w:p w:rsidR="00FE50EB" w:rsidRPr="005D3075" w:rsidRDefault="00FE50EB" w:rsidP="00FE50EB">
            <w:pPr>
              <w:jc w:val="both"/>
              <w:rPr>
                <w:rFonts w:ascii="Arial Narrow" w:hAnsi="Arial Narrow"/>
                <w:color w:val="000000"/>
                <w:lang w:val="es-MX" w:eastAsia="es-MX"/>
              </w:rPr>
            </w:pPr>
          </w:p>
          <w:p w:rsidR="00FE50EB" w:rsidRPr="005D3075" w:rsidRDefault="00FE50EB" w:rsidP="00FE50EB">
            <w:pPr>
              <w:jc w:val="both"/>
              <w:rPr>
                <w:rFonts w:ascii="Arial Narrow" w:hAnsi="Arial Narrow"/>
                <w:lang w:val="es-MX" w:eastAsia="es-MX"/>
              </w:rPr>
            </w:pPr>
            <w:r w:rsidRPr="005D3075">
              <w:rPr>
                <w:rFonts w:ascii="Arial Narrow" w:hAnsi="Arial Narrow"/>
                <w:color w:val="000000"/>
                <w:lang w:val="es-MX" w:eastAsia="es-MX"/>
              </w:rPr>
              <w:t>A todos los equipos</w:t>
            </w:r>
            <w:r w:rsidRPr="005D3075">
              <w:rPr>
                <w:rFonts w:ascii="Arial Narrow" w:hAnsi="Arial Narrow"/>
                <w:lang w:val="es-MX" w:eastAsia="es-MX"/>
              </w:rPr>
              <w:t xml:space="preserve"> de cómputo se le hará revisión del hardware del equipo de cómputo (marca y modelo descrita en el contrato), (apertura de la carcasa que contiene la parte interna del equipo), sus componentes internos, externos y periféricos, revisión de conexiones (cables de </w:t>
            </w:r>
            <w:r w:rsidRPr="005D3075">
              <w:rPr>
                <w:rFonts w:ascii="Arial Narrow" w:hAnsi="Arial Narrow"/>
                <w:lang w:val="es-MX" w:eastAsia="es-MX"/>
              </w:rPr>
              <w:lastRenderedPageBreak/>
              <w:t>poder y adaptador de corriente, data, sata, puertos), ajustes mecánicos, sistema de refrigeración procesadores, fuentes de alimentación, disco duro, tarjetas de memoria, leds de indicación, chasis (botón de inicio, tapas, tornillos de seguridad).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24"/>
              <w:gridCol w:w="2022"/>
            </w:tblGrid>
            <w:tr w:rsidR="00FE50EB" w:rsidRPr="005D3075" w:rsidTr="00FE50EB">
              <w:trPr>
                <w:jc w:val="center"/>
              </w:trPr>
              <w:tc>
                <w:tcPr>
                  <w:tcW w:w="3565" w:type="pct"/>
                  <w:shd w:val="clear" w:color="auto" w:fill="A6A6A6"/>
                </w:tcPr>
                <w:p w:rsidR="00FE50EB" w:rsidRPr="005D3075" w:rsidRDefault="00FE50EB" w:rsidP="00FE50EB">
                  <w:pPr>
                    <w:jc w:val="both"/>
                    <w:rPr>
                      <w:rFonts w:ascii="Arial Narrow" w:hAnsi="Arial Narrow"/>
                      <w:b/>
                      <w:bCs/>
                      <w:lang w:val="es-MX" w:eastAsia="es-MX"/>
                    </w:rPr>
                  </w:pPr>
                  <w:r w:rsidRPr="005D3075">
                    <w:rPr>
                      <w:rFonts w:ascii="Arial Narrow" w:hAnsi="Arial Narrow"/>
                      <w:b/>
                      <w:bCs/>
                      <w:lang w:val="es-MX" w:eastAsia="es-MX"/>
                    </w:rPr>
                    <w:tab/>
                    <w:t>PARÁMETRO</w:t>
                  </w:r>
                </w:p>
              </w:tc>
              <w:tc>
                <w:tcPr>
                  <w:tcW w:w="1435" w:type="pct"/>
                  <w:shd w:val="clear" w:color="auto" w:fill="A6A6A6"/>
                </w:tcPr>
                <w:p w:rsidR="00FE50EB" w:rsidRPr="005D3075" w:rsidRDefault="00FE50EB" w:rsidP="00FE50EB">
                  <w:pPr>
                    <w:jc w:val="both"/>
                    <w:rPr>
                      <w:rFonts w:ascii="Arial Narrow" w:hAnsi="Arial Narrow"/>
                      <w:b/>
                      <w:bCs/>
                      <w:lang w:val="es-MX" w:eastAsia="es-MX"/>
                    </w:rPr>
                  </w:pPr>
                  <w:r w:rsidRPr="005D3075">
                    <w:rPr>
                      <w:rFonts w:ascii="Arial Narrow" w:hAnsi="Arial Narrow"/>
                      <w:b/>
                      <w:bCs/>
                      <w:lang w:val="es-MX" w:eastAsia="es-MX"/>
                    </w:rPr>
                    <w:t>ACEPTACIÓN</w:t>
                  </w: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b/>
                      <w:bCs/>
                      <w:lang w:val="es-MX" w:eastAsia="es-MX"/>
                    </w:rPr>
                  </w:pPr>
                  <w:r w:rsidRPr="005D3075">
                    <w:rPr>
                      <w:rFonts w:ascii="Arial Narrow" w:hAnsi="Arial Narrow"/>
                      <w:b/>
                      <w:bCs/>
                      <w:lang w:val="es-MX" w:eastAsia="es-MX"/>
                    </w:rPr>
                    <w:t>Revisión Física</w:t>
                  </w:r>
                </w:p>
              </w:tc>
              <w:tc>
                <w:tcPr>
                  <w:tcW w:w="1435" w:type="pct"/>
                  <w:shd w:val="clear" w:color="auto" w:fill="auto"/>
                </w:tcPr>
                <w:p w:rsidR="00FE50EB" w:rsidRPr="005D3075" w:rsidRDefault="00FE50EB" w:rsidP="00FE50EB">
                  <w:pPr>
                    <w:jc w:val="both"/>
                    <w:rPr>
                      <w:rFonts w:ascii="Arial Narrow" w:hAnsi="Arial Narrow"/>
                      <w:bCs/>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Apertura de cajas respectivamente identificadas, marcadas y verificación del equipo y accesorios entregados: Equipo, Cable de alimentación, Manuales, sello de Energy star</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Verificación externa equipo: Sin rayones, roturas o elementos sueltos</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b/>
                      <w:bCs/>
                      <w:lang w:val="es-MX" w:eastAsia="es-MX"/>
                    </w:rPr>
                  </w:pPr>
                  <w:r w:rsidRPr="005D3075">
                    <w:rPr>
                      <w:rFonts w:ascii="Arial Narrow" w:hAnsi="Arial Narrow"/>
                      <w:b/>
                      <w:bCs/>
                      <w:lang w:val="es-MX" w:eastAsia="es-MX"/>
                    </w:rPr>
                    <w:t>Encendido</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Conexión alimentación AC – Encendido.</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 xml:space="preserve">Componentes internos y externos. </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Validación componentes internos Herramientas de Sistema.</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b/>
                      <w:bCs/>
                      <w:lang w:val="es-MX" w:eastAsia="es-MX"/>
                    </w:rPr>
                  </w:pPr>
                  <w:r w:rsidRPr="005D3075">
                    <w:rPr>
                      <w:rFonts w:ascii="Arial Narrow" w:hAnsi="Arial Narrow"/>
                      <w:b/>
                      <w:bCs/>
                      <w:lang w:val="es-MX" w:eastAsia="es-MX"/>
                    </w:rPr>
                    <w:t>Puerto Ethernet</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Conexión a red y verificación operación puerto</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b/>
                      <w:bCs/>
                      <w:lang w:val="es-MX" w:eastAsia="es-MX"/>
                    </w:rPr>
                  </w:pPr>
                  <w:r w:rsidRPr="005D3075">
                    <w:rPr>
                      <w:rFonts w:ascii="Arial Narrow" w:hAnsi="Arial Narrow"/>
                      <w:b/>
                      <w:bCs/>
                      <w:lang w:val="es-MX" w:eastAsia="es-MX"/>
                    </w:rPr>
                    <w:t>Puertos USB</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Verificación reconocimiento automático dispositivos USB.</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Verificación Operaciones Escritura y Lectura.</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b/>
                      <w:bCs/>
                      <w:lang w:val="es-MX" w:eastAsia="es-MX"/>
                    </w:rPr>
                  </w:pPr>
                  <w:r w:rsidRPr="005D3075">
                    <w:rPr>
                      <w:rFonts w:ascii="Arial Narrow" w:hAnsi="Arial Narrow"/>
                      <w:b/>
                      <w:bCs/>
                      <w:lang w:val="es-MX" w:eastAsia="es-MX"/>
                    </w:rPr>
                    <w:t xml:space="preserve">Cámara </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strike/>
                      <w:lang w:val="es-MX" w:eastAsia="es-MX"/>
                    </w:rPr>
                  </w:pPr>
                  <w:r w:rsidRPr="005D3075">
                    <w:rPr>
                      <w:rFonts w:ascii="Arial Narrow" w:hAnsi="Arial Narrow"/>
                      <w:lang w:val="es-MX" w:eastAsia="es-MX"/>
                    </w:rPr>
                    <w:t>Verificación Funcionamiento - Fotografías / Video / reconocimiento facial</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 xml:space="preserve">Audio Verificación </w:t>
                  </w:r>
                </w:p>
              </w:tc>
              <w:tc>
                <w:tcPr>
                  <w:tcW w:w="1435" w:type="pct"/>
                  <w:shd w:val="clear" w:color="auto" w:fill="auto"/>
                </w:tcPr>
                <w:p w:rsidR="00FE50EB" w:rsidRPr="005D3075" w:rsidRDefault="00FE50EB" w:rsidP="00FE50EB">
                  <w:pPr>
                    <w:jc w:val="both"/>
                    <w:rPr>
                      <w:rFonts w:ascii="Arial Narrow" w:hAnsi="Arial Narrow"/>
                      <w:lang w:val="es-MX" w:eastAsia="es-MX"/>
                    </w:rPr>
                  </w:pPr>
                </w:p>
              </w:tc>
            </w:tr>
            <w:tr w:rsidR="00FE50EB" w:rsidRPr="005D3075" w:rsidTr="00FE50EB">
              <w:trPr>
                <w:jc w:val="center"/>
              </w:trPr>
              <w:tc>
                <w:tcPr>
                  <w:tcW w:w="3565" w:type="pct"/>
                  <w:shd w:val="clear" w:color="auto" w:fill="auto"/>
                </w:tcPr>
                <w:p w:rsidR="00FE50EB" w:rsidRPr="005D3075" w:rsidRDefault="00FE50EB" w:rsidP="00FE50EB">
                  <w:pPr>
                    <w:jc w:val="both"/>
                    <w:rPr>
                      <w:rFonts w:ascii="Arial Narrow" w:hAnsi="Arial Narrow"/>
                      <w:b/>
                      <w:bCs/>
                      <w:lang w:val="es-MX" w:eastAsia="es-MX"/>
                    </w:rPr>
                  </w:pPr>
                  <w:r w:rsidRPr="005D3075">
                    <w:rPr>
                      <w:rFonts w:ascii="Arial Narrow" w:hAnsi="Arial Narrow"/>
                      <w:lang w:val="es-MX" w:eastAsia="es-MX"/>
                    </w:rPr>
                    <w:t>Grabación y Reproducción Locales</w:t>
                  </w:r>
                </w:p>
              </w:tc>
              <w:tc>
                <w:tcPr>
                  <w:tcW w:w="1435" w:type="pct"/>
                  <w:shd w:val="clear" w:color="auto" w:fill="auto"/>
                </w:tcPr>
                <w:p w:rsidR="00FE50EB" w:rsidRPr="005D3075" w:rsidRDefault="00FE50EB" w:rsidP="00FE50EB">
                  <w:pPr>
                    <w:jc w:val="both"/>
                    <w:rPr>
                      <w:rFonts w:ascii="Arial Narrow" w:hAnsi="Arial Narrow"/>
                      <w:lang w:val="es-MX" w:eastAsia="es-MX"/>
                    </w:rPr>
                  </w:pPr>
                </w:p>
              </w:tc>
            </w:tr>
          </w:tbl>
          <w:p w:rsidR="00FE50EB" w:rsidRPr="005D3075" w:rsidRDefault="00FE50EB" w:rsidP="00FE50EB">
            <w:pPr>
              <w:jc w:val="both"/>
              <w:rPr>
                <w:rFonts w:ascii="Arial Narrow" w:hAnsi="Arial Narrow"/>
                <w:b/>
                <w:bCs/>
                <w:lang w:val="es-MX" w:eastAsia="es-MX"/>
              </w:rPr>
            </w:pPr>
          </w:p>
          <w:p w:rsidR="00FE50EB" w:rsidRPr="005D3075" w:rsidRDefault="00FE50EB" w:rsidP="00FE50EB">
            <w:pPr>
              <w:jc w:val="both"/>
              <w:rPr>
                <w:rFonts w:ascii="Arial Narrow" w:hAnsi="Arial Narrow"/>
                <w:b/>
                <w:bCs/>
                <w:lang w:val="es-MX" w:eastAsia="es-MX"/>
              </w:rPr>
            </w:pPr>
            <w:r w:rsidRPr="005D3075">
              <w:rPr>
                <w:rFonts w:ascii="Arial Narrow" w:hAnsi="Arial Narrow"/>
                <w:b/>
                <w:bCs/>
                <w:lang w:val="es-MX" w:eastAsia="es-MX"/>
              </w:rPr>
              <w:t>NOVEDADES NO CONFORMES</w:t>
            </w:r>
          </w:p>
          <w:p w:rsidR="00FE50EB" w:rsidRPr="005D3075" w:rsidRDefault="00FE50EB" w:rsidP="00FE50EB">
            <w:pPr>
              <w:numPr>
                <w:ilvl w:val="0"/>
                <w:numId w:val="38"/>
              </w:numPr>
              <w:autoSpaceDE/>
              <w:autoSpaceDN/>
              <w:contextualSpacing/>
              <w:jc w:val="both"/>
              <w:rPr>
                <w:rFonts w:ascii="Arial Narrow" w:hAnsi="Arial Narrow"/>
              </w:rPr>
            </w:pPr>
            <w:r w:rsidRPr="005D3075">
              <w:rPr>
                <w:rFonts w:ascii="Arial Narrow" w:hAnsi="Arial Narrow"/>
              </w:rPr>
              <w:t>Verificar que los equipos de cómputos no presenten rayones, fragmentaciones, golpes o abolladuras.</w:t>
            </w:r>
          </w:p>
          <w:p w:rsidR="00FE50EB" w:rsidRPr="005D3075" w:rsidRDefault="00FE50EB" w:rsidP="00FE50EB">
            <w:pPr>
              <w:numPr>
                <w:ilvl w:val="0"/>
                <w:numId w:val="38"/>
              </w:numPr>
              <w:autoSpaceDE/>
              <w:autoSpaceDN/>
              <w:contextualSpacing/>
              <w:jc w:val="both"/>
              <w:rPr>
                <w:rFonts w:ascii="Arial Narrow" w:hAnsi="Arial Narrow"/>
              </w:rPr>
            </w:pPr>
            <w:r w:rsidRPr="005D3075">
              <w:rPr>
                <w:rFonts w:ascii="Arial Narrow" w:hAnsi="Arial Narrow"/>
              </w:rPr>
              <w:t>Comprobar que todos los componentes estén colocados y conectados correctamente.</w:t>
            </w:r>
          </w:p>
          <w:p w:rsidR="00FE50EB" w:rsidRPr="005D3075" w:rsidRDefault="00FE50EB" w:rsidP="00FE50EB">
            <w:pPr>
              <w:numPr>
                <w:ilvl w:val="0"/>
                <w:numId w:val="38"/>
              </w:numPr>
              <w:autoSpaceDE/>
              <w:autoSpaceDN/>
              <w:jc w:val="both"/>
              <w:rPr>
                <w:rFonts w:ascii="Arial Narrow" w:hAnsi="Arial Narrow"/>
                <w:lang w:val="es-MX" w:eastAsia="es-MX"/>
              </w:rPr>
            </w:pPr>
            <w:r w:rsidRPr="005D3075">
              <w:rPr>
                <w:rFonts w:ascii="Arial Narrow" w:hAnsi="Arial Narrow"/>
                <w:lang w:val="es-MX" w:eastAsia="es-MX"/>
              </w:rPr>
              <w:t>La carcasa que recubre la parte interna del equipo de cómputo no debe poseer tornillería.</w:t>
            </w:r>
          </w:p>
          <w:p w:rsidR="00FE50EB" w:rsidRPr="005D3075" w:rsidRDefault="00FE50EB" w:rsidP="00FE50EB">
            <w:pPr>
              <w:contextualSpacing/>
              <w:jc w:val="both"/>
              <w:rPr>
                <w:rFonts w:ascii="Arial Narrow" w:hAnsi="Arial Narrow"/>
              </w:rPr>
            </w:pPr>
            <w:r w:rsidRPr="005D3075">
              <w:rPr>
                <w:rFonts w:ascii="Arial Narrow" w:hAnsi="Arial Narrow"/>
              </w:rPr>
              <w:t>Los equipos de cómputo deben ser customizados de fábrica no pueden estar ensamblados de manera artesanal en su diseño y carcasa externa, como por ejemplo uniones de la parte externa con tornillería, cables, cintas conexiones indebidas que afecten la instalación, funcionamiento y operacionalización del componente tecnológico por parte del usuario final.</w:t>
            </w:r>
          </w:p>
          <w:p w:rsidR="00FE50EB" w:rsidRPr="005D3075" w:rsidRDefault="00FE50EB" w:rsidP="00FE50EB">
            <w:pPr>
              <w:contextualSpacing/>
              <w:jc w:val="both"/>
              <w:rPr>
                <w:rFonts w:ascii="Arial Narrow" w:eastAsia="MS Mincho" w:hAnsi="Arial Narrow"/>
                <w:b/>
              </w:rPr>
            </w:pPr>
          </w:p>
          <w:p w:rsidR="00FE50EB" w:rsidRPr="005D3075" w:rsidRDefault="00FE50EB" w:rsidP="00FE50EB">
            <w:pPr>
              <w:numPr>
                <w:ilvl w:val="0"/>
                <w:numId w:val="38"/>
              </w:numPr>
              <w:autoSpaceDE/>
              <w:autoSpaceDN/>
              <w:contextualSpacing/>
              <w:jc w:val="both"/>
              <w:rPr>
                <w:rFonts w:ascii="Arial Narrow" w:hAnsi="Arial Narrow"/>
              </w:rPr>
            </w:pPr>
            <w:r w:rsidRPr="005D3075">
              <w:rPr>
                <w:rFonts w:ascii="Arial Narrow" w:hAnsi="Arial Narrow"/>
              </w:rPr>
              <w:t>Probar que los ventiladores no estén atascados.</w:t>
            </w:r>
          </w:p>
          <w:p w:rsidR="00FE50EB" w:rsidRPr="005D3075" w:rsidRDefault="00FE50EB" w:rsidP="00FE50EB">
            <w:pPr>
              <w:numPr>
                <w:ilvl w:val="0"/>
                <w:numId w:val="38"/>
              </w:numPr>
              <w:autoSpaceDE/>
              <w:autoSpaceDN/>
              <w:contextualSpacing/>
              <w:jc w:val="both"/>
              <w:rPr>
                <w:rFonts w:ascii="Arial Narrow" w:hAnsi="Arial Narrow"/>
              </w:rPr>
            </w:pPr>
            <w:r w:rsidRPr="005D3075">
              <w:rPr>
                <w:rFonts w:ascii="Arial Narrow" w:hAnsi="Arial Narrow"/>
              </w:rPr>
              <w:t>Monitor con ruptura o fragmentación.</w:t>
            </w:r>
          </w:p>
          <w:p w:rsidR="00FE50EB" w:rsidRPr="005D3075" w:rsidRDefault="00FE50EB" w:rsidP="00FE50EB">
            <w:pPr>
              <w:numPr>
                <w:ilvl w:val="0"/>
                <w:numId w:val="38"/>
              </w:numPr>
              <w:autoSpaceDE/>
              <w:autoSpaceDN/>
              <w:contextualSpacing/>
              <w:jc w:val="both"/>
              <w:rPr>
                <w:rFonts w:ascii="Arial Narrow" w:hAnsi="Arial Narrow"/>
              </w:rPr>
            </w:pPr>
            <w:r w:rsidRPr="005D3075">
              <w:rPr>
                <w:rFonts w:ascii="Arial Narrow" w:hAnsi="Arial Narrow"/>
              </w:rPr>
              <w:t>Botones: Averiados con ruptura o fragmentación.</w:t>
            </w:r>
          </w:p>
          <w:p w:rsidR="00FE50EB" w:rsidRPr="005D3075" w:rsidRDefault="00FE50EB" w:rsidP="00FE50EB">
            <w:pPr>
              <w:numPr>
                <w:ilvl w:val="0"/>
                <w:numId w:val="38"/>
              </w:numPr>
              <w:autoSpaceDE/>
              <w:autoSpaceDN/>
              <w:contextualSpacing/>
              <w:jc w:val="both"/>
              <w:rPr>
                <w:rFonts w:ascii="Arial Narrow" w:hAnsi="Arial Narrow"/>
              </w:rPr>
            </w:pPr>
            <w:r w:rsidRPr="005D3075">
              <w:rPr>
                <w:rFonts w:ascii="Arial Narrow" w:hAnsi="Arial Narrow"/>
              </w:rPr>
              <w:t>Encendido: El no encendido del equipo de cómputo.</w:t>
            </w:r>
          </w:p>
          <w:p w:rsidR="00FE50EB" w:rsidRPr="005D3075" w:rsidRDefault="00FE50EB" w:rsidP="00FE50EB">
            <w:pPr>
              <w:numPr>
                <w:ilvl w:val="0"/>
                <w:numId w:val="38"/>
              </w:numPr>
              <w:autoSpaceDE/>
              <w:autoSpaceDN/>
              <w:contextualSpacing/>
              <w:jc w:val="both"/>
              <w:rPr>
                <w:rFonts w:ascii="Arial Narrow" w:hAnsi="Arial Narrow"/>
              </w:rPr>
            </w:pPr>
            <w:r w:rsidRPr="005D3075">
              <w:rPr>
                <w:rFonts w:ascii="Arial Narrow" w:hAnsi="Arial Narrow"/>
              </w:rPr>
              <w:t>Cables y periféricos con ruptura o fragmentación.</w:t>
            </w:r>
          </w:p>
          <w:p w:rsidR="00FE50EB" w:rsidRPr="005D3075" w:rsidRDefault="00FE50EB" w:rsidP="00FE50EB">
            <w:pPr>
              <w:numPr>
                <w:ilvl w:val="0"/>
                <w:numId w:val="38"/>
              </w:numPr>
              <w:autoSpaceDE/>
              <w:autoSpaceDN/>
              <w:contextualSpacing/>
              <w:jc w:val="both"/>
              <w:rPr>
                <w:rFonts w:ascii="Arial Narrow" w:hAnsi="Arial Narrow"/>
              </w:rPr>
            </w:pPr>
            <w:r w:rsidRPr="005D3075">
              <w:rPr>
                <w:rFonts w:ascii="Arial Narrow" w:hAnsi="Arial Narrow"/>
              </w:rPr>
              <w:t>Conexiones internas de los cables realizadas con elementos como silicona citas, grapas, amarres entre otros.</w:t>
            </w:r>
          </w:p>
          <w:p w:rsidR="00FE50EB" w:rsidRPr="005D3075" w:rsidRDefault="00FE50EB" w:rsidP="00FE50EB">
            <w:pPr>
              <w:numPr>
                <w:ilvl w:val="0"/>
                <w:numId w:val="38"/>
              </w:numPr>
              <w:autoSpaceDE/>
              <w:autoSpaceDN/>
              <w:contextualSpacing/>
              <w:jc w:val="both"/>
              <w:rPr>
                <w:rFonts w:ascii="Arial Narrow" w:hAnsi="Arial Narrow"/>
              </w:rPr>
            </w:pPr>
            <w:r w:rsidRPr="005D3075">
              <w:rPr>
                <w:rFonts w:ascii="Arial Narrow" w:hAnsi="Arial Narrow"/>
              </w:rPr>
              <w:t>Elementos internos: no cumplan con la capacidad solicitada (memoria, Disco duro, procesador. entre otros).</w:t>
            </w:r>
          </w:p>
          <w:p w:rsidR="00FE50EB" w:rsidRPr="005D3075" w:rsidRDefault="00FE50EB" w:rsidP="00FE50EB">
            <w:pPr>
              <w:numPr>
                <w:ilvl w:val="0"/>
                <w:numId w:val="38"/>
              </w:numPr>
              <w:autoSpaceDE/>
              <w:autoSpaceDN/>
              <w:contextualSpacing/>
              <w:jc w:val="both"/>
              <w:rPr>
                <w:rFonts w:ascii="Arial Narrow" w:hAnsi="Arial Narrow"/>
              </w:rPr>
            </w:pPr>
            <w:r w:rsidRPr="005D3075">
              <w:rPr>
                <w:rFonts w:ascii="Arial Narrow" w:hAnsi="Arial Narrow"/>
              </w:rPr>
              <w:t xml:space="preserve">Dispositivos que conforman los equipos de cómputos defectuosos. </w:t>
            </w:r>
          </w:p>
          <w:p w:rsidR="00FE50EB" w:rsidRPr="005D3075" w:rsidRDefault="00FE50EB" w:rsidP="00FE50EB">
            <w:pPr>
              <w:numPr>
                <w:ilvl w:val="0"/>
                <w:numId w:val="38"/>
              </w:numPr>
              <w:autoSpaceDE/>
              <w:autoSpaceDN/>
              <w:contextualSpacing/>
              <w:jc w:val="both"/>
              <w:rPr>
                <w:rFonts w:ascii="Arial Narrow" w:hAnsi="Arial Narrow"/>
              </w:rPr>
            </w:pPr>
            <w:r w:rsidRPr="005D3075">
              <w:rPr>
                <w:rFonts w:ascii="Arial Narrow" w:hAnsi="Arial Narrow"/>
              </w:rPr>
              <w:t>Puertos mal instalados y con movimiento que no permitan realizar una conexión y reconocimiento estable de los periféricos.</w:t>
            </w:r>
          </w:p>
          <w:p w:rsidR="00FE50EB" w:rsidRPr="005D3075" w:rsidRDefault="00FE50EB" w:rsidP="00FE50EB">
            <w:pPr>
              <w:numPr>
                <w:ilvl w:val="0"/>
                <w:numId w:val="38"/>
              </w:numPr>
              <w:autoSpaceDE/>
              <w:autoSpaceDN/>
              <w:contextualSpacing/>
              <w:jc w:val="both"/>
              <w:rPr>
                <w:rFonts w:ascii="Arial Narrow" w:hAnsi="Arial Narrow"/>
              </w:rPr>
            </w:pPr>
            <w:r w:rsidRPr="005D3075">
              <w:rPr>
                <w:rFonts w:ascii="Arial Narrow" w:hAnsi="Arial Narrow"/>
              </w:rPr>
              <w:t>Los componentes tecnológicos (cables, tarjetas, entre otros) que permiten dar video en la pantalla del equipo de cómputo no pueden tener conexión en la parte exterior del equipo</w:t>
            </w:r>
          </w:p>
          <w:p w:rsidR="00FE50EB" w:rsidRPr="005D3075" w:rsidRDefault="00FE50EB" w:rsidP="00FE50EB">
            <w:pPr>
              <w:numPr>
                <w:ilvl w:val="0"/>
                <w:numId w:val="38"/>
              </w:numPr>
              <w:autoSpaceDE/>
              <w:autoSpaceDN/>
              <w:contextualSpacing/>
              <w:jc w:val="both"/>
              <w:rPr>
                <w:rFonts w:ascii="Arial Narrow" w:hAnsi="Arial Narrow"/>
              </w:rPr>
            </w:pPr>
            <w:r w:rsidRPr="005D3075">
              <w:rPr>
                <w:rFonts w:ascii="Arial Narrow" w:hAnsi="Arial Narrow"/>
              </w:rPr>
              <w:lastRenderedPageBreak/>
              <w:t>Todos lo componente se le verificara el año de fabricación.</w:t>
            </w:r>
          </w:p>
          <w:p w:rsidR="00FE50EB" w:rsidRPr="005D3075" w:rsidRDefault="00FE50EB" w:rsidP="00FE50EB">
            <w:pPr>
              <w:jc w:val="both"/>
              <w:rPr>
                <w:rFonts w:ascii="Arial Narrow" w:hAnsi="Arial Narrow"/>
                <w:lang w:val="es-MX" w:eastAsia="es-MX"/>
              </w:rPr>
            </w:pPr>
          </w:p>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El contratista deberá tener todos los equipos de medición (hardware y software) necesario que permitan verificar la capacidad de todos los componentes que conforman el equipo como por ejemplo fuente, disco duro, memoria, entre otros.</w:t>
            </w:r>
          </w:p>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 xml:space="preserve">El contratista será el responsable de disponer del personal idóneo, en profesiones de </w:t>
            </w:r>
            <w:r w:rsidRPr="005D3075">
              <w:rPr>
                <w:rFonts w:ascii="Arial Narrow" w:hAnsi="Arial Narrow"/>
                <w:color w:val="000000"/>
                <w:lang w:val="es-MX" w:eastAsia="es-MX"/>
              </w:rPr>
              <w:t xml:space="preserve">Ingeniería de Sistemas y/o Eléctrica y/o Electrónica y/o Telecomunicaciones y/o técnico en sistemas y/o electrónicos, </w:t>
            </w:r>
            <w:r w:rsidRPr="005D3075">
              <w:rPr>
                <w:rFonts w:ascii="Arial Narrow" w:hAnsi="Arial Narrow"/>
                <w:lang w:val="es-MX" w:eastAsia="es-MX"/>
              </w:rPr>
              <w:t>instalaciones físicas, logística, conexiones, transporte del personal técnico de la Policía Nacional designado por el supervisor contrato a las instalaciones donde se realizará la prueba y todo lo necesario para realizar la prueba de recepción de los bienes. Los gastos que llegase a generarse con ocasión a las diferentes revisiones y pruebas correrán a cargo del contratista.</w:t>
            </w:r>
          </w:p>
          <w:p w:rsidR="00FE50EB" w:rsidRPr="005D3075" w:rsidRDefault="00FE50EB" w:rsidP="00FE50EB">
            <w:pPr>
              <w:contextualSpacing/>
              <w:jc w:val="both"/>
              <w:rPr>
                <w:rFonts w:ascii="Arial Narrow" w:hAnsi="Arial Narrow"/>
              </w:rPr>
            </w:pPr>
          </w:p>
          <w:p w:rsidR="00FE50EB" w:rsidRPr="005D3075" w:rsidRDefault="00FE50EB" w:rsidP="00FE50EB">
            <w:pPr>
              <w:contextualSpacing/>
              <w:jc w:val="both"/>
              <w:rPr>
                <w:rFonts w:ascii="Arial Narrow" w:eastAsia="MS Mincho" w:hAnsi="Arial Narrow"/>
                <w:b/>
              </w:rPr>
            </w:pPr>
            <w:r w:rsidRPr="005D3075">
              <w:rPr>
                <w:rFonts w:ascii="Arial Narrow" w:hAnsi="Arial Narrow"/>
              </w:rPr>
              <w:t>Durante el periodo de la prueba de recepción de los bienes, el contratista deberá cumplir con el protocolo de seguridad de instalaciones y seguridad de la información de la Policía Nacional</w:t>
            </w:r>
            <w:r w:rsidRPr="005D3075">
              <w:rPr>
                <w:rFonts w:ascii="Arial Narrow" w:eastAsia="MS Mincho" w:hAnsi="Arial Narrow"/>
                <w:b/>
              </w:rPr>
              <w:t>.</w:t>
            </w:r>
          </w:p>
          <w:p w:rsidR="00FE50EB" w:rsidRPr="005D3075" w:rsidRDefault="00FE50EB" w:rsidP="00FE50EB">
            <w:pPr>
              <w:contextualSpacing/>
              <w:jc w:val="both"/>
              <w:rPr>
                <w:rFonts w:ascii="Arial Narrow" w:eastAsia="MS Mincho" w:hAnsi="Arial Narrow"/>
                <w:b/>
              </w:rPr>
            </w:pPr>
          </w:p>
          <w:p w:rsidR="00FE50EB" w:rsidRPr="005D3075" w:rsidRDefault="00FE50EB" w:rsidP="00FE50EB">
            <w:pPr>
              <w:jc w:val="both"/>
              <w:rPr>
                <w:rFonts w:ascii="Arial Narrow" w:hAnsi="Arial Narrow"/>
                <w:lang w:val="es-MX" w:eastAsia="es-MX"/>
              </w:rPr>
            </w:pPr>
            <w:r w:rsidRPr="005D3075">
              <w:rPr>
                <w:rFonts w:ascii="Arial Narrow" w:eastAsia="MS Mincho" w:hAnsi="Arial Narrow"/>
                <w:lang w:val="es-MX" w:eastAsia="es-MX"/>
              </w:rPr>
              <w:t xml:space="preserve">El contratista deberá entregar durante la etapa de ejecución el cronograma y el plan de trabajo para </w:t>
            </w:r>
            <w:r w:rsidRPr="005D3075">
              <w:rPr>
                <w:rFonts w:ascii="Arial Narrow" w:hAnsi="Arial Narrow"/>
                <w:lang w:val="es-MX" w:eastAsia="es-MX"/>
              </w:rPr>
              <w:t xml:space="preserve">prueba de recepción de los bienes, previa aprobación del supervisor del contrato </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56"/>
        </w:trPr>
        <w:tc>
          <w:tcPr>
            <w:tcW w:w="3959" w:type="pct"/>
            <w:gridSpan w:val="3"/>
            <w:shd w:val="clear" w:color="auto" w:fill="auto"/>
            <w:vAlign w:val="center"/>
          </w:tcPr>
          <w:p w:rsidR="00FE50EB" w:rsidRPr="005D3075" w:rsidRDefault="00FE50EB" w:rsidP="00FE50EB">
            <w:pPr>
              <w:jc w:val="both"/>
              <w:rPr>
                <w:rFonts w:ascii="Arial Narrow" w:hAnsi="Arial Narrow"/>
                <w:color w:val="000000"/>
                <w:lang w:val="es-MX" w:eastAsia="es-MX"/>
              </w:rPr>
            </w:pPr>
            <w:r w:rsidRPr="005D3075">
              <w:rPr>
                <w:rFonts w:ascii="Arial Narrow" w:eastAsia="MS Mincho" w:hAnsi="Arial Narrow"/>
                <w:b/>
                <w:lang w:val="es-MX" w:eastAsia="es-MX"/>
              </w:rPr>
              <w:lastRenderedPageBreak/>
              <w:t>CALIDAD DE LOS EQUIPOS DE CÓMPUTO ENTREGADOS (APLICAN DURANTE EL TIEMPO DE GARANTÍA)</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b/>
                <w:highlight w:val="yellow"/>
                <w:lang w:val="es-MX" w:eastAsia="es-MX"/>
              </w:rPr>
            </w:pPr>
            <w:r w:rsidRPr="005D3075">
              <w:rPr>
                <w:rFonts w:ascii="Arial Narrow" w:eastAsia="MS Mincho" w:hAnsi="Arial Narrow"/>
                <w:lang w:val="es-MX" w:eastAsia="es-MX"/>
              </w:rPr>
              <w:t>Si el equipo de cómputo presenta la misma falla en el hardware dos (2) veces, el Proveedor debe cambiar el equipo por uno de características iguales o mejores, en un tiempo menor o igual a cinco (5) días hábiles contados a partir del momento en el que se registra la segunda (2ª) falla.</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b/>
                <w:highlight w:val="yellow"/>
                <w:lang w:val="es-MX" w:eastAsia="es-MX"/>
              </w:rPr>
            </w:pPr>
            <w:r w:rsidRPr="005D3075">
              <w:rPr>
                <w:rFonts w:ascii="Arial Narrow" w:eastAsia="MS Mincho" w:hAnsi="Arial Narrow"/>
                <w:lang w:val="es-MX" w:eastAsia="es-MX"/>
              </w:rPr>
              <w:t>Si el equipo de cómputo presenta tres (03) falla en distintas partes en el Hardware, el Proveedor debe cambiar el equipo de cómputo por uno de características iguales o mejores, en un tiempo menor o igual a cinco (5) días hábiles contados a partir del momento en el que se registra la tercera (3ª) falla.</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b/>
                <w:highlight w:val="yellow"/>
                <w:lang w:val="es-MX" w:eastAsia="es-MX"/>
              </w:rPr>
            </w:pPr>
            <w:r w:rsidRPr="005D3075">
              <w:rPr>
                <w:rFonts w:ascii="Arial Narrow" w:eastAsia="MS Mincho" w:hAnsi="Arial Narrow"/>
                <w:lang w:val="es-MX" w:eastAsia="es-MX"/>
              </w:rPr>
              <w:t>Si del total de los equipos de cómputo adquiridos falla el 5% por diferentes causas, el Proveedor debe cambiar el porcentaje de los equipos de cómputo que presenta falla por equipos nuevos de características iguales o mejores y debe entregarlos en un tiempo menor o igual a Siete (7) días hábiles contados a partir del momento en el que se registra el incidente.</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b/>
                <w:lang w:val="es-MX" w:eastAsia="es-MX"/>
              </w:rPr>
            </w:pPr>
            <w:r w:rsidRPr="005D3075">
              <w:rPr>
                <w:rFonts w:ascii="Arial Narrow" w:eastAsia="MS Mincho" w:hAnsi="Arial Narrow"/>
                <w:lang w:val="es-MX" w:eastAsia="es-MX"/>
              </w:rPr>
              <w:t>Si del total de los equipos de cómputo adquiridos falla el 10% en la misma pieza de Hardware, el Proveedor debe cambiar el porcentaje de los equipos que presenta falla por equipos nuevos de características iguales o mejores y debe entregarlos en un tiempo menor o igual a Siete (7) días hábiles contados a partir del momento en el que se registra el incidente.</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59" w:type="pct"/>
            <w:gridSpan w:val="3"/>
            <w:shd w:val="clear" w:color="auto" w:fill="auto"/>
            <w:vAlign w:val="center"/>
          </w:tcPr>
          <w:p w:rsidR="00FE50EB" w:rsidRPr="005D3075" w:rsidRDefault="00FE50EB" w:rsidP="00FE50EB">
            <w:pPr>
              <w:jc w:val="center"/>
              <w:rPr>
                <w:rFonts w:ascii="Arial Narrow" w:hAnsi="Arial Narrow"/>
                <w:color w:val="000000"/>
                <w:lang w:val="es-MX" w:eastAsia="es-MX"/>
              </w:rPr>
            </w:pPr>
            <w:r w:rsidRPr="005D3075">
              <w:rPr>
                <w:rFonts w:ascii="Arial Narrow" w:eastAsia="MS Mincho" w:hAnsi="Arial Narrow"/>
                <w:b/>
                <w:lang w:val="es-MX" w:eastAsia="es-MX"/>
              </w:rPr>
              <w:t>MANTENIMIENTO</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b/>
                <w:lang w:val="es-MX" w:eastAsia="es-MX"/>
              </w:rPr>
            </w:pPr>
            <w:r w:rsidRPr="005D3075">
              <w:rPr>
                <w:rFonts w:ascii="Arial Narrow" w:hAnsi="Arial Narrow"/>
                <w:color w:val="000000"/>
                <w:lang w:val="es-MX" w:eastAsia="es-MX"/>
              </w:rPr>
              <w:t>El contratista es responsable de realizar los mantenimientos correctivos a todos los equipos de cómputo.</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b/>
                <w:lang w:val="es-MX" w:eastAsia="es-MX"/>
              </w:rPr>
            </w:pPr>
            <w:r w:rsidRPr="005D3075">
              <w:rPr>
                <w:rFonts w:ascii="Arial Narrow" w:hAnsi="Arial Narrow"/>
                <w:lang w:val="es-MX" w:eastAsia="es-MX"/>
              </w:rPr>
              <w:t>Es responsabilidad del contratista toda la logística necesaria para realizar los mantenimientos correctivos de los equipos de cómputo</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59" w:type="pct"/>
            <w:gridSpan w:val="3"/>
            <w:shd w:val="clear" w:color="auto" w:fill="auto"/>
            <w:vAlign w:val="center"/>
          </w:tcPr>
          <w:p w:rsidR="00FE50EB" w:rsidRPr="005D3075" w:rsidRDefault="00FE50EB" w:rsidP="00FE50EB">
            <w:pPr>
              <w:jc w:val="center"/>
              <w:rPr>
                <w:rFonts w:ascii="Arial Narrow" w:hAnsi="Arial Narrow"/>
                <w:color w:val="000000"/>
                <w:lang w:val="es-MX" w:eastAsia="es-MX"/>
              </w:rPr>
            </w:pPr>
            <w:r w:rsidRPr="005D3075">
              <w:rPr>
                <w:rFonts w:ascii="Arial Narrow" w:hAnsi="Arial Narrow"/>
                <w:b/>
                <w:bCs/>
                <w:lang w:val="es-MX" w:eastAsia="es-MX"/>
              </w:rPr>
              <w:t>PRESENTACIÓN DE LA OFERTA</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b/>
                <w:lang w:val="es-MX" w:eastAsia="es-MX"/>
              </w:rPr>
            </w:pPr>
            <w:r w:rsidRPr="005D3075">
              <w:rPr>
                <w:rFonts w:ascii="Arial Narrow" w:hAnsi="Arial Narrow"/>
                <w:color w:val="000000"/>
                <w:lang w:val="es-MX" w:eastAsia="es-MX"/>
              </w:rPr>
              <w:t xml:space="preserve">Las propuestas se harán en forma clara y en idioma español. Deberán presentar la carta de representación del fabricante o de distribuidor autorizado donde se indique su nombramiento por lo menos por el tiempo de ejecución del contrato, tiempo de garantías. </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1794"/>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b/>
                <w:lang w:val="es-MX" w:eastAsia="es-MX"/>
              </w:rPr>
            </w:pPr>
            <w:r w:rsidRPr="005D3075">
              <w:rPr>
                <w:rFonts w:ascii="Arial Narrow" w:hAnsi="Arial Narrow"/>
                <w:lang w:val="es-MX" w:eastAsia="es-MX"/>
              </w:rPr>
              <w:t>La propuesta presentada, deberá ser y firmada avalada por un ingeniero electrónico y/o sistema, y/o electricista y/o telecomunicaciones anexando tarjeta profesional. Como lo indica el ARTÍCULO 20 de la LEY 842 DE 2003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59" w:type="pct"/>
            <w:gridSpan w:val="3"/>
            <w:shd w:val="clear" w:color="auto" w:fill="auto"/>
            <w:vAlign w:val="center"/>
          </w:tcPr>
          <w:p w:rsidR="00FE50EB" w:rsidRPr="005D3075" w:rsidRDefault="00FE50EB" w:rsidP="00FE50EB">
            <w:pPr>
              <w:jc w:val="center"/>
              <w:rPr>
                <w:rFonts w:ascii="Arial Narrow" w:hAnsi="Arial Narrow"/>
                <w:color w:val="000000"/>
                <w:lang w:val="es-MX" w:eastAsia="es-MX"/>
              </w:rPr>
            </w:pPr>
            <w:r w:rsidRPr="005D3075">
              <w:rPr>
                <w:rFonts w:ascii="Arial Narrow" w:hAnsi="Arial Narrow"/>
                <w:b/>
                <w:bCs/>
                <w:color w:val="000000"/>
                <w:lang w:val="es-MX" w:eastAsia="es-MX"/>
              </w:rPr>
              <w:t>SOPORTE TÉCNICO</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b/>
                <w:lang w:val="es-MX" w:eastAsia="es-MX"/>
              </w:rPr>
            </w:pPr>
            <w:r w:rsidRPr="005D3075">
              <w:rPr>
                <w:rFonts w:ascii="Arial Narrow" w:hAnsi="Arial Narrow"/>
                <w:lang w:val="es-MX" w:eastAsia="es-MX"/>
              </w:rPr>
              <w:t>Al inicio del contrato se establecerá el procedimiento de solicitud de la garantía y soporte técnico tanto para el hardware y ofimática ofertados.</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b/>
                <w:lang w:val="es-MX" w:eastAsia="es-MX"/>
              </w:rPr>
            </w:pPr>
            <w:r w:rsidRPr="005D3075">
              <w:rPr>
                <w:rFonts w:ascii="Arial Narrow" w:hAnsi="Arial Narrow"/>
                <w:lang w:val="es-MX" w:eastAsia="es-MX"/>
              </w:rPr>
              <w:t>Horario de atención para las actividades correctivas debe ser de 08:00 a 18:00 horas los días hábiles.</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 xml:space="preserve">El contratista deberá poner a disposición de la Policía Nacional, de manera permanente, los siguientes medios para el reporte de casos: </w:t>
            </w:r>
          </w:p>
          <w:p w:rsidR="00FE50EB" w:rsidRPr="005D3075" w:rsidRDefault="00FE50EB" w:rsidP="00FE50EB">
            <w:pPr>
              <w:numPr>
                <w:ilvl w:val="0"/>
                <w:numId w:val="40"/>
              </w:numPr>
              <w:autoSpaceDE/>
              <w:autoSpaceDN/>
              <w:ind w:left="360"/>
              <w:contextualSpacing/>
              <w:jc w:val="both"/>
              <w:rPr>
                <w:rFonts w:ascii="Arial Narrow" w:hAnsi="Arial Narrow"/>
              </w:rPr>
            </w:pPr>
            <w:r w:rsidRPr="005D3075">
              <w:rPr>
                <w:rFonts w:ascii="Arial Narrow" w:hAnsi="Arial Narrow"/>
              </w:rPr>
              <w:t xml:space="preserve">Mesa de servicio o autoservicio con acceso vía web. </w:t>
            </w:r>
          </w:p>
          <w:p w:rsidR="00FE50EB" w:rsidRPr="005D3075" w:rsidRDefault="00FE50EB" w:rsidP="00FE50EB">
            <w:pPr>
              <w:numPr>
                <w:ilvl w:val="0"/>
                <w:numId w:val="40"/>
              </w:numPr>
              <w:autoSpaceDE/>
              <w:autoSpaceDN/>
              <w:ind w:left="360"/>
              <w:contextualSpacing/>
              <w:jc w:val="both"/>
              <w:rPr>
                <w:rFonts w:ascii="Arial Narrow" w:hAnsi="Arial Narrow"/>
              </w:rPr>
            </w:pPr>
            <w:r w:rsidRPr="005D3075">
              <w:rPr>
                <w:rFonts w:ascii="Arial Narrow" w:hAnsi="Arial Narrow"/>
              </w:rPr>
              <w:t xml:space="preserve">Número telefónico. </w:t>
            </w:r>
          </w:p>
          <w:p w:rsidR="00FE50EB" w:rsidRPr="005D3075" w:rsidRDefault="00FE50EB" w:rsidP="00FE50EB">
            <w:pPr>
              <w:numPr>
                <w:ilvl w:val="0"/>
                <w:numId w:val="40"/>
              </w:numPr>
              <w:autoSpaceDE/>
              <w:autoSpaceDN/>
              <w:ind w:left="357" w:hanging="357"/>
              <w:contextualSpacing/>
              <w:jc w:val="both"/>
              <w:rPr>
                <w:rFonts w:ascii="Arial Narrow" w:hAnsi="Arial Narrow"/>
                <w:b/>
              </w:rPr>
            </w:pPr>
            <w:r w:rsidRPr="005D3075">
              <w:rPr>
                <w:rFonts w:ascii="Arial Narrow" w:hAnsi="Arial Narrow"/>
              </w:rPr>
              <w:t>Correo electrónico.</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b/>
                <w:lang w:val="es-MX" w:eastAsia="es-MX"/>
              </w:rPr>
            </w:pPr>
            <w:r w:rsidRPr="005D3075">
              <w:rPr>
                <w:rFonts w:ascii="Arial Narrow" w:hAnsi="Arial Narrow"/>
                <w:lang w:val="es-MX" w:eastAsia="es-MX"/>
              </w:rPr>
              <w:t>El contratista deberá garantizar soporte técnico vía telefónica e Internet, como primer nivel de atención.</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56"/>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b/>
                <w:lang w:val="es-MX" w:eastAsia="es-MX"/>
              </w:rPr>
            </w:pPr>
            <w:r w:rsidRPr="005D3075">
              <w:rPr>
                <w:rFonts w:ascii="Arial Narrow" w:hAnsi="Arial Narrow"/>
                <w:lang w:val="es-MX" w:eastAsia="es-MX"/>
              </w:rPr>
              <w:t>Durante el periodo de garantía, el contratista se compromete a atender las llamadas de mantenimiento correctivo, en un tiempo máximo de cuatro (4) horas. Cuando se presente fallas generales o particulares en los equipos de cómputo; el contratista deberá dar soporte en sitio con personal certificado y experimentado en un tiempo no mayor a Doce (12) horas para ciudades principales y Cuarenta y Ocho (48) horas para lugares de difícil acceso tales como Inírida-Guainía, San Andrés y Providencia, Mitú-Vaupés, Puerto Carreño-Vichada, Arauca- Arauca y Leticia-Amazonas, contadas a partir de la fecha y hora de haber realizado el reporte de la falla en los medios definidos en los numerales del 3.51 al 3.52</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1291"/>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b/>
                <w:highlight w:val="yellow"/>
                <w:lang w:val="es-MX" w:eastAsia="es-MX"/>
              </w:rPr>
            </w:pPr>
            <w:r w:rsidRPr="005D3075">
              <w:rPr>
                <w:rFonts w:ascii="Arial Narrow" w:hAnsi="Arial Narrow"/>
                <w:lang w:val="es-MX" w:eastAsia="es-MX"/>
              </w:rPr>
              <w:t>Durante el periodo de garantía, el contratista se comprometerá a reparar los equipos y dejarlos en perfecto estado de funcionamiento en un tiempo máximo de Setenta y Dos (72) horas para ciudades principales y cuarenta y ocho (48) horas para lugares de difícil acceso contadas a partir de la fecha y hora de haber realizado el reporte de la falla en los medíos definidos en los numerales del 3.51 al 3.52</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Si el equipo no ha sido reparado en las primeras Cuarenta y Ocho (48) horas para ciudades principales y en las primeras Setenta y Dos (72) horas para lugares de difícil acceso, el contratista deberá suministrar de inmediato un equipo de iguales o superiores características durante el tiempo que dure su reparación.</w:t>
            </w:r>
          </w:p>
          <w:p w:rsidR="00FE50EB" w:rsidRPr="005D3075" w:rsidRDefault="00FE50EB" w:rsidP="00FE50EB">
            <w:pPr>
              <w:jc w:val="both"/>
              <w:rPr>
                <w:rFonts w:ascii="Arial Narrow" w:hAnsi="Arial Narrow"/>
                <w:lang w:val="es-MX" w:eastAsia="es-MX"/>
              </w:rPr>
            </w:pPr>
          </w:p>
          <w:p w:rsidR="00FE50EB" w:rsidRPr="005D3075" w:rsidRDefault="00FE50EB" w:rsidP="00FE50EB">
            <w:pPr>
              <w:jc w:val="both"/>
              <w:rPr>
                <w:rFonts w:ascii="Arial Narrow" w:hAnsi="Arial Narrow"/>
                <w:b/>
                <w:highlight w:val="yellow"/>
                <w:lang w:val="es-MX" w:eastAsia="es-MX"/>
              </w:rPr>
            </w:pPr>
            <w:r w:rsidRPr="005D3075">
              <w:rPr>
                <w:rFonts w:ascii="Arial Narrow" w:hAnsi="Arial Narrow"/>
                <w:lang w:val="es-MX" w:eastAsia="es-MX"/>
              </w:rPr>
              <w:t>Antes de retirar el equipo de cómputo el contratista deberá permitir, realizar el respaldo de la información y el procedimiento de borrado seguro al disco duro.</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607"/>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b/>
                <w:highlight w:val="yellow"/>
                <w:lang w:val="es-MX" w:eastAsia="es-MX"/>
              </w:rPr>
            </w:pPr>
            <w:r w:rsidRPr="005D3075">
              <w:rPr>
                <w:rFonts w:ascii="Arial Narrow" w:hAnsi="Arial Narrow"/>
                <w:lang w:val="es-MX" w:eastAsia="es-MX"/>
              </w:rPr>
              <w:t>En caso de que la reparación del equipo demore más de dos (02) días, el proveedor deberá suministrar equipo de cómputo por uno de características iguales o mejores, en un tiempo máximo de Cuarenta y Ocho (48) horas para ciudades principales y Setenta y Dos (72) horas para lugares de difícil acceso contadas a partir de la fecha y hora de haber realizado el reporte de la falla en los medíos definidos en los numerales del 3.51 al 3.52</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b/>
                <w:lang w:val="es-MX" w:eastAsia="es-MX"/>
              </w:rPr>
            </w:pPr>
            <w:r w:rsidRPr="005D3075">
              <w:rPr>
                <w:rFonts w:ascii="Arial Narrow" w:hAnsi="Arial Narrow"/>
                <w:lang w:val="es-MX" w:eastAsia="es-MX"/>
              </w:rPr>
              <w:t>Si pasados cuarenta y cinco (45) días el equipo objeto de la reparación no ha sido entregado en perfecto estado de funcionamiento, el contratista deberá sustituirlo de manera inmediata por uno nuevo de iguales o superiores características, sin que esto genere costo para la Policía Nacional.</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59" w:type="pct"/>
            <w:gridSpan w:val="3"/>
            <w:shd w:val="clear" w:color="auto" w:fill="auto"/>
            <w:vAlign w:val="center"/>
          </w:tcPr>
          <w:p w:rsidR="00FE50EB" w:rsidRPr="005D3075" w:rsidRDefault="00FE50EB" w:rsidP="00FE50EB">
            <w:pPr>
              <w:jc w:val="both"/>
              <w:rPr>
                <w:rFonts w:ascii="Arial Narrow" w:hAnsi="Arial Narrow"/>
                <w:color w:val="000000"/>
                <w:lang w:val="es-MX" w:eastAsia="es-MX"/>
              </w:rPr>
            </w:pPr>
            <w:r w:rsidRPr="005D3075">
              <w:rPr>
                <w:rFonts w:ascii="Arial Narrow" w:eastAsia="MS Mincho" w:hAnsi="Arial Narrow"/>
                <w:b/>
                <w:lang w:val="es-MX" w:eastAsia="es-MX"/>
              </w:rPr>
              <w:lastRenderedPageBreak/>
              <w:t>LUGAR DE ENTREGA</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color w:val="000000"/>
                <w:lang w:val="es-MX" w:eastAsia="es-MX"/>
              </w:rPr>
            </w:pPr>
            <w:r w:rsidRPr="005D3075">
              <w:rPr>
                <w:rFonts w:ascii="Arial Narrow" w:hAnsi="Arial Narrow"/>
                <w:color w:val="000000"/>
                <w:lang w:val="es-MX" w:eastAsia="es-MX"/>
              </w:rPr>
              <w:t xml:space="preserve">La entrega de los computadores de acuerdo con las especificaciones técnicas mínimas requeridas establecidas en el presente estudio previo; </w:t>
            </w:r>
            <w:r w:rsidRPr="005D3075">
              <w:rPr>
                <w:rFonts w:ascii="Arial Narrow" w:hAnsi="Arial Narrow"/>
                <w:lang w:val="es-MX" w:eastAsia="es-MX"/>
              </w:rPr>
              <w:t xml:space="preserve">será </w:t>
            </w:r>
            <w:r w:rsidRPr="006F6008">
              <w:rPr>
                <w:rFonts w:ascii="Arial Narrow" w:hAnsi="Arial Narrow"/>
                <w:lang w:val="es-MX" w:eastAsia="es-MX"/>
              </w:rPr>
              <w:t>entregada en el Kilómetro 5 Vía Carepa Apartado, Corregimiento el reposo – Comando de Policía Urabá</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59" w:type="pct"/>
            <w:gridSpan w:val="3"/>
            <w:shd w:val="clear" w:color="auto" w:fill="auto"/>
            <w:vAlign w:val="center"/>
          </w:tcPr>
          <w:p w:rsidR="00FE50EB" w:rsidRPr="005D3075" w:rsidRDefault="00FE50EB" w:rsidP="00FE50EB">
            <w:pPr>
              <w:jc w:val="center"/>
              <w:rPr>
                <w:rFonts w:ascii="Arial Narrow" w:hAnsi="Arial Narrow"/>
                <w:color w:val="000000"/>
                <w:lang w:val="es-MX" w:eastAsia="es-MX"/>
              </w:rPr>
            </w:pPr>
            <w:r w:rsidRPr="005D3075">
              <w:rPr>
                <w:rFonts w:ascii="Arial Narrow" w:hAnsi="Arial Narrow"/>
                <w:b/>
                <w:bCs/>
                <w:lang w:val="es-MX" w:eastAsia="es-MX"/>
              </w:rPr>
              <w:t>INFORMACIÓN CONFIDENCIAL</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547"/>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rPr>
                <w:rFonts w:ascii="Arial Narrow" w:hAnsi="Arial Narrow"/>
                <w:b/>
                <w:lang w:val="es-MX" w:eastAsia="es-MX"/>
              </w:rPr>
            </w:pPr>
            <w:r w:rsidRPr="005D3075">
              <w:rPr>
                <w:rFonts w:ascii="Arial Narrow" w:hAnsi="Arial Narrow"/>
                <w:lang w:val="es-MX" w:eastAsia="es-MX"/>
              </w:rPr>
              <w:t>El oferente debe anexar en la oferta el acuerdo de confidencialidad</w:t>
            </w:r>
            <w:r>
              <w:rPr>
                <w:rFonts w:ascii="Arial Narrow" w:hAnsi="Arial Narrow"/>
                <w:lang w:val="es-MX" w:eastAsia="es-MX"/>
              </w:rPr>
              <w:t>.</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56"/>
        </w:trPr>
        <w:tc>
          <w:tcPr>
            <w:tcW w:w="3959" w:type="pct"/>
            <w:gridSpan w:val="3"/>
            <w:shd w:val="clear" w:color="auto" w:fill="auto"/>
            <w:vAlign w:val="center"/>
          </w:tcPr>
          <w:p w:rsidR="00FE50EB" w:rsidRPr="005D3075" w:rsidRDefault="00FE50EB" w:rsidP="00FE50EB">
            <w:pPr>
              <w:jc w:val="center"/>
              <w:rPr>
                <w:rFonts w:ascii="Arial Narrow" w:hAnsi="Arial Narrow"/>
                <w:lang w:val="es-MX" w:eastAsia="es-MX"/>
              </w:rPr>
            </w:pPr>
            <w:r w:rsidRPr="005D3075">
              <w:rPr>
                <w:rFonts w:ascii="Arial Narrow" w:hAnsi="Arial Narrow"/>
                <w:b/>
                <w:color w:val="000000"/>
                <w:lang w:val="es-MX" w:eastAsia="es-MX"/>
              </w:rPr>
              <w:t>MANUALES</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lang w:val="es-MX" w:eastAsia="es-MX"/>
              </w:rPr>
            </w:pPr>
            <w:r w:rsidRPr="005D3075">
              <w:rPr>
                <w:rFonts w:ascii="Arial Narrow" w:hAnsi="Arial Narrow"/>
                <w:lang w:val="es-MX" w:eastAsia="es-MX"/>
              </w:rPr>
              <w:t>El contratista deberá entregar toda la documentación técnica de cada uno de los equipos, elementos y periféricos.</w:t>
            </w:r>
          </w:p>
          <w:p w:rsidR="00FE50EB" w:rsidRPr="005D3075" w:rsidRDefault="00FE50EB" w:rsidP="00FE50EB">
            <w:pPr>
              <w:jc w:val="both"/>
              <w:rPr>
                <w:rFonts w:ascii="Arial Narrow" w:hAnsi="Arial Narrow"/>
                <w:color w:val="000000"/>
                <w:lang w:val="es-MX" w:eastAsia="es-MX"/>
              </w:rPr>
            </w:pPr>
            <w:r w:rsidRPr="005D3075">
              <w:rPr>
                <w:rFonts w:ascii="Arial Narrow" w:hAnsi="Arial Narrow"/>
                <w:lang w:val="es-MX" w:eastAsia="es-MX"/>
              </w:rPr>
              <w:t>El contratista deberá entregar los manuales originales de fábrica para operación; con todos sus catálogos de partes, en idioma castellano y/o inglés, debidamente actualizados a la fecha de entrega y correspondiente certificado de suscripción de actualización.</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59" w:type="pct"/>
            <w:gridSpan w:val="3"/>
            <w:shd w:val="clear" w:color="auto" w:fill="auto"/>
            <w:vAlign w:val="center"/>
          </w:tcPr>
          <w:p w:rsidR="00FE50EB" w:rsidRPr="005D3075" w:rsidRDefault="00FE50EB" w:rsidP="00FE50EB">
            <w:pPr>
              <w:jc w:val="center"/>
              <w:rPr>
                <w:rFonts w:ascii="Arial Narrow" w:hAnsi="Arial Narrow"/>
                <w:color w:val="000000"/>
                <w:lang w:val="es-MX" w:eastAsia="es-MX"/>
              </w:rPr>
            </w:pPr>
            <w:r w:rsidRPr="005D3075">
              <w:rPr>
                <w:rFonts w:ascii="Arial Narrow" w:hAnsi="Arial Narrow"/>
                <w:b/>
                <w:color w:val="000000"/>
                <w:lang w:val="es-MX" w:eastAsia="es-MX"/>
              </w:rPr>
              <w:t>AMBIENTAL</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vAlign w:val="center"/>
          </w:tcPr>
          <w:p w:rsidR="00FE50EB" w:rsidRPr="005D3075" w:rsidRDefault="00FE50EB" w:rsidP="00FE50EB">
            <w:pPr>
              <w:jc w:val="both"/>
              <w:rPr>
                <w:rFonts w:ascii="Arial Narrow" w:hAnsi="Arial Narrow"/>
                <w:b/>
                <w:lang w:val="es-MX" w:eastAsia="es-MX"/>
              </w:rPr>
            </w:pPr>
            <w:r w:rsidRPr="005D3075">
              <w:rPr>
                <w:rFonts w:ascii="Arial Narrow" w:hAnsi="Arial Narrow"/>
                <w:lang w:val="es-MX" w:eastAsia="es-MX"/>
              </w:rPr>
              <w:t>El fabricante y el representante del fabricante en Colombia para los computadores y todos sus componentes, certificará que cumple con lo estipulado en la Resolución 1512/2010 expedida por el Ministerio de Ambiente, Vivienda y Desarrollo Territorial “Por la cual se establecen los Sistemas de Recolección Selectiva y Gestión Ambiental de Residuos de Computadores y/o Periféricos y se adoptan otras disposiciones. (Anexar certificación en la oferta).</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59" w:type="pct"/>
            <w:gridSpan w:val="3"/>
            <w:shd w:val="clear" w:color="auto" w:fill="auto"/>
            <w:vAlign w:val="center"/>
          </w:tcPr>
          <w:p w:rsidR="00FE50EB" w:rsidRPr="005D3075" w:rsidRDefault="00FE50EB" w:rsidP="00FE50EB">
            <w:pPr>
              <w:jc w:val="center"/>
              <w:rPr>
                <w:rFonts w:ascii="Arial Narrow" w:hAnsi="Arial Narrow"/>
                <w:color w:val="000000"/>
                <w:lang w:val="es-MX" w:eastAsia="es-MX"/>
              </w:rPr>
            </w:pPr>
            <w:r w:rsidRPr="005D3075">
              <w:rPr>
                <w:rFonts w:ascii="Arial Narrow" w:hAnsi="Arial Narrow"/>
                <w:b/>
                <w:lang w:val="es-MX" w:eastAsia="es-MX"/>
              </w:rPr>
              <w:t>SEGURIDAD DE INSTALACIONES</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r w:rsidR="00FE50EB" w:rsidRPr="005D3075" w:rsidTr="00FE50EB">
        <w:tblPrEx>
          <w:tblCellMar>
            <w:left w:w="108" w:type="dxa"/>
            <w:right w:w="108" w:type="dxa"/>
          </w:tblCellMar>
        </w:tblPrEx>
        <w:trPr>
          <w:trHeight w:val="20"/>
        </w:trPr>
        <w:tc>
          <w:tcPr>
            <w:tcW w:w="397" w:type="pct"/>
            <w:shd w:val="clear" w:color="auto" w:fill="auto"/>
            <w:vAlign w:val="center"/>
          </w:tcPr>
          <w:p w:rsidR="00FE50EB" w:rsidRPr="005D3075" w:rsidRDefault="00FE50EB" w:rsidP="00FE50EB">
            <w:pPr>
              <w:numPr>
                <w:ilvl w:val="0"/>
                <w:numId w:val="46"/>
              </w:numPr>
              <w:autoSpaceDE/>
              <w:autoSpaceDN/>
              <w:ind w:left="549" w:hanging="427"/>
              <w:contextualSpacing/>
              <w:jc w:val="center"/>
              <w:rPr>
                <w:rFonts w:ascii="Arial Narrow" w:eastAsia="MS Mincho" w:hAnsi="Arial Narrow"/>
              </w:rPr>
            </w:pPr>
          </w:p>
        </w:tc>
        <w:tc>
          <w:tcPr>
            <w:tcW w:w="3562" w:type="pct"/>
            <w:gridSpan w:val="2"/>
            <w:shd w:val="clear" w:color="auto" w:fill="auto"/>
          </w:tcPr>
          <w:p w:rsidR="00FE50EB" w:rsidRPr="005D3075" w:rsidRDefault="00FE50EB" w:rsidP="00FE50EB">
            <w:pPr>
              <w:jc w:val="both"/>
              <w:rPr>
                <w:rFonts w:ascii="Arial Narrow" w:hAnsi="Arial Narrow"/>
                <w:color w:val="000000"/>
                <w:lang w:val="es-MX" w:eastAsia="es-MX"/>
              </w:rPr>
            </w:pPr>
            <w:r w:rsidRPr="005D3075">
              <w:rPr>
                <w:rFonts w:ascii="Arial Narrow" w:hAnsi="Arial Narrow"/>
                <w:lang w:val="es-MX" w:eastAsia="es-MX"/>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08310 del 28/12/2016).</w:t>
            </w:r>
          </w:p>
        </w:tc>
        <w:tc>
          <w:tcPr>
            <w:tcW w:w="556" w:type="pct"/>
          </w:tcPr>
          <w:p w:rsidR="00FE50EB" w:rsidRPr="005D3075" w:rsidRDefault="00FE50EB" w:rsidP="00FE50EB">
            <w:pPr>
              <w:jc w:val="center"/>
              <w:rPr>
                <w:rFonts w:ascii="Arial Narrow" w:hAnsi="Arial Narrow"/>
                <w:lang w:val="es-MX" w:eastAsia="es-MX"/>
              </w:rPr>
            </w:pPr>
          </w:p>
        </w:tc>
        <w:tc>
          <w:tcPr>
            <w:tcW w:w="485" w:type="pct"/>
          </w:tcPr>
          <w:p w:rsidR="00FE50EB" w:rsidRPr="005D3075" w:rsidRDefault="00FE50EB" w:rsidP="00FE50EB">
            <w:pPr>
              <w:jc w:val="center"/>
              <w:rPr>
                <w:rFonts w:ascii="Arial Narrow" w:hAnsi="Arial Narrow"/>
                <w:lang w:val="es-MX" w:eastAsia="es-MX"/>
              </w:rPr>
            </w:pPr>
          </w:p>
        </w:tc>
      </w:tr>
    </w:tbl>
    <w:p w:rsidR="00FE50EB" w:rsidRPr="000B2FCE" w:rsidRDefault="00FE50EB" w:rsidP="00FE50EB">
      <w:pPr>
        <w:jc w:val="center"/>
        <w:rPr>
          <w:b/>
          <w:bCs/>
        </w:rPr>
      </w:pPr>
    </w:p>
    <w:p w:rsidR="00FE50EB" w:rsidRPr="009763EE" w:rsidRDefault="00FE50EB" w:rsidP="00FE50EB">
      <w:pPr>
        <w:pStyle w:val="Prrafodelista"/>
        <w:tabs>
          <w:tab w:val="left" w:pos="240"/>
        </w:tabs>
        <w:ind w:left="0"/>
        <w:jc w:val="center"/>
        <w:rPr>
          <w:rFonts w:eastAsia="Calibri"/>
          <w:b/>
          <w:color w:val="000000"/>
        </w:rPr>
      </w:pPr>
      <w:r w:rsidRPr="009763EE">
        <w:rPr>
          <w:b/>
        </w:rPr>
        <w:t xml:space="preserve">OTRAS CONDICIONES TÉCNICAS MÍNIMAS </w:t>
      </w:r>
      <w:r w:rsidRPr="009763EE">
        <w:rPr>
          <w:rFonts w:eastAsia="Calibri"/>
          <w:b/>
          <w:color w:val="000000"/>
        </w:rPr>
        <w:t>HABILITANTES</w:t>
      </w:r>
    </w:p>
    <w:p w:rsidR="00FE50EB" w:rsidRPr="009763EE" w:rsidRDefault="00FE50EB" w:rsidP="00FE50EB">
      <w:pPr>
        <w:rPr>
          <w:lang w:val="es-ES"/>
        </w:rPr>
      </w:pP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8"/>
        <w:gridCol w:w="7228"/>
        <w:gridCol w:w="1134"/>
        <w:gridCol w:w="1135"/>
      </w:tblGrid>
      <w:tr w:rsidR="00FE50EB" w:rsidRPr="00357507" w:rsidTr="001A1C15">
        <w:trPr>
          <w:trHeight w:val="516"/>
          <w:jc w:val="center"/>
        </w:trPr>
        <w:tc>
          <w:tcPr>
            <w:tcW w:w="658" w:type="dxa"/>
            <w:shd w:val="clear" w:color="auto" w:fill="BFBFBF"/>
            <w:vAlign w:val="center"/>
          </w:tcPr>
          <w:p w:rsidR="00FE50EB" w:rsidRPr="00C370FF" w:rsidRDefault="00FE50EB" w:rsidP="00FE50EB">
            <w:pPr>
              <w:jc w:val="center"/>
              <w:rPr>
                <w:b/>
                <w:sz w:val="18"/>
                <w:szCs w:val="18"/>
              </w:rPr>
            </w:pPr>
            <w:r w:rsidRPr="00C370FF">
              <w:rPr>
                <w:b/>
                <w:sz w:val="18"/>
                <w:szCs w:val="18"/>
              </w:rPr>
              <w:t>ÍTEM</w:t>
            </w:r>
          </w:p>
        </w:tc>
        <w:tc>
          <w:tcPr>
            <w:tcW w:w="7228" w:type="dxa"/>
            <w:shd w:val="clear" w:color="auto" w:fill="BFBFBF"/>
            <w:vAlign w:val="center"/>
          </w:tcPr>
          <w:p w:rsidR="00FE50EB" w:rsidRPr="00357507" w:rsidRDefault="00FE50EB" w:rsidP="00FE50EB">
            <w:pPr>
              <w:contextualSpacing/>
              <w:jc w:val="center"/>
              <w:rPr>
                <w:rFonts w:eastAsia="MS Mincho"/>
                <w:b/>
                <w:bCs/>
                <w:lang w:eastAsia="es-CO"/>
              </w:rPr>
            </w:pPr>
            <w:r w:rsidRPr="00DD5454">
              <w:rPr>
                <w:b/>
              </w:rPr>
              <w:t>CONDICIONES TECNICAS ADICIONALES DE CALIFICACION</w:t>
            </w:r>
          </w:p>
        </w:tc>
        <w:tc>
          <w:tcPr>
            <w:tcW w:w="1134" w:type="dxa"/>
            <w:shd w:val="clear" w:color="auto" w:fill="BFBFBF"/>
            <w:vAlign w:val="center"/>
          </w:tcPr>
          <w:p w:rsidR="00FE50EB" w:rsidRPr="00357507" w:rsidRDefault="00FE50EB" w:rsidP="00FE50EB">
            <w:pPr>
              <w:contextualSpacing/>
              <w:jc w:val="center"/>
              <w:rPr>
                <w:rFonts w:eastAsia="MS Mincho"/>
                <w:b/>
                <w:bCs/>
                <w:lang w:eastAsia="es-CO"/>
              </w:rPr>
            </w:pPr>
            <w:r w:rsidRPr="00357507">
              <w:rPr>
                <w:rFonts w:eastAsia="MS Mincho"/>
                <w:b/>
                <w:bCs/>
                <w:lang w:eastAsia="es-CO"/>
              </w:rPr>
              <w:t>CUMPLE</w:t>
            </w:r>
          </w:p>
        </w:tc>
        <w:tc>
          <w:tcPr>
            <w:tcW w:w="1135" w:type="dxa"/>
            <w:shd w:val="clear" w:color="auto" w:fill="BFBFBF"/>
            <w:vAlign w:val="center"/>
          </w:tcPr>
          <w:p w:rsidR="00FE50EB" w:rsidRPr="00357507" w:rsidRDefault="00FE50EB" w:rsidP="00FE50EB">
            <w:pPr>
              <w:ind w:left="107" w:right="106"/>
              <w:contextualSpacing/>
              <w:jc w:val="center"/>
              <w:rPr>
                <w:rFonts w:eastAsia="MS Mincho"/>
                <w:b/>
                <w:bCs/>
                <w:lang w:eastAsia="es-CO"/>
              </w:rPr>
            </w:pPr>
            <w:r w:rsidRPr="00357507">
              <w:rPr>
                <w:rFonts w:eastAsia="MS Mincho"/>
                <w:b/>
                <w:bCs/>
                <w:lang w:eastAsia="es-CO"/>
              </w:rPr>
              <w:t>NO CUMPLE</w:t>
            </w:r>
          </w:p>
        </w:tc>
      </w:tr>
      <w:tr w:rsidR="00FE50EB" w:rsidRPr="00357507" w:rsidTr="001A1C15">
        <w:trPr>
          <w:trHeight w:val="516"/>
          <w:jc w:val="center"/>
        </w:trPr>
        <w:tc>
          <w:tcPr>
            <w:tcW w:w="658" w:type="dxa"/>
            <w:shd w:val="clear" w:color="auto" w:fill="FFFFFF"/>
            <w:vAlign w:val="center"/>
          </w:tcPr>
          <w:p w:rsidR="00FE50EB" w:rsidRPr="00C8745A" w:rsidRDefault="00FE50EB" w:rsidP="00FE50EB">
            <w:pPr>
              <w:pStyle w:val="Prrafodelista"/>
              <w:ind w:left="0"/>
              <w:jc w:val="center"/>
            </w:pPr>
            <w:r>
              <w:t>1</w:t>
            </w:r>
          </w:p>
        </w:tc>
        <w:tc>
          <w:tcPr>
            <w:tcW w:w="7228" w:type="dxa"/>
            <w:shd w:val="clear" w:color="auto" w:fill="FFFFFF"/>
            <w:vAlign w:val="center"/>
          </w:tcPr>
          <w:p w:rsidR="00FE50EB" w:rsidRPr="00F41216" w:rsidRDefault="00FE50EB" w:rsidP="00FE50EB">
            <w:pPr>
              <w:pStyle w:val="Prrafodelista"/>
              <w:ind w:left="0"/>
              <w:jc w:val="center"/>
              <w:rPr>
                <w:lang w:val="es-ES"/>
              </w:rPr>
            </w:pPr>
            <w:r>
              <w:rPr>
                <w:lang w:val="es-ES"/>
              </w:rPr>
              <w:t>El oferente debe dejar instalado, probado e integrado todo el sistema. Con la respectiva capacitación a los usuarios finales.</w:t>
            </w:r>
          </w:p>
        </w:tc>
        <w:tc>
          <w:tcPr>
            <w:tcW w:w="1134" w:type="dxa"/>
            <w:shd w:val="clear" w:color="auto" w:fill="FFFFFF"/>
            <w:vAlign w:val="center"/>
          </w:tcPr>
          <w:p w:rsidR="00FE50EB" w:rsidRPr="00F41216" w:rsidRDefault="00FE50EB" w:rsidP="00FE50EB">
            <w:pPr>
              <w:contextualSpacing/>
              <w:jc w:val="center"/>
              <w:rPr>
                <w:rFonts w:eastAsia="MS Mincho"/>
                <w:b/>
                <w:bCs/>
                <w:lang w:eastAsia="es-CO"/>
              </w:rPr>
            </w:pPr>
          </w:p>
        </w:tc>
        <w:tc>
          <w:tcPr>
            <w:tcW w:w="1135" w:type="dxa"/>
            <w:shd w:val="clear" w:color="auto" w:fill="FFFFFF"/>
            <w:vAlign w:val="center"/>
          </w:tcPr>
          <w:p w:rsidR="00FE50EB" w:rsidRPr="00F41216" w:rsidRDefault="00FE50EB" w:rsidP="00FE50EB">
            <w:pPr>
              <w:ind w:left="107" w:right="106"/>
              <w:contextualSpacing/>
              <w:jc w:val="center"/>
              <w:rPr>
                <w:rFonts w:eastAsia="MS Mincho"/>
                <w:b/>
                <w:bCs/>
                <w:lang w:eastAsia="es-CO"/>
              </w:rPr>
            </w:pPr>
          </w:p>
        </w:tc>
      </w:tr>
      <w:tr w:rsidR="00FE50EB" w:rsidRPr="00357507" w:rsidTr="001A1C15">
        <w:trPr>
          <w:trHeight w:val="516"/>
          <w:jc w:val="center"/>
        </w:trPr>
        <w:tc>
          <w:tcPr>
            <w:tcW w:w="658" w:type="dxa"/>
            <w:shd w:val="clear" w:color="auto" w:fill="FFFFFF"/>
            <w:vAlign w:val="center"/>
          </w:tcPr>
          <w:p w:rsidR="00FE50EB" w:rsidRPr="00C8745A" w:rsidRDefault="00FE50EB" w:rsidP="00FE50EB">
            <w:pPr>
              <w:pStyle w:val="Prrafodelista"/>
              <w:ind w:left="0"/>
              <w:jc w:val="center"/>
            </w:pPr>
            <w:r>
              <w:t>2</w:t>
            </w:r>
          </w:p>
        </w:tc>
        <w:tc>
          <w:tcPr>
            <w:tcW w:w="7228" w:type="dxa"/>
            <w:shd w:val="clear" w:color="auto" w:fill="FFFFFF"/>
            <w:vAlign w:val="center"/>
          </w:tcPr>
          <w:p w:rsidR="00FE50EB" w:rsidRPr="00F41216" w:rsidRDefault="00FE50EB" w:rsidP="00FE50EB">
            <w:pPr>
              <w:pStyle w:val="Prrafodelista"/>
              <w:ind w:left="0"/>
              <w:jc w:val="center"/>
            </w:pPr>
            <w:r w:rsidRPr="00F41216">
              <w:t xml:space="preserve">El oferente deberá asumir los costos directos e indirectos, incluidos almacenamiento empaque, embalaje, transporte y seguros entre otros para la entrega de los elementos y demás gastos que incurran </w:t>
            </w:r>
            <w:r w:rsidRPr="00F41216">
              <w:rPr>
                <w:rFonts w:eastAsia="MS Mincho"/>
                <w:lang w:eastAsia="es-CO"/>
              </w:rPr>
              <w:t>con motivo del traslado de los bienes del presente.</w:t>
            </w:r>
          </w:p>
        </w:tc>
        <w:tc>
          <w:tcPr>
            <w:tcW w:w="1134" w:type="dxa"/>
            <w:shd w:val="clear" w:color="auto" w:fill="FFFFFF"/>
            <w:vAlign w:val="center"/>
          </w:tcPr>
          <w:p w:rsidR="00FE50EB" w:rsidRPr="00F41216" w:rsidRDefault="00FE50EB" w:rsidP="00FE50EB">
            <w:pPr>
              <w:contextualSpacing/>
              <w:jc w:val="center"/>
              <w:rPr>
                <w:rFonts w:eastAsia="MS Mincho"/>
                <w:b/>
                <w:bCs/>
                <w:lang w:eastAsia="es-CO"/>
              </w:rPr>
            </w:pPr>
          </w:p>
        </w:tc>
        <w:tc>
          <w:tcPr>
            <w:tcW w:w="1135" w:type="dxa"/>
            <w:shd w:val="clear" w:color="auto" w:fill="FFFFFF"/>
            <w:vAlign w:val="center"/>
          </w:tcPr>
          <w:p w:rsidR="00FE50EB" w:rsidRPr="00F41216" w:rsidRDefault="00FE50EB" w:rsidP="00FE50EB">
            <w:pPr>
              <w:ind w:left="107" w:right="106"/>
              <w:contextualSpacing/>
              <w:jc w:val="center"/>
              <w:rPr>
                <w:rFonts w:eastAsia="MS Mincho"/>
                <w:b/>
                <w:bCs/>
                <w:lang w:eastAsia="es-CO"/>
              </w:rPr>
            </w:pPr>
          </w:p>
        </w:tc>
      </w:tr>
      <w:tr w:rsidR="00FE50EB" w:rsidRPr="00357507" w:rsidTr="001A1C15">
        <w:trPr>
          <w:trHeight w:val="516"/>
          <w:jc w:val="center"/>
        </w:trPr>
        <w:tc>
          <w:tcPr>
            <w:tcW w:w="658" w:type="dxa"/>
            <w:shd w:val="clear" w:color="auto" w:fill="FFFFFF"/>
            <w:vAlign w:val="center"/>
          </w:tcPr>
          <w:p w:rsidR="00FE50EB" w:rsidRPr="00C8745A" w:rsidRDefault="00FE50EB" w:rsidP="00FE50EB">
            <w:pPr>
              <w:pStyle w:val="Prrafodelista"/>
              <w:ind w:left="0"/>
              <w:jc w:val="center"/>
            </w:pPr>
            <w:r>
              <w:t>3</w:t>
            </w:r>
          </w:p>
        </w:tc>
        <w:tc>
          <w:tcPr>
            <w:tcW w:w="7228" w:type="dxa"/>
            <w:shd w:val="clear" w:color="auto" w:fill="FFFFFF"/>
            <w:vAlign w:val="center"/>
          </w:tcPr>
          <w:p w:rsidR="00FE50EB" w:rsidRPr="001D7753" w:rsidRDefault="00FE50EB" w:rsidP="00FE50EB">
            <w:pPr>
              <w:pStyle w:val="Prrafodelista"/>
              <w:ind w:left="0"/>
              <w:jc w:val="center"/>
              <w:rPr>
                <w:b/>
              </w:rPr>
            </w:pPr>
            <w:r w:rsidRPr="004763F1">
              <w:t>Cuando los bienes adquiridos presenten defectos de fabricación, el contratista se compromete a cambiarlos por otros de mejor calidad y los costos que esto genere serán a cargo del mismo.</w:t>
            </w:r>
          </w:p>
        </w:tc>
        <w:tc>
          <w:tcPr>
            <w:tcW w:w="1134" w:type="dxa"/>
            <w:shd w:val="clear" w:color="auto" w:fill="FFFFFF"/>
            <w:vAlign w:val="center"/>
          </w:tcPr>
          <w:p w:rsidR="00FE50EB" w:rsidRPr="00357507" w:rsidRDefault="00FE50EB" w:rsidP="00FE50EB">
            <w:pPr>
              <w:contextualSpacing/>
              <w:jc w:val="center"/>
              <w:rPr>
                <w:rFonts w:eastAsia="MS Mincho"/>
                <w:b/>
                <w:bCs/>
                <w:lang w:eastAsia="es-CO"/>
              </w:rPr>
            </w:pPr>
          </w:p>
        </w:tc>
        <w:tc>
          <w:tcPr>
            <w:tcW w:w="1135" w:type="dxa"/>
            <w:shd w:val="clear" w:color="auto" w:fill="FFFFFF"/>
            <w:vAlign w:val="center"/>
          </w:tcPr>
          <w:p w:rsidR="00FE50EB" w:rsidRPr="00357507" w:rsidRDefault="00FE50EB" w:rsidP="00FE50EB">
            <w:pPr>
              <w:ind w:left="107" w:right="106"/>
              <w:contextualSpacing/>
              <w:jc w:val="center"/>
              <w:rPr>
                <w:rFonts w:eastAsia="MS Mincho"/>
                <w:b/>
                <w:bCs/>
                <w:lang w:eastAsia="es-CO"/>
              </w:rPr>
            </w:pPr>
          </w:p>
        </w:tc>
      </w:tr>
      <w:tr w:rsidR="00FE50EB" w:rsidRPr="00357507" w:rsidTr="001A1C15">
        <w:trPr>
          <w:trHeight w:val="587"/>
          <w:jc w:val="center"/>
        </w:trPr>
        <w:tc>
          <w:tcPr>
            <w:tcW w:w="658" w:type="dxa"/>
            <w:shd w:val="clear" w:color="auto" w:fill="auto"/>
            <w:vAlign w:val="center"/>
          </w:tcPr>
          <w:p w:rsidR="00FE50EB" w:rsidRPr="006B6903" w:rsidRDefault="00FE50EB" w:rsidP="00FE50EB">
            <w:pPr>
              <w:pStyle w:val="Prrafodelista"/>
              <w:ind w:left="0"/>
              <w:jc w:val="center"/>
            </w:pPr>
            <w:r>
              <w:t>4</w:t>
            </w:r>
          </w:p>
        </w:tc>
        <w:tc>
          <w:tcPr>
            <w:tcW w:w="7228" w:type="dxa"/>
            <w:shd w:val="clear" w:color="auto" w:fill="auto"/>
            <w:vAlign w:val="center"/>
          </w:tcPr>
          <w:p w:rsidR="00FE50EB" w:rsidRPr="001C31E2" w:rsidRDefault="00FE50EB" w:rsidP="00FE50EB">
            <w:pPr>
              <w:jc w:val="center"/>
            </w:pPr>
            <w:r>
              <w:rPr>
                <w:bCs/>
              </w:rPr>
              <w:t xml:space="preserve">Todos los bienes </w:t>
            </w:r>
            <w:r w:rsidRPr="00114D0B">
              <w:rPr>
                <w:bCs/>
              </w:rPr>
              <w:t>deben conservar las características técnicas que los identifican, las cuales gara</w:t>
            </w:r>
            <w:r>
              <w:rPr>
                <w:bCs/>
              </w:rPr>
              <w:t>ntizan la calidad. Así mismo, deben ser entregados en los tiempos y cantidades requeridas por la entidad, previa coordinación con el supervisor del contrato.</w:t>
            </w:r>
          </w:p>
        </w:tc>
        <w:tc>
          <w:tcPr>
            <w:tcW w:w="1134" w:type="dxa"/>
            <w:vAlign w:val="center"/>
          </w:tcPr>
          <w:p w:rsidR="00FE50EB" w:rsidRPr="00357507" w:rsidRDefault="00FE50EB" w:rsidP="00FE50EB">
            <w:pPr>
              <w:tabs>
                <w:tab w:val="left" w:pos="240"/>
              </w:tabs>
              <w:ind w:right="60"/>
              <w:jc w:val="center"/>
            </w:pPr>
          </w:p>
        </w:tc>
        <w:tc>
          <w:tcPr>
            <w:tcW w:w="1135" w:type="dxa"/>
            <w:vAlign w:val="center"/>
          </w:tcPr>
          <w:p w:rsidR="00FE50EB" w:rsidRPr="00357507" w:rsidRDefault="00FE50EB" w:rsidP="00FE50EB">
            <w:pPr>
              <w:tabs>
                <w:tab w:val="left" w:pos="240"/>
              </w:tabs>
              <w:ind w:right="60"/>
              <w:jc w:val="center"/>
            </w:pPr>
          </w:p>
        </w:tc>
      </w:tr>
      <w:tr w:rsidR="00FE50EB" w:rsidRPr="00357507" w:rsidTr="001A1C15">
        <w:trPr>
          <w:trHeight w:val="340"/>
          <w:jc w:val="center"/>
        </w:trPr>
        <w:tc>
          <w:tcPr>
            <w:tcW w:w="658" w:type="dxa"/>
            <w:shd w:val="clear" w:color="auto" w:fill="auto"/>
            <w:vAlign w:val="center"/>
          </w:tcPr>
          <w:p w:rsidR="00FE50EB" w:rsidRPr="006B6903" w:rsidRDefault="00FE50EB" w:rsidP="00FE50EB">
            <w:pPr>
              <w:pStyle w:val="Prrafodelista"/>
              <w:ind w:left="0"/>
              <w:jc w:val="center"/>
            </w:pPr>
            <w:r>
              <w:t>5</w:t>
            </w:r>
          </w:p>
        </w:tc>
        <w:tc>
          <w:tcPr>
            <w:tcW w:w="7228" w:type="dxa"/>
            <w:shd w:val="clear" w:color="auto" w:fill="auto"/>
            <w:vAlign w:val="center"/>
          </w:tcPr>
          <w:p w:rsidR="00FE50EB" w:rsidRDefault="00FE50EB" w:rsidP="00FE50EB">
            <w:pPr>
              <w:jc w:val="center"/>
            </w:pPr>
            <w:r w:rsidRPr="00114D0B">
              <w:rPr>
                <w:rFonts w:eastAsia="MS Mincho"/>
                <w:lang w:eastAsia="es-CO"/>
              </w:rPr>
              <w:t xml:space="preserve">Es de responsabilidad exclusiva del proponente los perjuicios a la salud que se cause al personal policial, con los </w:t>
            </w:r>
            <w:r>
              <w:rPr>
                <w:rFonts w:eastAsia="MS Mincho"/>
                <w:lang w:eastAsia="es-CO"/>
              </w:rPr>
              <w:t xml:space="preserve">productos </w:t>
            </w:r>
            <w:r w:rsidRPr="00114D0B">
              <w:rPr>
                <w:rFonts w:eastAsia="MS Mincho"/>
                <w:lang w:eastAsia="es-CO"/>
              </w:rPr>
              <w:t xml:space="preserve">suministrados,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w:t>
            </w:r>
            <w:r w:rsidRPr="00114D0B">
              <w:rPr>
                <w:rFonts w:eastAsia="MS Mincho"/>
                <w:lang w:eastAsia="es-CO"/>
              </w:rPr>
              <w:lastRenderedPageBreak/>
              <w:t>consumidores y usuarios.</w:t>
            </w:r>
          </w:p>
        </w:tc>
        <w:tc>
          <w:tcPr>
            <w:tcW w:w="1134" w:type="dxa"/>
            <w:vAlign w:val="center"/>
          </w:tcPr>
          <w:p w:rsidR="00FE50EB" w:rsidRPr="00357507" w:rsidRDefault="00FE50EB" w:rsidP="00FE50EB">
            <w:pPr>
              <w:tabs>
                <w:tab w:val="left" w:pos="240"/>
              </w:tabs>
              <w:ind w:right="60"/>
              <w:jc w:val="center"/>
            </w:pPr>
          </w:p>
        </w:tc>
        <w:tc>
          <w:tcPr>
            <w:tcW w:w="1135" w:type="dxa"/>
            <w:vAlign w:val="center"/>
          </w:tcPr>
          <w:p w:rsidR="00FE50EB" w:rsidRPr="00357507" w:rsidRDefault="00FE50EB" w:rsidP="00FE50EB">
            <w:pPr>
              <w:tabs>
                <w:tab w:val="left" w:pos="240"/>
              </w:tabs>
              <w:ind w:right="60"/>
              <w:jc w:val="center"/>
            </w:pPr>
          </w:p>
        </w:tc>
      </w:tr>
      <w:tr w:rsidR="00FE50EB" w:rsidRPr="00357507" w:rsidTr="001A1C15">
        <w:trPr>
          <w:trHeight w:val="340"/>
          <w:jc w:val="center"/>
        </w:trPr>
        <w:tc>
          <w:tcPr>
            <w:tcW w:w="658" w:type="dxa"/>
            <w:shd w:val="clear" w:color="auto" w:fill="auto"/>
            <w:vAlign w:val="center"/>
          </w:tcPr>
          <w:p w:rsidR="00FE50EB" w:rsidRDefault="00FE50EB" w:rsidP="00FE50EB">
            <w:pPr>
              <w:pStyle w:val="Prrafodelista"/>
              <w:ind w:left="0"/>
              <w:jc w:val="center"/>
            </w:pPr>
            <w:r>
              <w:t>6</w:t>
            </w:r>
          </w:p>
        </w:tc>
        <w:tc>
          <w:tcPr>
            <w:tcW w:w="7228" w:type="dxa"/>
            <w:shd w:val="clear" w:color="auto" w:fill="auto"/>
            <w:vAlign w:val="center"/>
          </w:tcPr>
          <w:p w:rsidR="00FE50EB" w:rsidRPr="00114D0B" w:rsidRDefault="00FE50EB" w:rsidP="00FE50EB">
            <w:pPr>
              <w:jc w:val="center"/>
              <w:rPr>
                <w:rFonts w:eastAsia="MS Mincho"/>
                <w:lang w:eastAsia="es-CO"/>
              </w:rPr>
            </w:pPr>
            <w:r>
              <w:t>En virtud del presente proceso</w:t>
            </w:r>
            <w:r w:rsidRPr="001C27AA">
              <w:t>, el futuro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tc>
        <w:tc>
          <w:tcPr>
            <w:tcW w:w="1134" w:type="dxa"/>
            <w:vAlign w:val="center"/>
          </w:tcPr>
          <w:p w:rsidR="00FE50EB" w:rsidRPr="00357507" w:rsidRDefault="00FE50EB" w:rsidP="00FE50EB">
            <w:pPr>
              <w:tabs>
                <w:tab w:val="left" w:pos="240"/>
              </w:tabs>
              <w:ind w:right="60"/>
              <w:jc w:val="center"/>
            </w:pPr>
          </w:p>
        </w:tc>
        <w:tc>
          <w:tcPr>
            <w:tcW w:w="1135" w:type="dxa"/>
            <w:vAlign w:val="center"/>
          </w:tcPr>
          <w:p w:rsidR="00FE50EB" w:rsidRPr="00357507" w:rsidRDefault="00FE50EB" w:rsidP="00FE50EB">
            <w:pPr>
              <w:tabs>
                <w:tab w:val="left" w:pos="240"/>
              </w:tabs>
              <w:ind w:right="60"/>
              <w:jc w:val="center"/>
            </w:pPr>
          </w:p>
        </w:tc>
      </w:tr>
    </w:tbl>
    <w:p w:rsidR="00FE50EB" w:rsidRDefault="00FE50EB" w:rsidP="00FE50EB">
      <w:pPr>
        <w:jc w:val="center"/>
        <w:rPr>
          <w:rFonts w:ascii="Arial Narrow" w:hAnsi="Arial Narrow"/>
          <w:b/>
          <w:bCs/>
        </w:rPr>
      </w:pPr>
    </w:p>
    <w:p w:rsidR="00FE50EB" w:rsidRPr="007D2253" w:rsidRDefault="00FE50EB" w:rsidP="00097A7C">
      <w:pPr>
        <w:pStyle w:val="Piedepgina"/>
        <w:tabs>
          <w:tab w:val="clear" w:pos="4419"/>
          <w:tab w:val="clear" w:pos="8838"/>
          <w:tab w:val="left" w:pos="426"/>
        </w:tabs>
        <w:suppressAutoHyphens/>
        <w:autoSpaceDE/>
        <w:jc w:val="both"/>
        <w:textAlignment w:val="baseline"/>
      </w:pPr>
    </w:p>
    <w:p w:rsidR="00097A7C" w:rsidRPr="009A42FF" w:rsidRDefault="00097A7C" w:rsidP="00097A7C">
      <w:pPr>
        <w:pStyle w:val="Piedepgina"/>
        <w:tabs>
          <w:tab w:val="clear" w:pos="4419"/>
          <w:tab w:val="clear" w:pos="8838"/>
          <w:tab w:val="left" w:pos="426"/>
        </w:tabs>
        <w:suppressAutoHyphens/>
        <w:autoSpaceDE/>
        <w:jc w:val="both"/>
        <w:textAlignment w:val="baseline"/>
      </w:pPr>
      <w:r w:rsidRPr="009A42FF">
        <w:t xml:space="preserve">Atentamente; </w:t>
      </w:r>
    </w:p>
    <w:p w:rsidR="00097A7C" w:rsidRDefault="00097A7C" w:rsidP="00097A7C">
      <w:pPr>
        <w:pStyle w:val="Piedepgina"/>
        <w:tabs>
          <w:tab w:val="clear" w:pos="4419"/>
          <w:tab w:val="clear" w:pos="8838"/>
          <w:tab w:val="left" w:pos="426"/>
        </w:tabs>
        <w:suppressAutoHyphens/>
        <w:autoSpaceDE/>
        <w:jc w:val="both"/>
        <w:textAlignment w:val="baseline"/>
      </w:pPr>
    </w:p>
    <w:p w:rsidR="00FE50EB" w:rsidRPr="009A42FF" w:rsidRDefault="00FE50EB" w:rsidP="00097A7C">
      <w:pPr>
        <w:pStyle w:val="Piedepgina"/>
        <w:tabs>
          <w:tab w:val="clear" w:pos="4419"/>
          <w:tab w:val="clear" w:pos="8838"/>
          <w:tab w:val="left" w:pos="426"/>
        </w:tabs>
        <w:suppressAutoHyphens/>
        <w:autoSpaceDE/>
        <w:jc w:val="both"/>
        <w:textAlignment w:val="baseline"/>
      </w:pPr>
    </w:p>
    <w:p w:rsidR="00097A7C" w:rsidRPr="009A42FF" w:rsidRDefault="00097A7C" w:rsidP="00097A7C">
      <w:pPr>
        <w:adjustRightInd w:val="0"/>
        <w:rPr>
          <w:lang w:eastAsia="es-CO"/>
        </w:rPr>
      </w:pPr>
      <w:r w:rsidRPr="009A42FF">
        <w:rPr>
          <w:lang w:eastAsia="es-CO"/>
        </w:rPr>
        <w:t>Proponente: _____________________________</w:t>
      </w:r>
    </w:p>
    <w:p w:rsidR="00FE50EB" w:rsidRDefault="00FE50EB" w:rsidP="00097A7C">
      <w:pPr>
        <w:adjustRightInd w:val="0"/>
        <w:rPr>
          <w:lang w:eastAsia="es-CO"/>
        </w:rPr>
      </w:pPr>
    </w:p>
    <w:p w:rsidR="00097A7C" w:rsidRPr="009A42FF" w:rsidRDefault="00097A7C" w:rsidP="00097A7C">
      <w:pPr>
        <w:adjustRightInd w:val="0"/>
        <w:rPr>
          <w:lang w:eastAsia="es-CO"/>
        </w:rPr>
      </w:pPr>
      <w:r w:rsidRPr="009A42FF">
        <w:rPr>
          <w:lang w:eastAsia="es-CO"/>
        </w:rPr>
        <w:t>Nombre: ________________________________</w:t>
      </w:r>
    </w:p>
    <w:p w:rsidR="00FE50EB" w:rsidRDefault="00FE50EB" w:rsidP="003746E1">
      <w:pPr>
        <w:adjustRightInd w:val="0"/>
        <w:rPr>
          <w:lang w:eastAsia="es-CO"/>
        </w:rPr>
      </w:pPr>
    </w:p>
    <w:p w:rsidR="00097A7C" w:rsidRPr="009A42FF" w:rsidRDefault="00097A7C" w:rsidP="003746E1">
      <w:pPr>
        <w:adjustRightInd w:val="0"/>
        <w:rPr>
          <w:lang w:eastAsia="es-CO"/>
        </w:rPr>
      </w:pPr>
      <w:r w:rsidRPr="009A42FF">
        <w:rPr>
          <w:lang w:eastAsia="es-CO"/>
        </w:rPr>
        <w:t>Documento de identidad: ___________________lugar de expedición: _______________</w:t>
      </w:r>
    </w:p>
    <w:p w:rsidR="00FE50EB" w:rsidRDefault="00FE50EB" w:rsidP="00097A7C">
      <w:pPr>
        <w:pStyle w:val="Piedepgina"/>
        <w:tabs>
          <w:tab w:val="clear" w:pos="4419"/>
          <w:tab w:val="clear" w:pos="8838"/>
          <w:tab w:val="left" w:pos="426"/>
        </w:tabs>
        <w:suppressAutoHyphens/>
        <w:autoSpaceDE/>
        <w:jc w:val="both"/>
        <w:textAlignment w:val="baseline"/>
      </w:pPr>
    </w:p>
    <w:p w:rsidR="00097A7C" w:rsidRPr="009A42FF" w:rsidRDefault="00097A7C" w:rsidP="00097A7C">
      <w:pPr>
        <w:pStyle w:val="Piedepgina"/>
        <w:tabs>
          <w:tab w:val="clear" w:pos="4419"/>
          <w:tab w:val="clear" w:pos="8838"/>
          <w:tab w:val="left" w:pos="426"/>
        </w:tabs>
        <w:suppressAutoHyphens/>
        <w:autoSpaceDE/>
        <w:jc w:val="both"/>
        <w:textAlignment w:val="baseline"/>
      </w:pPr>
      <w:r w:rsidRPr="009A42FF">
        <w:t>NIT: _______________</w:t>
      </w:r>
    </w:p>
    <w:p w:rsidR="00097A7C" w:rsidRPr="009A42FF" w:rsidRDefault="00097A7C" w:rsidP="00097A7C">
      <w:pPr>
        <w:adjustRightInd w:val="0"/>
        <w:rPr>
          <w:lang w:eastAsia="es-CO"/>
        </w:rPr>
      </w:pPr>
    </w:p>
    <w:p w:rsidR="00097A7C" w:rsidRPr="009A42FF" w:rsidRDefault="00097A7C" w:rsidP="00097A7C">
      <w:pPr>
        <w:adjustRightInd w:val="0"/>
        <w:rPr>
          <w:lang w:eastAsia="es-CO"/>
        </w:rPr>
      </w:pPr>
      <w:r w:rsidRPr="009A42FF">
        <w:rPr>
          <w:lang w:eastAsia="es-CO"/>
        </w:rPr>
        <w:t xml:space="preserve">Firma: __________________________________ </w:t>
      </w:r>
    </w:p>
    <w:p w:rsidR="00682B55" w:rsidRPr="009A42FF" w:rsidRDefault="00682B55" w:rsidP="00682B55">
      <w:pPr>
        <w:adjustRightInd w:val="0"/>
        <w:rPr>
          <w:lang w:eastAsia="es-CO"/>
        </w:rPr>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682B55" w:rsidRPr="00371B04" w:rsidTr="00682B55">
        <w:trPr>
          <w:trHeight w:val="274"/>
        </w:trPr>
        <w:tc>
          <w:tcPr>
            <w:tcW w:w="9353" w:type="dxa"/>
            <w:tcBorders>
              <w:top w:val="nil"/>
              <w:left w:val="nil"/>
              <w:bottom w:val="nil"/>
              <w:right w:val="nil"/>
            </w:tcBorders>
            <w:shd w:val="clear" w:color="000000" w:fill="FFFFFF"/>
            <w:vAlign w:val="bottom"/>
            <w:hideMark/>
          </w:tcPr>
          <w:p w:rsidR="00097A7C" w:rsidRDefault="00097A7C"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FE50EB" w:rsidRDefault="00FE50EB" w:rsidP="000246A5">
            <w:pPr>
              <w:rPr>
                <w:b/>
                <w:bCs/>
                <w:color w:val="000000"/>
                <w:lang w:eastAsia="es-CO"/>
              </w:rPr>
            </w:pPr>
          </w:p>
          <w:p w:rsidR="00682B55" w:rsidRPr="00371B04" w:rsidRDefault="00682B55" w:rsidP="0042297F">
            <w:pPr>
              <w:jc w:val="center"/>
              <w:rPr>
                <w:b/>
                <w:bCs/>
                <w:lang w:eastAsia="es-CO"/>
              </w:rPr>
            </w:pPr>
            <w:r w:rsidRPr="00A3666A">
              <w:rPr>
                <w:b/>
                <w:bCs/>
                <w:color w:val="000000"/>
                <w:lang w:eastAsia="es-CO"/>
              </w:rPr>
              <w:lastRenderedPageBreak/>
              <w:t>Formulario</w:t>
            </w:r>
            <w:r>
              <w:rPr>
                <w:b/>
                <w:bCs/>
                <w:lang w:eastAsia="es-CO"/>
              </w:rPr>
              <w:t xml:space="preserve"> N° 3</w:t>
            </w:r>
            <w:r w:rsidRPr="00371B04">
              <w:rPr>
                <w:b/>
                <w:bCs/>
                <w:lang w:eastAsia="es-CO"/>
              </w:rPr>
              <w:t xml:space="preserve"> </w:t>
            </w:r>
            <w:r>
              <w:rPr>
                <w:b/>
                <w:bCs/>
                <w:lang w:eastAsia="es-CO"/>
              </w:rPr>
              <w:t xml:space="preserve">- </w:t>
            </w:r>
            <w:r w:rsidR="00D90ED4" w:rsidRPr="00A3666A">
              <w:rPr>
                <w:rFonts w:eastAsia="Arial Unicode MS"/>
                <w:b/>
              </w:rPr>
              <w:t>COMPROMISO ANTICORRUPCIÓN</w:t>
            </w:r>
          </w:p>
        </w:tc>
      </w:tr>
      <w:tr w:rsidR="00682B55" w:rsidRPr="003B322F" w:rsidTr="00682B55">
        <w:trPr>
          <w:trHeight w:val="274"/>
        </w:trPr>
        <w:tc>
          <w:tcPr>
            <w:tcW w:w="9353"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lastRenderedPageBreak/>
              <w:t xml:space="preserve">Proceso de Contratación </w:t>
            </w:r>
            <w:r w:rsidR="00FE50EB">
              <w:rPr>
                <w:b/>
              </w:rPr>
              <w:t>PN DEURA MIC 071</w:t>
            </w:r>
            <w:r w:rsidR="000246A5">
              <w:rPr>
                <w:b/>
              </w:rPr>
              <w:t xml:space="preserve"> </w:t>
            </w:r>
            <w:r w:rsidRPr="00682B55">
              <w:rPr>
                <w:b/>
              </w:rPr>
              <w:t>20</w:t>
            </w:r>
            <w:r w:rsidR="00693300">
              <w:rPr>
                <w:b/>
              </w:rPr>
              <w:t>2</w:t>
            </w:r>
            <w:r w:rsidR="00097A7C">
              <w:rPr>
                <w:b/>
              </w:rPr>
              <w:t>3</w:t>
            </w:r>
          </w:p>
        </w:tc>
      </w:tr>
    </w:tbl>
    <w:p w:rsidR="009F4266" w:rsidRDefault="009F4266" w:rsidP="00C952B9">
      <w:pPr>
        <w:ind w:right="760"/>
        <w:jc w:val="both"/>
        <w:rPr>
          <w:lang w:eastAsia="es-CO"/>
        </w:rPr>
      </w:pPr>
    </w:p>
    <w:p w:rsidR="009F4266" w:rsidRPr="00C05F47" w:rsidRDefault="00AA7E12" w:rsidP="009F4266">
      <w:pPr>
        <w:jc w:val="both"/>
        <w:rPr>
          <w:rFonts w:eastAsiaTheme="minorEastAsia"/>
          <w:color w:val="FF8F8F"/>
        </w:rPr>
      </w:pPr>
      <w:sdt>
        <w:sdtPr>
          <w:rPr>
            <w:color w:val="808080"/>
          </w:rPr>
          <w:id w:val="1148716859"/>
          <w:placeholder>
            <w:docPart w:val="0DEF49180A22429BADAEB170ACA829EB"/>
          </w:placeholder>
          <w:showingPlcHdr/>
          <w:text/>
        </w:sdtPr>
        <w:sdtEndPr>
          <w:rPr>
            <w:color w:val="auto"/>
          </w:rPr>
        </w:sdtEndPr>
        <w:sdtContent>
          <w:r w:rsidR="009F4266" w:rsidRPr="00C05F47">
            <w:rPr>
              <w:rStyle w:val="Textodelmarcadordeposicin"/>
              <w:rFonts w:eastAsiaTheme="minorEastAsia"/>
              <w:u w:val="single"/>
            </w:rPr>
            <w:t>Ciudad</w:t>
          </w:r>
        </w:sdtContent>
      </w:sdt>
      <w:r w:rsidR="009F4266" w:rsidRPr="008645F9">
        <w:t xml:space="preserve">, </w:t>
      </w:r>
      <w:sdt>
        <w:sdtPr>
          <w:id w:val="-1482458746"/>
          <w:placeholder>
            <w:docPart w:val="8DFE0723A4A5417BAEB2FFD6C6761775"/>
          </w:placeholder>
          <w:showingPlcHdr/>
          <w:date w:fullDate="2021-04-13T00:00:00Z">
            <w:dateFormat w:val="d 'de' MMMM 'de' yyyy"/>
            <w:lid w:val="es-CO"/>
            <w:storeMappedDataAs w:val="dateTime"/>
            <w:calendar w:val="gregorian"/>
          </w:date>
        </w:sdtPr>
        <w:sdtContent>
          <w:r w:rsidR="009F4266" w:rsidRPr="00C05F47">
            <w:rPr>
              <w:rStyle w:val="Textodelmarcadordeposicin"/>
              <w:rFonts w:eastAsiaTheme="minorEastAsia"/>
            </w:rPr>
            <w:t>seleccionar la fecha.</w:t>
          </w:r>
        </w:sdtContent>
      </w:sdt>
    </w:p>
    <w:p w:rsidR="009F4266" w:rsidRPr="008645F9" w:rsidRDefault="009F4266" w:rsidP="009F4266">
      <w:pPr>
        <w:jc w:val="both"/>
      </w:pPr>
      <w:r w:rsidRPr="008645F9">
        <w:t>Señores.</w:t>
      </w:r>
    </w:p>
    <w:p w:rsidR="009F4266" w:rsidRPr="008645F9" w:rsidRDefault="009F4266" w:rsidP="009F4266">
      <w:pPr>
        <w:jc w:val="both"/>
      </w:pPr>
      <w:r w:rsidRPr="008645F9">
        <w:t xml:space="preserve">POLICÍA NACIONAL – </w:t>
      </w:r>
      <w:r>
        <w:t xml:space="preserve">DEPARTAMENTO DE POLICÍA URABÁ </w:t>
      </w:r>
    </w:p>
    <w:p w:rsidR="009F4266" w:rsidRDefault="009F4266" w:rsidP="009F4266">
      <w:pPr>
        <w:jc w:val="both"/>
      </w:pPr>
      <w:r w:rsidRPr="008645F9">
        <w:t>Ciudad.</w:t>
      </w:r>
    </w:p>
    <w:p w:rsidR="009F4266" w:rsidRPr="008645F9" w:rsidRDefault="009F4266" w:rsidP="009F4266">
      <w:pPr>
        <w:jc w:val="both"/>
      </w:pPr>
    </w:p>
    <w:p w:rsidR="009F4266" w:rsidRPr="003746E1" w:rsidRDefault="009F4266" w:rsidP="009F4266">
      <w:pPr>
        <w:jc w:val="both"/>
      </w:pPr>
      <w:r w:rsidRPr="00877C3B">
        <w:t xml:space="preserve">Referencia: Compromiso anticorrupción del proceso de mínima </w:t>
      </w:r>
      <w:r w:rsidR="003746E1">
        <w:t xml:space="preserve">cuantía, </w:t>
      </w:r>
      <w:r w:rsidR="001A1C15">
        <w:rPr>
          <w:b/>
        </w:rPr>
        <w:t>PN DEURA MIC 071</w:t>
      </w:r>
      <w:r w:rsidR="003746E1">
        <w:rPr>
          <w:b/>
        </w:rPr>
        <w:t xml:space="preserve"> </w:t>
      </w:r>
      <w:r w:rsidR="003746E1" w:rsidRPr="00682B55">
        <w:rPr>
          <w:b/>
        </w:rPr>
        <w:t>20</w:t>
      </w:r>
      <w:r w:rsidR="003746E1">
        <w:rPr>
          <w:b/>
        </w:rPr>
        <w:t xml:space="preserve">23, </w:t>
      </w:r>
      <w:r w:rsidRPr="00877C3B">
        <w:t xml:space="preserve">cuyo objeto es: </w:t>
      </w:r>
      <w:r w:rsidR="00A2616D" w:rsidRPr="00836B00">
        <w:rPr>
          <w:b/>
        </w:rPr>
        <w:t>ADQUISICIÓN, INSTALACIÓN, CONFIGURACIÓN Y PUESTA EN FUNCIONAMIENTO DE EQUIPOS DE CONTROL DE ACCESO, TORNIQUETES CON PANTALLAS DE RECONOCIMIENTO FACIAL (SISTEMA DE CABLEADO ESTRUCTURADO-SOFTWARE Y ADAPTACIONES ELÉCTRICAS), TALANQUERA CON CÁMARAS DE RECONOCIMIENTO DE PLACAS VEHICULARES E INTEGRACIÓN DE TODO EL COMPONENTE EN LA WORKSTATION, DE ACUERDO A LA FICHA TÉCNICA ESTABLECIDA, PARA EL INGRESO A LAS INSTALACIONES DEL DEPARTAMENTO DE POLICÍA URABÁ</w:t>
      </w:r>
      <w:r w:rsidR="003746E1">
        <w:t>.</w:t>
      </w:r>
    </w:p>
    <w:p w:rsidR="009F4266" w:rsidRPr="00877C3B" w:rsidRDefault="009F4266" w:rsidP="009F4266">
      <w:pPr>
        <w:jc w:val="both"/>
        <w:rPr>
          <w:b/>
        </w:rPr>
      </w:pPr>
    </w:p>
    <w:p w:rsidR="009F4266" w:rsidRDefault="009F4266" w:rsidP="009F4266">
      <w:pPr>
        <w:jc w:val="both"/>
        <w:rPr>
          <w:lang w:eastAsia="es-CO"/>
        </w:rPr>
      </w:pPr>
      <w:r w:rsidRPr="00877C3B">
        <w:rPr>
          <w:lang w:eastAsia="es-CO"/>
        </w:rPr>
        <w:t>El (los) suscrito(s) a saber</w:t>
      </w:r>
      <w:r w:rsidRPr="00877C3B">
        <w:t xml:space="preserve"> </w:t>
      </w:r>
      <w:sdt>
        <w:sdtPr>
          <w:id w:val="-2138631861"/>
          <w:placeholder>
            <w:docPart w:val="62B5E59E90C34645933B7B072A10D142"/>
          </w:placeholder>
          <w:showingPlcHdr/>
          <w:text/>
        </w:sdtPr>
        <w:sdtEndPr>
          <w:rPr>
            <w:lang w:eastAsia="es-CO"/>
          </w:rPr>
        </w:sdtEndPr>
        <w:sdtContent>
          <w:r w:rsidRPr="00877C3B">
            <w:rPr>
              <w:rStyle w:val="Textodelmarcadordeposicin"/>
              <w:u w:val="single"/>
            </w:rPr>
            <w:t xml:space="preserve">Nombre del representante legal de la sociedad, asociación, persona jurídica, consorcio, unión temporal </w:t>
          </w:r>
          <w:r w:rsidRPr="00877C3B">
            <w:rPr>
              <w:rStyle w:val="Textodelmarcadordeposicin"/>
            </w:rPr>
            <w:t>.</w:t>
          </w:r>
        </w:sdtContent>
      </w:sdt>
      <w:r w:rsidRPr="00877C3B">
        <w:rPr>
          <w:lang w:eastAsia="es-CO"/>
        </w:rPr>
        <w:t xml:space="preserve">: domiciliado en </w:t>
      </w:r>
      <w:sdt>
        <w:sdtPr>
          <w:rPr>
            <w:lang w:eastAsia="es-CO"/>
          </w:rPr>
          <w:id w:val="-1130011948"/>
          <w:placeholder>
            <w:docPart w:val="1D1F3AF7DA664F9D9A0A5781D60DA878"/>
          </w:placeholder>
          <w:showingPlcHdr/>
          <w:text/>
        </w:sdtPr>
        <w:sdtContent>
          <w:r w:rsidRPr="00877C3B">
            <w:rPr>
              <w:rStyle w:val="Textodelmarcadordeposicin"/>
              <w:u w:val="single"/>
            </w:rPr>
            <w:t>Domicio de la persona firmante</w:t>
          </w:r>
          <w:r w:rsidRPr="00877C3B">
            <w:rPr>
              <w:rStyle w:val="Textodelmarcadordeposicin"/>
            </w:rPr>
            <w:t>.</w:t>
          </w:r>
        </w:sdtContent>
      </w:sdt>
      <w:r w:rsidRPr="00877C3B">
        <w:rPr>
          <w:lang w:eastAsia="es-CO"/>
        </w:rPr>
        <w:t xml:space="preserve">, identificado con </w:t>
      </w:r>
      <w:sdt>
        <w:sdtPr>
          <w:rPr>
            <w:lang w:eastAsia="es-CO"/>
          </w:rPr>
          <w:id w:val="-1393803347"/>
          <w:placeholder>
            <w:docPart w:val="147BCC24861043BBB15978196E2F7026"/>
          </w:placeholder>
          <w:showingPlcHdr/>
          <w:text/>
        </w:sdtPr>
        <w:sdtContent>
          <w:r w:rsidRPr="00877C3B">
            <w:rPr>
              <w:rStyle w:val="Textodelmarcadordeposicin"/>
              <w:u w:val="single"/>
            </w:rPr>
            <w:t>Documentos de identificación y lugar de expedición</w:t>
          </w:r>
        </w:sdtContent>
      </w:sdt>
      <w:r w:rsidRPr="00877C3B">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9F4266" w:rsidRPr="00877C3B" w:rsidRDefault="009F4266" w:rsidP="009F4266">
      <w:pPr>
        <w:jc w:val="both"/>
        <w:rPr>
          <w:lang w:eastAsia="es-CO"/>
        </w:rPr>
      </w:pPr>
    </w:p>
    <w:p w:rsidR="009F4266" w:rsidRDefault="009F4266" w:rsidP="009F4266">
      <w:pPr>
        <w:jc w:val="both"/>
        <w:rPr>
          <w:lang w:eastAsia="es-CO"/>
        </w:rPr>
      </w:pPr>
      <w:r w:rsidRPr="00877C3B">
        <w:rPr>
          <w:lang w:eastAsia="es-CO"/>
        </w:rPr>
        <w:t xml:space="preserve">PRIMERO: que la POLICÍA NACIONAL – DEPARTAMENTO DE POLICÍA URABÁ, adelanta un proceso de selección para la celebración de un contrato estatal. </w:t>
      </w:r>
    </w:p>
    <w:p w:rsidR="009F4266" w:rsidRPr="00877C3B" w:rsidRDefault="009F4266" w:rsidP="009F4266">
      <w:pPr>
        <w:jc w:val="both"/>
        <w:rPr>
          <w:lang w:eastAsia="es-CO"/>
        </w:rPr>
      </w:pPr>
    </w:p>
    <w:p w:rsidR="009F4266" w:rsidRDefault="009F4266" w:rsidP="009F4266">
      <w:pPr>
        <w:jc w:val="both"/>
        <w:rPr>
          <w:lang w:eastAsia="es-CO"/>
        </w:rPr>
      </w:pPr>
      <w:r w:rsidRPr="00877C3B">
        <w:rPr>
          <w:lang w:eastAsia="es-CO"/>
        </w:rPr>
        <w:t>SEGUNDO: que es interés del proponente apoyar la acción del estado colombiano, y de la POLICÍA NACIONAL - DEPARTAMENTO DE POLICÍA URABÁ, para fortalecer la transparencia en los procesos de contratación, y la responsabilidad de rendir cuentas;</w:t>
      </w:r>
    </w:p>
    <w:p w:rsidR="009F4266" w:rsidRPr="00877C3B" w:rsidRDefault="009F4266" w:rsidP="009F4266">
      <w:pPr>
        <w:jc w:val="both"/>
        <w:rPr>
          <w:lang w:eastAsia="es-CO"/>
        </w:rPr>
      </w:pPr>
    </w:p>
    <w:p w:rsidR="009F4266" w:rsidRDefault="009F4266" w:rsidP="009F4266">
      <w:pPr>
        <w:jc w:val="both"/>
        <w:rPr>
          <w:lang w:eastAsia="es-CO"/>
        </w:rPr>
      </w:pPr>
      <w:r w:rsidRPr="00877C3B">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9F4266" w:rsidRPr="00877C3B" w:rsidRDefault="009F4266" w:rsidP="009F4266">
      <w:pPr>
        <w:jc w:val="both"/>
        <w:rPr>
          <w:lang w:eastAsia="es-CO"/>
        </w:rPr>
      </w:pPr>
    </w:p>
    <w:p w:rsidR="009F4266" w:rsidRDefault="009F4266" w:rsidP="009F4266">
      <w:pPr>
        <w:jc w:val="both"/>
        <w:rPr>
          <w:lang w:eastAsia="es-CO"/>
        </w:rPr>
      </w:pPr>
      <w:r w:rsidRPr="00877C3B">
        <w:rPr>
          <w:b/>
          <w:bCs/>
          <w:lang w:eastAsia="es-CO"/>
        </w:rPr>
        <w:t>COMPROMISOS ASUMIDOS</w:t>
      </w:r>
      <w:r w:rsidRPr="00877C3B">
        <w:rPr>
          <w:lang w:eastAsia="es-CO"/>
        </w:rPr>
        <w:t>.</w:t>
      </w:r>
    </w:p>
    <w:p w:rsidR="009F4266" w:rsidRPr="00877C3B" w:rsidRDefault="009F4266" w:rsidP="009F4266">
      <w:pPr>
        <w:jc w:val="both"/>
        <w:rPr>
          <w:lang w:eastAsia="es-CO"/>
        </w:rPr>
      </w:pPr>
    </w:p>
    <w:p w:rsidR="009F4266" w:rsidRPr="00877C3B" w:rsidRDefault="009F4266" w:rsidP="009F4266">
      <w:pPr>
        <w:jc w:val="both"/>
        <w:rPr>
          <w:lang w:eastAsia="es-CO"/>
        </w:rPr>
      </w:pPr>
      <w:r w:rsidRPr="00877C3B">
        <w:rPr>
          <w:lang w:eastAsia="es-CO"/>
        </w:rPr>
        <w:t>El proponente, mediante suscripción del presente documento, asume los siguientes compromisos:</w:t>
      </w:r>
    </w:p>
    <w:p w:rsidR="009F4266" w:rsidRDefault="009F4266" w:rsidP="009F4266">
      <w:pPr>
        <w:jc w:val="both"/>
        <w:rPr>
          <w:lang w:eastAsia="es-CO"/>
        </w:rPr>
      </w:pPr>
      <w:r w:rsidRPr="00877C3B">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0246A5" w:rsidRPr="00877C3B" w:rsidRDefault="000246A5" w:rsidP="009F4266">
      <w:pPr>
        <w:jc w:val="both"/>
        <w:rPr>
          <w:lang w:eastAsia="es-CO"/>
        </w:rPr>
      </w:pPr>
    </w:p>
    <w:p w:rsidR="009F4266" w:rsidRDefault="009F4266" w:rsidP="009F4266">
      <w:pPr>
        <w:jc w:val="both"/>
        <w:rPr>
          <w:lang w:eastAsia="es-CO"/>
        </w:rPr>
      </w:pPr>
      <w:r w:rsidRPr="00877C3B">
        <w:rPr>
          <w:lang w:eastAsia="es-CO"/>
        </w:rPr>
        <w:t xml:space="preserve">Nos comprometemos a no efectuar acuerdos, o realizar actos o conductas que tengan por objeto o efecto la colusión en el presente Proceso de Contratación. </w:t>
      </w:r>
    </w:p>
    <w:p w:rsidR="000246A5" w:rsidRPr="00877C3B" w:rsidRDefault="000246A5" w:rsidP="009F4266">
      <w:pPr>
        <w:jc w:val="both"/>
        <w:rPr>
          <w:lang w:eastAsia="es-CO"/>
        </w:rPr>
      </w:pPr>
    </w:p>
    <w:p w:rsidR="009F4266" w:rsidRDefault="009F4266" w:rsidP="009F4266">
      <w:pPr>
        <w:jc w:val="both"/>
        <w:rPr>
          <w:lang w:eastAsia="es-CO"/>
        </w:rPr>
      </w:pPr>
      <w:r w:rsidRPr="00877C3B">
        <w:rPr>
          <w:lang w:eastAsia="es-CO"/>
        </w:rPr>
        <w:t xml:space="preserve">Nos comprometemos a revelar la información que sobre el presente Proceso de Contratación nos soliciten los organismos de control de la República de Colombia. </w:t>
      </w:r>
    </w:p>
    <w:p w:rsidR="000246A5" w:rsidRPr="00877C3B" w:rsidRDefault="000246A5" w:rsidP="009F4266">
      <w:pPr>
        <w:jc w:val="both"/>
        <w:rPr>
          <w:lang w:eastAsia="es-CO"/>
        </w:rPr>
      </w:pPr>
    </w:p>
    <w:p w:rsidR="009F4266" w:rsidRDefault="009F4266" w:rsidP="009F4266">
      <w:pPr>
        <w:jc w:val="both"/>
        <w:rPr>
          <w:lang w:eastAsia="es-CO"/>
        </w:rPr>
      </w:pPr>
      <w:r w:rsidRPr="00877C3B">
        <w:rPr>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rsidR="000246A5" w:rsidRPr="00877C3B" w:rsidRDefault="000246A5" w:rsidP="009F4266">
      <w:pPr>
        <w:jc w:val="both"/>
        <w:rPr>
          <w:lang w:eastAsia="es-CO"/>
        </w:rPr>
      </w:pPr>
    </w:p>
    <w:p w:rsidR="009F4266" w:rsidRDefault="009F4266" w:rsidP="009F4266">
      <w:pPr>
        <w:jc w:val="both"/>
        <w:rPr>
          <w:lang w:eastAsia="es-CO"/>
        </w:rPr>
      </w:pPr>
      <w:r w:rsidRPr="00877C3B">
        <w:rPr>
          <w:lang w:eastAsia="es-CO"/>
        </w:rPr>
        <w:t xml:space="preserve">Conocemos las consecuencias derivadas del incumplimiento del presente compromiso anticorrupción. </w:t>
      </w:r>
    </w:p>
    <w:p w:rsidR="009F4266" w:rsidRDefault="009F4266" w:rsidP="009F4266">
      <w:pPr>
        <w:jc w:val="both"/>
        <w:rPr>
          <w:lang w:eastAsia="es-CO"/>
        </w:rPr>
      </w:pPr>
      <w:r w:rsidRPr="00877C3B">
        <w:rPr>
          <w:lang w:eastAsia="es-CO"/>
        </w:rPr>
        <w:t xml:space="preserve">El proponente no ofrecerá ni dará sobornos ni ninguna otra forma de halago a ningún funcionario público en relación con su propuesta, con el proceso de contratación, ni con la ejecución del contrato que pueda celebrarse como resultado de su </w:t>
      </w:r>
      <w:r w:rsidR="00CB57C2">
        <w:rPr>
          <w:lang w:eastAsia="es-CO"/>
        </w:rPr>
        <w:t>propuesta.</w:t>
      </w:r>
    </w:p>
    <w:p w:rsidR="00CB57C2" w:rsidRPr="00877C3B" w:rsidRDefault="00CB57C2" w:rsidP="009F4266">
      <w:pPr>
        <w:jc w:val="both"/>
        <w:rPr>
          <w:lang w:eastAsia="es-CO"/>
        </w:rPr>
      </w:pPr>
    </w:p>
    <w:p w:rsidR="009F4266" w:rsidRPr="00877C3B" w:rsidRDefault="009F4266" w:rsidP="009F4266">
      <w:pPr>
        <w:jc w:val="both"/>
        <w:rPr>
          <w:lang w:eastAsia="es-CO"/>
        </w:rPr>
      </w:pPr>
      <w:r w:rsidRPr="00877C3B">
        <w:rPr>
          <w:lang w:eastAsia="es-CO"/>
        </w:rPr>
        <w:t>El proponente se compromete a no permitir que nadie, bien sea empleado de la compañía o un agente comisionista independiente, o un asesor o consultor lo haga en su nombre;</w:t>
      </w:r>
    </w:p>
    <w:p w:rsidR="009F4266" w:rsidRPr="00877C3B" w:rsidRDefault="009F4266" w:rsidP="009F4266">
      <w:pPr>
        <w:jc w:val="both"/>
        <w:rPr>
          <w:lang w:eastAsia="es-CO"/>
        </w:rPr>
      </w:pPr>
      <w:r w:rsidRPr="00877C3B">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9F4266" w:rsidRDefault="009F4266" w:rsidP="009F4266">
      <w:pPr>
        <w:jc w:val="both"/>
        <w:rPr>
          <w:lang w:eastAsia="es-CO"/>
        </w:rPr>
      </w:pPr>
      <w:r w:rsidRPr="00877C3B">
        <w:rPr>
          <w:lang w:eastAsia="es-CO"/>
        </w:rPr>
        <w:t>No ofrecer o pagar sobornos o cualquier halago a los funcionarios de LA DEPARTAMENTO DE POLICÍA URABÁ,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CB57C2" w:rsidRPr="00877C3B" w:rsidRDefault="00CB57C2" w:rsidP="009F4266">
      <w:pPr>
        <w:jc w:val="both"/>
        <w:rPr>
          <w:lang w:eastAsia="es-CO"/>
        </w:rPr>
      </w:pPr>
    </w:p>
    <w:p w:rsidR="009F4266" w:rsidRDefault="009F4266" w:rsidP="009F4266">
      <w:pPr>
        <w:jc w:val="both"/>
        <w:rPr>
          <w:lang w:eastAsia="es-CO"/>
        </w:rPr>
      </w:pPr>
      <w:r w:rsidRPr="00877C3B">
        <w:rPr>
          <w:lang w:eastAsia="es-CO"/>
        </w:rPr>
        <w:t>No ofrecer pagos o halagos a los funcionarios de la POLICÍA NACIONAL - DEPARTAMENTO DE POLICÍA URABÁ durante el desarrollo del contrato que se suscriba si llegase a ser aceptada su propuesta.</w:t>
      </w:r>
    </w:p>
    <w:p w:rsidR="009F4266" w:rsidRPr="00877C3B" w:rsidRDefault="009F4266" w:rsidP="009F4266">
      <w:pPr>
        <w:jc w:val="both"/>
        <w:rPr>
          <w:lang w:eastAsia="es-CO"/>
        </w:rPr>
      </w:pPr>
    </w:p>
    <w:p w:rsidR="009F4266" w:rsidRDefault="009F4266" w:rsidP="009F4266">
      <w:pPr>
        <w:jc w:val="both"/>
        <w:rPr>
          <w:lang w:eastAsia="es-CO"/>
        </w:rPr>
      </w:pPr>
      <w:r w:rsidRPr="00877C3B">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77C3B">
        <w:footnoteReference w:id="1"/>
      </w:r>
      <w:r w:rsidRPr="00877C3B">
        <w:rPr>
          <w:lang w:eastAsia="es-CO"/>
        </w:rPr>
        <w:t xml:space="preserve"> son sancionables por la Superintendencia de Industria y Comercio.</w:t>
      </w:r>
    </w:p>
    <w:p w:rsidR="009F4266" w:rsidRPr="00877C3B" w:rsidRDefault="009F4266" w:rsidP="009F4266">
      <w:pPr>
        <w:jc w:val="both"/>
        <w:rPr>
          <w:lang w:eastAsia="es-CO"/>
        </w:rPr>
      </w:pPr>
    </w:p>
    <w:p w:rsidR="009F4266" w:rsidRPr="00877C3B" w:rsidRDefault="009F4266" w:rsidP="009F4266">
      <w:pPr>
        <w:jc w:val="both"/>
        <w:rPr>
          <w:lang w:eastAsia="es-CO"/>
        </w:rPr>
      </w:pPr>
      <w:r w:rsidRPr="00877C3B">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9F4266" w:rsidRPr="00877C3B" w:rsidRDefault="009F4266" w:rsidP="009F4266">
      <w:pPr>
        <w:jc w:val="both"/>
        <w:rPr>
          <w:lang w:eastAsia="es-CO"/>
        </w:rPr>
      </w:pPr>
      <w:r w:rsidRPr="00877C3B">
        <w:rPr>
          <w:lang w:eastAsia="es-CO"/>
        </w:rPr>
        <w:t>El proponente asume a través de la suscripción del presente compromiso, las consecuencias previstas en la solicitud de oferta del proceso de contratación, si se verificare el incumplimiento de los compromisos anticorrupción.</w:t>
      </w:r>
    </w:p>
    <w:p w:rsidR="009F4266" w:rsidRPr="00877C3B" w:rsidRDefault="009F4266" w:rsidP="009F4266">
      <w:pPr>
        <w:jc w:val="both"/>
        <w:rPr>
          <w:lang w:eastAsia="es-CO"/>
        </w:rPr>
      </w:pPr>
      <w:r w:rsidRPr="00877C3B">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9F4266" w:rsidRPr="00877C3B" w:rsidRDefault="009F4266" w:rsidP="009F4266">
      <w:pPr>
        <w:jc w:val="both"/>
        <w:rPr>
          <w:lang w:eastAsia="es-CO"/>
        </w:rPr>
      </w:pPr>
      <w:r w:rsidRPr="00877C3B">
        <w:rPr>
          <w:lang w:eastAsia="es-CO"/>
        </w:rPr>
        <w:t>El proponente:</w:t>
      </w:r>
    </w:p>
    <w:p w:rsidR="009F4266" w:rsidRPr="00877C3B" w:rsidRDefault="009F4266" w:rsidP="009F4266">
      <w:pPr>
        <w:jc w:val="both"/>
      </w:pPr>
      <w:r w:rsidRPr="00877C3B">
        <w:rPr>
          <w:b/>
        </w:rPr>
        <w:t>_________________________________</w:t>
      </w:r>
    </w:p>
    <w:p w:rsidR="009F4266" w:rsidRPr="00877C3B" w:rsidRDefault="009F4266" w:rsidP="009F4266">
      <w:pPr>
        <w:pStyle w:val="Sinespaciado1"/>
        <w:rPr>
          <w:rFonts w:ascii="Arial" w:hAnsi="Arial" w:cs="Arial"/>
          <w:sz w:val="20"/>
          <w:szCs w:val="20"/>
        </w:rPr>
      </w:pPr>
      <w:r w:rsidRPr="00877C3B">
        <w:rPr>
          <w:rFonts w:ascii="Arial" w:hAnsi="Arial" w:cs="Arial"/>
          <w:sz w:val="20"/>
          <w:szCs w:val="20"/>
        </w:rPr>
        <w:t xml:space="preserve">Firma del representante legal del proponente </w:t>
      </w:r>
    </w:p>
    <w:p w:rsidR="009F4266" w:rsidRPr="00877C3B" w:rsidRDefault="009F4266" w:rsidP="009F4266">
      <w:pPr>
        <w:pStyle w:val="Sinespaciado1"/>
        <w:contextualSpacing/>
        <w:rPr>
          <w:rFonts w:ascii="Arial" w:hAnsi="Arial" w:cs="Arial"/>
          <w:sz w:val="20"/>
          <w:szCs w:val="20"/>
          <w:lang w:eastAsia="es-CO"/>
        </w:rPr>
      </w:pPr>
      <w:r w:rsidRPr="00877C3B">
        <w:rPr>
          <w:rFonts w:ascii="Arial" w:hAnsi="Arial" w:cs="Arial"/>
          <w:sz w:val="20"/>
          <w:szCs w:val="20"/>
          <w:lang w:eastAsia="es-CO"/>
        </w:rPr>
        <w:t xml:space="preserve">Nombre o razón social del oferente: </w:t>
      </w:r>
      <w:sdt>
        <w:sdtPr>
          <w:rPr>
            <w:rFonts w:ascii="Arial" w:hAnsi="Arial" w:cs="Arial"/>
            <w:color w:val="000000"/>
            <w:sz w:val="20"/>
            <w:szCs w:val="20"/>
          </w:rPr>
          <w:id w:val="-1973901263"/>
          <w:placeholder>
            <w:docPart w:val="754A464F6B6847F3B74750407D63C16A"/>
          </w:placeholder>
          <w:showingPlcHdr/>
          <w:text/>
        </w:sdtPr>
        <w:sdtContent>
          <w:r w:rsidRPr="00877C3B">
            <w:rPr>
              <w:rStyle w:val="Textodelmarcadordeposicin"/>
              <w:rFonts w:ascii="Arial" w:eastAsiaTheme="minorHAnsi" w:hAnsi="Arial" w:cs="Arial"/>
              <w:color w:val="FF8F8F"/>
              <w:sz w:val="20"/>
              <w:szCs w:val="20"/>
              <w:u w:val="single"/>
            </w:rPr>
            <w:t>Diligenciar el nombre completo del proponente</w:t>
          </w:r>
        </w:sdtContent>
      </w:sdt>
    </w:p>
    <w:p w:rsidR="009F4266" w:rsidRPr="00877C3B" w:rsidRDefault="009F4266" w:rsidP="009F4266">
      <w:pPr>
        <w:pStyle w:val="Sinespaciado1"/>
        <w:contextualSpacing/>
        <w:rPr>
          <w:rFonts w:ascii="Arial" w:hAnsi="Arial" w:cs="Arial"/>
          <w:color w:val="000000"/>
          <w:sz w:val="20"/>
          <w:szCs w:val="20"/>
        </w:rPr>
      </w:pPr>
      <w:r w:rsidRPr="00877C3B">
        <w:rPr>
          <w:rFonts w:ascii="Arial" w:hAnsi="Arial" w:cs="Arial"/>
          <w:sz w:val="20"/>
          <w:szCs w:val="20"/>
          <w:lang w:eastAsia="es-CO"/>
        </w:rPr>
        <w:t xml:space="preserve">Identificación (NIT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C.C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w:t>
      </w:r>
      <w:r w:rsidRPr="00877C3B">
        <w:rPr>
          <w:rFonts w:ascii="Arial" w:hAnsi="Arial" w:cs="Arial"/>
          <w:color w:val="000000"/>
          <w:sz w:val="20"/>
          <w:szCs w:val="20"/>
        </w:rPr>
        <w:t xml:space="preserve">: </w:t>
      </w:r>
      <w:sdt>
        <w:sdtPr>
          <w:rPr>
            <w:rFonts w:ascii="Arial" w:hAnsi="Arial" w:cs="Arial"/>
            <w:color w:val="000000"/>
            <w:sz w:val="20"/>
            <w:szCs w:val="20"/>
          </w:rPr>
          <w:id w:val="-1260051520"/>
          <w:placeholder>
            <w:docPart w:val="C50750E68C434D9790858701BD2B49BE"/>
          </w:placeholder>
          <w:showingPlcHdr/>
        </w:sdtPr>
        <w:sdtContent>
          <w:r w:rsidRPr="00877C3B">
            <w:rPr>
              <w:rStyle w:val="Textodelmarcadordeposicin"/>
              <w:rFonts w:ascii="Arial" w:eastAsiaTheme="minorHAnsi" w:hAnsi="Arial" w:cs="Arial"/>
              <w:color w:val="FF8F8F"/>
              <w:sz w:val="20"/>
              <w:szCs w:val="20"/>
              <w:u w:val="single"/>
            </w:rPr>
            <w:t>Diligenciar la identificación del proponente</w:t>
          </w:r>
        </w:sdtContent>
      </w:sdt>
    </w:p>
    <w:p w:rsidR="009F4266" w:rsidRPr="00877C3B" w:rsidRDefault="009F4266" w:rsidP="009F4266">
      <w:pPr>
        <w:pStyle w:val="Sinespaciado1"/>
        <w:contextualSpacing/>
        <w:rPr>
          <w:rFonts w:ascii="Arial" w:hAnsi="Arial" w:cs="Arial"/>
          <w:color w:val="000000"/>
          <w:sz w:val="20"/>
          <w:szCs w:val="20"/>
        </w:rPr>
      </w:pPr>
      <w:r w:rsidRPr="00877C3B">
        <w:rPr>
          <w:rFonts w:ascii="Arial" w:hAnsi="Arial" w:cs="Arial"/>
          <w:sz w:val="20"/>
          <w:szCs w:val="20"/>
          <w:lang w:eastAsia="es-CO"/>
        </w:rPr>
        <w:t>Nombre Representante Legal</w:t>
      </w:r>
      <w:r w:rsidRPr="00877C3B">
        <w:rPr>
          <w:rFonts w:ascii="Arial" w:hAnsi="Arial" w:cs="Arial"/>
          <w:color w:val="000000"/>
          <w:sz w:val="20"/>
          <w:szCs w:val="20"/>
        </w:rPr>
        <w:t xml:space="preserve">: </w:t>
      </w:r>
      <w:sdt>
        <w:sdtPr>
          <w:rPr>
            <w:rFonts w:ascii="Arial" w:hAnsi="Arial" w:cs="Arial"/>
            <w:color w:val="000000"/>
            <w:sz w:val="20"/>
            <w:szCs w:val="20"/>
          </w:rPr>
          <w:id w:val="-1044132133"/>
          <w:placeholder>
            <w:docPart w:val="5121EDE0A81F4031987E583DC89A50B7"/>
          </w:placeholder>
          <w:showingPlcHdr/>
          <w:text/>
        </w:sdtPr>
        <w:sdtContent>
          <w:r w:rsidRPr="00877C3B">
            <w:rPr>
              <w:rStyle w:val="Textodelmarcadordeposicin"/>
              <w:rFonts w:ascii="Arial" w:eastAsiaTheme="minorHAnsi" w:hAnsi="Arial" w:cs="Arial"/>
              <w:color w:val="FF8F8F"/>
              <w:sz w:val="20"/>
              <w:szCs w:val="20"/>
              <w:u w:val="single"/>
            </w:rPr>
            <w:t>Diligenciar el nombre completo del representante legal</w:t>
          </w:r>
        </w:sdtContent>
      </w:sdt>
    </w:p>
    <w:p w:rsidR="009F4266" w:rsidRPr="00877C3B" w:rsidRDefault="009F4266" w:rsidP="009F4266">
      <w:pPr>
        <w:pStyle w:val="Sinespaciado1"/>
        <w:rPr>
          <w:rFonts w:ascii="Arial" w:hAnsi="Arial" w:cs="Arial"/>
          <w:color w:val="000000"/>
          <w:sz w:val="20"/>
          <w:szCs w:val="20"/>
        </w:rPr>
      </w:pPr>
      <w:r w:rsidRPr="00877C3B">
        <w:rPr>
          <w:rFonts w:ascii="Arial" w:hAnsi="Arial" w:cs="Arial"/>
          <w:color w:val="000000"/>
          <w:sz w:val="20"/>
          <w:szCs w:val="20"/>
        </w:rPr>
        <w:t xml:space="preserve">Identificación (C.C </w:t>
      </w:r>
      <w:r w:rsidRPr="00877C3B">
        <w:rPr>
          <w:rFonts w:ascii="Segoe UI Symbol" w:eastAsia="MS Gothic" w:hAnsi="Segoe UI Symbol" w:cs="Segoe UI Symbol"/>
          <w:sz w:val="20"/>
          <w:szCs w:val="20"/>
          <w:lang w:eastAsia="es-CO"/>
        </w:rPr>
        <w:t>☐</w:t>
      </w:r>
      <w:r w:rsidRPr="00877C3B">
        <w:rPr>
          <w:rFonts w:ascii="Arial" w:hAnsi="Arial" w:cs="Arial"/>
          <w:color w:val="000000"/>
          <w:sz w:val="20"/>
          <w:szCs w:val="20"/>
        </w:rPr>
        <w:t xml:space="preserve">  C.E.</w:t>
      </w:r>
      <w:r w:rsidRPr="00877C3B">
        <w:rPr>
          <w:rFonts w:ascii="Arial" w:hAnsi="Arial" w:cs="Arial"/>
          <w:sz w:val="20"/>
          <w:szCs w:val="20"/>
          <w:lang w:eastAsia="es-CO"/>
        </w:rPr>
        <w:t xml:space="preserv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w:t>
      </w:r>
      <w:sdt>
        <w:sdtPr>
          <w:rPr>
            <w:rFonts w:ascii="Arial" w:hAnsi="Arial" w:cs="Arial"/>
            <w:color w:val="000000"/>
            <w:sz w:val="20"/>
            <w:szCs w:val="20"/>
          </w:rPr>
          <w:id w:val="286936275"/>
          <w:placeholder>
            <w:docPart w:val="3A715259DC8345B8A91B8BE6991AA689"/>
          </w:placeholder>
          <w:showingPlcHdr/>
        </w:sdtPr>
        <w:sdtContent>
          <w:r w:rsidRPr="00877C3B">
            <w:rPr>
              <w:rStyle w:val="Textodelmarcadordeposicin"/>
              <w:rFonts w:ascii="Arial" w:eastAsiaTheme="minorHAnsi" w:hAnsi="Arial" w:cs="Arial"/>
              <w:color w:val="FF8F8F"/>
              <w:sz w:val="20"/>
              <w:szCs w:val="20"/>
              <w:u w:val="single"/>
            </w:rPr>
            <w:t>Diligenciar el documento de identificación del representante legal</w:t>
          </w:r>
        </w:sdtContent>
      </w:sdt>
    </w:p>
    <w:p w:rsidR="009F4266" w:rsidRPr="00877C3B" w:rsidRDefault="009F4266" w:rsidP="009F4266">
      <w:pPr>
        <w:pStyle w:val="Sinespaciado1"/>
        <w:rPr>
          <w:rFonts w:ascii="Arial" w:hAnsi="Arial" w:cs="Arial"/>
          <w:color w:val="000000"/>
          <w:sz w:val="20"/>
          <w:szCs w:val="20"/>
        </w:rPr>
      </w:pPr>
      <w:r w:rsidRPr="00877C3B">
        <w:rPr>
          <w:rFonts w:ascii="Arial" w:hAnsi="Arial" w:cs="Arial"/>
          <w:color w:val="000000"/>
          <w:sz w:val="20"/>
          <w:szCs w:val="20"/>
        </w:rPr>
        <w:t xml:space="preserve">Dirección: </w:t>
      </w:r>
      <w:sdt>
        <w:sdtPr>
          <w:rPr>
            <w:rFonts w:ascii="Arial" w:hAnsi="Arial" w:cs="Arial"/>
            <w:color w:val="000000"/>
            <w:sz w:val="20"/>
            <w:szCs w:val="20"/>
          </w:rPr>
          <w:id w:val="-1662612851"/>
          <w:placeholder>
            <w:docPart w:val="75565741D5F0464CBD72F6002FC5BADF"/>
          </w:placeholder>
          <w:showingPlcHdr/>
        </w:sdtPr>
        <w:sdtContent>
          <w:r w:rsidRPr="00877C3B">
            <w:rPr>
              <w:rStyle w:val="Textodelmarcadordeposicin"/>
              <w:rFonts w:ascii="Arial" w:eastAsiaTheme="minorHAnsi" w:hAnsi="Arial" w:cs="Arial"/>
              <w:color w:val="FF8F8F"/>
              <w:sz w:val="20"/>
              <w:szCs w:val="20"/>
              <w:u w:val="single"/>
            </w:rPr>
            <w:t>Diligenciar la dirección del proveedor</w:t>
          </w:r>
        </w:sdtContent>
      </w:sdt>
    </w:p>
    <w:p w:rsidR="009F4266" w:rsidRPr="00877C3B" w:rsidRDefault="009F4266" w:rsidP="009F4266">
      <w:pPr>
        <w:pStyle w:val="Sinespaciado1"/>
        <w:rPr>
          <w:rFonts w:ascii="Arial" w:hAnsi="Arial" w:cs="Arial"/>
          <w:sz w:val="20"/>
          <w:szCs w:val="20"/>
        </w:rPr>
      </w:pPr>
      <w:r w:rsidRPr="00877C3B">
        <w:rPr>
          <w:rFonts w:ascii="Arial" w:hAnsi="Arial" w:cs="Arial"/>
          <w:color w:val="000000"/>
          <w:sz w:val="20"/>
          <w:szCs w:val="20"/>
        </w:rPr>
        <w:t>Teléfono:</w:t>
      </w:r>
      <w:r w:rsidRPr="00877C3B">
        <w:rPr>
          <w:rFonts w:ascii="Arial" w:hAnsi="Arial" w:cs="Arial"/>
          <w:b/>
          <w:color w:val="000000"/>
          <w:sz w:val="20"/>
          <w:szCs w:val="20"/>
        </w:rPr>
        <w:t xml:space="preserve"> </w:t>
      </w:r>
      <w:sdt>
        <w:sdtPr>
          <w:rPr>
            <w:rFonts w:ascii="Arial" w:hAnsi="Arial" w:cs="Arial"/>
            <w:b/>
            <w:color w:val="000000"/>
            <w:sz w:val="20"/>
            <w:szCs w:val="20"/>
          </w:rPr>
          <w:id w:val="-1742858869"/>
          <w:placeholder>
            <w:docPart w:val="A94015233B0E442B8F59A04CE4A5C08E"/>
          </w:placeholder>
          <w:showingPlcHdr/>
        </w:sdtPr>
        <w:sdtContent>
          <w:r w:rsidRPr="00877C3B">
            <w:rPr>
              <w:rStyle w:val="Textodelmarcadordeposicin"/>
              <w:rFonts w:ascii="Arial" w:eastAsiaTheme="minorHAnsi" w:hAnsi="Arial" w:cs="Arial"/>
              <w:color w:val="FF8F8F"/>
              <w:sz w:val="20"/>
              <w:szCs w:val="20"/>
              <w:u w:val="single"/>
            </w:rPr>
            <w:t>Diligenciar teléfonos de contacto del proveedor</w:t>
          </w:r>
        </w:sdtContent>
      </w:sdt>
    </w:p>
    <w:p w:rsidR="009F4266" w:rsidRPr="00877C3B" w:rsidRDefault="009F4266" w:rsidP="009F4266">
      <w:pPr>
        <w:pStyle w:val="Sinespaciado1"/>
        <w:rPr>
          <w:rFonts w:ascii="Arial" w:hAnsi="Arial" w:cs="Arial"/>
          <w:sz w:val="20"/>
          <w:szCs w:val="20"/>
        </w:rPr>
      </w:pPr>
      <w:r w:rsidRPr="00877C3B">
        <w:rPr>
          <w:rFonts w:ascii="Arial" w:hAnsi="Arial" w:cs="Arial"/>
          <w:color w:val="000000"/>
          <w:sz w:val="20"/>
          <w:szCs w:val="20"/>
        </w:rPr>
        <w:t>Email:</w:t>
      </w:r>
      <w:r w:rsidRPr="00877C3B">
        <w:rPr>
          <w:rFonts w:ascii="Arial" w:hAnsi="Arial" w:cs="Arial"/>
          <w:b/>
          <w:color w:val="000000"/>
          <w:sz w:val="20"/>
          <w:szCs w:val="20"/>
        </w:rPr>
        <w:t xml:space="preserve"> </w:t>
      </w:r>
      <w:sdt>
        <w:sdtPr>
          <w:rPr>
            <w:rFonts w:ascii="Arial" w:hAnsi="Arial" w:cs="Arial"/>
            <w:b/>
            <w:color w:val="000000"/>
            <w:sz w:val="20"/>
            <w:szCs w:val="20"/>
          </w:rPr>
          <w:id w:val="-1331985731"/>
          <w:placeholder>
            <w:docPart w:val="124282F4FC2045E2B38F48A59C6BA4B5"/>
          </w:placeholder>
          <w:showingPlcHdr/>
        </w:sdtPr>
        <w:sdtContent>
          <w:r w:rsidRPr="00877C3B">
            <w:rPr>
              <w:rStyle w:val="Textodelmarcadordeposicin"/>
              <w:rFonts w:ascii="Arial" w:eastAsiaTheme="minorHAnsi" w:hAnsi="Arial" w:cs="Arial"/>
              <w:color w:val="FF8F8F"/>
              <w:sz w:val="20"/>
              <w:szCs w:val="20"/>
              <w:u w:val="single"/>
            </w:rPr>
            <w:t>Diligenciar correo electrónico de notificaciones</w:t>
          </w:r>
        </w:sdtContent>
      </w:sdt>
    </w:p>
    <w:p w:rsidR="00682B55" w:rsidRPr="00E96192" w:rsidRDefault="00682B55" w:rsidP="00682B55">
      <w:pPr>
        <w:jc w:val="both"/>
      </w:pPr>
    </w:p>
    <w:p w:rsidR="00682B55" w:rsidRDefault="00682B55" w:rsidP="00682B55">
      <w:pPr>
        <w:jc w:val="both"/>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682B55" w:rsidRPr="00371B04" w:rsidTr="00682B55">
        <w:trPr>
          <w:trHeight w:val="272"/>
        </w:trPr>
        <w:tc>
          <w:tcPr>
            <w:tcW w:w="9341" w:type="dxa"/>
            <w:tcBorders>
              <w:top w:val="nil"/>
              <w:left w:val="nil"/>
              <w:bottom w:val="nil"/>
              <w:right w:val="nil"/>
            </w:tcBorders>
            <w:shd w:val="clear" w:color="000000" w:fill="FFFFFF"/>
            <w:vAlign w:val="bottom"/>
            <w:hideMark/>
          </w:tcPr>
          <w:p w:rsidR="003322AA" w:rsidRDefault="003322AA" w:rsidP="00682B55">
            <w:pPr>
              <w:jc w:val="center"/>
              <w:rPr>
                <w:b/>
                <w:bCs/>
                <w:color w:val="000000"/>
                <w:lang w:eastAsia="es-CO"/>
              </w:rPr>
            </w:pPr>
          </w:p>
          <w:p w:rsidR="006A2C50" w:rsidRDefault="006A2C50" w:rsidP="00682B55">
            <w:pPr>
              <w:jc w:val="center"/>
              <w:rPr>
                <w:b/>
                <w:bCs/>
                <w:color w:val="000000"/>
                <w:lang w:eastAsia="es-CO"/>
              </w:rPr>
            </w:pPr>
          </w:p>
          <w:p w:rsidR="00682B55" w:rsidRPr="00371B04" w:rsidRDefault="00682B55" w:rsidP="00682B55">
            <w:pPr>
              <w:jc w:val="center"/>
              <w:rPr>
                <w:b/>
                <w:bCs/>
                <w:lang w:eastAsia="es-CO"/>
              </w:rPr>
            </w:pPr>
            <w:r w:rsidRPr="00A3666A">
              <w:rPr>
                <w:b/>
                <w:bCs/>
                <w:color w:val="000000"/>
                <w:lang w:eastAsia="es-CO"/>
              </w:rPr>
              <w:t>Formulario</w:t>
            </w:r>
            <w:r>
              <w:rPr>
                <w:b/>
                <w:bCs/>
                <w:lang w:eastAsia="es-CO"/>
              </w:rPr>
              <w:t xml:space="preserve"> N° 4</w:t>
            </w:r>
            <w:r w:rsidRPr="00371B04">
              <w:rPr>
                <w:b/>
                <w:bCs/>
                <w:lang w:eastAsia="es-CO"/>
              </w:rPr>
              <w:t xml:space="preserve"> </w:t>
            </w:r>
            <w:r>
              <w:rPr>
                <w:b/>
                <w:bCs/>
                <w:lang w:eastAsia="es-CO"/>
              </w:rPr>
              <w:t xml:space="preserve">- </w:t>
            </w:r>
            <w:r w:rsidR="00D90ED4" w:rsidRPr="00A3666A">
              <w:rPr>
                <w:b/>
              </w:rPr>
              <w:t>DATOS BÁSICOS BENEFICIARIO CUENTA</w:t>
            </w:r>
          </w:p>
        </w:tc>
      </w:tr>
      <w:tr w:rsidR="00682B55" w:rsidRPr="003B322F" w:rsidTr="00682B55">
        <w:trPr>
          <w:trHeight w:val="272"/>
        </w:trPr>
        <w:tc>
          <w:tcPr>
            <w:tcW w:w="9341" w:type="dxa"/>
            <w:tcBorders>
              <w:top w:val="nil"/>
              <w:left w:val="nil"/>
              <w:bottom w:val="nil"/>
              <w:right w:val="nil"/>
            </w:tcBorders>
            <w:shd w:val="clear" w:color="000000" w:fill="FFFFFF"/>
            <w:vAlign w:val="bottom"/>
            <w:hideMark/>
          </w:tcPr>
          <w:p w:rsidR="00682B55" w:rsidRPr="00091032" w:rsidRDefault="00682B55" w:rsidP="00682B55">
            <w:pPr>
              <w:jc w:val="center"/>
              <w:rPr>
                <w:b/>
                <w:lang w:eastAsia="es-CO"/>
              </w:rPr>
            </w:pPr>
            <w:r w:rsidRPr="00371B04">
              <w:rPr>
                <w:lang w:eastAsia="es-CO"/>
              </w:rPr>
              <w:t xml:space="preserve">Proceso de Contratación </w:t>
            </w:r>
            <w:r w:rsidR="00A2616D">
              <w:rPr>
                <w:b/>
              </w:rPr>
              <w:t>PN DEURA MIC 071</w:t>
            </w:r>
            <w:r w:rsidR="006A2C50">
              <w:rPr>
                <w:b/>
              </w:rPr>
              <w:t xml:space="preserve"> </w:t>
            </w:r>
            <w:r w:rsidRPr="00682B55">
              <w:rPr>
                <w:b/>
              </w:rPr>
              <w:t>20</w:t>
            </w:r>
            <w:r w:rsidR="003322AA">
              <w:rPr>
                <w:b/>
              </w:rPr>
              <w:t>2</w:t>
            </w:r>
            <w:r w:rsidR="0099622F">
              <w:rPr>
                <w:b/>
              </w:rPr>
              <w:t>3</w:t>
            </w:r>
          </w:p>
        </w:tc>
      </w:tr>
    </w:tbl>
    <w:p w:rsidR="00682B55" w:rsidRPr="00B027C0" w:rsidRDefault="00682B55" w:rsidP="00682B55">
      <w:pPr>
        <w:pStyle w:val="Textoindependiente"/>
        <w:rPr>
          <w:rFonts w:ascii="Tahoma" w:hAnsi="Tahoma" w:cs="Tahoma"/>
          <w:sz w:val="20"/>
        </w:rPr>
      </w:pPr>
    </w:p>
    <w:p w:rsidR="00682B55" w:rsidRPr="00B027C0" w:rsidRDefault="00682B55" w:rsidP="00682B55">
      <w:pPr>
        <w:pStyle w:val="Textoindependiente"/>
        <w:jc w:val="both"/>
        <w:rPr>
          <w:rFonts w:cs="Arial"/>
          <w:bCs/>
          <w:sz w:val="20"/>
        </w:rPr>
      </w:pPr>
      <w:r w:rsidRPr="00B027C0">
        <w:rPr>
          <w:rFonts w:cs="Arial"/>
          <w:bCs/>
          <w:sz w:val="20"/>
        </w:rPr>
        <w:t>Ciudad_______________________                 Fecha ___________________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 xml:space="preserve">Me permito certificar la siguiente información con el objeto de ser incluida en el Sistema Integrado de Información Financiera SIIF. </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Apertura ________                                         Cancelación_________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bCs/>
          <w:sz w:val="20"/>
        </w:rPr>
      </w:pPr>
      <w:r w:rsidRPr="00B027C0">
        <w:rPr>
          <w:rFonts w:cs="Arial"/>
          <w:bCs/>
          <w:sz w:val="20"/>
        </w:rPr>
        <w:t>I. DATOS ENTIDAD INFORMANTE (Beneficiario)</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Entidad o beneficiario ___________________________ NIT ________________</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Y/O</w:t>
      </w:r>
      <w:r>
        <w:rPr>
          <w:rFonts w:cs="Arial"/>
          <w:sz w:val="20"/>
        </w:rPr>
        <w:t xml:space="preserve">  ________________</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C.C. _______________</w:t>
      </w:r>
    </w:p>
    <w:p w:rsidR="00682B55" w:rsidRPr="00B027C0" w:rsidRDefault="00682B55" w:rsidP="00682B55">
      <w:pPr>
        <w:pStyle w:val="Textoindependiente"/>
        <w:jc w:val="both"/>
        <w:rPr>
          <w:rFonts w:cs="Arial"/>
          <w:sz w:val="20"/>
        </w:rPr>
      </w:pPr>
      <w:r w:rsidRPr="00B027C0">
        <w:rPr>
          <w:rFonts w:cs="Arial"/>
          <w:sz w:val="20"/>
        </w:rPr>
        <w:t xml:space="preserve">Dirección                   </w:t>
      </w:r>
      <w:r>
        <w:rPr>
          <w:rFonts w:cs="Arial"/>
          <w:sz w:val="20"/>
        </w:rPr>
        <w:t xml:space="preserve"> </w:t>
      </w:r>
      <w:r w:rsidRPr="00B027C0">
        <w:rPr>
          <w:rFonts w:cs="Arial"/>
          <w:sz w:val="20"/>
        </w:rPr>
        <w:t xml:space="preserve"> __________________ Teléfono__________ Fax________</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 xml:space="preserve"> _________________              </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Departamento  _______________ Ciudad_______________ Municipio________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 xml:space="preserve">Denominación de la cuenta           </w:t>
      </w:r>
      <w:r w:rsidRPr="00B027C0">
        <w:rPr>
          <w:rFonts w:cs="Arial"/>
          <w:bCs/>
          <w:sz w:val="20"/>
        </w:rPr>
        <w:t xml:space="preserve"> Corriente</w:t>
      </w:r>
      <w:r w:rsidRPr="00B027C0">
        <w:rPr>
          <w:rFonts w:cs="Arial"/>
          <w:sz w:val="20"/>
        </w:rPr>
        <w:tab/>
        <w:t>______</w:t>
      </w:r>
    </w:p>
    <w:p w:rsidR="00682B55" w:rsidRDefault="00682B55" w:rsidP="00682B55">
      <w:pPr>
        <w:pStyle w:val="Textoindependiente"/>
        <w:tabs>
          <w:tab w:val="left" w:pos="3119"/>
        </w:tabs>
        <w:jc w:val="both"/>
        <w:rPr>
          <w:rFonts w:cs="Arial"/>
          <w:sz w:val="20"/>
        </w:rPr>
      </w:pPr>
      <w:r w:rsidRPr="00B027C0">
        <w:rPr>
          <w:rFonts w:cs="Arial"/>
          <w:sz w:val="20"/>
        </w:rPr>
        <w:t xml:space="preserve">                        </w:t>
      </w:r>
      <w:r>
        <w:rPr>
          <w:rFonts w:cs="Arial"/>
          <w:sz w:val="20"/>
        </w:rPr>
        <w:t xml:space="preserve">                                  </w:t>
      </w:r>
      <w:r w:rsidRPr="00B027C0">
        <w:rPr>
          <w:rFonts w:cs="Arial"/>
          <w:bCs/>
          <w:sz w:val="20"/>
        </w:rPr>
        <w:t>Ahorros</w:t>
      </w:r>
      <w:r w:rsidRPr="00B027C0">
        <w:rPr>
          <w:rFonts w:cs="Arial"/>
          <w:bCs/>
          <w:sz w:val="20"/>
        </w:rPr>
        <w:tab/>
      </w:r>
      <w:r w:rsidRPr="00B027C0">
        <w:rPr>
          <w:rFonts w:cs="Arial"/>
          <w:sz w:val="20"/>
        </w:rPr>
        <w:t>______</w:t>
      </w:r>
    </w:p>
    <w:p w:rsidR="00682B55" w:rsidRPr="00B027C0" w:rsidRDefault="00682B55" w:rsidP="00682B55">
      <w:pPr>
        <w:pStyle w:val="Textoindependiente"/>
        <w:tabs>
          <w:tab w:val="left" w:pos="3119"/>
        </w:tabs>
        <w:jc w:val="both"/>
        <w:rPr>
          <w:rFonts w:cs="Arial"/>
          <w:sz w:val="20"/>
        </w:rPr>
      </w:pPr>
    </w:p>
    <w:p w:rsidR="00682B55" w:rsidRDefault="00682B55" w:rsidP="00682B55">
      <w:pPr>
        <w:pStyle w:val="Textoindependiente"/>
        <w:jc w:val="both"/>
        <w:rPr>
          <w:rFonts w:cs="Arial"/>
          <w:sz w:val="20"/>
        </w:rPr>
      </w:pPr>
      <w:r w:rsidRPr="00B027C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r>
        <w:rPr>
          <w:rFonts w:cs="Arial"/>
          <w:sz w:val="20"/>
        </w:rPr>
        <w:t xml:space="preserve"> </w:t>
      </w:r>
    </w:p>
    <w:p w:rsidR="00682B55"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Si es a través de correo electrónico el contratista verificará que los recursos fueron recibidos y dará respuesta al correo electrónico de la Tesorería de la Entidad dentro del siguiente día hábil.</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 xml:space="preserve">Correo Electrónico:  </w:t>
      </w:r>
      <w:r w:rsidRPr="00B027C0">
        <w:rPr>
          <w:rFonts w:cs="Arial"/>
          <w:sz w:val="20"/>
        </w:rPr>
        <w:tab/>
        <w:t xml:space="preserve">              ____________________________  SI (___)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Teléfono:</w:t>
      </w:r>
      <w:r w:rsidRPr="00B027C0">
        <w:rPr>
          <w:rFonts w:cs="Arial"/>
          <w:sz w:val="20"/>
        </w:rPr>
        <w:tab/>
      </w:r>
      <w:r w:rsidRPr="00B027C0">
        <w:rPr>
          <w:rFonts w:cs="Arial"/>
          <w:sz w:val="20"/>
        </w:rPr>
        <w:tab/>
      </w:r>
      <w:r w:rsidRPr="00B027C0">
        <w:rPr>
          <w:rFonts w:cs="Arial"/>
          <w:sz w:val="20"/>
        </w:rPr>
        <w:tab/>
        <w:t>______________________________ SI (___)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bCs/>
          <w:sz w:val="20"/>
        </w:rPr>
      </w:pPr>
      <w:r w:rsidRPr="00B027C0">
        <w:rPr>
          <w:rFonts w:cs="Arial"/>
          <w:bCs/>
          <w:sz w:val="20"/>
        </w:rPr>
        <w:t xml:space="preserve">II. DATOS DE LA ENTIDAD FINANCIERA: </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Entidad Financiera __________________________ Código _________________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Sucursal _________________Código ________________Ciudad_____________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Dirección _______________Teléfono_____________ Fax___________________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Número de la cuenta ________________________________________________</w:t>
      </w:r>
    </w:p>
    <w:p w:rsidR="00682B55" w:rsidRPr="00A1527F" w:rsidRDefault="00682B55" w:rsidP="00682B55">
      <w:pPr>
        <w:pStyle w:val="Textoindependiente"/>
        <w:jc w:val="both"/>
        <w:rPr>
          <w:rFonts w:cs="Arial"/>
          <w:sz w:val="20"/>
        </w:rPr>
      </w:pPr>
      <w:r w:rsidRPr="00B027C0">
        <w:rPr>
          <w:rFonts w:cs="Arial"/>
          <w:sz w:val="20"/>
        </w:rPr>
        <w:t xml:space="preserve"> </w:t>
      </w:r>
    </w:p>
    <w:p w:rsidR="00682B55" w:rsidRDefault="00682B55" w:rsidP="00682B55">
      <w:pPr>
        <w:adjustRightInd w:val="0"/>
        <w:rPr>
          <w:lang w:val="es-CO" w:eastAsia="es-CO"/>
        </w:rPr>
      </w:pPr>
      <w:r>
        <w:rPr>
          <w:lang w:val="es-CO" w:eastAsia="es-CO"/>
        </w:rPr>
        <w:t>Proponente: _____________________________</w:t>
      </w:r>
    </w:p>
    <w:p w:rsidR="00682B55" w:rsidRDefault="00682B55" w:rsidP="00682B55">
      <w:pPr>
        <w:adjustRightInd w:val="0"/>
        <w:rPr>
          <w:lang w:val="es-CO" w:eastAsia="es-CO"/>
        </w:rPr>
      </w:pPr>
    </w:p>
    <w:p w:rsidR="00682B55" w:rsidRPr="00890D71" w:rsidRDefault="00682B55" w:rsidP="00682B55">
      <w:pPr>
        <w:adjustRightInd w:val="0"/>
        <w:rPr>
          <w:lang w:val="es-CO" w:eastAsia="es-CO"/>
        </w:rPr>
      </w:pPr>
      <w:r>
        <w:rPr>
          <w:lang w:val="es-CO"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7C285B" w:rsidTr="00682B55">
        <w:trPr>
          <w:trHeight w:val="274"/>
        </w:trPr>
        <w:tc>
          <w:tcPr>
            <w:tcW w:w="9303" w:type="dxa"/>
            <w:tcBorders>
              <w:top w:val="nil"/>
              <w:left w:val="nil"/>
              <w:bottom w:val="nil"/>
              <w:right w:val="nil"/>
            </w:tcBorders>
            <w:shd w:val="clear" w:color="000000" w:fill="FFFFFF"/>
            <w:vAlign w:val="bottom"/>
            <w:hideMark/>
          </w:tcPr>
          <w:p w:rsidR="00682B55" w:rsidRDefault="00682B55" w:rsidP="00682B55">
            <w:pPr>
              <w:jc w:val="center"/>
              <w:rPr>
                <w:b/>
                <w:bCs/>
                <w:color w:val="000000"/>
                <w:lang w:val="pt-BR" w:eastAsia="es-CO"/>
              </w:rPr>
            </w:pPr>
          </w:p>
          <w:p w:rsidR="00682B55" w:rsidRDefault="00682B55" w:rsidP="00682B55">
            <w:pPr>
              <w:jc w:val="center"/>
              <w:rPr>
                <w:b/>
                <w:bCs/>
                <w:color w:val="000000"/>
                <w:lang w:val="pt-BR" w:eastAsia="es-CO"/>
              </w:rPr>
            </w:pPr>
          </w:p>
          <w:p w:rsidR="003322AA" w:rsidRDefault="003322AA" w:rsidP="00682B55">
            <w:pPr>
              <w:jc w:val="center"/>
              <w:rPr>
                <w:b/>
                <w:bCs/>
                <w:color w:val="000000"/>
                <w:lang w:val="pt-BR" w:eastAsia="es-CO"/>
              </w:rPr>
            </w:pPr>
          </w:p>
          <w:p w:rsidR="003322AA" w:rsidRDefault="003322AA" w:rsidP="00682B55">
            <w:pPr>
              <w:jc w:val="center"/>
              <w:rPr>
                <w:b/>
                <w:bCs/>
                <w:color w:val="000000"/>
                <w:lang w:val="pt-BR" w:eastAsia="es-CO"/>
              </w:rPr>
            </w:pPr>
          </w:p>
          <w:p w:rsidR="00682B55" w:rsidRPr="005D5C2D" w:rsidRDefault="00682B55" w:rsidP="00682B55">
            <w:pPr>
              <w:jc w:val="center"/>
              <w:rPr>
                <w:b/>
                <w:bCs/>
                <w:lang w:val="pt-BR" w:eastAsia="es-CO"/>
              </w:rPr>
            </w:pPr>
            <w:r w:rsidRPr="005D5C2D">
              <w:rPr>
                <w:b/>
                <w:bCs/>
                <w:color w:val="000000"/>
                <w:lang w:val="pt-BR" w:eastAsia="es-CO"/>
              </w:rPr>
              <w:t>Formulário</w:t>
            </w:r>
            <w:r w:rsidRPr="005D5C2D">
              <w:rPr>
                <w:b/>
                <w:bCs/>
                <w:lang w:val="pt-BR" w:eastAsia="es-CO"/>
              </w:rPr>
              <w:t xml:space="preserve"> N° 5 - </w:t>
            </w:r>
            <w:r w:rsidR="00D90ED4" w:rsidRPr="00EF7ABF">
              <w:rPr>
                <w:b/>
                <w:bCs/>
                <w:lang w:val="pt-BR"/>
              </w:rPr>
              <w:t xml:space="preserve">CERTIFICADO DE </w:t>
            </w:r>
            <w:r w:rsidR="00D90ED4" w:rsidRPr="005D5C2D">
              <w:rPr>
                <w:b/>
                <w:bCs/>
                <w:lang w:val="pt-BR" w:eastAsia="es-CO"/>
              </w:rPr>
              <w:t>INABILIDADES E INCOMPATIBILIDADES</w:t>
            </w:r>
          </w:p>
        </w:tc>
      </w:tr>
      <w:tr w:rsidR="00682B55" w:rsidRPr="003B322F" w:rsidTr="00682B55">
        <w:trPr>
          <w:trHeight w:val="274"/>
        </w:trPr>
        <w:tc>
          <w:tcPr>
            <w:tcW w:w="9303"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lastRenderedPageBreak/>
              <w:t xml:space="preserve">Proceso de Contratación </w:t>
            </w:r>
            <w:r w:rsidR="00A2616D">
              <w:rPr>
                <w:b/>
              </w:rPr>
              <w:t>PN DEURA MIC 071</w:t>
            </w:r>
            <w:r w:rsidR="006A2C50">
              <w:rPr>
                <w:b/>
              </w:rPr>
              <w:t xml:space="preserve"> </w:t>
            </w:r>
            <w:r w:rsidRPr="00682B55">
              <w:rPr>
                <w:b/>
              </w:rPr>
              <w:t>20</w:t>
            </w:r>
            <w:r w:rsidR="003322AA">
              <w:rPr>
                <w:b/>
              </w:rPr>
              <w:t>2</w:t>
            </w:r>
            <w:r w:rsidR="0099622F">
              <w:rPr>
                <w:b/>
              </w:rPr>
              <w:t>3</w:t>
            </w:r>
          </w:p>
        </w:tc>
      </w:tr>
    </w:tbl>
    <w:p w:rsidR="00682B55" w:rsidRPr="00CA408F" w:rsidRDefault="00682B55" w:rsidP="00682B55">
      <w:pPr>
        <w:jc w:val="center"/>
        <w:rPr>
          <w:lang w:val="es-CO"/>
        </w:rPr>
      </w:pPr>
    </w:p>
    <w:p w:rsidR="00682B55" w:rsidRDefault="00682B55" w:rsidP="00682B55">
      <w:pPr>
        <w:jc w:val="center"/>
      </w:pPr>
    </w:p>
    <w:p w:rsidR="00682B55" w:rsidRPr="00B027C0" w:rsidRDefault="00682B55" w:rsidP="00682B55">
      <w:pPr>
        <w:jc w:val="center"/>
      </w:pPr>
    </w:p>
    <w:p w:rsidR="00682B55" w:rsidRPr="00B027C0" w:rsidRDefault="00682B55" w:rsidP="00682B55">
      <w:pPr>
        <w:jc w:val="both"/>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jc w:val="both"/>
        <w:rPr>
          <w:bCs/>
          <w:lang w:val="es-CO"/>
        </w:rPr>
      </w:pPr>
    </w:p>
    <w:p w:rsidR="00682B55" w:rsidRPr="00CA408F" w:rsidRDefault="00682B55" w:rsidP="00682B55">
      <w:pPr>
        <w:jc w:val="both"/>
        <w:rPr>
          <w:bCs/>
          <w:lang w:val="es-CO"/>
        </w:rPr>
      </w:pPr>
    </w:p>
    <w:p w:rsidR="00682B55" w:rsidRPr="00CA408F" w:rsidRDefault="00682B55" w:rsidP="00682B55">
      <w:pPr>
        <w:jc w:val="both"/>
        <w:rPr>
          <w:bCs/>
          <w:lang w:val="es-CO"/>
        </w:rPr>
      </w:pPr>
    </w:p>
    <w:p w:rsidR="00682B55" w:rsidRPr="000A4752" w:rsidRDefault="00682B55" w:rsidP="00682B55">
      <w:pPr>
        <w:autoSpaceDE/>
        <w:autoSpaceDN/>
        <w:jc w:val="both"/>
        <w:rPr>
          <w:lang w:val="es-CO" w:eastAsia="es-CO"/>
        </w:rPr>
      </w:pPr>
      <w:r>
        <w:rPr>
          <w:bCs/>
        </w:rPr>
        <w:t xml:space="preserve">Yo </w:t>
      </w:r>
      <w:r w:rsidRPr="00B027C0">
        <w:rPr>
          <w:bCs/>
        </w:rPr>
        <w:t>__________________________________________</w:t>
      </w:r>
      <w:r>
        <w:rPr>
          <w:bCs/>
        </w:rPr>
        <w:t xml:space="preserve"> </w:t>
      </w:r>
      <w:r w:rsidRPr="002B220E">
        <w:rPr>
          <w:color w:val="000000"/>
          <w:lang w:val="es-CO" w:eastAsia="es-CO"/>
        </w:rPr>
        <w:t xml:space="preserve">(nombre completo </w:t>
      </w:r>
      <w:r>
        <w:rPr>
          <w:color w:val="000000"/>
          <w:lang w:val="es-CO" w:eastAsia="es-CO"/>
        </w:rPr>
        <w:t xml:space="preserve">del representante legal </w:t>
      </w:r>
      <w:r w:rsidRPr="002B220E">
        <w:rPr>
          <w:color w:val="000000"/>
          <w:lang w:val="es-CO" w:eastAsia="es-CO"/>
        </w:rPr>
        <w:t xml:space="preserve">de la </w:t>
      </w:r>
      <w:r>
        <w:rPr>
          <w:color w:val="000000"/>
          <w:lang w:val="es-CO" w:eastAsia="es-CO"/>
        </w:rPr>
        <w:t>persona jurídica o natural</w:t>
      </w:r>
      <w:r w:rsidRPr="002B220E">
        <w:rPr>
          <w:color w:val="000000"/>
          <w:lang w:val="es-CO" w:eastAsia="es-CO"/>
        </w:rPr>
        <w:t>)</w:t>
      </w:r>
      <w:r w:rsidRPr="00B027C0">
        <w:t>, Identificado (a) con la cédula de ciudadanía No. ____________________expedida en _______________</w:t>
      </w:r>
      <w:r>
        <w:t xml:space="preserve">, manifiesto que conozco de </w:t>
      </w:r>
      <w:r w:rsidRPr="00411695">
        <w:rPr>
          <w:lang w:val="es-CO" w:eastAsia="es-CO"/>
        </w:rPr>
        <w:t xml:space="preserve">las inhabilidades </w:t>
      </w:r>
      <w:r w:rsidRPr="000A4752">
        <w:rPr>
          <w:bCs/>
          <w:lang w:val="es-CO" w:eastAsia="es-CO"/>
        </w:rPr>
        <w:t>e incompatibilidades</w:t>
      </w:r>
      <w:r w:rsidRPr="000A4752">
        <w:rPr>
          <w:b/>
          <w:bCs/>
          <w:lang w:val="es-CO"/>
        </w:rPr>
        <w:t xml:space="preserve"> </w:t>
      </w:r>
      <w:r w:rsidRPr="00411695">
        <w:rPr>
          <w:lang w:val="es-CO" w:eastAsia="es-CO"/>
        </w:rPr>
        <w:t>expresamente señaladas en la Ley</w:t>
      </w:r>
      <w:r>
        <w:rPr>
          <w:lang w:val="es-CO" w:eastAsia="es-CO"/>
        </w:rPr>
        <w:t xml:space="preserve">, en especial las </w:t>
      </w:r>
      <w:r w:rsidRPr="00B027C0">
        <w:t>establecidas en la Constitución Nacional, en los artículo</w:t>
      </w:r>
      <w:r>
        <w:t>s</w:t>
      </w:r>
      <w:r w:rsidRPr="00B027C0">
        <w:t xml:space="preserve"> 8</w:t>
      </w:r>
      <w:r>
        <w:t xml:space="preserve"> y 9 de la Ley 80 de 1993 y demás normas concordantes con las materia y en mérito de este conocimiento declaro </w:t>
      </w:r>
      <w:r w:rsidRPr="00B027C0">
        <w:t xml:space="preserve">que no me hallo incurso </w:t>
      </w:r>
      <w:r>
        <w:t xml:space="preserve">en ningún evento </w:t>
      </w:r>
      <w:r w:rsidRPr="00B027C0">
        <w:t xml:space="preserve">de </w:t>
      </w:r>
      <w:r>
        <w:rPr>
          <w:lang w:val="es-CO" w:eastAsia="es-CO"/>
        </w:rPr>
        <w:t>inhabilidad</w:t>
      </w:r>
      <w:r w:rsidRPr="00411695">
        <w:rPr>
          <w:lang w:val="es-CO" w:eastAsia="es-CO"/>
        </w:rPr>
        <w:t xml:space="preserve"> </w:t>
      </w:r>
      <w:r>
        <w:rPr>
          <w:bCs/>
          <w:lang w:val="es-CO" w:eastAsia="es-CO"/>
        </w:rPr>
        <w:t>e incompatibilidad</w:t>
      </w:r>
      <w:r>
        <w:t xml:space="preserve">, como tampoco ostento prohibición especial </w:t>
      </w:r>
      <w:r w:rsidRPr="00B027C0">
        <w:t xml:space="preserve">para contratar con el Estado. En especial, que no aparezco </w:t>
      </w:r>
      <w:r>
        <w:t>reportado</w:t>
      </w:r>
      <w:r w:rsidRPr="00B027C0">
        <w:t xml:space="preserve"> en el </w:t>
      </w:r>
      <w:r>
        <w:t xml:space="preserve">boletín de responsables fiscales </w:t>
      </w:r>
      <w:r w:rsidRPr="00B027C0">
        <w:t>expedido por la Contr</w:t>
      </w:r>
      <w:r>
        <w:t>aloría General de la República</w:t>
      </w:r>
      <w:r w:rsidRPr="00B027C0">
        <w:t xml:space="preserve">, ni </w:t>
      </w:r>
      <w:r>
        <w:t>registro</w:t>
      </w:r>
      <w:r w:rsidRPr="00355623">
        <w:t xml:space="preserve"> sanciones ni inhabilidades vigentes</w:t>
      </w:r>
      <w:r w:rsidRPr="00B027C0">
        <w:t xml:space="preserve"> </w:t>
      </w:r>
      <w:r>
        <w:t xml:space="preserve">en el boletín de la </w:t>
      </w:r>
      <w:r w:rsidRPr="00355623">
        <w:t>Procuraduría General de la Nación</w:t>
      </w:r>
      <w:r w:rsidRPr="00B027C0">
        <w:t>.</w:t>
      </w:r>
    </w:p>
    <w:p w:rsidR="00682B55" w:rsidRPr="00023141" w:rsidRDefault="00682B55" w:rsidP="00682B55">
      <w:pPr>
        <w:pStyle w:val="Prrafodelista"/>
        <w:tabs>
          <w:tab w:val="left" w:pos="240"/>
        </w:tabs>
        <w:ind w:left="0"/>
        <w:rPr>
          <w:lang w:val="es-CO"/>
        </w:rPr>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Default="00682B55" w:rsidP="00682B55">
      <w:pPr>
        <w:pStyle w:val="Prrafodelista"/>
        <w:tabs>
          <w:tab w:val="left" w:pos="240"/>
        </w:tabs>
        <w:ind w:left="0"/>
        <w:jc w:val="center"/>
      </w:pPr>
    </w:p>
    <w:p w:rsidR="00682B55" w:rsidRDefault="00682B55" w:rsidP="00682B55">
      <w:pPr>
        <w:jc w:val="both"/>
      </w:pPr>
    </w:p>
    <w:p w:rsidR="00682B55" w:rsidRPr="00B027C0" w:rsidRDefault="00682B55" w:rsidP="00682B55">
      <w:pPr>
        <w:jc w:val="both"/>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Prrafodelista"/>
        <w:tabs>
          <w:tab w:val="left" w:pos="240"/>
        </w:tabs>
        <w:ind w:left="0"/>
        <w:rPr>
          <w:lang w:val="es-ES"/>
        </w:rPr>
      </w:pPr>
    </w:p>
    <w:p w:rsidR="00682B55" w:rsidRDefault="00682B55" w:rsidP="00682B55">
      <w:pPr>
        <w:pStyle w:val="Prrafodelista"/>
        <w:tabs>
          <w:tab w:val="left" w:pos="240"/>
        </w:tabs>
        <w:ind w:left="0"/>
      </w:pPr>
    </w:p>
    <w:p w:rsidR="00682B55" w:rsidRDefault="00682B55" w:rsidP="00682B55">
      <w:pPr>
        <w:adjustRightInd w:val="0"/>
      </w:pPr>
    </w:p>
    <w:p w:rsidR="00682B55" w:rsidRDefault="00682B55" w:rsidP="00682B55">
      <w:pPr>
        <w:adjustRightInd w:val="0"/>
      </w:pPr>
    </w:p>
    <w:p w:rsidR="00682B55" w:rsidRDefault="00682B55" w:rsidP="00682B55">
      <w:pPr>
        <w:adjustRightInd w:val="0"/>
      </w:pPr>
    </w:p>
    <w:p w:rsidR="00682B55" w:rsidRDefault="00682B55" w:rsidP="00682B55">
      <w:pPr>
        <w:adjustRightInd w:val="0"/>
        <w:rPr>
          <w:lang w:val="es-CO" w:eastAsia="es-CO"/>
        </w:rPr>
      </w:pPr>
    </w:p>
    <w:p w:rsidR="003322AA" w:rsidRDefault="003322AA" w:rsidP="00682B55">
      <w:pPr>
        <w:adjustRightInd w:val="0"/>
        <w:rPr>
          <w:lang w:val="es-CO" w:eastAsia="es-CO"/>
        </w:rPr>
      </w:pPr>
    </w:p>
    <w:p w:rsidR="003322AA" w:rsidRPr="00601699" w:rsidRDefault="003322AA" w:rsidP="00682B55">
      <w:pPr>
        <w:adjustRightInd w:val="0"/>
        <w:rPr>
          <w:lang w:val="es-CO"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DC5518" w:rsidTr="00682B55">
        <w:trPr>
          <w:trHeight w:val="274"/>
        </w:trPr>
        <w:tc>
          <w:tcPr>
            <w:tcW w:w="9303" w:type="dxa"/>
            <w:tcBorders>
              <w:top w:val="nil"/>
              <w:left w:val="nil"/>
              <w:bottom w:val="nil"/>
              <w:right w:val="nil"/>
            </w:tcBorders>
            <w:shd w:val="clear" w:color="000000" w:fill="FFFFFF"/>
            <w:vAlign w:val="bottom"/>
            <w:hideMark/>
          </w:tcPr>
          <w:p w:rsidR="00682B55" w:rsidRPr="00DC5518" w:rsidRDefault="00D90ED4" w:rsidP="00682B55">
            <w:pPr>
              <w:jc w:val="center"/>
              <w:rPr>
                <w:b/>
                <w:bCs/>
                <w:lang w:val="es-CO" w:eastAsia="es-CO"/>
              </w:rPr>
            </w:pPr>
            <w:r w:rsidRPr="00DC5518">
              <w:rPr>
                <w:b/>
                <w:bCs/>
                <w:color w:val="000000"/>
                <w:lang w:val="es-CO" w:eastAsia="es-CO"/>
              </w:rPr>
              <w:t>FORMULARIO</w:t>
            </w:r>
            <w:r w:rsidRPr="00DC5518">
              <w:rPr>
                <w:b/>
                <w:bCs/>
                <w:lang w:val="es-CO" w:eastAsia="es-CO"/>
              </w:rPr>
              <w:t xml:space="preserve"> N° </w:t>
            </w:r>
            <w:r>
              <w:rPr>
                <w:b/>
                <w:bCs/>
                <w:lang w:val="es-CO" w:eastAsia="es-CO"/>
              </w:rPr>
              <w:t>6</w:t>
            </w:r>
            <w:r w:rsidRPr="00DC5518">
              <w:rPr>
                <w:b/>
                <w:bCs/>
                <w:lang w:val="es-CO" w:eastAsia="es-CO"/>
              </w:rPr>
              <w:t xml:space="preserve"> - </w:t>
            </w:r>
            <w:r w:rsidRPr="00DC5518">
              <w:rPr>
                <w:b/>
              </w:rPr>
              <w:t>LA AUSENCIA DE LIMITACIONES A LA CAPACIDAD JURÍDICA DE LAS PERSONAS NATURALES</w:t>
            </w:r>
          </w:p>
        </w:tc>
      </w:tr>
      <w:tr w:rsidR="00682B55" w:rsidRPr="003B322F" w:rsidTr="00682B55">
        <w:trPr>
          <w:trHeight w:val="274"/>
        </w:trPr>
        <w:tc>
          <w:tcPr>
            <w:tcW w:w="9303" w:type="dxa"/>
            <w:tcBorders>
              <w:top w:val="nil"/>
              <w:left w:val="nil"/>
              <w:bottom w:val="nil"/>
              <w:right w:val="nil"/>
            </w:tcBorders>
            <w:shd w:val="clear" w:color="000000" w:fill="FFFFFF"/>
            <w:vAlign w:val="bottom"/>
            <w:hideMark/>
          </w:tcPr>
          <w:p w:rsidR="00682B55" w:rsidRPr="003B322F" w:rsidRDefault="00682B55" w:rsidP="0099622F">
            <w:pPr>
              <w:jc w:val="center"/>
              <w:rPr>
                <w:b/>
                <w:lang w:eastAsia="es-CO"/>
              </w:rPr>
            </w:pPr>
            <w:r w:rsidRPr="00371B04">
              <w:rPr>
                <w:lang w:eastAsia="es-CO"/>
              </w:rPr>
              <w:t xml:space="preserve">Proceso de Contratación </w:t>
            </w:r>
            <w:r w:rsidR="00A2616D">
              <w:rPr>
                <w:b/>
              </w:rPr>
              <w:t>PN DEURA MIC 071</w:t>
            </w:r>
            <w:r w:rsidR="006A2C50">
              <w:rPr>
                <w:b/>
              </w:rPr>
              <w:t xml:space="preserve"> </w:t>
            </w:r>
            <w:r w:rsidRPr="00682B55">
              <w:rPr>
                <w:b/>
              </w:rPr>
              <w:t>20</w:t>
            </w:r>
            <w:r w:rsidR="003322AA">
              <w:rPr>
                <w:b/>
              </w:rPr>
              <w:t>2</w:t>
            </w:r>
            <w:r w:rsidR="0099622F">
              <w:rPr>
                <w:b/>
              </w:rPr>
              <w:t>3</w:t>
            </w:r>
          </w:p>
        </w:tc>
      </w:tr>
    </w:tbl>
    <w:p w:rsidR="00682B55" w:rsidRDefault="00682B55" w:rsidP="00682B55">
      <w:pPr>
        <w:jc w:val="both"/>
      </w:pPr>
    </w:p>
    <w:p w:rsidR="00682B55" w:rsidRPr="00B027C0" w:rsidRDefault="00682B55" w:rsidP="00682B55">
      <w:pPr>
        <w:jc w:val="both"/>
      </w:pPr>
    </w:p>
    <w:p w:rsidR="00682B55" w:rsidRPr="00B027C0" w:rsidRDefault="00682B55" w:rsidP="00682B55">
      <w:pPr>
        <w:jc w:val="both"/>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adjustRightInd w:val="0"/>
        <w:jc w:val="both"/>
        <w:rPr>
          <w:rFonts w:eastAsia="Arial Unicode MS"/>
          <w:color w:val="FF0000"/>
          <w:lang w:val="es-CO"/>
        </w:rPr>
      </w:pPr>
    </w:p>
    <w:p w:rsidR="00682B55" w:rsidRDefault="00682B55" w:rsidP="00682B55">
      <w:pPr>
        <w:jc w:val="both"/>
        <w:rPr>
          <w:bCs/>
        </w:rPr>
      </w:pPr>
    </w:p>
    <w:p w:rsidR="00682B55" w:rsidRDefault="00682B55" w:rsidP="00682B55">
      <w:pPr>
        <w:jc w:val="both"/>
        <w:rPr>
          <w:bCs/>
        </w:rPr>
      </w:pPr>
    </w:p>
    <w:p w:rsidR="00682B55" w:rsidRPr="00D716F1" w:rsidRDefault="00682B55" w:rsidP="00682B55">
      <w:pPr>
        <w:jc w:val="both"/>
      </w:pPr>
      <w:r>
        <w:rPr>
          <w:bCs/>
        </w:rPr>
        <w:t xml:space="preserve">Yo </w:t>
      </w:r>
      <w:r w:rsidRPr="00B027C0">
        <w:rPr>
          <w:bCs/>
        </w:rPr>
        <w:t>___________________________________________</w:t>
      </w:r>
      <w:r w:rsidRPr="00B027C0">
        <w:t>, Identificado (a) con la cédula de ciudadanía No. ________________</w:t>
      </w:r>
      <w:r>
        <w:t xml:space="preserve">____expedida en _______________, manifiesto como </w:t>
      </w:r>
      <w:r w:rsidRPr="002174E5">
        <w:t xml:space="preserve">persona natural </w:t>
      </w:r>
      <w:r>
        <w:t>que tengo</w:t>
      </w:r>
      <w:r w:rsidRPr="002174E5">
        <w:t xml:space="preserve"> plena capacidad</w:t>
      </w:r>
      <w:r>
        <w:t xml:space="preserve"> para obligarme, </w:t>
      </w:r>
      <w:r>
        <w:rPr>
          <w:lang w:val="es-ES"/>
        </w:rPr>
        <w:t>como</w:t>
      </w:r>
      <w:r w:rsidRPr="00B857CA">
        <w:rPr>
          <w:lang w:val="es-ES"/>
        </w:rPr>
        <w:t xml:space="preserve"> titular de </w:t>
      </w:r>
      <w:r>
        <w:rPr>
          <w:lang w:val="es-ES"/>
        </w:rPr>
        <w:t xml:space="preserve">mis </w:t>
      </w:r>
      <w:r w:rsidRPr="00B857CA">
        <w:rPr>
          <w:lang w:val="es-ES"/>
        </w:rPr>
        <w:t xml:space="preserve">derechos y obligaciones; </w:t>
      </w:r>
      <w:r>
        <w:rPr>
          <w:lang w:val="es-ES"/>
        </w:rPr>
        <w:t xml:space="preserve">con capacidad </w:t>
      </w:r>
      <w:r w:rsidRPr="00B857CA">
        <w:rPr>
          <w:lang w:val="es-ES"/>
        </w:rPr>
        <w:t xml:space="preserve">de ejercer o exigir los primeros y contraer los segundos en forma personal y comparecer a juicio. </w:t>
      </w:r>
    </w:p>
    <w:p w:rsidR="00682B55" w:rsidRPr="00B857CA" w:rsidRDefault="00682B55" w:rsidP="00682B55">
      <w:pPr>
        <w:pStyle w:val="NormalWeb"/>
        <w:jc w:val="both"/>
        <w:rPr>
          <w:rFonts w:ascii="Arial" w:hAnsi="Arial" w:cs="Arial"/>
          <w:sz w:val="20"/>
          <w:szCs w:val="20"/>
          <w:lang w:val="es-ES"/>
        </w:rPr>
      </w:pPr>
      <w:r>
        <w:rPr>
          <w:rFonts w:ascii="Arial" w:hAnsi="Arial" w:cs="Arial"/>
          <w:sz w:val="20"/>
          <w:szCs w:val="20"/>
          <w:lang w:val="es-ES"/>
        </w:rPr>
        <w:t>Que tengo plena</w:t>
      </w:r>
      <w:r w:rsidRPr="00B857CA">
        <w:rPr>
          <w:rFonts w:ascii="Arial" w:hAnsi="Arial" w:cs="Arial"/>
          <w:sz w:val="20"/>
          <w:szCs w:val="20"/>
          <w:lang w:val="es-ES"/>
        </w:rPr>
        <w:t xml:space="preserve"> facultad psíquica </w:t>
      </w:r>
      <w:r>
        <w:rPr>
          <w:rFonts w:ascii="Arial" w:hAnsi="Arial" w:cs="Arial"/>
          <w:sz w:val="20"/>
          <w:szCs w:val="20"/>
          <w:lang w:val="es-ES"/>
        </w:rPr>
        <w:t>como</w:t>
      </w:r>
      <w:r w:rsidRPr="00B857CA">
        <w:rPr>
          <w:rFonts w:ascii="Arial" w:hAnsi="Arial" w:cs="Arial"/>
          <w:sz w:val="20"/>
          <w:szCs w:val="20"/>
          <w:lang w:val="es-ES"/>
        </w:rPr>
        <w:t xml:space="preserve"> individuo o persona para elegir entre realizar o no un determinado acto</w:t>
      </w:r>
      <w:r>
        <w:rPr>
          <w:rFonts w:ascii="Arial" w:hAnsi="Arial" w:cs="Arial"/>
          <w:sz w:val="20"/>
          <w:szCs w:val="20"/>
          <w:lang w:val="es-ES"/>
        </w:rPr>
        <w:t xml:space="preserve">, igualmente la capacidad </w:t>
      </w:r>
      <w:r w:rsidRPr="00B857CA">
        <w:rPr>
          <w:rFonts w:ascii="Arial" w:hAnsi="Arial" w:cs="Arial"/>
          <w:sz w:val="20"/>
          <w:szCs w:val="20"/>
          <w:lang w:val="es-ES"/>
        </w:rPr>
        <w:t>para tomar decisiones sin estar sujeto a limitaciones; libremente, sin secuencia causal ni imposición o necesidad.</w:t>
      </w:r>
    </w:p>
    <w:p w:rsidR="00682B55" w:rsidRPr="00B027C0" w:rsidRDefault="00682B55" w:rsidP="00682B55">
      <w:pPr>
        <w:pStyle w:val="Prrafodelista"/>
        <w:tabs>
          <w:tab w:val="left" w:pos="240"/>
        </w:tabs>
        <w:ind w:left="0"/>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Pr="00B027C0" w:rsidRDefault="00682B55" w:rsidP="00682B55">
      <w:pPr>
        <w:pStyle w:val="Prrafodelista"/>
        <w:tabs>
          <w:tab w:val="left" w:pos="240"/>
        </w:tabs>
        <w:ind w:left="0"/>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Prrafodelista"/>
        <w:tabs>
          <w:tab w:val="left" w:pos="240"/>
        </w:tabs>
        <w:ind w:left="0"/>
        <w:rPr>
          <w:lang w:val="es-ES"/>
        </w:rPr>
      </w:pPr>
    </w:p>
    <w:p w:rsidR="00682B55" w:rsidRDefault="00682B55" w:rsidP="00682B55">
      <w:pPr>
        <w:jc w:val="both"/>
      </w:pPr>
    </w:p>
    <w:p w:rsidR="00682B55" w:rsidRDefault="00682B55" w:rsidP="00682B55">
      <w:pPr>
        <w:jc w:val="both"/>
      </w:pPr>
    </w:p>
    <w:p w:rsidR="00682B55" w:rsidRDefault="00682B55" w:rsidP="00682B55">
      <w:pPr>
        <w:jc w:val="both"/>
      </w:pPr>
    </w:p>
    <w:p w:rsidR="006F0697" w:rsidRDefault="006F0697" w:rsidP="00682B55">
      <w:pPr>
        <w:jc w:val="both"/>
      </w:pPr>
    </w:p>
    <w:p w:rsidR="006F0697" w:rsidRDefault="006F0697" w:rsidP="00682B55">
      <w:pPr>
        <w:jc w:val="both"/>
      </w:pPr>
    </w:p>
    <w:p w:rsidR="00FE19F3" w:rsidRDefault="00FE19F3" w:rsidP="00682B55">
      <w:pPr>
        <w:jc w:val="both"/>
      </w:pPr>
    </w:p>
    <w:tbl>
      <w:tblPr>
        <w:tblW w:w="9378" w:type="dxa"/>
        <w:tblInd w:w="70" w:type="dxa"/>
        <w:tblLayout w:type="fixed"/>
        <w:tblCellMar>
          <w:left w:w="70" w:type="dxa"/>
          <w:right w:w="70" w:type="dxa"/>
        </w:tblCellMar>
        <w:tblLook w:val="04A0" w:firstRow="1" w:lastRow="0" w:firstColumn="1" w:lastColumn="0" w:noHBand="0" w:noVBand="1"/>
      </w:tblPr>
      <w:tblGrid>
        <w:gridCol w:w="9378"/>
      </w:tblGrid>
      <w:tr w:rsidR="00682B55" w:rsidRPr="00371B04" w:rsidTr="00682B55">
        <w:trPr>
          <w:trHeight w:val="276"/>
        </w:trPr>
        <w:tc>
          <w:tcPr>
            <w:tcW w:w="9378" w:type="dxa"/>
            <w:tcBorders>
              <w:top w:val="nil"/>
              <w:left w:val="nil"/>
              <w:bottom w:val="nil"/>
              <w:right w:val="nil"/>
            </w:tcBorders>
            <w:shd w:val="clear" w:color="000000" w:fill="FFFFFF"/>
            <w:vAlign w:val="bottom"/>
            <w:hideMark/>
          </w:tcPr>
          <w:p w:rsidR="006A2C50" w:rsidRDefault="006A2C50" w:rsidP="00682B55">
            <w:pPr>
              <w:jc w:val="center"/>
              <w:rPr>
                <w:b/>
                <w:bCs/>
                <w:color w:val="000000"/>
                <w:lang w:eastAsia="es-CO"/>
              </w:rPr>
            </w:pPr>
          </w:p>
          <w:p w:rsidR="00682B55" w:rsidRPr="00371B04" w:rsidRDefault="00682B55" w:rsidP="00682B55">
            <w:pPr>
              <w:jc w:val="center"/>
              <w:rPr>
                <w:b/>
                <w:bCs/>
                <w:lang w:eastAsia="es-CO"/>
              </w:rPr>
            </w:pPr>
            <w:r w:rsidRPr="00227C36">
              <w:rPr>
                <w:b/>
                <w:bCs/>
                <w:color w:val="000000"/>
                <w:lang w:eastAsia="es-CO"/>
              </w:rPr>
              <w:t>Formulario</w:t>
            </w:r>
            <w:r>
              <w:rPr>
                <w:b/>
                <w:bCs/>
                <w:lang w:eastAsia="es-CO"/>
              </w:rPr>
              <w:t xml:space="preserve"> N° 7</w:t>
            </w:r>
            <w:r w:rsidRPr="00371B04">
              <w:rPr>
                <w:b/>
                <w:bCs/>
                <w:lang w:eastAsia="es-CO"/>
              </w:rPr>
              <w:t xml:space="preserve"> </w:t>
            </w:r>
            <w:r>
              <w:rPr>
                <w:b/>
                <w:bCs/>
                <w:lang w:eastAsia="es-CO"/>
              </w:rPr>
              <w:t xml:space="preserve">- </w:t>
            </w:r>
            <w:r w:rsidR="00D90ED4" w:rsidRPr="00227C36">
              <w:rPr>
                <w:b/>
                <w:bCs/>
              </w:rPr>
              <w:t>OFERTA ECONÓMICA</w:t>
            </w:r>
          </w:p>
        </w:tc>
      </w:tr>
      <w:tr w:rsidR="00682B55" w:rsidRPr="003B322F" w:rsidTr="00682B55">
        <w:trPr>
          <w:trHeight w:val="276"/>
        </w:trPr>
        <w:tc>
          <w:tcPr>
            <w:tcW w:w="9378"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t xml:space="preserve">Proceso de Contratación </w:t>
            </w:r>
            <w:r w:rsidR="00A2616D">
              <w:rPr>
                <w:b/>
              </w:rPr>
              <w:t>PN DEURA MIC 071</w:t>
            </w:r>
            <w:r w:rsidR="006A2C50">
              <w:rPr>
                <w:b/>
              </w:rPr>
              <w:t xml:space="preserve"> </w:t>
            </w:r>
            <w:r w:rsidRPr="00682B55">
              <w:rPr>
                <w:b/>
              </w:rPr>
              <w:t>20</w:t>
            </w:r>
            <w:r w:rsidR="00991D2D">
              <w:rPr>
                <w:b/>
              </w:rPr>
              <w:t>2</w:t>
            </w:r>
            <w:r w:rsidR="0099622F">
              <w:rPr>
                <w:b/>
              </w:rPr>
              <w:t>3</w:t>
            </w:r>
          </w:p>
        </w:tc>
      </w:tr>
    </w:tbl>
    <w:p w:rsidR="00682B55" w:rsidRPr="00A51E03" w:rsidRDefault="00682B55" w:rsidP="00682B55">
      <w:pPr>
        <w:pStyle w:val="NormalArial"/>
        <w:rPr>
          <w:rFonts w:cs="Arial"/>
          <w:b/>
          <w:sz w:val="16"/>
          <w:szCs w:val="20"/>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35004F" w:rsidRDefault="00682B55" w:rsidP="00682B55">
      <w:pPr>
        <w:pStyle w:val="NormalArial"/>
        <w:rPr>
          <w:rFonts w:cs="Arial"/>
          <w:color w:val="000000"/>
          <w:sz w:val="20"/>
          <w:szCs w:val="20"/>
          <w:lang w:eastAsia="es-CO"/>
        </w:rPr>
      </w:pPr>
      <w:r w:rsidRPr="0035004F">
        <w:rPr>
          <w:sz w:val="20"/>
          <w:szCs w:val="20"/>
          <w:lang w:eastAsia="es-CO"/>
        </w:rPr>
        <w:t>Kilómetro 5 vía Carepa Corregimiento el Reposo</w:t>
      </w:r>
      <w:r w:rsidRPr="0035004F">
        <w:rPr>
          <w:rFonts w:cs="Arial"/>
          <w:color w:val="000000"/>
          <w:sz w:val="20"/>
          <w:szCs w:val="20"/>
          <w:lang w:eastAsia="es-CO"/>
        </w:rPr>
        <w:t xml:space="preserve"> </w:t>
      </w:r>
    </w:p>
    <w:p w:rsidR="00682B55" w:rsidRDefault="00682B55" w:rsidP="00682B55">
      <w:pPr>
        <w:adjustRightInd w:val="0"/>
        <w:jc w:val="both"/>
        <w:rPr>
          <w:color w:val="000000"/>
          <w:lang w:eastAsia="es-CO"/>
        </w:rPr>
      </w:pPr>
      <w:r w:rsidRPr="0035004F">
        <w:rPr>
          <w:color w:val="000000"/>
          <w:lang w:eastAsia="es-CO"/>
        </w:rPr>
        <w:t>Apartadó</w:t>
      </w:r>
    </w:p>
    <w:p w:rsidR="00682B55" w:rsidRDefault="00682B55" w:rsidP="00682B55">
      <w:pPr>
        <w:adjustRightInd w:val="0"/>
        <w:jc w:val="both"/>
        <w:rPr>
          <w:color w:val="000000"/>
          <w:sz w:val="16"/>
          <w:lang w:eastAsia="es-CO"/>
        </w:rPr>
      </w:pPr>
    </w:p>
    <w:p w:rsidR="00CB57C2" w:rsidRDefault="00CB57C2" w:rsidP="00682B55">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411"/>
        <w:gridCol w:w="1387"/>
        <w:gridCol w:w="1607"/>
        <w:gridCol w:w="1570"/>
      </w:tblGrid>
      <w:tr w:rsidR="001A1C15" w:rsidRPr="00A51E03" w:rsidTr="001A1C15">
        <w:trPr>
          <w:trHeight w:val="589"/>
        </w:trPr>
        <w:tc>
          <w:tcPr>
            <w:tcW w:w="340" w:type="pct"/>
            <w:vAlign w:val="center"/>
          </w:tcPr>
          <w:p w:rsidR="001A1C15" w:rsidRPr="00A51E03" w:rsidRDefault="001A1C15" w:rsidP="00E546AC">
            <w:pPr>
              <w:jc w:val="center"/>
              <w:rPr>
                <w:rFonts w:eastAsia="MS Mincho"/>
                <w:b/>
                <w:sz w:val="18"/>
                <w:szCs w:val="18"/>
              </w:rPr>
            </w:pPr>
            <w:r w:rsidRPr="00A51E03">
              <w:rPr>
                <w:rFonts w:eastAsia="MS Mincho"/>
                <w:b/>
                <w:sz w:val="18"/>
                <w:szCs w:val="18"/>
              </w:rPr>
              <w:t>Ítem</w:t>
            </w:r>
          </w:p>
        </w:tc>
        <w:tc>
          <w:tcPr>
            <w:tcW w:w="2295" w:type="pct"/>
            <w:vAlign w:val="center"/>
          </w:tcPr>
          <w:p w:rsidR="001A1C15" w:rsidRPr="00A51E03" w:rsidRDefault="001A1C15" w:rsidP="00E546AC">
            <w:pPr>
              <w:jc w:val="center"/>
              <w:rPr>
                <w:rFonts w:eastAsia="MS Mincho"/>
                <w:b/>
                <w:sz w:val="18"/>
                <w:szCs w:val="18"/>
              </w:rPr>
            </w:pPr>
            <w:r w:rsidRPr="00A51E03">
              <w:rPr>
                <w:rFonts w:eastAsia="MS Mincho"/>
                <w:b/>
                <w:sz w:val="18"/>
                <w:szCs w:val="18"/>
              </w:rPr>
              <w:t xml:space="preserve">Descripción </w:t>
            </w:r>
          </w:p>
        </w:tc>
        <w:tc>
          <w:tcPr>
            <w:tcW w:w="724" w:type="pct"/>
            <w:vAlign w:val="center"/>
          </w:tcPr>
          <w:p w:rsidR="001A1C15" w:rsidRPr="00A51E03" w:rsidRDefault="001A1C15" w:rsidP="00E546AC">
            <w:pPr>
              <w:jc w:val="center"/>
              <w:rPr>
                <w:rFonts w:eastAsia="MS Mincho"/>
                <w:b/>
                <w:sz w:val="18"/>
                <w:szCs w:val="18"/>
              </w:rPr>
            </w:pPr>
            <w:r w:rsidRPr="00A51E03">
              <w:rPr>
                <w:rFonts w:eastAsia="MS Mincho"/>
                <w:b/>
                <w:sz w:val="18"/>
                <w:szCs w:val="18"/>
              </w:rPr>
              <w:t>Cantidad</w:t>
            </w:r>
          </w:p>
        </w:tc>
        <w:tc>
          <w:tcPr>
            <w:tcW w:w="822" w:type="pct"/>
            <w:vAlign w:val="center"/>
          </w:tcPr>
          <w:p w:rsidR="001A1C15" w:rsidRPr="00A51E03" w:rsidRDefault="001A1C15" w:rsidP="00E546AC">
            <w:pPr>
              <w:jc w:val="center"/>
              <w:rPr>
                <w:rFonts w:eastAsia="MS Mincho"/>
                <w:b/>
                <w:sz w:val="18"/>
                <w:szCs w:val="18"/>
              </w:rPr>
            </w:pPr>
            <w:r w:rsidRPr="00A51E03">
              <w:rPr>
                <w:rFonts w:eastAsia="MS Mincho"/>
                <w:b/>
                <w:sz w:val="18"/>
                <w:szCs w:val="18"/>
              </w:rPr>
              <w:t>Precio Techo</w:t>
            </w:r>
          </w:p>
        </w:tc>
        <w:tc>
          <w:tcPr>
            <w:tcW w:w="819" w:type="pct"/>
          </w:tcPr>
          <w:p w:rsidR="001A1C15" w:rsidRPr="00A51E03" w:rsidRDefault="001A1C15" w:rsidP="00E546AC">
            <w:pPr>
              <w:jc w:val="center"/>
              <w:rPr>
                <w:rFonts w:eastAsia="MS Mincho"/>
                <w:b/>
                <w:sz w:val="18"/>
                <w:szCs w:val="18"/>
              </w:rPr>
            </w:pPr>
            <w:r w:rsidRPr="00A51E03">
              <w:rPr>
                <w:rFonts w:eastAsia="MS Mincho"/>
                <w:b/>
                <w:sz w:val="18"/>
                <w:szCs w:val="18"/>
              </w:rPr>
              <w:t xml:space="preserve">Valor Unitario Ofertado Impuestos Incluidos  </w:t>
            </w:r>
          </w:p>
        </w:tc>
      </w:tr>
      <w:tr w:rsidR="001A1C15" w:rsidRPr="00A51E03" w:rsidTr="001A1C15">
        <w:tc>
          <w:tcPr>
            <w:tcW w:w="340" w:type="pct"/>
            <w:vAlign w:val="center"/>
          </w:tcPr>
          <w:p w:rsidR="001A1C15" w:rsidRPr="00A51E03" w:rsidRDefault="001A1C15" w:rsidP="00E546AC">
            <w:pPr>
              <w:jc w:val="center"/>
              <w:rPr>
                <w:rFonts w:eastAsia="MS Mincho"/>
                <w:sz w:val="18"/>
                <w:szCs w:val="18"/>
              </w:rPr>
            </w:pPr>
            <w:r w:rsidRPr="00A51E03">
              <w:rPr>
                <w:rFonts w:eastAsia="MS Mincho"/>
                <w:sz w:val="18"/>
                <w:szCs w:val="18"/>
              </w:rPr>
              <w:t>1</w:t>
            </w:r>
          </w:p>
        </w:tc>
        <w:tc>
          <w:tcPr>
            <w:tcW w:w="2295" w:type="pct"/>
            <w:vAlign w:val="center"/>
          </w:tcPr>
          <w:p w:rsidR="001A1C15" w:rsidRPr="001A1C15" w:rsidRDefault="001A1C15" w:rsidP="001A1C15">
            <w:pPr>
              <w:jc w:val="both"/>
            </w:pPr>
            <w:r w:rsidRPr="001A1C15">
              <w:t>ADQUISICIÓN, INSTALACIÓN, CONFIGURACIÓN Y PUESTA EN FUNCIONAMIENTO DE EQUIPOS DE CONTROL DE ACCESO, TORNIQUETES CON PANTALLAS DE RECONOCIMIENTO FACIAL (SISTEMA DE CABLEADO ESTRUCTURADO-SOFTWARE Y ADAPTACIONES ELÉCTRICAS), TALANQUERA CON CÁMARAS DE RECONOCIMIENTO DE PLACAS VEHICULARES E INTEGRACIÓN DE TODO EL COMPONENTE EN LA WORKSTATION, DE ACUERDO A LA FICHA TÉCNICA ESTABLECIDA, PARA EL INGRESO A LAS INSTALACIONES DEL DEPARTAMENTO DE POLICÍA URABÁ.</w:t>
            </w:r>
          </w:p>
        </w:tc>
        <w:tc>
          <w:tcPr>
            <w:tcW w:w="724" w:type="pct"/>
            <w:vAlign w:val="center"/>
          </w:tcPr>
          <w:p w:rsidR="001A1C15" w:rsidRPr="00A51E03" w:rsidRDefault="001A1C15" w:rsidP="00E546AC">
            <w:pPr>
              <w:jc w:val="center"/>
              <w:rPr>
                <w:rFonts w:eastAsia="MS Mincho"/>
                <w:sz w:val="18"/>
                <w:szCs w:val="18"/>
              </w:rPr>
            </w:pPr>
            <w:r w:rsidRPr="00A51E03">
              <w:rPr>
                <w:rFonts w:eastAsia="MS Mincho"/>
                <w:sz w:val="18"/>
                <w:szCs w:val="18"/>
              </w:rPr>
              <w:t>1</w:t>
            </w:r>
          </w:p>
        </w:tc>
        <w:tc>
          <w:tcPr>
            <w:tcW w:w="822" w:type="pct"/>
            <w:vAlign w:val="center"/>
          </w:tcPr>
          <w:p w:rsidR="001A1C15" w:rsidRPr="001A1C15" w:rsidRDefault="001A1C15" w:rsidP="00E546AC">
            <w:pPr>
              <w:jc w:val="center"/>
              <w:rPr>
                <w:sz w:val="18"/>
                <w:szCs w:val="18"/>
              </w:rPr>
            </w:pPr>
            <w:r w:rsidRPr="001A1C15">
              <w:rPr>
                <w:bCs/>
              </w:rPr>
              <w:t>$</w:t>
            </w:r>
            <w:r w:rsidRPr="001A1C15">
              <w:rPr>
                <w:bCs/>
              </w:rPr>
              <w:t>49.999.987,00</w:t>
            </w:r>
          </w:p>
        </w:tc>
        <w:tc>
          <w:tcPr>
            <w:tcW w:w="819" w:type="pct"/>
          </w:tcPr>
          <w:p w:rsidR="001A1C15" w:rsidRPr="00A51E03" w:rsidRDefault="001A1C15" w:rsidP="00E546AC">
            <w:pPr>
              <w:jc w:val="center"/>
              <w:rPr>
                <w:color w:val="000000"/>
                <w:sz w:val="18"/>
                <w:szCs w:val="18"/>
              </w:rPr>
            </w:pPr>
          </w:p>
        </w:tc>
      </w:tr>
    </w:tbl>
    <w:p w:rsidR="00A2616D" w:rsidRDefault="00A2616D" w:rsidP="00682B55">
      <w:pPr>
        <w:jc w:val="both"/>
      </w:pPr>
    </w:p>
    <w:p w:rsidR="00A2616D" w:rsidRDefault="00A2616D" w:rsidP="00682B55">
      <w:pPr>
        <w:jc w:val="both"/>
      </w:pPr>
    </w:p>
    <w:p w:rsidR="00487425" w:rsidRDefault="00487425" w:rsidP="00487425">
      <w:pPr>
        <w:adjustRightInd w:val="0"/>
        <w:jc w:val="both"/>
      </w:pPr>
      <w:r w:rsidRPr="004C6C1D">
        <w:rPr>
          <w:b/>
        </w:rPr>
        <w:t>Nota:</w:t>
      </w:r>
      <w:r>
        <w:t xml:space="preserve"> Las condic</w:t>
      </w:r>
      <w:r>
        <w:t xml:space="preserve">iones técnicas de los bienes </w:t>
      </w:r>
      <w:r>
        <w:t xml:space="preserve">relacionados en la oferta económica, son las establecidas en el </w:t>
      </w:r>
      <w:r>
        <w:rPr>
          <w:b/>
        </w:rPr>
        <w:t>formulario</w:t>
      </w:r>
      <w:r w:rsidRPr="00665F9E">
        <w:rPr>
          <w:b/>
        </w:rPr>
        <w:t xml:space="preserve"> N° 2 </w:t>
      </w:r>
      <w:r>
        <w:t>de la presente invi</w:t>
      </w:r>
      <w:r>
        <w:t xml:space="preserve">tación y, son de obligatorio cumplimiento al momento de la entrega por parte del contratista. </w:t>
      </w:r>
    </w:p>
    <w:p w:rsidR="00487425" w:rsidRDefault="00487425" w:rsidP="00682B55">
      <w:pPr>
        <w:jc w:val="both"/>
      </w:pPr>
    </w:p>
    <w:p w:rsidR="00487425" w:rsidRDefault="00487425" w:rsidP="00682B55">
      <w:pPr>
        <w:jc w:val="both"/>
      </w:pPr>
    </w:p>
    <w:p w:rsidR="00487425" w:rsidRDefault="00487425" w:rsidP="00682B55">
      <w:pPr>
        <w:jc w:val="both"/>
      </w:pPr>
    </w:p>
    <w:p w:rsidR="00487425" w:rsidRDefault="00487425" w:rsidP="00682B55">
      <w:pPr>
        <w:jc w:val="both"/>
      </w:pPr>
    </w:p>
    <w:p w:rsidR="00487425" w:rsidRDefault="00487425" w:rsidP="00682B55">
      <w:pPr>
        <w:jc w:val="both"/>
      </w:pPr>
    </w:p>
    <w:p w:rsidR="00A2616D" w:rsidRDefault="00A2616D" w:rsidP="00682B55">
      <w:pPr>
        <w:jc w:val="both"/>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Pr="009A42FF" w:rsidRDefault="00682B55" w:rsidP="00991D2D">
      <w:pPr>
        <w:adjustRightInd w:val="0"/>
        <w:rPr>
          <w:lang w:eastAsia="es-CO"/>
        </w:rPr>
      </w:pPr>
      <w:r w:rsidRPr="009A42FF">
        <w:rPr>
          <w:lang w:eastAsia="es-CO"/>
        </w:rPr>
        <w:t>Proponente: _____________________________</w:t>
      </w: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991D2D">
      <w:pPr>
        <w:adjustRightInd w:val="0"/>
        <w:rPr>
          <w:lang w:eastAsia="es-CO"/>
        </w:rPr>
      </w:pPr>
      <w:r w:rsidRPr="009A42FF">
        <w:rPr>
          <w:lang w:eastAsia="es-CO"/>
        </w:rPr>
        <w:t>Documento de identidad: ___________________lugar de expedición: _______________</w:t>
      </w:r>
    </w:p>
    <w:p w:rsidR="00682B55" w:rsidRPr="009A42FF" w:rsidRDefault="00682B55" w:rsidP="00991D2D">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adjustRightInd w:val="0"/>
        <w:rPr>
          <w:lang w:val="es-CO" w:eastAsia="es-CO"/>
        </w:rPr>
      </w:pPr>
    </w:p>
    <w:p w:rsidR="00991D2D" w:rsidRDefault="00991D2D" w:rsidP="00682B55">
      <w:pPr>
        <w:adjustRightInd w:val="0"/>
        <w:rPr>
          <w:lang w:val="es-CO" w:eastAsia="es-CO"/>
        </w:rPr>
      </w:pPr>
    </w:p>
    <w:p w:rsidR="00991D2D" w:rsidRDefault="00991D2D" w:rsidP="00682B55">
      <w:pPr>
        <w:adjustRightInd w:val="0"/>
        <w:rPr>
          <w:lang w:val="es-CO" w:eastAsia="es-CO"/>
        </w:rPr>
      </w:pPr>
    </w:p>
    <w:p w:rsidR="00CB57C2" w:rsidRDefault="00CB57C2" w:rsidP="00682B55">
      <w:pPr>
        <w:adjustRightInd w:val="0"/>
        <w:rPr>
          <w:lang w:val="es-CO" w:eastAsia="es-CO"/>
        </w:rPr>
      </w:pPr>
    </w:p>
    <w:p w:rsidR="00CB57C2" w:rsidRDefault="00CB57C2" w:rsidP="00682B55">
      <w:pPr>
        <w:adjustRightInd w:val="0"/>
        <w:rPr>
          <w:lang w:val="es-CO" w:eastAsia="es-CO"/>
        </w:rPr>
      </w:pPr>
    </w:p>
    <w:p w:rsidR="00CB57C2" w:rsidRDefault="00CB57C2" w:rsidP="00682B55">
      <w:pPr>
        <w:adjustRightInd w:val="0"/>
        <w:rPr>
          <w:lang w:val="es-CO" w:eastAsia="es-CO"/>
        </w:rPr>
      </w:pPr>
    </w:p>
    <w:p w:rsidR="005F1B58" w:rsidRPr="00E330C9" w:rsidRDefault="005F1B58" w:rsidP="00682B55">
      <w:pPr>
        <w:adjustRightInd w:val="0"/>
        <w:rPr>
          <w:lang w:val="es-CO" w:eastAsia="es-CO"/>
        </w:rPr>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371B04" w:rsidTr="00682B55">
        <w:trPr>
          <w:trHeight w:val="274"/>
        </w:trPr>
        <w:tc>
          <w:tcPr>
            <w:tcW w:w="9391" w:type="dxa"/>
            <w:tcBorders>
              <w:top w:val="nil"/>
              <w:left w:val="nil"/>
              <w:bottom w:val="nil"/>
              <w:right w:val="nil"/>
            </w:tcBorders>
            <w:shd w:val="clear" w:color="000000" w:fill="FFFFFF"/>
            <w:vAlign w:val="bottom"/>
            <w:hideMark/>
          </w:tcPr>
          <w:p w:rsidR="00FE19F3" w:rsidRDefault="00FE19F3" w:rsidP="00682B55">
            <w:pPr>
              <w:rPr>
                <w:b/>
                <w:bCs/>
                <w:color w:val="000000"/>
                <w:lang w:eastAsia="es-CO"/>
              </w:rPr>
            </w:pPr>
          </w:p>
          <w:p w:rsidR="00682B55" w:rsidRPr="00371B04" w:rsidRDefault="00682B55" w:rsidP="00682B55">
            <w:pPr>
              <w:jc w:val="center"/>
              <w:rPr>
                <w:b/>
                <w:bCs/>
                <w:lang w:eastAsia="es-CO"/>
              </w:rPr>
            </w:pPr>
            <w:r w:rsidRPr="00AD2284">
              <w:rPr>
                <w:b/>
                <w:bCs/>
                <w:color w:val="000000"/>
                <w:lang w:eastAsia="es-CO"/>
              </w:rPr>
              <w:t>Formulario</w:t>
            </w:r>
            <w:r>
              <w:rPr>
                <w:b/>
                <w:bCs/>
                <w:lang w:eastAsia="es-CO"/>
              </w:rPr>
              <w:t xml:space="preserve"> N° 8</w:t>
            </w:r>
            <w:r w:rsidRPr="00371B04">
              <w:rPr>
                <w:b/>
                <w:bCs/>
                <w:lang w:eastAsia="es-CO"/>
              </w:rPr>
              <w:t xml:space="preserve"> </w:t>
            </w:r>
            <w:r>
              <w:rPr>
                <w:b/>
                <w:bCs/>
                <w:lang w:eastAsia="es-CO"/>
              </w:rPr>
              <w:t xml:space="preserve">- </w:t>
            </w:r>
            <w:r w:rsidR="00D90ED4" w:rsidRPr="00AD2284">
              <w:rPr>
                <w:b/>
              </w:rPr>
              <w:t>ORIGEN LÍCITO DE LOS RECURSOS</w:t>
            </w:r>
          </w:p>
        </w:tc>
      </w:tr>
      <w:tr w:rsidR="00682B55" w:rsidRPr="003B322F" w:rsidTr="00682B55">
        <w:trPr>
          <w:trHeight w:val="274"/>
        </w:trPr>
        <w:tc>
          <w:tcPr>
            <w:tcW w:w="9391"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t xml:space="preserve">Proceso de Contratación </w:t>
            </w:r>
            <w:r w:rsidR="00487425">
              <w:rPr>
                <w:b/>
              </w:rPr>
              <w:t>PN DEURA MIC 071</w:t>
            </w:r>
            <w:r w:rsidR="00420B14">
              <w:rPr>
                <w:b/>
              </w:rPr>
              <w:t xml:space="preserve"> </w:t>
            </w:r>
            <w:r w:rsidRPr="00682B55">
              <w:rPr>
                <w:b/>
              </w:rPr>
              <w:t>20</w:t>
            </w:r>
            <w:r w:rsidR="00991D2D">
              <w:rPr>
                <w:b/>
              </w:rPr>
              <w:t>2</w:t>
            </w:r>
            <w:r w:rsidR="0099622F">
              <w:rPr>
                <w:b/>
              </w:rPr>
              <w:t>3</w:t>
            </w:r>
          </w:p>
        </w:tc>
      </w:tr>
    </w:tbl>
    <w:p w:rsidR="00682B55" w:rsidRPr="00B027C0" w:rsidRDefault="00682B55" w:rsidP="00682B55">
      <w:pPr>
        <w:rPr>
          <w:i/>
          <w:u w:val="single"/>
        </w:rPr>
      </w:pPr>
    </w:p>
    <w:p w:rsidR="00682B55" w:rsidRPr="00B027C0" w:rsidRDefault="00682B55" w:rsidP="00682B55">
      <w:pPr>
        <w:jc w:val="both"/>
      </w:pPr>
      <w:r w:rsidRPr="00B027C0">
        <w:t>Fecha</w:t>
      </w:r>
    </w:p>
    <w:p w:rsidR="00682B55" w:rsidRPr="00B027C0" w:rsidRDefault="00682B55" w:rsidP="00682B55"/>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pStyle w:val="NormalArial"/>
        <w:rPr>
          <w:rFonts w:cs="Arial"/>
          <w:sz w:val="20"/>
          <w:szCs w:val="20"/>
        </w:rPr>
      </w:pPr>
    </w:p>
    <w:p w:rsidR="00682B55" w:rsidRPr="00CA408F" w:rsidRDefault="00682B55" w:rsidP="00682B55">
      <w:pPr>
        <w:pStyle w:val="NormalArial"/>
        <w:rPr>
          <w:rFonts w:cs="Arial"/>
          <w:sz w:val="20"/>
          <w:szCs w:val="20"/>
        </w:rPr>
      </w:pPr>
    </w:p>
    <w:p w:rsidR="00682B55" w:rsidRPr="00B346D4" w:rsidRDefault="00682B55" w:rsidP="00682B55">
      <w:pPr>
        <w:jc w:val="both"/>
        <w:rPr>
          <w:spacing w:val="-6"/>
        </w:rPr>
      </w:pPr>
      <w:r>
        <w:rPr>
          <w:iCs/>
        </w:rPr>
        <w:t xml:space="preserve">Yo </w:t>
      </w:r>
      <w:r w:rsidRPr="00164BDA">
        <w:rPr>
          <w:iCs/>
        </w:rPr>
        <w:t>______________________________ Identificado (a) con cédula de ciudadanía Nro.  _____________ expedida en _______</w:t>
      </w:r>
      <w:r>
        <w:rPr>
          <w:iCs/>
        </w:rPr>
        <w:t>_________ certifico</w:t>
      </w:r>
      <w:r w:rsidRPr="00164BDA">
        <w:rPr>
          <w:iCs/>
        </w:rPr>
        <w:t xml:space="preserve"> que lo que los activos y recursos que conforman el patrimonio </w:t>
      </w:r>
      <w:r>
        <w:rPr>
          <w:iCs/>
        </w:rPr>
        <w:t>de la empresa o establecimiento de comercio (según corresponda)</w:t>
      </w:r>
      <w:r w:rsidRPr="00704F02">
        <w:rPr>
          <w:iCs/>
        </w:rPr>
        <w:t xml:space="preserve"> </w:t>
      </w:r>
      <w:r>
        <w:rPr>
          <w:iCs/>
        </w:rPr>
        <w:t>__________________________________ Nit. _________________________</w:t>
      </w:r>
      <w:r w:rsidRPr="00164BDA">
        <w:rPr>
          <w:iCs/>
        </w:rPr>
        <w:t xml:space="preserve">, así como </w:t>
      </w:r>
      <w:r>
        <w:rPr>
          <w:iCs/>
        </w:rPr>
        <w:t xml:space="preserve">el patrimonio de cada uno de los socios, </w:t>
      </w:r>
      <w:r w:rsidRPr="00164BDA">
        <w:rPr>
          <w:iCs/>
        </w:rPr>
        <w:t xml:space="preserve">que se destinaran para el desarrollo del proceso de </w:t>
      </w:r>
      <w:r>
        <w:rPr>
          <w:iCs/>
        </w:rPr>
        <w:t xml:space="preserve">selección de Minina Cuantía con aviso </w:t>
      </w:r>
      <w:r w:rsidR="00487425">
        <w:rPr>
          <w:b/>
        </w:rPr>
        <w:t xml:space="preserve">PN DEURA MIC 071 </w:t>
      </w:r>
      <w:r w:rsidR="00D547C7">
        <w:rPr>
          <w:b/>
        </w:rPr>
        <w:t>2023</w:t>
      </w:r>
      <w:r w:rsidR="00991D2D">
        <w:rPr>
          <w:b/>
        </w:rPr>
        <w:t>,</w:t>
      </w:r>
      <w:r>
        <w:rPr>
          <w:b/>
        </w:rPr>
        <w:t xml:space="preserve"> </w:t>
      </w:r>
      <w:r w:rsidRPr="00991D2D">
        <w:rPr>
          <w:iCs/>
        </w:rPr>
        <w:t>cuyo objeto es</w:t>
      </w:r>
      <w:r w:rsidRPr="00991D2D">
        <w:rPr>
          <w:b/>
          <w:iCs/>
        </w:rPr>
        <w:t xml:space="preserve"> </w:t>
      </w:r>
      <w:r w:rsidR="00487425" w:rsidRPr="00836B00">
        <w:rPr>
          <w:b/>
        </w:rPr>
        <w:t>ADQUISICIÓN, INSTALACIÓN, CONFIGURACIÓN Y PUESTA EN FUNCIONAMIENTO DE EQUIPOS DE CONTROL DE ACCESO, TORNIQUETES CON PANTALLAS DE RECONOCIMIENTO FACIAL (SISTEMA DE CABLEADO ESTRUCTURADO-SOFTWARE Y ADAPTACIONES ELÉCTRICAS), TALANQUERA CON CÁMARAS DE RECONOCIMIENTO DE PLACAS VEHICULARES E INTEGRACIÓN DE TODO EL COMPONENTE EN LA WORKSTATION, DE ACUERDO A LA FICHA TÉCNICA ESTABLECIDA, PARA EL INGRESO A LAS INSTALACIONES DEL DEPARTAMENTO DE POLICÍA URABÁ</w:t>
      </w:r>
      <w:r w:rsidRPr="00164BDA">
        <w:t>.</w:t>
      </w:r>
      <w:r w:rsidRPr="00164BDA">
        <w:rPr>
          <w:iCs/>
        </w:rPr>
        <w:t xml:space="preserve"> Provienen de actividades licitas </w:t>
      </w:r>
      <w:r w:rsidRPr="00164BDA">
        <w:t>y que no estamos incluidos en listas nacionales o internacionales de lavado de activos</w:t>
      </w:r>
      <w:r w:rsidRPr="00164BDA">
        <w:rPr>
          <w:iCs/>
        </w:rPr>
        <w:t xml:space="preserve">. </w:t>
      </w:r>
    </w:p>
    <w:p w:rsidR="00682B55" w:rsidRDefault="00682B55" w:rsidP="00682B55">
      <w:pPr>
        <w:pStyle w:val="Prrafodelista"/>
        <w:tabs>
          <w:tab w:val="left" w:pos="240"/>
        </w:tabs>
        <w:ind w:left="0"/>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Pr="00B027C0" w:rsidRDefault="00682B55" w:rsidP="00682B55">
      <w:pPr>
        <w:pStyle w:val="Prrafodelista"/>
        <w:tabs>
          <w:tab w:val="left" w:pos="240"/>
        </w:tabs>
        <w:ind w:left="0"/>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A73CBD">
      <w:pPr>
        <w:adjustRightInd w:val="0"/>
        <w:rPr>
          <w:lang w:eastAsia="es-CO"/>
        </w:rPr>
      </w:pPr>
      <w:r w:rsidRPr="009A42FF">
        <w:rPr>
          <w:lang w:eastAsia="es-CO"/>
        </w:rPr>
        <w:t>Proponente: _____________________________</w:t>
      </w: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A73CBD">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NIT: </w:t>
      </w:r>
      <w:r w:rsidRPr="00735A81">
        <w:t>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Prrafodelista"/>
        <w:tabs>
          <w:tab w:val="left" w:pos="240"/>
        </w:tabs>
        <w:ind w:left="0"/>
        <w:rPr>
          <w:lang w:val="es-ES"/>
        </w:rPr>
      </w:pPr>
    </w:p>
    <w:p w:rsidR="00682B55" w:rsidRDefault="00682B55" w:rsidP="00682B55">
      <w:pPr>
        <w:jc w:val="both"/>
        <w:rPr>
          <w:b/>
          <w:bCs/>
          <w:color w:val="000000"/>
          <w:lang w:eastAsia="es-CO"/>
        </w:rPr>
      </w:pPr>
    </w:p>
    <w:p w:rsidR="00682B55" w:rsidRDefault="00682B55" w:rsidP="00682B55">
      <w:pPr>
        <w:jc w:val="both"/>
        <w:rPr>
          <w:spacing w:val="-6"/>
        </w:rPr>
      </w:pPr>
    </w:p>
    <w:p w:rsidR="00682B55" w:rsidRDefault="00682B55" w:rsidP="00682B55">
      <w:pPr>
        <w:jc w:val="both"/>
        <w:rPr>
          <w:spacing w:val="-6"/>
        </w:rPr>
      </w:pPr>
    </w:p>
    <w:p w:rsidR="00682B55" w:rsidRDefault="00682B55" w:rsidP="00682B55">
      <w:pPr>
        <w:jc w:val="both"/>
        <w:rPr>
          <w:spacing w:val="-6"/>
        </w:rPr>
      </w:pPr>
    </w:p>
    <w:p w:rsidR="00682B55" w:rsidRDefault="00682B55" w:rsidP="00682B55">
      <w:pPr>
        <w:jc w:val="both"/>
      </w:pPr>
    </w:p>
    <w:p w:rsidR="009F6A17" w:rsidRDefault="009F6A17" w:rsidP="00682B55">
      <w:pPr>
        <w:jc w:val="both"/>
      </w:pPr>
    </w:p>
    <w:p w:rsidR="009F6A17" w:rsidRDefault="009F6A17" w:rsidP="00682B55">
      <w:pPr>
        <w:jc w:val="both"/>
      </w:pPr>
    </w:p>
    <w:p w:rsidR="00991D2D" w:rsidRDefault="00991D2D" w:rsidP="00682B55">
      <w:pPr>
        <w:jc w:val="both"/>
      </w:pPr>
    </w:p>
    <w:p w:rsidR="00991D2D" w:rsidRDefault="00991D2D" w:rsidP="00682B55">
      <w:pPr>
        <w:jc w:val="both"/>
      </w:pPr>
    </w:p>
    <w:p w:rsidR="00991D2D" w:rsidRDefault="00991D2D" w:rsidP="00682B55">
      <w:pPr>
        <w:jc w:val="both"/>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DC5518" w:rsidTr="00682B55">
        <w:trPr>
          <w:trHeight w:val="428"/>
        </w:trPr>
        <w:tc>
          <w:tcPr>
            <w:tcW w:w="9303" w:type="dxa"/>
            <w:tcBorders>
              <w:top w:val="nil"/>
              <w:left w:val="nil"/>
              <w:bottom w:val="nil"/>
              <w:right w:val="nil"/>
            </w:tcBorders>
            <w:shd w:val="clear" w:color="000000" w:fill="FFFFFF"/>
            <w:vAlign w:val="bottom"/>
            <w:hideMark/>
          </w:tcPr>
          <w:p w:rsidR="00682B55" w:rsidRPr="00DC5518" w:rsidRDefault="00682B55" w:rsidP="00682B55">
            <w:pPr>
              <w:jc w:val="center"/>
              <w:rPr>
                <w:b/>
                <w:bCs/>
                <w:lang w:val="es-CO" w:eastAsia="es-CO"/>
              </w:rPr>
            </w:pPr>
            <w:r w:rsidRPr="00DC5518">
              <w:rPr>
                <w:b/>
                <w:bCs/>
                <w:color w:val="000000"/>
                <w:lang w:val="es-CO" w:eastAsia="es-CO"/>
              </w:rPr>
              <w:lastRenderedPageBreak/>
              <w:t>Formulario</w:t>
            </w:r>
            <w:r w:rsidRPr="00DC5518">
              <w:rPr>
                <w:b/>
                <w:bCs/>
                <w:lang w:val="es-CO" w:eastAsia="es-CO"/>
              </w:rPr>
              <w:t xml:space="preserve"> N° </w:t>
            </w:r>
            <w:r>
              <w:rPr>
                <w:b/>
                <w:bCs/>
                <w:lang w:val="es-CO" w:eastAsia="es-CO"/>
              </w:rPr>
              <w:t>9</w:t>
            </w:r>
            <w:r w:rsidRPr="00DC5518">
              <w:rPr>
                <w:b/>
                <w:bCs/>
                <w:lang w:val="es-CO" w:eastAsia="es-CO"/>
              </w:rPr>
              <w:t xml:space="preserve"> - </w:t>
            </w:r>
            <w:r w:rsidR="00D90ED4" w:rsidRPr="008B6FA7">
              <w:rPr>
                <w:b/>
                <w:lang w:val="es-CO" w:eastAsia="es-CO"/>
              </w:rPr>
              <w:t>MULTAS, SANCIONES Y DECLARATORIAS DE INCUMPLIMIENTO</w:t>
            </w:r>
          </w:p>
        </w:tc>
      </w:tr>
      <w:tr w:rsidR="00682B55" w:rsidRPr="003B322F" w:rsidTr="00682B55">
        <w:trPr>
          <w:trHeight w:val="274"/>
        </w:trPr>
        <w:tc>
          <w:tcPr>
            <w:tcW w:w="9303" w:type="dxa"/>
            <w:tcBorders>
              <w:top w:val="nil"/>
              <w:left w:val="nil"/>
              <w:bottom w:val="nil"/>
              <w:right w:val="nil"/>
            </w:tcBorders>
            <w:shd w:val="clear" w:color="000000" w:fill="FFFFFF"/>
            <w:vAlign w:val="bottom"/>
            <w:hideMark/>
          </w:tcPr>
          <w:p w:rsidR="00682B55" w:rsidRPr="003B322F" w:rsidRDefault="00682B55" w:rsidP="00682B55">
            <w:pPr>
              <w:jc w:val="center"/>
              <w:rPr>
                <w:b/>
                <w:lang w:eastAsia="es-CO"/>
              </w:rPr>
            </w:pPr>
            <w:r w:rsidRPr="00371B04">
              <w:rPr>
                <w:lang w:eastAsia="es-CO"/>
              </w:rPr>
              <w:t xml:space="preserve">Proceso de Contratación </w:t>
            </w:r>
            <w:r w:rsidR="00A73CBD">
              <w:rPr>
                <w:b/>
              </w:rPr>
              <w:t xml:space="preserve">PN DEURA MIC 071 </w:t>
            </w:r>
            <w:r w:rsidRPr="00682B55">
              <w:rPr>
                <w:b/>
              </w:rPr>
              <w:t>20</w:t>
            </w:r>
            <w:r w:rsidR="00991D2D">
              <w:rPr>
                <w:b/>
              </w:rPr>
              <w:t>2</w:t>
            </w:r>
            <w:r w:rsidR="00D547C7">
              <w:rPr>
                <w:b/>
              </w:rPr>
              <w:t>3</w:t>
            </w:r>
          </w:p>
        </w:tc>
      </w:tr>
    </w:tbl>
    <w:p w:rsidR="00682B55" w:rsidRDefault="00682B55" w:rsidP="00682B55">
      <w:pPr>
        <w:jc w:val="both"/>
      </w:pPr>
    </w:p>
    <w:p w:rsidR="00682B55" w:rsidRPr="00F34ABF" w:rsidRDefault="00682B55" w:rsidP="00682B55">
      <w:pPr>
        <w:jc w:val="both"/>
      </w:pPr>
      <w:r w:rsidRPr="00F34ABF">
        <w:t>Fecha</w:t>
      </w:r>
    </w:p>
    <w:p w:rsidR="00682B55" w:rsidRPr="00F34ABF" w:rsidRDefault="00682B55" w:rsidP="00682B55">
      <w:pPr>
        <w:jc w:val="both"/>
      </w:pPr>
    </w:p>
    <w:p w:rsidR="00682B55" w:rsidRPr="00F34ABF" w:rsidRDefault="00682B55" w:rsidP="00682B55">
      <w:pPr>
        <w:adjustRightInd w:val="0"/>
        <w:jc w:val="both"/>
        <w:rPr>
          <w:lang w:eastAsia="es-CO"/>
        </w:rPr>
      </w:pPr>
      <w:r w:rsidRPr="00F34ABF">
        <w:rPr>
          <w:lang w:eastAsia="es-CO"/>
        </w:rPr>
        <w:t xml:space="preserve">Señores  </w:t>
      </w:r>
    </w:p>
    <w:p w:rsidR="00682B55" w:rsidRPr="00F34ABF" w:rsidRDefault="00682B55" w:rsidP="00682B55">
      <w:pPr>
        <w:adjustRightInd w:val="0"/>
        <w:jc w:val="both"/>
      </w:pPr>
      <w:r w:rsidRPr="00F34ABF">
        <w:t xml:space="preserve">Policía Nacional  </w:t>
      </w:r>
    </w:p>
    <w:p w:rsidR="00682B55" w:rsidRPr="00F34ABF" w:rsidRDefault="00682B55" w:rsidP="00682B55">
      <w:pPr>
        <w:jc w:val="both"/>
      </w:pPr>
      <w:r w:rsidRPr="00F34ABF">
        <w:t>Departamento de Policía Urabá</w:t>
      </w:r>
      <w:r w:rsidRPr="00F34ABF">
        <w:rPr>
          <w:lang w:eastAsia="es-CO"/>
        </w:rPr>
        <w:t xml:space="preserve"> </w:t>
      </w:r>
    </w:p>
    <w:p w:rsidR="00682B55" w:rsidRPr="00F34ABF" w:rsidRDefault="00682B55" w:rsidP="00682B55">
      <w:pPr>
        <w:jc w:val="both"/>
        <w:rPr>
          <w:rFonts w:eastAsia="Arial Unicode MS"/>
          <w:lang w:val="es-CO"/>
        </w:rPr>
      </w:pPr>
    </w:p>
    <w:p w:rsidR="00682B55" w:rsidRPr="00F34ABF" w:rsidRDefault="00682B55" w:rsidP="00682B55">
      <w:pPr>
        <w:jc w:val="both"/>
        <w:rPr>
          <w:rFonts w:eastAsia="Arial Unicode MS"/>
          <w:lang w:val="es-CO"/>
        </w:rPr>
      </w:pPr>
    </w:p>
    <w:p w:rsidR="00682B55" w:rsidRPr="00F34ABF" w:rsidRDefault="00682B55" w:rsidP="00682B55">
      <w:pPr>
        <w:jc w:val="both"/>
      </w:pPr>
      <w:r w:rsidRPr="00F34ABF">
        <w:rPr>
          <w:iCs/>
        </w:rPr>
        <w:t>Yo ______________________________</w:t>
      </w:r>
      <w:r>
        <w:rPr>
          <w:iCs/>
        </w:rPr>
        <w:t>_________________</w:t>
      </w:r>
      <w:r w:rsidRPr="00F34ABF">
        <w:rPr>
          <w:iCs/>
        </w:rPr>
        <w:t xml:space="preserve"> Identificado (a) con cédula de ciudadanía N°.  _____________ expedida en ________________</w:t>
      </w:r>
      <w:r w:rsidRPr="00F34ABF">
        <w:t xml:space="preserve">, </w:t>
      </w:r>
      <w:r w:rsidRPr="00F34ABF">
        <w:rPr>
          <w:lang w:val="es-CO" w:eastAsia="es-CO"/>
        </w:rPr>
        <w:t>declaro que no he sido sancionado, multado o declarado incumplimientos contractuales mediante actos administrativos ejecutoria</w:t>
      </w:r>
      <w:r>
        <w:rPr>
          <w:lang w:val="es-CO" w:eastAsia="es-CO"/>
        </w:rPr>
        <w:t>dos por ninguna entidad pública</w:t>
      </w:r>
      <w:r w:rsidRPr="00F34ABF">
        <w:rPr>
          <w:lang w:val="es-ES"/>
        </w:rPr>
        <w:t xml:space="preserve">. </w:t>
      </w:r>
    </w:p>
    <w:p w:rsidR="00682B55" w:rsidRPr="00F34ABF" w:rsidRDefault="00682B55" w:rsidP="00682B55">
      <w:pPr>
        <w:jc w:val="both"/>
        <w:rPr>
          <w:rFonts w:eastAsia="Arial Unicode MS"/>
          <w:lang w:val="es-CO"/>
        </w:rPr>
      </w:pPr>
    </w:p>
    <w:p w:rsidR="00682B55" w:rsidRDefault="00682B55" w:rsidP="00682B55">
      <w:pPr>
        <w:adjustRightInd w:val="0"/>
        <w:jc w:val="both"/>
        <w:rPr>
          <w:lang w:val="es-CO" w:eastAsia="es-CO"/>
        </w:rPr>
      </w:pPr>
      <w:r w:rsidRPr="006D35D1">
        <w:rPr>
          <w:b/>
          <w:lang w:val="es-CO" w:eastAsia="es-CO"/>
        </w:rPr>
        <w:t>Declaración</w:t>
      </w:r>
      <w:r>
        <w:rPr>
          <w:lang w:val="es-CO" w:eastAsia="es-CO"/>
        </w:rPr>
        <w:t xml:space="preserve">: </w:t>
      </w:r>
    </w:p>
    <w:p w:rsidR="00682B55" w:rsidRDefault="00682B55" w:rsidP="00682B55">
      <w:pPr>
        <w:adjustRightInd w:val="0"/>
        <w:jc w:val="both"/>
        <w:rPr>
          <w:lang w:val="es-CO" w:eastAsia="es-CO"/>
        </w:rPr>
      </w:pPr>
    </w:p>
    <w:p w:rsidR="00682B55" w:rsidRDefault="00682B55" w:rsidP="00682B55">
      <w:pPr>
        <w:adjustRightInd w:val="0"/>
        <w:jc w:val="both"/>
        <w:rPr>
          <w:lang w:val="es-CO" w:eastAsia="es-CO"/>
        </w:rPr>
      </w:pPr>
      <w:r>
        <w:rPr>
          <w:lang w:val="es-CO" w:eastAsia="es-CO"/>
        </w:rPr>
        <w:t xml:space="preserve">Ha sido </w:t>
      </w:r>
      <w:r w:rsidRPr="00F34ABF">
        <w:rPr>
          <w:lang w:val="es-CO" w:eastAsia="es-CO"/>
        </w:rPr>
        <w:t>sancionado, multado o declarado incumplimientos contractuales</w:t>
      </w:r>
      <w:r>
        <w:rPr>
          <w:lang w:val="es-CO" w:eastAsia="es-CO"/>
        </w:rPr>
        <w:t xml:space="preserve"> SI  ___    NO  ___</w:t>
      </w:r>
    </w:p>
    <w:p w:rsidR="00682B55" w:rsidRDefault="00682B55" w:rsidP="00682B55">
      <w:pPr>
        <w:adjustRightInd w:val="0"/>
        <w:jc w:val="both"/>
        <w:rPr>
          <w:lang w:val="es-CO" w:eastAsia="es-CO"/>
        </w:rPr>
      </w:pPr>
    </w:p>
    <w:p w:rsidR="00682B55" w:rsidRPr="00164BDA" w:rsidRDefault="00682B55" w:rsidP="00682B55">
      <w:pPr>
        <w:jc w:val="both"/>
      </w:pPr>
      <w:r w:rsidRPr="00164BDA">
        <w:rPr>
          <w:rFonts w:eastAsia="Arial Unicode MS"/>
        </w:rPr>
        <w:t xml:space="preserve">En caso de tener </w:t>
      </w:r>
      <w:r w:rsidRPr="00F34ABF">
        <w:rPr>
          <w:lang w:val="es-CO" w:eastAsia="es-CO"/>
        </w:rPr>
        <w:t xml:space="preserve">multa, sanción o declaración de incumplimiento con las entidades </w:t>
      </w:r>
      <w:r>
        <w:rPr>
          <w:lang w:val="es-CO" w:eastAsia="es-CO"/>
        </w:rPr>
        <w:t xml:space="preserve">públicas </w:t>
      </w:r>
      <w:r w:rsidRPr="00164BDA">
        <w:rPr>
          <w:rFonts w:eastAsia="Arial Unicode MS"/>
        </w:rPr>
        <w:t>deberá hacer la anotación en el presente formulario.</w:t>
      </w:r>
    </w:p>
    <w:p w:rsidR="00682B55" w:rsidRPr="00164BDA" w:rsidRDefault="00682B55" w:rsidP="00682B55">
      <w:pPr>
        <w:rPr>
          <w:rFonts w:eastAsia="Arial Unicode MS"/>
        </w:rPr>
      </w:pPr>
    </w:p>
    <w:p w:rsidR="00682B55" w:rsidRPr="00C81065" w:rsidRDefault="00682B55" w:rsidP="00682B55">
      <w:pPr>
        <w:jc w:val="center"/>
        <w:rPr>
          <w:rFonts w:eastAsia="Arial Unicode MS"/>
          <w:b/>
        </w:rPr>
      </w:pPr>
      <w:r w:rsidRPr="00C81065">
        <w:rPr>
          <w:rFonts w:eastAsia="Arial Unicode MS"/>
          <w:b/>
        </w:rPr>
        <w:t xml:space="preserve">Relación </w:t>
      </w:r>
      <w:r>
        <w:rPr>
          <w:rFonts w:eastAsia="Arial Unicode MS"/>
          <w:b/>
        </w:rPr>
        <w:t>de</w:t>
      </w:r>
      <w:r w:rsidRPr="00C81065">
        <w:rPr>
          <w:b/>
          <w:lang w:val="es-CO" w:eastAsia="es-CO"/>
        </w:rPr>
        <w:t xml:space="preserve"> </w:t>
      </w:r>
      <w:r>
        <w:rPr>
          <w:b/>
          <w:lang w:val="es-CO" w:eastAsia="es-CO"/>
        </w:rPr>
        <w:t>sanciones, multas o declaratorias de</w:t>
      </w:r>
      <w:r w:rsidRPr="00C81065">
        <w:rPr>
          <w:b/>
          <w:lang w:val="es-CO" w:eastAsia="es-CO"/>
        </w:rPr>
        <w:t xml:space="preserve"> incumplimientos contractuales</w:t>
      </w:r>
    </w:p>
    <w:p w:rsidR="00682B55" w:rsidRPr="00327D2C" w:rsidRDefault="00682B55" w:rsidP="00682B55">
      <w:pPr>
        <w:pStyle w:val="Textoindependiente23"/>
        <w:ind w:left="0" w:firstLine="0"/>
        <w:rPr>
          <w:rFonts w:eastAsia="Arial Unicode MS" w:cs="Arial"/>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682B55" w:rsidRPr="00164BDA" w:rsidTr="00682B55">
        <w:trPr>
          <w:trHeight w:val="514"/>
        </w:trPr>
        <w:tc>
          <w:tcPr>
            <w:tcW w:w="567"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p>
          <w:p w:rsidR="00682B55" w:rsidRPr="00A3666A" w:rsidRDefault="00682B55" w:rsidP="00682B55">
            <w:pPr>
              <w:jc w:val="center"/>
              <w:rPr>
                <w:rFonts w:eastAsia="Arial Unicode MS"/>
                <w:b/>
                <w:sz w:val="16"/>
                <w:szCs w:val="16"/>
              </w:rPr>
            </w:pPr>
            <w:r w:rsidRPr="00A3666A">
              <w:rPr>
                <w:rFonts w:eastAsia="Arial Unicode MS"/>
                <w:b/>
                <w:sz w:val="16"/>
                <w:szCs w:val="16"/>
              </w:rPr>
              <w:t>Contrato</w:t>
            </w:r>
          </w:p>
          <w:p w:rsidR="00682B55" w:rsidRPr="00A3666A"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rsidR="00682B55" w:rsidRPr="00C81065" w:rsidRDefault="00682B55" w:rsidP="00682B55">
            <w:pPr>
              <w:jc w:val="center"/>
              <w:rPr>
                <w:rFonts w:eastAsia="Arial Unicode MS"/>
                <w:b/>
                <w:sz w:val="16"/>
                <w:szCs w:val="16"/>
              </w:rPr>
            </w:pPr>
            <w:r w:rsidRPr="00C81065">
              <w:rPr>
                <w:rFonts w:eastAsia="Arial Unicode MS"/>
                <w:b/>
                <w:sz w:val="16"/>
                <w:szCs w:val="16"/>
              </w:rPr>
              <w:t>Resolución</w:t>
            </w:r>
          </w:p>
          <w:p w:rsidR="00682B55" w:rsidRPr="00A3666A" w:rsidRDefault="00682B55" w:rsidP="00682B55">
            <w:pPr>
              <w:jc w:val="center"/>
              <w:rPr>
                <w:rFonts w:eastAsia="Arial Unicode MS"/>
                <w:b/>
                <w:sz w:val="16"/>
                <w:szCs w:val="16"/>
              </w:rPr>
            </w:pPr>
            <w:r w:rsidRPr="00C81065">
              <w:rPr>
                <w:b/>
                <w:sz w:val="16"/>
                <w:szCs w:val="16"/>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r>
      <w:tr w:rsidR="00682B55" w:rsidRPr="00164BDA" w:rsidTr="00682B55">
        <w:tc>
          <w:tcPr>
            <w:tcW w:w="567"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164BDA" w:rsidTr="00682B55">
        <w:tc>
          <w:tcPr>
            <w:tcW w:w="567"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rsidR="00682B55" w:rsidRPr="00327D2C" w:rsidRDefault="00682B55" w:rsidP="00682B55">
      <w:pPr>
        <w:jc w:val="both"/>
        <w:rPr>
          <w:rFonts w:eastAsia="Arial Unicode MS"/>
          <w14:shadow w14:blurRad="50800" w14:dist="38100" w14:dir="2700000" w14:sx="100000" w14:sy="100000" w14:kx="0" w14:ky="0" w14:algn="tl">
            <w14:srgbClr w14:val="000000">
              <w14:alpha w14:val="60000"/>
            </w14:srgbClr>
          </w14:shadow>
        </w:rPr>
      </w:pPr>
    </w:p>
    <w:p w:rsidR="00682B55" w:rsidRDefault="00682B55" w:rsidP="00682B55">
      <w:pPr>
        <w:jc w:val="both"/>
        <w:rPr>
          <w:spacing w:val="-6"/>
        </w:rPr>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Default="00682B55" w:rsidP="00682B55">
      <w:pPr>
        <w:jc w:val="both"/>
        <w:rPr>
          <w:spacing w:val="-6"/>
        </w:rPr>
      </w:pPr>
    </w:p>
    <w:p w:rsidR="00682B55" w:rsidRDefault="00682B55" w:rsidP="00682B55">
      <w:pPr>
        <w:jc w:val="both"/>
        <w:rPr>
          <w:spacing w:val="-6"/>
        </w:rPr>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920756">
      <w:pPr>
        <w:adjustRightInd w:val="0"/>
        <w:rPr>
          <w:lang w:eastAsia="es-CO"/>
        </w:rPr>
      </w:pPr>
      <w:r w:rsidRPr="009A42FF">
        <w:rPr>
          <w:lang w:eastAsia="es-CO"/>
        </w:rPr>
        <w:t>Proponente: _____________________________</w:t>
      </w: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920756">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682B55" w:rsidRPr="00371B04" w:rsidTr="00D90ED4">
        <w:trPr>
          <w:trHeight w:val="274"/>
        </w:trPr>
        <w:tc>
          <w:tcPr>
            <w:tcW w:w="9286" w:type="dxa"/>
            <w:shd w:val="clear" w:color="000000" w:fill="FFFFFF"/>
            <w:vAlign w:val="bottom"/>
            <w:hideMark/>
          </w:tcPr>
          <w:p w:rsidR="00991D2D" w:rsidRDefault="00991D2D" w:rsidP="00682B55">
            <w:pPr>
              <w:jc w:val="center"/>
              <w:rPr>
                <w:b/>
                <w:bCs/>
                <w:color w:val="000000"/>
                <w:lang w:eastAsia="es-CO"/>
              </w:rPr>
            </w:pPr>
          </w:p>
          <w:p w:rsidR="00991D2D" w:rsidRDefault="00991D2D" w:rsidP="00682B55">
            <w:pPr>
              <w:jc w:val="center"/>
              <w:rPr>
                <w:b/>
                <w:bCs/>
                <w:color w:val="000000"/>
                <w:lang w:eastAsia="es-CO"/>
              </w:rPr>
            </w:pPr>
          </w:p>
          <w:p w:rsidR="00920756" w:rsidRDefault="00920756" w:rsidP="00682B55">
            <w:pPr>
              <w:jc w:val="center"/>
              <w:rPr>
                <w:b/>
                <w:bCs/>
                <w:color w:val="000000"/>
                <w:lang w:eastAsia="es-CO"/>
              </w:rPr>
            </w:pPr>
          </w:p>
          <w:p w:rsidR="00920756" w:rsidRDefault="00920756" w:rsidP="00682B55">
            <w:pPr>
              <w:jc w:val="center"/>
              <w:rPr>
                <w:b/>
                <w:bCs/>
                <w:color w:val="000000"/>
                <w:lang w:eastAsia="es-CO"/>
              </w:rPr>
            </w:pPr>
          </w:p>
          <w:p w:rsidR="00920756" w:rsidRDefault="00920756" w:rsidP="00682B55">
            <w:pPr>
              <w:jc w:val="center"/>
              <w:rPr>
                <w:b/>
                <w:bCs/>
                <w:color w:val="000000"/>
                <w:lang w:eastAsia="es-CO"/>
              </w:rPr>
            </w:pPr>
          </w:p>
          <w:p w:rsidR="00920756" w:rsidRDefault="00920756" w:rsidP="00682B55">
            <w:pPr>
              <w:jc w:val="center"/>
              <w:rPr>
                <w:b/>
                <w:bCs/>
                <w:color w:val="000000"/>
                <w:lang w:eastAsia="es-CO"/>
              </w:rPr>
            </w:pPr>
          </w:p>
          <w:p w:rsidR="00920756" w:rsidRDefault="00920756" w:rsidP="00682B55">
            <w:pPr>
              <w:jc w:val="center"/>
              <w:rPr>
                <w:b/>
                <w:bCs/>
                <w:color w:val="000000"/>
                <w:lang w:eastAsia="es-CO"/>
              </w:rPr>
            </w:pPr>
          </w:p>
          <w:p w:rsidR="00991D2D" w:rsidRDefault="00991D2D" w:rsidP="00682B55">
            <w:pPr>
              <w:jc w:val="center"/>
              <w:rPr>
                <w:b/>
                <w:bCs/>
                <w:color w:val="000000"/>
                <w:lang w:eastAsia="es-CO"/>
              </w:rPr>
            </w:pPr>
          </w:p>
          <w:p w:rsidR="00682B55" w:rsidRPr="00371B04" w:rsidRDefault="00D90ED4" w:rsidP="00682B55">
            <w:pPr>
              <w:jc w:val="center"/>
              <w:rPr>
                <w:b/>
                <w:bCs/>
                <w:lang w:eastAsia="es-CO"/>
              </w:rPr>
            </w:pPr>
            <w:r w:rsidRPr="00227C36">
              <w:rPr>
                <w:b/>
                <w:bCs/>
                <w:color w:val="000000"/>
                <w:lang w:eastAsia="es-CO"/>
              </w:rPr>
              <w:t>FORMULARIO</w:t>
            </w:r>
            <w:r>
              <w:rPr>
                <w:b/>
                <w:bCs/>
                <w:lang w:eastAsia="es-CO"/>
              </w:rPr>
              <w:t xml:space="preserve"> N° 10</w:t>
            </w:r>
            <w:r w:rsidRPr="00371B04">
              <w:rPr>
                <w:b/>
                <w:bCs/>
                <w:lang w:eastAsia="es-CO"/>
              </w:rPr>
              <w:t xml:space="preserve"> </w:t>
            </w:r>
            <w:r>
              <w:rPr>
                <w:b/>
                <w:bCs/>
                <w:lang w:eastAsia="es-CO"/>
              </w:rPr>
              <w:t xml:space="preserve">- </w:t>
            </w:r>
            <w:r w:rsidRPr="002B220E">
              <w:rPr>
                <w:b/>
                <w:bCs/>
                <w:color w:val="000000"/>
                <w:lang w:val="es-CO" w:eastAsia="es-CO"/>
              </w:rPr>
              <w:t>CERTIFICADO DE PAGO APORTES SISTEMA GENERAL DE SEGURIDAD SOCIAL PARAFISCALES</w:t>
            </w:r>
            <w:r>
              <w:rPr>
                <w:b/>
                <w:bCs/>
              </w:rPr>
              <w:t xml:space="preserve"> </w:t>
            </w:r>
          </w:p>
        </w:tc>
      </w:tr>
      <w:tr w:rsidR="00682B55" w:rsidRPr="003B322F" w:rsidTr="00D90ED4">
        <w:trPr>
          <w:trHeight w:val="274"/>
        </w:trPr>
        <w:tc>
          <w:tcPr>
            <w:tcW w:w="9286" w:type="dxa"/>
            <w:shd w:val="clear" w:color="000000" w:fill="FFFFFF"/>
            <w:vAlign w:val="bottom"/>
            <w:hideMark/>
          </w:tcPr>
          <w:p w:rsidR="00682B55" w:rsidRPr="003B322F" w:rsidRDefault="00D90ED4" w:rsidP="00682B55">
            <w:pPr>
              <w:jc w:val="center"/>
              <w:rPr>
                <w:b/>
                <w:lang w:eastAsia="es-CO"/>
              </w:rPr>
            </w:pPr>
            <w:r w:rsidRPr="00371B04">
              <w:rPr>
                <w:lang w:eastAsia="es-CO"/>
              </w:rPr>
              <w:lastRenderedPageBreak/>
              <w:t xml:space="preserve">Proceso de Contratación </w:t>
            </w:r>
            <w:r w:rsidR="00A73CBD">
              <w:rPr>
                <w:b/>
              </w:rPr>
              <w:t>PN DEURA MIC 071</w:t>
            </w:r>
            <w:r w:rsidR="009F6A17">
              <w:rPr>
                <w:b/>
              </w:rPr>
              <w:t xml:space="preserve"> </w:t>
            </w:r>
            <w:r w:rsidRPr="00682B55">
              <w:rPr>
                <w:b/>
              </w:rPr>
              <w:t>20</w:t>
            </w:r>
            <w:r w:rsidR="00991D2D">
              <w:rPr>
                <w:b/>
              </w:rPr>
              <w:t>2</w:t>
            </w:r>
            <w:r w:rsidR="00D547C7">
              <w:rPr>
                <w:b/>
              </w:rPr>
              <w:t>3</w:t>
            </w:r>
          </w:p>
        </w:tc>
      </w:tr>
    </w:tbl>
    <w:p w:rsidR="00682B55" w:rsidRPr="002B220E" w:rsidRDefault="00682B55" w:rsidP="00682B55">
      <w:pPr>
        <w:adjustRightInd w:val="0"/>
        <w:rPr>
          <w:lang w:eastAsia="es-CO"/>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Default="00682B55" w:rsidP="00682B55">
      <w:pPr>
        <w:adjustRightInd w:val="0"/>
        <w:jc w:val="both"/>
        <w:rPr>
          <w:rFonts w:eastAsia="Arial Unicode MS"/>
          <w:color w:val="FF0000"/>
          <w:lang w:val="es-CO"/>
        </w:rPr>
      </w:pPr>
    </w:p>
    <w:p w:rsidR="00682B55" w:rsidRPr="00F30496" w:rsidRDefault="00682B55" w:rsidP="00682B55">
      <w:pPr>
        <w:adjustRightInd w:val="0"/>
        <w:jc w:val="both"/>
        <w:rPr>
          <w:rFonts w:eastAsia="Arial Unicode MS"/>
          <w:b/>
          <w:lang w:val="es-CO"/>
        </w:rPr>
      </w:pPr>
      <w:r w:rsidRPr="00F30496">
        <w:rPr>
          <w:rFonts w:eastAsia="Arial Unicode MS"/>
          <w:b/>
          <w:lang w:val="es-CO"/>
        </w:rPr>
        <w:t xml:space="preserve">Persona jurídica </w:t>
      </w:r>
    </w:p>
    <w:p w:rsidR="00682B55" w:rsidRPr="001B70E6" w:rsidRDefault="00682B55" w:rsidP="00682B55">
      <w:pPr>
        <w:adjustRightInd w:val="0"/>
        <w:jc w:val="both"/>
        <w:rPr>
          <w:rFonts w:eastAsia="Arial Unicode MS"/>
          <w:color w:val="FF0000"/>
          <w:lang w:val="es-CO"/>
        </w:rPr>
      </w:pPr>
    </w:p>
    <w:p w:rsidR="00682B55" w:rsidRDefault="00682B55" w:rsidP="00682B55">
      <w:pPr>
        <w:adjustRightInd w:val="0"/>
        <w:jc w:val="both"/>
        <w:rPr>
          <w:color w:val="000000"/>
          <w:lang w:val="es-CO" w:eastAsia="es-CO"/>
        </w:rPr>
      </w:pPr>
      <w:r w:rsidRPr="002B220E">
        <w:rPr>
          <w:color w:val="000000"/>
          <w:lang w:val="es-CO" w:eastAsia="es-CO"/>
        </w:rPr>
        <w:t xml:space="preserve">El suscrito Revisor Fiscal (cuando este exista de acuerdo con los requerimientos de ley) o el representante legal, hace saber que (nombre completo de la </w:t>
      </w:r>
      <w:r>
        <w:rPr>
          <w:color w:val="000000"/>
          <w:lang w:val="es-CO" w:eastAsia="es-CO"/>
        </w:rPr>
        <w:t>persona jurídica</w:t>
      </w:r>
      <w:r w:rsidRPr="002B220E">
        <w:rPr>
          <w:color w:val="000000"/>
          <w:lang w:val="es-CO" w:eastAsia="es-CO"/>
        </w:rPr>
        <w:t xml:space="preserve">), ha cumplido y se encuentra al día con sus obligaciones provenientes del sistema de salud, riesgos </w:t>
      </w:r>
      <w:r>
        <w:rPr>
          <w:color w:val="000000"/>
          <w:lang w:val="es-CO" w:eastAsia="es-CO"/>
        </w:rPr>
        <w:t>laborales</w:t>
      </w:r>
      <w:r w:rsidRPr="002B220E">
        <w:rPr>
          <w:color w:val="000000"/>
          <w:lang w:val="es-CO" w:eastAsia="es-CO"/>
        </w:rPr>
        <w:t xml:space="preserve">, pensiones y aportes a las </w:t>
      </w:r>
      <w:r w:rsidRPr="00F30496">
        <w:rPr>
          <w:bCs/>
          <w:iCs/>
        </w:rPr>
        <w:t>Cajas de Compensación Familiar, Instituto Colombiano de Bienestar familiar (ICBF) y Servicio Nacional de Aprendizaje (SENA)</w:t>
      </w:r>
      <w:r w:rsidRPr="002B220E">
        <w:rPr>
          <w:color w:val="000000"/>
          <w:lang w:val="es-CO" w:eastAsia="es-CO"/>
        </w:rPr>
        <w:t>. Así mismo certifico que dicha obligación se ha venido cumpliendo durante los últimos seis (6) meses</w:t>
      </w:r>
      <w:r>
        <w:rPr>
          <w:color w:val="000000"/>
          <w:lang w:val="es-CO" w:eastAsia="es-CO"/>
        </w:rPr>
        <w:t xml:space="preserve"> </w:t>
      </w:r>
      <w:r w:rsidRPr="00D61EC6">
        <w:rPr>
          <w:bCs/>
          <w:iCs/>
        </w:rPr>
        <w:t>a la fecha de presentación de la oferta</w:t>
      </w:r>
      <w:r w:rsidRPr="002B220E">
        <w:rPr>
          <w:color w:val="000000"/>
          <w:lang w:val="es-CO" w:eastAsia="es-CO"/>
        </w:rPr>
        <w:t xml:space="preserve">. (O si la firma se constituyó en un término inferior a este, desde el plazo de su constitución). </w:t>
      </w:r>
    </w:p>
    <w:p w:rsidR="00682B55" w:rsidRDefault="00682B55" w:rsidP="00682B55">
      <w:pPr>
        <w:adjustRightInd w:val="0"/>
        <w:jc w:val="both"/>
        <w:rPr>
          <w:color w:val="000000"/>
          <w:lang w:val="es-CO" w:eastAsia="es-CO"/>
        </w:rPr>
      </w:pPr>
    </w:p>
    <w:p w:rsidR="00682B55" w:rsidRPr="00F30496" w:rsidRDefault="00682B55" w:rsidP="00682B55">
      <w:pPr>
        <w:adjustRightInd w:val="0"/>
        <w:jc w:val="both"/>
        <w:rPr>
          <w:b/>
          <w:color w:val="000000"/>
          <w:lang w:val="es-CO" w:eastAsia="es-CO"/>
        </w:rPr>
      </w:pPr>
      <w:r w:rsidRPr="00F30496">
        <w:rPr>
          <w:b/>
          <w:color w:val="000000"/>
          <w:lang w:val="es-CO" w:eastAsia="es-CO"/>
        </w:rPr>
        <w:t xml:space="preserve">Persona natural </w:t>
      </w:r>
    </w:p>
    <w:p w:rsidR="00682B55" w:rsidRDefault="00682B55" w:rsidP="00682B55">
      <w:pPr>
        <w:adjustRightInd w:val="0"/>
        <w:jc w:val="both"/>
        <w:rPr>
          <w:color w:val="000000"/>
          <w:lang w:val="es-CO" w:eastAsia="es-CO"/>
        </w:rPr>
      </w:pPr>
    </w:p>
    <w:p w:rsidR="00682B55" w:rsidRPr="00FA08C9" w:rsidRDefault="00682B55" w:rsidP="00682B55">
      <w:pPr>
        <w:pStyle w:val="Textoindependiente"/>
        <w:jc w:val="both"/>
        <w:rPr>
          <w:rFonts w:cs="Arial"/>
          <w:sz w:val="20"/>
        </w:rPr>
      </w:pPr>
      <w:r w:rsidRPr="00FA08C9">
        <w:rPr>
          <w:color w:val="000000"/>
          <w:sz w:val="20"/>
          <w:lang w:val="es-CO" w:eastAsia="es-CO"/>
        </w:rPr>
        <w:t>El suscrito (nombre completo de la persona natural)</w:t>
      </w:r>
      <w:r w:rsidRPr="00FA08C9">
        <w:rPr>
          <w:rFonts w:cs="Arial"/>
          <w:bCs/>
          <w:iCs/>
          <w:sz w:val="20"/>
        </w:rPr>
        <w:t xml:space="preserve">, identificado (a) con la cédula  de ciudadanía No. _________________ expedida en ____________, propietario (a) del establecimiento de comercio de razón social _____________________, hago saber que he efectuado </w:t>
      </w:r>
      <w:r w:rsidRPr="00FA08C9">
        <w:rPr>
          <w:color w:val="000000"/>
          <w:sz w:val="20"/>
          <w:lang w:val="es-CO" w:eastAsia="es-CO"/>
        </w:rPr>
        <w:t xml:space="preserve">y me encuentro al día con mis obligaciones provenientes del sistema de salud, riesgos laborales, pensiones y aportes a las </w:t>
      </w:r>
      <w:r w:rsidRPr="00FA08C9">
        <w:rPr>
          <w:bCs/>
          <w:iCs/>
          <w:sz w:val="20"/>
        </w:rPr>
        <w:t>Cajas de Compensación Familiar, Instituto Colombiano de Bienestar familiar (ICBF) y Servicio Nacional de Aprendizaje (SENA)</w:t>
      </w:r>
      <w:r w:rsidRPr="00FA08C9">
        <w:rPr>
          <w:color w:val="000000"/>
          <w:sz w:val="20"/>
          <w:lang w:val="es-CO" w:eastAsia="es-CO"/>
        </w:rPr>
        <w:t>. Así mismo certifico que dicha obligación se ha venido cumpliendo durante los últimos seis (6) meses</w:t>
      </w:r>
      <w:r w:rsidRPr="00FA08C9">
        <w:rPr>
          <w:rFonts w:cs="Arial"/>
          <w:bCs/>
          <w:iCs/>
          <w:sz w:val="20"/>
        </w:rPr>
        <w:t xml:space="preserve">, a la fecha de presentación de la oferta. </w:t>
      </w:r>
      <w:r>
        <w:rPr>
          <w:rFonts w:cs="Arial"/>
          <w:bCs/>
          <w:iCs/>
          <w:sz w:val="20"/>
        </w:rPr>
        <w:t>(</w:t>
      </w:r>
      <w:r w:rsidRPr="00FA08C9">
        <w:rPr>
          <w:color w:val="000000"/>
          <w:sz w:val="20"/>
          <w:lang w:val="es-CO" w:eastAsia="es-CO"/>
        </w:rPr>
        <w:t>O si se constituyó en un término inferior a este, desde el plazo de su constitución).</w:t>
      </w:r>
    </w:p>
    <w:p w:rsidR="00682B55" w:rsidRPr="00D61EC6" w:rsidRDefault="00682B55" w:rsidP="00682B55">
      <w:pPr>
        <w:adjustRightInd w:val="0"/>
        <w:jc w:val="both"/>
        <w:rPr>
          <w:color w:val="000000"/>
          <w:lang w:eastAsia="es-CO"/>
        </w:rPr>
      </w:pPr>
    </w:p>
    <w:p w:rsidR="00682B55" w:rsidRPr="002B220E" w:rsidRDefault="00682B55" w:rsidP="00682B55">
      <w:pPr>
        <w:adjustRightInd w:val="0"/>
        <w:jc w:val="both"/>
        <w:rPr>
          <w:color w:val="000000"/>
          <w:lang w:val="es-CO" w:eastAsia="es-CO"/>
        </w:rPr>
      </w:pPr>
      <w:r w:rsidRPr="002B220E">
        <w:rPr>
          <w:color w:val="000000"/>
          <w:lang w:val="es-CO" w:eastAsia="es-CO"/>
        </w:rPr>
        <w:t xml:space="preserve">La anterior certificación se expide </w:t>
      </w:r>
      <w:r>
        <w:rPr>
          <w:color w:val="000000"/>
          <w:lang w:val="es-CO" w:eastAsia="es-CO"/>
        </w:rPr>
        <w:t>a los ____ (día</w:t>
      </w:r>
      <w:r w:rsidR="007B0963">
        <w:rPr>
          <w:color w:val="000000"/>
          <w:lang w:val="es-CO" w:eastAsia="es-CO"/>
        </w:rPr>
        <w:t>s</w:t>
      </w:r>
      <w:r w:rsidR="004C4705">
        <w:rPr>
          <w:color w:val="000000"/>
          <w:lang w:val="es-CO" w:eastAsia="es-CO"/>
        </w:rPr>
        <w:t>) del mes de ______ del año 2022</w:t>
      </w:r>
      <w:r>
        <w:rPr>
          <w:color w:val="000000"/>
          <w:lang w:val="es-CO" w:eastAsia="es-CO"/>
        </w:rPr>
        <w:t xml:space="preserve">. </w:t>
      </w:r>
      <w:r w:rsidRPr="002B220E">
        <w:rPr>
          <w:color w:val="000000"/>
          <w:lang w:val="es-CO" w:eastAsia="es-CO"/>
        </w:rPr>
        <w:t>Para efectos de dar cumplimiento al artículo 50 de la Ley 789 de 2002</w:t>
      </w:r>
      <w:r>
        <w:rPr>
          <w:color w:val="000000"/>
          <w:lang w:val="es-CO" w:eastAsia="es-CO"/>
        </w:rPr>
        <w:t xml:space="preserve"> </w:t>
      </w:r>
      <w:r w:rsidRPr="005778E2">
        <w:rPr>
          <w:lang w:eastAsia="es-CO"/>
        </w:rPr>
        <w:t>modificado por la Ley 828 de 2003</w:t>
      </w:r>
      <w:r w:rsidRPr="002B220E">
        <w:rPr>
          <w:color w:val="000000"/>
          <w:lang w:val="es-CO" w:eastAsia="es-CO"/>
        </w:rPr>
        <w:t xml:space="preserve">. </w:t>
      </w:r>
    </w:p>
    <w:p w:rsidR="00682B55" w:rsidRDefault="00682B55" w:rsidP="00682B55">
      <w:pPr>
        <w:adjustRightInd w:val="0"/>
        <w:jc w:val="both"/>
        <w:rPr>
          <w:color w:val="000000"/>
          <w:lang w:val="es-CO" w:eastAsia="es-CO"/>
        </w:rPr>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Default="00682B55" w:rsidP="00682B55">
      <w:pPr>
        <w:adjustRightInd w:val="0"/>
        <w:rPr>
          <w:color w:val="000000"/>
          <w:lang w:val="es-CO" w:eastAsia="es-CO"/>
        </w:rPr>
      </w:pPr>
    </w:p>
    <w:p w:rsidR="00682B55" w:rsidRDefault="00682B55" w:rsidP="00682B55">
      <w:pPr>
        <w:adjustRightInd w:val="0"/>
        <w:rPr>
          <w:color w:val="000000"/>
          <w:lang w:val="es-CO" w:eastAsia="es-CO"/>
        </w:rPr>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Textoindependiente"/>
        <w:rPr>
          <w:rFonts w:cs="Arial"/>
          <w:sz w:val="20"/>
        </w:rPr>
      </w:pPr>
    </w:p>
    <w:p w:rsidR="00D02695" w:rsidRDefault="00D02695" w:rsidP="00682B55">
      <w:pPr>
        <w:pStyle w:val="Textoindependiente"/>
        <w:rPr>
          <w:rFonts w:cs="Arial"/>
          <w:sz w:val="20"/>
        </w:rPr>
      </w:pPr>
    </w:p>
    <w:p w:rsidR="005F1B58" w:rsidRDefault="005F1B58" w:rsidP="00682B55">
      <w:pPr>
        <w:pStyle w:val="Textoindependiente"/>
        <w:rPr>
          <w:rFonts w:cs="Arial"/>
          <w:sz w:val="20"/>
        </w:rPr>
      </w:pPr>
    </w:p>
    <w:p w:rsidR="005F1B58" w:rsidRDefault="005F1B58" w:rsidP="00682B55">
      <w:pPr>
        <w:pStyle w:val="Textoindependiente"/>
        <w:rPr>
          <w:rFonts w:cs="Arial"/>
          <w:sz w:val="20"/>
        </w:rPr>
      </w:pPr>
    </w:p>
    <w:p w:rsidR="00D02695" w:rsidRDefault="00D02695" w:rsidP="00D02695">
      <w:pPr>
        <w:pStyle w:val="Prrafodelista"/>
        <w:tabs>
          <w:tab w:val="left" w:pos="240"/>
        </w:tabs>
        <w:ind w:left="0"/>
        <w:jc w:val="center"/>
        <w:rPr>
          <w:b/>
          <w:noProof/>
          <w:lang w:eastAsia="es-CO"/>
        </w:rPr>
      </w:pPr>
    </w:p>
    <w:p w:rsidR="00D02695" w:rsidRPr="00D27823" w:rsidRDefault="00D02695" w:rsidP="00D02695">
      <w:pPr>
        <w:pStyle w:val="Prrafodelista"/>
        <w:tabs>
          <w:tab w:val="left" w:pos="240"/>
        </w:tabs>
        <w:ind w:left="0"/>
        <w:jc w:val="center"/>
        <w:rPr>
          <w:b/>
          <w:noProof/>
          <w:lang w:eastAsia="es-CO"/>
        </w:rPr>
      </w:pPr>
      <w:r w:rsidRPr="00D27823">
        <w:rPr>
          <w:b/>
          <w:noProof/>
          <w:lang w:eastAsia="es-CO"/>
        </w:rPr>
        <w:t>FORMULARIO No. 1</w:t>
      </w:r>
      <w:r>
        <w:rPr>
          <w:b/>
          <w:noProof/>
          <w:lang w:eastAsia="es-CO"/>
        </w:rPr>
        <w:t>1</w:t>
      </w:r>
    </w:p>
    <w:p w:rsidR="00D02695" w:rsidRPr="00D27823" w:rsidRDefault="00D02695" w:rsidP="00D02695">
      <w:pPr>
        <w:pStyle w:val="Puesto"/>
        <w:rPr>
          <w:rFonts w:cs="Arial"/>
          <w:sz w:val="20"/>
        </w:rPr>
      </w:pPr>
      <w:r w:rsidRPr="00D27823">
        <w:rPr>
          <w:rFonts w:cs="Arial"/>
          <w:sz w:val="20"/>
        </w:rPr>
        <w:t xml:space="preserve">ACUERDO DE CONFIDENCIALIDAD </w:t>
      </w:r>
    </w:p>
    <w:p w:rsidR="00D02695" w:rsidRDefault="00D02695" w:rsidP="00D02695">
      <w:pPr>
        <w:jc w:val="center"/>
        <w:rPr>
          <w:b/>
        </w:rPr>
      </w:pPr>
      <w:r w:rsidRPr="00371B04">
        <w:rPr>
          <w:lang w:eastAsia="es-CO"/>
        </w:rPr>
        <w:t xml:space="preserve">Proceso de Contratación </w:t>
      </w:r>
      <w:r w:rsidRPr="007A1870">
        <w:rPr>
          <w:b/>
        </w:rPr>
        <w:t xml:space="preserve">PN </w:t>
      </w:r>
      <w:r w:rsidR="00CE2B52">
        <w:rPr>
          <w:b/>
        </w:rPr>
        <w:t xml:space="preserve">DEURA </w:t>
      </w:r>
      <w:r w:rsidR="00A73CBD">
        <w:rPr>
          <w:b/>
        </w:rPr>
        <w:t>MIC 071</w:t>
      </w:r>
      <w:r w:rsidR="009F6A17">
        <w:rPr>
          <w:b/>
        </w:rPr>
        <w:t xml:space="preserve"> </w:t>
      </w:r>
      <w:r w:rsidR="00D547C7">
        <w:rPr>
          <w:b/>
        </w:rPr>
        <w:t>2023</w:t>
      </w:r>
    </w:p>
    <w:p w:rsidR="00D02695" w:rsidRPr="00D27823" w:rsidRDefault="00D02695" w:rsidP="00D02695">
      <w:pPr>
        <w:jc w:val="center"/>
      </w:pPr>
    </w:p>
    <w:p w:rsidR="00D02695" w:rsidRPr="00D27823" w:rsidRDefault="00D02695" w:rsidP="00D02695">
      <w:pPr>
        <w:jc w:val="both"/>
      </w:pPr>
      <w:r w:rsidRPr="00D27823">
        <w:t>El(los) Suscritos(s) a saber:_______________________</w:t>
      </w:r>
      <w:r>
        <w:t xml:space="preserve">_________ </w:t>
      </w:r>
      <w:r w:rsidRPr="00D27823">
        <w:t xml:space="preserve">domiciliado en ________, quien obra en calidad de Representante legal, que en adelante se denominará </w:t>
      </w:r>
      <w:r w:rsidRPr="00D27823">
        <w:rPr>
          <w:b/>
          <w:bCs/>
        </w:rPr>
        <w:t>EL PROPONENTE</w:t>
      </w:r>
      <w:r w:rsidRPr="00D27823">
        <w:t>, manifiesta(n) su voluntad de asumir, de manera unilateral, el presente compromiso, dentro del pliego de condiciones, teniendo en cuenta las siguientes consideraciones:</w:t>
      </w:r>
    </w:p>
    <w:p w:rsidR="00D02695" w:rsidRPr="00D27823" w:rsidRDefault="00D02695" w:rsidP="00D02695">
      <w:pPr>
        <w:jc w:val="both"/>
      </w:pPr>
    </w:p>
    <w:p w:rsidR="00D02695" w:rsidRPr="00D27823" w:rsidRDefault="00D02695" w:rsidP="00D02695">
      <w:pPr>
        <w:jc w:val="both"/>
        <w:rPr>
          <w:b/>
        </w:rPr>
      </w:pPr>
      <w:r w:rsidRPr="00D27823">
        <w:rPr>
          <w:b/>
          <w:bCs/>
        </w:rPr>
        <w:t xml:space="preserve">PRIMERO: </w:t>
      </w:r>
      <w:r w:rsidRPr="00D27823">
        <w:t xml:space="preserve">Que </w:t>
      </w:r>
      <w:r w:rsidRPr="00D27823">
        <w:rPr>
          <w:b/>
          <w:bCs/>
        </w:rPr>
        <w:t>LA</w:t>
      </w:r>
      <w:r w:rsidRPr="00D27823">
        <w:t xml:space="preserve"> </w:t>
      </w:r>
      <w:r w:rsidRPr="00D27823">
        <w:rPr>
          <w:b/>
          <w:bCs/>
        </w:rPr>
        <w:t>POLICÍA NACIONAL</w:t>
      </w:r>
      <w:r w:rsidRPr="00D27823">
        <w:t xml:space="preserve"> adelanta un proceso de contratación para la celebración de un contrato estatal para</w:t>
      </w:r>
      <w:r>
        <w:t xml:space="preserve"> </w:t>
      </w:r>
      <w:r w:rsidR="00D62470" w:rsidRPr="00836B00">
        <w:rPr>
          <w:b/>
        </w:rPr>
        <w:t>ADQUISICIÓN, INSTALACIÓN, CONFIGURACIÓN Y PUESTA EN FUNCIONAMIENTO DE EQUIPOS DE CONTROL DE ACCESO, TORNIQUETES CON PANTALLAS DE RECONOCIMIENTO FACIAL (SISTEMA DE CABLEADO ESTRUCTURADO-SOFTWARE Y ADAPTACIONES ELÉCTRICAS), TALANQUERA CON CÁMARAS DE RECONOCIMIENTO DE PLACAS VEHICULARES E INTEGRACIÓN DE TODO EL COMPONENTE EN LA WORKSTATION, DE ACUERDO A LA FICHA TÉCNICA ESTABLECIDA, PARA EL INGRESO A LAS INSTALACIONES DEL DEPARTAMENTO DE POLICÍA URABÁ</w:t>
      </w:r>
      <w:r w:rsidR="00420B14">
        <w:t>.</w:t>
      </w:r>
    </w:p>
    <w:p w:rsidR="00D02695" w:rsidRPr="00D27823" w:rsidRDefault="00D02695" w:rsidP="00D02695">
      <w:pPr>
        <w:jc w:val="both"/>
        <w:rPr>
          <w:bCs/>
        </w:rPr>
      </w:pPr>
    </w:p>
    <w:p w:rsidR="00D02695" w:rsidRPr="00D27823" w:rsidRDefault="00D02695" w:rsidP="00D02695">
      <w:pPr>
        <w:pStyle w:val="Tibitoc"/>
        <w:jc w:val="both"/>
        <w:rPr>
          <w:b w:val="0"/>
          <w:bCs/>
          <w:sz w:val="20"/>
          <w:szCs w:val="20"/>
          <w:lang w:val="es-CO"/>
        </w:rPr>
      </w:pPr>
      <w:r w:rsidRPr="00D27823">
        <w:rPr>
          <w:sz w:val="20"/>
          <w:szCs w:val="20"/>
          <w:lang w:val="es-CO"/>
        </w:rPr>
        <w:t xml:space="preserve">SEGUNDO: </w:t>
      </w:r>
      <w:r w:rsidRPr="00D27823">
        <w:rPr>
          <w:b w:val="0"/>
          <w:sz w:val="20"/>
          <w:szCs w:val="20"/>
          <w:lang w:val="es-CO"/>
        </w:rPr>
        <w:t xml:space="preserve">Que </w:t>
      </w:r>
      <w:r w:rsidRPr="00D27823">
        <w:rPr>
          <w:sz w:val="20"/>
          <w:szCs w:val="20"/>
          <w:lang w:val="es-CO"/>
        </w:rPr>
        <w:t xml:space="preserve">EL PROPONENTE </w:t>
      </w:r>
      <w:r w:rsidRPr="00D27823">
        <w:rPr>
          <w:b w:val="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02695" w:rsidRPr="00D27823" w:rsidRDefault="00D02695" w:rsidP="00D02695">
      <w:pPr>
        <w:pStyle w:val="Tibitoc"/>
        <w:jc w:val="both"/>
        <w:rPr>
          <w:b w:val="0"/>
          <w:bCs/>
          <w:sz w:val="20"/>
          <w:szCs w:val="20"/>
          <w:lang w:val="es-CO"/>
        </w:rPr>
      </w:pPr>
    </w:p>
    <w:p w:rsidR="00D02695" w:rsidRPr="00D27823" w:rsidRDefault="00D02695" w:rsidP="00D02695">
      <w:pPr>
        <w:jc w:val="both"/>
        <w:rPr>
          <w:b/>
          <w:bCs/>
        </w:rPr>
      </w:pPr>
      <w:r w:rsidRPr="00D27823">
        <w:rPr>
          <w:b/>
          <w:bCs/>
        </w:rPr>
        <w:t>CLAUSULA PRIMERA. COMPROMISOS ASUMIDOS.</w:t>
      </w:r>
    </w:p>
    <w:p w:rsidR="00D02695" w:rsidRPr="00D27823" w:rsidRDefault="00D02695" w:rsidP="00D02695">
      <w:pPr>
        <w:jc w:val="both"/>
      </w:pPr>
    </w:p>
    <w:p w:rsidR="00D02695" w:rsidRPr="00D27823" w:rsidRDefault="00D02695" w:rsidP="00D02695">
      <w:pPr>
        <w:jc w:val="both"/>
      </w:pPr>
      <w:r w:rsidRPr="00D27823">
        <w:rPr>
          <w:b/>
          <w:bCs/>
        </w:rPr>
        <w:t>EL PROPONENTE</w:t>
      </w:r>
      <w:r w:rsidRPr="00D27823">
        <w:t>, mediante suscripción del presente documento, asume los siguientes compromisos:</w:t>
      </w:r>
    </w:p>
    <w:p w:rsidR="00D02695" w:rsidRPr="00D27823" w:rsidRDefault="00D02695" w:rsidP="00D02695">
      <w:pPr>
        <w:jc w:val="both"/>
      </w:pPr>
    </w:p>
    <w:p w:rsidR="00D02695" w:rsidRPr="00D27823" w:rsidRDefault="00D02695" w:rsidP="004079AB">
      <w:pPr>
        <w:numPr>
          <w:ilvl w:val="0"/>
          <w:numId w:val="15"/>
        </w:numPr>
        <w:tabs>
          <w:tab w:val="clear" w:pos="720"/>
          <w:tab w:val="num" w:pos="426"/>
        </w:tabs>
        <w:autoSpaceDE/>
        <w:autoSpaceDN/>
        <w:ind w:left="426"/>
        <w:jc w:val="both"/>
      </w:pPr>
      <w:r w:rsidRPr="00D27823">
        <w:t xml:space="preserve">Mantener en reserva y no divulgar </w:t>
      </w:r>
      <w:r w:rsidRPr="00D27823">
        <w:rPr>
          <w:b/>
          <w:bCs/>
        </w:rPr>
        <w:t>LA INFORMACIÓN CONFIDENCIAL</w:t>
      </w:r>
      <w:r w:rsidRPr="00D27823">
        <w:t xml:space="preserve"> revelada por </w:t>
      </w:r>
      <w:r w:rsidRPr="00D27823">
        <w:rPr>
          <w:b/>
          <w:bCs/>
        </w:rPr>
        <w:t xml:space="preserve">LA POLICÍA NACIONAL </w:t>
      </w:r>
      <w:r w:rsidRPr="00D27823">
        <w:t>o por terceros formalmente designados para el efecto.</w:t>
      </w:r>
    </w:p>
    <w:p w:rsidR="00D02695" w:rsidRPr="00D27823" w:rsidRDefault="00D02695" w:rsidP="00D02695">
      <w:pPr>
        <w:tabs>
          <w:tab w:val="num" w:pos="426"/>
        </w:tabs>
        <w:ind w:left="426"/>
        <w:jc w:val="both"/>
      </w:pPr>
    </w:p>
    <w:p w:rsidR="00D02695" w:rsidRPr="00D27823" w:rsidRDefault="00D02695" w:rsidP="004079AB">
      <w:pPr>
        <w:numPr>
          <w:ilvl w:val="0"/>
          <w:numId w:val="15"/>
        </w:numPr>
        <w:tabs>
          <w:tab w:val="clear" w:pos="720"/>
          <w:tab w:val="num" w:pos="426"/>
        </w:tabs>
        <w:autoSpaceDE/>
        <w:autoSpaceDN/>
        <w:ind w:left="426"/>
        <w:jc w:val="both"/>
      </w:pPr>
      <w:r w:rsidRPr="00D27823">
        <w:t xml:space="preserve">Mantener en reserva y no divulgar ni utilizar, en provecho propio o de terceros y para fines distintos a los previstos en el </w:t>
      </w:r>
      <w:r w:rsidRPr="00D27823">
        <w:rPr>
          <w:b/>
          <w:bCs/>
        </w:rPr>
        <w:t>CONTRATO</w:t>
      </w:r>
      <w:r w:rsidRPr="00D27823">
        <w:t xml:space="preserve">, la información que le sea entregada directamente por </w:t>
      </w:r>
      <w:r w:rsidRPr="00D27823">
        <w:rPr>
          <w:b/>
          <w:bCs/>
        </w:rPr>
        <w:t>LA POLICÍA NACIONAL</w:t>
      </w:r>
      <w:r w:rsidRPr="00D27823">
        <w:t xml:space="preserve"> y/o sus designados.</w:t>
      </w:r>
    </w:p>
    <w:p w:rsidR="00D02695" w:rsidRPr="00D27823" w:rsidRDefault="00D02695" w:rsidP="00D02695">
      <w:pPr>
        <w:tabs>
          <w:tab w:val="num" w:pos="426"/>
        </w:tabs>
        <w:ind w:left="426"/>
        <w:jc w:val="both"/>
      </w:pPr>
    </w:p>
    <w:p w:rsidR="00D02695" w:rsidRPr="00D27823" w:rsidRDefault="00D02695" w:rsidP="004079AB">
      <w:pPr>
        <w:numPr>
          <w:ilvl w:val="0"/>
          <w:numId w:val="15"/>
        </w:numPr>
        <w:tabs>
          <w:tab w:val="clear" w:pos="720"/>
          <w:tab w:val="num" w:pos="426"/>
        </w:tabs>
        <w:autoSpaceDE/>
        <w:autoSpaceDN/>
        <w:ind w:left="426"/>
        <w:jc w:val="both"/>
      </w:pPr>
      <w:r w:rsidRPr="00D27823">
        <w:t xml:space="preserve">Mantener en reserva y no divulgar por ningún motivo la información que personalmente conozca o llegare a conocer en desarrollo y ejecución de las actividades que le competan por causa o con ocasión del </w:t>
      </w:r>
      <w:r w:rsidRPr="00D27823">
        <w:rPr>
          <w:b/>
          <w:bCs/>
        </w:rPr>
        <w:t>CONTRATO</w:t>
      </w:r>
      <w:r w:rsidRPr="00D27823">
        <w:t>.</w:t>
      </w:r>
    </w:p>
    <w:p w:rsidR="00D02695" w:rsidRPr="00D27823" w:rsidRDefault="00D02695" w:rsidP="00D02695">
      <w:pPr>
        <w:pStyle w:val="Prrafodelista"/>
      </w:pPr>
    </w:p>
    <w:p w:rsidR="00D02695" w:rsidRPr="00D27823" w:rsidRDefault="00D02695" w:rsidP="004079AB">
      <w:pPr>
        <w:numPr>
          <w:ilvl w:val="0"/>
          <w:numId w:val="15"/>
        </w:numPr>
        <w:tabs>
          <w:tab w:val="clear" w:pos="720"/>
          <w:tab w:val="num" w:pos="426"/>
        </w:tabs>
        <w:autoSpaceDE/>
        <w:autoSpaceDN/>
        <w:ind w:left="426"/>
        <w:jc w:val="both"/>
      </w:pPr>
      <w:r w:rsidRPr="00D27823">
        <w:t xml:space="preserve">Mantener en reserva y no divulgar la información protegida por derechos de autor o por secreto industrial de acuerdo a la normatividad vigente y que haga parte de </w:t>
      </w:r>
      <w:r w:rsidRPr="00D27823">
        <w:rPr>
          <w:b/>
          <w:bCs/>
        </w:rPr>
        <w:t>LA INFORMACIÓN CONFIDENCIAL</w:t>
      </w:r>
      <w:r w:rsidRPr="00D27823">
        <w:t>.</w:t>
      </w:r>
    </w:p>
    <w:p w:rsidR="00D02695" w:rsidRPr="00D27823" w:rsidRDefault="00D02695" w:rsidP="00D02695">
      <w:pPr>
        <w:tabs>
          <w:tab w:val="num" w:pos="426"/>
        </w:tabs>
        <w:ind w:left="426"/>
        <w:jc w:val="both"/>
      </w:pPr>
    </w:p>
    <w:p w:rsidR="00D02695" w:rsidRPr="00D27823" w:rsidRDefault="00D02695" w:rsidP="004079AB">
      <w:pPr>
        <w:numPr>
          <w:ilvl w:val="0"/>
          <w:numId w:val="15"/>
        </w:numPr>
        <w:tabs>
          <w:tab w:val="clear" w:pos="720"/>
          <w:tab w:val="num" w:pos="426"/>
        </w:tabs>
        <w:autoSpaceDE/>
        <w:autoSpaceDN/>
        <w:ind w:left="426"/>
        <w:jc w:val="both"/>
      </w:pPr>
      <w:r w:rsidRPr="00D27823">
        <w:t xml:space="preserve">Reconocer que el recibo de </w:t>
      </w:r>
      <w:r w:rsidRPr="00D27823">
        <w:rPr>
          <w:b/>
          <w:bCs/>
        </w:rPr>
        <w:t>LA INFORMACIÓN CONFIDENCIAL</w:t>
      </w:r>
      <w:r w:rsidRPr="00D27823">
        <w:t xml:space="preserve"> no concede, ni expresa ni implícitamente, autorización, permiso o licencia de uso de marcas, patentes, derechos de autor, o de cualquier otro derecho de propiedad industrial o intelectual de </w:t>
      </w:r>
      <w:r w:rsidRPr="00D27823">
        <w:rPr>
          <w:b/>
          <w:bCs/>
        </w:rPr>
        <w:t>LA POLICÍA NACIONAL</w:t>
      </w:r>
      <w:r w:rsidRPr="00D27823">
        <w:t>.</w:t>
      </w:r>
    </w:p>
    <w:p w:rsidR="00D02695" w:rsidRPr="00D27823" w:rsidRDefault="00D02695" w:rsidP="00D02695">
      <w:pPr>
        <w:tabs>
          <w:tab w:val="num" w:pos="426"/>
        </w:tabs>
        <w:ind w:left="426"/>
        <w:jc w:val="both"/>
      </w:pPr>
    </w:p>
    <w:p w:rsidR="00D02695" w:rsidRPr="00D27823" w:rsidRDefault="00D02695" w:rsidP="004079AB">
      <w:pPr>
        <w:numPr>
          <w:ilvl w:val="0"/>
          <w:numId w:val="15"/>
        </w:numPr>
        <w:tabs>
          <w:tab w:val="clear" w:pos="720"/>
          <w:tab w:val="num" w:pos="426"/>
        </w:tabs>
        <w:autoSpaceDE/>
        <w:autoSpaceDN/>
        <w:ind w:left="426"/>
        <w:jc w:val="both"/>
      </w:pPr>
      <w:r w:rsidRPr="00D27823">
        <w:t xml:space="preserve">Suscribir, con antelación a la revelación de </w:t>
      </w:r>
      <w:r w:rsidRPr="00D27823">
        <w:rPr>
          <w:b/>
          <w:bCs/>
        </w:rPr>
        <w:t>LA INFORMACIÓN CONFIDENCIAL</w:t>
      </w:r>
      <w:r w:rsidRPr="00D27823">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D27823">
        <w:rPr>
          <w:b/>
          <w:bCs/>
        </w:rPr>
        <w:t>CONTRATO</w:t>
      </w:r>
      <w:r w:rsidRPr="00D27823">
        <w:t>.</w:t>
      </w:r>
    </w:p>
    <w:p w:rsidR="00D02695" w:rsidRPr="00D27823" w:rsidRDefault="00D02695" w:rsidP="00D02695">
      <w:pPr>
        <w:pStyle w:val="Prrafodelista"/>
      </w:pPr>
    </w:p>
    <w:p w:rsidR="00D02695" w:rsidRDefault="00D02695" w:rsidP="004079AB">
      <w:pPr>
        <w:numPr>
          <w:ilvl w:val="0"/>
          <w:numId w:val="15"/>
        </w:numPr>
        <w:tabs>
          <w:tab w:val="clear" w:pos="720"/>
          <w:tab w:val="num" w:pos="426"/>
        </w:tabs>
        <w:autoSpaceDE/>
        <w:autoSpaceDN/>
        <w:ind w:left="426"/>
        <w:jc w:val="both"/>
      </w:pPr>
      <w:r w:rsidRPr="00D27823">
        <w:rPr>
          <w:b/>
          <w:bCs/>
        </w:rPr>
        <w:lastRenderedPageBreak/>
        <w:t>El PROPONENTE</w:t>
      </w:r>
      <w:r w:rsidRPr="00D27823">
        <w:t xml:space="preserve"> mantendrá una lista de usuarios de </w:t>
      </w:r>
      <w:r w:rsidRPr="00D27823">
        <w:rPr>
          <w:b/>
          <w:bCs/>
        </w:rPr>
        <w:t>LA INFORMACIÓN CONFIDENCIAL</w:t>
      </w:r>
      <w:r w:rsidRPr="00D27823">
        <w:t xml:space="preserve"> que será entregada a </w:t>
      </w:r>
      <w:r w:rsidRPr="00D27823">
        <w:rPr>
          <w:b/>
          <w:bCs/>
        </w:rPr>
        <w:t>EL PROPONENTE</w:t>
      </w:r>
      <w:r w:rsidRPr="00D27823">
        <w:t xml:space="preserve"> cuando ella lo solicite.</w:t>
      </w:r>
    </w:p>
    <w:p w:rsidR="00D02695" w:rsidRPr="006C3CCF" w:rsidRDefault="00D02695" w:rsidP="00D02695">
      <w:pPr>
        <w:tabs>
          <w:tab w:val="num" w:pos="426"/>
        </w:tabs>
        <w:jc w:val="both"/>
      </w:pPr>
    </w:p>
    <w:p w:rsidR="00D02695" w:rsidRPr="006C3CCF" w:rsidRDefault="00D02695" w:rsidP="004079AB">
      <w:pPr>
        <w:numPr>
          <w:ilvl w:val="0"/>
          <w:numId w:val="15"/>
        </w:numPr>
        <w:tabs>
          <w:tab w:val="clear" w:pos="720"/>
          <w:tab w:val="num" w:pos="426"/>
        </w:tabs>
        <w:autoSpaceDE/>
        <w:autoSpaceDN/>
        <w:ind w:left="426"/>
        <w:jc w:val="both"/>
      </w:pPr>
      <w:r w:rsidRPr="00D27823">
        <w:t xml:space="preserve">Utilizar única y exclusivamente </w:t>
      </w:r>
      <w:r w:rsidRPr="00D27823">
        <w:rPr>
          <w:b/>
          <w:bCs/>
        </w:rPr>
        <w:t>LA INFORMACIÓN CONFIDENCIAL</w:t>
      </w:r>
      <w:r w:rsidRPr="00D27823">
        <w:t xml:space="preserve"> que conozca o llegare a conocer, en desarrollo y ejecución de lo que le competa en relación con el </w:t>
      </w:r>
      <w:r w:rsidRPr="00D27823">
        <w:rPr>
          <w:b/>
          <w:bCs/>
        </w:rPr>
        <w:t>CONTRATO.</w:t>
      </w:r>
    </w:p>
    <w:p w:rsidR="00D02695" w:rsidRPr="00D27823" w:rsidRDefault="00D02695" w:rsidP="00D02695">
      <w:pPr>
        <w:ind w:left="426"/>
        <w:jc w:val="both"/>
      </w:pPr>
    </w:p>
    <w:p w:rsidR="00D02695" w:rsidRPr="00D27823" w:rsidRDefault="00D02695" w:rsidP="004079AB">
      <w:pPr>
        <w:numPr>
          <w:ilvl w:val="0"/>
          <w:numId w:val="15"/>
        </w:numPr>
        <w:tabs>
          <w:tab w:val="clear" w:pos="720"/>
          <w:tab w:val="num" w:pos="426"/>
        </w:tabs>
        <w:autoSpaceDE/>
        <w:autoSpaceDN/>
        <w:ind w:left="426"/>
        <w:jc w:val="both"/>
      </w:pPr>
      <w:r w:rsidRPr="00D27823">
        <w:t xml:space="preserve">No utilizar </w:t>
      </w:r>
      <w:r w:rsidRPr="00D27823">
        <w:rPr>
          <w:b/>
          <w:bCs/>
        </w:rPr>
        <w:t>LA INFORMACIÓN CONFIDENCIAL</w:t>
      </w:r>
      <w:r w:rsidRPr="00D27823">
        <w:t xml:space="preserve"> que conozca o llegare a conocer, en desarrollo y ejecución del </w:t>
      </w:r>
      <w:r w:rsidRPr="00D27823">
        <w:rPr>
          <w:b/>
          <w:bCs/>
        </w:rPr>
        <w:t>CONTRATO</w:t>
      </w:r>
      <w:r w:rsidRPr="00D27823">
        <w:t>, en provecho propio o de terceros y para fines distintos a los previstos en el mismo, prohibiéndose la divulgación inclusive para fines académicos.</w:t>
      </w:r>
    </w:p>
    <w:p w:rsidR="00D02695" w:rsidRPr="00D27823" w:rsidRDefault="00D02695" w:rsidP="00D02695">
      <w:pPr>
        <w:tabs>
          <w:tab w:val="num" w:pos="426"/>
        </w:tabs>
        <w:ind w:left="426"/>
        <w:jc w:val="both"/>
      </w:pPr>
    </w:p>
    <w:p w:rsidR="00D02695" w:rsidRPr="00D27823" w:rsidRDefault="00D02695" w:rsidP="004079AB">
      <w:pPr>
        <w:numPr>
          <w:ilvl w:val="0"/>
          <w:numId w:val="15"/>
        </w:numPr>
        <w:tabs>
          <w:tab w:val="clear" w:pos="720"/>
          <w:tab w:val="num" w:pos="426"/>
        </w:tabs>
        <w:autoSpaceDE/>
        <w:autoSpaceDN/>
        <w:ind w:left="426"/>
        <w:jc w:val="both"/>
      </w:pPr>
      <w:r w:rsidRPr="00D27823">
        <w:t xml:space="preserve">Adoptar y mantener mecanismos internos de seguridad adecuados para proteger la confidencialidad de toda la información que conozca o llegare a conocer en desarrollo del </w:t>
      </w:r>
      <w:r w:rsidRPr="00D27823">
        <w:rPr>
          <w:b/>
          <w:bCs/>
        </w:rPr>
        <w:t>CONTRATO</w:t>
      </w:r>
      <w:r w:rsidRPr="00D27823">
        <w:t>.</w:t>
      </w:r>
    </w:p>
    <w:p w:rsidR="00D02695" w:rsidRPr="00D27823" w:rsidRDefault="00D02695" w:rsidP="00D02695">
      <w:pPr>
        <w:tabs>
          <w:tab w:val="num" w:pos="426"/>
        </w:tabs>
        <w:ind w:left="426"/>
        <w:jc w:val="both"/>
      </w:pPr>
    </w:p>
    <w:p w:rsidR="00D02695" w:rsidRPr="00D27823" w:rsidRDefault="00D02695" w:rsidP="004079AB">
      <w:pPr>
        <w:numPr>
          <w:ilvl w:val="0"/>
          <w:numId w:val="15"/>
        </w:numPr>
        <w:tabs>
          <w:tab w:val="clear" w:pos="720"/>
          <w:tab w:val="num" w:pos="426"/>
        </w:tabs>
        <w:autoSpaceDE/>
        <w:autoSpaceDN/>
        <w:ind w:left="426"/>
        <w:jc w:val="both"/>
      </w:pPr>
      <w:r w:rsidRPr="00D27823">
        <w:t xml:space="preserve">No usar </w:t>
      </w:r>
      <w:r w:rsidRPr="00D27823">
        <w:rPr>
          <w:b/>
          <w:bCs/>
        </w:rPr>
        <w:t>LA INFORMACIÓN CONFIDENCIAL</w:t>
      </w:r>
      <w:r w:rsidRPr="00D27823">
        <w:t xml:space="preserve"> de modo que pueda ser de alguna manera, directa o indirectamente, perjudicial para los intereses de </w:t>
      </w:r>
      <w:r w:rsidRPr="00D27823">
        <w:rPr>
          <w:b/>
          <w:bCs/>
        </w:rPr>
        <w:t>LA POLICÍA NACIONAL</w:t>
      </w:r>
      <w:r w:rsidRPr="00D27823">
        <w:t>.</w:t>
      </w:r>
    </w:p>
    <w:p w:rsidR="00D02695" w:rsidRPr="00D27823" w:rsidRDefault="00D02695" w:rsidP="00D02695">
      <w:pPr>
        <w:tabs>
          <w:tab w:val="num" w:pos="426"/>
        </w:tabs>
        <w:ind w:left="426"/>
        <w:jc w:val="both"/>
      </w:pPr>
    </w:p>
    <w:p w:rsidR="00D02695" w:rsidRPr="00D27823" w:rsidRDefault="00D02695" w:rsidP="004079AB">
      <w:pPr>
        <w:numPr>
          <w:ilvl w:val="0"/>
          <w:numId w:val="15"/>
        </w:numPr>
        <w:tabs>
          <w:tab w:val="clear" w:pos="720"/>
          <w:tab w:val="num" w:pos="426"/>
        </w:tabs>
        <w:autoSpaceDE/>
        <w:autoSpaceDN/>
        <w:ind w:left="426"/>
        <w:jc w:val="both"/>
      </w:pPr>
      <w:r w:rsidRPr="00D27823">
        <w:t xml:space="preserve">No acceder, copiar, reproducir, distribuir o transmitir por ningún medio conocido o por conocer </w:t>
      </w:r>
      <w:r w:rsidRPr="00D27823">
        <w:rPr>
          <w:b/>
          <w:bCs/>
        </w:rPr>
        <w:t>LA INFORMACIÓN CONFIDENCIAL</w:t>
      </w:r>
      <w:r w:rsidRPr="00D27823">
        <w:t xml:space="preserve">, en todo o en parte, sin previo y escrito consentimiento de </w:t>
      </w:r>
      <w:r w:rsidRPr="00D27823">
        <w:rPr>
          <w:b/>
          <w:bCs/>
        </w:rPr>
        <w:t>LA POLICÍA NACIONAL</w:t>
      </w:r>
      <w:r w:rsidRPr="00D27823">
        <w:t>.</w:t>
      </w:r>
    </w:p>
    <w:p w:rsidR="00D02695" w:rsidRPr="00D27823" w:rsidRDefault="00D02695" w:rsidP="00D02695">
      <w:pPr>
        <w:tabs>
          <w:tab w:val="num" w:pos="426"/>
        </w:tabs>
        <w:ind w:left="426"/>
        <w:jc w:val="both"/>
      </w:pPr>
    </w:p>
    <w:p w:rsidR="00D02695" w:rsidRPr="00D27823" w:rsidRDefault="00D02695" w:rsidP="004079AB">
      <w:pPr>
        <w:numPr>
          <w:ilvl w:val="0"/>
          <w:numId w:val="15"/>
        </w:numPr>
        <w:tabs>
          <w:tab w:val="clear" w:pos="720"/>
          <w:tab w:val="num" w:pos="426"/>
        </w:tabs>
        <w:autoSpaceDE/>
        <w:autoSpaceDN/>
        <w:ind w:left="426"/>
        <w:jc w:val="both"/>
      </w:pPr>
      <w:r w:rsidRPr="00D27823">
        <w:t>Cumplir con la confidencialidad en las mismas condiciones y formas, y con el mismo cuidado con que realiza la protección de la información confidencial.</w:t>
      </w:r>
    </w:p>
    <w:p w:rsidR="00D02695" w:rsidRPr="00D27823" w:rsidRDefault="00D02695" w:rsidP="00D02695">
      <w:pPr>
        <w:pStyle w:val="Prrafodelista"/>
      </w:pPr>
    </w:p>
    <w:p w:rsidR="00D02695" w:rsidRDefault="00D02695" w:rsidP="00D02695">
      <w:pPr>
        <w:spacing w:line="276" w:lineRule="auto"/>
        <w:ind w:left="426"/>
        <w:jc w:val="both"/>
      </w:pPr>
    </w:p>
    <w:p w:rsidR="00D02695" w:rsidRDefault="00D02695" w:rsidP="00D02695">
      <w:pPr>
        <w:spacing w:line="276" w:lineRule="auto"/>
        <w:ind w:left="426"/>
        <w:jc w:val="both"/>
      </w:pPr>
    </w:p>
    <w:p w:rsidR="00D02695" w:rsidRDefault="00D02695" w:rsidP="00D02695">
      <w:pPr>
        <w:spacing w:line="276" w:lineRule="auto"/>
        <w:ind w:left="426"/>
        <w:jc w:val="both"/>
      </w:pPr>
    </w:p>
    <w:p w:rsidR="00D02695" w:rsidRDefault="00D02695" w:rsidP="00D02695">
      <w:pPr>
        <w:spacing w:line="276" w:lineRule="auto"/>
        <w:ind w:left="426"/>
        <w:jc w:val="both"/>
      </w:pPr>
    </w:p>
    <w:p w:rsidR="00D02695" w:rsidRPr="00D27823" w:rsidRDefault="00D02695" w:rsidP="00D02695">
      <w:pPr>
        <w:spacing w:line="276" w:lineRule="auto"/>
        <w:jc w:val="both"/>
      </w:pPr>
    </w:p>
    <w:p w:rsidR="00D02695" w:rsidRPr="00D27823" w:rsidRDefault="00D02695" w:rsidP="00D02695">
      <w:pPr>
        <w:adjustRightInd w:val="0"/>
        <w:rPr>
          <w:lang w:eastAsia="es-CO"/>
        </w:rPr>
      </w:pPr>
      <w:r w:rsidRPr="00D27823">
        <w:rPr>
          <w:lang w:eastAsia="es-CO"/>
        </w:rPr>
        <w:t>Proponente: _____________________________</w:t>
      </w:r>
    </w:p>
    <w:p w:rsidR="00D02695" w:rsidRPr="00D27823" w:rsidRDefault="00D02695" w:rsidP="00D02695">
      <w:pPr>
        <w:adjustRightInd w:val="0"/>
        <w:rPr>
          <w:lang w:eastAsia="es-CO"/>
        </w:rPr>
      </w:pPr>
      <w:r w:rsidRPr="00D27823">
        <w:rPr>
          <w:lang w:eastAsia="es-CO"/>
        </w:rPr>
        <w:t>Nombre: ________________________________</w:t>
      </w:r>
    </w:p>
    <w:p w:rsidR="00D02695" w:rsidRPr="00D27823" w:rsidRDefault="00D02695" w:rsidP="00D02695">
      <w:pPr>
        <w:adjustRightInd w:val="0"/>
        <w:rPr>
          <w:lang w:eastAsia="es-CO"/>
        </w:rPr>
      </w:pPr>
      <w:r w:rsidRPr="00D27823">
        <w:rPr>
          <w:lang w:eastAsia="es-CO"/>
        </w:rPr>
        <w:t>Documento de identidad: ___________________lugar de expedición: _______________</w:t>
      </w:r>
    </w:p>
    <w:p w:rsidR="00D02695" w:rsidRPr="00D27823" w:rsidRDefault="00D02695" w:rsidP="00D02695">
      <w:pPr>
        <w:pStyle w:val="Piedepgina"/>
        <w:tabs>
          <w:tab w:val="clear" w:pos="4419"/>
          <w:tab w:val="clear" w:pos="8838"/>
          <w:tab w:val="left" w:pos="426"/>
        </w:tabs>
        <w:suppressAutoHyphens/>
        <w:jc w:val="both"/>
        <w:textAlignment w:val="baseline"/>
      </w:pPr>
      <w:r w:rsidRPr="00D27823">
        <w:t>NIT: _______________</w:t>
      </w:r>
    </w:p>
    <w:p w:rsidR="00D02695" w:rsidRPr="00D27823" w:rsidRDefault="00D02695" w:rsidP="00D02695">
      <w:pPr>
        <w:adjustRightInd w:val="0"/>
        <w:rPr>
          <w:lang w:eastAsia="es-CO"/>
        </w:rPr>
      </w:pPr>
    </w:p>
    <w:p w:rsidR="00D02695" w:rsidRPr="00D27823" w:rsidRDefault="00D02695" w:rsidP="00D02695">
      <w:pPr>
        <w:pStyle w:val="Prrafodelista"/>
        <w:ind w:left="0"/>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Pr="00D27823" w:rsidRDefault="00D02695" w:rsidP="00D02695">
      <w:pPr>
        <w:pStyle w:val="Prrafodelista"/>
      </w:pPr>
    </w:p>
    <w:p w:rsidR="00D02695" w:rsidRDefault="00D02695" w:rsidP="00D02695">
      <w:pPr>
        <w:pStyle w:val="Prrafodelista"/>
      </w:pPr>
    </w:p>
    <w:p w:rsidR="00D02695" w:rsidRDefault="00D02695" w:rsidP="00D02695">
      <w:pPr>
        <w:pStyle w:val="Prrafodelista"/>
      </w:pPr>
    </w:p>
    <w:p w:rsidR="00D02695" w:rsidRDefault="00D02695" w:rsidP="00D02695">
      <w:pPr>
        <w:pStyle w:val="Prrafodelista"/>
      </w:pPr>
    </w:p>
    <w:p w:rsidR="00D02695" w:rsidRDefault="00D02695" w:rsidP="00D02695">
      <w:pPr>
        <w:pStyle w:val="Prrafodelista"/>
      </w:pPr>
    </w:p>
    <w:p w:rsidR="005F1B58" w:rsidRDefault="005F1B58" w:rsidP="00D02695">
      <w:pPr>
        <w:pStyle w:val="Prrafodelista"/>
      </w:pPr>
    </w:p>
    <w:p w:rsidR="005F1B58" w:rsidRDefault="005F1B58" w:rsidP="00D02695">
      <w:pPr>
        <w:pStyle w:val="Prrafodelista"/>
      </w:pPr>
    </w:p>
    <w:p w:rsidR="005F1B58" w:rsidRDefault="005F1B58" w:rsidP="00D02695">
      <w:pPr>
        <w:pStyle w:val="Prrafodelista"/>
      </w:pPr>
    </w:p>
    <w:p w:rsidR="00D02695" w:rsidRDefault="00D02695" w:rsidP="00D02695">
      <w:pPr>
        <w:pStyle w:val="Prrafodelista"/>
      </w:pPr>
    </w:p>
    <w:p w:rsidR="00D02695" w:rsidRPr="00D27823" w:rsidRDefault="00D02695" w:rsidP="00D02695"/>
    <w:p w:rsidR="00D02695" w:rsidRPr="00D27823" w:rsidRDefault="00D02695" w:rsidP="00D02695">
      <w:pPr>
        <w:tabs>
          <w:tab w:val="left" w:pos="240"/>
        </w:tabs>
        <w:contextualSpacing/>
        <w:jc w:val="center"/>
        <w:rPr>
          <w:b/>
          <w:color w:val="000000"/>
        </w:rPr>
      </w:pPr>
      <w:bookmarkStart w:id="10" w:name="_Hlk15580942"/>
      <w:r w:rsidRPr="00D27823">
        <w:rPr>
          <w:b/>
          <w:color w:val="000000"/>
        </w:rPr>
        <w:t xml:space="preserve">FORMULARIO No. </w:t>
      </w:r>
      <w:r>
        <w:rPr>
          <w:b/>
          <w:color w:val="000000"/>
        </w:rPr>
        <w:t>1</w:t>
      </w:r>
      <w:r w:rsidRPr="00D27823">
        <w:rPr>
          <w:b/>
          <w:color w:val="000000"/>
        </w:rPr>
        <w:t>2</w:t>
      </w:r>
    </w:p>
    <w:p w:rsidR="00D02695" w:rsidRPr="00D27823" w:rsidRDefault="00D02695" w:rsidP="00D02695">
      <w:pPr>
        <w:tabs>
          <w:tab w:val="left" w:pos="240"/>
        </w:tabs>
        <w:contextualSpacing/>
        <w:jc w:val="center"/>
        <w:rPr>
          <w:b/>
          <w:color w:val="000000"/>
        </w:rPr>
      </w:pPr>
      <w:r w:rsidRPr="00D27823">
        <w:rPr>
          <w:b/>
          <w:color w:val="000000"/>
        </w:rPr>
        <w:t>SISTEMA DE GESTIÓN DE LA SEGURIDAD Y SALUD EN EL TRABAJO</w:t>
      </w:r>
    </w:p>
    <w:p w:rsidR="00D02695" w:rsidRDefault="00D02695" w:rsidP="00D02695">
      <w:pPr>
        <w:tabs>
          <w:tab w:val="left" w:pos="240"/>
        </w:tabs>
        <w:contextualSpacing/>
        <w:jc w:val="center"/>
        <w:rPr>
          <w:b/>
        </w:rPr>
      </w:pPr>
      <w:r w:rsidRPr="00371B04">
        <w:rPr>
          <w:lang w:eastAsia="es-CO"/>
        </w:rPr>
        <w:t xml:space="preserve">Proceso de Contratación </w:t>
      </w:r>
      <w:r w:rsidRPr="007A1870">
        <w:rPr>
          <w:b/>
        </w:rPr>
        <w:t xml:space="preserve">PN </w:t>
      </w:r>
      <w:r w:rsidR="00C952B9">
        <w:rPr>
          <w:b/>
        </w:rPr>
        <w:t xml:space="preserve">DEURA </w:t>
      </w:r>
      <w:r w:rsidR="00D62470">
        <w:rPr>
          <w:b/>
        </w:rPr>
        <w:t>MIC 071</w:t>
      </w:r>
      <w:r w:rsidR="00D92176">
        <w:rPr>
          <w:b/>
        </w:rPr>
        <w:t xml:space="preserve"> </w:t>
      </w:r>
      <w:r w:rsidR="00D547C7">
        <w:rPr>
          <w:b/>
        </w:rPr>
        <w:t>2023</w:t>
      </w:r>
      <w:r w:rsidR="00D92176">
        <w:rPr>
          <w:b/>
        </w:rPr>
        <w:t>.</w:t>
      </w:r>
    </w:p>
    <w:p w:rsidR="00D02695" w:rsidRPr="00D27823" w:rsidRDefault="00D02695" w:rsidP="00D02695">
      <w:pPr>
        <w:tabs>
          <w:tab w:val="left" w:pos="240"/>
        </w:tabs>
        <w:contextualSpacing/>
        <w:jc w:val="center"/>
        <w:rPr>
          <w:b/>
          <w:color w:val="000000"/>
        </w:rPr>
      </w:pPr>
    </w:p>
    <w:p w:rsidR="00CE2B52" w:rsidRPr="00CE2B52" w:rsidRDefault="00CE2B52" w:rsidP="00CE2B52">
      <w:pPr>
        <w:jc w:val="both"/>
        <w:rPr>
          <w:b/>
        </w:rPr>
      </w:pPr>
      <w:r>
        <w:t>Referencia: presentación sistema de gestión de la seguridad y salud en el trabajo para el proc</w:t>
      </w:r>
      <w:r w:rsidR="002C528F">
        <w:t>eso de mínima</w:t>
      </w:r>
      <w:r w:rsidR="00D62470">
        <w:t xml:space="preserve"> cuantía Número PN DEURA MIC 071</w:t>
      </w:r>
      <w:r w:rsidR="00D92176">
        <w:t xml:space="preserve"> </w:t>
      </w:r>
      <w:r w:rsidR="002C528F">
        <w:t xml:space="preserve">2023, </w:t>
      </w:r>
      <w:r>
        <w:t xml:space="preserve">cuyo objeto es: </w:t>
      </w:r>
      <w:r w:rsidR="00D62470" w:rsidRPr="00836B00">
        <w:rPr>
          <w:b/>
        </w:rPr>
        <w:t>ADQUISICIÓN, INSTALACIÓN, CONFIGURACIÓN Y PUESTA EN FUNCIONAMIENTO DE EQUIPOS DE CONTROL DE ACCESO, TORNIQUETES CON PANTALLAS DE RECONOCIMIENTO FACIAL (SISTEMA DE CABLEADO ESTRUCTURADO-SOFTWARE Y ADAPTACIONES ELÉCTRICAS), TALANQUERA CON CÁMARAS DE RECONOCIMIENTO DE PLACAS VEHICULARES E INTEGRACIÓN DE TODO EL COMPONENTE EN LA WORKSTATION, DE ACUERDO A LA FICHA TÉCNICA ESTABLECIDA, PARA EL INGRESO A LAS INSTALACIONES DEL DEPARTAMENTO DE POLICÍA URABÁ</w:t>
      </w:r>
      <w:r w:rsidRPr="00CE2B52">
        <w:rPr>
          <w:b/>
        </w:rPr>
        <w:t>.</w:t>
      </w:r>
    </w:p>
    <w:p w:rsidR="00CE2B52" w:rsidRDefault="00CE2B52" w:rsidP="00CE2B52">
      <w:pPr>
        <w:jc w:val="both"/>
      </w:pPr>
    </w:p>
    <w:p w:rsidR="00CE2B52" w:rsidRDefault="00CE2B52" w:rsidP="00CE2B52">
      <w:pPr>
        <w:jc w:val="both"/>
      </w:pPr>
      <w:r>
        <w:t>El(los) suscrito(s) a saber: ---------------------------- domiciliado en -----------------------, identificado con -----------------------------------,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856774" w:rsidRDefault="00856774" w:rsidP="00CE2B52">
      <w:pPr>
        <w:jc w:val="both"/>
      </w:pPr>
    </w:p>
    <w:p w:rsidR="00CE2B52" w:rsidRDefault="00CE2B52" w:rsidP="00CE2B52">
      <w:pPr>
        <w:jc w:val="both"/>
      </w:pPr>
      <w:r>
        <w:t xml:space="preserve">La Policía Nacional, mediante la Resolución 03843 del 09/09/2019, prevé en el Artículo 2º, lo relacionado con la “Política del Sistema de Gestión de la Seguridad y Salud en el Trabajo de la Policía Nacional”, en lo siguiente:  </w:t>
      </w:r>
    </w:p>
    <w:p w:rsidR="00CE2B52" w:rsidRDefault="00CE2B52" w:rsidP="00CE2B52">
      <w:pPr>
        <w:jc w:val="both"/>
      </w:pPr>
      <w: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CE2B52" w:rsidRDefault="00CE2B52" w:rsidP="00CE2B52">
      <w:pPr>
        <w:jc w:val="both"/>
      </w:pPr>
    </w:p>
    <w:p w:rsidR="00CE2B52" w:rsidRDefault="00CE2B52" w:rsidP="00CE2B52">
      <w:pPr>
        <w:jc w:val="both"/>
      </w:pPr>
      <w:r>
        <w:t>PERSONA JURÍDICA</w:t>
      </w:r>
    </w:p>
    <w:p w:rsidR="00CE2B52" w:rsidRDefault="00CE2B52" w:rsidP="00CE2B52">
      <w:pPr>
        <w:jc w:val="both"/>
      </w:pPr>
      <w: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rsidR="00CE2B52" w:rsidRDefault="00CE2B52" w:rsidP="00CE2B52">
      <w:pPr>
        <w:jc w:val="both"/>
      </w:pPr>
    </w:p>
    <w:p w:rsidR="00CE2B52" w:rsidRDefault="00CE2B52" w:rsidP="00CE2B52">
      <w:pPr>
        <w:jc w:val="both"/>
      </w:pPr>
      <w:r>
        <w:t>PERSONA NATURAL</w:t>
      </w:r>
    </w:p>
    <w:p w:rsidR="00CE2B52" w:rsidRDefault="00CE2B52" w:rsidP="00CE2B52">
      <w:pPr>
        <w:jc w:val="both"/>
      </w:pPr>
      <w: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CE2B52" w:rsidRDefault="00CE2B52" w:rsidP="00CE2B52">
      <w:pPr>
        <w:jc w:val="both"/>
      </w:pPr>
      <w:r>
        <w:t>Nota: seleccionar, según corresponda.</w:t>
      </w:r>
    </w:p>
    <w:p w:rsidR="00CE2B52" w:rsidRDefault="00CE2B52" w:rsidP="00CE2B52">
      <w:pPr>
        <w:jc w:val="both"/>
      </w:pPr>
      <w:r>
        <w:lastRenderedPageBreak/>
        <w:t xml:space="preserve">De igual manera en la ejecución del contrato adicional a los requerimientos exigidos para su ejecución, la persona natural o jurídica deberá: </w:t>
      </w:r>
    </w:p>
    <w:p w:rsidR="00CE2B52" w:rsidRDefault="00CE2B52" w:rsidP="00CE2B52">
      <w:pPr>
        <w:jc w:val="both"/>
      </w:pPr>
    </w:p>
    <w:p w:rsidR="00CE2B52" w:rsidRDefault="00CE2B52" w:rsidP="00CE2B52">
      <w:pPr>
        <w:jc w:val="both"/>
      </w:pPr>
      <w:r>
        <w:t xml:space="preserve">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CE2B52" w:rsidRDefault="00CE2B52" w:rsidP="00CE2B52">
      <w:pPr>
        <w:jc w:val="both"/>
      </w:pPr>
    </w:p>
    <w:p w:rsidR="00CE2B52" w:rsidRDefault="00CE2B52" w:rsidP="00CE2B52">
      <w:pPr>
        <w:jc w:val="both"/>
      </w:pPr>
      <w:r>
        <w:t xml:space="preserve">Participar en las actividades que la Policía Nacional desarrolle en materia de promoción y prevención de riesgos laborales. </w:t>
      </w:r>
    </w:p>
    <w:p w:rsidR="00CE2B52" w:rsidRDefault="00CE2B52" w:rsidP="00CE2B52">
      <w:pPr>
        <w:jc w:val="both"/>
      </w:pPr>
    </w:p>
    <w:p w:rsidR="00CE2B52" w:rsidRDefault="00CE2B52" w:rsidP="00CE2B52">
      <w:pPr>
        <w:jc w:val="both"/>
      </w:pPr>
      <w:r>
        <w:t>Cumplir con  el uso continuo y permanente de los elementos de protección personal, durante la ejecución contractual, acorde a los peligros y riesgos relacionados la tarea contratada.</w:t>
      </w:r>
    </w:p>
    <w:p w:rsidR="00CE2B52" w:rsidRDefault="00CE2B52" w:rsidP="00CE2B52">
      <w:pPr>
        <w:jc w:val="both"/>
      </w:pPr>
    </w:p>
    <w:p w:rsidR="00CE2B52" w:rsidRDefault="00CE2B52" w:rsidP="00CE2B52">
      <w:pPr>
        <w:jc w:val="both"/>
      </w:pPr>
      <w:r>
        <w:t xml:space="preserve">Conocer y participar en todas las actividades del plan de emergencia que se programen por parte de la Policía Nacional y los brigadistas de los centros de trabajo en donde desarrollará las actividades. </w:t>
      </w:r>
    </w:p>
    <w:p w:rsidR="00CE2B52" w:rsidRDefault="00CE2B52" w:rsidP="00CE2B52">
      <w:pPr>
        <w:jc w:val="both"/>
      </w:pPr>
    </w:p>
    <w:p w:rsidR="00CE2B52" w:rsidRDefault="00CE2B52" w:rsidP="00CE2B52">
      <w:pPr>
        <w:jc w:val="both"/>
      </w:pPr>
      <w:r>
        <w:t xml:space="preserve">Notificar a la mayor brevedad, al supervisor del contrato, la ocurrencia de incidentes, accidentes de trabajo o el diagnóstico de enfermedades laborales, así como las condiciones de peligro que detecte durante la ejecución de la actividad contratada. </w:t>
      </w:r>
    </w:p>
    <w:p w:rsidR="00CE2B52" w:rsidRDefault="00CE2B52" w:rsidP="00CE2B52">
      <w:pPr>
        <w:jc w:val="both"/>
      </w:pPr>
    </w:p>
    <w:p w:rsidR="00CE2B52" w:rsidRDefault="00CE2B52" w:rsidP="00CE2B52">
      <w:pPr>
        <w:jc w:val="both"/>
      </w:pPr>
      <w:r>
        <w:t xml:space="preserve">Practicarse o practicar a sus trabajadores (según sea el caso), los exámenes médico ocupacionales y complementarios que correspondan, de acuerdo a la actividad contratada y objeto del contrato. </w:t>
      </w:r>
    </w:p>
    <w:p w:rsidR="00CE2B52" w:rsidRDefault="00CE2B52" w:rsidP="00CE2B52">
      <w:pPr>
        <w:jc w:val="both"/>
      </w:pPr>
    </w:p>
    <w:p w:rsidR="00CE2B52" w:rsidRDefault="00CE2B52" w:rsidP="00CE2B52">
      <w:pPr>
        <w:jc w:val="both"/>
      </w:pPr>
      <w:r>
        <w:t xml:space="preserve">Diligenciar los formatos del SGSST de la Policía Nacional o el contratante, que le sean aplicables a la ejecución de la tarea contratada. </w:t>
      </w:r>
    </w:p>
    <w:p w:rsidR="00CE2B52" w:rsidRDefault="00CE2B52" w:rsidP="00CE2B52">
      <w:pPr>
        <w:jc w:val="both"/>
      </w:pPr>
    </w:p>
    <w:p w:rsidR="00CE2B52" w:rsidRDefault="00CE2B52" w:rsidP="00CE2B52">
      <w:pPr>
        <w:jc w:val="both"/>
      </w:pPr>
      <w: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CE2B52" w:rsidRDefault="00CE2B52" w:rsidP="00CE2B52">
      <w:pPr>
        <w:jc w:val="both"/>
      </w:pPr>
    </w:p>
    <w:p w:rsidR="00CE2B52" w:rsidRDefault="00CE2B52" w:rsidP="00CE2B52">
      <w:pPr>
        <w:jc w:val="both"/>
      </w:pPr>
      <w:r>
        <w:t xml:space="preserve">Las personas jurídicas  deben diligenciar la lista de chequeo que evidencie el cumplimiento a la  Resolución 0312 del 2019 “Por la cual se definen los Estándares Mínimos del Sistema de Gestión de Seguridad y Salud en el Trabajo SG-SST,   considerando lo siguiente: </w:t>
      </w:r>
    </w:p>
    <w:p w:rsidR="00CE2B52" w:rsidRDefault="00CE2B52" w:rsidP="00CE2B52">
      <w:pPr>
        <w:jc w:val="both"/>
      </w:pPr>
      <w:r>
        <w:t>Estándares mínimos para empresas, empleadores y contratantes con diez (10) o menos trabajadores, clasificadas con riesgo I, II ó III</w:t>
      </w:r>
    </w:p>
    <w:p w:rsidR="00CE2B52" w:rsidRDefault="00CE2B52" w:rsidP="00CE2B52">
      <w:pPr>
        <w:jc w:val="both"/>
      </w:pPr>
    </w:p>
    <w:p w:rsidR="00CE2B52" w:rsidRDefault="00CE2B52" w:rsidP="00CE2B52">
      <w:pPr>
        <w:jc w:val="both"/>
      </w:pPr>
      <w:r>
        <w:t>Estándares mínimos para empresas de once (11) a cincuenta (50) trabajadores clasificadas con riesgo I, II ó III.</w:t>
      </w:r>
    </w:p>
    <w:p w:rsidR="00CE2B52" w:rsidRDefault="00CE2B52" w:rsidP="00CE2B52">
      <w:pPr>
        <w:jc w:val="both"/>
      </w:pPr>
    </w:p>
    <w:p w:rsidR="00CE2B52" w:rsidRDefault="00CE2B52" w:rsidP="00CE2B52">
      <w:pPr>
        <w:jc w:val="both"/>
      </w:pPr>
      <w:r>
        <w:t>Estándares mínimos para empresas de más de cincuenta (50) trabajadores clasificadas con riesgo I, II, III, IV ó V y de cincuenta (50) ó menos trabajadores con riesgo IV ó V.</w:t>
      </w:r>
    </w:p>
    <w:p w:rsidR="00CE2B52" w:rsidRDefault="00CE2B52" w:rsidP="00CE2B52">
      <w:pPr>
        <w:jc w:val="both"/>
      </w:pPr>
      <w:r>
        <w:t>La verificación al cumplimiento de lo antes descrito será efectuada por el supervisor del contrato.</w:t>
      </w:r>
    </w:p>
    <w:p w:rsidR="00CE2B52" w:rsidRDefault="00CE2B52" w:rsidP="00CE2B52">
      <w:pPr>
        <w:jc w:val="both"/>
      </w:pPr>
    </w:p>
    <w:p w:rsidR="00CE2B52" w:rsidRDefault="00CE2B52" w:rsidP="00CE2B52">
      <w:pPr>
        <w:jc w:val="both"/>
      </w:pPr>
      <w:r>
        <w:t>El proponente:</w:t>
      </w:r>
    </w:p>
    <w:p w:rsidR="00CE2B52" w:rsidRDefault="00CE2B52" w:rsidP="00CE2B52">
      <w:pPr>
        <w:jc w:val="both"/>
      </w:pPr>
      <w:r>
        <w:t>_______________________________</w:t>
      </w:r>
    </w:p>
    <w:p w:rsidR="00CE2B52" w:rsidRDefault="00CE2B52" w:rsidP="00CE2B52">
      <w:pPr>
        <w:jc w:val="both"/>
      </w:pPr>
      <w:r>
        <w:t xml:space="preserve">Firma del representante legal del proponente </w:t>
      </w:r>
    </w:p>
    <w:p w:rsidR="00CE2B52" w:rsidRDefault="00CE2B52" w:rsidP="00CE2B52">
      <w:pPr>
        <w:jc w:val="both"/>
      </w:pPr>
      <w:r>
        <w:t>Nombre o razón social del oferente: Diligenciar el nombre completo del proponente</w:t>
      </w:r>
    </w:p>
    <w:p w:rsidR="00CE2B52" w:rsidRDefault="00CE2B52" w:rsidP="00CE2B52">
      <w:pPr>
        <w:jc w:val="both"/>
      </w:pPr>
      <w:r>
        <w:t xml:space="preserve">Identificación (NIT </w:t>
      </w:r>
      <w:r>
        <w:rPr>
          <w:rFonts w:ascii="MS Gothic" w:eastAsia="MS Gothic" w:hAnsi="MS Gothic" w:cs="MS Gothic" w:hint="eastAsia"/>
        </w:rPr>
        <w:t>☐</w:t>
      </w:r>
      <w:r>
        <w:t xml:space="preserve"> C.C </w:t>
      </w:r>
      <w:r>
        <w:rPr>
          <w:rFonts w:ascii="MS Gothic" w:eastAsia="MS Gothic" w:hAnsi="MS Gothic" w:cs="MS Gothic" w:hint="eastAsia"/>
        </w:rPr>
        <w:t>☐</w:t>
      </w:r>
      <w:r>
        <w:t xml:space="preserve">  C.E </w:t>
      </w:r>
      <w:r>
        <w:rPr>
          <w:rFonts w:ascii="MS Gothic" w:eastAsia="MS Gothic" w:hAnsi="MS Gothic" w:cs="MS Gothic" w:hint="eastAsia"/>
        </w:rPr>
        <w:t>☐</w:t>
      </w:r>
      <w:r>
        <w:t>): Diligenciar la identificación del proponente</w:t>
      </w:r>
    </w:p>
    <w:p w:rsidR="00CE2B52" w:rsidRDefault="00CE2B52" w:rsidP="00CE2B52">
      <w:pPr>
        <w:jc w:val="both"/>
      </w:pPr>
      <w:r>
        <w:t>Nombre Representante Legal: Diligenciar el nombre completo del representante legal</w:t>
      </w:r>
    </w:p>
    <w:p w:rsidR="00CE2B52" w:rsidRDefault="00CE2B52" w:rsidP="00CE2B52">
      <w:pPr>
        <w:jc w:val="both"/>
      </w:pPr>
      <w:r>
        <w:t xml:space="preserve">Identificación (C.C </w:t>
      </w:r>
      <w:r>
        <w:rPr>
          <w:rFonts w:ascii="MS Gothic" w:eastAsia="MS Gothic" w:hAnsi="MS Gothic" w:cs="MS Gothic" w:hint="eastAsia"/>
        </w:rPr>
        <w:t>☐</w:t>
      </w:r>
      <w:r>
        <w:t xml:space="preserve">  C.E. </w:t>
      </w:r>
      <w:r>
        <w:rPr>
          <w:rFonts w:ascii="MS Gothic" w:eastAsia="MS Gothic" w:hAnsi="MS Gothic" w:cs="MS Gothic" w:hint="eastAsia"/>
        </w:rPr>
        <w:t>☐</w:t>
      </w:r>
      <w:r>
        <w:t>) Diligenciar el documento de identificación del representante legal</w:t>
      </w:r>
    </w:p>
    <w:p w:rsidR="00CE2B52" w:rsidRDefault="00CE2B52" w:rsidP="00CE2B52">
      <w:pPr>
        <w:jc w:val="both"/>
      </w:pPr>
      <w:r>
        <w:t>Dirección: Diligenciar la dirección del proveedor</w:t>
      </w:r>
    </w:p>
    <w:p w:rsidR="00CE2B52" w:rsidRDefault="00CE2B52" w:rsidP="00CE2B52">
      <w:pPr>
        <w:jc w:val="both"/>
      </w:pPr>
      <w:r>
        <w:t>Teléfono: Diligenciar teléfonos de contacto del proveedor</w:t>
      </w:r>
    </w:p>
    <w:p w:rsidR="00CE2B52" w:rsidRDefault="00CE2B52" w:rsidP="00CE2B52">
      <w:pPr>
        <w:jc w:val="both"/>
      </w:pPr>
      <w:r>
        <w:t>Email: Diligenciar correo electrónico de notificaciones</w:t>
      </w:r>
    </w:p>
    <w:p w:rsidR="00CE2B52" w:rsidRDefault="00CE2B52" w:rsidP="00CE2B52">
      <w:pPr>
        <w:jc w:val="both"/>
      </w:pPr>
    </w:p>
    <w:bookmarkEnd w:id="10"/>
    <w:p w:rsidR="00D547C7" w:rsidRDefault="00D547C7" w:rsidP="00D02695">
      <w:pPr>
        <w:pStyle w:val="Prrafodelista"/>
        <w:tabs>
          <w:tab w:val="left" w:pos="240"/>
        </w:tabs>
        <w:ind w:left="0"/>
        <w:rPr>
          <w:b/>
          <w:noProof/>
          <w:lang w:eastAsia="es-CO"/>
        </w:rPr>
      </w:pPr>
    </w:p>
    <w:p w:rsidR="00D02695" w:rsidRPr="00622406" w:rsidRDefault="00D02695" w:rsidP="00D02695">
      <w:pPr>
        <w:pStyle w:val="Prrafodelista"/>
        <w:tabs>
          <w:tab w:val="left" w:pos="240"/>
        </w:tabs>
        <w:ind w:left="0"/>
        <w:jc w:val="center"/>
        <w:rPr>
          <w:b/>
          <w:noProof/>
          <w:lang w:eastAsia="es-CO"/>
        </w:rPr>
      </w:pPr>
      <w:r w:rsidRPr="00622406">
        <w:rPr>
          <w:b/>
          <w:noProof/>
          <w:lang w:eastAsia="es-CO"/>
        </w:rPr>
        <w:t>FORMULARIO No.13</w:t>
      </w:r>
    </w:p>
    <w:p w:rsidR="00D02695" w:rsidRPr="00622406" w:rsidRDefault="00D02695" w:rsidP="00D02695">
      <w:pPr>
        <w:pStyle w:val="Sinespaciado"/>
        <w:jc w:val="center"/>
        <w:rPr>
          <w:rFonts w:ascii="Arial" w:hAnsi="Arial" w:cs="Arial"/>
          <w:b/>
          <w:sz w:val="20"/>
          <w:szCs w:val="20"/>
        </w:rPr>
      </w:pPr>
      <w:r w:rsidRPr="00622406">
        <w:rPr>
          <w:rFonts w:ascii="Arial" w:hAnsi="Arial" w:cs="Arial"/>
          <w:b/>
          <w:sz w:val="20"/>
          <w:szCs w:val="20"/>
        </w:rPr>
        <w:t>COMPROMISO SISTEMA DE GESTIÓN AMBIENTAL</w:t>
      </w:r>
    </w:p>
    <w:p w:rsidR="00D02695" w:rsidRDefault="00D02695" w:rsidP="00D02695">
      <w:pPr>
        <w:pStyle w:val="Sinespaciado"/>
        <w:jc w:val="center"/>
        <w:rPr>
          <w:rFonts w:ascii="Arial" w:hAnsi="Arial" w:cs="Arial"/>
          <w:b/>
          <w:sz w:val="20"/>
          <w:szCs w:val="20"/>
        </w:rPr>
      </w:pPr>
      <w:r w:rsidRPr="00C86A46">
        <w:rPr>
          <w:rFonts w:ascii="Arial" w:hAnsi="Arial" w:cs="Arial"/>
          <w:sz w:val="20"/>
          <w:szCs w:val="20"/>
        </w:rPr>
        <w:t>Proceso de Contratación</w:t>
      </w:r>
      <w:r w:rsidRPr="00C86A46">
        <w:rPr>
          <w:rFonts w:ascii="Arial" w:hAnsi="Arial" w:cs="Arial"/>
          <w:b/>
          <w:sz w:val="20"/>
          <w:szCs w:val="20"/>
        </w:rPr>
        <w:t xml:space="preserve"> PN </w:t>
      </w:r>
      <w:r w:rsidR="00C952B9">
        <w:rPr>
          <w:rFonts w:ascii="Arial" w:hAnsi="Arial" w:cs="Arial"/>
          <w:b/>
          <w:sz w:val="20"/>
          <w:szCs w:val="20"/>
        </w:rPr>
        <w:t xml:space="preserve">DEURA </w:t>
      </w:r>
      <w:r w:rsidR="00D62470">
        <w:rPr>
          <w:rFonts w:ascii="Arial" w:hAnsi="Arial" w:cs="Arial"/>
          <w:b/>
          <w:sz w:val="20"/>
          <w:szCs w:val="20"/>
        </w:rPr>
        <w:t>MIC 071</w:t>
      </w:r>
      <w:r w:rsidR="00D92176">
        <w:rPr>
          <w:rFonts w:ascii="Arial" w:hAnsi="Arial" w:cs="Arial"/>
          <w:b/>
          <w:sz w:val="20"/>
          <w:szCs w:val="20"/>
        </w:rPr>
        <w:t xml:space="preserve"> </w:t>
      </w:r>
      <w:r w:rsidR="00D547C7">
        <w:rPr>
          <w:rFonts w:ascii="Arial" w:hAnsi="Arial" w:cs="Arial"/>
          <w:b/>
          <w:sz w:val="20"/>
          <w:szCs w:val="20"/>
        </w:rPr>
        <w:t>2023</w:t>
      </w:r>
    </w:p>
    <w:p w:rsidR="00D02695" w:rsidRPr="00622406" w:rsidRDefault="00D02695" w:rsidP="00D02695">
      <w:pPr>
        <w:pStyle w:val="Sinespaciado"/>
        <w:jc w:val="center"/>
        <w:rPr>
          <w:rFonts w:ascii="Arial" w:hAnsi="Arial" w:cs="Arial"/>
          <w:b/>
          <w:sz w:val="20"/>
          <w:szCs w:val="20"/>
        </w:rPr>
      </w:pPr>
    </w:p>
    <w:p w:rsidR="00CE2B52" w:rsidRPr="00D27823" w:rsidRDefault="00CE2B52" w:rsidP="00CE2B52">
      <w:pPr>
        <w:pStyle w:val="Default"/>
        <w:jc w:val="both"/>
        <w:rPr>
          <w:color w:val="C00000"/>
          <w:sz w:val="20"/>
          <w:szCs w:val="20"/>
        </w:rPr>
      </w:pPr>
      <w:r w:rsidRPr="00D27823">
        <w:rPr>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D27823">
        <w:rPr>
          <w:color w:val="C00000"/>
          <w:sz w:val="20"/>
          <w:szCs w:val="20"/>
        </w:rPr>
        <w:t xml:space="preserve"> </w:t>
      </w:r>
    </w:p>
    <w:p w:rsidR="00CE2B52" w:rsidRPr="00D27823" w:rsidRDefault="00CE2B52" w:rsidP="00CE2B52">
      <w:pPr>
        <w:pStyle w:val="Default"/>
        <w:jc w:val="both"/>
        <w:rPr>
          <w:color w:val="C00000"/>
          <w:sz w:val="20"/>
          <w:szCs w:val="20"/>
        </w:rPr>
      </w:pPr>
    </w:p>
    <w:p w:rsidR="00CE2B52" w:rsidRPr="00877C3B" w:rsidRDefault="00CE2B52" w:rsidP="00CE2B52">
      <w:pPr>
        <w:pStyle w:val="Default"/>
        <w:jc w:val="both"/>
        <w:rPr>
          <w:sz w:val="20"/>
          <w:szCs w:val="20"/>
        </w:rPr>
      </w:pPr>
      <w:r w:rsidRPr="00877C3B">
        <w:rPr>
          <w:sz w:val="20"/>
          <w:szCs w:val="20"/>
        </w:rPr>
        <w:t>Así mismo se solicita el compromiso de cumplir y respetar los programas ambientales establecidos POR LA Unidad Policial</w:t>
      </w:r>
      <w:r w:rsidRPr="00877C3B">
        <w:rPr>
          <w:color w:val="C00000"/>
          <w:sz w:val="20"/>
          <w:szCs w:val="20"/>
        </w:rPr>
        <w:t xml:space="preserve"> </w:t>
      </w:r>
      <w:r w:rsidRPr="00877C3B">
        <w:rPr>
          <w:sz w:val="20"/>
          <w:szCs w:val="20"/>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rsidR="00CE2B52" w:rsidRPr="00877C3B" w:rsidRDefault="00CE2B52" w:rsidP="00CE2B52">
      <w:pPr>
        <w:pStyle w:val="Sinespaciado"/>
        <w:jc w:val="both"/>
        <w:rPr>
          <w:rFonts w:ascii="Arial" w:hAnsi="Arial" w:cs="Arial"/>
          <w:sz w:val="20"/>
          <w:szCs w:val="20"/>
        </w:rPr>
      </w:pPr>
    </w:p>
    <w:p w:rsidR="00CE2B52" w:rsidRPr="00877C3B" w:rsidRDefault="00CE2B52" w:rsidP="00CE2B52">
      <w:pPr>
        <w:pStyle w:val="Sinespaciado"/>
        <w:jc w:val="both"/>
        <w:rPr>
          <w:rFonts w:ascii="Arial" w:hAnsi="Arial" w:cs="Arial"/>
          <w:sz w:val="20"/>
          <w:szCs w:val="20"/>
        </w:rPr>
      </w:pPr>
      <w:r w:rsidRPr="00877C3B">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rsidR="00CE2B52" w:rsidRPr="00877C3B" w:rsidRDefault="00CE2B52" w:rsidP="00CE2B52">
      <w:pPr>
        <w:pStyle w:val="Sinespaciado"/>
        <w:jc w:val="both"/>
        <w:rPr>
          <w:rFonts w:ascii="Arial" w:hAnsi="Arial" w:cs="Arial"/>
          <w:sz w:val="20"/>
          <w:szCs w:val="20"/>
        </w:rPr>
      </w:pPr>
    </w:p>
    <w:p w:rsidR="00CE2B52" w:rsidRPr="00877C3B" w:rsidRDefault="00CE2B52" w:rsidP="00CE2B52">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rsidR="00CE2B52" w:rsidRPr="00877C3B" w:rsidRDefault="00CE2B52" w:rsidP="00CE2B52">
      <w:pPr>
        <w:pStyle w:val="Sinespaciado"/>
        <w:jc w:val="both"/>
        <w:rPr>
          <w:rFonts w:ascii="Arial" w:hAnsi="Arial" w:cs="Arial"/>
          <w:sz w:val="20"/>
          <w:szCs w:val="20"/>
        </w:rPr>
      </w:pPr>
    </w:p>
    <w:p w:rsidR="00CE2B52" w:rsidRPr="00877C3B" w:rsidRDefault="00CE2B52" w:rsidP="00CE2B52">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Así mismo, certifico que no me encuentro en el registro único de infractores ambientales RUIA.</w:t>
      </w:r>
    </w:p>
    <w:p w:rsidR="00D02695" w:rsidRPr="00622406" w:rsidRDefault="00D02695" w:rsidP="00D02695">
      <w:pPr>
        <w:pStyle w:val="Sinespaciado"/>
        <w:ind w:left="567"/>
        <w:jc w:val="both"/>
        <w:rPr>
          <w:rFonts w:ascii="Arial" w:eastAsia="Calibri" w:hAnsi="Arial" w:cs="Arial"/>
          <w:color w:val="000000"/>
          <w:sz w:val="20"/>
          <w:szCs w:val="20"/>
          <w:lang w:eastAsia="ar-SA"/>
        </w:rPr>
      </w:pPr>
    </w:p>
    <w:p w:rsidR="00D02695" w:rsidRPr="00622406" w:rsidRDefault="00D02695" w:rsidP="00D02695">
      <w:pPr>
        <w:pStyle w:val="Sinespaciado"/>
        <w:ind w:left="567"/>
        <w:jc w:val="both"/>
        <w:rPr>
          <w:rFonts w:ascii="Arial" w:eastAsia="Calibri" w:hAnsi="Arial" w:cs="Arial"/>
          <w:color w:val="000000"/>
          <w:sz w:val="20"/>
          <w:szCs w:val="20"/>
          <w:lang w:eastAsia="ar-SA"/>
        </w:rPr>
      </w:pPr>
    </w:p>
    <w:p w:rsidR="00D02695" w:rsidRPr="00622406" w:rsidRDefault="00D02695" w:rsidP="00D02695">
      <w:pPr>
        <w:pStyle w:val="Sinespaciado"/>
        <w:ind w:left="567"/>
        <w:jc w:val="both"/>
        <w:rPr>
          <w:rFonts w:ascii="Arial" w:eastAsia="Calibri" w:hAnsi="Arial" w:cs="Arial"/>
          <w:color w:val="000000"/>
          <w:sz w:val="20"/>
          <w:szCs w:val="20"/>
          <w:lang w:eastAsia="ar-SA"/>
        </w:rPr>
      </w:pPr>
    </w:p>
    <w:p w:rsidR="00D02695" w:rsidRPr="00622406" w:rsidRDefault="00D02695" w:rsidP="00D02695">
      <w:pPr>
        <w:pStyle w:val="Piedepgina"/>
        <w:tabs>
          <w:tab w:val="clear" w:pos="4419"/>
          <w:tab w:val="clear" w:pos="8838"/>
          <w:tab w:val="left" w:pos="0"/>
        </w:tabs>
        <w:suppressAutoHyphens/>
        <w:jc w:val="both"/>
        <w:textAlignment w:val="baseline"/>
      </w:pPr>
      <w:r w:rsidRPr="00622406">
        <w:t xml:space="preserve">Atentamente; </w:t>
      </w:r>
    </w:p>
    <w:p w:rsidR="00D02695" w:rsidRPr="00622406" w:rsidRDefault="00D02695" w:rsidP="00D02695">
      <w:pPr>
        <w:pStyle w:val="Piedepgina"/>
        <w:tabs>
          <w:tab w:val="clear" w:pos="4419"/>
          <w:tab w:val="clear" w:pos="8838"/>
          <w:tab w:val="left" w:pos="0"/>
        </w:tabs>
        <w:suppressAutoHyphens/>
        <w:jc w:val="both"/>
        <w:textAlignment w:val="baseline"/>
      </w:pPr>
    </w:p>
    <w:p w:rsidR="00D02695" w:rsidRPr="00622406" w:rsidRDefault="00D02695" w:rsidP="00D02695">
      <w:pPr>
        <w:pStyle w:val="Piedepgina"/>
        <w:tabs>
          <w:tab w:val="clear" w:pos="4419"/>
          <w:tab w:val="clear" w:pos="8838"/>
          <w:tab w:val="left" w:pos="0"/>
        </w:tabs>
        <w:suppressAutoHyphens/>
        <w:jc w:val="both"/>
        <w:textAlignment w:val="baseline"/>
      </w:pPr>
    </w:p>
    <w:p w:rsidR="00D02695" w:rsidRPr="00D27823" w:rsidRDefault="00D02695" w:rsidP="00D02695">
      <w:pPr>
        <w:pStyle w:val="Piedepgina"/>
        <w:tabs>
          <w:tab w:val="clear" w:pos="4419"/>
          <w:tab w:val="clear" w:pos="8838"/>
          <w:tab w:val="left" w:pos="0"/>
        </w:tabs>
        <w:suppressAutoHyphens/>
        <w:jc w:val="both"/>
        <w:textAlignment w:val="baseline"/>
      </w:pPr>
    </w:p>
    <w:p w:rsidR="00D02695" w:rsidRPr="00D27823" w:rsidRDefault="00D02695" w:rsidP="00D02695">
      <w:pPr>
        <w:pStyle w:val="Piedepgina"/>
        <w:tabs>
          <w:tab w:val="clear" w:pos="4419"/>
          <w:tab w:val="clear" w:pos="8838"/>
          <w:tab w:val="left" w:pos="0"/>
        </w:tabs>
        <w:suppressAutoHyphens/>
        <w:jc w:val="both"/>
        <w:textAlignment w:val="baseline"/>
      </w:pPr>
    </w:p>
    <w:p w:rsidR="00D02695" w:rsidRPr="00D27823" w:rsidRDefault="00D02695" w:rsidP="00D02695">
      <w:pPr>
        <w:tabs>
          <w:tab w:val="left" w:pos="0"/>
        </w:tabs>
        <w:adjustRightInd w:val="0"/>
        <w:rPr>
          <w:lang w:eastAsia="es-CO"/>
        </w:rPr>
      </w:pPr>
      <w:r w:rsidRPr="00D27823">
        <w:rPr>
          <w:lang w:eastAsia="es-CO"/>
        </w:rPr>
        <w:t>Proponente: _____________________________</w:t>
      </w:r>
    </w:p>
    <w:p w:rsidR="00D02695" w:rsidRPr="00D27823" w:rsidRDefault="00D02695" w:rsidP="00D02695">
      <w:pPr>
        <w:tabs>
          <w:tab w:val="left" w:pos="0"/>
        </w:tabs>
        <w:adjustRightInd w:val="0"/>
        <w:rPr>
          <w:lang w:eastAsia="es-CO"/>
        </w:rPr>
      </w:pPr>
      <w:r w:rsidRPr="00D27823">
        <w:rPr>
          <w:lang w:eastAsia="es-CO"/>
        </w:rPr>
        <w:t>Nombre: ________________________________</w:t>
      </w:r>
    </w:p>
    <w:p w:rsidR="00D02695" w:rsidRPr="00D27823" w:rsidRDefault="00D02695" w:rsidP="00D02695">
      <w:pPr>
        <w:tabs>
          <w:tab w:val="left" w:pos="0"/>
        </w:tabs>
        <w:adjustRightInd w:val="0"/>
        <w:rPr>
          <w:lang w:eastAsia="es-CO"/>
        </w:rPr>
      </w:pPr>
      <w:r w:rsidRPr="00D27823">
        <w:rPr>
          <w:lang w:eastAsia="es-CO"/>
        </w:rPr>
        <w:t>Documento de identidad: ___________________lugar de expedición: _______________</w:t>
      </w:r>
    </w:p>
    <w:p w:rsidR="00D02695" w:rsidRPr="00613F29" w:rsidRDefault="00D02695" w:rsidP="00D02695">
      <w:pPr>
        <w:pStyle w:val="Prrafodelista"/>
        <w:tabs>
          <w:tab w:val="left" w:pos="240"/>
        </w:tabs>
        <w:ind w:left="0"/>
      </w:pPr>
      <w:r w:rsidRPr="00D27823">
        <w:t>NIT: _______________</w:t>
      </w:r>
    </w:p>
    <w:p w:rsidR="00D02695" w:rsidRDefault="00D02695" w:rsidP="00D02695">
      <w:pPr>
        <w:pStyle w:val="Textoindependiente"/>
        <w:rPr>
          <w:rFonts w:cs="Arial"/>
          <w:sz w:val="20"/>
        </w:rPr>
      </w:pPr>
    </w:p>
    <w:p w:rsidR="00D02695" w:rsidRDefault="00D02695" w:rsidP="00D02695">
      <w:pPr>
        <w:pStyle w:val="Textoindependiente"/>
        <w:rPr>
          <w:rFonts w:cs="Arial"/>
          <w:sz w:val="20"/>
        </w:rPr>
      </w:pPr>
    </w:p>
    <w:p w:rsidR="00D02695" w:rsidRDefault="00D02695" w:rsidP="00D02695">
      <w:pPr>
        <w:pStyle w:val="Textoindependiente"/>
        <w:rPr>
          <w:rFonts w:cs="Arial"/>
          <w:sz w:val="20"/>
        </w:rPr>
      </w:pPr>
    </w:p>
    <w:p w:rsidR="00D02695" w:rsidRDefault="00D02695" w:rsidP="00D02695">
      <w:pPr>
        <w:pStyle w:val="Textoindependiente"/>
        <w:rPr>
          <w:rFonts w:cs="Arial"/>
          <w:sz w:val="20"/>
        </w:rPr>
      </w:pPr>
    </w:p>
    <w:p w:rsidR="00D02695" w:rsidRDefault="00D02695" w:rsidP="00682B55">
      <w:pPr>
        <w:pStyle w:val="Textoindependiente"/>
        <w:rPr>
          <w:rFonts w:cs="Arial"/>
          <w:sz w:val="20"/>
        </w:rPr>
      </w:pPr>
    </w:p>
    <w:p w:rsidR="00CE2B52" w:rsidRDefault="00CE2B52" w:rsidP="00682B55">
      <w:pPr>
        <w:pStyle w:val="Textoindependiente"/>
        <w:rPr>
          <w:rFonts w:cs="Arial"/>
          <w:sz w:val="20"/>
        </w:rPr>
      </w:pPr>
    </w:p>
    <w:p w:rsidR="00CE2B52" w:rsidRDefault="00CE2B52" w:rsidP="00682B55">
      <w:pPr>
        <w:pStyle w:val="Textoindependiente"/>
        <w:rPr>
          <w:rFonts w:cs="Arial"/>
          <w:sz w:val="20"/>
        </w:rPr>
      </w:pPr>
    </w:p>
    <w:p w:rsidR="00CE2B52" w:rsidRDefault="00CE2B52" w:rsidP="00682B55">
      <w:pPr>
        <w:pStyle w:val="Textoindependiente"/>
        <w:rPr>
          <w:rFonts w:cs="Arial"/>
          <w:sz w:val="20"/>
        </w:rPr>
      </w:pPr>
    </w:p>
    <w:p w:rsidR="00CE2B52" w:rsidRDefault="00CE2B52" w:rsidP="00682B55">
      <w:pPr>
        <w:pStyle w:val="Textoindependiente"/>
        <w:rPr>
          <w:rFonts w:cs="Arial"/>
          <w:sz w:val="20"/>
        </w:rPr>
      </w:pPr>
    </w:p>
    <w:p w:rsidR="00CE2B52" w:rsidRDefault="00CE2B52" w:rsidP="00682B55">
      <w:pPr>
        <w:pStyle w:val="Textoindependiente"/>
        <w:rPr>
          <w:rFonts w:cs="Arial"/>
          <w:sz w:val="20"/>
        </w:rPr>
      </w:pPr>
    </w:p>
    <w:p w:rsidR="00CE2B52" w:rsidRDefault="00CE2B52" w:rsidP="00682B55">
      <w:pPr>
        <w:pStyle w:val="Textoindependiente"/>
        <w:rPr>
          <w:rFonts w:cs="Arial"/>
          <w:sz w:val="20"/>
        </w:rPr>
      </w:pPr>
    </w:p>
    <w:p w:rsidR="00CE2B52" w:rsidRDefault="00CE2B52" w:rsidP="00C952B9">
      <w:pPr>
        <w:pStyle w:val="Sinespaciado"/>
        <w:rPr>
          <w:rFonts w:ascii="Arial" w:hAnsi="Arial" w:cs="Arial"/>
          <w:b/>
          <w:sz w:val="20"/>
          <w:szCs w:val="20"/>
        </w:rPr>
      </w:pPr>
    </w:p>
    <w:p w:rsidR="00CE2B52" w:rsidRPr="006E1798" w:rsidRDefault="00CE2B52" w:rsidP="00C952B9"/>
    <w:sectPr w:rsidR="00CE2B52" w:rsidRPr="006E1798" w:rsidSect="001F1EBA">
      <w:headerReference w:type="default" r:id="rId36"/>
      <w:footerReference w:type="default" r:id="rId37"/>
      <w:pgSz w:w="12242" w:h="15842" w:code="1"/>
      <w:pgMar w:top="1134" w:right="1134"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4D2" w:rsidRDefault="00DE54D2" w:rsidP="004E5B6E">
      <w:r>
        <w:separator/>
      </w:r>
    </w:p>
  </w:endnote>
  <w:endnote w:type="continuationSeparator" w:id="0">
    <w:p w:rsidR="00DE54D2" w:rsidRDefault="00DE54D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0EB" w:rsidRPr="005615EE" w:rsidRDefault="00FE50EB" w:rsidP="00595F84">
    <w:pPr>
      <w:pStyle w:val="Piedepgina"/>
      <w:rPr>
        <w:lang w:val="es-CO"/>
      </w:rPr>
    </w:pPr>
  </w:p>
  <w:p w:rsidR="00FE50EB" w:rsidRPr="005615EE" w:rsidRDefault="00FE50EB">
    <w:pPr>
      <w:pStyle w:val="Piedepgina"/>
      <w:rPr>
        <w:lang w:val="es-CO"/>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0EB" w:rsidRDefault="00FE50EB">
    <w:pPr>
      <w:pStyle w:val="Piedepgina"/>
      <w:jc w:val="right"/>
    </w:pPr>
    <w:r>
      <w:fldChar w:fldCharType="begin"/>
    </w:r>
    <w:r>
      <w:instrText xml:space="preserve"> PAGE   \* MERGEFORMAT </w:instrText>
    </w:r>
    <w:r>
      <w:fldChar w:fldCharType="separate"/>
    </w:r>
    <w:r>
      <w:rPr>
        <w:noProof/>
      </w:rPr>
      <w:t>1</w:t>
    </w:r>
    <w:r>
      <w:rPr>
        <w:noProof/>
      </w:rPr>
      <w:fldChar w:fldCharType="end"/>
    </w:r>
  </w:p>
  <w:p w:rsidR="00FE50EB" w:rsidRDefault="00FE50EB">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0EB" w:rsidRDefault="00FE50EB" w:rsidP="00D72736">
    <w:pPr>
      <w:pStyle w:val="Piedepgina"/>
      <w:tabs>
        <w:tab w:val="clear" w:pos="8838"/>
        <w:tab w:val="right" w:pos="9356"/>
      </w:tabs>
      <w:rPr>
        <w:sz w:val="14"/>
        <w:szCs w:val="14"/>
      </w:rPr>
    </w:pPr>
  </w:p>
  <w:p w:rsidR="00FE50EB" w:rsidRPr="002A747B" w:rsidRDefault="00FE50EB"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B83622">
      <w:rPr>
        <w:noProof/>
        <w:sz w:val="14"/>
        <w:szCs w:val="14"/>
      </w:rPr>
      <w:t>36</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B83622">
      <w:rPr>
        <w:noProof/>
        <w:sz w:val="14"/>
        <w:szCs w:val="14"/>
      </w:rPr>
      <w:t>58</w:t>
    </w:r>
    <w:r w:rsidRPr="002A747B">
      <w:rPr>
        <w:sz w:val="14"/>
        <w:szCs w:val="14"/>
      </w:rPr>
      <w:fldChar w:fldCharType="end"/>
    </w:r>
    <w:r w:rsidRPr="002A747B">
      <w:rPr>
        <w:sz w:val="14"/>
        <w:szCs w:val="14"/>
      </w:rPr>
      <w:t xml:space="preserve">                                                                     Aprobación: 05-12-2008</w:t>
    </w:r>
  </w:p>
  <w:p w:rsidR="00FE50EB" w:rsidRPr="003D60CA" w:rsidRDefault="00FE50EB"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4D2" w:rsidRDefault="00DE54D2" w:rsidP="004E5B6E">
      <w:r>
        <w:separator/>
      </w:r>
    </w:p>
  </w:footnote>
  <w:footnote w:type="continuationSeparator" w:id="0">
    <w:p w:rsidR="00DE54D2" w:rsidRDefault="00DE54D2" w:rsidP="004E5B6E">
      <w:r>
        <w:continuationSeparator/>
      </w:r>
    </w:p>
  </w:footnote>
  <w:footnote w:id="1">
    <w:p w:rsidR="00FE50EB" w:rsidRPr="000E1E10" w:rsidRDefault="00FE50EB" w:rsidP="009F426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0EB" w:rsidRDefault="00FE50EB" w:rsidP="00595F84">
    <w:pPr>
      <w:jc w:val="both"/>
      <w:rPr>
        <w:sz w:val="14"/>
        <w:szCs w:val="14"/>
      </w:rPr>
    </w:pPr>
  </w:p>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FE50EB" w:rsidRPr="008F7539" w:rsidTr="00E323E7">
      <w:trPr>
        <w:trHeight w:val="127"/>
      </w:trPr>
      <w:tc>
        <w:tcPr>
          <w:tcW w:w="1980" w:type="dxa"/>
          <w:vAlign w:val="center"/>
        </w:tcPr>
        <w:p w:rsidR="00FE50EB" w:rsidRPr="008F7539" w:rsidRDefault="00FE50EB" w:rsidP="0054215A">
          <w:pPr>
            <w:pStyle w:val="Encabezado"/>
            <w:jc w:val="both"/>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B83622">
            <w:rPr>
              <w:b/>
              <w:noProof/>
              <w:sz w:val="16"/>
              <w:szCs w:val="16"/>
            </w:rPr>
            <w:t>22</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B83622">
            <w:rPr>
              <w:b/>
              <w:noProof/>
              <w:sz w:val="16"/>
              <w:szCs w:val="16"/>
            </w:rPr>
            <w:t>58</w:t>
          </w:r>
          <w:r w:rsidRPr="008F7539">
            <w:rPr>
              <w:b/>
              <w:sz w:val="16"/>
              <w:szCs w:val="16"/>
            </w:rPr>
            <w:fldChar w:fldCharType="end"/>
          </w:r>
        </w:p>
      </w:tc>
      <w:tc>
        <w:tcPr>
          <w:tcW w:w="5536" w:type="dxa"/>
          <w:vMerge w:val="restart"/>
          <w:vAlign w:val="center"/>
        </w:tcPr>
        <w:p w:rsidR="00FE50EB" w:rsidRPr="00FE19F3" w:rsidRDefault="00FE50EB" w:rsidP="008F7539">
          <w:pPr>
            <w:jc w:val="center"/>
            <w:rPr>
              <w:b/>
              <w:sz w:val="16"/>
              <w:szCs w:val="16"/>
            </w:rPr>
          </w:pPr>
          <w:r w:rsidRPr="00FE19F3">
            <w:rPr>
              <w:b/>
              <w:sz w:val="16"/>
              <w:szCs w:val="16"/>
            </w:rPr>
            <w:t>PROCESO ADQUIRIR BIENES Y SERVICIOS</w:t>
          </w:r>
        </w:p>
      </w:tc>
      <w:tc>
        <w:tcPr>
          <w:tcW w:w="2458" w:type="dxa"/>
          <w:vMerge w:val="restart"/>
        </w:tcPr>
        <w:p w:rsidR="00FE50EB" w:rsidRPr="008F7539" w:rsidRDefault="00FE50EB" w:rsidP="008F7539">
          <w:pPr>
            <w:jc w:val="center"/>
            <w:rPr>
              <w:noProof/>
              <w:sz w:val="16"/>
              <w:szCs w:val="16"/>
              <w:lang w:val="es-CO" w:eastAsia="es-CO"/>
            </w:rPr>
          </w:pPr>
        </w:p>
        <w:p w:rsidR="00FE50EB" w:rsidRPr="008F7539" w:rsidRDefault="00FE50EB" w:rsidP="008F7539">
          <w:pPr>
            <w:jc w:val="center"/>
            <w:rPr>
              <w:noProof/>
              <w:sz w:val="16"/>
              <w:szCs w:val="16"/>
              <w:lang w:val="es-CO" w:eastAsia="es-CO"/>
            </w:rPr>
          </w:pPr>
          <w:r w:rsidRPr="008F7539">
            <w:rPr>
              <w:noProof/>
              <w:sz w:val="16"/>
              <w:szCs w:val="16"/>
              <w:lang w:val="es-CO" w:eastAsia="es-CO"/>
            </w:rPr>
            <w:drawing>
              <wp:inline distT="0" distB="0" distL="0" distR="0" wp14:anchorId="3E892E73" wp14:editId="2FC7CD1E">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FE50EB" w:rsidRPr="008F7539" w:rsidRDefault="00FE50EB" w:rsidP="008F7539">
          <w:pPr>
            <w:jc w:val="center"/>
            <w:rPr>
              <w:sz w:val="16"/>
              <w:szCs w:val="16"/>
            </w:rPr>
          </w:pPr>
          <w:r w:rsidRPr="008F7539">
            <w:rPr>
              <w:noProof/>
              <w:sz w:val="16"/>
              <w:szCs w:val="16"/>
              <w:lang w:val="es-CO" w:eastAsia="es-CO"/>
            </w:rPr>
            <w:t>POLICÍA NACIONAL</w:t>
          </w:r>
        </w:p>
      </w:tc>
    </w:tr>
    <w:tr w:rsidR="00FE50EB" w:rsidRPr="008F7539" w:rsidTr="00E323E7">
      <w:trPr>
        <w:trHeight w:val="132"/>
      </w:trPr>
      <w:tc>
        <w:tcPr>
          <w:tcW w:w="1980" w:type="dxa"/>
          <w:vAlign w:val="center"/>
        </w:tcPr>
        <w:p w:rsidR="00FE50EB" w:rsidRPr="008F7539" w:rsidRDefault="00FE50EB" w:rsidP="008F7539">
          <w:pPr>
            <w:rPr>
              <w:b/>
              <w:sz w:val="16"/>
              <w:szCs w:val="16"/>
            </w:rPr>
          </w:pPr>
          <w:r w:rsidRPr="008F7539">
            <w:rPr>
              <w:b/>
              <w:sz w:val="16"/>
              <w:szCs w:val="16"/>
            </w:rPr>
            <w:t>Código: 2BS-FR-0035</w:t>
          </w:r>
        </w:p>
      </w:tc>
      <w:tc>
        <w:tcPr>
          <w:tcW w:w="5536" w:type="dxa"/>
          <w:vMerge/>
          <w:vAlign w:val="center"/>
        </w:tcPr>
        <w:p w:rsidR="00FE50EB" w:rsidRPr="00FE19F3" w:rsidRDefault="00FE50EB" w:rsidP="008F7539">
          <w:pPr>
            <w:jc w:val="center"/>
            <w:rPr>
              <w:b/>
              <w:sz w:val="16"/>
              <w:szCs w:val="16"/>
            </w:rPr>
          </w:pPr>
        </w:p>
      </w:tc>
      <w:tc>
        <w:tcPr>
          <w:tcW w:w="2458" w:type="dxa"/>
          <w:vMerge/>
        </w:tcPr>
        <w:p w:rsidR="00FE50EB" w:rsidRPr="008F7539" w:rsidRDefault="00FE50EB" w:rsidP="008F7539">
          <w:pPr>
            <w:rPr>
              <w:sz w:val="16"/>
              <w:szCs w:val="16"/>
            </w:rPr>
          </w:pPr>
        </w:p>
      </w:tc>
    </w:tr>
    <w:tr w:rsidR="00FE50EB" w:rsidRPr="008F7539" w:rsidTr="00E323E7">
      <w:trPr>
        <w:trHeight w:val="125"/>
      </w:trPr>
      <w:tc>
        <w:tcPr>
          <w:tcW w:w="1980" w:type="dxa"/>
          <w:vAlign w:val="center"/>
        </w:tcPr>
        <w:p w:rsidR="00FE50EB" w:rsidRPr="008F7539" w:rsidRDefault="00FE50EB" w:rsidP="008F7539">
          <w:pPr>
            <w:rPr>
              <w:b/>
              <w:sz w:val="16"/>
              <w:szCs w:val="16"/>
            </w:rPr>
          </w:pPr>
          <w:r w:rsidRPr="008F7539">
            <w:rPr>
              <w:b/>
              <w:sz w:val="16"/>
              <w:szCs w:val="16"/>
            </w:rPr>
            <w:t>Fecha:  16-10-2013</w:t>
          </w:r>
        </w:p>
      </w:tc>
      <w:tc>
        <w:tcPr>
          <w:tcW w:w="5536" w:type="dxa"/>
          <w:vMerge w:val="restart"/>
          <w:vAlign w:val="center"/>
        </w:tcPr>
        <w:p w:rsidR="00FE50EB" w:rsidRPr="00FE19F3" w:rsidRDefault="00FE50EB" w:rsidP="008F7539">
          <w:pPr>
            <w:jc w:val="center"/>
            <w:rPr>
              <w:b/>
              <w:sz w:val="16"/>
              <w:szCs w:val="16"/>
            </w:rPr>
          </w:pPr>
          <w:r w:rsidRPr="00FE19F3">
            <w:rPr>
              <w:b/>
              <w:sz w:val="16"/>
              <w:szCs w:val="16"/>
            </w:rPr>
            <w:t>INVITACIÓN CONVOCATORIA MINIMA CUANTIA</w:t>
          </w:r>
        </w:p>
      </w:tc>
      <w:tc>
        <w:tcPr>
          <w:tcW w:w="2458" w:type="dxa"/>
          <w:vMerge/>
        </w:tcPr>
        <w:p w:rsidR="00FE50EB" w:rsidRPr="008F7539" w:rsidRDefault="00FE50EB" w:rsidP="008F7539">
          <w:pPr>
            <w:rPr>
              <w:sz w:val="16"/>
              <w:szCs w:val="16"/>
            </w:rPr>
          </w:pPr>
        </w:p>
      </w:tc>
    </w:tr>
    <w:tr w:rsidR="00FE50EB" w:rsidRPr="008F7539" w:rsidTr="00E323E7">
      <w:trPr>
        <w:trHeight w:val="130"/>
      </w:trPr>
      <w:tc>
        <w:tcPr>
          <w:tcW w:w="1980" w:type="dxa"/>
          <w:vAlign w:val="center"/>
        </w:tcPr>
        <w:p w:rsidR="00FE50EB" w:rsidRPr="008F7539" w:rsidRDefault="00FE50EB" w:rsidP="008F7539">
          <w:pPr>
            <w:rPr>
              <w:b/>
              <w:sz w:val="16"/>
              <w:szCs w:val="16"/>
            </w:rPr>
          </w:pPr>
          <w:r w:rsidRPr="008F7539">
            <w:rPr>
              <w:b/>
              <w:sz w:val="16"/>
              <w:szCs w:val="16"/>
            </w:rPr>
            <w:t>Versión: 2</w:t>
          </w:r>
        </w:p>
      </w:tc>
      <w:tc>
        <w:tcPr>
          <w:tcW w:w="5536" w:type="dxa"/>
          <w:vMerge/>
        </w:tcPr>
        <w:p w:rsidR="00FE50EB" w:rsidRPr="008F7539" w:rsidRDefault="00FE50EB" w:rsidP="008F7539">
          <w:pPr>
            <w:rPr>
              <w:sz w:val="16"/>
              <w:szCs w:val="16"/>
            </w:rPr>
          </w:pPr>
        </w:p>
      </w:tc>
      <w:tc>
        <w:tcPr>
          <w:tcW w:w="2458" w:type="dxa"/>
          <w:vMerge/>
        </w:tcPr>
        <w:p w:rsidR="00FE50EB" w:rsidRPr="008F7539" w:rsidRDefault="00FE50EB" w:rsidP="008F7539">
          <w:pPr>
            <w:rPr>
              <w:sz w:val="16"/>
              <w:szCs w:val="16"/>
            </w:rPr>
          </w:pPr>
        </w:p>
      </w:tc>
    </w:tr>
  </w:tbl>
  <w:p w:rsidR="00FE50EB" w:rsidRPr="007F1D0D" w:rsidRDefault="00FE50EB" w:rsidP="007F1D0D">
    <w:pPr>
      <w:pStyle w:val="Sinespaciado1"/>
      <w:rPr>
        <w:rFonts w:ascii="Arial" w:hAnsi="Arial" w:cs="Arial"/>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page" w:horzAnchor="margin" w:tblpXSpec="center" w:tblpY="1317"/>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4889"/>
      <w:gridCol w:w="3119"/>
    </w:tblGrid>
    <w:tr w:rsidR="00FE50EB" w:rsidRPr="004C4AF6" w:rsidTr="00595F84">
      <w:trPr>
        <w:cantSplit/>
        <w:trHeight w:val="268"/>
      </w:trPr>
      <w:tc>
        <w:tcPr>
          <w:tcW w:w="2127" w:type="dxa"/>
          <w:vMerge w:val="restart"/>
        </w:tcPr>
        <w:p w:rsidR="00FE50EB" w:rsidRPr="004C4AF6" w:rsidRDefault="00FE50EB" w:rsidP="00595F84">
          <w:pPr>
            <w:jc w:val="center"/>
            <w:rPr>
              <w:b/>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3.8pt;margin-top:36.1pt;width:37pt;height:35pt;z-index:-251658752" fillcolor="window">
                <v:imagedata r:id="rId1" o:title=""/>
              </v:shape>
              <o:OLEObject Type="Embed" ProgID="PBrush" ShapeID="_x0000_s2049" DrawAspect="Content" ObjectID="_1761725155" r:id="rId2"/>
            </w:object>
          </w:r>
        </w:p>
        <w:p w:rsidR="00FE50EB" w:rsidRPr="0005111A" w:rsidRDefault="00FE50EB" w:rsidP="00595F84">
          <w:pPr>
            <w:pStyle w:val="Ttulo1"/>
            <w:rPr>
              <w:rFonts w:cs="Arial"/>
              <w:bCs/>
              <w:sz w:val="20"/>
              <w:lang w:val="es-CO"/>
            </w:rPr>
          </w:pPr>
        </w:p>
        <w:p w:rsidR="00FE50EB" w:rsidRPr="0005111A" w:rsidRDefault="00FE50EB" w:rsidP="00595F84">
          <w:pPr>
            <w:pStyle w:val="Ttulo1"/>
            <w:rPr>
              <w:rFonts w:cs="Arial"/>
              <w:bCs/>
              <w:sz w:val="20"/>
              <w:lang w:val="es-CO"/>
            </w:rPr>
          </w:pPr>
          <w:r w:rsidRPr="0005111A">
            <w:rPr>
              <w:rFonts w:cs="Arial"/>
              <w:bCs/>
              <w:sz w:val="20"/>
              <w:lang w:val="es-CO"/>
            </w:rPr>
            <w:t>POLICÍA NACIONAL</w:t>
          </w:r>
        </w:p>
      </w:tc>
      <w:tc>
        <w:tcPr>
          <w:tcW w:w="4889" w:type="dxa"/>
          <w:vMerge w:val="restart"/>
          <w:vAlign w:val="center"/>
        </w:tcPr>
        <w:p w:rsidR="00FE50EB" w:rsidRPr="000B502D" w:rsidRDefault="00FE50EB"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ESTUDIO DE CONVENIENCIA Y OPORTUNIDAD</w:t>
          </w:r>
        </w:p>
        <w:p w:rsidR="00FE50EB" w:rsidRPr="004C4AF6" w:rsidRDefault="00FE50EB" w:rsidP="00595F84">
          <w:pPr>
            <w:tabs>
              <w:tab w:val="left" w:pos="2035"/>
              <w:tab w:val="left" w:pos="10295"/>
              <w:tab w:val="left" w:pos="12615"/>
            </w:tabs>
            <w:jc w:val="center"/>
            <w:rPr>
              <w:b/>
              <w:bCs/>
            </w:rPr>
          </w:pPr>
          <w:r w:rsidRPr="000B502D">
            <w:rPr>
              <w:rFonts w:ascii="Calibri" w:hAnsi="Calibri" w:cs="Calibri"/>
              <w:b/>
              <w:bCs/>
              <w:color w:val="7F7F7F"/>
            </w:rPr>
            <w:t>DIRECCIÓN DE ANTINARCÓTICOS</w:t>
          </w:r>
        </w:p>
      </w:tc>
      <w:tc>
        <w:tcPr>
          <w:tcW w:w="3119" w:type="dxa"/>
          <w:vAlign w:val="center"/>
        </w:tcPr>
        <w:p w:rsidR="00FE50EB" w:rsidRPr="004C4AF6" w:rsidRDefault="00FE50EB" w:rsidP="00595F84">
          <w:pPr>
            <w:jc w:val="center"/>
          </w:pPr>
          <w:r w:rsidRPr="004C4AF6">
            <w:t xml:space="preserve">Página </w:t>
          </w:r>
          <w:r w:rsidRPr="004C4AF6">
            <w:fldChar w:fldCharType="begin"/>
          </w:r>
          <w:r w:rsidRPr="004C4AF6">
            <w:instrText xml:space="preserve"> PAGE </w:instrText>
          </w:r>
          <w:r w:rsidRPr="004C4AF6">
            <w:fldChar w:fldCharType="separate"/>
          </w:r>
          <w:r>
            <w:rPr>
              <w:noProof/>
            </w:rPr>
            <w:t>1</w:t>
          </w:r>
          <w:r w:rsidRPr="004C4AF6">
            <w:fldChar w:fldCharType="end"/>
          </w:r>
          <w:r w:rsidRPr="004C4AF6">
            <w:t xml:space="preserve"> de 20</w:t>
          </w:r>
        </w:p>
      </w:tc>
    </w:tr>
    <w:tr w:rsidR="00FE50EB" w:rsidRPr="004C4AF6" w:rsidTr="00595F84">
      <w:trPr>
        <w:cantSplit/>
        <w:trHeight w:val="488"/>
      </w:trPr>
      <w:tc>
        <w:tcPr>
          <w:tcW w:w="2127" w:type="dxa"/>
          <w:vMerge/>
        </w:tcPr>
        <w:p w:rsidR="00FE50EB" w:rsidRPr="004C4AF6" w:rsidRDefault="00FE50EB" w:rsidP="00595F84">
          <w:pPr>
            <w:jc w:val="center"/>
            <w:rPr>
              <w:b/>
              <w:noProof/>
            </w:rPr>
          </w:pPr>
        </w:p>
      </w:tc>
      <w:tc>
        <w:tcPr>
          <w:tcW w:w="4889" w:type="dxa"/>
          <w:vMerge/>
        </w:tcPr>
        <w:p w:rsidR="00FE50EB" w:rsidRPr="0005111A" w:rsidRDefault="00FE50EB" w:rsidP="00595F84">
          <w:pPr>
            <w:pStyle w:val="Ttulo1"/>
            <w:rPr>
              <w:rFonts w:cs="Arial"/>
              <w:bCs/>
              <w:sz w:val="20"/>
              <w:lang w:val="es-CO"/>
            </w:rPr>
          </w:pPr>
        </w:p>
      </w:tc>
      <w:tc>
        <w:tcPr>
          <w:tcW w:w="3119" w:type="dxa"/>
          <w:vAlign w:val="center"/>
        </w:tcPr>
        <w:p w:rsidR="00FE50EB" w:rsidRPr="000B502D" w:rsidRDefault="00FE50EB" w:rsidP="00595F84">
          <w:pPr>
            <w:rPr>
              <w:rFonts w:ascii="Calibri" w:hAnsi="Calibri" w:cs="Calibri"/>
              <w:bCs/>
              <w:color w:val="7F7F7F"/>
            </w:rPr>
          </w:pPr>
          <w:r w:rsidRPr="000B502D">
            <w:rPr>
              <w:rFonts w:ascii="Calibri" w:hAnsi="Calibri" w:cs="Calibri"/>
              <w:bCs/>
              <w:color w:val="7F7F7F"/>
            </w:rPr>
            <w:t>CÓDIGO: 1LA-FR-0001</w:t>
          </w:r>
        </w:p>
      </w:tc>
    </w:tr>
    <w:tr w:rsidR="00FE50EB" w:rsidRPr="004C4AF6" w:rsidTr="00595F84">
      <w:trPr>
        <w:cantSplit/>
        <w:trHeight w:val="419"/>
      </w:trPr>
      <w:tc>
        <w:tcPr>
          <w:tcW w:w="2127" w:type="dxa"/>
          <w:vMerge/>
        </w:tcPr>
        <w:p w:rsidR="00FE50EB" w:rsidRPr="004C4AF6" w:rsidRDefault="00FE50EB" w:rsidP="00595F84">
          <w:pPr>
            <w:jc w:val="center"/>
            <w:rPr>
              <w:b/>
              <w:noProof/>
            </w:rPr>
          </w:pPr>
        </w:p>
      </w:tc>
      <w:tc>
        <w:tcPr>
          <w:tcW w:w="4889" w:type="dxa"/>
          <w:vMerge w:val="restart"/>
        </w:tcPr>
        <w:p w:rsidR="00FE50EB" w:rsidRPr="004C4AF6" w:rsidRDefault="00FE50EB" w:rsidP="00595F84">
          <w:pPr>
            <w:tabs>
              <w:tab w:val="left" w:pos="2035"/>
              <w:tab w:val="left" w:pos="10295"/>
              <w:tab w:val="left" w:pos="12615"/>
            </w:tabs>
            <w:jc w:val="center"/>
            <w:rPr>
              <w:b/>
              <w:bCs/>
            </w:rPr>
          </w:pPr>
        </w:p>
        <w:p w:rsidR="00FE50EB" w:rsidRDefault="00FE50EB"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ÁREA ADMINISTRATIVA Y FINANCIERA</w:t>
          </w:r>
        </w:p>
        <w:p w:rsidR="00FE50EB" w:rsidRPr="004C4AF6" w:rsidRDefault="00FE50EB" w:rsidP="00595F84">
          <w:pPr>
            <w:tabs>
              <w:tab w:val="left" w:pos="2035"/>
              <w:tab w:val="left" w:pos="10295"/>
              <w:tab w:val="left" w:pos="12615"/>
            </w:tabs>
            <w:jc w:val="center"/>
            <w:rPr>
              <w:b/>
              <w:bCs/>
            </w:rPr>
          </w:pPr>
          <w:r>
            <w:rPr>
              <w:rFonts w:ascii="Calibri" w:hAnsi="Calibri" w:cs="Calibri"/>
              <w:b/>
              <w:bCs/>
              <w:color w:val="7F7F7F"/>
            </w:rPr>
            <w:t>GRUPO TALENTO HUMANO</w:t>
          </w:r>
        </w:p>
      </w:tc>
      <w:tc>
        <w:tcPr>
          <w:tcW w:w="3119" w:type="dxa"/>
          <w:vAlign w:val="center"/>
        </w:tcPr>
        <w:p w:rsidR="00FE50EB" w:rsidRPr="004C4AF6" w:rsidRDefault="00FE50EB" w:rsidP="00595F84">
          <w:pPr>
            <w:rPr>
              <w:b/>
              <w:bCs/>
              <w:color w:val="000000"/>
            </w:rPr>
          </w:pPr>
          <w:r w:rsidRPr="004C4AF6">
            <w:rPr>
              <w:b/>
              <w:bCs/>
              <w:color w:val="000000"/>
            </w:rPr>
            <w:t>FECHA: 02-10-2010</w:t>
          </w:r>
        </w:p>
      </w:tc>
    </w:tr>
    <w:tr w:rsidR="00FE50EB" w:rsidRPr="004C4AF6" w:rsidTr="00595F84">
      <w:trPr>
        <w:cantSplit/>
        <w:trHeight w:val="270"/>
      </w:trPr>
      <w:tc>
        <w:tcPr>
          <w:tcW w:w="2127" w:type="dxa"/>
          <w:vMerge/>
        </w:tcPr>
        <w:p w:rsidR="00FE50EB" w:rsidRPr="004C4AF6" w:rsidRDefault="00FE50EB" w:rsidP="00595F84">
          <w:pPr>
            <w:jc w:val="center"/>
            <w:rPr>
              <w:b/>
              <w:noProof/>
            </w:rPr>
          </w:pPr>
        </w:p>
      </w:tc>
      <w:tc>
        <w:tcPr>
          <w:tcW w:w="4889" w:type="dxa"/>
          <w:vMerge/>
          <w:vAlign w:val="center"/>
        </w:tcPr>
        <w:p w:rsidR="00FE50EB" w:rsidRPr="0005111A" w:rsidRDefault="00FE50EB" w:rsidP="00595F84">
          <w:pPr>
            <w:pStyle w:val="Ttulo1"/>
            <w:rPr>
              <w:rFonts w:cs="Arial"/>
              <w:bCs/>
              <w:sz w:val="20"/>
              <w:lang w:val="es-CO"/>
            </w:rPr>
          </w:pPr>
        </w:p>
      </w:tc>
      <w:tc>
        <w:tcPr>
          <w:tcW w:w="3119" w:type="dxa"/>
          <w:vAlign w:val="center"/>
        </w:tcPr>
        <w:p w:rsidR="00FE50EB" w:rsidRPr="004C4AF6" w:rsidRDefault="00FE50EB" w:rsidP="00595F84">
          <w:pPr>
            <w:rPr>
              <w:b/>
              <w:bCs/>
              <w:color w:val="000000"/>
            </w:rPr>
          </w:pPr>
          <w:r w:rsidRPr="004C4AF6">
            <w:rPr>
              <w:b/>
              <w:bCs/>
              <w:color w:val="000000"/>
            </w:rPr>
            <w:t>VERSION: 1</w:t>
          </w:r>
        </w:p>
      </w:tc>
    </w:tr>
  </w:tbl>
  <w:p w:rsidR="00FE50EB" w:rsidRDefault="00FE50EB" w:rsidP="00595F84">
    <w:pPr>
      <w:pStyle w:val="Encabezado"/>
      <w:ind w:left="-284" w:firstLine="708"/>
    </w:pPr>
  </w:p>
  <w:p w:rsidR="00FE50EB" w:rsidRDefault="00FE50EB" w:rsidP="00595F84">
    <w:pPr>
      <w:pStyle w:val="Encabezado"/>
      <w:ind w:left="-284" w:firstLine="708"/>
    </w:pPr>
  </w:p>
  <w:p w:rsidR="00FE50EB" w:rsidRDefault="00FE50EB" w:rsidP="00595F84">
    <w:pPr>
      <w:pStyle w:val="Encabezado"/>
      <w:ind w:left="-284" w:firstLine="708"/>
    </w:pPr>
  </w:p>
  <w:p w:rsidR="00FE50EB" w:rsidRDefault="00FE50EB" w:rsidP="00595F84">
    <w:pPr>
      <w:pStyle w:val="Encabezado"/>
      <w:ind w:left="-284" w:firstLine="708"/>
    </w:pPr>
  </w:p>
  <w:p w:rsidR="00FE50EB" w:rsidRDefault="00FE50EB" w:rsidP="00595F84">
    <w:pPr>
      <w:pStyle w:val="Encabezado"/>
      <w:ind w:left="-284" w:firstLine="708"/>
    </w:pPr>
  </w:p>
  <w:p w:rsidR="00FE50EB" w:rsidRDefault="00FE50EB" w:rsidP="00595F84">
    <w:pPr>
      <w:pStyle w:val="Encabezado"/>
      <w:ind w:left="-284" w:firstLine="708"/>
    </w:pPr>
  </w:p>
  <w:p w:rsidR="00FE50EB" w:rsidRDefault="00FE50EB" w:rsidP="00595F84">
    <w:pPr>
      <w:pStyle w:val="Encabezado"/>
      <w:ind w:left="-284" w:firstLine="708"/>
    </w:pPr>
  </w:p>
  <w:p w:rsidR="00FE50EB" w:rsidRDefault="00FE50EB" w:rsidP="00595F84">
    <w:pPr>
      <w:pStyle w:val="Encabezado"/>
      <w:ind w:left="-284" w:firstLine="708"/>
    </w:pPr>
  </w:p>
  <w:p w:rsidR="00FE50EB" w:rsidRDefault="00FE50EB" w:rsidP="00595F84">
    <w:pPr>
      <w:pStyle w:val="Encabezado"/>
      <w:ind w:left="-284" w:firstLine="708"/>
    </w:pPr>
  </w:p>
  <w:p w:rsidR="00FE50EB" w:rsidRDefault="00FE50EB" w:rsidP="00595F84">
    <w:pPr>
      <w:pStyle w:val="Encabezado"/>
      <w:ind w:left="-284" w:firstLine="708"/>
    </w:pPr>
  </w:p>
  <w:p w:rsidR="00FE50EB" w:rsidRDefault="00FE50EB" w:rsidP="00595F84">
    <w:pPr>
      <w:pStyle w:val="Encabezado"/>
      <w:ind w:left="-284" w:firstLine="70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0EB" w:rsidRDefault="00FE50EB"/>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FE50EB" w:rsidRPr="008F7539" w:rsidTr="00412B4B">
      <w:trPr>
        <w:trHeight w:val="127"/>
      </w:trPr>
      <w:tc>
        <w:tcPr>
          <w:tcW w:w="1980" w:type="dxa"/>
          <w:vAlign w:val="center"/>
        </w:tcPr>
        <w:p w:rsidR="00FE50EB" w:rsidRPr="008F7539" w:rsidRDefault="00FE50EB" w:rsidP="00F70009">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B83622">
            <w:rPr>
              <w:b/>
              <w:noProof/>
              <w:sz w:val="16"/>
              <w:szCs w:val="16"/>
            </w:rPr>
            <w:t>36</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B83622">
            <w:rPr>
              <w:b/>
              <w:noProof/>
              <w:sz w:val="16"/>
              <w:szCs w:val="16"/>
            </w:rPr>
            <w:t>58</w:t>
          </w:r>
          <w:r w:rsidRPr="008F7539">
            <w:rPr>
              <w:b/>
              <w:sz w:val="16"/>
              <w:szCs w:val="16"/>
            </w:rPr>
            <w:fldChar w:fldCharType="end"/>
          </w:r>
        </w:p>
      </w:tc>
      <w:tc>
        <w:tcPr>
          <w:tcW w:w="5536" w:type="dxa"/>
          <w:vMerge w:val="restart"/>
          <w:vAlign w:val="center"/>
        </w:tcPr>
        <w:p w:rsidR="00FE50EB" w:rsidRPr="00FE19F3" w:rsidRDefault="00FE50EB" w:rsidP="00FE19F3">
          <w:pPr>
            <w:jc w:val="center"/>
            <w:rPr>
              <w:b/>
              <w:sz w:val="16"/>
              <w:szCs w:val="16"/>
            </w:rPr>
          </w:pPr>
          <w:r w:rsidRPr="00FE19F3">
            <w:rPr>
              <w:b/>
              <w:sz w:val="16"/>
              <w:szCs w:val="16"/>
            </w:rPr>
            <w:t>PROCESO ADQUIRIR BIENES Y SERVICIOS</w:t>
          </w:r>
        </w:p>
      </w:tc>
      <w:tc>
        <w:tcPr>
          <w:tcW w:w="2458" w:type="dxa"/>
          <w:vMerge w:val="restart"/>
        </w:tcPr>
        <w:p w:rsidR="00FE50EB" w:rsidRPr="008F7539" w:rsidRDefault="00FE50EB" w:rsidP="00FE19F3">
          <w:pPr>
            <w:jc w:val="center"/>
            <w:rPr>
              <w:noProof/>
              <w:sz w:val="16"/>
              <w:szCs w:val="16"/>
              <w:lang w:val="es-CO" w:eastAsia="es-CO"/>
            </w:rPr>
          </w:pPr>
        </w:p>
        <w:p w:rsidR="00FE50EB" w:rsidRPr="008F7539" w:rsidRDefault="00FE50EB" w:rsidP="00FE19F3">
          <w:pPr>
            <w:jc w:val="center"/>
            <w:rPr>
              <w:noProof/>
              <w:sz w:val="16"/>
              <w:szCs w:val="16"/>
              <w:lang w:val="es-CO" w:eastAsia="es-CO"/>
            </w:rPr>
          </w:pPr>
          <w:r w:rsidRPr="008F7539">
            <w:rPr>
              <w:noProof/>
              <w:sz w:val="16"/>
              <w:szCs w:val="16"/>
              <w:lang w:val="es-CO" w:eastAsia="es-CO"/>
            </w:rPr>
            <w:drawing>
              <wp:inline distT="0" distB="0" distL="0" distR="0" wp14:anchorId="11777D11" wp14:editId="30059DA3">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FE50EB" w:rsidRPr="008F7539" w:rsidRDefault="00FE50EB" w:rsidP="00FE19F3">
          <w:pPr>
            <w:jc w:val="center"/>
            <w:rPr>
              <w:sz w:val="16"/>
              <w:szCs w:val="16"/>
            </w:rPr>
          </w:pPr>
          <w:r w:rsidRPr="008F7539">
            <w:rPr>
              <w:noProof/>
              <w:sz w:val="16"/>
              <w:szCs w:val="16"/>
              <w:lang w:val="es-CO" w:eastAsia="es-CO"/>
            </w:rPr>
            <w:t>POLICÍA NACIONAL</w:t>
          </w:r>
        </w:p>
      </w:tc>
    </w:tr>
    <w:tr w:rsidR="00FE50EB" w:rsidRPr="008F7539" w:rsidTr="00412B4B">
      <w:trPr>
        <w:trHeight w:val="132"/>
      </w:trPr>
      <w:tc>
        <w:tcPr>
          <w:tcW w:w="1980" w:type="dxa"/>
          <w:vAlign w:val="center"/>
        </w:tcPr>
        <w:p w:rsidR="00FE50EB" w:rsidRPr="008F7539" w:rsidRDefault="00FE50EB" w:rsidP="00FE19F3">
          <w:pPr>
            <w:rPr>
              <w:b/>
              <w:sz w:val="16"/>
              <w:szCs w:val="16"/>
            </w:rPr>
          </w:pPr>
          <w:r w:rsidRPr="008F7539">
            <w:rPr>
              <w:b/>
              <w:sz w:val="16"/>
              <w:szCs w:val="16"/>
            </w:rPr>
            <w:t>Código: 2BS-FR-0035</w:t>
          </w:r>
        </w:p>
      </w:tc>
      <w:tc>
        <w:tcPr>
          <w:tcW w:w="5536" w:type="dxa"/>
          <w:vMerge/>
          <w:vAlign w:val="center"/>
        </w:tcPr>
        <w:p w:rsidR="00FE50EB" w:rsidRPr="00FE19F3" w:rsidRDefault="00FE50EB" w:rsidP="00FE19F3">
          <w:pPr>
            <w:jc w:val="center"/>
            <w:rPr>
              <w:b/>
              <w:sz w:val="16"/>
              <w:szCs w:val="16"/>
            </w:rPr>
          </w:pPr>
        </w:p>
      </w:tc>
      <w:tc>
        <w:tcPr>
          <w:tcW w:w="2458" w:type="dxa"/>
          <w:vMerge/>
        </w:tcPr>
        <w:p w:rsidR="00FE50EB" w:rsidRPr="008F7539" w:rsidRDefault="00FE50EB" w:rsidP="00FE19F3">
          <w:pPr>
            <w:rPr>
              <w:sz w:val="16"/>
              <w:szCs w:val="16"/>
            </w:rPr>
          </w:pPr>
        </w:p>
      </w:tc>
    </w:tr>
    <w:tr w:rsidR="00FE50EB" w:rsidRPr="008F7539" w:rsidTr="00412B4B">
      <w:trPr>
        <w:trHeight w:val="125"/>
      </w:trPr>
      <w:tc>
        <w:tcPr>
          <w:tcW w:w="1980" w:type="dxa"/>
          <w:vAlign w:val="center"/>
        </w:tcPr>
        <w:p w:rsidR="00FE50EB" w:rsidRPr="008F7539" w:rsidRDefault="00FE50EB" w:rsidP="00FE19F3">
          <w:pPr>
            <w:rPr>
              <w:b/>
              <w:sz w:val="16"/>
              <w:szCs w:val="16"/>
            </w:rPr>
          </w:pPr>
          <w:r w:rsidRPr="008F7539">
            <w:rPr>
              <w:b/>
              <w:sz w:val="16"/>
              <w:szCs w:val="16"/>
            </w:rPr>
            <w:t>Fecha:  16-10-2013</w:t>
          </w:r>
        </w:p>
      </w:tc>
      <w:tc>
        <w:tcPr>
          <w:tcW w:w="5536" w:type="dxa"/>
          <w:vMerge w:val="restart"/>
          <w:vAlign w:val="center"/>
        </w:tcPr>
        <w:p w:rsidR="00FE50EB" w:rsidRPr="00FE19F3" w:rsidRDefault="00FE50EB" w:rsidP="00FE19F3">
          <w:pPr>
            <w:jc w:val="center"/>
            <w:rPr>
              <w:b/>
              <w:sz w:val="16"/>
              <w:szCs w:val="16"/>
            </w:rPr>
          </w:pPr>
          <w:r w:rsidRPr="00FE19F3">
            <w:rPr>
              <w:b/>
              <w:sz w:val="16"/>
              <w:szCs w:val="16"/>
            </w:rPr>
            <w:t>INVITACION CONVOCATORIA MINIMA CUANTIA</w:t>
          </w:r>
        </w:p>
      </w:tc>
      <w:tc>
        <w:tcPr>
          <w:tcW w:w="2458" w:type="dxa"/>
          <w:vMerge/>
        </w:tcPr>
        <w:p w:rsidR="00FE50EB" w:rsidRPr="008F7539" w:rsidRDefault="00FE50EB" w:rsidP="00FE19F3">
          <w:pPr>
            <w:rPr>
              <w:sz w:val="16"/>
              <w:szCs w:val="16"/>
            </w:rPr>
          </w:pPr>
        </w:p>
      </w:tc>
    </w:tr>
    <w:tr w:rsidR="00FE50EB" w:rsidRPr="008F7539" w:rsidTr="00412B4B">
      <w:trPr>
        <w:trHeight w:val="130"/>
      </w:trPr>
      <w:tc>
        <w:tcPr>
          <w:tcW w:w="1980" w:type="dxa"/>
          <w:vAlign w:val="center"/>
        </w:tcPr>
        <w:p w:rsidR="00FE50EB" w:rsidRPr="008F7539" w:rsidRDefault="00FE50EB" w:rsidP="00FE19F3">
          <w:pPr>
            <w:rPr>
              <w:b/>
              <w:sz w:val="16"/>
              <w:szCs w:val="16"/>
            </w:rPr>
          </w:pPr>
          <w:r w:rsidRPr="008F7539">
            <w:rPr>
              <w:b/>
              <w:sz w:val="16"/>
              <w:szCs w:val="16"/>
            </w:rPr>
            <w:t>Versión: 2</w:t>
          </w:r>
        </w:p>
      </w:tc>
      <w:tc>
        <w:tcPr>
          <w:tcW w:w="5536" w:type="dxa"/>
          <w:vMerge/>
        </w:tcPr>
        <w:p w:rsidR="00FE50EB" w:rsidRPr="008F7539" w:rsidRDefault="00FE50EB" w:rsidP="00FE19F3">
          <w:pPr>
            <w:rPr>
              <w:sz w:val="16"/>
              <w:szCs w:val="16"/>
            </w:rPr>
          </w:pPr>
        </w:p>
      </w:tc>
      <w:tc>
        <w:tcPr>
          <w:tcW w:w="2458" w:type="dxa"/>
          <w:vMerge/>
        </w:tcPr>
        <w:p w:rsidR="00FE50EB" w:rsidRPr="008F7539" w:rsidRDefault="00FE50EB" w:rsidP="00FE19F3">
          <w:pPr>
            <w:rPr>
              <w:sz w:val="16"/>
              <w:szCs w:val="16"/>
            </w:rPr>
          </w:pPr>
        </w:p>
      </w:tc>
    </w:tr>
  </w:tbl>
  <w:p w:rsidR="00FE50EB" w:rsidRPr="001F1EBA" w:rsidRDefault="00FE50EB">
    <w:pPr>
      <w:pStyle w:val="Encabezado"/>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4E3CA728"/>
    <w:lvl w:ilvl="0">
      <w:start w:val="1"/>
      <w:numFmt w:val="bullet"/>
      <w:pStyle w:val="TextocomentarioCar"/>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DC263AC6"/>
    <w:lvl w:ilvl="0">
      <w:start w:val="1"/>
      <w:numFmt w:val="bullet"/>
      <w:pStyle w:val="Textocomentario"/>
      <w:lvlText w:val=""/>
      <w:lvlJc w:val="left"/>
      <w:pPr>
        <w:tabs>
          <w:tab w:val="num" w:pos="360"/>
        </w:tabs>
        <w:ind w:left="360" w:hanging="360"/>
      </w:pPr>
      <w:rPr>
        <w:rFonts w:ascii="Symbol" w:hAnsi="Symbol" w:hint="default"/>
      </w:rPr>
    </w:lvl>
  </w:abstractNum>
  <w:abstractNum w:abstractNumId="2"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3546AE7"/>
    <w:multiLevelType w:val="hybridMultilevel"/>
    <w:tmpl w:val="BE184730"/>
    <w:lvl w:ilvl="0" w:tplc="240A0001">
      <w:start w:val="1"/>
      <w:numFmt w:val="bullet"/>
      <w:lvlText w:val=""/>
      <w:lvlJc w:val="left"/>
      <w:pPr>
        <w:ind w:left="0" w:hanging="360"/>
      </w:pPr>
      <w:rPr>
        <w:rFonts w:ascii="Symbol" w:hAnsi="Symbol" w:hint="default"/>
      </w:rPr>
    </w:lvl>
    <w:lvl w:ilvl="1" w:tplc="240A0003" w:tentative="1">
      <w:start w:val="1"/>
      <w:numFmt w:val="bullet"/>
      <w:lvlText w:val="o"/>
      <w:lvlJc w:val="left"/>
      <w:pPr>
        <w:ind w:left="720" w:hanging="360"/>
      </w:pPr>
      <w:rPr>
        <w:rFonts w:ascii="Courier New" w:hAnsi="Courier New" w:cs="Courier New" w:hint="default"/>
      </w:rPr>
    </w:lvl>
    <w:lvl w:ilvl="2" w:tplc="240A0005" w:tentative="1">
      <w:start w:val="1"/>
      <w:numFmt w:val="bullet"/>
      <w:lvlText w:val=""/>
      <w:lvlJc w:val="left"/>
      <w:pPr>
        <w:ind w:left="1440" w:hanging="360"/>
      </w:pPr>
      <w:rPr>
        <w:rFonts w:ascii="Wingdings" w:hAnsi="Wingdings" w:hint="default"/>
      </w:rPr>
    </w:lvl>
    <w:lvl w:ilvl="3" w:tplc="240A0001" w:tentative="1">
      <w:start w:val="1"/>
      <w:numFmt w:val="bullet"/>
      <w:lvlText w:val=""/>
      <w:lvlJc w:val="left"/>
      <w:pPr>
        <w:ind w:left="2160" w:hanging="360"/>
      </w:pPr>
      <w:rPr>
        <w:rFonts w:ascii="Symbol" w:hAnsi="Symbol" w:hint="default"/>
      </w:rPr>
    </w:lvl>
    <w:lvl w:ilvl="4" w:tplc="240A0003" w:tentative="1">
      <w:start w:val="1"/>
      <w:numFmt w:val="bullet"/>
      <w:lvlText w:val="o"/>
      <w:lvlJc w:val="left"/>
      <w:pPr>
        <w:ind w:left="2880" w:hanging="360"/>
      </w:pPr>
      <w:rPr>
        <w:rFonts w:ascii="Courier New" w:hAnsi="Courier New" w:cs="Courier New" w:hint="default"/>
      </w:rPr>
    </w:lvl>
    <w:lvl w:ilvl="5" w:tplc="240A0005" w:tentative="1">
      <w:start w:val="1"/>
      <w:numFmt w:val="bullet"/>
      <w:lvlText w:val=""/>
      <w:lvlJc w:val="left"/>
      <w:pPr>
        <w:ind w:left="3600" w:hanging="360"/>
      </w:pPr>
      <w:rPr>
        <w:rFonts w:ascii="Wingdings" w:hAnsi="Wingdings" w:hint="default"/>
      </w:rPr>
    </w:lvl>
    <w:lvl w:ilvl="6" w:tplc="240A0001" w:tentative="1">
      <w:start w:val="1"/>
      <w:numFmt w:val="bullet"/>
      <w:lvlText w:val=""/>
      <w:lvlJc w:val="left"/>
      <w:pPr>
        <w:ind w:left="4320" w:hanging="360"/>
      </w:pPr>
      <w:rPr>
        <w:rFonts w:ascii="Symbol" w:hAnsi="Symbol" w:hint="default"/>
      </w:rPr>
    </w:lvl>
    <w:lvl w:ilvl="7" w:tplc="240A0003" w:tentative="1">
      <w:start w:val="1"/>
      <w:numFmt w:val="bullet"/>
      <w:lvlText w:val="o"/>
      <w:lvlJc w:val="left"/>
      <w:pPr>
        <w:ind w:left="5040" w:hanging="360"/>
      </w:pPr>
      <w:rPr>
        <w:rFonts w:ascii="Courier New" w:hAnsi="Courier New" w:cs="Courier New" w:hint="default"/>
      </w:rPr>
    </w:lvl>
    <w:lvl w:ilvl="8" w:tplc="240A0005" w:tentative="1">
      <w:start w:val="1"/>
      <w:numFmt w:val="bullet"/>
      <w:lvlText w:val=""/>
      <w:lvlJc w:val="left"/>
      <w:pPr>
        <w:ind w:left="5760" w:hanging="360"/>
      </w:pPr>
      <w:rPr>
        <w:rFonts w:ascii="Wingdings" w:hAnsi="Wingdings" w:hint="default"/>
      </w:rPr>
    </w:lvl>
  </w:abstractNum>
  <w:abstractNum w:abstractNumId="4"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6"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66F0D58"/>
    <w:multiLevelType w:val="hybridMultilevel"/>
    <w:tmpl w:val="7346C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5B2118C"/>
    <w:multiLevelType w:val="hybridMultilevel"/>
    <w:tmpl w:val="D0A25730"/>
    <w:lvl w:ilvl="0" w:tplc="727203CA">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0B858E8"/>
    <w:multiLevelType w:val="hybridMultilevel"/>
    <w:tmpl w:val="F53A7E44"/>
    <w:lvl w:ilvl="0" w:tplc="6C206378">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195084"/>
    <w:multiLevelType w:val="multilevel"/>
    <w:tmpl w:val="18FAA47C"/>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CA448C"/>
    <w:multiLevelType w:val="hybridMultilevel"/>
    <w:tmpl w:val="E160A2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B8B2A73"/>
    <w:multiLevelType w:val="hybridMultilevel"/>
    <w:tmpl w:val="69CAE3D6"/>
    <w:lvl w:ilvl="0" w:tplc="240A000D">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D28028E"/>
    <w:multiLevelType w:val="hybridMultilevel"/>
    <w:tmpl w:val="A5FE93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15:restartNumberingAfterBreak="0">
    <w:nsid w:val="3B9631B1"/>
    <w:multiLevelType w:val="multilevel"/>
    <w:tmpl w:val="34527F98"/>
    <w:lvl w:ilvl="0">
      <w:start w:val="1"/>
      <w:numFmt w:val="decimal"/>
      <w:lvlText w:val="5.%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994482"/>
    <w:multiLevelType w:val="multilevel"/>
    <w:tmpl w:val="09AC513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B8C7A11"/>
    <w:multiLevelType w:val="hybridMultilevel"/>
    <w:tmpl w:val="66EE3E8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B044C5"/>
    <w:multiLevelType w:val="hybridMultilevel"/>
    <w:tmpl w:val="0DBE6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D6D10DA"/>
    <w:multiLevelType w:val="hybridMultilevel"/>
    <w:tmpl w:val="93629B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34" w15:restartNumberingAfterBreak="0">
    <w:nsid w:val="53344458"/>
    <w:multiLevelType w:val="multilevel"/>
    <w:tmpl w:val="940AE4E4"/>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720" w:hanging="720"/>
      </w:pPr>
      <w:rPr>
        <w:rFonts w:hint="default"/>
        <w:b/>
        <w:bCs w:val="0"/>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78054A5"/>
    <w:multiLevelType w:val="hybridMultilevel"/>
    <w:tmpl w:val="916ECA14"/>
    <w:lvl w:ilvl="0" w:tplc="196A3892">
      <w:start w:val="1"/>
      <w:numFmt w:val="decimal"/>
      <w:lvlText w:val="%1."/>
      <w:lvlJc w:val="left"/>
      <w:pPr>
        <w:ind w:left="360" w:hanging="360"/>
      </w:pPr>
      <w:rPr>
        <w:rFonts w:ascii="Arial" w:eastAsia="Arial"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67811521"/>
    <w:multiLevelType w:val="hybridMultilevel"/>
    <w:tmpl w:val="56FEA196"/>
    <w:lvl w:ilvl="0" w:tplc="8B4C8D1A">
      <w:start w:val="1"/>
      <w:numFmt w:val="decimal"/>
      <w:lvlText w:val="3.%1"/>
      <w:lvlJc w:val="left"/>
      <w:pPr>
        <w:ind w:left="64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15:restartNumberingAfterBreak="0">
    <w:nsid w:val="6CFC3B91"/>
    <w:multiLevelType w:val="hybridMultilevel"/>
    <w:tmpl w:val="D80A76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E28354A"/>
    <w:multiLevelType w:val="multilevel"/>
    <w:tmpl w:val="723E1A9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AB6678C"/>
    <w:multiLevelType w:val="hybridMultilevel"/>
    <w:tmpl w:val="4D88C3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B553483"/>
    <w:multiLevelType w:val="multilevel"/>
    <w:tmpl w:val="98C64A6E"/>
    <w:lvl w:ilvl="0">
      <w:start w:val="2"/>
      <w:numFmt w:val="decimal"/>
      <w:lvlText w:val="%1."/>
      <w:lvlJc w:val="left"/>
      <w:pPr>
        <w:ind w:left="435" w:hanging="435"/>
      </w:pPr>
      <w:rPr>
        <w:rFonts w:hint="default"/>
        <w:b/>
      </w:rPr>
    </w:lvl>
    <w:lvl w:ilvl="1">
      <w:start w:val="18"/>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6"/>
  </w:num>
  <w:num w:numId="3">
    <w:abstractNumId w:val="36"/>
  </w:num>
  <w:num w:numId="4">
    <w:abstractNumId w:val="14"/>
  </w:num>
  <w:num w:numId="5">
    <w:abstractNumId w:val="39"/>
  </w:num>
  <w:num w:numId="6">
    <w:abstractNumId w:val="40"/>
  </w:num>
  <w:num w:numId="7">
    <w:abstractNumId w:val="10"/>
  </w:num>
  <w:num w:numId="8">
    <w:abstractNumId w:val="4"/>
  </w:num>
  <w:num w:numId="9">
    <w:abstractNumId w:val="25"/>
  </w:num>
  <w:num w:numId="10">
    <w:abstractNumId w:val="9"/>
  </w:num>
  <w:num w:numId="11">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33"/>
  </w:num>
  <w:num w:numId="14">
    <w:abstractNumId w:val="19"/>
  </w:num>
  <w:num w:numId="15">
    <w:abstractNumId w:val="22"/>
  </w:num>
  <w:num w:numId="16">
    <w:abstractNumId w:val="30"/>
  </w:num>
  <w:num w:numId="17">
    <w:abstractNumId w:val="44"/>
  </w:num>
  <w:num w:numId="18">
    <w:abstractNumId w:val="46"/>
  </w:num>
  <w:num w:numId="19">
    <w:abstractNumId w:val="41"/>
  </w:num>
  <w:num w:numId="20">
    <w:abstractNumId w:val="34"/>
  </w:num>
  <w:num w:numId="21">
    <w:abstractNumId w:val="26"/>
  </w:num>
  <w:num w:numId="22">
    <w:abstractNumId w:val="11"/>
  </w:num>
  <w:num w:numId="23">
    <w:abstractNumId w:val="16"/>
  </w:num>
  <w:num w:numId="24">
    <w:abstractNumId w:val="32"/>
  </w:num>
  <w:num w:numId="25">
    <w:abstractNumId w:val="42"/>
  </w:num>
  <w:num w:numId="26">
    <w:abstractNumId w:val="8"/>
  </w:num>
  <w:num w:numId="27">
    <w:abstractNumId w:val="17"/>
  </w:num>
  <w:num w:numId="28">
    <w:abstractNumId w:val="13"/>
  </w:num>
  <w:num w:numId="29">
    <w:abstractNumId w:val="35"/>
  </w:num>
  <w:num w:numId="30">
    <w:abstractNumId w:val="15"/>
  </w:num>
  <w:num w:numId="31">
    <w:abstractNumId w:val="47"/>
  </w:num>
  <w:num w:numId="32">
    <w:abstractNumId w:val="43"/>
  </w:num>
  <w:num w:numId="33">
    <w:abstractNumId w:val="24"/>
  </w:num>
  <w:num w:numId="34">
    <w:abstractNumId w:val="21"/>
  </w:num>
  <w:num w:numId="35">
    <w:abstractNumId w:val="12"/>
  </w:num>
  <w:num w:numId="36">
    <w:abstractNumId w:val="1"/>
  </w:num>
  <w:num w:numId="37">
    <w:abstractNumId w:val="0"/>
  </w:num>
  <w:num w:numId="38">
    <w:abstractNumId w:val="18"/>
  </w:num>
  <w:num w:numId="39">
    <w:abstractNumId w:val="3"/>
  </w:num>
  <w:num w:numId="40">
    <w:abstractNumId w:val="7"/>
  </w:num>
  <w:num w:numId="41">
    <w:abstractNumId w:val="27"/>
  </w:num>
  <w:num w:numId="42">
    <w:abstractNumId w:val="20"/>
  </w:num>
  <w:num w:numId="43">
    <w:abstractNumId w:val="37"/>
  </w:num>
  <w:num w:numId="44">
    <w:abstractNumId w:val="31"/>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num>
  <w:num w:numId="47">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0E0A"/>
    <w:rsid w:val="00000FBC"/>
    <w:rsid w:val="0000189A"/>
    <w:rsid w:val="00001E57"/>
    <w:rsid w:val="00002432"/>
    <w:rsid w:val="00002502"/>
    <w:rsid w:val="00003D2E"/>
    <w:rsid w:val="000067F1"/>
    <w:rsid w:val="0000714D"/>
    <w:rsid w:val="000079CB"/>
    <w:rsid w:val="000100AB"/>
    <w:rsid w:val="000101D1"/>
    <w:rsid w:val="00010452"/>
    <w:rsid w:val="00010585"/>
    <w:rsid w:val="00010649"/>
    <w:rsid w:val="00011B2B"/>
    <w:rsid w:val="0001243E"/>
    <w:rsid w:val="000127F0"/>
    <w:rsid w:val="000134EE"/>
    <w:rsid w:val="000138C8"/>
    <w:rsid w:val="00013A4A"/>
    <w:rsid w:val="000146D3"/>
    <w:rsid w:val="00015828"/>
    <w:rsid w:val="00015A32"/>
    <w:rsid w:val="00015DB2"/>
    <w:rsid w:val="000214C7"/>
    <w:rsid w:val="00022292"/>
    <w:rsid w:val="000246A5"/>
    <w:rsid w:val="00024CC5"/>
    <w:rsid w:val="00024DFE"/>
    <w:rsid w:val="000263E3"/>
    <w:rsid w:val="00026D9E"/>
    <w:rsid w:val="00027771"/>
    <w:rsid w:val="00030754"/>
    <w:rsid w:val="00030CE8"/>
    <w:rsid w:val="0003170B"/>
    <w:rsid w:val="00031ABA"/>
    <w:rsid w:val="00032946"/>
    <w:rsid w:val="0003337B"/>
    <w:rsid w:val="0003574B"/>
    <w:rsid w:val="00036B0F"/>
    <w:rsid w:val="00036BDF"/>
    <w:rsid w:val="00036EF4"/>
    <w:rsid w:val="00037CAA"/>
    <w:rsid w:val="00037D48"/>
    <w:rsid w:val="00040188"/>
    <w:rsid w:val="000402B9"/>
    <w:rsid w:val="0004041E"/>
    <w:rsid w:val="0004053E"/>
    <w:rsid w:val="00040628"/>
    <w:rsid w:val="00042450"/>
    <w:rsid w:val="00043D6F"/>
    <w:rsid w:val="00044981"/>
    <w:rsid w:val="00045509"/>
    <w:rsid w:val="00045B3B"/>
    <w:rsid w:val="00046727"/>
    <w:rsid w:val="00046D10"/>
    <w:rsid w:val="00046EE0"/>
    <w:rsid w:val="000503E2"/>
    <w:rsid w:val="00050D74"/>
    <w:rsid w:val="00051CF2"/>
    <w:rsid w:val="00052271"/>
    <w:rsid w:val="000524EC"/>
    <w:rsid w:val="00053C92"/>
    <w:rsid w:val="00053D4F"/>
    <w:rsid w:val="00054669"/>
    <w:rsid w:val="00060BBC"/>
    <w:rsid w:val="00060E89"/>
    <w:rsid w:val="0006121E"/>
    <w:rsid w:val="000614DF"/>
    <w:rsid w:val="000622F4"/>
    <w:rsid w:val="00067BDF"/>
    <w:rsid w:val="00070096"/>
    <w:rsid w:val="00073738"/>
    <w:rsid w:val="00073B51"/>
    <w:rsid w:val="000764C0"/>
    <w:rsid w:val="00076A1B"/>
    <w:rsid w:val="00076BEF"/>
    <w:rsid w:val="00077B18"/>
    <w:rsid w:val="00077C9A"/>
    <w:rsid w:val="00080637"/>
    <w:rsid w:val="00080A79"/>
    <w:rsid w:val="000824DC"/>
    <w:rsid w:val="00082E0A"/>
    <w:rsid w:val="00083A56"/>
    <w:rsid w:val="00083F48"/>
    <w:rsid w:val="00084A88"/>
    <w:rsid w:val="0008565D"/>
    <w:rsid w:val="00085E27"/>
    <w:rsid w:val="00086261"/>
    <w:rsid w:val="00086A47"/>
    <w:rsid w:val="00087075"/>
    <w:rsid w:val="0008710C"/>
    <w:rsid w:val="000901B7"/>
    <w:rsid w:val="000903C1"/>
    <w:rsid w:val="0009051F"/>
    <w:rsid w:val="000909DD"/>
    <w:rsid w:val="00090BCB"/>
    <w:rsid w:val="000915A4"/>
    <w:rsid w:val="00091C2E"/>
    <w:rsid w:val="00092853"/>
    <w:rsid w:val="0009285C"/>
    <w:rsid w:val="000929D1"/>
    <w:rsid w:val="00093A97"/>
    <w:rsid w:val="00094010"/>
    <w:rsid w:val="0009619E"/>
    <w:rsid w:val="00097A7C"/>
    <w:rsid w:val="000A039B"/>
    <w:rsid w:val="000A0C31"/>
    <w:rsid w:val="000A0E46"/>
    <w:rsid w:val="000A1733"/>
    <w:rsid w:val="000A279A"/>
    <w:rsid w:val="000A331D"/>
    <w:rsid w:val="000A3942"/>
    <w:rsid w:val="000A5AE3"/>
    <w:rsid w:val="000A5F82"/>
    <w:rsid w:val="000A6FAE"/>
    <w:rsid w:val="000A7060"/>
    <w:rsid w:val="000A7083"/>
    <w:rsid w:val="000A7BCF"/>
    <w:rsid w:val="000A7F6A"/>
    <w:rsid w:val="000B00D4"/>
    <w:rsid w:val="000B1833"/>
    <w:rsid w:val="000B34E4"/>
    <w:rsid w:val="000B372F"/>
    <w:rsid w:val="000B38C7"/>
    <w:rsid w:val="000B3C2E"/>
    <w:rsid w:val="000B3CBA"/>
    <w:rsid w:val="000B4712"/>
    <w:rsid w:val="000B5A91"/>
    <w:rsid w:val="000B5CB1"/>
    <w:rsid w:val="000B666A"/>
    <w:rsid w:val="000C029C"/>
    <w:rsid w:val="000C063F"/>
    <w:rsid w:val="000C098E"/>
    <w:rsid w:val="000C0BAC"/>
    <w:rsid w:val="000C2471"/>
    <w:rsid w:val="000C4A6E"/>
    <w:rsid w:val="000C5412"/>
    <w:rsid w:val="000C566A"/>
    <w:rsid w:val="000C595C"/>
    <w:rsid w:val="000C5E11"/>
    <w:rsid w:val="000C6E5C"/>
    <w:rsid w:val="000D3FDF"/>
    <w:rsid w:val="000D48D3"/>
    <w:rsid w:val="000D578E"/>
    <w:rsid w:val="000D5971"/>
    <w:rsid w:val="000D5D0E"/>
    <w:rsid w:val="000D6C40"/>
    <w:rsid w:val="000D7E5E"/>
    <w:rsid w:val="000E0F74"/>
    <w:rsid w:val="000E2327"/>
    <w:rsid w:val="000E26BB"/>
    <w:rsid w:val="000E2A96"/>
    <w:rsid w:val="000E33DB"/>
    <w:rsid w:val="000E3FA6"/>
    <w:rsid w:val="000E5073"/>
    <w:rsid w:val="000E5862"/>
    <w:rsid w:val="000E5ECD"/>
    <w:rsid w:val="000E63FB"/>
    <w:rsid w:val="000E6E95"/>
    <w:rsid w:val="000E6EEE"/>
    <w:rsid w:val="000E768D"/>
    <w:rsid w:val="000E7E25"/>
    <w:rsid w:val="000F02FD"/>
    <w:rsid w:val="000F0936"/>
    <w:rsid w:val="000F125A"/>
    <w:rsid w:val="000F1DB2"/>
    <w:rsid w:val="000F2584"/>
    <w:rsid w:val="000F29B0"/>
    <w:rsid w:val="000F3343"/>
    <w:rsid w:val="000F382C"/>
    <w:rsid w:val="000F4646"/>
    <w:rsid w:val="000F627B"/>
    <w:rsid w:val="000F6C32"/>
    <w:rsid w:val="000F79FE"/>
    <w:rsid w:val="000F7C16"/>
    <w:rsid w:val="00100F8F"/>
    <w:rsid w:val="001012CF"/>
    <w:rsid w:val="001013F8"/>
    <w:rsid w:val="00101B28"/>
    <w:rsid w:val="001021D7"/>
    <w:rsid w:val="001022D5"/>
    <w:rsid w:val="00102F01"/>
    <w:rsid w:val="00103263"/>
    <w:rsid w:val="00103334"/>
    <w:rsid w:val="001036F3"/>
    <w:rsid w:val="00103BB8"/>
    <w:rsid w:val="001075C2"/>
    <w:rsid w:val="00111FC4"/>
    <w:rsid w:val="0011595C"/>
    <w:rsid w:val="00115C11"/>
    <w:rsid w:val="001201AD"/>
    <w:rsid w:val="001201ED"/>
    <w:rsid w:val="00120555"/>
    <w:rsid w:val="00120A42"/>
    <w:rsid w:val="00121265"/>
    <w:rsid w:val="00121337"/>
    <w:rsid w:val="00121568"/>
    <w:rsid w:val="001215BC"/>
    <w:rsid w:val="00121805"/>
    <w:rsid w:val="001228FB"/>
    <w:rsid w:val="001234B7"/>
    <w:rsid w:val="00124395"/>
    <w:rsid w:val="0012489F"/>
    <w:rsid w:val="00124A7D"/>
    <w:rsid w:val="00124CD1"/>
    <w:rsid w:val="00125F17"/>
    <w:rsid w:val="00130321"/>
    <w:rsid w:val="001309E5"/>
    <w:rsid w:val="00131291"/>
    <w:rsid w:val="001325D9"/>
    <w:rsid w:val="00132AE9"/>
    <w:rsid w:val="00132B42"/>
    <w:rsid w:val="00132DA1"/>
    <w:rsid w:val="0013487A"/>
    <w:rsid w:val="0013487F"/>
    <w:rsid w:val="00134A8C"/>
    <w:rsid w:val="00134F1C"/>
    <w:rsid w:val="00135099"/>
    <w:rsid w:val="001351DD"/>
    <w:rsid w:val="00135C01"/>
    <w:rsid w:val="00137041"/>
    <w:rsid w:val="001406FF"/>
    <w:rsid w:val="00140EAF"/>
    <w:rsid w:val="001415C9"/>
    <w:rsid w:val="001427F1"/>
    <w:rsid w:val="00146730"/>
    <w:rsid w:val="00146B81"/>
    <w:rsid w:val="00147888"/>
    <w:rsid w:val="001504E5"/>
    <w:rsid w:val="00153550"/>
    <w:rsid w:val="00155C00"/>
    <w:rsid w:val="0015762D"/>
    <w:rsid w:val="001606B6"/>
    <w:rsid w:val="00162749"/>
    <w:rsid w:val="00162C22"/>
    <w:rsid w:val="00162E23"/>
    <w:rsid w:val="00163B52"/>
    <w:rsid w:val="00163C55"/>
    <w:rsid w:val="00164BDF"/>
    <w:rsid w:val="00166767"/>
    <w:rsid w:val="00166859"/>
    <w:rsid w:val="00170633"/>
    <w:rsid w:val="001708D0"/>
    <w:rsid w:val="001708E4"/>
    <w:rsid w:val="00170C6E"/>
    <w:rsid w:val="00171E56"/>
    <w:rsid w:val="001727D7"/>
    <w:rsid w:val="00172E87"/>
    <w:rsid w:val="001767F7"/>
    <w:rsid w:val="0017714F"/>
    <w:rsid w:val="001779BD"/>
    <w:rsid w:val="0018119E"/>
    <w:rsid w:val="0018140D"/>
    <w:rsid w:val="00181DBB"/>
    <w:rsid w:val="00182355"/>
    <w:rsid w:val="001825A7"/>
    <w:rsid w:val="00182E2A"/>
    <w:rsid w:val="001831DF"/>
    <w:rsid w:val="001832B5"/>
    <w:rsid w:val="00184802"/>
    <w:rsid w:val="00185CC3"/>
    <w:rsid w:val="001879D4"/>
    <w:rsid w:val="001912F9"/>
    <w:rsid w:val="00194E8B"/>
    <w:rsid w:val="0019554D"/>
    <w:rsid w:val="00196A30"/>
    <w:rsid w:val="0019709F"/>
    <w:rsid w:val="00197991"/>
    <w:rsid w:val="00197C0E"/>
    <w:rsid w:val="001A1531"/>
    <w:rsid w:val="001A18B0"/>
    <w:rsid w:val="001A1C15"/>
    <w:rsid w:val="001A3703"/>
    <w:rsid w:val="001A5391"/>
    <w:rsid w:val="001A58A6"/>
    <w:rsid w:val="001B089E"/>
    <w:rsid w:val="001B08BE"/>
    <w:rsid w:val="001B2017"/>
    <w:rsid w:val="001B3AC9"/>
    <w:rsid w:val="001B3F31"/>
    <w:rsid w:val="001B4493"/>
    <w:rsid w:val="001B60A8"/>
    <w:rsid w:val="001B6683"/>
    <w:rsid w:val="001B6A00"/>
    <w:rsid w:val="001B7D07"/>
    <w:rsid w:val="001C0786"/>
    <w:rsid w:val="001C1AF1"/>
    <w:rsid w:val="001C2154"/>
    <w:rsid w:val="001C2DE0"/>
    <w:rsid w:val="001C5EEC"/>
    <w:rsid w:val="001C62BC"/>
    <w:rsid w:val="001C6A79"/>
    <w:rsid w:val="001C73CD"/>
    <w:rsid w:val="001C73DA"/>
    <w:rsid w:val="001C7B1B"/>
    <w:rsid w:val="001D00AB"/>
    <w:rsid w:val="001D1A43"/>
    <w:rsid w:val="001D546B"/>
    <w:rsid w:val="001D59E7"/>
    <w:rsid w:val="001D67CD"/>
    <w:rsid w:val="001D71EE"/>
    <w:rsid w:val="001D7A35"/>
    <w:rsid w:val="001E03B7"/>
    <w:rsid w:val="001E1EE3"/>
    <w:rsid w:val="001E27BB"/>
    <w:rsid w:val="001E2AD8"/>
    <w:rsid w:val="001E4EE4"/>
    <w:rsid w:val="001E5A66"/>
    <w:rsid w:val="001E666A"/>
    <w:rsid w:val="001E6E94"/>
    <w:rsid w:val="001E71E7"/>
    <w:rsid w:val="001E7A8A"/>
    <w:rsid w:val="001F1EBA"/>
    <w:rsid w:val="001F1F8A"/>
    <w:rsid w:val="001F2CBB"/>
    <w:rsid w:val="001F3603"/>
    <w:rsid w:val="001F3FB9"/>
    <w:rsid w:val="001F408B"/>
    <w:rsid w:val="001F42DB"/>
    <w:rsid w:val="001F4835"/>
    <w:rsid w:val="001F4E98"/>
    <w:rsid w:val="001F4FF2"/>
    <w:rsid w:val="001F547B"/>
    <w:rsid w:val="001F5506"/>
    <w:rsid w:val="001F6759"/>
    <w:rsid w:val="001F6C2A"/>
    <w:rsid w:val="002022C6"/>
    <w:rsid w:val="00202844"/>
    <w:rsid w:val="002028FD"/>
    <w:rsid w:val="0020377A"/>
    <w:rsid w:val="002045DA"/>
    <w:rsid w:val="00211305"/>
    <w:rsid w:val="002128B5"/>
    <w:rsid w:val="00212949"/>
    <w:rsid w:val="0021649D"/>
    <w:rsid w:val="00216554"/>
    <w:rsid w:val="00216825"/>
    <w:rsid w:val="00216D34"/>
    <w:rsid w:val="00220784"/>
    <w:rsid w:val="0022134A"/>
    <w:rsid w:val="00226A02"/>
    <w:rsid w:val="00227AB8"/>
    <w:rsid w:val="00227C3D"/>
    <w:rsid w:val="0023020E"/>
    <w:rsid w:val="002306EB"/>
    <w:rsid w:val="00230A7D"/>
    <w:rsid w:val="00231255"/>
    <w:rsid w:val="00231A90"/>
    <w:rsid w:val="00233996"/>
    <w:rsid w:val="0023577F"/>
    <w:rsid w:val="002361B0"/>
    <w:rsid w:val="00240ACB"/>
    <w:rsid w:val="00242749"/>
    <w:rsid w:val="00242AE1"/>
    <w:rsid w:val="00242C6D"/>
    <w:rsid w:val="00243862"/>
    <w:rsid w:val="00244AE2"/>
    <w:rsid w:val="00246AFA"/>
    <w:rsid w:val="00246EE4"/>
    <w:rsid w:val="00247261"/>
    <w:rsid w:val="00247370"/>
    <w:rsid w:val="00247D16"/>
    <w:rsid w:val="00251D70"/>
    <w:rsid w:val="0025348C"/>
    <w:rsid w:val="002540DE"/>
    <w:rsid w:val="00254811"/>
    <w:rsid w:val="00254974"/>
    <w:rsid w:val="00254D88"/>
    <w:rsid w:val="00254EE3"/>
    <w:rsid w:val="002556F7"/>
    <w:rsid w:val="00256516"/>
    <w:rsid w:val="0025695D"/>
    <w:rsid w:val="00256B47"/>
    <w:rsid w:val="00260D85"/>
    <w:rsid w:val="002615E6"/>
    <w:rsid w:val="00261C9E"/>
    <w:rsid w:val="00262A08"/>
    <w:rsid w:val="00262CBA"/>
    <w:rsid w:val="00264542"/>
    <w:rsid w:val="002652A4"/>
    <w:rsid w:val="00265412"/>
    <w:rsid w:val="00265AD6"/>
    <w:rsid w:val="00266163"/>
    <w:rsid w:val="00270E13"/>
    <w:rsid w:val="002721DD"/>
    <w:rsid w:val="0027233F"/>
    <w:rsid w:val="00273833"/>
    <w:rsid w:val="00274756"/>
    <w:rsid w:val="0027479C"/>
    <w:rsid w:val="00274A19"/>
    <w:rsid w:val="00274C31"/>
    <w:rsid w:val="00275ECC"/>
    <w:rsid w:val="00276CBB"/>
    <w:rsid w:val="00280D60"/>
    <w:rsid w:val="0028199E"/>
    <w:rsid w:val="00282543"/>
    <w:rsid w:val="00283274"/>
    <w:rsid w:val="00283513"/>
    <w:rsid w:val="0028366F"/>
    <w:rsid w:val="00285482"/>
    <w:rsid w:val="00285C0D"/>
    <w:rsid w:val="00286349"/>
    <w:rsid w:val="00287179"/>
    <w:rsid w:val="002913B6"/>
    <w:rsid w:val="00291A12"/>
    <w:rsid w:val="002930D1"/>
    <w:rsid w:val="00296764"/>
    <w:rsid w:val="00296B7E"/>
    <w:rsid w:val="002975FA"/>
    <w:rsid w:val="00297EB8"/>
    <w:rsid w:val="002A0835"/>
    <w:rsid w:val="002A0C68"/>
    <w:rsid w:val="002A1559"/>
    <w:rsid w:val="002A2CA3"/>
    <w:rsid w:val="002A6D39"/>
    <w:rsid w:val="002A747B"/>
    <w:rsid w:val="002A7F70"/>
    <w:rsid w:val="002B0259"/>
    <w:rsid w:val="002B0A80"/>
    <w:rsid w:val="002B14FE"/>
    <w:rsid w:val="002B28ED"/>
    <w:rsid w:val="002B4963"/>
    <w:rsid w:val="002B55BB"/>
    <w:rsid w:val="002B5C32"/>
    <w:rsid w:val="002B69AC"/>
    <w:rsid w:val="002B73F2"/>
    <w:rsid w:val="002C0B6A"/>
    <w:rsid w:val="002C1140"/>
    <w:rsid w:val="002C3338"/>
    <w:rsid w:val="002C528F"/>
    <w:rsid w:val="002C566D"/>
    <w:rsid w:val="002C5DA5"/>
    <w:rsid w:val="002C6377"/>
    <w:rsid w:val="002C63B1"/>
    <w:rsid w:val="002C63C2"/>
    <w:rsid w:val="002C7679"/>
    <w:rsid w:val="002C7AA2"/>
    <w:rsid w:val="002D050D"/>
    <w:rsid w:val="002D10DE"/>
    <w:rsid w:val="002D16AF"/>
    <w:rsid w:val="002D3A14"/>
    <w:rsid w:val="002D3C6B"/>
    <w:rsid w:val="002D42DD"/>
    <w:rsid w:val="002D45AA"/>
    <w:rsid w:val="002D55DE"/>
    <w:rsid w:val="002D56C9"/>
    <w:rsid w:val="002D6012"/>
    <w:rsid w:val="002D74D1"/>
    <w:rsid w:val="002D7834"/>
    <w:rsid w:val="002E06A2"/>
    <w:rsid w:val="002E09EC"/>
    <w:rsid w:val="002E101A"/>
    <w:rsid w:val="002E1314"/>
    <w:rsid w:val="002E15AE"/>
    <w:rsid w:val="002E18B8"/>
    <w:rsid w:val="002E4AC1"/>
    <w:rsid w:val="002E4F63"/>
    <w:rsid w:val="002E5783"/>
    <w:rsid w:val="002E59BA"/>
    <w:rsid w:val="002E5D6A"/>
    <w:rsid w:val="002E5E0C"/>
    <w:rsid w:val="002E60EF"/>
    <w:rsid w:val="002E7442"/>
    <w:rsid w:val="002E7F96"/>
    <w:rsid w:val="002E7FBD"/>
    <w:rsid w:val="002F13B3"/>
    <w:rsid w:val="002F1719"/>
    <w:rsid w:val="002F6484"/>
    <w:rsid w:val="002F7746"/>
    <w:rsid w:val="002F7822"/>
    <w:rsid w:val="00301813"/>
    <w:rsid w:val="003034C7"/>
    <w:rsid w:val="003066B8"/>
    <w:rsid w:val="003104D3"/>
    <w:rsid w:val="00312ACC"/>
    <w:rsid w:val="00313D4C"/>
    <w:rsid w:val="003150DB"/>
    <w:rsid w:val="0031577E"/>
    <w:rsid w:val="0031630C"/>
    <w:rsid w:val="003169E3"/>
    <w:rsid w:val="003172BB"/>
    <w:rsid w:val="0031750A"/>
    <w:rsid w:val="00317639"/>
    <w:rsid w:val="00321493"/>
    <w:rsid w:val="003214DB"/>
    <w:rsid w:val="003219D7"/>
    <w:rsid w:val="00323235"/>
    <w:rsid w:val="003237BB"/>
    <w:rsid w:val="00323ADA"/>
    <w:rsid w:val="003242DE"/>
    <w:rsid w:val="00324646"/>
    <w:rsid w:val="003248C4"/>
    <w:rsid w:val="00324A2B"/>
    <w:rsid w:val="00324E71"/>
    <w:rsid w:val="003251E8"/>
    <w:rsid w:val="003257FE"/>
    <w:rsid w:val="00326578"/>
    <w:rsid w:val="00326C5D"/>
    <w:rsid w:val="00330006"/>
    <w:rsid w:val="00330508"/>
    <w:rsid w:val="00330F6B"/>
    <w:rsid w:val="00331443"/>
    <w:rsid w:val="00331767"/>
    <w:rsid w:val="00331D95"/>
    <w:rsid w:val="00331E93"/>
    <w:rsid w:val="003322AA"/>
    <w:rsid w:val="0033247B"/>
    <w:rsid w:val="003337CF"/>
    <w:rsid w:val="0033468A"/>
    <w:rsid w:val="00336975"/>
    <w:rsid w:val="00336FDC"/>
    <w:rsid w:val="003370E2"/>
    <w:rsid w:val="00337B55"/>
    <w:rsid w:val="00341119"/>
    <w:rsid w:val="00341743"/>
    <w:rsid w:val="003418E4"/>
    <w:rsid w:val="00344B63"/>
    <w:rsid w:val="00351E5A"/>
    <w:rsid w:val="00351F14"/>
    <w:rsid w:val="003526C4"/>
    <w:rsid w:val="00352AA6"/>
    <w:rsid w:val="00355087"/>
    <w:rsid w:val="00357CB3"/>
    <w:rsid w:val="003611D8"/>
    <w:rsid w:val="00361C52"/>
    <w:rsid w:val="003629B7"/>
    <w:rsid w:val="00362F79"/>
    <w:rsid w:val="003643ED"/>
    <w:rsid w:val="00366C00"/>
    <w:rsid w:val="00367541"/>
    <w:rsid w:val="00371F6D"/>
    <w:rsid w:val="003738E3"/>
    <w:rsid w:val="003746E1"/>
    <w:rsid w:val="00374BA5"/>
    <w:rsid w:val="00375812"/>
    <w:rsid w:val="00375D34"/>
    <w:rsid w:val="00380B52"/>
    <w:rsid w:val="00380F7C"/>
    <w:rsid w:val="00381038"/>
    <w:rsid w:val="00381143"/>
    <w:rsid w:val="00381676"/>
    <w:rsid w:val="00381A93"/>
    <w:rsid w:val="00382A51"/>
    <w:rsid w:val="00382BD5"/>
    <w:rsid w:val="00382F53"/>
    <w:rsid w:val="0038344F"/>
    <w:rsid w:val="00384A66"/>
    <w:rsid w:val="00384B18"/>
    <w:rsid w:val="00384F41"/>
    <w:rsid w:val="00385042"/>
    <w:rsid w:val="003851F5"/>
    <w:rsid w:val="0038720C"/>
    <w:rsid w:val="003901B9"/>
    <w:rsid w:val="003916C3"/>
    <w:rsid w:val="00391AF9"/>
    <w:rsid w:val="00392E8A"/>
    <w:rsid w:val="003932A4"/>
    <w:rsid w:val="00393BB2"/>
    <w:rsid w:val="0039561E"/>
    <w:rsid w:val="00396353"/>
    <w:rsid w:val="003A0DFB"/>
    <w:rsid w:val="003A1610"/>
    <w:rsid w:val="003A1A77"/>
    <w:rsid w:val="003A2A1F"/>
    <w:rsid w:val="003A3680"/>
    <w:rsid w:val="003A3769"/>
    <w:rsid w:val="003A39DC"/>
    <w:rsid w:val="003A444E"/>
    <w:rsid w:val="003A712F"/>
    <w:rsid w:val="003B00CB"/>
    <w:rsid w:val="003B0B62"/>
    <w:rsid w:val="003B0E05"/>
    <w:rsid w:val="003B1190"/>
    <w:rsid w:val="003B2271"/>
    <w:rsid w:val="003B4389"/>
    <w:rsid w:val="003B4AB3"/>
    <w:rsid w:val="003B51CD"/>
    <w:rsid w:val="003B5B65"/>
    <w:rsid w:val="003B6C95"/>
    <w:rsid w:val="003B75E6"/>
    <w:rsid w:val="003C18EA"/>
    <w:rsid w:val="003C2788"/>
    <w:rsid w:val="003C2792"/>
    <w:rsid w:val="003C37D7"/>
    <w:rsid w:val="003C4D9F"/>
    <w:rsid w:val="003C4FA0"/>
    <w:rsid w:val="003C6A1F"/>
    <w:rsid w:val="003C733B"/>
    <w:rsid w:val="003D091C"/>
    <w:rsid w:val="003D0C4E"/>
    <w:rsid w:val="003D0CBE"/>
    <w:rsid w:val="003D4ACA"/>
    <w:rsid w:val="003D60CA"/>
    <w:rsid w:val="003D6B42"/>
    <w:rsid w:val="003D7B0E"/>
    <w:rsid w:val="003E1030"/>
    <w:rsid w:val="003E1B72"/>
    <w:rsid w:val="003E3EC5"/>
    <w:rsid w:val="003E470C"/>
    <w:rsid w:val="003E5561"/>
    <w:rsid w:val="003E7087"/>
    <w:rsid w:val="003F016A"/>
    <w:rsid w:val="003F104E"/>
    <w:rsid w:val="003F182A"/>
    <w:rsid w:val="003F278B"/>
    <w:rsid w:val="003F4B7C"/>
    <w:rsid w:val="003F5475"/>
    <w:rsid w:val="003F58CF"/>
    <w:rsid w:val="003F662F"/>
    <w:rsid w:val="003F6B5B"/>
    <w:rsid w:val="003F78D2"/>
    <w:rsid w:val="00400133"/>
    <w:rsid w:val="004023B7"/>
    <w:rsid w:val="0040289B"/>
    <w:rsid w:val="00403274"/>
    <w:rsid w:val="00403485"/>
    <w:rsid w:val="004038DD"/>
    <w:rsid w:val="00406491"/>
    <w:rsid w:val="00407659"/>
    <w:rsid w:val="00407722"/>
    <w:rsid w:val="004079AB"/>
    <w:rsid w:val="004104DB"/>
    <w:rsid w:val="00410CC9"/>
    <w:rsid w:val="00411B6A"/>
    <w:rsid w:val="00412B4B"/>
    <w:rsid w:val="00414697"/>
    <w:rsid w:val="00414974"/>
    <w:rsid w:val="004153C7"/>
    <w:rsid w:val="00415DB0"/>
    <w:rsid w:val="004160DB"/>
    <w:rsid w:val="00416E44"/>
    <w:rsid w:val="00417191"/>
    <w:rsid w:val="00420220"/>
    <w:rsid w:val="00420B14"/>
    <w:rsid w:val="0042297F"/>
    <w:rsid w:val="00423E63"/>
    <w:rsid w:val="004247C0"/>
    <w:rsid w:val="00425211"/>
    <w:rsid w:val="00425311"/>
    <w:rsid w:val="004261A3"/>
    <w:rsid w:val="00430A36"/>
    <w:rsid w:val="00430B77"/>
    <w:rsid w:val="004312B7"/>
    <w:rsid w:val="00432C6E"/>
    <w:rsid w:val="00434266"/>
    <w:rsid w:val="004342F6"/>
    <w:rsid w:val="00434D98"/>
    <w:rsid w:val="0043505A"/>
    <w:rsid w:val="0043515E"/>
    <w:rsid w:val="00435536"/>
    <w:rsid w:val="0043636D"/>
    <w:rsid w:val="0043670D"/>
    <w:rsid w:val="00436C38"/>
    <w:rsid w:val="00436D1B"/>
    <w:rsid w:val="00437D73"/>
    <w:rsid w:val="00437F29"/>
    <w:rsid w:val="00440CD8"/>
    <w:rsid w:val="0044174B"/>
    <w:rsid w:val="0044184A"/>
    <w:rsid w:val="004432AD"/>
    <w:rsid w:val="00443780"/>
    <w:rsid w:val="00444CF5"/>
    <w:rsid w:val="004451F7"/>
    <w:rsid w:val="00445A91"/>
    <w:rsid w:val="00445A99"/>
    <w:rsid w:val="00446511"/>
    <w:rsid w:val="00446ABB"/>
    <w:rsid w:val="00450A85"/>
    <w:rsid w:val="00450F99"/>
    <w:rsid w:val="004542E1"/>
    <w:rsid w:val="00454C67"/>
    <w:rsid w:val="00454D6F"/>
    <w:rsid w:val="00455FE9"/>
    <w:rsid w:val="0045765F"/>
    <w:rsid w:val="00457755"/>
    <w:rsid w:val="00457CBF"/>
    <w:rsid w:val="00457F8C"/>
    <w:rsid w:val="004600A5"/>
    <w:rsid w:val="00460B13"/>
    <w:rsid w:val="00463059"/>
    <w:rsid w:val="0046334C"/>
    <w:rsid w:val="0046446B"/>
    <w:rsid w:val="00465431"/>
    <w:rsid w:val="00466966"/>
    <w:rsid w:val="0046754E"/>
    <w:rsid w:val="004721EC"/>
    <w:rsid w:val="00472651"/>
    <w:rsid w:val="0047357B"/>
    <w:rsid w:val="00476D6A"/>
    <w:rsid w:val="00477277"/>
    <w:rsid w:val="004773C0"/>
    <w:rsid w:val="004801C3"/>
    <w:rsid w:val="0048033A"/>
    <w:rsid w:val="00480DAA"/>
    <w:rsid w:val="004817AC"/>
    <w:rsid w:val="00481B80"/>
    <w:rsid w:val="00481D22"/>
    <w:rsid w:val="00481F12"/>
    <w:rsid w:val="0048250E"/>
    <w:rsid w:val="004829E0"/>
    <w:rsid w:val="00482A28"/>
    <w:rsid w:val="00482F0E"/>
    <w:rsid w:val="00484433"/>
    <w:rsid w:val="00484A2C"/>
    <w:rsid w:val="00484B41"/>
    <w:rsid w:val="00484C83"/>
    <w:rsid w:val="00484FD8"/>
    <w:rsid w:val="004859B3"/>
    <w:rsid w:val="00485AC7"/>
    <w:rsid w:val="00487425"/>
    <w:rsid w:val="00487DF0"/>
    <w:rsid w:val="004911F5"/>
    <w:rsid w:val="004914C0"/>
    <w:rsid w:val="004919F4"/>
    <w:rsid w:val="00492F42"/>
    <w:rsid w:val="00493740"/>
    <w:rsid w:val="004945A5"/>
    <w:rsid w:val="00494EEE"/>
    <w:rsid w:val="004952C4"/>
    <w:rsid w:val="004952D5"/>
    <w:rsid w:val="004955D5"/>
    <w:rsid w:val="00497C68"/>
    <w:rsid w:val="00497F42"/>
    <w:rsid w:val="004A1D4D"/>
    <w:rsid w:val="004A2130"/>
    <w:rsid w:val="004A30F0"/>
    <w:rsid w:val="004A3220"/>
    <w:rsid w:val="004A520D"/>
    <w:rsid w:val="004A7B6E"/>
    <w:rsid w:val="004B052D"/>
    <w:rsid w:val="004B12FF"/>
    <w:rsid w:val="004B37F6"/>
    <w:rsid w:val="004B3874"/>
    <w:rsid w:val="004B3B2C"/>
    <w:rsid w:val="004B4E9E"/>
    <w:rsid w:val="004B5511"/>
    <w:rsid w:val="004B58E8"/>
    <w:rsid w:val="004B6C96"/>
    <w:rsid w:val="004B6D75"/>
    <w:rsid w:val="004B6E3D"/>
    <w:rsid w:val="004B70C0"/>
    <w:rsid w:val="004B76A9"/>
    <w:rsid w:val="004C15A1"/>
    <w:rsid w:val="004C1800"/>
    <w:rsid w:val="004C1CA8"/>
    <w:rsid w:val="004C2473"/>
    <w:rsid w:val="004C2B5C"/>
    <w:rsid w:val="004C4705"/>
    <w:rsid w:val="004C58B8"/>
    <w:rsid w:val="004C6C1D"/>
    <w:rsid w:val="004C737F"/>
    <w:rsid w:val="004D0568"/>
    <w:rsid w:val="004D24AF"/>
    <w:rsid w:val="004D58D4"/>
    <w:rsid w:val="004D72D8"/>
    <w:rsid w:val="004D7752"/>
    <w:rsid w:val="004D7CAB"/>
    <w:rsid w:val="004E1C43"/>
    <w:rsid w:val="004E26D0"/>
    <w:rsid w:val="004E3013"/>
    <w:rsid w:val="004E3C4B"/>
    <w:rsid w:val="004E4726"/>
    <w:rsid w:val="004E5B6E"/>
    <w:rsid w:val="004E631F"/>
    <w:rsid w:val="004E68F1"/>
    <w:rsid w:val="004E6CDA"/>
    <w:rsid w:val="004F030E"/>
    <w:rsid w:val="004F1C50"/>
    <w:rsid w:val="004F3845"/>
    <w:rsid w:val="004F3945"/>
    <w:rsid w:val="004F4FF5"/>
    <w:rsid w:val="004F5228"/>
    <w:rsid w:val="004F742C"/>
    <w:rsid w:val="0050029B"/>
    <w:rsid w:val="00500F13"/>
    <w:rsid w:val="005015C5"/>
    <w:rsid w:val="00503088"/>
    <w:rsid w:val="0050316C"/>
    <w:rsid w:val="00503959"/>
    <w:rsid w:val="00503EB5"/>
    <w:rsid w:val="0050452B"/>
    <w:rsid w:val="005052AA"/>
    <w:rsid w:val="0050604B"/>
    <w:rsid w:val="005072A0"/>
    <w:rsid w:val="005104AB"/>
    <w:rsid w:val="00510A7B"/>
    <w:rsid w:val="005110BA"/>
    <w:rsid w:val="005117B4"/>
    <w:rsid w:val="005139C4"/>
    <w:rsid w:val="00513EBA"/>
    <w:rsid w:val="0051488F"/>
    <w:rsid w:val="005205BE"/>
    <w:rsid w:val="0052136C"/>
    <w:rsid w:val="00521F36"/>
    <w:rsid w:val="00523153"/>
    <w:rsid w:val="00524703"/>
    <w:rsid w:val="00524F63"/>
    <w:rsid w:val="0052502B"/>
    <w:rsid w:val="00525E02"/>
    <w:rsid w:val="00527B24"/>
    <w:rsid w:val="0053040B"/>
    <w:rsid w:val="00531D53"/>
    <w:rsid w:val="00532565"/>
    <w:rsid w:val="005331B7"/>
    <w:rsid w:val="00533559"/>
    <w:rsid w:val="0053446E"/>
    <w:rsid w:val="005359B6"/>
    <w:rsid w:val="00536646"/>
    <w:rsid w:val="00540B1E"/>
    <w:rsid w:val="00540F7F"/>
    <w:rsid w:val="00541CAB"/>
    <w:rsid w:val="0054215A"/>
    <w:rsid w:val="005443AA"/>
    <w:rsid w:val="005444E5"/>
    <w:rsid w:val="00544BEC"/>
    <w:rsid w:val="005461DA"/>
    <w:rsid w:val="00546BBF"/>
    <w:rsid w:val="00546C92"/>
    <w:rsid w:val="005478DC"/>
    <w:rsid w:val="00547A94"/>
    <w:rsid w:val="0055087E"/>
    <w:rsid w:val="00550887"/>
    <w:rsid w:val="00550D4F"/>
    <w:rsid w:val="00551699"/>
    <w:rsid w:val="00552CF7"/>
    <w:rsid w:val="0055475F"/>
    <w:rsid w:val="00556AFF"/>
    <w:rsid w:val="00562493"/>
    <w:rsid w:val="00562B9D"/>
    <w:rsid w:val="005640ED"/>
    <w:rsid w:val="0056662D"/>
    <w:rsid w:val="00566A1D"/>
    <w:rsid w:val="00566EC0"/>
    <w:rsid w:val="00567705"/>
    <w:rsid w:val="005718B8"/>
    <w:rsid w:val="0057302B"/>
    <w:rsid w:val="005732BD"/>
    <w:rsid w:val="00574CA9"/>
    <w:rsid w:val="00574EC0"/>
    <w:rsid w:val="00574F87"/>
    <w:rsid w:val="00575518"/>
    <w:rsid w:val="00575F7E"/>
    <w:rsid w:val="005766A5"/>
    <w:rsid w:val="005768EE"/>
    <w:rsid w:val="00580FDE"/>
    <w:rsid w:val="00582355"/>
    <w:rsid w:val="00583DB5"/>
    <w:rsid w:val="0058456A"/>
    <w:rsid w:val="005854C8"/>
    <w:rsid w:val="005858B8"/>
    <w:rsid w:val="00585998"/>
    <w:rsid w:val="00587831"/>
    <w:rsid w:val="00590815"/>
    <w:rsid w:val="00591A68"/>
    <w:rsid w:val="00592267"/>
    <w:rsid w:val="005927EB"/>
    <w:rsid w:val="0059296D"/>
    <w:rsid w:val="00592F80"/>
    <w:rsid w:val="0059354D"/>
    <w:rsid w:val="00595618"/>
    <w:rsid w:val="00595BCE"/>
    <w:rsid w:val="00595F84"/>
    <w:rsid w:val="00596F3F"/>
    <w:rsid w:val="00596FD6"/>
    <w:rsid w:val="005A1BC5"/>
    <w:rsid w:val="005A2EC2"/>
    <w:rsid w:val="005A41BD"/>
    <w:rsid w:val="005A4A7C"/>
    <w:rsid w:val="005A6042"/>
    <w:rsid w:val="005A6881"/>
    <w:rsid w:val="005A6CF1"/>
    <w:rsid w:val="005A6FFE"/>
    <w:rsid w:val="005A7B90"/>
    <w:rsid w:val="005B26E1"/>
    <w:rsid w:val="005B3579"/>
    <w:rsid w:val="005B607D"/>
    <w:rsid w:val="005B6322"/>
    <w:rsid w:val="005B6908"/>
    <w:rsid w:val="005B74BE"/>
    <w:rsid w:val="005C0A1F"/>
    <w:rsid w:val="005C333F"/>
    <w:rsid w:val="005C417E"/>
    <w:rsid w:val="005C4E4C"/>
    <w:rsid w:val="005C5697"/>
    <w:rsid w:val="005C5720"/>
    <w:rsid w:val="005C5D1B"/>
    <w:rsid w:val="005C61F2"/>
    <w:rsid w:val="005C62DF"/>
    <w:rsid w:val="005C651D"/>
    <w:rsid w:val="005C7F00"/>
    <w:rsid w:val="005C7F5B"/>
    <w:rsid w:val="005D2FBF"/>
    <w:rsid w:val="005D324F"/>
    <w:rsid w:val="005D67DE"/>
    <w:rsid w:val="005D7EDD"/>
    <w:rsid w:val="005E0953"/>
    <w:rsid w:val="005E163C"/>
    <w:rsid w:val="005E25E1"/>
    <w:rsid w:val="005E2C4E"/>
    <w:rsid w:val="005E2CAF"/>
    <w:rsid w:val="005E2FFD"/>
    <w:rsid w:val="005E475F"/>
    <w:rsid w:val="005E6454"/>
    <w:rsid w:val="005F1B58"/>
    <w:rsid w:val="005F2727"/>
    <w:rsid w:val="005F2948"/>
    <w:rsid w:val="005F2CAA"/>
    <w:rsid w:val="005F540F"/>
    <w:rsid w:val="005F592C"/>
    <w:rsid w:val="005F5C21"/>
    <w:rsid w:val="005F6401"/>
    <w:rsid w:val="005F6D89"/>
    <w:rsid w:val="006006F3"/>
    <w:rsid w:val="0060085D"/>
    <w:rsid w:val="00600B66"/>
    <w:rsid w:val="00601505"/>
    <w:rsid w:val="00601BFE"/>
    <w:rsid w:val="00601C6A"/>
    <w:rsid w:val="00601ED5"/>
    <w:rsid w:val="00602511"/>
    <w:rsid w:val="0060253E"/>
    <w:rsid w:val="00603339"/>
    <w:rsid w:val="00604A3B"/>
    <w:rsid w:val="00606BE9"/>
    <w:rsid w:val="0060722E"/>
    <w:rsid w:val="00607ED5"/>
    <w:rsid w:val="0061017C"/>
    <w:rsid w:val="00610226"/>
    <w:rsid w:val="00611E40"/>
    <w:rsid w:val="00612BE2"/>
    <w:rsid w:val="00614D63"/>
    <w:rsid w:val="006150D6"/>
    <w:rsid w:val="00615246"/>
    <w:rsid w:val="006157A0"/>
    <w:rsid w:val="00615C21"/>
    <w:rsid w:val="006162A8"/>
    <w:rsid w:val="006164B9"/>
    <w:rsid w:val="0061726A"/>
    <w:rsid w:val="00617DC7"/>
    <w:rsid w:val="00620234"/>
    <w:rsid w:val="00620D25"/>
    <w:rsid w:val="006214BD"/>
    <w:rsid w:val="0062274C"/>
    <w:rsid w:val="00622F4A"/>
    <w:rsid w:val="00622FFC"/>
    <w:rsid w:val="00625DBF"/>
    <w:rsid w:val="00627834"/>
    <w:rsid w:val="006313E8"/>
    <w:rsid w:val="0063205D"/>
    <w:rsid w:val="00634599"/>
    <w:rsid w:val="006366F0"/>
    <w:rsid w:val="00636B1F"/>
    <w:rsid w:val="006401E1"/>
    <w:rsid w:val="006403FB"/>
    <w:rsid w:val="00640B49"/>
    <w:rsid w:val="00641061"/>
    <w:rsid w:val="00641F2A"/>
    <w:rsid w:val="0064207A"/>
    <w:rsid w:val="00642512"/>
    <w:rsid w:val="0064288A"/>
    <w:rsid w:val="00644D61"/>
    <w:rsid w:val="00645A1B"/>
    <w:rsid w:val="0065018E"/>
    <w:rsid w:val="00650315"/>
    <w:rsid w:val="00651040"/>
    <w:rsid w:val="00652638"/>
    <w:rsid w:val="00653263"/>
    <w:rsid w:val="00653AEC"/>
    <w:rsid w:val="00653B28"/>
    <w:rsid w:val="00654488"/>
    <w:rsid w:val="0065483C"/>
    <w:rsid w:val="00655035"/>
    <w:rsid w:val="00660880"/>
    <w:rsid w:val="00660FDF"/>
    <w:rsid w:val="0066125C"/>
    <w:rsid w:val="00661AC1"/>
    <w:rsid w:val="006629FF"/>
    <w:rsid w:val="00663736"/>
    <w:rsid w:val="00663DCB"/>
    <w:rsid w:val="00664540"/>
    <w:rsid w:val="00665F76"/>
    <w:rsid w:val="00665F9E"/>
    <w:rsid w:val="006674D2"/>
    <w:rsid w:val="00670B6D"/>
    <w:rsid w:val="00670DA7"/>
    <w:rsid w:val="00673399"/>
    <w:rsid w:val="0067417B"/>
    <w:rsid w:val="00674957"/>
    <w:rsid w:val="00675A0B"/>
    <w:rsid w:val="00675F10"/>
    <w:rsid w:val="0067657C"/>
    <w:rsid w:val="00681120"/>
    <w:rsid w:val="00682B55"/>
    <w:rsid w:val="0068705A"/>
    <w:rsid w:val="0068781E"/>
    <w:rsid w:val="00691D7B"/>
    <w:rsid w:val="006927E6"/>
    <w:rsid w:val="0069290E"/>
    <w:rsid w:val="00692DA8"/>
    <w:rsid w:val="0069301C"/>
    <w:rsid w:val="00693300"/>
    <w:rsid w:val="00695847"/>
    <w:rsid w:val="00695A53"/>
    <w:rsid w:val="00695C0A"/>
    <w:rsid w:val="00696B65"/>
    <w:rsid w:val="00697556"/>
    <w:rsid w:val="006A1727"/>
    <w:rsid w:val="006A1B30"/>
    <w:rsid w:val="006A2455"/>
    <w:rsid w:val="006A2C50"/>
    <w:rsid w:val="006A32BF"/>
    <w:rsid w:val="006A51B9"/>
    <w:rsid w:val="006A5E72"/>
    <w:rsid w:val="006A6075"/>
    <w:rsid w:val="006A6F8A"/>
    <w:rsid w:val="006B0611"/>
    <w:rsid w:val="006B1020"/>
    <w:rsid w:val="006B16CD"/>
    <w:rsid w:val="006B1B09"/>
    <w:rsid w:val="006B3870"/>
    <w:rsid w:val="006B5E6D"/>
    <w:rsid w:val="006C10FE"/>
    <w:rsid w:val="006C12C0"/>
    <w:rsid w:val="006C3586"/>
    <w:rsid w:val="006C4419"/>
    <w:rsid w:val="006C48AB"/>
    <w:rsid w:val="006C4CC7"/>
    <w:rsid w:val="006C5728"/>
    <w:rsid w:val="006C5C5D"/>
    <w:rsid w:val="006C750E"/>
    <w:rsid w:val="006D105D"/>
    <w:rsid w:val="006D1C74"/>
    <w:rsid w:val="006D1CE0"/>
    <w:rsid w:val="006D2013"/>
    <w:rsid w:val="006D2861"/>
    <w:rsid w:val="006D2D5A"/>
    <w:rsid w:val="006D36CC"/>
    <w:rsid w:val="006D4DC7"/>
    <w:rsid w:val="006D4E18"/>
    <w:rsid w:val="006D55A2"/>
    <w:rsid w:val="006D58AE"/>
    <w:rsid w:val="006D625E"/>
    <w:rsid w:val="006D63A1"/>
    <w:rsid w:val="006D7213"/>
    <w:rsid w:val="006E0154"/>
    <w:rsid w:val="006E127E"/>
    <w:rsid w:val="006E2750"/>
    <w:rsid w:val="006E2DB1"/>
    <w:rsid w:val="006E37B9"/>
    <w:rsid w:val="006E4253"/>
    <w:rsid w:val="006E5BAA"/>
    <w:rsid w:val="006E6896"/>
    <w:rsid w:val="006E7001"/>
    <w:rsid w:val="006E760C"/>
    <w:rsid w:val="006F0697"/>
    <w:rsid w:val="006F0A87"/>
    <w:rsid w:val="006F0DE1"/>
    <w:rsid w:val="006F14E0"/>
    <w:rsid w:val="006F153E"/>
    <w:rsid w:val="006F1674"/>
    <w:rsid w:val="006F1C87"/>
    <w:rsid w:val="006F2728"/>
    <w:rsid w:val="006F2B2E"/>
    <w:rsid w:val="006F2F97"/>
    <w:rsid w:val="006F363A"/>
    <w:rsid w:val="006F4F83"/>
    <w:rsid w:val="006F52AD"/>
    <w:rsid w:val="006F611E"/>
    <w:rsid w:val="006F6B59"/>
    <w:rsid w:val="006F7629"/>
    <w:rsid w:val="007001E3"/>
    <w:rsid w:val="00700580"/>
    <w:rsid w:val="00701C9A"/>
    <w:rsid w:val="00701CBA"/>
    <w:rsid w:val="007029FB"/>
    <w:rsid w:val="007044CF"/>
    <w:rsid w:val="00704F02"/>
    <w:rsid w:val="00707751"/>
    <w:rsid w:val="0070799A"/>
    <w:rsid w:val="007104EA"/>
    <w:rsid w:val="00711215"/>
    <w:rsid w:val="007117DE"/>
    <w:rsid w:val="00712272"/>
    <w:rsid w:val="00712D68"/>
    <w:rsid w:val="007132D3"/>
    <w:rsid w:val="00713B81"/>
    <w:rsid w:val="00713D5F"/>
    <w:rsid w:val="00715362"/>
    <w:rsid w:val="00715A3C"/>
    <w:rsid w:val="007170C0"/>
    <w:rsid w:val="00717228"/>
    <w:rsid w:val="00717EBA"/>
    <w:rsid w:val="0072007F"/>
    <w:rsid w:val="007201A8"/>
    <w:rsid w:val="00720307"/>
    <w:rsid w:val="0072183C"/>
    <w:rsid w:val="00722A21"/>
    <w:rsid w:val="00722A35"/>
    <w:rsid w:val="00722B5F"/>
    <w:rsid w:val="00723652"/>
    <w:rsid w:val="00723E39"/>
    <w:rsid w:val="00724DA4"/>
    <w:rsid w:val="0072549C"/>
    <w:rsid w:val="00725CB2"/>
    <w:rsid w:val="00725D57"/>
    <w:rsid w:val="00726736"/>
    <w:rsid w:val="00727493"/>
    <w:rsid w:val="007304B8"/>
    <w:rsid w:val="007325AC"/>
    <w:rsid w:val="007339F7"/>
    <w:rsid w:val="007346DD"/>
    <w:rsid w:val="00734E00"/>
    <w:rsid w:val="00735A81"/>
    <w:rsid w:val="00735C73"/>
    <w:rsid w:val="00736E85"/>
    <w:rsid w:val="00736EE3"/>
    <w:rsid w:val="00737DAB"/>
    <w:rsid w:val="00740A70"/>
    <w:rsid w:val="00740E14"/>
    <w:rsid w:val="007425EA"/>
    <w:rsid w:val="00742B27"/>
    <w:rsid w:val="00743C49"/>
    <w:rsid w:val="00745358"/>
    <w:rsid w:val="007455B9"/>
    <w:rsid w:val="007459B5"/>
    <w:rsid w:val="00745A3A"/>
    <w:rsid w:val="00747B4B"/>
    <w:rsid w:val="00747B75"/>
    <w:rsid w:val="00750833"/>
    <w:rsid w:val="00751957"/>
    <w:rsid w:val="00752789"/>
    <w:rsid w:val="00754DC1"/>
    <w:rsid w:val="00756678"/>
    <w:rsid w:val="00761536"/>
    <w:rsid w:val="007629C4"/>
    <w:rsid w:val="00763AF1"/>
    <w:rsid w:val="007647FA"/>
    <w:rsid w:val="007663F1"/>
    <w:rsid w:val="00767663"/>
    <w:rsid w:val="00767F9A"/>
    <w:rsid w:val="00767FC5"/>
    <w:rsid w:val="00772C1A"/>
    <w:rsid w:val="00773BF7"/>
    <w:rsid w:val="00774CAB"/>
    <w:rsid w:val="007755B2"/>
    <w:rsid w:val="00775E29"/>
    <w:rsid w:val="00776652"/>
    <w:rsid w:val="0077683F"/>
    <w:rsid w:val="0077707F"/>
    <w:rsid w:val="00777122"/>
    <w:rsid w:val="00777E83"/>
    <w:rsid w:val="007801B4"/>
    <w:rsid w:val="00780FA4"/>
    <w:rsid w:val="007818D9"/>
    <w:rsid w:val="00783E5F"/>
    <w:rsid w:val="00786CEE"/>
    <w:rsid w:val="007871EA"/>
    <w:rsid w:val="00787E88"/>
    <w:rsid w:val="007900CF"/>
    <w:rsid w:val="00790283"/>
    <w:rsid w:val="00790A0B"/>
    <w:rsid w:val="00792551"/>
    <w:rsid w:val="00793F74"/>
    <w:rsid w:val="00794286"/>
    <w:rsid w:val="00794566"/>
    <w:rsid w:val="00794C0D"/>
    <w:rsid w:val="00797461"/>
    <w:rsid w:val="00797476"/>
    <w:rsid w:val="007A441B"/>
    <w:rsid w:val="007A4DAA"/>
    <w:rsid w:val="007A60CB"/>
    <w:rsid w:val="007A76E2"/>
    <w:rsid w:val="007A79DE"/>
    <w:rsid w:val="007B07AF"/>
    <w:rsid w:val="007B0963"/>
    <w:rsid w:val="007B34DD"/>
    <w:rsid w:val="007B3FEC"/>
    <w:rsid w:val="007B54A1"/>
    <w:rsid w:val="007B5960"/>
    <w:rsid w:val="007B75FE"/>
    <w:rsid w:val="007C0014"/>
    <w:rsid w:val="007C213B"/>
    <w:rsid w:val="007C3CD0"/>
    <w:rsid w:val="007C4D59"/>
    <w:rsid w:val="007C5920"/>
    <w:rsid w:val="007C640A"/>
    <w:rsid w:val="007C6546"/>
    <w:rsid w:val="007C7213"/>
    <w:rsid w:val="007C7324"/>
    <w:rsid w:val="007C7CD6"/>
    <w:rsid w:val="007D03DF"/>
    <w:rsid w:val="007D09B4"/>
    <w:rsid w:val="007D18FF"/>
    <w:rsid w:val="007D1B0D"/>
    <w:rsid w:val="007D2253"/>
    <w:rsid w:val="007D3779"/>
    <w:rsid w:val="007D507C"/>
    <w:rsid w:val="007D588C"/>
    <w:rsid w:val="007D6AC6"/>
    <w:rsid w:val="007D7CC6"/>
    <w:rsid w:val="007D7F14"/>
    <w:rsid w:val="007E1954"/>
    <w:rsid w:val="007E2475"/>
    <w:rsid w:val="007E33FE"/>
    <w:rsid w:val="007E37AC"/>
    <w:rsid w:val="007E388A"/>
    <w:rsid w:val="007E3E28"/>
    <w:rsid w:val="007E4BF4"/>
    <w:rsid w:val="007E4C63"/>
    <w:rsid w:val="007E4D1B"/>
    <w:rsid w:val="007E59DD"/>
    <w:rsid w:val="007E627B"/>
    <w:rsid w:val="007E62E2"/>
    <w:rsid w:val="007E7B96"/>
    <w:rsid w:val="007F0048"/>
    <w:rsid w:val="007F02F4"/>
    <w:rsid w:val="007F16AD"/>
    <w:rsid w:val="007F1D0D"/>
    <w:rsid w:val="007F3066"/>
    <w:rsid w:val="007F35AF"/>
    <w:rsid w:val="007F48E8"/>
    <w:rsid w:val="007F5277"/>
    <w:rsid w:val="007F5D99"/>
    <w:rsid w:val="007F5FB3"/>
    <w:rsid w:val="007F7ED2"/>
    <w:rsid w:val="008002B5"/>
    <w:rsid w:val="0080218B"/>
    <w:rsid w:val="00802203"/>
    <w:rsid w:val="00803F0A"/>
    <w:rsid w:val="0080478B"/>
    <w:rsid w:val="008049F8"/>
    <w:rsid w:val="00804E26"/>
    <w:rsid w:val="00804F99"/>
    <w:rsid w:val="00805136"/>
    <w:rsid w:val="00807742"/>
    <w:rsid w:val="008102BB"/>
    <w:rsid w:val="008111CD"/>
    <w:rsid w:val="00812C52"/>
    <w:rsid w:val="008132D3"/>
    <w:rsid w:val="00814172"/>
    <w:rsid w:val="00814FD9"/>
    <w:rsid w:val="00815317"/>
    <w:rsid w:val="0081561D"/>
    <w:rsid w:val="00816BD2"/>
    <w:rsid w:val="00817AC8"/>
    <w:rsid w:val="0082050C"/>
    <w:rsid w:val="008205DD"/>
    <w:rsid w:val="008212E5"/>
    <w:rsid w:val="00823D52"/>
    <w:rsid w:val="00824FCE"/>
    <w:rsid w:val="0082755B"/>
    <w:rsid w:val="008315D7"/>
    <w:rsid w:val="00831F57"/>
    <w:rsid w:val="00832C62"/>
    <w:rsid w:val="00833651"/>
    <w:rsid w:val="00833660"/>
    <w:rsid w:val="00834535"/>
    <w:rsid w:val="00834EA0"/>
    <w:rsid w:val="0083552A"/>
    <w:rsid w:val="00836DD4"/>
    <w:rsid w:val="008372D5"/>
    <w:rsid w:val="00837867"/>
    <w:rsid w:val="00837E27"/>
    <w:rsid w:val="00840442"/>
    <w:rsid w:val="008405DF"/>
    <w:rsid w:val="00840A14"/>
    <w:rsid w:val="008412E2"/>
    <w:rsid w:val="0084296F"/>
    <w:rsid w:val="00842C90"/>
    <w:rsid w:val="0084371E"/>
    <w:rsid w:val="00843928"/>
    <w:rsid w:val="00844395"/>
    <w:rsid w:val="00844AB1"/>
    <w:rsid w:val="00846757"/>
    <w:rsid w:val="00847132"/>
    <w:rsid w:val="00850B07"/>
    <w:rsid w:val="00851560"/>
    <w:rsid w:val="00851AC2"/>
    <w:rsid w:val="00852723"/>
    <w:rsid w:val="00852C5F"/>
    <w:rsid w:val="0085413A"/>
    <w:rsid w:val="0085461A"/>
    <w:rsid w:val="008558AC"/>
    <w:rsid w:val="008564D5"/>
    <w:rsid w:val="00856774"/>
    <w:rsid w:val="00856BCA"/>
    <w:rsid w:val="00860B91"/>
    <w:rsid w:val="00861642"/>
    <w:rsid w:val="00861A61"/>
    <w:rsid w:val="00861D28"/>
    <w:rsid w:val="0086256D"/>
    <w:rsid w:val="00862700"/>
    <w:rsid w:val="00862A60"/>
    <w:rsid w:val="00862BB8"/>
    <w:rsid w:val="00863278"/>
    <w:rsid w:val="00863614"/>
    <w:rsid w:val="008637F1"/>
    <w:rsid w:val="00863FDD"/>
    <w:rsid w:val="008650B5"/>
    <w:rsid w:val="0086534F"/>
    <w:rsid w:val="00865733"/>
    <w:rsid w:val="00865E88"/>
    <w:rsid w:val="008662E1"/>
    <w:rsid w:val="0086669C"/>
    <w:rsid w:val="00871050"/>
    <w:rsid w:val="00871742"/>
    <w:rsid w:val="00871AD7"/>
    <w:rsid w:val="00872014"/>
    <w:rsid w:val="00872FC1"/>
    <w:rsid w:val="0087317C"/>
    <w:rsid w:val="008739F0"/>
    <w:rsid w:val="00874959"/>
    <w:rsid w:val="008767AF"/>
    <w:rsid w:val="00876F24"/>
    <w:rsid w:val="00876F45"/>
    <w:rsid w:val="0088009B"/>
    <w:rsid w:val="00880863"/>
    <w:rsid w:val="008825BF"/>
    <w:rsid w:val="00882BBF"/>
    <w:rsid w:val="00885258"/>
    <w:rsid w:val="008854D9"/>
    <w:rsid w:val="0088590D"/>
    <w:rsid w:val="00885DB5"/>
    <w:rsid w:val="00886178"/>
    <w:rsid w:val="008903D8"/>
    <w:rsid w:val="00891D27"/>
    <w:rsid w:val="008921EC"/>
    <w:rsid w:val="00894883"/>
    <w:rsid w:val="008966C8"/>
    <w:rsid w:val="00896757"/>
    <w:rsid w:val="0089678F"/>
    <w:rsid w:val="00897316"/>
    <w:rsid w:val="00897417"/>
    <w:rsid w:val="008975AC"/>
    <w:rsid w:val="00897A39"/>
    <w:rsid w:val="008A0BA7"/>
    <w:rsid w:val="008A1E93"/>
    <w:rsid w:val="008A1F2A"/>
    <w:rsid w:val="008A4076"/>
    <w:rsid w:val="008A457E"/>
    <w:rsid w:val="008A59BF"/>
    <w:rsid w:val="008A5ABC"/>
    <w:rsid w:val="008A6581"/>
    <w:rsid w:val="008A66E7"/>
    <w:rsid w:val="008A6A5D"/>
    <w:rsid w:val="008A75F3"/>
    <w:rsid w:val="008A7A73"/>
    <w:rsid w:val="008B031A"/>
    <w:rsid w:val="008B232B"/>
    <w:rsid w:val="008B395E"/>
    <w:rsid w:val="008B7F24"/>
    <w:rsid w:val="008C1C4F"/>
    <w:rsid w:val="008C28C4"/>
    <w:rsid w:val="008C293A"/>
    <w:rsid w:val="008C2AD9"/>
    <w:rsid w:val="008C35C6"/>
    <w:rsid w:val="008C53BA"/>
    <w:rsid w:val="008C55D5"/>
    <w:rsid w:val="008C5D1B"/>
    <w:rsid w:val="008C6BE8"/>
    <w:rsid w:val="008C6DFF"/>
    <w:rsid w:val="008C7274"/>
    <w:rsid w:val="008D0CE8"/>
    <w:rsid w:val="008D13E6"/>
    <w:rsid w:val="008D14D4"/>
    <w:rsid w:val="008D2620"/>
    <w:rsid w:val="008D2845"/>
    <w:rsid w:val="008D33DF"/>
    <w:rsid w:val="008D34D0"/>
    <w:rsid w:val="008D46E6"/>
    <w:rsid w:val="008D4AE2"/>
    <w:rsid w:val="008D4C8D"/>
    <w:rsid w:val="008D5304"/>
    <w:rsid w:val="008D5E01"/>
    <w:rsid w:val="008D5E79"/>
    <w:rsid w:val="008D6D9A"/>
    <w:rsid w:val="008D7776"/>
    <w:rsid w:val="008E0A5C"/>
    <w:rsid w:val="008E1062"/>
    <w:rsid w:val="008E20EF"/>
    <w:rsid w:val="008E4023"/>
    <w:rsid w:val="008E42D7"/>
    <w:rsid w:val="008E4D38"/>
    <w:rsid w:val="008E4EE5"/>
    <w:rsid w:val="008E70F2"/>
    <w:rsid w:val="008F05FC"/>
    <w:rsid w:val="008F0BB9"/>
    <w:rsid w:val="008F2E5F"/>
    <w:rsid w:val="008F44E3"/>
    <w:rsid w:val="008F4F86"/>
    <w:rsid w:val="008F5120"/>
    <w:rsid w:val="008F7539"/>
    <w:rsid w:val="008F7C2D"/>
    <w:rsid w:val="0090022F"/>
    <w:rsid w:val="0090167E"/>
    <w:rsid w:val="00902381"/>
    <w:rsid w:val="00902940"/>
    <w:rsid w:val="00903DFB"/>
    <w:rsid w:val="0090409D"/>
    <w:rsid w:val="00904A8B"/>
    <w:rsid w:val="00904D03"/>
    <w:rsid w:val="00904D85"/>
    <w:rsid w:val="009059E5"/>
    <w:rsid w:val="00906800"/>
    <w:rsid w:val="00907EAA"/>
    <w:rsid w:val="0091076D"/>
    <w:rsid w:val="00912177"/>
    <w:rsid w:val="00912C56"/>
    <w:rsid w:val="009136F3"/>
    <w:rsid w:val="00913D0E"/>
    <w:rsid w:val="00913E3E"/>
    <w:rsid w:val="00913FDD"/>
    <w:rsid w:val="0091427E"/>
    <w:rsid w:val="009142F0"/>
    <w:rsid w:val="0091609D"/>
    <w:rsid w:val="009160EA"/>
    <w:rsid w:val="00917340"/>
    <w:rsid w:val="0091748D"/>
    <w:rsid w:val="00920756"/>
    <w:rsid w:val="00921105"/>
    <w:rsid w:val="00921859"/>
    <w:rsid w:val="009218CB"/>
    <w:rsid w:val="0092219B"/>
    <w:rsid w:val="00923240"/>
    <w:rsid w:val="00923D2D"/>
    <w:rsid w:val="00925222"/>
    <w:rsid w:val="0092692E"/>
    <w:rsid w:val="00927C22"/>
    <w:rsid w:val="00927CA5"/>
    <w:rsid w:val="00927D91"/>
    <w:rsid w:val="009300FB"/>
    <w:rsid w:val="009319B8"/>
    <w:rsid w:val="0093401F"/>
    <w:rsid w:val="00934908"/>
    <w:rsid w:val="00934EBC"/>
    <w:rsid w:val="009413A9"/>
    <w:rsid w:val="00942FB9"/>
    <w:rsid w:val="00943334"/>
    <w:rsid w:val="00943981"/>
    <w:rsid w:val="009439B1"/>
    <w:rsid w:val="00945340"/>
    <w:rsid w:val="0094541E"/>
    <w:rsid w:val="009468F9"/>
    <w:rsid w:val="00946E1A"/>
    <w:rsid w:val="00947110"/>
    <w:rsid w:val="00951BE3"/>
    <w:rsid w:val="0095288D"/>
    <w:rsid w:val="00952FA2"/>
    <w:rsid w:val="00954B98"/>
    <w:rsid w:val="009565A7"/>
    <w:rsid w:val="00957EA4"/>
    <w:rsid w:val="00960166"/>
    <w:rsid w:val="009629F1"/>
    <w:rsid w:val="00962BBC"/>
    <w:rsid w:val="009666FC"/>
    <w:rsid w:val="00966AC8"/>
    <w:rsid w:val="00970480"/>
    <w:rsid w:val="00970486"/>
    <w:rsid w:val="009708B0"/>
    <w:rsid w:val="00970C3E"/>
    <w:rsid w:val="009755B2"/>
    <w:rsid w:val="00975C90"/>
    <w:rsid w:val="009778CC"/>
    <w:rsid w:val="00980644"/>
    <w:rsid w:val="00981FE2"/>
    <w:rsid w:val="00982030"/>
    <w:rsid w:val="009842D2"/>
    <w:rsid w:val="00985DD9"/>
    <w:rsid w:val="009860FA"/>
    <w:rsid w:val="00986EBE"/>
    <w:rsid w:val="00987D5C"/>
    <w:rsid w:val="00987E8B"/>
    <w:rsid w:val="009900C5"/>
    <w:rsid w:val="00991114"/>
    <w:rsid w:val="00991D2D"/>
    <w:rsid w:val="0099281C"/>
    <w:rsid w:val="00992C2B"/>
    <w:rsid w:val="00993BB7"/>
    <w:rsid w:val="00993DF2"/>
    <w:rsid w:val="00994C46"/>
    <w:rsid w:val="00995210"/>
    <w:rsid w:val="0099622F"/>
    <w:rsid w:val="009963A7"/>
    <w:rsid w:val="0099676F"/>
    <w:rsid w:val="00997924"/>
    <w:rsid w:val="00997A71"/>
    <w:rsid w:val="009A3FE8"/>
    <w:rsid w:val="009A6840"/>
    <w:rsid w:val="009A6919"/>
    <w:rsid w:val="009A6B0B"/>
    <w:rsid w:val="009A6C7F"/>
    <w:rsid w:val="009A7D05"/>
    <w:rsid w:val="009B0DB4"/>
    <w:rsid w:val="009B1011"/>
    <w:rsid w:val="009B180A"/>
    <w:rsid w:val="009B1BAD"/>
    <w:rsid w:val="009B26FF"/>
    <w:rsid w:val="009B2E2F"/>
    <w:rsid w:val="009B3A6E"/>
    <w:rsid w:val="009B3EEC"/>
    <w:rsid w:val="009B4D7A"/>
    <w:rsid w:val="009B4D99"/>
    <w:rsid w:val="009B4F0F"/>
    <w:rsid w:val="009B5132"/>
    <w:rsid w:val="009B5274"/>
    <w:rsid w:val="009B67C0"/>
    <w:rsid w:val="009B6E29"/>
    <w:rsid w:val="009B6FD1"/>
    <w:rsid w:val="009B7D1B"/>
    <w:rsid w:val="009B7FBB"/>
    <w:rsid w:val="009C46D9"/>
    <w:rsid w:val="009C76A2"/>
    <w:rsid w:val="009D0F8B"/>
    <w:rsid w:val="009D0F9F"/>
    <w:rsid w:val="009D17B5"/>
    <w:rsid w:val="009D253B"/>
    <w:rsid w:val="009D2FD8"/>
    <w:rsid w:val="009D3A1A"/>
    <w:rsid w:val="009D5B96"/>
    <w:rsid w:val="009D68AC"/>
    <w:rsid w:val="009D7669"/>
    <w:rsid w:val="009D79C9"/>
    <w:rsid w:val="009E26B1"/>
    <w:rsid w:val="009E2760"/>
    <w:rsid w:val="009E3E4F"/>
    <w:rsid w:val="009E4DF6"/>
    <w:rsid w:val="009E67AF"/>
    <w:rsid w:val="009E7EAD"/>
    <w:rsid w:val="009F205A"/>
    <w:rsid w:val="009F4266"/>
    <w:rsid w:val="009F4992"/>
    <w:rsid w:val="009F540D"/>
    <w:rsid w:val="009F5D70"/>
    <w:rsid w:val="009F5FD4"/>
    <w:rsid w:val="009F61DA"/>
    <w:rsid w:val="009F6A17"/>
    <w:rsid w:val="009F7136"/>
    <w:rsid w:val="009F7167"/>
    <w:rsid w:val="00A00C43"/>
    <w:rsid w:val="00A00EA9"/>
    <w:rsid w:val="00A01F73"/>
    <w:rsid w:val="00A03692"/>
    <w:rsid w:val="00A03C73"/>
    <w:rsid w:val="00A03EF6"/>
    <w:rsid w:val="00A051A6"/>
    <w:rsid w:val="00A05E3F"/>
    <w:rsid w:val="00A07895"/>
    <w:rsid w:val="00A07A4A"/>
    <w:rsid w:val="00A10BFB"/>
    <w:rsid w:val="00A110B2"/>
    <w:rsid w:val="00A11EFD"/>
    <w:rsid w:val="00A125CA"/>
    <w:rsid w:val="00A12D7B"/>
    <w:rsid w:val="00A1330E"/>
    <w:rsid w:val="00A13417"/>
    <w:rsid w:val="00A15595"/>
    <w:rsid w:val="00A160E3"/>
    <w:rsid w:val="00A16515"/>
    <w:rsid w:val="00A17925"/>
    <w:rsid w:val="00A2094F"/>
    <w:rsid w:val="00A20A56"/>
    <w:rsid w:val="00A20A95"/>
    <w:rsid w:val="00A21A6F"/>
    <w:rsid w:val="00A225DC"/>
    <w:rsid w:val="00A2507C"/>
    <w:rsid w:val="00A25162"/>
    <w:rsid w:val="00A2616D"/>
    <w:rsid w:val="00A2631E"/>
    <w:rsid w:val="00A27355"/>
    <w:rsid w:val="00A2769D"/>
    <w:rsid w:val="00A278AC"/>
    <w:rsid w:val="00A27937"/>
    <w:rsid w:val="00A27970"/>
    <w:rsid w:val="00A27CF2"/>
    <w:rsid w:val="00A3015B"/>
    <w:rsid w:val="00A30459"/>
    <w:rsid w:val="00A314B4"/>
    <w:rsid w:val="00A32019"/>
    <w:rsid w:val="00A324B0"/>
    <w:rsid w:val="00A324DA"/>
    <w:rsid w:val="00A32690"/>
    <w:rsid w:val="00A3282E"/>
    <w:rsid w:val="00A32C9D"/>
    <w:rsid w:val="00A33AC4"/>
    <w:rsid w:val="00A346EA"/>
    <w:rsid w:val="00A35007"/>
    <w:rsid w:val="00A364F6"/>
    <w:rsid w:val="00A36A58"/>
    <w:rsid w:val="00A3774B"/>
    <w:rsid w:val="00A37C47"/>
    <w:rsid w:val="00A4038F"/>
    <w:rsid w:val="00A41E6E"/>
    <w:rsid w:val="00A4353C"/>
    <w:rsid w:val="00A440A2"/>
    <w:rsid w:val="00A46206"/>
    <w:rsid w:val="00A46728"/>
    <w:rsid w:val="00A46BB0"/>
    <w:rsid w:val="00A47212"/>
    <w:rsid w:val="00A476B6"/>
    <w:rsid w:val="00A47E7D"/>
    <w:rsid w:val="00A47F05"/>
    <w:rsid w:val="00A50045"/>
    <w:rsid w:val="00A50056"/>
    <w:rsid w:val="00A50124"/>
    <w:rsid w:val="00A506D0"/>
    <w:rsid w:val="00A51786"/>
    <w:rsid w:val="00A519A6"/>
    <w:rsid w:val="00A51E03"/>
    <w:rsid w:val="00A52097"/>
    <w:rsid w:val="00A5234E"/>
    <w:rsid w:val="00A52566"/>
    <w:rsid w:val="00A53128"/>
    <w:rsid w:val="00A5458E"/>
    <w:rsid w:val="00A54F64"/>
    <w:rsid w:val="00A55558"/>
    <w:rsid w:val="00A61952"/>
    <w:rsid w:val="00A61FA1"/>
    <w:rsid w:val="00A63052"/>
    <w:rsid w:val="00A63B31"/>
    <w:rsid w:val="00A64F20"/>
    <w:rsid w:val="00A6594A"/>
    <w:rsid w:val="00A66162"/>
    <w:rsid w:val="00A66E4E"/>
    <w:rsid w:val="00A67D3F"/>
    <w:rsid w:val="00A67D70"/>
    <w:rsid w:val="00A700E6"/>
    <w:rsid w:val="00A70B04"/>
    <w:rsid w:val="00A70C59"/>
    <w:rsid w:val="00A733E0"/>
    <w:rsid w:val="00A73CBD"/>
    <w:rsid w:val="00A73FA7"/>
    <w:rsid w:val="00A74E80"/>
    <w:rsid w:val="00A75566"/>
    <w:rsid w:val="00A75A49"/>
    <w:rsid w:val="00A75F38"/>
    <w:rsid w:val="00A80318"/>
    <w:rsid w:val="00A808BC"/>
    <w:rsid w:val="00A83451"/>
    <w:rsid w:val="00A83859"/>
    <w:rsid w:val="00A84667"/>
    <w:rsid w:val="00A8496C"/>
    <w:rsid w:val="00A878BA"/>
    <w:rsid w:val="00A9021D"/>
    <w:rsid w:val="00A917B2"/>
    <w:rsid w:val="00A923BA"/>
    <w:rsid w:val="00A93E64"/>
    <w:rsid w:val="00A944FD"/>
    <w:rsid w:val="00A951BF"/>
    <w:rsid w:val="00A95457"/>
    <w:rsid w:val="00A9558A"/>
    <w:rsid w:val="00A96745"/>
    <w:rsid w:val="00AA075B"/>
    <w:rsid w:val="00AA17F6"/>
    <w:rsid w:val="00AA1A8B"/>
    <w:rsid w:val="00AA1EE9"/>
    <w:rsid w:val="00AA2493"/>
    <w:rsid w:val="00AA2546"/>
    <w:rsid w:val="00AA48B4"/>
    <w:rsid w:val="00AA4A30"/>
    <w:rsid w:val="00AA4C7F"/>
    <w:rsid w:val="00AA556B"/>
    <w:rsid w:val="00AA6735"/>
    <w:rsid w:val="00AA6879"/>
    <w:rsid w:val="00AA78BB"/>
    <w:rsid w:val="00AA7B03"/>
    <w:rsid w:val="00AA7D78"/>
    <w:rsid w:val="00AA7E12"/>
    <w:rsid w:val="00AA7F40"/>
    <w:rsid w:val="00AB0546"/>
    <w:rsid w:val="00AB1414"/>
    <w:rsid w:val="00AB185D"/>
    <w:rsid w:val="00AB189F"/>
    <w:rsid w:val="00AB2C83"/>
    <w:rsid w:val="00AB3DEC"/>
    <w:rsid w:val="00AB4497"/>
    <w:rsid w:val="00AB4A7A"/>
    <w:rsid w:val="00AB50FB"/>
    <w:rsid w:val="00AB5A8D"/>
    <w:rsid w:val="00AB6E26"/>
    <w:rsid w:val="00AB6EC4"/>
    <w:rsid w:val="00AB7421"/>
    <w:rsid w:val="00AC0216"/>
    <w:rsid w:val="00AC04F1"/>
    <w:rsid w:val="00AC0C83"/>
    <w:rsid w:val="00AC113B"/>
    <w:rsid w:val="00AC11F5"/>
    <w:rsid w:val="00AC1782"/>
    <w:rsid w:val="00AC1E54"/>
    <w:rsid w:val="00AC2445"/>
    <w:rsid w:val="00AC2470"/>
    <w:rsid w:val="00AC2634"/>
    <w:rsid w:val="00AC3F1C"/>
    <w:rsid w:val="00AC51B4"/>
    <w:rsid w:val="00AC7268"/>
    <w:rsid w:val="00AC755F"/>
    <w:rsid w:val="00AD0750"/>
    <w:rsid w:val="00AD1E64"/>
    <w:rsid w:val="00AD4647"/>
    <w:rsid w:val="00AD482F"/>
    <w:rsid w:val="00AD62FA"/>
    <w:rsid w:val="00AD6484"/>
    <w:rsid w:val="00AD6625"/>
    <w:rsid w:val="00AD6933"/>
    <w:rsid w:val="00AD70A1"/>
    <w:rsid w:val="00AE0476"/>
    <w:rsid w:val="00AE2E50"/>
    <w:rsid w:val="00AE381A"/>
    <w:rsid w:val="00AE3839"/>
    <w:rsid w:val="00AE3D86"/>
    <w:rsid w:val="00AE593D"/>
    <w:rsid w:val="00AE621A"/>
    <w:rsid w:val="00AE6A7D"/>
    <w:rsid w:val="00AF0353"/>
    <w:rsid w:val="00AF0BC1"/>
    <w:rsid w:val="00AF3889"/>
    <w:rsid w:val="00AF41F0"/>
    <w:rsid w:val="00AF5A05"/>
    <w:rsid w:val="00AF6EC3"/>
    <w:rsid w:val="00AF70AC"/>
    <w:rsid w:val="00AF720A"/>
    <w:rsid w:val="00B00209"/>
    <w:rsid w:val="00B017F1"/>
    <w:rsid w:val="00B027C0"/>
    <w:rsid w:val="00B0535C"/>
    <w:rsid w:val="00B059BC"/>
    <w:rsid w:val="00B07D98"/>
    <w:rsid w:val="00B10CE9"/>
    <w:rsid w:val="00B12223"/>
    <w:rsid w:val="00B143E8"/>
    <w:rsid w:val="00B153AB"/>
    <w:rsid w:val="00B155AE"/>
    <w:rsid w:val="00B15C69"/>
    <w:rsid w:val="00B1654D"/>
    <w:rsid w:val="00B1757A"/>
    <w:rsid w:val="00B17683"/>
    <w:rsid w:val="00B17870"/>
    <w:rsid w:val="00B1787E"/>
    <w:rsid w:val="00B21473"/>
    <w:rsid w:val="00B221A1"/>
    <w:rsid w:val="00B22A32"/>
    <w:rsid w:val="00B24192"/>
    <w:rsid w:val="00B2439E"/>
    <w:rsid w:val="00B24DF1"/>
    <w:rsid w:val="00B25AEB"/>
    <w:rsid w:val="00B26116"/>
    <w:rsid w:val="00B27707"/>
    <w:rsid w:val="00B310F2"/>
    <w:rsid w:val="00B31FE2"/>
    <w:rsid w:val="00B328C5"/>
    <w:rsid w:val="00B33DE5"/>
    <w:rsid w:val="00B343FB"/>
    <w:rsid w:val="00B34CF4"/>
    <w:rsid w:val="00B35CC3"/>
    <w:rsid w:val="00B369DB"/>
    <w:rsid w:val="00B3785A"/>
    <w:rsid w:val="00B41F9C"/>
    <w:rsid w:val="00B452EA"/>
    <w:rsid w:val="00B4662E"/>
    <w:rsid w:val="00B50ADF"/>
    <w:rsid w:val="00B511CB"/>
    <w:rsid w:val="00B51240"/>
    <w:rsid w:val="00B51C2B"/>
    <w:rsid w:val="00B52080"/>
    <w:rsid w:val="00B555AB"/>
    <w:rsid w:val="00B555C4"/>
    <w:rsid w:val="00B5694B"/>
    <w:rsid w:val="00B56BA3"/>
    <w:rsid w:val="00B56EF9"/>
    <w:rsid w:val="00B56FF9"/>
    <w:rsid w:val="00B607FA"/>
    <w:rsid w:val="00B6242C"/>
    <w:rsid w:val="00B62B07"/>
    <w:rsid w:val="00B63BB0"/>
    <w:rsid w:val="00B63EA0"/>
    <w:rsid w:val="00B63F63"/>
    <w:rsid w:val="00B64740"/>
    <w:rsid w:val="00B6588B"/>
    <w:rsid w:val="00B70786"/>
    <w:rsid w:val="00B70C07"/>
    <w:rsid w:val="00B72AF9"/>
    <w:rsid w:val="00B73D3E"/>
    <w:rsid w:val="00B75EC0"/>
    <w:rsid w:val="00B76C70"/>
    <w:rsid w:val="00B80F1C"/>
    <w:rsid w:val="00B819D8"/>
    <w:rsid w:val="00B81E8E"/>
    <w:rsid w:val="00B83622"/>
    <w:rsid w:val="00B83715"/>
    <w:rsid w:val="00B83BBC"/>
    <w:rsid w:val="00B848B4"/>
    <w:rsid w:val="00B84FE0"/>
    <w:rsid w:val="00B85576"/>
    <w:rsid w:val="00B86173"/>
    <w:rsid w:val="00B86434"/>
    <w:rsid w:val="00B86FAB"/>
    <w:rsid w:val="00B9144F"/>
    <w:rsid w:val="00B925D6"/>
    <w:rsid w:val="00B92764"/>
    <w:rsid w:val="00B92A5F"/>
    <w:rsid w:val="00B92F02"/>
    <w:rsid w:val="00B93A03"/>
    <w:rsid w:val="00B946D1"/>
    <w:rsid w:val="00B948FB"/>
    <w:rsid w:val="00B95462"/>
    <w:rsid w:val="00B958C1"/>
    <w:rsid w:val="00B9690D"/>
    <w:rsid w:val="00B96AA0"/>
    <w:rsid w:val="00B9700B"/>
    <w:rsid w:val="00B97E84"/>
    <w:rsid w:val="00BA03B8"/>
    <w:rsid w:val="00BA0E90"/>
    <w:rsid w:val="00BA2312"/>
    <w:rsid w:val="00BA3D06"/>
    <w:rsid w:val="00BA3D56"/>
    <w:rsid w:val="00BA3E6C"/>
    <w:rsid w:val="00BA4ADD"/>
    <w:rsid w:val="00BA67B4"/>
    <w:rsid w:val="00BA77A2"/>
    <w:rsid w:val="00BB0468"/>
    <w:rsid w:val="00BB0FEB"/>
    <w:rsid w:val="00BB3575"/>
    <w:rsid w:val="00BB4B08"/>
    <w:rsid w:val="00BB5BBA"/>
    <w:rsid w:val="00BB65D5"/>
    <w:rsid w:val="00BB6697"/>
    <w:rsid w:val="00BB7617"/>
    <w:rsid w:val="00BC0242"/>
    <w:rsid w:val="00BC0768"/>
    <w:rsid w:val="00BC1F21"/>
    <w:rsid w:val="00BC2D44"/>
    <w:rsid w:val="00BC4341"/>
    <w:rsid w:val="00BC43C5"/>
    <w:rsid w:val="00BC4D0A"/>
    <w:rsid w:val="00BC613E"/>
    <w:rsid w:val="00BC767B"/>
    <w:rsid w:val="00BC77B5"/>
    <w:rsid w:val="00BC7F35"/>
    <w:rsid w:val="00BD0DAF"/>
    <w:rsid w:val="00BD16D9"/>
    <w:rsid w:val="00BD198A"/>
    <w:rsid w:val="00BD1C31"/>
    <w:rsid w:val="00BD51C9"/>
    <w:rsid w:val="00BD5381"/>
    <w:rsid w:val="00BD549D"/>
    <w:rsid w:val="00BD59B8"/>
    <w:rsid w:val="00BD5D53"/>
    <w:rsid w:val="00BD67B3"/>
    <w:rsid w:val="00BD70D7"/>
    <w:rsid w:val="00BD7404"/>
    <w:rsid w:val="00BD7B4D"/>
    <w:rsid w:val="00BE13ED"/>
    <w:rsid w:val="00BE151F"/>
    <w:rsid w:val="00BE1867"/>
    <w:rsid w:val="00BE3033"/>
    <w:rsid w:val="00BE308E"/>
    <w:rsid w:val="00BE4E5B"/>
    <w:rsid w:val="00BE5CFA"/>
    <w:rsid w:val="00BE7B3D"/>
    <w:rsid w:val="00BF1A1D"/>
    <w:rsid w:val="00BF1B1B"/>
    <w:rsid w:val="00BF20AB"/>
    <w:rsid w:val="00BF263B"/>
    <w:rsid w:val="00BF2ACE"/>
    <w:rsid w:val="00BF4BC5"/>
    <w:rsid w:val="00BF6BD7"/>
    <w:rsid w:val="00BF7041"/>
    <w:rsid w:val="00BF7587"/>
    <w:rsid w:val="00C00698"/>
    <w:rsid w:val="00C008CF"/>
    <w:rsid w:val="00C01916"/>
    <w:rsid w:val="00C01B84"/>
    <w:rsid w:val="00C02FD6"/>
    <w:rsid w:val="00C0312C"/>
    <w:rsid w:val="00C051E0"/>
    <w:rsid w:val="00C05B2A"/>
    <w:rsid w:val="00C07845"/>
    <w:rsid w:val="00C10B48"/>
    <w:rsid w:val="00C10EAD"/>
    <w:rsid w:val="00C11807"/>
    <w:rsid w:val="00C11E25"/>
    <w:rsid w:val="00C1215C"/>
    <w:rsid w:val="00C12B6B"/>
    <w:rsid w:val="00C130CA"/>
    <w:rsid w:val="00C15AA2"/>
    <w:rsid w:val="00C175D0"/>
    <w:rsid w:val="00C17609"/>
    <w:rsid w:val="00C17C7B"/>
    <w:rsid w:val="00C17F09"/>
    <w:rsid w:val="00C20775"/>
    <w:rsid w:val="00C20A40"/>
    <w:rsid w:val="00C20BD2"/>
    <w:rsid w:val="00C22430"/>
    <w:rsid w:val="00C22ED6"/>
    <w:rsid w:val="00C25AC1"/>
    <w:rsid w:val="00C27D90"/>
    <w:rsid w:val="00C305AC"/>
    <w:rsid w:val="00C30EFA"/>
    <w:rsid w:val="00C317C5"/>
    <w:rsid w:val="00C31B1A"/>
    <w:rsid w:val="00C31C74"/>
    <w:rsid w:val="00C33844"/>
    <w:rsid w:val="00C33C47"/>
    <w:rsid w:val="00C34069"/>
    <w:rsid w:val="00C37664"/>
    <w:rsid w:val="00C37B96"/>
    <w:rsid w:val="00C40ED6"/>
    <w:rsid w:val="00C42D7F"/>
    <w:rsid w:val="00C430C1"/>
    <w:rsid w:val="00C438B4"/>
    <w:rsid w:val="00C45377"/>
    <w:rsid w:val="00C46D06"/>
    <w:rsid w:val="00C47D84"/>
    <w:rsid w:val="00C5027A"/>
    <w:rsid w:val="00C5240E"/>
    <w:rsid w:val="00C55132"/>
    <w:rsid w:val="00C55C6B"/>
    <w:rsid w:val="00C564D1"/>
    <w:rsid w:val="00C56D5F"/>
    <w:rsid w:val="00C60898"/>
    <w:rsid w:val="00C61081"/>
    <w:rsid w:val="00C610A5"/>
    <w:rsid w:val="00C616D4"/>
    <w:rsid w:val="00C61B6F"/>
    <w:rsid w:val="00C62F9F"/>
    <w:rsid w:val="00C63B89"/>
    <w:rsid w:val="00C63C37"/>
    <w:rsid w:val="00C641ED"/>
    <w:rsid w:val="00C655F8"/>
    <w:rsid w:val="00C7019C"/>
    <w:rsid w:val="00C711D5"/>
    <w:rsid w:val="00C71427"/>
    <w:rsid w:val="00C71733"/>
    <w:rsid w:val="00C74074"/>
    <w:rsid w:val="00C74DD0"/>
    <w:rsid w:val="00C76811"/>
    <w:rsid w:val="00C76985"/>
    <w:rsid w:val="00C77C2D"/>
    <w:rsid w:val="00C77D44"/>
    <w:rsid w:val="00C80F11"/>
    <w:rsid w:val="00C81C0E"/>
    <w:rsid w:val="00C81C78"/>
    <w:rsid w:val="00C849CD"/>
    <w:rsid w:val="00C84B73"/>
    <w:rsid w:val="00C85DC4"/>
    <w:rsid w:val="00C90549"/>
    <w:rsid w:val="00C90E33"/>
    <w:rsid w:val="00C91371"/>
    <w:rsid w:val="00C92CA2"/>
    <w:rsid w:val="00C92D17"/>
    <w:rsid w:val="00C92FE6"/>
    <w:rsid w:val="00C941A1"/>
    <w:rsid w:val="00C951C8"/>
    <w:rsid w:val="00C952B9"/>
    <w:rsid w:val="00C95F85"/>
    <w:rsid w:val="00C969F5"/>
    <w:rsid w:val="00C96E81"/>
    <w:rsid w:val="00C972BA"/>
    <w:rsid w:val="00C97C8F"/>
    <w:rsid w:val="00CA0119"/>
    <w:rsid w:val="00CA0AC9"/>
    <w:rsid w:val="00CA4633"/>
    <w:rsid w:val="00CA4ABC"/>
    <w:rsid w:val="00CA4D38"/>
    <w:rsid w:val="00CA5018"/>
    <w:rsid w:val="00CA566E"/>
    <w:rsid w:val="00CA5791"/>
    <w:rsid w:val="00CA6E50"/>
    <w:rsid w:val="00CA72A0"/>
    <w:rsid w:val="00CA731A"/>
    <w:rsid w:val="00CA75C1"/>
    <w:rsid w:val="00CA7929"/>
    <w:rsid w:val="00CA7AB9"/>
    <w:rsid w:val="00CB03B7"/>
    <w:rsid w:val="00CB46B4"/>
    <w:rsid w:val="00CB57C2"/>
    <w:rsid w:val="00CB6116"/>
    <w:rsid w:val="00CB6791"/>
    <w:rsid w:val="00CB6F9D"/>
    <w:rsid w:val="00CB7554"/>
    <w:rsid w:val="00CC0399"/>
    <w:rsid w:val="00CC273C"/>
    <w:rsid w:val="00CC42D9"/>
    <w:rsid w:val="00CC4989"/>
    <w:rsid w:val="00CC4ECB"/>
    <w:rsid w:val="00CC71E4"/>
    <w:rsid w:val="00CC75E5"/>
    <w:rsid w:val="00CD0575"/>
    <w:rsid w:val="00CD1034"/>
    <w:rsid w:val="00CD125A"/>
    <w:rsid w:val="00CD2BD6"/>
    <w:rsid w:val="00CD2C14"/>
    <w:rsid w:val="00CD2CE7"/>
    <w:rsid w:val="00CD31E1"/>
    <w:rsid w:val="00CD3BF9"/>
    <w:rsid w:val="00CD46E6"/>
    <w:rsid w:val="00CD5172"/>
    <w:rsid w:val="00CD6277"/>
    <w:rsid w:val="00CD6B36"/>
    <w:rsid w:val="00CD70C4"/>
    <w:rsid w:val="00CE13BA"/>
    <w:rsid w:val="00CE17F0"/>
    <w:rsid w:val="00CE1AE1"/>
    <w:rsid w:val="00CE2B52"/>
    <w:rsid w:val="00CE3061"/>
    <w:rsid w:val="00CE532D"/>
    <w:rsid w:val="00CE62A2"/>
    <w:rsid w:val="00CF07D8"/>
    <w:rsid w:val="00CF0B4A"/>
    <w:rsid w:val="00CF14DB"/>
    <w:rsid w:val="00CF3D60"/>
    <w:rsid w:val="00CF73E4"/>
    <w:rsid w:val="00CF7A80"/>
    <w:rsid w:val="00D0195B"/>
    <w:rsid w:val="00D01F9F"/>
    <w:rsid w:val="00D02695"/>
    <w:rsid w:val="00D02BD6"/>
    <w:rsid w:val="00D02E1E"/>
    <w:rsid w:val="00D03423"/>
    <w:rsid w:val="00D03BFF"/>
    <w:rsid w:val="00D03C36"/>
    <w:rsid w:val="00D03FED"/>
    <w:rsid w:val="00D041B9"/>
    <w:rsid w:val="00D044EF"/>
    <w:rsid w:val="00D07FE4"/>
    <w:rsid w:val="00D1101C"/>
    <w:rsid w:val="00D11EA3"/>
    <w:rsid w:val="00D1361D"/>
    <w:rsid w:val="00D1502B"/>
    <w:rsid w:val="00D161A9"/>
    <w:rsid w:val="00D177DD"/>
    <w:rsid w:val="00D2019A"/>
    <w:rsid w:val="00D2049C"/>
    <w:rsid w:val="00D21163"/>
    <w:rsid w:val="00D24BE0"/>
    <w:rsid w:val="00D250E6"/>
    <w:rsid w:val="00D25459"/>
    <w:rsid w:val="00D2572F"/>
    <w:rsid w:val="00D26C95"/>
    <w:rsid w:val="00D270C6"/>
    <w:rsid w:val="00D271F4"/>
    <w:rsid w:val="00D2741E"/>
    <w:rsid w:val="00D277B4"/>
    <w:rsid w:val="00D327BE"/>
    <w:rsid w:val="00D33127"/>
    <w:rsid w:val="00D34054"/>
    <w:rsid w:val="00D3473D"/>
    <w:rsid w:val="00D366EB"/>
    <w:rsid w:val="00D37075"/>
    <w:rsid w:val="00D3757B"/>
    <w:rsid w:val="00D40711"/>
    <w:rsid w:val="00D4238F"/>
    <w:rsid w:val="00D42B01"/>
    <w:rsid w:val="00D4388F"/>
    <w:rsid w:val="00D44206"/>
    <w:rsid w:val="00D470B2"/>
    <w:rsid w:val="00D47611"/>
    <w:rsid w:val="00D47920"/>
    <w:rsid w:val="00D50DBF"/>
    <w:rsid w:val="00D51262"/>
    <w:rsid w:val="00D514CF"/>
    <w:rsid w:val="00D5245E"/>
    <w:rsid w:val="00D52CCD"/>
    <w:rsid w:val="00D53C6D"/>
    <w:rsid w:val="00D547C7"/>
    <w:rsid w:val="00D5487B"/>
    <w:rsid w:val="00D56321"/>
    <w:rsid w:val="00D5691C"/>
    <w:rsid w:val="00D56E36"/>
    <w:rsid w:val="00D5734B"/>
    <w:rsid w:val="00D61DE4"/>
    <w:rsid w:val="00D62470"/>
    <w:rsid w:val="00D62B84"/>
    <w:rsid w:val="00D64AEC"/>
    <w:rsid w:val="00D65257"/>
    <w:rsid w:val="00D65BC0"/>
    <w:rsid w:val="00D65D1D"/>
    <w:rsid w:val="00D66250"/>
    <w:rsid w:val="00D6646B"/>
    <w:rsid w:val="00D674C6"/>
    <w:rsid w:val="00D6768B"/>
    <w:rsid w:val="00D6795D"/>
    <w:rsid w:val="00D67C2B"/>
    <w:rsid w:val="00D67EFE"/>
    <w:rsid w:val="00D70DA6"/>
    <w:rsid w:val="00D710A7"/>
    <w:rsid w:val="00D72736"/>
    <w:rsid w:val="00D72773"/>
    <w:rsid w:val="00D727E9"/>
    <w:rsid w:val="00D73255"/>
    <w:rsid w:val="00D734C2"/>
    <w:rsid w:val="00D739CC"/>
    <w:rsid w:val="00D73CE6"/>
    <w:rsid w:val="00D73F44"/>
    <w:rsid w:val="00D74B5F"/>
    <w:rsid w:val="00D74D50"/>
    <w:rsid w:val="00D74EE5"/>
    <w:rsid w:val="00D76341"/>
    <w:rsid w:val="00D77E0F"/>
    <w:rsid w:val="00D80392"/>
    <w:rsid w:val="00D809C5"/>
    <w:rsid w:val="00D83262"/>
    <w:rsid w:val="00D84B61"/>
    <w:rsid w:val="00D84D98"/>
    <w:rsid w:val="00D8597A"/>
    <w:rsid w:val="00D90ED4"/>
    <w:rsid w:val="00D90F0A"/>
    <w:rsid w:val="00D91F0F"/>
    <w:rsid w:val="00D92176"/>
    <w:rsid w:val="00D92535"/>
    <w:rsid w:val="00D92907"/>
    <w:rsid w:val="00D93CED"/>
    <w:rsid w:val="00D948B4"/>
    <w:rsid w:val="00D960A3"/>
    <w:rsid w:val="00D96F89"/>
    <w:rsid w:val="00D97F62"/>
    <w:rsid w:val="00DA01C2"/>
    <w:rsid w:val="00DA072F"/>
    <w:rsid w:val="00DA0D0E"/>
    <w:rsid w:val="00DA1721"/>
    <w:rsid w:val="00DA1776"/>
    <w:rsid w:val="00DA1AD5"/>
    <w:rsid w:val="00DA2A4D"/>
    <w:rsid w:val="00DA33E4"/>
    <w:rsid w:val="00DA3CCF"/>
    <w:rsid w:val="00DA45AE"/>
    <w:rsid w:val="00DA4E1B"/>
    <w:rsid w:val="00DA5B6C"/>
    <w:rsid w:val="00DA5B8E"/>
    <w:rsid w:val="00DA5C16"/>
    <w:rsid w:val="00DA5DE9"/>
    <w:rsid w:val="00DA6CC0"/>
    <w:rsid w:val="00DA70BE"/>
    <w:rsid w:val="00DB00AE"/>
    <w:rsid w:val="00DB026B"/>
    <w:rsid w:val="00DB0D4C"/>
    <w:rsid w:val="00DB1FA2"/>
    <w:rsid w:val="00DB2142"/>
    <w:rsid w:val="00DB32F0"/>
    <w:rsid w:val="00DB3CAD"/>
    <w:rsid w:val="00DB5FB8"/>
    <w:rsid w:val="00DB6246"/>
    <w:rsid w:val="00DB6D36"/>
    <w:rsid w:val="00DC1A3C"/>
    <w:rsid w:val="00DC302B"/>
    <w:rsid w:val="00DC349B"/>
    <w:rsid w:val="00DC3526"/>
    <w:rsid w:val="00DC3B6A"/>
    <w:rsid w:val="00DC4262"/>
    <w:rsid w:val="00DC6B0E"/>
    <w:rsid w:val="00DC7EF3"/>
    <w:rsid w:val="00DD073E"/>
    <w:rsid w:val="00DD1079"/>
    <w:rsid w:val="00DD2965"/>
    <w:rsid w:val="00DD358D"/>
    <w:rsid w:val="00DD3ECE"/>
    <w:rsid w:val="00DD4892"/>
    <w:rsid w:val="00DD4DB9"/>
    <w:rsid w:val="00DD6150"/>
    <w:rsid w:val="00DD65F2"/>
    <w:rsid w:val="00DD6E7F"/>
    <w:rsid w:val="00DD7E5C"/>
    <w:rsid w:val="00DE03B0"/>
    <w:rsid w:val="00DE0CFC"/>
    <w:rsid w:val="00DE36FA"/>
    <w:rsid w:val="00DE3921"/>
    <w:rsid w:val="00DE54D2"/>
    <w:rsid w:val="00DE5B33"/>
    <w:rsid w:val="00DE6E3E"/>
    <w:rsid w:val="00DE75CD"/>
    <w:rsid w:val="00DF0173"/>
    <w:rsid w:val="00DF042B"/>
    <w:rsid w:val="00DF0652"/>
    <w:rsid w:val="00DF25F0"/>
    <w:rsid w:val="00DF2DB9"/>
    <w:rsid w:val="00DF347B"/>
    <w:rsid w:val="00DF3F3B"/>
    <w:rsid w:val="00DF45BC"/>
    <w:rsid w:val="00DF5689"/>
    <w:rsid w:val="00DF5EE0"/>
    <w:rsid w:val="00E00085"/>
    <w:rsid w:val="00E0047D"/>
    <w:rsid w:val="00E012A7"/>
    <w:rsid w:val="00E02C75"/>
    <w:rsid w:val="00E03269"/>
    <w:rsid w:val="00E0371E"/>
    <w:rsid w:val="00E03C1B"/>
    <w:rsid w:val="00E03F4E"/>
    <w:rsid w:val="00E04C2B"/>
    <w:rsid w:val="00E051BD"/>
    <w:rsid w:val="00E056B7"/>
    <w:rsid w:val="00E05BBD"/>
    <w:rsid w:val="00E06518"/>
    <w:rsid w:val="00E069C4"/>
    <w:rsid w:val="00E06A18"/>
    <w:rsid w:val="00E1092F"/>
    <w:rsid w:val="00E10E52"/>
    <w:rsid w:val="00E115F6"/>
    <w:rsid w:val="00E129DD"/>
    <w:rsid w:val="00E14AFF"/>
    <w:rsid w:val="00E157DE"/>
    <w:rsid w:val="00E157E8"/>
    <w:rsid w:val="00E1638A"/>
    <w:rsid w:val="00E1646D"/>
    <w:rsid w:val="00E16734"/>
    <w:rsid w:val="00E16E0A"/>
    <w:rsid w:val="00E21079"/>
    <w:rsid w:val="00E211F0"/>
    <w:rsid w:val="00E21F58"/>
    <w:rsid w:val="00E22032"/>
    <w:rsid w:val="00E23686"/>
    <w:rsid w:val="00E23A8C"/>
    <w:rsid w:val="00E23E63"/>
    <w:rsid w:val="00E24BC5"/>
    <w:rsid w:val="00E25536"/>
    <w:rsid w:val="00E25F98"/>
    <w:rsid w:val="00E30679"/>
    <w:rsid w:val="00E30B36"/>
    <w:rsid w:val="00E30C7E"/>
    <w:rsid w:val="00E31384"/>
    <w:rsid w:val="00E31510"/>
    <w:rsid w:val="00E323E7"/>
    <w:rsid w:val="00E33053"/>
    <w:rsid w:val="00E33D43"/>
    <w:rsid w:val="00E348CD"/>
    <w:rsid w:val="00E35889"/>
    <w:rsid w:val="00E374FB"/>
    <w:rsid w:val="00E37E95"/>
    <w:rsid w:val="00E40A0C"/>
    <w:rsid w:val="00E41BB1"/>
    <w:rsid w:val="00E4256F"/>
    <w:rsid w:val="00E43070"/>
    <w:rsid w:val="00E45855"/>
    <w:rsid w:val="00E46F4A"/>
    <w:rsid w:val="00E47E78"/>
    <w:rsid w:val="00E47F09"/>
    <w:rsid w:val="00E51602"/>
    <w:rsid w:val="00E51FEB"/>
    <w:rsid w:val="00E520B8"/>
    <w:rsid w:val="00E52A9E"/>
    <w:rsid w:val="00E536B4"/>
    <w:rsid w:val="00E538EE"/>
    <w:rsid w:val="00E538FE"/>
    <w:rsid w:val="00E54CBB"/>
    <w:rsid w:val="00E552F5"/>
    <w:rsid w:val="00E5542A"/>
    <w:rsid w:val="00E562BB"/>
    <w:rsid w:val="00E56B8C"/>
    <w:rsid w:val="00E60B8A"/>
    <w:rsid w:val="00E60EC5"/>
    <w:rsid w:val="00E61589"/>
    <w:rsid w:val="00E6268C"/>
    <w:rsid w:val="00E62AC3"/>
    <w:rsid w:val="00E62D7D"/>
    <w:rsid w:val="00E632F9"/>
    <w:rsid w:val="00E63F3C"/>
    <w:rsid w:val="00E641FE"/>
    <w:rsid w:val="00E64443"/>
    <w:rsid w:val="00E64676"/>
    <w:rsid w:val="00E649B9"/>
    <w:rsid w:val="00E66804"/>
    <w:rsid w:val="00E70B40"/>
    <w:rsid w:val="00E711E9"/>
    <w:rsid w:val="00E714C6"/>
    <w:rsid w:val="00E717DF"/>
    <w:rsid w:val="00E72063"/>
    <w:rsid w:val="00E748D9"/>
    <w:rsid w:val="00E74E62"/>
    <w:rsid w:val="00E75733"/>
    <w:rsid w:val="00E7602A"/>
    <w:rsid w:val="00E7641A"/>
    <w:rsid w:val="00E777AC"/>
    <w:rsid w:val="00E80238"/>
    <w:rsid w:val="00E8079D"/>
    <w:rsid w:val="00E814E0"/>
    <w:rsid w:val="00E81AB4"/>
    <w:rsid w:val="00E8329B"/>
    <w:rsid w:val="00E8489B"/>
    <w:rsid w:val="00E856D2"/>
    <w:rsid w:val="00E86F2A"/>
    <w:rsid w:val="00E86FAB"/>
    <w:rsid w:val="00E9198D"/>
    <w:rsid w:val="00E92438"/>
    <w:rsid w:val="00E92645"/>
    <w:rsid w:val="00E92E7A"/>
    <w:rsid w:val="00E9316E"/>
    <w:rsid w:val="00E93175"/>
    <w:rsid w:val="00E93358"/>
    <w:rsid w:val="00E936DD"/>
    <w:rsid w:val="00E9437C"/>
    <w:rsid w:val="00E948FA"/>
    <w:rsid w:val="00E94FCD"/>
    <w:rsid w:val="00E96192"/>
    <w:rsid w:val="00E96546"/>
    <w:rsid w:val="00E96C30"/>
    <w:rsid w:val="00E9761B"/>
    <w:rsid w:val="00EA0AE9"/>
    <w:rsid w:val="00EA0C6B"/>
    <w:rsid w:val="00EA13EF"/>
    <w:rsid w:val="00EA2148"/>
    <w:rsid w:val="00EA24C6"/>
    <w:rsid w:val="00EA2985"/>
    <w:rsid w:val="00EA33E0"/>
    <w:rsid w:val="00EA42BA"/>
    <w:rsid w:val="00EA56EF"/>
    <w:rsid w:val="00EA5F95"/>
    <w:rsid w:val="00EA64F1"/>
    <w:rsid w:val="00EA71EE"/>
    <w:rsid w:val="00EB17AC"/>
    <w:rsid w:val="00EB31E8"/>
    <w:rsid w:val="00EB375E"/>
    <w:rsid w:val="00EB480B"/>
    <w:rsid w:val="00EB4C69"/>
    <w:rsid w:val="00EB5044"/>
    <w:rsid w:val="00EB53FA"/>
    <w:rsid w:val="00EB66A0"/>
    <w:rsid w:val="00EB6EC5"/>
    <w:rsid w:val="00EB73BB"/>
    <w:rsid w:val="00EB73EE"/>
    <w:rsid w:val="00EB7B71"/>
    <w:rsid w:val="00EC0FCA"/>
    <w:rsid w:val="00EC1F57"/>
    <w:rsid w:val="00EC2A33"/>
    <w:rsid w:val="00EC3591"/>
    <w:rsid w:val="00EC3A27"/>
    <w:rsid w:val="00EC42CA"/>
    <w:rsid w:val="00EC469F"/>
    <w:rsid w:val="00EC4742"/>
    <w:rsid w:val="00EC5C0F"/>
    <w:rsid w:val="00ED0CA9"/>
    <w:rsid w:val="00ED1923"/>
    <w:rsid w:val="00ED19E5"/>
    <w:rsid w:val="00ED2788"/>
    <w:rsid w:val="00ED2878"/>
    <w:rsid w:val="00ED31B0"/>
    <w:rsid w:val="00ED34C4"/>
    <w:rsid w:val="00ED6591"/>
    <w:rsid w:val="00ED7599"/>
    <w:rsid w:val="00EE0B38"/>
    <w:rsid w:val="00EE2866"/>
    <w:rsid w:val="00EE2E21"/>
    <w:rsid w:val="00EE34F1"/>
    <w:rsid w:val="00EE4242"/>
    <w:rsid w:val="00EE467C"/>
    <w:rsid w:val="00EE4870"/>
    <w:rsid w:val="00EE49B0"/>
    <w:rsid w:val="00EE51EE"/>
    <w:rsid w:val="00EE54C2"/>
    <w:rsid w:val="00EE5852"/>
    <w:rsid w:val="00EE65F4"/>
    <w:rsid w:val="00EE6973"/>
    <w:rsid w:val="00EE70C6"/>
    <w:rsid w:val="00EE7131"/>
    <w:rsid w:val="00EF0E6D"/>
    <w:rsid w:val="00EF3083"/>
    <w:rsid w:val="00EF3DEE"/>
    <w:rsid w:val="00EF469F"/>
    <w:rsid w:val="00EF53B8"/>
    <w:rsid w:val="00EF5D48"/>
    <w:rsid w:val="00EF6131"/>
    <w:rsid w:val="00EF6B6F"/>
    <w:rsid w:val="00EF7ABF"/>
    <w:rsid w:val="00F01056"/>
    <w:rsid w:val="00F021EE"/>
    <w:rsid w:val="00F023B1"/>
    <w:rsid w:val="00F02470"/>
    <w:rsid w:val="00F02703"/>
    <w:rsid w:val="00F0359A"/>
    <w:rsid w:val="00F0369A"/>
    <w:rsid w:val="00F03AC4"/>
    <w:rsid w:val="00F04053"/>
    <w:rsid w:val="00F042E9"/>
    <w:rsid w:val="00F05BB8"/>
    <w:rsid w:val="00F061AD"/>
    <w:rsid w:val="00F06262"/>
    <w:rsid w:val="00F070CF"/>
    <w:rsid w:val="00F07954"/>
    <w:rsid w:val="00F079A6"/>
    <w:rsid w:val="00F07A70"/>
    <w:rsid w:val="00F1003A"/>
    <w:rsid w:val="00F12111"/>
    <w:rsid w:val="00F134D4"/>
    <w:rsid w:val="00F1424F"/>
    <w:rsid w:val="00F16431"/>
    <w:rsid w:val="00F202DE"/>
    <w:rsid w:val="00F20837"/>
    <w:rsid w:val="00F222DC"/>
    <w:rsid w:val="00F22430"/>
    <w:rsid w:val="00F22AF9"/>
    <w:rsid w:val="00F233EB"/>
    <w:rsid w:val="00F241D9"/>
    <w:rsid w:val="00F24D0A"/>
    <w:rsid w:val="00F26321"/>
    <w:rsid w:val="00F270AC"/>
    <w:rsid w:val="00F27756"/>
    <w:rsid w:val="00F27A41"/>
    <w:rsid w:val="00F300AF"/>
    <w:rsid w:val="00F31060"/>
    <w:rsid w:val="00F34234"/>
    <w:rsid w:val="00F34828"/>
    <w:rsid w:val="00F34E69"/>
    <w:rsid w:val="00F350AE"/>
    <w:rsid w:val="00F372F2"/>
    <w:rsid w:val="00F3793C"/>
    <w:rsid w:val="00F37D24"/>
    <w:rsid w:val="00F404A2"/>
    <w:rsid w:val="00F41D6F"/>
    <w:rsid w:val="00F4207C"/>
    <w:rsid w:val="00F44623"/>
    <w:rsid w:val="00F44A59"/>
    <w:rsid w:val="00F47DCB"/>
    <w:rsid w:val="00F50718"/>
    <w:rsid w:val="00F51734"/>
    <w:rsid w:val="00F519BB"/>
    <w:rsid w:val="00F538CD"/>
    <w:rsid w:val="00F53CBA"/>
    <w:rsid w:val="00F53FE9"/>
    <w:rsid w:val="00F54182"/>
    <w:rsid w:val="00F54740"/>
    <w:rsid w:val="00F55515"/>
    <w:rsid w:val="00F55E56"/>
    <w:rsid w:val="00F5747C"/>
    <w:rsid w:val="00F57766"/>
    <w:rsid w:val="00F62710"/>
    <w:rsid w:val="00F629EF"/>
    <w:rsid w:val="00F6365B"/>
    <w:rsid w:val="00F63801"/>
    <w:rsid w:val="00F64B76"/>
    <w:rsid w:val="00F65B0A"/>
    <w:rsid w:val="00F6642A"/>
    <w:rsid w:val="00F70009"/>
    <w:rsid w:val="00F70C33"/>
    <w:rsid w:val="00F70DB4"/>
    <w:rsid w:val="00F71A9F"/>
    <w:rsid w:val="00F726C6"/>
    <w:rsid w:val="00F73132"/>
    <w:rsid w:val="00F73DBE"/>
    <w:rsid w:val="00F744A4"/>
    <w:rsid w:val="00F74B15"/>
    <w:rsid w:val="00F74DB3"/>
    <w:rsid w:val="00F75F6E"/>
    <w:rsid w:val="00F769D2"/>
    <w:rsid w:val="00F76A3F"/>
    <w:rsid w:val="00F77C9C"/>
    <w:rsid w:val="00F80A4B"/>
    <w:rsid w:val="00F80A70"/>
    <w:rsid w:val="00F81218"/>
    <w:rsid w:val="00F8165D"/>
    <w:rsid w:val="00F8298A"/>
    <w:rsid w:val="00F8323D"/>
    <w:rsid w:val="00F83B9A"/>
    <w:rsid w:val="00F84E3B"/>
    <w:rsid w:val="00F85D37"/>
    <w:rsid w:val="00F85D89"/>
    <w:rsid w:val="00F862A0"/>
    <w:rsid w:val="00F8731A"/>
    <w:rsid w:val="00F87486"/>
    <w:rsid w:val="00F87661"/>
    <w:rsid w:val="00F904C2"/>
    <w:rsid w:val="00F90BA8"/>
    <w:rsid w:val="00F90C2D"/>
    <w:rsid w:val="00F9167B"/>
    <w:rsid w:val="00F91F31"/>
    <w:rsid w:val="00F94E82"/>
    <w:rsid w:val="00F94FCA"/>
    <w:rsid w:val="00F95356"/>
    <w:rsid w:val="00F96BE6"/>
    <w:rsid w:val="00FA04F4"/>
    <w:rsid w:val="00FA0693"/>
    <w:rsid w:val="00FA0AD7"/>
    <w:rsid w:val="00FA1CBD"/>
    <w:rsid w:val="00FA214C"/>
    <w:rsid w:val="00FA2259"/>
    <w:rsid w:val="00FA24C0"/>
    <w:rsid w:val="00FA2617"/>
    <w:rsid w:val="00FA30CB"/>
    <w:rsid w:val="00FA324F"/>
    <w:rsid w:val="00FA3567"/>
    <w:rsid w:val="00FA48AB"/>
    <w:rsid w:val="00FA5145"/>
    <w:rsid w:val="00FA517E"/>
    <w:rsid w:val="00FA64F2"/>
    <w:rsid w:val="00FA705C"/>
    <w:rsid w:val="00FB115A"/>
    <w:rsid w:val="00FB14B8"/>
    <w:rsid w:val="00FB1CBF"/>
    <w:rsid w:val="00FB1D61"/>
    <w:rsid w:val="00FB1EFA"/>
    <w:rsid w:val="00FB4592"/>
    <w:rsid w:val="00FB5F33"/>
    <w:rsid w:val="00FC01CC"/>
    <w:rsid w:val="00FC054B"/>
    <w:rsid w:val="00FC0EEC"/>
    <w:rsid w:val="00FC12AB"/>
    <w:rsid w:val="00FC1899"/>
    <w:rsid w:val="00FC1901"/>
    <w:rsid w:val="00FC362C"/>
    <w:rsid w:val="00FC4B03"/>
    <w:rsid w:val="00FC57C0"/>
    <w:rsid w:val="00FC5A12"/>
    <w:rsid w:val="00FC649D"/>
    <w:rsid w:val="00FD0C21"/>
    <w:rsid w:val="00FD1BE8"/>
    <w:rsid w:val="00FD215F"/>
    <w:rsid w:val="00FD23E5"/>
    <w:rsid w:val="00FD3732"/>
    <w:rsid w:val="00FD3892"/>
    <w:rsid w:val="00FD4123"/>
    <w:rsid w:val="00FD430E"/>
    <w:rsid w:val="00FD4E6F"/>
    <w:rsid w:val="00FD53E4"/>
    <w:rsid w:val="00FD648A"/>
    <w:rsid w:val="00FD6490"/>
    <w:rsid w:val="00FD719A"/>
    <w:rsid w:val="00FD7D14"/>
    <w:rsid w:val="00FE13B6"/>
    <w:rsid w:val="00FE18CE"/>
    <w:rsid w:val="00FE19DB"/>
    <w:rsid w:val="00FE19F3"/>
    <w:rsid w:val="00FE2464"/>
    <w:rsid w:val="00FE2E30"/>
    <w:rsid w:val="00FE2FC8"/>
    <w:rsid w:val="00FE31D4"/>
    <w:rsid w:val="00FE3207"/>
    <w:rsid w:val="00FE326C"/>
    <w:rsid w:val="00FE361B"/>
    <w:rsid w:val="00FE434B"/>
    <w:rsid w:val="00FE501C"/>
    <w:rsid w:val="00FE50EB"/>
    <w:rsid w:val="00FE5581"/>
    <w:rsid w:val="00FE55C9"/>
    <w:rsid w:val="00FE5DED"/>
    <w:rsid w:val="00FE6086"/>
    <w:rsid w:val="00FE756A"/>
    <w:rsid w:val="00FF0139"/>
    <w:rsid w:val="00FF0577"/>
    <w:rsid w:val="00FF11DB"/>
    <w:rsid w:val="00FF197F"/>
    <w:rsid w:val="00FF27F2"/>
    <w:rsid w:val="00FF2F90"/>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fill="f" fillcolor="white" stroke="f">
      <v:fill color="white" on="f"/>
      <v:stroke on="f"/>
    </o:shapedefaults>
    <o:shapelayout v:ext="edit">
      <o:idmap v:ext="edit" data="1"/>
    </o:shapelayout>
  </w:shapeDefaults>
  <w:decimalSymbol w:val=","/>
  <w:listSeparator w:val=";"/>
  <w15:docId w15:val="{94E336B2-2562-4999-ABBE-02EC32A96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uiPriority w:val="9"/>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uiPriority w:val="9"/>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uiPriority w:val="9"/>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Bolit"/>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Puesto1,Title Char,Títulos Principales sin numeración"/>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Puesto1 Car,Title Char Car,Títulos Principales sin numeración Car,Puesto1 Car1,Título Car1"/>
    <w:basedOn w:val="Fuentedeprrafopredeter"/>
    <w:link w:val="Puest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TRABAJO,PONAL,No Spacing Car Car Car,No Spacing Car Car,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 Car"/>
    <w:basedOn w:val="Normal"/>
    <w:link w:val="Textoindependiente2Car"/>
    <w:rsid w:val="007818D9"/>
    <w:pPr>
      <w:spacing w:after="120" w:line="480" w:lineRule="auto"/>
    </w:pPr>
  </w:style>
  <w:style w:type="character" w:customStyle="1" w:styleId="Textoindependiente2Car">
    <w:name w:val="Texto independiente 2 Car"/>
    <w:aliases w:val="Car3 Car1,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qFormat/>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uiPriority w:val="9"/>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uiPriority w:val="9"/>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
    <w:rsid w:val="00247261"/>
    <w:rPr>
      <w:b/>
      <w:bCs/>
      <w:color w:val="000080"/>
      <w:sz w:val="24"/>
      <w:szCs w:val="24"/>
      <w:lang w:val="es-ES_tradnl" w:eastAsia="es-ES"/>
    </w:rPr>
  </w:style>
  <w:style w:type="character" w:customStyle="1" w:styleId="Ttulo7Car">
    <w:name w:val="Título 7 Car"/>
    <w:basedOn w:val="Fuentedeprrafopredeter"/>
    <w:link w:val="Ttulo7"/>
    <w:uiPriority w:val="9"/>
    <w:rsid w:val="00247261"/>
    <w:rPr>
      <w:sz w:val="24"/>
      <w:szCs w:val="24"/>
      <w:lang w:val="es-ES_tradnl" w:eastAsia="es-ES"/>
    </w:rPr>
  </w:style>
  <w:style w:type="character" w:customStyle="1" w:styleId="Ttulo8Car">
    <w:name w:val="Título 8 Car"/>
    <w:basedOn w:val="Fuentedeprrafopredeter"/>
    <w:link w:val="Ttulo8"/>
    <w:uiPriority w:val="9"/>
    <w:rsid w:val="00247261"/>
    <w:rPr>
      <w:i/>
      <w:iCs/>
      <w:sz w:val="24"/>
      <w:szCs w:val="24"/>
      <w:lang w:val="es-ES_tradnl" w:eastAsia="es-ES"/>
    </w:rPr>
  </w:style>
  <w:style w:type="character" w:customStyle="1" w:styleId="Ttulo9Car">
    <w:name w:val="Título 9 Car"/>
    <w:basedOn w:val="Fuentedeprrafopredeter"/>
    <w:link w:val="Ttulo9"/>
    <w:uiPriority w:val="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TRABAJO Car,PONAL Car,No Spacing Car Car Car Car,No Spacing Car Car Car1,Sin Espacio Car,Sin espaciado2 Car"/>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6"/>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uiPriority w:val="99"/>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link w:val="ListParagraphChar"/>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aliases w:val="Title"/>
    <w:basedOn w:val="Normal"/>
    <w:qFormat/>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uiPriority w:val="20"/>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UnresolvedMention">
    <w:name w:val="Unresolved Mention"/>
    <w:basedOn w:val="Fuentedeprrafopredeter"/>
    <w:uiPriority w:val="99"/>
    <w:semiHidden/>
    <w:unhideWhenUsed/>
    <w:rsid w:val="009D7669"/>
    <w:rPr>
      <w:color w:val="605E5C"/>
      <w:shd w:val="clear" w:color="auto" w:fill="E1DFDD"/>
    </w:rPr>
  </w:style>
  <w:style w:type="table" w:styleId="Sombreadoclaro">
    <w:name w:val="Light Shading"/>
    <w:basedOn w:val="Tablanormal"/>
    <w:uiPriority w:val="60"/>
    <w:rsid w:val="00AA1EE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AA1EE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AA1EE9"/>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AA1EE9"/>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AA1EE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Textodelmarcadordeposicin">
    <w:name w:val="Placeholder Text"/>
    <w:basedOn w:val="Fuentedeprrafopredeter"/>
    <w:uiPriority w:val="99"/>
    <w:semiHidden/>
    <w:rsid w:val="00CE2B52"/>
    <w:rPr>
      <w:color w:val="808080"/>
    </w:rPr>
  </w:style>
  <w:style w:type="character" w:customStyle="1" w:styleId="BodyText2Car">
    <w:name w:val="Body Text 2 Car"/>
    <w:link w:val="Textoindependiente21"/>
    <w:locked/>
    <w:rsid w:val="00F37D24"/>
    <w:rPr>
      <w:rFonts w:ascii="Arial" w:hAnsi="Arial"/>
      <w:sz w:val="22"/>
      <w:lang w:val="es-ES" w:eastAsia="es-ES"/>
    </w:rPr>
  </w:style>
  <w:style w:type="character" w:customStyle="1" w:styleId="NormalWebCar">
    <w:name w:val="Normal (Web) Car"/>
    <w:link w:val="NormalWeb"/>
    <w:uiPriority w:val="99"/>
    <w:rsid w:val="00925222"/>
    <w:rPr>
      <w:sz w:val="24"/>
      <w:szCs w:val="24"/>
    </w:rPr>
  </w:style>
  <w:style w:type="character" w:styleId="Nmerodelnea">
    <w:name w:val="line number"/>
    <w:basedOn w:val="Fuentedeprrafopredeter"/>
    <w:uiPriority w:val="99"/>
    <w:semiHidden/>
    <w:unhideWhenUsed/>
    <w:rsid w:val="0031630C"/>
  </w:style>
  <w:style w:type="character" w:customStyle="1" w:styleId="normaltextrun">
    <w:name w:val="normaltextrun"/>
    <w:basedOn w:val="Fuentedeprrafopredeter"/>
    <w:rsid w:val="0031630C"/>
  </w:style>
  <w:style w:type="character" w:customStyle="1" w:styleId="eop">
    <w:name w:val="eop"/>
    <w:basedOn w:val="Fuentedeprrafopredeter"/>
    <w:rsid w:val="0031630C"/>
  </w:style>
  <w:style w:type="paragraph" w:customStyle="1" w:styleId="paragraph">
    <w:name w:val="paragraph"/>
    <w:basedOn w:val="Normal"/>
    <w:rsid w:val="0031630C"/>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31630C"/>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31630C"/>
    <w:rPr>
      <w:color w:val="605E5C"/>
      <w:shd w:val="clear" w:color="auto" w:fill="E1DFDD"/>
    </w:rPr>
  </w:style>
  <w:style w:type="character" w:customStyle="1" w:styleId="ListParagraphChar">
    <w:name w:val="List Paragraph Char"/>
    <w:link w:val="Prrafodelista1"/>
    <w:locked/>
    <w:rsid w:val="0031630C"/>
    <w:rPr>
      <w:sz w:val="24"/>
      <w:szCs w:val="24"/>
      <w:lang w:eastAsia="es-ES"/>
    </w:rPr>
  </w:style>
  <w:style w:type="paragraph" w:customStyle="1" w:styleId="Prrafodelista2">
    <w:name w:val="Párrafo de lista2"/>
    <w:basedOn w:val="Normal"/>
    <w:rsid w:val="0031630C"/>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31630C"/>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31630C"/>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31630C"/>
    <w:rPr>
      <w:color w:val="605E5C"/>
      <w:shd w:val="clear" w:color="auto" w:fill="E1DFDD"/>
    </w:rPr>
  </w:style>
  <w:style w:type="paragraph" w:customStyle="1" w:styleId="trt0xe">
    <w:name w:val="trt0xe"/>
    <w:basedOn w:val="Normal"/>
    <w:rsid w:val="0031630C"/>
    <w:pPr>
      <w:autoSpaceDE/>
      <w:autoSpaceDN/>
      <w:spacing w:before="100" w:beforeAutospacing="1" w:after="100" w:afterAutospacing="1"/>
    </w:pPr>
    <w:rPr>
      <w:rFonts w:ascii="Times New Roman" w:hAnsi="Times New Roman" w:cs="Times New Roman"/>
      <w:sz w:val="24"/>
      <w:szCs w:val="24"/>
      <w:lang w:val="es-CO" w:eastAsia="es-CO"/>
    </w:rPr>
  </w:style>
  <w:style w:type="table" w:styleId="Tabladecuadrcula1clara">
    <w:name w:val="Grid Table 1 Light"/>
    <w:basedOn w:val="Tablanormal"/>
    <w:uiPriority w:val="46"/>
    <w:rsid w:val="0031630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msonormal">
    <w:name w:val="x_msonormal"/>
    <w:basedOn w:val="Normal"/>
    <w:rsid w:val="0031630C"/>
    <w:pPr>
      <w:autoSpaceDE/>
      <w:autoSpaceDN/>
      <w:spacing w:before="100" w:beforeAutospacing="1" w:after="100" w:afterAutospacing="1"/>
    </w:pPr>
    <w:rPr>
      <w:rFonts w:ascii="Times New Roman" w:hAnsi="Times New Roman" w:cs="Times New Roman"/>
      <w:sz w:val="24"/>
      <w:szCs w:val="24"/>
      <w:lang w:val="es-ES"/>
    </w:rPr>
  </w:style>
  <w:style w:type="character" w:customStyle="1" w:styleId="SinespaciadoCarCar">
    <w:name w:val="Sin espaciado Car Car"/>
    <w:locked/>
    <w:rsid w:val="0031630C"/>
    <w:rPr>
      <w:rFonts w:ascii="Cambria" w:hAnsi="Cambria"/>
      <w:lang w:val="x-none" w:bidi="en-US"/>
    </w:rPr>
  </w:style>
  <w:style w:type="table" w:customStyle="1" w:styleId="Tablaconcuadrcula1">
    <w:name w:val="Tabla con cuadrícula1"/>
    <w:basedOn w:val="Tablanormal"/>
    <w:next w:val="Tablaconcuadrcula"/>
    <w:uiPriority w:val="59"/>
    <w:rsid w:val="0031630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31630C"/>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subtitulos">
    <w:name w:val="subtitulos"/>
    <w:basedOn w:val="Normal"/>
    <w:rsid w:val="0031630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31630C"/>
    <w:pPr>
      <w:widowControl w:val="0"/>
      <w:autoSpaceDE/>
      <w:autoSpaceDN/>
      <w:spacing w:line="244" w:lineRule="exact"/>
      <w:ind w:left="823" w:hanging="360"/>
    </w:pPr>
    <w:rPr>
      <w:rFonts w:eastAsia="Arial"/>
      <w:sz w:val="22"/>
      <w:szCs w:val="22"/>
      <w:lang w:val="en-US" w:eastAsia="en-US"/>
    </w:rPr>
  </w:style>
  <w:style w:type="character" w:customStyle="1" w:styleId="Mencinsinresolver4">
    <w:name w:val="Mención sin resolver4"/>
    <w:basedOn w:val="Fuentedeprrafopredeter"/>
    <w:uiPriority w:val="99"/>
    <w:semiHidden/>
    <w:unhideWhenUsed/>
    <w:rsid w:val="0031630C"/>
    <w:rPr>
      <w:color w:val="605E5C"/>
      <w:shd w:val="clear" w:color="auto" w:fill="E1DFDD"/>
    </w:rPr>
  </w:style>
  <w:style w:type="character" w:customStyle="1" w:styleId="Mencinsinresolver5">
    <w:name w:val="Mención sin resolver5"/>
    <w:basedOn w:val="Fuentedeprrafopredeter"/>
    <w:uiPriority w:val="99"/>
    <w:semiHidden/>
    <w:unhideWhenUsed/>
    <w:rsid w:val="0031630C"/>
    <w:rPr>
      <w:color w:val="605E5C"/>
      <w:shd w:val="clear" w:color="auto" w:fill="E1DFDD"/>
    </w:rPr>
  </w:style>
  <w:style w:type="numbering" w:customStyle="1" w:styleId="Sinlista1">
    <w:name w:val="Sin lista1"/>
    <w:next w:val="Sinlista"/>
    <w:uiPriority w:val="99"/>
    <w:semiHidden/>
    <w:unhideWhenUsed/>
    <w:rsid w:val="0031630C"/>
  </w:style>
  <w:style w:type="numbering" w:customStyle="1" w:styleId="Sinlista2">
    <w:name w:val="Sin lista2"/>
    <w:next w:val="Sinlista"/>
    <w:uiPriority w:val="99"/>
    <w:semiHidden/>
    <w:unhideWhenUsed/>
    <w:rsid w:val="00316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537617">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46199503">
      <w:bodyDiv w:val="1"/>
      <w:marLeft w:val="0"/>
      <w:marRight w:val="0"/>
      <w:marTop w:val="0"/>
      <w:marBottom w:val="0"/>
      <w:divBdr>
        <w:top w:val="none" w:sz="0" w:space="0" w:color="auto"/>
        <w:left w:val="none" w:sz="0" w:space="0" w:color="auto"/>
        <w:bottom w:val="none" w:sz="0" w:space="0" w:color="auto"/>
        <w:right w:val="none" w:sz="0" w:space="0" w:color="auto"/>
      </w:divBdr>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www.colombiacompra.gov.co/secop/secop-II"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footer" Target="foot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header" Target="header1.xml"/><Relationship Id="rId37" Type="http://schemas.openxmlformats.org/officeDocument/2006/relationships/footer" Target="foot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header" Target="header3.xml"/><Relationship Id="rId10" Type="http://schemas.openxmlformats.org/officeDocument/2006/relationships/hyperlink" Target="mailto:deura.coman@polici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secop/secop-ii"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mailto:deura.ofcon-co2@policia.gov.co" TargetMode="External"/><Relationship Id="rId35"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EF49180A22429BADAEB170ACA829EB"/>
        <w:category>
          <w:name w:val="General"/>
          <w:gallery w:val="placeholder"/>
        </w:category>
        <w:types>
          <w:type w:val="bbPlcHdr"/>
        </w:types>
        <w:behaviors>
          <w:behavior w:val="content"/>
        </w:behaviors>
        <w:guid w:val="{D056BB5D-2FA2-4387-816D-03065FE37B7A}"/>
      </w:docPartPr>
      <w:docPartBody>
        <w:p w:rsidR="002A1711" w:rsidRDefault="0056013A" w:rsidP="0056013A">
          <w:pPr>
            <w:pStyle w:val="0DEF49180A22429BADAEB170ACA829EB"/>
          </w:pPr>
          <w:r w:rsidRPr="00A70DFE">
            <w:rPr>
              <w:rStyle w:val="Textodelmarcadordeposicin"/>
              <w:rFonts w:ascii="Arial" w:hAnsi="Arial" w:cs="Arial"/>
              <w:color w:val="FF8F8F"/>
              <w:u w:val="single"/>
            </w:rPr>
            <w:t>Ciudad</w:t>
          </w:r>
        </w:p>
      </w:docPartBody>
    </w:docPart>
    <w:docPart>
      <w:docPartPr>
        <w:name w:val="8DFE0723A4A5417BAEB2FFD6C6761775"/>
        <w:category>
          <w:name w:val="General"/>
          <w:gallery w:val="placeholder"/>
        </w:category>
        <w:types>
          <w:type w:val="bbPlcHdr"/>
        </w:types>
        <w:behaviors>
          <w:behavior w:val="content"/>
        </w:behaviors>
        <w:guid w:val="{E0D1D0C3-3C2B-4B21-B38B-F548AC9A89C8}"/>
      </w:docPartPr>
      <w:docPartBody>
        <w:p w:rsidR="002A1711" w:rsidRDefault="0056013A" w:rsidP="0056013A">
          <w:pPr>
            <w:pStyle w:val="8DFE0723A4A5417BAEB2FFD6C6761775"/>
          </w:pPr>
          <w:r w:rsidRPr="00A70DFE">
            <w:rPr>
              <w:rStyle w:val="Textodelmarcadordeposicin"/>
              <w:rFonts w:ascii="Arial" w:hAnsi="Arial" w:cs="Arial"/>
              <w:color w:val="FF8F8F"/>
            </w:rPr>
            <w:t>seleccionar la fecha.</w:t>
          </w:r>
        </w:p>
      </w:docPartBody>
    </w:docPart>
    <w:docPart>
      <w:docPartPr>
        <w:name w:val="62B5E59E90C34645933B7B072A10D142"/>
        <w:category>
          <w:name w:val="General"/>
          <w:gallery w:val="placeholder"/>
        </w:category>
        <w:types>
          <w:type w:val="bbPlcHdr"/>
        </w:types>
        <w:behaviors>
          <w:behavior w:val="content"/>
        </w:behaviors>
        <w:guid w:val="{8CE479D9-7996-413D-9CD0-E6965B9F9D8B}"/>
      </w:docPartPr>
      <w:docPartBody>
        <w:p w:rsidR="002A1711" w:rsidRDefault="0056013A" w:rsidP="0056013A">
          <w:pPr>
            <w:pStyle w:val="62B5E59E90C34645933B7B072A10D14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D1F3AF7DA664F9D9A0A5781D60DA878"/>
        <w:category>
          <w:name w:val="General"/>
          <w:gallery w:val="placeholder"/>
        </w:category>
        <w:types>
          <w:type w:val="bbPlcHdr"/>
        </w:types>
        <w:behaviors>
          <w:behavior w:val="content"/>
        </w:behaviors>
        <w:guid w:val="{8E70B0B1-04E5-4763-BDE2-B12AECEB7AAB}"/>
      </w:docPartPr>
      <w:docPartBody>
        <w:p w:rsidR="002A1711" w:rsidRDefault="0056013A" w:rsidP="0056013A">
          <w:pPr>
            <w:pStyle w:val="1D1F3AF7DA664F9D9A0A5781D60DA87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47BCC24861043BBB15978196E2F7026"/>
        <w:category>
          <w:name w:val="General"/>
          <w:gallery w:val="placeholder"/>
        </w:category>
        <w:types>
          <w:type w:val="bbPlcHdr"/>
        </w:types>
        <w:behaviors>
          <w:behavior w:val="content"/>
        </w:behaviors>
        <w:guid w:val="{6D64BDEB-AEC1-47C2-B63F-93A7871F3870}"/>
      </w:docPartPr>
      <w:docPartBody>
        <w:p w:rsidR="002A1711" w:rsidRDefault="0056013A" w:rsidP="0056013A">
          <w:pPr>
            <w:pStyle w:val="147BCC24861043BBB15978196E2F7026"/>
          </w:pPr>
          <w:r w:rsidRPr="00A70DFE">
            <w:rPr>
              <w:rStyle w:val="Textodelmarcadordeposicin"/>
              <w:rFonts w:ascii="Arial" w:hAnsi="Arial" w:cs="Arial"/>
              <w:color w:val="FF8F8F"/>
              <w:u w:val="single"/>
            </w:rPr>
            <w:t>Documentos de identificación y lugar de expedición</w:t>
          </w:r>
        </w:p>
      </w:docPartBody>
    </w:docPart>
    <w:docPart>
      <w:docPartPr>
        <w:name w:val="754A464F6B6847F3B74750407D63C16A"/>
        <w:category>
          <w:name w:val="General"/>
          <w:gallery w:val="placeholder"/>
        </w:category>
        <w:types>
          <w:type w:val="bbPlcHdr"/>
        </w:types>
        <w:behaviors>
          <w:behavior w:val="content"/>
        </w:behaviors>
        <w:guid w:val="{A56233D0-29CD-40B0-9988-72FE228F9BBE}"/>
      </w:docPartPr>
      <w:docPartBody>
        <w:p w:rsidR="002A1711" w:rsidRDefault="0056013A" w:rsidP="0056013A">
          <w:pPr>
            <w:pStyle w:val="754A464F6B6847F3B74750407D63C16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50750E68C434D9790858701BD2B49BE"/>
        <w:category>
          <w:name w:val="General"/>
          <w:gallery w:val="placeholder"/>
        </w:category>
        <w:types>
          <w:type w:val="bbPlcHdr"/>
        </w:types>
        <w:behaviors>
          <w:behavior w:val="content"/>
        </w:behaviors>
        <w:guid w:val="{A5CC3F64-D807-4F13-8D81-D53EF86B233B}"/>
      </w:docPartPr>
      <w:docPartBody>
        <w:p w:rsidR="002A1711" w:rsidRDefault="0056013A" w:rsidP="0056013A">
          <w:pPr>
            <w:pStyle w:val="C50750E68C434D9790858701BD2B49B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121EDE0A81F4031987E583DC89A50B7"/>
        <w:category>
          <w:name w:val="General"/>
          <w:gallery w:val="placeholder"/>
        </w:category>
        <w:types>
          <w:type w:val="bbPlcHdr"/>
        </w:types>
        <w:behaviors>
          <w:behavior w:val="content"/>
        </w:behaviors>
        <w:guid w:val="{3849F055-309C-4966-BFD8-B1D91DD9DAD7}"/>
      </w:docPartPr>
      <w:docPartBody>
        <w:p w:rsidR="002A1711" w:rsidRDefault="0056013A" w:rsidP="0056013A">
          <w:pPr>
            <w:pStyle w:val="5121EDE0A81F4031987E583DC89A50B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A715259DC8345B8A91B8BE6991AA689"/>
        <w:category>
          <w:name w:val="General"/>
          <w:gallery w:val="placeholder"/>
        </w:category>
        <w:types>
          <w:type w:val="bbPlcHdr"/>
        </w:types>
        <w:behaviors>
          <w:behavior w:val="content"/>
        </w:behaviors>
        <w:guid w:val="{EC9EB1F0-3572-43E7-80E9-F8D2CD0D2FBF}"/>
      </w:docPartPr>
      <w:docPartBody>
        <w:p w:rsidR="002A1711" w:rsidRDefault="0056013A" w:rsidP="0056013A">
          <w:pPr>
            <w:pStyle w:val="3A715259DC8345B8A91B8BE6991AA68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5565741D5F0464CBD72F6002FC5BADF"/>
        <w:category>
          <w:name w:val="General"/>
          <w:gallery w:val="placeholder"/>
        </w:category>
        <w:types>
          <w:type w:val="bbPlcHdr"/>
        </w:types>
        <w:behaviors>
          <w:behavior w:val="content"/>
        </w:behaviors>
        <w:guid w:val="{278EE1A8-0C7E-40AD-9DDD-FD232D862D42}"/>
      </w:docPartPr>
      <w:docPartBody>
        <w:p w:rsidR="002A1711" w:rsidRDefault="0056013A" w:rsidP="0056013A">
          <w:pPr>
            <w:pStyle w:val="75565741D5F0464CBD72F6002FC5BADF"/>
          </w:pPr>
          <w:r w:rsidRPr="00A70DFE">
            <w:rPr>
              <w:rStyle w:val="Textodelmarcadordeposicin"/>
              <w:rFonts w:ascii="Arial" w:eastAsiaTheme="minorHAnsi" w:hAnsi="Arial" w:cs="Arial"/>
              <w:color w:val="FF8F8F"/>
              <w:u w:val="single"/>
            </w:rPr>
            <w:t>Diligenciar la dirección del proveedor</w:t>
          </w:r>
        </w:p>
      </w:docPartBody>
    </w:docPart>
    <w:docPart>
      <w:docPartPr>
        <w:name w:val="A94015233B0E442B8F59A04CE4A5C08E"/>
        <w:category>
          <w:name w:val="General"/>
          <w:gallery w:val="placeholder"/>
        </w:category>
        <w:types>
          <w:type w:val="bbPlcHdr"/>
        </w:types>
        <w:behaviors>
          <w:behavior w:val="content"/>
        </w:behaviors>
        <w:guid w:val="{35F9DF89-C7CA-494A-861F-68CB632C4B2F}"/>
      </w:docPartPr>
      <w:docPartBody>
        <w:p w:rsidR="002A1711" w:rsidRDefault="0056013A" w:rsidP="0056013A">
          <w:pPr>
            <w:pStyle w:val="A94015233B0E442B8F59A04CE4A5C08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4282F4FC2045E2B38F48A59C6BA4B5"/>
        <w:category>
          <w:name w:val="General"/>
          <w:gallery w:val="placeholder"/>
        </w:category>
        <w:types>
          <w:type w:val="bbPlcHdr"/>
        </w:types>
        <w:behaviors>
          <w:behavior w:val="content"/>
        </w:behaviors>
        <w:guid w:val="{98C9C705-93A3-4F7F-8297-271B03E851D7}"/>
      </w:docPartPr>
      <w:docPartBody>
        <w:p w:rsidR="002A1711" w:rsidRDefault="0056013A" w:rsidP="0056013A">
          <w:pPr>
            <w:pStyle w:val="124282F4FC2045E2B38F48A59C6BA4B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3A"/>
    <w:rsid w:val="00161001"/>
    <w:rsid w:val="002A1711"/>
    <w:rsid w:val="003252E6"/>
    <w:rsid w:val="003C6BE9"/>
    <w:rsid w:val="00477028"/>
    <w:rsid w:val="0056013A"/>
    <w:rsid w:val="006C0E2C"/>
    <w:rsid w:val="008B05AC"/>
    <w:rsid w:val="008D6773"/>
    <w:rsid w:val="00955FB7"/>
    <w:rsid w:val="00BC5B9E"/>
    <w:rsid w:val="00F01A77"/>
    <w:rsid w:val="00F862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6013A"/>
    <w:rPr>
      <w:color w:val="808080"/>
    </w:rPr>
  </w:style>
  <w:style w:type="paragraph" w:customStyle="1" w:styleId="0DEF49180A22429BADAEB170ACA829EB">
    <w:name w:val="0DEF49180A22429BADAEB170ACA829EB"/>
    <w:rsid w:val="0056013A"/>
  </w:style>
  <w:style w:type="paragraph" w:customStyle="1" w:styleId="8DFE0723A4A5417BAEB2FFD6C6761775">
    <w:name w:val="8DFE0723A4A5417BAEB2FFD6C6761775"/>
    <w:rsid w:val="0056013A"/>
  </w:style>
  <w:style w:type="paragraph" w:customStyle="1" w:styleId="62B5E59E90C34645933B7B072A10D142">
    <w:name w:val="62B5E59E90C34645933B7B072A10D142"/>
    <w:rsid w:val="0056013A"/>
  </w:style>
  <w:style w:type="paragraph" w:customStyle="1" w:styleId="1D1F3AF7DA664F9D9A0A5781D60DA878">
    <w:name w:val="1D1F3AF7DA664F9D9A0A5781D60DA878"/>
    <w:rsid w:val="0056013A"/>
  </w:style>
  <w:style w:type="paragraph" w:customStyle="1" w:styleId="147BCC24861043BBB15978196E2F7026">
    <w:name w:val="147BCC24861043BBB15978196E2F7026"/>
    <w:rsid w:val="0056013A"/>
  </w:style>
  <w:style w:type="paragraph" w:customStyle="1" w:styleId="754A464F6B6847F3B74750407D63C16A">
    <w:name w:val="754A464F6B6847F3B74750407D63C16A"/>
    <w:rsid w:val="0056013A"/>
  </w:style>
  <w:style w:type="paragraph" w:customStyle="1" w:styleId="C50750E68C434D9790858701BD2B49BE">
    <w:name w:val="C50750E68C434D9790858701BD2B49BE"/>
    <w:rsid w:val="0056013A"/>
  </w:style>
  <w:style w:type="paragraph" w:customStyle="1" w:styleId="5121EDE0A81F4031987E583DC89A50B7">
    <w:name w:val="5121EDE0A81F4031987E583DC89A50B7"/>
    <w:rsid w:val="0056013A"/>
  </w:style>
  <w:style w:type="paragraph" w:customStyle="1" w:styleId="3A715259DC8345B8A91B8BE6991AA689">
    <w:name w:val="3A715259DC8345B8A91B8BE6991AA689"/>
    <w:rsid w:val="0056013A"/>
  </w:style>
  <w:style w:type="paragraph" w:customStyle="1" w:styleId="75565741D5F0464CBD72F6002FC5BADF">
    <w:name w:val="75565741D5F0464CBD72F6002FC5BADF"/>
    <w:rsid w:val="0056013A"/>
  </w:style>
  <w:style w:type="paragraph" w:customStyle="1" w:styleId="A94015233B0E442B8F59A04CE4A5C08E">
    <w:name w:val="A94015233B0E442B8F59A04CE4A5C08E"/>
    <w:rsid w:val="0056013A"/>
  </w:style>
  <w:style w:type="paragraph" w:customStyle="1" w:styleId="124282F4FC2045E2B38F48A59C6BA4B5">
    <w:name w:val="124282F4FC2045E2B38F48A59C6BA4B5"/>
    <w:rsid w:val="005601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EA260-33C1-45B2-AF6C-B955F3CAF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1596</TotalTime>
  <Pages>58</Pages>
  <Words>25329</Words>
  <Characters>139313</Characters>
  <Application>Microsoft Office Word</Application>
  <DocSecurity>0</DocSecurity>
  <Lines>1160</Lines>
  <Paragraphs>328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164314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DEURA - JOSE LUIS GARCIA MONTERROZA</cp:lastModifiedBy>
  <cp:revision>441</cp:revision>
  <cp:lastPrinted>2023-11-14T21:58:00Z</cp:lastPrinted>
  <dcterms:created xsi:type="dcterms:W3CDTF">2018-11-02T18:39:00Z</dcterms:created>
  <dcterms:modified xsi:type="dcterms:W3CDTF">2023-11-17T16:19:00Z</dcterms:modified>
</cp:coreProperties>
</file>