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3C699" w14:textId="77777777" w:rsidR="00D0308B" w:rsidRPr="00D0308B" w:rsidRDefault="00D0308B" w:rsidP="00D0308B">
      <w:pPr>
        <w:jc w:val="center"/>
        <w:rPr>
          <w:rFonts w:ascii="Verdana" w:hAnsi="Verdana"/>
          <w:b/>
          <w:sz w:val="18"/>
          <w:szCs w:val="18"/>
        </w:rPr>
      </w:pPr>
      <w:r w:rsidRPr="00D0308B">
        <w:rPr>
          <w:rFonts w:ascii="Verdana" w:hAnsi="Verdana"/>
          <w:b/>
          <w:sz w:val="18"/>
          <w:szCs w:val="18"/>
        </w:rPr>
        <w:t>FORMATO DE ACREDITACIÓN DE FACTORES DE DESEMPATE</w:t>
      </w:r>
    </w:p>
    <w:p w14:paraId="26234299" w14:textId="77777777" w:rsidR="00D0308B" w:rsidRDefault="00D0308B" w:rsidP="00D0308B">
      <w:pPr>
        <w:jc w:val="both"/>
        <w:rPr>
          <w:rFonts w:ascii="Verdana" w:hAnsi="Verdana"/>
          <w:b/>
          <w:sz w:val="18"/>
          <w:szCs w:val="18"/>
        </w:rPr>
      </w:pPr>
    </w:p>
    <w:p w14:paraId="7389051C" w14:textId="0F616318" w:rsidR="00D0308B" w:rsidRPr="00D0308B" w:rsidRDefault="00D0308B" w:rsidP="00D0308B">
      <w:pPr>
        <w:jc w:val="both"/>
        <w:rPr>
          <w:rFonts w:ascii="Verdana" w:hAnsi="Verdana"/>
          <w:b/>
          <w:sz w:val="18"/>
          <w:szCs w:val="18"/>
        </w:rPr>
      </w:pPr>
      <w:bookmarkStart w:id="0" w:name="_GoBack"/>
      <w:bookmarkEnd w:id="0"/>
      <w:r w:rsidRPr="00D0308B">
        <w:rPr>
          <w:rFonts w:ascii="Verdana" w:hAnsi="Verdana"/>
          <w:b/>
          <w:sz w:val="18"/>
          <w:szCs w:val="18"/>
        </w:rPr>
        <w:t>Oferente: _______________________________________________________</w:t>
      </w:r>
    </w:p>
    <w:p w14:paraId="6A95FFDA" w14:textId="77777777" w:rsidR="00D0308B" w:rsidRPr="00D0308B" w:rsidRDefault="00D0308B" w:rsidP="00D0308B">
      <w:pPr>
        <w:jc w:val="both"/>
        <w:rPr>
          <w:rFonts w:ascii="Verdana" w:hAnsi="Verdana"/>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7"/>
        <w:gridCol w:w="1448"/>
        <w:gridCol w:w="3243"/>
      </w:tblGrid>
      <w:tr w:rsidR="00D0308B" w:rsidRPr="00D0308B" w14:paraId="15342C27" w14:textId="77777777" w:rsidTr="003D64BE">
        <w:tc>
          <w:tcPr>
            <w:tcW w:w="2343" w:type="pct"/>
            <w:shd w:val="clear" w:color="auto" w:fill="BFBFBF"/>
            <w:vAlign w:val="center"/>
          </w:tcPr>
          <w:p w14:paraId="6BCDA263" w14:textId="77777777" w:rsidR="00D0308B" w:rsidRPr="00D0308B" w:rsidRDefault="00D0308B" w:rsidP="003D64BE">
            <w:pPr>
              <w:jc w:val="both"/>
              <w:rPr>
                <w:rFonts w:ascii="Verdana" w:eastAsia="SimSun" w:hAnsi="Verdana" w:cs="Arial"/>
                <w:b/>
                <w:sz w:val="18"/>
                <w:szCs w:val="18"/>
              </w:rPr>
            </w:pPr>
            <w:r w:rsidRPr="00D0308B">
              <w:rPr>
                <w:rFonts w:ascii="Verdana" w:eastAsia="SimSun" w:hAnsi="Verdana" w:cs="Arial"/>
                <w:b/>
                <w:sz w:val="18"/>
                <w:szCs w:val="18"/>
              </w:rPr>
              <w:t xml:space="preserve">Factores Articulo 35 Ley 2069 de 2020 </w:t>
            </w:r>
            <w:r w:rsidRPr="00D0308B">
              <w:rPr>
                <w:rFonts w:ascii="Verdana" w:eastAsia="Arial" w:hAnsi="Verdana" w:cs="Arial"/>
                <w:b/>
                <w:sz w:val="18"/>
                <w:szCs w:val="18"/>
              </w:rPr>
              <w:t>reglamentado por el Decreto 1860 de 2021</w:t>
            </w:r>
            <w:r w:rsidRPr="00D0308B">
              <w:rPr>
                <w:rFonts w:ascii="Verdana" w:eastAsia="SimSun" w:hAnsi="Verdana" w:cs="Arial"/>
                <w:b/>
                <w:sz w:val="18"/>
                <w:szCs w:val="18"/>
              </w:rPr>
              <w:t>.</w:t>
            </w:r>
          </w:p>
        </w:tc>
        <w:tc>
          <w:tcPr>
            <w:tcW w:w="820" w:type="pct"/>
            <w:shd w:val="clear" w:color="auto" w:fill="BFBFBF"/>
            <w:vAlign w:val="center"/>
          </w:tcPr>
          <w:p w14:paraId="4ADB92F2" w14:textId="77777777" w:rsidR="00D0308B" w:rsidRPr="00D0308B" w:rsidRDefault="00D0308B" w:rsidP="003D64BE">
            <w:pPr>
              <w:jc w:val="center"/>
              <w:rPr>
                <w:rFonts w:ascii="Verdana" w:eastAsia="SimSun" w:hAnsi="Verdana" w:cs="Arial"/>
                <w:b/>
                <w:sz w:val="18"/>
                <w:szCs w:val="18"/>
              </w:rPr>
            </w:pPr>
            <w:r w:rsidRPr="00D0308B">
              <w:rPr>
                <w:rFonts w:ascii="Verdana" w:eastAsia="SimSun" w:hAnsi="Verdana" w:cs="Arial"/>
                <w:b/>
                <w:sz w:val="18"/>
                <w:szCs w:val="18"/>
              </w:rPr>
              <w:t>Señale con una X si le es aplicable el factor.</w:t>
            </w:r>
          </w:p>
        </w:tc>
        <w:tc>
          <w:tcPr>
            <w:tcW w:w="1837" w:type="pct"/>
            <w:shd w:val="clear" w:color="auto" w:fill="BFBFBF"/>
            <w:vAlign w:val="center"/>
          </w:tcPr>
          <w:p w14:paraId="64A125CE" w14:textId="77777777" w:rsidR="00D0308B" w:rsidRPr="00D0308B" w:rsidRDefault="00D0308B" w:rsidP="003D64BE">
            <w:pPr>
              <w:jc w:val="both"/>
              <w:rPr>
                <w:rFonts w:ascii="Verdana" w:eastAsia="SimSun" w:hAnsi="Verdana" w:cs="Arial"/>
                <w:b/>
                <w:sz w:val="18"/>
                <w:szCs w:val="18"/>
              </w:rPr>
            </w:pPr>
            <w:r w:rsidRPr="00D0308B">
              <w:rPr>
                <w:rFonts w:ascii="Verdana" w:eastAsia="SimSun" w:hAnsi="Verdana" w:cs="Arial"/>
                <w:b/>
                <w:sz w:val="18"/>
                <w:szCs w:val="18"/>
              </w:rPr>
              <w:t>Documento idóneo de acreditación del factor.</w:t>
            </w:r>
          </w:p>
        </w:tc>
      </w:tr>
      <w:tr w:rsidR="00D0308B" w:rsidRPr="00D0308B" w14:paraId="0B8AB31E" w14:textId="77777777" w:rsidTr="003D64BE">
        <w:trPr>
          <w:trHeight w:val="567"/>
        </w:trPr>
        <w:tc>
          <w:tcPr>
            <w:tcW w:w="2343" w:type="pct"/>
            <w:shd w:val="clear" w:color="auto" w:fill="auto"/>
            <w:vAlign w:val="center"/>
          </w:tcPr>
          <w:p w14:paraId="0D8E7F41"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Preferir la oferta de bienes o servicios nacionales frente a la oferta de bienes o servicios extranjeros.</w:t>
            </w:r>
          </w:p>
        </w:tc>
        <w:tc>
          <w:tcPr>
            <w:tcW w:w="820" w:type="pct"/>
            <w:shd w:val="clear" w:color="auto" w:fill="auto"/>
            <w:vAlign w:val="center"/>
          </w:tcPr>
          <w:p w14:paraId="2EB4A519"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632E8AAB" w14:textId="77777777" w:rsidR="00D0308B" w:rsidRPr="00D0308B" w:rsidRDefault="00D0308B" w:rsidP="003D64BE">
            <w:pPr>
              <w:ind w:right="49" w:hanging="2"/>
              <w:jc w:val="both"/>
              <w:rPr>
                <w:rFonts w:ascii="Verdana" w:eastAsia="SimSun" w:hAnsi="Verdana" w:cs="Arial"/>
                <w:sz w:val="18"/>
                <w:szCs w:val="18"/>
              </w:rPr>
            </w:pPr>
            <w:r w:rsidRPr="00D0308B">
              <w:rPr>
                <w:rFonts w:ascii="Verdana" w:eastAsia="SimSun" w:hAnsi="Verdana" w:cs="Arial"/>
                <w:sz w:val="18"/>
                <w:szCs w:val="18"/>
              </w:rPr>
              <w:t xml:space="preserve">Por medio del Anexo “Apoyo a la Industria Nacional”. </w:t>
            </w:r>
          </w:p>
        </w:tc>
      </w:tr>
      <w:tr w:rsidR="00D0308B" w:rsidRPr="00D0308B" w14:paraId="2663C499" w14:textId="77777777" w:rsidTr="003D64BE">
        <w:trPr>
          <w:trHeight w:val="567"/>
        </w:trPr>
        <w:tc>
          <w:tcPr>
            <w:tcW w:w="2343" w:type="pct"/>
            <w:shd w:val="clear" w:color="auto" w:fill="auto"/>
            <w:vAlign w:val="center"/>
          </w:tcPr>
          <w:p w14:paraId="63063613"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820" w:type="pct"/>
            <w:shd w:val="clear" w:color="auto" w:fill="auto"/>
            <w:vAlign w:val="center"/>
          </w:tcPr>
          <w:p w14:paraId="00556F3E"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6899460F" w14:textId="77777777" w:rsidR="00D0308B" w:rsidRPr="00D0308B" w:rsidRDefault="00D0308B" w:rsidP="00D0308B">
            <w:pPr>
              <w:pStyle w:val="Prrafodelista"/>
              <w:widowControl w:val="0"/>
              <w:numPr>
                <w:ilvl w:val="0"/>
                <w:numId w:val="7"/>
              </w:numPr>
              <w:suppressAutoHyphens/>
              <w:spacing w:after="0" w:line="240" w:lineRule="auto"/>
              <w:ind w:left="244" w:hanging="284"/>
              <w:jc w:val="both"/>
              <w:rPr>
                <w:rFonts w:ascii="Verdana" w:eastAsia="SimSun" w:hAnsi="Verdana" w:cs="Arial"/>
                <w:sz w:val="18"/>
                <w:szCs w:val="18"/>
              </w:rPr>
            </w:pPr>
            <w:r w:rsidRPr="00D0308B">
              <w:rPr>
                <w:rFonts w:ascii="Verdana" w:eastAsia="SimSun" w:hAnsi="Verdana" w:cs="Arial"/>
                <w:sz w:val="18"/>
                <w:szCs w:val="18"/>
              </w:rPr>
              <w:t>Cuando se trate de mujer cabeza de familia deberá presentar Declaración Juramentada ante notario.</w:t>
            </w:r>
          </w:p>
          <w:p w14:paraId="5B21918E" w14:textId="77777777" w:rsidR="00D0308B" w:rsidRPr="00D0308B" w:rsidRDefault="00D0308B" w:rsidP="003D64BE">
            <w:pPr>
              <w:pStyle w:val="Prrafodelista"/>
              <w:jc w:val="both"/>
              <w:rPr>
                <w:rFonts w:ascii="Verdana" w:eastAsia="SimSun" w:hAnsi="Verdana" w:cs="Arial"/>
                <w:sz w:val="18"/>
                <w:szCs w:val="18"/>
              </w:rPr>
            </w:pPr>
          </w:p>
          <w:p w14:paraId="31D9D039" w14:textId="77777777" w:rsidR="00D0308B" w:rsidRPr="00D0308B" w:rsidRDefault="00D0308B" w:rsidP="00D0308B">
            <w:pPr>
              <w:pStyle w:val="Prrafodelista"/>
              <w:widowControl w:val="0"/>
              <w:numPr>
                <w:ilvl w:val="0"/>
                <w:numId w:val="7"/>
              </w:numPr>
              <w:suppressAutoHyphens/>
              <w:spacing w:after="0" w:line="240" w:lineRule="auto"/>
              <w:ind w:left="244"/>
              <w:jc w:val="both"/>
              <w:rPr>
                <w:rFonts w:ascii="Verdana" w:eastAsia="SimSun" w:hAnsi="Verdana" w:cs="Arial"/>
                <w:sz w:val="18"/>
                <w:szCs w:val="18"/>
              </w:rPr>
            </w:pPr>
            <w:r w:rsidRPr="00D0308B">
              <w:rPr>
                <w:rFonts w:ascii="Verdana" w:eastAsia="SimSun" w:hAnsi="Verdana" w:cs="Arial"/>
                <w:sz w:val="18"/>
                <w:szCs w:val="18"/>
              </w:rPr>
              <w:t>Cuando se trate de mujeres víctimas de violencia intrafamiliar deberá acreditarlo con la medida de protección expedida por la autoridad competente Articulo 21 Ley 1257 del 2008).</w:t>
            </w:r>
          </w:p>
          <w:p w14:paraId="0C15FA2B" w14:textId="77777777" w:rsidR="00D0308B" w:rsidRPr="00D0308B" w:rsidRDefault="00D0308B" w:rsidP="003D64BE">
            <w:pPr>
              <w:pStyle w:val="Prrafodelista"/>
              <w:rPr>
                <w:rFonts w:ascii="Verdana" w:eastAsia="Arial" w:hAnsi="Verdana" w:cs="Arial"/>
                <w:iCs/>
                <w:sz w:val="18"/>
                <w:szCs w:val="18"/>
              </w:rPr>
            </w:pPr>
          </w:p>
          <w:p w14:paraId="422B06D5" w14:textId="77777777" w:rsidR="00D0308B" w:rsidRPr="00D0308B" w:rsidRDefault="00D0308B" w:rsidP="00D0308B">
            <w:pPr>
              <w:pStyle w:val="Prrafodelista"/>
              <w:widowControl w:val="0"/>
              <w:numPr>
                <w:ilvl w:val="0"/>
                <w:numId w:val="7"/>
              </w:numPr>
              <w:suppressAutoHyphens/>
              <w:spacing w:after="0" w:line="240" w:lineRule="auto"/>
              <w:ind w:left="244" w:hanging="244"/>
              <w:jc w:val="both"/>
              <w:rPr>
                <w:rFonts w:ascii="Verdana" w:eastAsia="SimSun" w:hAnsi="Verdana" w:cs="Arial"/>
                <w:sz w:val="18"/>
                <w:szCs w:val="18"/>
              </w:rPr>
            </w:pPr>
            <w:r w:rsidRPr="00D0308B">
              <w:rPr>
                <w:rFonts w:ascii="Verdana" w:eastAsia="Arial" w:hAnsi="Verdana" w:cs="Arial"/>
                <w:iCs/>
                <w:sz w:val="18"/>
                <w:szCs w:val="18"/>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7B1F099" w14:textId="77777777" w:rsidR="00D0308B" w:rsidRPr="00D0308B" w:rsidRDefault="00D0308B" w:rsidP="003D64BE">
            <w:pPr>
              <w:pStyle w:val="Prrafodelista"/>
              <w:jc w:val="both"/>
              <w:rPr>
                <w:rFonts w:ascii="Verdana" w:eastAsia="SimSun" w:hAnsi="Verdana" w:cs="Arial"/>
                <w:sz w:val="18"/>
                <w:szCs w:val="18"/>
              </w:rPr>
            </w:pPr>
          </w:p>
          <w:p w14:paraId="5067E18B" w14:textId="77777777" w:rsidR="00D0308B" w:rsidRPr="00D0308B" w:rsidRDefault="00D0308B" w:rsidP="003D64BE">
            <w:pPr>
              <w:ind w:right="49" w:hanging="2"/>
              <w:jc w:val="both"/>
              <w:rPr>
                <w:rFonts w:ascii="Verdana" w:eastAsia="Arial" w:hAnsi="Verdana" w:cs="Arial"/>
                <w:i/>
                <w:iCs/>
                <w:sz w:val="18"/>
                <w:szCs w:val="18"/>
              </w:rPr>
            </w:pPr>
            <w:r w:rsidRPr="00D0308B">
              <w:rPr>
                <w:rFonts w:ascii="Verdana" w:eastAsia="Arial" w:hAnsi="Verdana" w:cs="Arial"/>
                <w:i/>
                <w:iCs/>
                <w:sz w:val="18"/>
                <w:szCs w:val="18"/>
              </w:rPr>
              <w:t xml:space="preserve">De acuerdo con el artículo 5 de la Ley 1581 de 2012, el titular de la información de estos datos sensibles, como es el caso de las </w:t>
            </w:r>
            <w:r w:rsidRPr="00D0308B">
              <w:rPr>
                <w:rFonts w:ascii="Verdana" w:eastAsia="Arial" w:hAnsi="Verdana" w:cs="Arial"/>
                <w:i/>
                <w:iCs/>
                <w:sz w:val="18"/>
                <w:szCs w:val="18"/>
              </w:rPr>
              <w:lastRenderedPageBreak/>
              <w:t>mujeres víctimas de violencia intrafamiliar, deberá autorizar de manera previa y expresa el tratamiento de esta información, en los términos del literal a) del artículo 6 de la precitada Ley, como requisito para el otorgamiento del criterio de desempate.</w:t>
            </w:r>
          </w:p>
          <w:p w14:paraId="3C4461AB" w14:textId="77777777" w:rsidR="00D0308B" w:rsidRPr="00D0308B" w:rsidRDefault="00D0308B" w:rsidP="003D64BE">
            <w:pPr>
              <w:jc w:val="both"/>
              <w:rPr>
                <w:rFonts w:ascii="Verdana" w:eastAsia="SimSun" w:hAnsi="Verdana" w:cs="Arial"/>
                <w:sz w:val="18"/>
                <w:szCs w:val="18"/>
              </w:rPr>
            </w:pPr>
          </w:p>
        </w:tc>
      </w:tr>
      <w:tr w:rsidR="00D0308B" w:rsidRPr="00D0308B" w14:paraId="20126F22" w14:textId="77777777" w:rsidTr="003D64BE">
        <w:trPr>
          <w:trHeight w:val="567"/>
        </w:trPr>
        <w:tc>
          <w:tcPr>
            <w:tcW w:w="2343" w:type="pct"/>
            <w:shd w:val="clear" w:color="auto" w:fill="auto"/>
            <w:vAlign w:val="center"/>
          </w:tcPr>
          <w:p w14:paraId="5C79F580"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CC1A1F" w14:textId="77777777" w:rsidR="00D0308B" w:rsidRPr="00D0308B" w:rsidRDefault="00D0308B" w:rsidP="003D64BE">
            <w:pPr>
              <w:ind w:right="49" w:hanging="2"/>
              <w:jc w:val="both"/>
              <w:rPr>
                <w:rFonts w:ascii="Verdana" w:eastAsia="Arial" w:hAnsi="Verdana" w:cs="Arial"/>
                <w:iCs/>
                <w:sz w:val="18"/>
                <w:szCs w:val="18"/>
              </w:rPr>
            </w:pPr>
          </w:p>
          <w:p w14:paraId="2A13034F"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672C4B1" w14:textId="77777777" w:rsidR="00D0308B" w:rsidRPr="00D0308B" w:rsidRDefault="00D0308B" w:rsidP="003D64BE">
            <w:pPr>
              <w:jc w:val="both"/>
              <w:rPr>
                <w:rFonts w:ascii="Verdana" w:eastAsia="SimSun" w:hAnsi="Verdana" w:cs="Arial"/>
                <w:sz w:val="18"/>
                <w:szCs w:val="18"/>
              </w:rPr>
            </w:pPr>
          </w:p>
        </w:tc>
        <w:tc>
          <w:tcPr>
            <w:tcW w:w="820" w:type="pct"/>
            <w:shd w:val="clear" w:color="auto" w:fill="auto"/>
            <w:vAlign w:val="center"/>
          </w:tcPr>
          <w:p w14:paraId="6BF08FB7"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06C66262" w14:textId="77777777" w:rsidR="00D0308B" w:rsidRPr="00D0308B" w:rsidRDefault="00D0308B" w:rsidP="003D64BE">
            <w:pPr>
              <w:jc w:val="both"/>
              <w:rPr>
                <w:rFonts w:ascii="Verdana" w:eastAsia="SimSun" w:hAnsi="Verdana" w:cs="Arial"/>
                <w:sz w:val="18"/>
                <w:szCs w:val="18"/>
                <w:lang w:val="es-ES_tradnl"/>
              </w:rPr>
            </w:pPr>
            <w:r w:rsidRPr="00D0308B">
              <w:rPr>
                <w:rFonts w:ascii="Verdana" w:eastAsia="SimSun" w:hAnsi="Verdana" w:cs="Arial"/>
                <w:sz w:val="18"/>
                <w:szCs w:val="18"/>
              </w:rPr>
              <w:t xml:space="preserve">Certificado expedido por el Ministerio de Trabajo </w:t>
            </w:r>
            <w:r w:rsidRPr="00D0308B">
              <w:rPr>
                <w:rFonts w:ascii="Verdana" w:eastAsia="SimSun" w:hAnsi="Verdana" w:cs="Arial"/>
                <w:sz w:val="18"/>
                <w:szCs w:val="18"/>
                <w:lang w:val="es-ES_tradnl"/>
              </w:rPr>
              <w:t>el cual deberá estar vigente a la fecha de cierre del proceso de selección.</w:t>
            </w:r>
          </w:p>
          <w:p w14:paraId="03B909AB" w14:textId="77777777" w:rsidR="00D0308B" w:rsidRPr="00D0308B" w:rsidRDefault="00D0308B" w:rsidP="003D64BE">
            <w:pPr>
              <w:jc w:val="both"/>
              <w:rPr>
                <w:rFonts w:ascii="Verdana" w:eastAsia="SimSun" w:hAnsi="Verdana" w:cs="Arial"/>
                <w:sz w:val="18"/>
                <w:szCs w:val="18"/>
              </w:rPr>
            </w:pPr>
          </w:p>
          <w:p w14:paraId="6CB4A435"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90C8335" w14:textId="77777777" w:rsidR="00D0308B" w:rsidRPr="00D0308B" w:rsidRDefault="00D0308B" w:rsidP="003D64BE">
            <w:pPr>
              <w:jc w:val="both"/>
              <w:rPr>
                <w:rFonts w:ascii="Verdana" w:eastAsia="SimSun" w:hAnsi="Verdana" w:cs="Arial"/>
                <w:sz w:val="18"/>
                <w:szCs w:val="18"/>
              </w:rPr>
            </w:pPr>
          </w:p>
        </w:tc>
      </w:tr>
      <w:tr w:rsidR="00D0308B" w:rsidRPr="00D0308B" w14:paraId="37348F94" w14:textId="77777777" w:rsidTr="003D64BE">
        <w:trPr>
          <w:trHeight w:val="1056"/>
        </w:trPr>
        <w:tc>
          <w:tcPr>
            <w:tcW w:w="2343" w:type="pct"/>
            <w:shd w:val="clear" w:color="auto" w:fill="auto"/>
            <w:vAlign w:val="center"/>
          </w:tcPr>
          <w:p w14:paraId="7E3E2DE2"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27342B2"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lastRenderedPageBreak/>
              <w:t xml:space="preserve">Solo se tendrá en cuenta la vinculación de aquellas personas que se encuentren en las condiciones descritas y que hayan estado vinculadas con una anterioridad igual o mayor a un (1) año contado a partir de la fecha del cierre del proceso. </w:t>
            </w:r>
          </w:p>
          <w:p w14:paraId="0AD2696E" w14:textId="77777777" w:rsidR="00D0308B" w:rsidRPr="00D0308B" w:rsidRDefault="00D0308B" w:rsidP="003D64BE">
            <w:pPr>
              <w:ind w:right="49" w:hanging="2"/>
              <w:jc w:val="both"/>
              <w:rPr>
                <w:rFonts w:ascii="Verdana" w:eastAsia="Arial" w:hAnsi="Verdana" w:cs="Arial"/>
                <w:iCs/>
                <w:sz w:val="18"/>
                <w:szCs w:val="18"/>
              </w:rPr>
            </w:pPr>
          </w:p>
          <w:p w14:paraId="45234E5E"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Para los casos de constitución inferior a un (1) año, se tendrá en cuenta a aquellos que hayan estado vinculados desde el momento de la constitución de la persona jurídica.</w:t>
            </w:r>
          </w:p>
          <w:p w14:paraId="768248D5" w14:textId="77777777" w:rsidR="00D0308B" w:rsidRPr="00D0308B" w:rsidRDefault="00D0308B" w:rsidP="003D64BE">
            <w:pPr>
              <w:jc w:val="both"/>
              <w:rPr>
                <w:rFonts w:ascii="Verdana" w:eastAsia="SimSun" w:hAnsi="Verdana" w:cs="Arial"/>
                <w:sz w:val="18"/>
                <w:szCs w:val="18"/>
              </w:rPr>
            </w:pPr>
          </w:p>
        </w:tc>
        <w:tc>
          <w:tcPr>
            <w:tcW w:w="820" w:type="pct"/>
            <w:shd w:val="clear" w:color="auto" w:fill="auto"/>
            <w:vAlign w:val="center"/>
          </w:tcPr>
          <w:p w14:paraId="7F3107AA"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1700015E"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 xml:space="preserve">Documento expedido por el Representante Legal donde certifique bajo la gravedad de juramento la vinculación en su planta de personal en mayor proporción de personas mayores que no sean beneficiarios de la pensión de vejez, familiar o de </w:t>
            </w:r>
            <w:r w:rsidRPr="00D0308B">
              <w:rPr>
                <w:rFonts w:ascii="Verdana" w:eastAsia="SimSun" w:hAnsi="Verdana" w:cs="Arial"/>
                <w:sz w:val="18"/>
                <w:szCs w:val="18"/>
              </w:rPr>
              <w:lastRenderedPageBreak/>
              <w:t>sobrevivencia y que hayan cumplido el requisito de edad de pensión establecido en la Ley.</w:t>
            </w:r>
          </w:p>
          <w:p w14:paraId="76412952" w14:textId="77777777" w:rsidR="00D0308B" w:rsidRPr="00D0308B" w:rsidRDefault="00D0308B" w:rsidP="003D64BE">
            <w:pPr>
              <w:jc w:val="both"/>
              <w:rPr>
                <w:rFonts w:ascii="Verdana" w:eastAsia="SimSun" w:hAnsi="Verdana" w:cs="Arial"/>
                <w:sz w:val="18"/>
                <w:szCs w:val="18"/>
              </w:rPr>
            </w:pPr>
          </w:p>
          <w:p w14:paraId="3CDB1524"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3BC6E4B7" w14:textId="77777777" w:rsidR="00D0308B" w:rsidRPr="00D0308B" w:rsidRDefault="00D0308B" w:rsidP="003D64BE">
            <w:pPr>
              <w:ind w:right="49" w:hanging="2"/>
              <w:jc w:val="both"/>
              <w:rPr>
                <w:rFonts w:ascii="Verdana" w:eastAsia="Arial" w:hAnsi="Verdana" w:cs="Arial"/>
                <w:iCs/>
                <w:sz w:val="18"/>
                <w:szCs w:val="18"/>
              </w:rPr>
            </w:pPr>
          </w:p>
          <w:p w14:paraId="584103C4"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13A5463" w14:textId="77777777" w:rsidR="00D0308B" w:rsidRPr="00D0308B" w:rsidRDefault="00D0308B" w:rsidP="003D64BE">
            <w:pPr>
              <w:ind w:right="49" w:hanging="2"/>
              <w:jc w:val="both"/>
              <w:rPr>
                <w:rFonts w:ascii="Verdana" w:eastAsia="Arial" w:hAnsi="Verdana" w:cs="Arial"/>
                <w:iCs/>
                <w:sz w:val="18"/>
                <w:szCs w:val="18"/>
              </w:rPr>
            </w:pPr>
          </w:p>
          <w:p w14:paraId="45C4402B"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DE822C" w14:textId="77777777" w:rsidR="00D0308B" w:rsidRPr="00D0308B" w:rsidRDefault="00D0308B" w:rsidP="003D64BE">
            <w:pPr>
              <w:jc w:val="both"/>
              <w:rPr>
                <w:rFonts w:ascii="Verdana" w:eastAsia="SimSun" w:hAnsi="Verdana" w:cs="Arial"/>
                <w:sz w:val="18"/>
                <w:szCs w:val="18"/>
              </w:rPr>
            </w:pPr>
          </w:p>
        </w:tc>
      </w:tr>
      <w:tr w:rsidR="00D0308B" w:rsidRPr="00D0308B" w14:paraId="4ECF771B" w14:textId="77777777" w:rsidTr="003D64BE">
        <w:trPr>
          <w:trHeight w:val="567"/>
        </w:trPr>
        <w:tc>
          <w:tcPr>
            <w:tcW w:w="2343" w:type="pct"/>
            <w:shd w:val="clear" w:color="auto" w:fill="auto"/>
            <w:vAlign w:val="center"/>
          </w:tcPr>
          <w:p w14:paraId="7674E014"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D0308B">
              <w:rPr>
                <w:rFonts w:ascii="Verdana" w:eastAsia="SimSun" w:hAnsi="Verdana" w:cs="Arial"/>
                <w:sz w:val="18"/>
                <w:szCs w:val="18"/>
              </w:rPr>
              <w:t>Rrom</w:t>
            </w:r>
            <w:proofErr w:type="spellEnd"/>
            <w:r w:rsidRPr="00D0308B">
              <w:rPr>
                <w:rFonts w:ascii="Verdana" w:eastAsia="SimSun" w:hAnsi="Verdana" w:cs="Arial"/>
                <w:sz w:val="18"/>
                <w:szCs w:val="18"/>
              </w:rPr>
              <w:t xml:space="preserve"> o gitanas.</w:t>
            </w:r>
          </w:p>
        </w:tc>
        <w:tc>
          <w:tcPr>
            <w:tcW w:w="820" w:type="pct"/>
            <w:shd w:val="clear" w:color="auto" w:fill="auto"/>
            <w:vAlign w:val="center"/>
          </w:tcPr>
          <w:p w14:paraId="7CC54BC2"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37F85247"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SimSun" w:hAnsi="Verdana" w:cs="Arial"/>
                <w:sz w:val="18"/>
                <w:szCs w:val="18"/>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D0308B">
              <w:rPr>
                <w:rFonts w:ascii="Verdana" w:eastAsia="SimSun" w:hAnsi="Verdana" w:cs="Arial"/>
                <w:sz w:val="18"/>
                <w:szCs w:val="18"/>
              </w:rPr>
              <w:t>Rrom</w:t>
            </w:r>
            <w:proofErr w:type="spellEnd"/>
            <w:r w:rsidRPr="00D0308B">
              <w:rPr>
                <w:rFonts w:ascii="Verdana" w:eastAsia="SimSun" w:hAnsi="Verdana" w:cs="Arial"/>
                <w:sz w:val="18"/>
                <w:szCs w:val="18"/>
              </w:rPr>
              <w:t xml:space="preserve"> o gitanas, </w:t>
            </w:r>
            <w:r w:rsidRPr="00D0308B">
              <w:rPr>
                <w:rFonts w:ascii="Verdana" w:eastAsia="Arial" w:hAnsi="Verdana" w:cs="Arial"/>
                <w:iCs/>
                <w:sz w:val="18"/>
                <w:szCs w:val="18"/>
              </w:rPr>
              <w:t xml:space="preserve">señalando las personas vinculadas a su nómina, el número de identificación y nombre de las personas que pertenecen a la población indígena, negra, afrocolombiana, raizal, palanquera, </w:t>
            </w:r>
            <w:proofErr w:type="spellStart"/>
            <w:r w:rsidRPr="00D0308B">
              <w:rPr>
                <w:rFonts w:ascii="Verdana" w:eastAsia="Arial" w:hAnsi="Verdana" w:cs="Arial"/>
                <w:iCs/>
                <w:sz w:val="18"/>
                <w:szCs w:val="18"/>
              </w:rPr>
              <w:t>Rrom</w:t>
            </w:r>
            <w:proofErr w:type="spellEnd"/>
            <w:r w:rsidRPr="00D0308B">
              <w:rPr>
                <w:rFonts w:ascii="Verdana" w:eastAsia="Arial" w:hAnsi="Verdana" w:cs="Arial"/>
                <w:iCs/>
                <w:sz w:val="18"/>
                <w:szCs w:val="18"/>
              </w:rPr>
              <w:t xml:space="preserve"> o gitana. </w:t>
            </w:r>
          </w:p>
          <w:p w14:paraId="4C7950EC" w14:textId="77777777" w:rsidR="00D0308B" w:rsidRPr="00D0308B" w:rsidRDefault="00D0308B" w:rsidP="003D64BE">
            <w:pPr>
              <w:ind w:right="49" w:hanging="2"/>
              <w:jc w:val="both"/>
              <w:rPr>
                <w:rFonts w:ascii="Verdana" w:eastAsia="Arial" w:hAnsi="Verdana" w:cs="Arial"/>
                <w:iCs/>
                <w:sz w:val="18"/>
                <w:szCs w:val="18"/>
              </w:rPr>
            </w:pPr>
          </w:p>
          <w:p w14:paraId="6522537C"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0E9AF82" w14:textId="77777777" w:rsidR="00D0308B" w:rsidRPr="00D0308B" w:rsidRDefault="00D0308B" w:rsidP="003D64BE">
            <w:pPr>
              <w:ind w:right="49" w:hanging="2"/>
              <w:jc w:val="both"/>
              <w:rPr>
                <w:rFonts w:ascii="Verdana" w:eastAsia="Arial" w:hAnsi="Verdana" w:cs="Arial"/>
                <w:iCs/>
                <w:sz w:val="18"/>
                <w:szCs w:val="18"/>
              </w:rPr>
            </w:pPr>
          </w:p>
          <w:p w14:paraId="4FFF0AE8"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65249B7" w14:textId="77777777" w:rsidR="00D0308B" w:rsidRPr="00D0308B" w:rsidRDefault="00D0308B" w:rsidP="003D64BE">
            <w:pPr>
              <w:ind w:right="49" w:hanging="2"/>
              <w:jc w:val="both"/>
              <w:rPr>
                <w:rFonts w:ascii="Verdana" w:eastAsia="Arial" w:hAnsi="Verdana" w:cs="Arial"/>
                <w:iCs/>
                <w:sz w:val="18"/>
                <w:szCs w:val="18"/>
              </w:rPr>
            </w:pPr>
          </w:p>
          <w:p w14:paraId="1DE2A662"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 xml:space="preserve">Además, deberá aportar la copia de la certificación expedida por el </w:t>
            </w:r>
            <w:r w:rsidRPr="00D0308B">
              <w:rPr>
                <w:rFonts w:ascii="Verdana" w:eastAsia="Arial" w:hAnsi="Verdana" w:cs="Arial"/>
                <w:iCs/>
                <w:sz w:val="18"/>
                <w:szCs w:val="18"/>
              </w:rPr>
              <w:lastRenderedPageBreak/>
              <w:t xml:space="preserve">Ministerio del Interior, en la cual acredite que el trabajador pertenece a la población indígena, negra, afrocolombiana, raizal, </w:t>
            </w:r>
            <w:proofErr w:type="spellStart"/>
            <w:r w:rsidRPr="00D0308B">
              <w:rPr>
                <w:rFonts w:ascii="Verdana" w:eastAsia="Arial" w:hAnsi="Verdana" w:cs="Arial"/>
                <w:iCs/>
                <w:sz w:val="18"/>
                <w:szCs w:val="18"/>
              </w:rPr>
              <w:t>palenquera</w:t>
            </w:r>
            <w:proofErr w:type="spellEnd"/>
            <w:r w:rsidRPr="00D0308B">
              <w:rPr>
                <w:rFonts w:ascii="Verdana" w:eastAsia="Arial" w:hAnsi="Verdana" w:cs="Arial"/>
                <w:iCs/>
                <w:sz w:val="18"/>
                <w:szCs w:val="18"/>
              </w:rPr>
              <w:t xml:space="preserve">, </w:t>
            </w:r>
            <w:proofErr w:type="spellStart"/>
            <w:r w:rsidRPr="00D0308B">
              <w:rPr>
                <w:rFonts w:ascii="Verdana" w:eastAsia="Arial" w:hAnsi="Verdana" w:cs="Arial"/>
                <w:iCs/>
                <w:sz w:val="18"/>
                <w:szCs w:val="18"/>
              </w:rPr>
              <w:t>Rrom</w:t>
            </w:r>
            <w:proofErr w:type="spellEnd"/>
            <w:r w:rsidRPr="00D0308B">
              <w:rPr>
                <w:rFonts w:ascii="Verdana" w:eastAsia="Arial" w:hAnsi="Verdana" w:cs="Arial"/>
                <w:iCs/>
                <w:sz w:val="18"/>
                <w:szCs w:val="18"/>
              </w:rPr>
              <w:t xml:space="preserve"> o gitana, en los términos del Decreto Ley 2893 de 2011, o la norma que lo modifique, sustituya o complemente.</w:t>
            </w:r>
          </w:p>
          <w:p w14:paraId="1B15BA39" w14:textId="77777777" w:rsidR="00D0308B" w:rsidRPr="00D0308B" w:rsidRDefault="00D0308B" w:rsidP="003D64BE">
            <w:pPr>
              <w:ind w:right="49" w:hanging="2"/>
              <w:jc w:val="both"/>
              <w:rPr>
                <w:rFonts w:ascii="Verdana" w:eastAsia="Arial" w:hAnsi="Verdana" w:cs="Arial"/>
                <w:iCs/>
                <w:sz w:val="18"/>
                <w:szCs w:val="18"/>
              </w:rPr>
            </w:pPr>
          </w:p>
          <w:p w14:paraId="2B95CE29"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D0308B">
              <w:rPr>
                <w:rFonts w:ascii="Verdana" w:eastAsia="Arial" w:hAnsi="Verdana" w:cs="Arial"/>
                <w:iCs/>
                <w:sz w:val="18"/>
                <w:szCs w:val="18"/>
              </w:rPr>
              <w:t>Rrom</w:t>
            </w:r>
            <w:proofErr w:type="spellEnd"/>
            <w:r w:rsidRPr="00D0308B">
              <w:rPr>
                <w:rFonts w:ascii="Verdana" w:eastAsia="Arial" w:hAnsi="Verdana" w:cs="Arial"/>
                <w:iCs/>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D0308B">
              <w:rPr>
                <w:rFonts w:ascii="Verdana" w:eastAsia="Arial" w:hAnsi="Verdana" w:cs="Arial"/>
                <w:iCs/>
                <w:sz w:val="18"/>
                <w:szCs w:val="18"/>
              </w:rPr>
              <w:t>palenquera</w:t>
            </w:r>
            <w:proofErr w:type="spellEnd"/>
            <w:r w:rsidRPr="00D0308B">
              <w:rPr>
                <w:rFonts w:ascii="Verdana" w:eastAsia="Arial" w:hAnsi="Verdana" w:cs="Arial"/>
                <w:iCs/>
                <w:sz w:val="18"/>
                <w:szCs w:val="18"/>
              </w:rPr>
              <w:t xml:space="preserve">, </w:t>
            </w:r>
            <w:proofErr w:type="spellStart"/>
            <w:r w:rsidRPr="00D0308B">
              <w:rPr>
                <w:rFonts w:ascii="Verdana" w:eastAsia="Arial" w:hAnsi="Verdana" w:cs="Arial"/>
                <w:iCs/>
                <w:sz w:val="18"/>
                <w:szCs w:val="18"/>
              </w:rPr>
              <w:t>Rrom</w:t>
            </w:r>
            <w:proofErr w:type="spellEnd"/>
            <w:r w:rsidRPr="00D0308B">
              <w:rPr>
                <w:rFonts w:ascii="Verdana" w:eastAsia="Arial" w:hAnsi="Verdana" w:cs="Arial"/>
                <w:iCs/>
                <w:sz w:val="18"/>
                <w:szCs w:val="18"/>
              </w:rPr>
              <w:t xml:space="preserve"> o gitana en los términos del Decreto Ley 2893 de 2011, o la norma que lo modifique, sustituya o complemente.</w:t>
            </w:r>
          </w:p>
          <w:p w14:paraId="2D12D03D" w14:textId="77777777" w:rsidR="00D0308B" w:rsidRPr="00D0308B" w:rsidRDefault="00D0308B" w:rsidP="003D64BE">
            <w:pPr>
              <w:ind w:right="49" w:hanging="2"/>
              <w:jc w:val="both"/>
              <w:rPr>
                <w:rFonts w:ascii="Verdana" w:eastAsia="Arial" w:hAnsi="Verdana" w:cs="Arial"/>
                <w:iCs/>
                <w:sz w:val="18"/>
                <w:szCs w:val="18"/>
              </w:rPr>
            </w:pPr>
          </w:p>
          <w:p w14:paraId="45CB89BA"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w:t>
            </w:r>
            <w:r w:rsidRPr="00D0308B">
              <w:rPr>
                <w:rFonts w:ascii="Verdana" w:eastAsia="Arial" w:hAnsi="Verdana" w:cs="Arial"/>
                <w:iCs/>
                <w:sz w:val="18"/>
                <w:szCs w:val="18"/>
              </w:rPr>
              <w:lastRenderedPageBreak/>
              <w:t xml:space="preserve">indígena, negra, afrocolombiana, raizal, </w:t>
            </w:r>
            <w:proofErr w:type="spellStart"/>
            <w:r w:rsidRPr="00D0308B">
              <w:rPr>
                <w:rFonts w:ascii="Verdana" w:eastAsia="Arial" w:hAnsi="Verdana" w:cs="Arial"/>
                <w:iCs/>
                <w:sz w:val="18"/>
                <w:szCs w:val="18"/>
              </w:rPr>
              <w:t>palenquera</w:t>
            </w:r>
            <w:proofErr w:type="spellEnd"/>
            <w:r w:rsidRPr="00D0308B">
              <w:rPr>
                <w:rFonts w:ascii="Verdana" w:eastAsia="Arial" w:hAnsi="Verdana" w:cs="Arial"/>
                <w:iCs/>
                <w:sz w:val="18"/>
                <w:szCs w:val="18"/>
              </w:rPr>
              <w:t xml:space="preserve">, </w:t>
            </w:r>
            <w:proofErr w:type="spellStart"/>
            <w:r w:rsidRPr="00D0308B">
              <w:rPr>
                <w:rFonts w:ascii="Verdana" w:eastAsia="Arial" w:hAnsi="Verdana" w:cs="Arial"/>
                <w:iCs/>
                <w:sz w:val="18"/>
                <w:szCs w:val="18"/>
              </w:rPr>
              <w:t>Rrom</w:t>
            </w:r>
            <w:proofErr w:type="spellEnd"/>
            <w:r w:rsidRPr="00D0308B">
              <w:rPr>
                <w:rFonts w:ascii="Verdana" w:eastAsia="Arial" w:hAnsi="Verdana" w:cs="Arial"/>
                <w:iCs/>
                <w:sz w:val="18"/>
                <w:szCs w:val="18"/>
              </w:rPr>
              <w:t xml:space="preserve"> o gitana autoricen de manera previa y expresa el tratamiento de la información, en los términos del literal a) del artículo 6 de la Ley 1581 de 2012, como requisito para el otorgamiento del criterio de desempate.</w:t>
            </w:r>
          </w:p>
          <w:p w14:paraId="2C6F8F0C" w14:textId="77777777" w:rsidR="00D0308B" w:rsidRPr="00D0308B" w:rsidRDefault="00D0308B" w:rsidP="003D64BE">
            <w:pPr>
              <w:jc w:val="both"/>
              <w:rPr>
                <w:rFonts w:ascii="Verdana" w:eastAsia="SimSun" w:hAnsi="Verdana" w:cs="Arial"/>
                <w:sz w:val="18"/>
                <w:szCs w:val="18"/>
              </w:rPr>
            </w:pPr>
          </w:p>
        </w:tc>
      </w:tr>
      <w:tr w:rsidR="00D0308B" w:rsidRPr="00D0308B" w14:paraId="1BF0495E" w14:textId="77777777" w:rsidTr="003D64BE">
        <w:trPr>
          <w:trHeight w:val="567"/>
        </w:trPr>
        <w:tc>
          <w:tcPr>
            <w:tcW w:w="2343" w:type="pct"/>
            <w:shd w:val="clear" w:color="auto" w:fill="auto"/>
            <w:vAlign w:val="center"/>
          </w:tcPr>
          <w:p w14:paraId="0819260C"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820" w:type="pct"/>
            <w:shd w:val="clear" w:color="auto" w:fill="auto"/>
            <w:vAlign w:val="center"/>
          </w:tcPr>
          <w:p w14:paraId="47D548AA"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5C518556"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E751D71" w14:textId="77777777" w:rsidR="00D0308B" w:rsidRPr="00D0308B" w:rsidRDefault="00D0308B" w:rsidP="003D64BE">
            <w:pPr>
              <w:ind w:right="49" w:hanging="2"/>
              <w:jc w:val="both"/>
              <w:rPr>
                <w:rFonts w:ascii="Verdana" w:eastAsia="Arial" w:hAnsi="Verdana" w:cs="Arial"/>
                <w:iCs/>
                <w:sz w:val="18"/>
                <w:szCs w:val="18"/>
              </w:rPr>
            </w:pPr>
          </w:p>
          <w:p w14:paraId="2DF752CA"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w:t>
            </w:r>
            <w:r w:rsidRPr="00D0308B">
              <w:rPr>
                <w:rFonts w:ascii="Verdana" w:eastAsia="Arial" w:hAnsi="Verdana" w:cs="Arial"/>
                <w:iCs/>
                <w:sz w:val="18"/>
                <w:szCs w:val="18"/>
              </w:rPr>
              <w:lastRenderedPageBreak/>
              <w:t>reincorporación. Además, deberá aportar alguno de los certificados del inciso anterior, junto con los documentos de identificación de cada una de las personas que está en proceso de reincorporación o reintegración.</w:t>
            </w:r>
          </w:p>
          <w:p w14:paraId="042FE7F4" w14:textId="77777777" w:rsidR="00D0308B" w:rsidRPr="00D0308B" w:rsidRDefault="00D0308B" w:rsidP="003D64BE">
            <w:pPr>
              <w:ind w:right="49" w:hanging="2"/>
              <w:jc w:val="both"/>
              <w:rPr>
                <w:rFonts w:ascii="Verdana" w:eastAsia="Arial" w:hAnsi="Verdana" w:cs="Arial"/>
                <w:iCs/>
                <w:sz w:val="18"/>
                <w:szCs w:val="18"/>
              </w:rPr>
            </w:pPr>
          </w:p>
          <w:p w14:paraId="3CE22394"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A7BB77C" w14:textId="77777777" w:rsidR="00D0308B" w:rsidRPr="00D0308B" w:rsidRDefault="00D0308B" w:rsidP="003D64BE">
            <w:pPr>
              <w:ind w:right="49" w:hanging="2"/>
              <w:jc w:val="both"/>
              <w:rPr>
                <w:rFonts w:ascii="Verdana" w:eastAsia="Arial" w:hAnsi="Verdana" w:cs="Arial"/>
                <w:iCs/>
                <w:sz w:val="18"/>
                <w:szCs w:val="18"/>
              </w:rPr>
            </w:pPr>
          </w:p>
          <w:p w14:paraId="073AFE45" w14:textId="77777777" w:rsidR="00D0308B" w:rsidRPr="00D0308B" w:rsidRDefault="00D0308B" w:rsidP="003D64BE">
            <w:pPr>
              <w:ind w:right="49" w:hanging="2"/>
              <w:jc w:val="both"/>
              <w:rPr>
                <w:rFonts w:ascii="Verdana" w:eastAsia="Arial" w:hAnsi="Verdana" w:cs="Arial"/>
                <w:iCs/>
                <w:sz w:val="18"/>
                <w:szCs w:val="18"/>
              </w:rPr>
            </w:pPr>
            <w:r w:rsidRPr="00D0308B">
              <w:rPr>
                <w:rFonts w:ascii="Verdana" w:eastAsia="Arial" w:hAnsi="Verdana" w:cs="Arial"/>
                <w:iCs/>
                <w:sz w:val="18"/>
                <w:szCs w:val="18"/>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D3957F5" w14:textId="77777777" w:rsidR="00D0308B" w:rsidRPr="00D0308B" w:rsidRDefault="00D0308B" w:rsidP="003D64BE">
            <w:pPr>
              <w:jc w:val="both"/>
              <w:rPr>
                <w:rFonts w:ascii="Verdana" w:eastAsia="SimSun" w:hAnsi="Verdana" w:cs="Arial"/>
                <w:sz w:val="18"/>
                <w:szCs w:val="18"/>
              </w:rPr>
            </w:pPr>
          </w:p>
        </w:tc>
      </w:tr>
      <w:tr w:rsidR="00D0308B" w:rsidRPr="00D0308B" w14:paraId="6EE3C9A0" w14:textId="77777777" w:rsidTr="003D64BE">
        <w:trPr>
          <w:trHeight w:val="567"/>
        </w:trPr>
        <w:tc>
          <w:tcPr>
            <w:tcW w:w="2343" w:type="pct"/>
            <w:shd w:val="clear" w:color="auto" w:fill="auto"/>
            <w:vAlign w:val="center"/>
          </w:tcPr>
          <w:p w14:paraId="6C3B5C42"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lastRenderedPageBreak/>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820" w:type="pct"/>
            <w:shd w:val="clear" w:color="auto" w:fill="auto"/>
            <w:vAlign w:val="center"/>
          </w:tcPr>
          <w:p w14:paraId="3C4F4A43"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48E0B099"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Cada factor deberá acreditarse según los documentos solicitados en los criterios anteriormente mencionados.</w:t>
            </w:r>
          </w:p>
        </w:tc>
      </w:tr>
      <w:tr w:rsidR="00D0308B" w:rsidRPr="00D0308B" w14:paraId="437C5A6D" w14:textId="77777777" w:rsidTr="003D64BE">
        <w:trPr>
          <w:trHeight w:val="567"/>
        </w:trPr>
        <w:tc>
          <w:tcPr>
            <w:tcW w:w="2343" w:type="pct"/>
            <w:shd w:val="clear" w:color="auto" w:fill="auto"/>
            <w:vAlign w:val="center"/>
          </w:tcPr>
          <w:p w14:paraId="33BAFC7B"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 xml:space="preserve">Preferir la oferta presentada por una Mi pyme o cooperativas o asociaciones mutuales; o un proponente plural constituido por </w:t>
            </w:r>
            <w:proofErr w:type="spellStart"/>
            <w:r w:rsidRPr="00D0308B">
              <w:rPr>
                <w:rFonts w:ascii="Verdana" w:eastAsia="SimSun" w:hAnsi="Verdana" w:cs="Arial"/>
                <w:sz w:val="18"/>
                <w:szCs w:val="18"/>
              </w:rPr>
              <w:t>MiPymes</w:t>
            </w:r>
            <w:proofErr w:type="spellEnd"/>
            <w:r w:rsidRPr="00D0308B">
              <w:rPr>
                <w:rFonts w:ascii="Verdana" w:eastAsia="SimSun" w:hAnsi="Verdana" w:cs="Arial"/>
                <w:sz w:val="18"/>
                <w:szCs w:val="18"/>
              </w:rPr>
              <w:t>, cooperativas o asociaciones mutuales.</w:t>
            </w:r>
          </w:p>
        </w:tc>
        <w:tc>
          <w:tcPr>
            <w:tcW w:w="820" w:type="pct"/>
            <w:shd w:val="clear" w:color="auto" w:fill="auto"/>
            <w:vAlign w:val="center"/>
          </w:tcPr>
          <w:p w14:paraId="2774D02E"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476331DA"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 xml:space="preserve">Certificado de Existencia y Representación Legal, </w:t>
            </w:r>
            <w:r w:rsidRPr="00D0308B">
              <w:rPr>
                <w:rFonts w:ascii="Verdana" w:eastAsia="Arial" w:hAnsi="Verdana" w:cs="Arial"/>
                <w:iCs/>
                <w:sz w:val="18"/>
                <w:szCs w:val="18"/>
              </w:rPr>
              <w:t>expedido por la Cámara de Comercio o la autoridad respectiva</w:t>
            </w:r>
          </w:p>
        </w:tc>
      </w:tr>
      <w:tr w:rsidR="00D0308B" w:rsidRPr="00D0308B" w14:paraId="41D32060" w14:textId="77777777" w:rsidTr="003D64BE">
        <w:trPr>
          <w:trHeight w:val="567"/>
        </w:trPr>
        <w:tc>
          <w:tcPr>
            <w:tcW w:w="2343" w:type="pct"/>
            <w:shd w:val="clear" w:color="auto" w:fill="auto"/>
            <w:vAlign w:val="center"/>
          </w:tcPr>
          <w:p w14:paraId="14A5E676"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Preferir la oferta presentada por el proponente plural constituido por micro y/o pequeñas empresas, cooperativas o asociaciones mutuales.</w:t>
            </w:r>
          </w:p>
        </w:tc>
        <w:tc>
          <w:tcPr>
            <w:tcW w:w="820" w:type="pct"/>
            <w:shd w:val="clear" w:color="auto" w:fill="auto"/>
            <w:vAlign w:val="center"/>
          </w:tcPr>
          <w:p w14:paraId="3B86EEB2"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427FF47C"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 xml:space="preserve">Certificado de Existencia y Representación Legal, </w:t>
            </w:r>
            <w:r w:rsidRPr="00D0308B">
              <w:rPr>
                <w:rFonts w:ascii="Verdana" w:eastAsia="Arial" w:hAnsi="Verdana" w:cs="Arial"/>
                <w:iCs/>
                <w:sz w:val="18"/>
                <w:szCs w:val="18"/>
              </w:rPr>
              <w:t>expedido por la Cámara de Comercio o la autoridad respectiva</w:t>
            </w:r>
            <w:r w:rsidRPr="00D0308B">
              <w:rPr>
                <w:rFonts w:ascii="Verdana" w:eastAsia="SimSun" w:hAnsi="Verdana" w:cs="Arial"/>
                <w:sz w:val="18"/>
                <w:szCs w:val="18"/>
              </w:rPr>
              <w:t>.</w:t>
            </w:r>
          </w:p>
        </w:tc>
      </w:tr>
      <w:tr w:rsidR="00D0308B" w:rsidRPr="00D0308B" w14:paraId="09377D72" w14:textId="77777777" w:rsidTr="003D64BE">
        <w:trPr>
          <w:trHeight w:val="567"/>
        </w:trPr>
        <w:tc>
          <w:tcPr>
            <w:tcW w:w="2343" w:type="pct"/>
            <w:shd w:val="clear" w:color="auto" w:fill="auto"/>
            <w:vAlign w:val="center"/>
          </w:tcPr>
          <w:p w14:paraId="5B8DC8DB"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w:t>
            </w:r>
            <w:r w:rsidRPr="00D0308B">
              <w:rPr>
                <w:rFonts w:ascii="Verdana" w:eastAsia="SimSun" w:hAnsi="Verdana" w:cs="Arial"/>
                <w:sz w:val="18"/>
                <w:szCs w:val="18"/>
              </w:rPr>
              <w:lastRenderedPageBreak/>
              <w:t>oferta; y (c) ni la MIPYME, cooperativa o asociación mutual ni sus accionistas, socios o representantes legales sean empleados, socios o accionistas de los miembros del proponente plural .</w:t>
            </w:r>
          </w:p>
        </w:tc>
        <w:tc>
          <w:tcPr>
            <w:tcW w:w="820" w:type="pct"/>
            <w:shd w:val="clear" w:color="auto" w:fill="auto"/>
            <w:vAlign w:val="center"/>
          </w:tcPr>
          <w:p w14:paraId="695F6C6C"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0CCF5689"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lang w:val="es-ES_tradnl"/>
              </w:rPr>
              <w:t>Certificación del revisor fiscal o el representante legal donde acredite las condiciones establecidas en el numeral 10 del Artículo 35 de la Ley 2069 del 2020 según el caso.</w:t>
            </w:r>
          </w:p>
        </w:tc>
      </w:tr>
      <w:tr w:rsidR="00D0308B" w:rsidRPr="00D0308B" w14:paraId="1AF5C0CC" w14:textId="77777777" w:rsidTr="003D64BE">
        <w:trPr>
          <w:trHeight w:val="567"/>
        </w:trPr>
        <w:tc>
          <w:tcPr>
            <w:tcW w:w="2343" w:type="pct"/>
            <w:shd w:val="clear" w:color="auto" w:fill="auto"/>
            <w:vAlign w:val="center"/>
          </w:tcPr>
          <w:p w14:paraId="30D43051"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Preferir las empresas reconocidas y establecidas como Sociedad de Beneficio e Interés Colectivo o Sociedad BIC, del segmento MIPYMES.</w:t>
            </w:r>
          </w:p>
        </w:tc>
        <w:tc>
          <w:tcPr>
            <w:tcW w:w="820" w:type="pct"/>
            <w:shd w:val="clear" w:color="auto" w:fill="auto"/>
            <w:vAlign w:val="center"/>
          </w:tcPr>
          <w:p w14:paraId="574E6C37" w14:textId="77777777" w:rsidR="00D0308B" w:rsidRPr="00D0308B" w:rsidRDefault="00D0308B" w:rsidP="003D64BE">
            <w:pPr>
              <w:jc w:val="both"/>
              <w:rPr>
                <w:rFonts w:ascii="Verdana" w:eastAsia="SimSun" w:hAnsi="Verdana" w:cs="Arial"/>
                <w:sz w:val="18"/>
                <w:szCs w:val="18"/>
              </w:rPr>
            </w:pPr>
          </w:p>
        </w:tc>
        <w:tc>
          <w:tcPr>
            <w:tcW w:w="1837" w:type="pct"/>
            <w:shd w:val="clear" w:color="auto" w:fill="auto"/>
            <w:vAlign w:val="center"/>
          </w:tcPr>
          <w:p w14:paraId="769A5D2F" w14:textId="77777777" w:rsidR="00D0308B" w:rsidRPr="00D0308B" w:rsidRDefault="00D0308B" w:rsidP="003D64BE">
            <w:pPr>
              <w:jc w:val="both"/>
              <w:rPr>
                <w:rFonts w:ascii="Verdana" w:eastAsia="SimSun" w:hAnsi="Verdana" w:cs="Arial"/>
                <w:sz w:val="18"/>
                <w:szCs w:val="18"/>
              </w:rPr>
            </w:pPr>
            <w:r w:rsidRPr="00D0308B">
              <w:rPr>
                <w:rFonts w:ascii="Verdana" w:eastAsia="SimSun" w:hAnsi="Verdana" w:cs="Arial"/>
                <w:sz w:val="18"/>
                <w:szCs w:val="18"/>
              </w:rPr>
              <w:t>Certificado de Existencia y Representación Legal.</w:t>
            </w:r>
          </w:p>
        </w:tc>
      </w:tr>
    </w:tbl>
    <w:p w14:paraId="60F21B2A" w14:textId="77777777" w:rsidR="00D0308B" w:rsidRPr="00D0308B" w:rsidRDefault="00D0308B" w:rsidP="00D0308B">
      <w:pPr>
        <w:jc w:val="both"/>
        <w:rPr>
          <w:rFonts w:ascii="Verdana" w:hAnsi="Verdana"/>
          <w:sz w:val="18"/>
          <w:szCs w:val="18"/>
        </w:rPr>
      </w:pPr>
    </w:p>
    <w:p w14:paraId="4308F7EB" w14:textId="77777777" w:rsidR="00D0308B" w:rsidRPr="00D0308B" w:rsidRDefault="00D0308B" w:rsidP="00D0308B">
      <w:pPr>
        <w:jc w:val="both"/>
        <w:rPr>
          <w:rFonts w:ascii="Verdana" w:hAnsi="Verdana"/>
          <w:sz w:val="18"/>
          <w:szCs w:val="18"/>
        </w:rPr>
      </w:pPr>
    </w:p>
    <w:p w14:paraId="4A1BCE28" w14:textId="77777777" w:rsidR="00D0308B" w:rsidRPr="00D0308B" w:rsidRDefault="00D0308B" w:rsidP="00D0308B">
      <w:pPr>
        <w:jc w:val="both"/>
        <w:rPr>
          <w:rFonts w:ascii="Verdana" w:hAnsi="Verdana"/>
          <w:sz w:val="18"/>
          <w:szCs w:val="18"/>
          <w:shd w:val="clear" w:color="auto" w:fill="FFFFFF"/>
        </w:rPr>
      </w:pPr>
      <w:r w:rsidRPr="00D0308B">
        <w:rPr>
          <w:rFonts w:ascii="Verdana" w:hAnsi="Verdana"/>
          <w:b/>
          <w:bCs/>
          <w:sz w:val="18"/>
          <w:szCs w:val="18"/>
        </w:rPr>
        <w:t>Nota:</w:t>
      </w:r>
      <w:r w:rsidRPr="00D0308B">
        <w:rPr>
          <w:rFonts w:ascii="Verdana" w:hAnsi="Verdana"/>
          <w:sz w:val="18"/>
          <w:szCs w:val="18"/>
        </w:rPr>
        <w:t xml:space="preserve"> </w:t>
      </w:r>
      <w:r w:rsidRPr="00D0308B">
        <w:rPr>
          <w:rFonts w:ascii="Verdana" w:hAnsi="Verdana"/>
          <w:sz w:val="18"/>
          <w:szCs w:val="18"/>
          <w:shd w:val="clear" w:color="auto" w:fill="FFFFFF"/>
        </w:rPr>
        <w:t xml:space="preserve">Los documentos que acreditan los factores de desempate en ningún caso serán subsanables. </w:t>
      </w:r>
    </w:p>
    <w:p w14:paraId="27C0C1EE" w14:textId="77777777" w:rsidR="00D0308B" w:rsidRPr="00D0308B" w:rsidRDefault="00D0308B" w:rsidP="00D0308B">
      <w:pPr>
        <w:jc w:val="both"/>
        <w:rPr>
          <w:rFonts w:ascii="Verdana" w:hAnsi="Verdana"/>
          <w:sz w:val="18"/>
          <w:szCs w:val="18"/>
        </w:rPr>
      </w:pPr>
    </w:p>
    <w:p w14:paraId="28DC826E" w14:textId="77777777" w:rsidR="00D0308B" w:rsidRPr="00D0308B" w:rsidRDefault="00D0308B" w:rsidP="00D0308B">
      <w:pPr>
        <w:jc w:val="both"/>
        <w:rPr>
          <w:rFonts w:ascii="Verdana" w:hAnsi="Verdana"/>
          <w:sz w:val="18"/>
          <w:szCs w:val="18"/>
        </w:rPr>
      </w:pPr>
    </w:p>
    <w:p w14:paraId="2E848DEE" w14:textId="77777777" w:rsidR="00D0308B" w:rsidRPr="00D0308B" w:rsidRDefault="00D0308B" w:rsidP="00D0308B">
      <w:pPr>
        <w:jc w:val="both"/>
        <w:rPr>
          <w:rFonts w:ascii="Verdana" w:hAnsi="Verdana"/>
          <w:sz w:val="18"/>
          <w:szCs w:val="18"/>
        </w:rPr>
      </w:pPr>
      <w:r w:rsidRPr="00D0308B">
        <w:rPr>
          <w:rFonts w:ascii="Verdana" w:hAnsi="Verdana"/>
          <w:sz w:val="18"/>
          <w:szCs w:val="18"/>
        </w:rPr>
        <w:t>En constancia de lo anterior firmo este documento a los () días del () del año ()</w:t>
      </w:r>
    </w:p>
    <w:p w14:paraId="2E45A061" w14:textId="77777777" w:rsidR="00D0308B" w:rsidRPr="00D0308B" w:rsidRDefault="00D0308B" w:rsidP="00D0308B">
      <w:pPr>
        <w:jc w:val="both"/>
        <w:rPr>
          <w:rFonts w:ascii="Verdana" w:hAnsi="Verdana"/>
          <w:sz w:val="18"/>
          <w:szCs w:val="18"/>
        </w:rPr>
      </w:pPr>
    </w:p>
    <w:p w14:paraId="40267691" w14:textId="77777777" w:rsidR="00D0308B" w:rsidRPr="00D0308B" w:rsidRDefault="00D0308B" w:rsidP="00D0308B">
      <w:pPr>
        <w:jc w:val="both"/>
        <w:rPr>
          <w:rFonts w:ascii="Verdana" w:hAnsi="Verdana"/>
          <w:sz w:val="18"/>
          <w:szCs w:val="18"/>
        </w:rPr>
      </w:pPr>
    </w:p>
    <w:p w14:paraId="1E9F5D8A" w14:textId="77777777" w:rsidR="00D0308B" w:rsidRPr="00D0308B" w:rsidRDefault="00D0308B" w:rsidP="00D0308B">
      <w:pPr>
        <w:jc w:val="both"/>
        <w:rPr>
          <w:rFonts w:ascii="Verdana" w:hAnsi="Verdana"/>
          <w:sz w:val="18"/>
          <w:szCs w:val="18"/>
        </w:rPr>
      </w:pPr>
    </w:p>
    <w:p w14:paraId="62D427D6" w14:textId="77777777" w:rsidR="00D0308B" w:rsidRPr="00D0308B" w:rsidRDefault="00D0308B" w:rsidP="00D0308B">
      <w:pPr>
        <w:jc w:val="both"/>
        <w:rPr>
          <w:rFonts w:ascii="Verdana" w:hAnsi="Verdana"/>
          <w:b/>
          <w:sz w:val="18"/>
          <w:szCs w:val="18"/>
        </w:rPr>
      </w:pPr>
      <w:r w:rsidRPr="00D0308B">
        <w:rPr>
          <w:rFonts w:ascii="Verdana" w:hAnsi="Verdana"/>
          <w:b/>
          <w:sz w:val="18"/>
          <w:szCs w:val="18"/>
        </w:rPr>
        <w:t>Firma del representante legal del oferente</w:t>
      </w:r>
    </w:p>
    <w:p w14:paraId="00091922" w14:textId="77777777" w:rsidR="00D0308B" w:rsidRPr="00D0308B" w:rsidRDefault="00D0308B" w:rsidP="00D0308B">
      <w:pPr>
        <w:jc w:val="both"/>
        <w:rPr>
          <w:rFonts w:ascii="Verdana" w:hAnsi="Verdana"/>
          <w:b/>
          <w:sz w:val="18"/>
          <w:szCs w:val="18"/>
        </w:rPr>
      </w:pPr>
      <w:r w:rsidRPr="00D0308B">
        <w:rPr>
          <w:rFonts w:ascii="Verdana" w:hAnsi="Verdana"/>
          <w:b/>
          <w:sz w:val="18"/>
          <w:szCs w:val="18"/>
        </w:rPr>
        <w:t>Nombre: _______________________________________</w:t>
      </w:r>
    </w:p>
    <w:p w14:paraId="7815DF67" w14:textId="77777777" w:rsidR="00D0308B" w:rsidRPr="00D0308B" w:rsidRDefault="00D0308B" w:rsidP="00D0308B">
      <w:pPr>
        <w:jc w:val="both"/>
        <w:rPr>
          <w:rFonts w:ascii="Verdana" w:hAnsi="Verdana"/>
          <w:b/>
          <w:sz w:val="18"/>
          <w:szCs w:val="18"/>
        </w:rPr>
      </w:pPr>
      <w:r w:rsidRPr="00D0308B">
        <w:rPr>
          <w:rFonts w:ascii="Verdana" w:hAnsi="Verdana"/>
          <w:b/>
          <w:sz w:val="18"/>
          <w:szCs w:val="18"/>
        </w:rPr>
        <w:t>Cargo: _________________________________________</w:t>
      </w:r>
    </w:p>
    <w:p w14:paraId="7A285925" w14:textId="77777777" w:rsidR="00D0308B" w:rsidRPr="00D0308B" w:rsidRDefault="00D0308B" w:rsidP="00D0308B">
      <w:pPr>
        <w:jc w:val="both"/>
        <w:rPr>
          <w:rFonts w:ascii="Verdana" w:hAnsi="Verdana"/>
          <w:b/>
          <w:sz w:val="18"/>
          <w:szCs w:val="18"/>
        </w:rPr>
      </w:pPr>
      <w:r w:rsidRPr="00D0308B">
        <w:rPr>
          <w:rFonts w:ascii="Verdana" w:hAnsi="Verdana"/>
          <w:b/>
          <w:sz w:val="18"/>
          <w:szCs w:val="18"/>
        </w:rPr>
        <w:t>Documento de identidad: _________________________</w:t>
      </w:r>
    </w:p>
    <w:p w14:paraId="78F0C91D" w14:textId="77777777" w:rsidR="00D0308B" w:rsidRPr="00D0308B" w:rsidRDefault="00D0308B" w:rsidP="00D0308B">
      <w:pPr>
        <w:jc w:val="both"/>
        <w:rPr>
          <w:rFonts w:ascii="Verdana" w:hAnsi="Verdana"/>
          <w:sz w:val="18"/>
          <w:szCs w:val="18"/>
        </w:rPr>
      </w:pPr>
    </w:p>
    <w:p w14:paraId="4860544C" w14:textId="77777777" w:rsidR="00D0308B" w:rsidRPr="00D0308B" w:rsidRDefault="00D0308B" w:rsidP="00D0308B">
      <w:pPr>
        <w:jc w:val="both"/>
        <w:rPr>
          <w:rFonts w:ascii="Verdana" w:hAnsi="Verdana"/>
          <w:sz w:val="18"/>
          <w:szCs w:val="18"/>
        </w:rPr>
      </w:pPr>
    </w:p>
    <w:p w14:paraId="328EBDB4" w14:textId="77777777" w:rsidR="00D0308B" w:rsidRPr="00D0308B" w:rsidRDefault="00D0308B" w:rsidP="00D0308B">
      <w:pPr>
        <w:jc w:val="both"/>
        <w:rPr>
          <w:rFonts w:ascii="Verdana" w:hAnsi="Verdana"/>
          <w:b/>
          <w:bCs/>
          <w:color w:val="000000"/>
          <w:sz w:val="18"/>
          <w:szCs w:val="18"/>
        </w:rPr>
      </w:pPr>
      <w:r w:rsidRPr="00D0308B">
        <w:rPr>
          <w:rFonts w:ascii="Verdana" w:hAnsi="Verdana"/>
          <w:sz w:val="18"/>
          <w:szCs w:val="18"/>
        </w:rPr>
        <w:t>Los representantes de los integrantes del oferente plural deben suscribir cada uno el presente documento.</w:t>
      </w:r>
    </w:p>
    <w:p w14:paraId="291070EB" w14:textId="77777777" w:rsidR="00D0308B" w:rsidRPr="00D0308B" w:rsidRDefault="00D0308B" w:rsidP="00D0308B">
      <w:pPr>
        <w:rPr>
          <w:rFonts w:ascii="Verdana" w:hAnsi="Verdana"/>
          <w:sz w:val="18"/>
          <w:szCs w:val="18"/>
        </w:rPr>
      </w:pPr>
    </w:p>
    <w:p w14:paraId="76C8A8A1" w14:textId="77777777" w:rsidR="00D0308B" w:rsidRPr="00D0308B" w:rsidRDefault="00D0308B" w:rsidP="00D0308B">
      <w:pPr>
        <w:rPr>
          <w:rFonts w:ascii="Verdana" w:hAnsi="Verdana"/>
          <w:sz w:val="18"/>
          <w:szCs w:val="18"/>
        </w:rPr>
      </w:pPr>
    </w:p>
    <w:p w14:paraId="0AFA30B6" w14:textId="77777777" w:rsidR="00D0308B" w:rsidRPr="00D0308B" w:rsidRDefault="00D0308B" w:rsidP="00D0308B">
      <w:pPr>
        <w:rPr>
          <w:rFonts w:ascii="Verdana" w:hAnsi="Verdana"/>
          <w:sz w:val="18"/>
          <w:szCs w:val="18"/>
        </w:rPr>
      </w:pPr>
    </w:p>
    <w:p w14:paraId="3B2B7249" w14:textId="77777777" w:rsidR="00D0308B" w:rsidRPr="00D0308B" w:rsidRDefault="00D0308B" w:rsidP="00D0308B">
      <w:pPr>
        <w:rPr>
          <w:rFonts w:ascii="Verdana" w:hAnsi="Verdana"/>
          <w:sz w:val="18"/>
          <w:szCs w:val="18"/>
        </w:rPr>
      </w:pPr>
    </w:p>
    <w:p w14:paraId="5FB2FD9B" w14:textId="77777777" w:rsidR="00757B36" w:rsidRPr="00D0308B" w:rsidRDefault="00757B36" w:rsidP="00D0308B">
      <w:pPr>
        <w:rPr>
          <w:rFonts w:ascii="Verdana" w:hAnsi="Verdana"/>
          <w:sz w:val="18"/>
          <w:szCs w:val="18"/>
        </w:rPr>
      </w:pPr>
    </w:p>
    <w:sectPr w:rsidR="00757B36" w:rsidRPr="00D0308B" w:rsidSect="00757B36">
      <w:headerReference w:type="default" r:id="rId8"/>
      <w:footerReference w:type="default" r:id="rId9"/>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CA4C5" w14:textId="77777777" w:rsidR="00192EF1" w:rsidRDefault="00192EF1" w:rsidP="00757B36">
      <w:pPr>
        <w:spacing w:after="0" w:line="240" w:lineRule="auto"/>
      </w:pPr>
      <w:r>
        <w:separator/>
      </w:r>
    </w:p>
  </w:endnote>
  <w:endnote w:type="continuationSeparator" w:id="0">
    <w:p w14:paraId="25FF5B93" w14:textId="77777777" w:rsidR="00192EF1" w:rsidRDefault="00192EF1"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unito">
    <w:altName w:val="Times New Roman"/>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54A2F" w14:textId="129DB471" w:rsidR="00F77263" w:rsidRDefault="003466F6" w:rsidP="00F77263">
    <w:pPr>
      <w:pStyle w:val="NormalWeb"/>
      <w:spacing w:before="0" w:beforeAutospacing="0" w:after="0" w:afterAutospacing="0"/>
      <w:ind w:hanging="142"/>
    </w:pPr>
    <w:r>
      <w:rPr>
        <w:rFonts w:ascii="Nunito" w:hAnsi="Nunito"/>
        <w:b/>
        <w:bCs/>
        <w:noProof/>
        <w:color w:val="000000"/>
        <w:sz w:val="20"/>
        <w:szCs w:val="20"/>
        <w:lang w:val="en-US" w:eastAsia="en-US"/>
        <w14:ligatures w14:val="standardContextual"/>
      </w:rPr>
      <w:drawing>
        <wp:anchor distT="0" distB="0" distL="114300" distR="114300" simplePos="0" relativeHeight="251659264" behindDoc="1" locked="0" layoutInCell="1" allowOverlap="1" wp14:anchorId="25409CED" wp14:editId="3EF77C51">
          <wp:simplePos x="0" y="0"/>
          <wp:positionH relativeFrom="column">
            <wp:posOffset>4825365</wp:posOffset>
          </wp:positionH>
          <wp:positionV relativeFrom="paragraph">
            <wp:posOffset>7620</wp:posOffset>
          </wp:positionV>
          <wp:extent cx="1164219" cy="742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NSOR-202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4219" cy="742950"/>
                  </a:xfrm>
                  <a:prstGeom prst="rect">
                    <a:avLst/>
                  </a:prstGeom>
                </pic:spPr>
              </pic:pic>
            </a:graphicData>
          </a:graphic>
          <wp14:sizeRelH relativeFrom="page">
            <wp14:pctWidth>0</wp14:pctWidth>
          </wp14:sizeRelH>
          <wp14:sizeRelV relativeFrom="page">
            <wp14:pctHeight>0</wp14:pctHeight>
          </wp14:sizeRelV>
        </wp:anchor>
      </w:drawing>
    </w:r>
    <w:r w:rsidR="00F77263">
      <w:rPr>
        <w:rFonts w:ascii="Nunito" w:hAnsi="Nunito"/>
        <w:b/>
        <w:bCs/>
        <w:color w:val="000000"/>
        <w:sz w:val="20"/>
        <w:szCs w:val="20"/>
      </w:rPr>
      <w:t>Dirección:</w:t>
    </w:r>
    <w:r w:rsidR="00F77263">
      <w:rPr>
        <w:rFonts w:ascii="Nunito" w:hAnsi="Nunito"/>
        <w:color w:val="000000"/>
        <w:sz w:val="20"/>
        <w:szCs w:val="20"/>
      </w:rPr>
      <w:t xml:space="preserve"> Carrera 89ª #64C-30 Álamos Zona Industrial, Bogotá D.C.</w:t>
    </w:r>
  </w:p>
  <w:p w14:paraId="2415E7C2" w14:textId="2A6C2A40" w:rsidR="00F77263" w:rsidRDefault="00F77263" w:rsidP="00F77263">
    <w:pPr>
      <w:pStyle w:val="NormalWeb"/>
      <w:spacing w:before="0" w:beforeAutospacing="0" w:after="0" w:afterAutospacing="0"/>
      <w:ind w:hanging="142"/>
      <w:rPr>
        <w:rFonts w:ascii="Nunito" w:hAnsi="Nunito"/>
        <w:color w:val="000000"/>
        <w:sz w:val="20"/>
        <w:szCs w:val="20"/>
      </w:rPr>
    </w:pPr>
    <w:r>
      <w:rPr>
        <w:rFonts w:ascii="Nunito" w:hAnsi="Nunito"/>
        <w:b/>
        <w:bCs/>
        <w:color w:val="000000"/>
        <w:sz w:val="20"/>
        <w:szCs w:val="20"/>
      </w:rPr>
      <w:t>Teléfono:</w:t>
    </w:r>
    <w:r>
      <w:rPr>
        <w:rFonts w:ascii="Nunito" w:hAnsi="Nunito"/>
        <w:color w:val="000000"/>
        <w:sz w:val="20"/>
        <w:szCs w:val="20"/>
      </w:rPr>
      <w:t xml:space="preserve"> (601) 439 12 21</w:t>
    </w:r>
  </w:p>
  <w:p w14:paraId="409F4B9A" w14:textId="1761F58D" w:rsidR="00D34D20" w:rsidRPr="00F77263" w:rsidRDefault="00F77263" w:rsidP="00F77263">
    <w:pPr>
      <w:pStyle w:val="NormalWeb"/>
      <w:spacing w:before="0" w:beforeAutospacing="0" w:after="0" w:afterAutospacing="0"/>
      <w:ind w:hanging="142"/>
    </w:pPr>
    <w:r>
      <w:rPr>
        <w:rFonts w:ascii="Nunito" w:hAnsi="Nunito"/>
        <w:b/>
        <w:bCs/>
        <w:color w:val="000000"/>
        <w:sz w:val="20"/>
        <w:szCs w:val="20"/>
      </w:rPr>
      <w:t xml:space="preserve">Contacto: </w:t>
    </w:r>
    <w:hyperlink r:id="rId2" w:history="1">
      <w:r>
        <w:rPr>
          <w:rStyle w:val="Hipervnculo"/>
          <w:rFonts w:ascii="Nunito" w:hAnsi="Nunito"/>
          <w:color w:val="000000"/>
          <w:sz w:val="20"/>
          <w:szCs w:val="20"/>
        </w:rPr>
        <w:t>www.insor.gov.co</w:t>
      </w:r>
    </w:hyperlink>
    <w:r>
      <w:rPr>
        <w:rFonts w:ascii="Nunito" w:hAnsi="Nunito"/>
        <w:color w:val="000000"/>
        <w:sz w:val="20"/>
        <w:szCs w:val="20"/>
      </w:rPr>
      <w:t xml:space="preserve"> | </w:t>
    </w:r>
    <w:hyperlink r:id="rId3" w:history="1">
      <w:r>
        <w:rPr>
          <w:rStyle w:val="Hipervnculo"/>
          <w:rFonts w:ascii="Nunito" w:hAnsi="Nunito"/>
          <w:color w:val="000000"/>
          <w:sz w:val="20"/>
          <w:szCs w:val="20"/>
        </w:rPr>
        <w:t>contacto@insor.gov.co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1D070" w14:textId="77777777" w:rsidR="00192EF1" w:rsidRDefault="00192EF1" w:rsidP="00757B36">
      <w:pPr>
        <w:spacing w:after="0" w:line="240" w:lineRule="auto"/>
      </w:pPr>
      <w:r>
        <w:separator/>
      </w:r>
    </w:p>
  </w:footnote>
  <w:footnote w:type="continuationSeparator" w:id="0">
    <w:p w14:paraId="4199BB42" w14:textId="77777777" w:rsidR="00192EF1" w:rsidRDefault="00192EF1"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8CE25" w14:textId="77777777" w:rsidR="00757B36" w:rsidRDefault="00757B36">
    <w:pPr>
      <w:pStyle w:val="Encabezado"/>
    </w:pPr>
    <w:r>
      <w:rPr>
        <w:noProof/>
        <w:lang w:val="en-US"/>
      </w:rPr>
      <w:drawing>
        <wp:anchor distT="0" distB="0" distL="114300" distR="114300" simplePos="0" relativeHeight="251658240" behindDoc="1" locked="0" layoutInCell="1" allowOverlap="1" wp14:anchorId="4B676E97" wp14:editId="22A7C10C">
          <wp:simplePos x="0" y="0"/>
          <wp:positionH relativeFrom="page">
            <wp:align>right</wp:align>
          </wp:positionH>
          <wp:positionV relativeFrom="paragraph">
            <wp:posOffset>-448513</wp:posOffset>
          </wp:positionV>
          <wp:extent cx="7769738" cy="10051012"/>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8" cy="100510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AD5B52"/>
    <w:multiLevelType w:val="hybridMultilevel"/>
    <w:tmpl w:val="3F6EBAFE"/>
    <w:lvl w:ilvl="0" w:tplc="4BD4725A">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E1143"/>
    <w:multiLevelType w:val="hybridMultilevel"/>
    <w:tmpl w:val="D43A3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272C41"/>
    <w:multiLevelType w:val="hybridMultilevel"/>
    <w:tmpl w:val="052A9D9A"/>
    <w:lvl w:ilvl="0" w:tplc="240A000F">
      <w:start w:val="3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52960421"/>
    <w:multiLevelType w:val="hybridMultilevel"/>
    <w:tmpl w:val="7DF00434"/>
    <w:lvl w:ilvl="0" w:tplc="6AACD8B6">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FC19ED"/>
    <w:multiLevelType w:val="hybridMultilevel"/>
    <w:tmpl w:val="A5F412C4"/>
    <w:lvl w:ilvl="0" w:tplc="FD0C42E4">
      <w:start w:val="4"/>
      <w:numFmt w:val="bullet"/>
      <w:lvlText w:val="-"/>
      <w:lvlJc w:val="left"/>
      <w:pPr>
        <w:ind w:left="720" w:hanging="360"/>
      </w:pPr>
      <w:rPr>
        <w:rFonts w:ascii="Arial Narrow" w:eastAsiaTheme="minorEastAsia"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ADE63CB"/>
    <w:multiLevelType w:val="multilevel"/>
    <w:tmpl w:val="F7425BA8"/>
    <w:lvl w:ilvl="0">
      <w:start w:val="1"/>
      <w:numFmt w:val="decimal"/>
      <w:lvlText w:val="%1."/>
      <w:lvlJc w:val="left"/>
      <w:pPr>
        <w:ind w:left="720" w:hanging="360"/>
      </w:pPr>
      <w:rPr>
        <w:b/>
        <w:i w:val="0"/>
        <w:i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6"/>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192EF1"/>
    <w:rsid w:val="001D1403"/>
    <w:rsid w:val="002055A0"/>
    <w:rsid w:val="0022427F"/>
    <w:rsid w:val="00233A79"/>
    <w:rsid w:val="00255542"/>
    <w:rsid w:val="00256928"/>
    <w:rsid w:val="00290BE0"/>
    <w:rsid w:val="0030489C"/>
    <w:rsid w:val="003466F6"/>
    <w:rsid w:val="00392942"/>
    <w:rsid w:val="00436E05"/>
    <w:rsid w:val="004762D1"/>
    <w:rsid w:val="004F49F9"/>
    <w:rsid w:val="00532A6A"/>
    <w:rsid w:val="005B79E7"/>
    <w:rsid w:val="0064339E"/>
    <w:rsid w:val="00646A00"/>
    <w:rsid w:val="006E58D7"/>
    <w:rsid w:val="00757B36"/>
    <w:rsid w:val="00781782"/>
    <w:rsid w:val="007F11B3"/>
    <w:rsid w:val="007F1A8F"/>
    <w:rsid w:val="008C3763"/>
    <w:rsid w:val="008F367D"/>
    <w:rsid w:val="00916840"/>
    <w:rsid w:val="00994694"/>
    <w:rsid w:val="009D46D7"/>
    <w:rsid w:val="00A33512"/>
    <w:rsid w:val="00A7310F"/>
    <w:rsid w:val="00B75D91"/>
    <w:rsid w:val="00C04EA9"/>
    <w:rsid w:val="00CB4DA2"/>
    <w:rsid w:val="00CC57CF"/>
    <w:rsid w:val="00D0308B"/>
    <w:rsid w:val="00D16E9E"/>
    <w:rsid w:val="00D34D20"/>
    <w:rsid w:val="00D41457"/>
    <w:rsid w:val="00D41F9C"/>
    <w:rsid w:val="00E05876"/>
    <w:rsid w:val="00E34A1C"/>
    <w:rsid w:val="00F664D7"/>
    <w:rsid w:val="00F77263"/>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UnresolvedMention">
    <w:name w:val="Unresolved Mention"/>
    <w:basedOn w:val="Fuentedeprrafopredeter"/>
    <w:uiPriority w:val="99"/>
    <w:semiHidden/>
    <w:unhideWhenUsed/>
    <w:rsid w:val="00757B36"/>
    <w:rPr>
      <w:color w:val="605E5C"/>
      <w:shd w:val="clear" w:color="auto" w:fill="E1DFDD"/>
    </w:rPr>
  </w:style>
  <w:style w:type="paragraph" w:styleId="Prrafodelista">
    <w:name w:val="List Paragraph"/>
    <w:aliases w:val="Ha,titulo 3,List Paragraph,Párrafo de lista2,Bullets,Bullet List,FooterText,numbered,List Paragraph1,Paragraphe de liste1,lp1,Bulletr List Paragraph,Foot,列出段落,列出段落1,List Paragraph2,List Paragraph21,Parágrafo da Lista1,リスト段落1,List,HOJA"/>
    <w:basedOn w:val="Normal"/>
    <w:link w:val="PrrafodelistaCar"/>
    <w:uiPriority w:val="34"/>
    <w:qFormat/>
    <w:rsid w:val="00757B36"/>
    <w:pPr>
      <w:ind w:left="720"/>
      <w:contextualSpacing/>
    </w:pPr>
  </w:style>
  <w:style w:type="paragraph" w:styleId="NormalWeb">
    <w:name w:val="Normal (Web)"/>
    <w:basedOn w:val="Normal"/>
    <w:uiPriority w:val="99"/>
    <w:unhideWhenUsed/>
    <w:rsid w:val="00F7726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39"/>
    <w:rsid w:val="00CB4DA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titulo 3 Car,List Paragraph Car,Párrafo de lista2 Car,Bullets Car,Bullet List Car,FooterText Car,numbered Car,List Paragraph1 Car,Paragraphe de liste1 Car,lp1 Car,Bulletr List Paragraph Car,Foot Car,列出段落 Car,列出段落1 Car"/>
    <w:link w:val="Prrafodelista"/>
    <w:uiPriority w:val="34"/>
    <w:qFormat/>
    <w:rsid w:val="00D41F9C"/>
  </w:style>
  <w:style w:type="paragraph" w:styleId="Sinespaciado">
    <w:name w:val="No Spacing"/>
    <w:link w:val="SinespaciadoCar"/>
    <w:uiPriority w:val="1"/>
    <w:qFormat/>
    <w:rsid w:val="00D41F9C"/>
    <w:pPr>
      <w:spacing w:after="0" w:line="240" w:lineRule="auto"/>
    </w:pPr>
    <w:rPr>
      <w:kern w:val="0"/>
      <w:sz w:val="24"/>
      <w:szCs w:val="24"/>
      <w:lang w:val="es-ES_tradnl"/>
      <w14:ligatures w14:val="none"/>
    </w:rPr>
  </w:style>
  <w:style w:type="paragraph" w:customStyle="1" w:styleId="Default">
    <w:name w:val="Default"/>
    <w:rsid w:val="00D41F9C"/>
    <w:pPr>
      <w:autoSpaceDE w:val="0"/>
      <w:autoSpaceDN w:val="0"/>
      <w:adjustRightInd w:val="0"/>
      <w:spacing w:after="0" w:line="240" w:lineRule="auto"/>
    </w:pPr>
    <w:rPr>
      <w:rFonts w:ascii="Verdana" w:hAnsi="Verdana" w:cs="Verdana"/>
      <w:color w:val="000000"/>
      <w:kern w:val="0"/>
      <w:sz w:val="24"/>
      <w:szCs w:val="24"/>
      <w14:ligatures w14:val="none"/>
    </w:rPr>
  </w:style>
  <w:style w:type="character" w:customStyle="1" w:styleId="SinespaciadoCar">
    <w:name w:val="Sin espaciado Car"/>
    <w:link w:val="Sinespaciado"/>
    <w:uiPriority w:val="1"/>
    <w:rsid w:val="00D41F9C"/>
    <w:rPr>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705907">
      <w:bodyDiv w:val="1"/>
      <w:marLeft w:val="0"/>
      <w:marRight w:val="0"/>
      <w:marTop w:val="0"/>
      <w:marBottom w:val="0"/>
      <w:divBdr>
        <w:top w:val="none" w:sz="0" w:space="0" w:color="auto"/>
        <w:left w:val="none" w:sz="0" w:space="0" w:color="auto"/>
        <w:bottom w:val="none" w:sz="0" w:space="0" w:color="auto"/>
        <w:right w:val="none" w:sz="0" w:space="0" w:color="auto"/>
      </w:divBdr>
    </w:div>
    <w:div w:id="1504853812">
      <w:bodyDiv w:val="1"/>
      <w:marLeft w:val="0"/>
      <w:marRight w:val="0"/>
      <w:marTop w:val="0"/>
      <w:marBottom w:val="0"/>
      <w:divBdr>
        <w:top w:val="none" w:sz="0" w:space="0" w:color="auto"/>
        <w:left w:val="none" w:sz="0" w:space="0" w:color="auto"/>
        <w:bottom w:val="none" w:sz="0" w:space="0" w:color="auto"/>
        <w:right w:val="none" w:sz="0" w:space="0" w:color="auto"/>
      </w:divBdr>
    </w:div>
    <w:div w:id="169190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o@insor.gov.co" TargetMode="External"/><Relationship Id="rId2" Type="http://schemas.openxmlformats.org/officeDocument/2006/relationships/hyperlink" Target="http://www.inso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ED497-73B5-40D3-9C33-64B1B98FE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2207</Words>
  <Characters>12583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Usuario</cp:lastModifiedBy>
  <cp:revision>2</cp:revision>
  <cp:lastPrinted>2023-05-07T17:22:00Z</cp:lastPrinted>
  <dcterms:created xsi:type="dcterms:W3CDTF">2023-10-30T13:32:00Z</dcterms:created>
  <dcterms:modified xsi:type="dcterms:W3CDTF">2023-10-30T13:32:00Z</dcterms:modified>
</cp:coreProperties>
</file>