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D404E3" w:rsidRDefault="00A622D0" w:rsidP="00A622D0">
      <w:pPr>
        <w:tabs>
          <w:tab w:val="left" w:pos="1701"/>
        </w:tabs>
        <w:jc w:val="center"/>
        <w:rPr>
          <w:rFonts w:ascii="Tahoma" w:hAnsi="Tahoma" w:cs="Tahoma"/>
          <w:b/>
          <w:bCs/>
          <w:sz w:val="16"/>
          <w:szCs w:val="16"/>
        </w:rPr>
      </w:pPr>
      <w:bookmarkStart w:id="0" w:name="_GoBack"/>
      <w:bookmarkEnd w:id="0"/>
      <w:r>
        <w:rPr>
          <w:rFonts w:ascii="Tahoma" w:hAnsi="Tahoma" w:cs="Tahoma"/>
          <w:b/>
          <w:bCs/>
          <w:sz w:val="16"/>
          <w:szCs w:val="16"/>
        </w:rPr>
        <w:t xml:space="preserve">           </w:t>
      </w:r>
      <w:r w:rsidR="00912247" w:rsidRPr="00D404E3">
        <w:rPr>
          <w:rFonts w:ascii="Tahoma" w:hAnsi="Tahoma" w:cs="Tahoma"/>
          <w:b/>
          <w:bCs/>
          <w:sz w:val="16"/>
          <w:szCs w:val="16"/>
        </w:rPr>
        <w:t>FUERZAS MILITARES DE COLOMBIA</w:t>
      </w:r>
    </w:p>
    <w:p w:rsidR="00912247" w:rsidRPr="00D404E3" w:rsidRDefault="00912247" w:rsidP="00912247">
      <w:pPr>
        <w:pStyle w:val="Prrafodelista"/>
        <w:tabs>
          <w:tab w:val="left" w:pos="1701"/>
        </w:tabs>
        <w:jc w:val="center"/>
        <w:rPr>
          <w:rFonts w:ascii="Tahoma" w:hAnsi="Tahoma" w:cs="Tahoma"/>
          <w:b/>
          <w:sz w:val="16"/>
          <w:szCs w:val="16"/>
        </w:rPr>
      </w:pPr>
      <w:r w:rsidRPr="00D404E3">
        <w:rPr>
          <w:rFonts w:ascii="Tahoma" w:hAnsi="Tahoma" w:cs="Tahoma"/>
          <w:b/>
          <w:sz w:val="16"/>
          <w:szCs w:val="16"/>
        </w:rPr>
        <w:t>EJERCITO NACIONAL</w:t>
      </w:r>
    </w:p>
    <w:p w:rsidR="00912247" w:rsidRPr="00D404E3" w:rsidRDefault="00912247" w:rsidP="00912247">
      <w:pPr>
        <w:pStyle w:val="Prrafodelista"/>
        <w:tabs>
          <w:tab w:val="left" w:pos="1701"/>
        </w:tabs>
        <w:jc w:val="center"/>
        <w:rPr>
          <w:rFonts w:ascii="Tahoma" w:hAnsi="Tahoma" w:cs="Tahoma"/>
          <w:b/>
          <w:sz w:val="16"/>
          <w:szCs w:val="16"/>
        </w:rPr>
      </w:pPr>
    </w:p>
    <w:p w:rsidR="001F4D95" w:rsidRPr="00D404E3" w:rsidRDefault="001F4D95" w:rsidP="001F4D95">
      <w:pPr>
        <w:tabs>
          <w:tab w:val="left" w:pos="0"/>
        </w:tabs>
        <w:jc w:val="center"/>
        <w:rPr>
          <w:rFonts w:ascii="Tahoma" w:hAnsi="Tahoma" w:cs="Tahoma"/>
          <w:sz w:val="16"/>
          <w:szCs w:val="16"/>
        </w:rPr>
      </w:pPr>
      <w:r w:rsidRPr="00D404E3">
        <w:rPr>
          <w:noProof/>
          <w:sz w:val="16"/>
          <w:szCs w:val="16"/>
        </w:rPr>
        <w:drawing>
          <wp:inline distT="0" distB="0" distL="0" distR="0" wp14:anchorId="1C1BEABC" wp14:editId="7608E84A">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1F4D95" w:rsidRPr="00D404E3" w:rsidRDefault="001F4D95" w:rsidP="001F4D95">
      <w:pPr>
        <w:tabs>
          <w:tab w:val="left" w:pos="0"/>
        </w:tabs>
        <w:jc w:val="center"/>
        <w:rPr>
          <w:rFonts w:ascii="Tahoma" w:hAnsi="Tahoma" w:cs="Tahoma"/>
          <w:sz w:val="16"/>
          <w:szCs w:val="16"/>
        </w:rPr>
      </w:pPr>
    </w:p>
    <w:p w:rsidR="001F4D95" w:rsidRPr="00D404E3" w:rsidRDefault="001F4D95" w:rsidP="001F4D95">
      <w:pPr>
        <w:tabs>
          <w:tab w:val="left" w:pos="0"/>
        </w:tabs>
        <w:jc w:val="center"/>
        <w:rPr>
          <w:rFonts w:ascii="Arial" w:hAnsi="Arial" w:cs="Arial"/>
          <w:b/>
          <w:sz w:val="16"/>
          <w:szCs w:val="16"/>
        </w:rPr>
      </w:pPr>
      <w:r w:rsidRPr="00D404E3">
        <w:rPr>
          <w:rFonts w:ascii="Arial" w:hAnsi="Arial" w:cs="Arial"/>
          <w:b/>
          <w:sz w:val="16"/>
          <w:szCs w:val="16"/>
        </w:rPr>
        <w:t>UNIDAD EJECUTORA CENAC PERSONAL</w:t>
      </w:r>
    </w:p>
    <w:p w:rsidR="005F0243" w:rsidRPr="00D404E3" w:rsidRDefault="005F0243" w:rsidP="005F0243">
      <w:pPr>
        <w:tabs>
          <w:tab w:val="left" w:pos="0"/>
        </w:tabs>
        <w:jc w:val="center"/>
        <w:rPr>
          <w:rFonts w:ascii="Arial" w:hAnsi="Arial" w:cs="Arial"/>
          <w:b/>
          <w:sz w:val="16"/>
          <w:szCs w:val="16"/>
        </w:rPr>
      </w:pPr>
      <w:r w:rsidRPr="00D404E3">
        <w:rPr>
          <w:rFonts w:ascii="Arial" w:hAnsi="Arial" w:cs="Arial"/>
          <w:b/>
          <w:sz w:val="16"/>
          <w:szCs w:val="16"/>
        </w:rPr>
        <w:t>UNIDAD APOYADA: DEPARTAMENTO JURÌDICO INTEGRAL (DIDEF)</w:t>
      </w:r>
    </w:p>
    <w:p w:rsidR="001F4D95" w:rsidRPr="00D404E3" w:rsidRDefault="001F4D95" w:rsidP="001F4D95">
      <w:pPr>
        <w:tabs>
          <w:tab w:val="left" w:pos="0"/>
        </w:tabs>
        <w:jc w:val="center"/>
        <w:rPr>
          <w:rFonts w:ascii="Tahoma" w:hAnsi="Tahoma" w:cs="Tahoma"/>
          <w:sz w:val="16"/>
          <w:szCs w:val="16"/>
        </w:rPr>
      </w:pPr>
    </w:p>
    <w:p w:rsidR="00912247" w:rsidRPr="00D404E3" w:rsidRDefault="00912247" w:rsidP="00C470FE">
      <w:pPr>
        <w:tabs>
          <w:tab w:val="left" w:pos="1701"/>
        </w:tabs>
        <w:jc w:val="center"/>
        <w:rPr>
          <w:rFonts w:ascii="Tahoma" w:hAnsi="Tahoma" w:cs="Tahoma"/>
          <w:b/>
          <w:sz w:val="16"/>
          <w:szCs w:val="16"/>
        </w:rPr>
      </w:pPr>
      <w:r w:rsidRPr="00D404E3">
        <w:rPr>
          <w:rFonts w:ascii="Tahoma" w:hAnsi="Tahoma" w:cs="Tahoma"/>
          <w:b/>
          <w:sz w:val="16"/>
          <w:szCs w:val="16"/>
        </w:rPr>
        <w:t>INFORME DE SUPERVISIÓN</w:t>
      </w:r>
      <w:r w:rsidR="00AD6705" w:rsidRPr="00D404E3">
        <w:rPr>
          <w:rFonts w:ascii="Tahoma" w:hAnsi="Tahoma" w:cs="Tahoma"/>
          <w:b/>
          <w:sz w:val="16"/>
          <w:szCs w:val="16"/>
        </w:rPr>
        <w:t xml:space="preserve"> </w:t>
      </w:r>
      <w:r w:rsidRPr="00D404E3">
        <w:rPr>
          <w:rFonts w:ascii="Tahoma" w:hAnsi="Tahoma" w:cs="Tahoma"/>
          <w:b/>
          <w:sz w:val="16"/>
          <w:szCs w:val="16"/>
        </w:rPr>
        <w:t>Y</w:t>
      </w:r>
      <w:r w:rsidR="00C470FE" w:rsidRPr="00D404E3">
        <w:rPr>
          <w:rFonts w:ascii="Tahoma" w:hAnsi="Tahoma" w:cs="Tahoma"/>
          <w:b/>
          <w:sz w:val="16"/>
          <w:szCs w:val="16"/>
        </w:rPr>
        <w:t xml:space="preserve"> RECIBO A SATISFACCIÓN PARCIAL [</w:t>
      </w:r>
      <w:r w:rsidR="001F4D95" w:rsidRPr="00D404E3">
        <w:rPr>
          <w:rFonts w:ascii="Tahoma" w:hAnsi="Tahoma" w:cs="Tahoma"/>
          <w:b/>
          <w:sz w:val="16"/>
          <w:szCs w:val="16"/>
        </w:rPr>
        <w:t>x</w:t>
      </w:r>
      <w:r w:rsidR="00C470FE" w:rsidRPr="00D404E3">
        <w:rPr>
          <w:rFonts w:ascii="Tahoma" w:hAnsi="Tahoma" w:cs="Tahoma"/>
          <w:b/>
          <w:sz w:val="16"/>
          <w:szCs w:val="16"/>
        </w:rPr>
        <w:t>]  TOTAL [  ]</w:t>
      </w:r>
    </w:p>
    <w:p w:rsidR="00912247" w:rsidRPr="00D404E3" w:rsidRDefault="00912247" w:rsidP="00912247">
      <w:pPr>
        <w:pStyle w:val="Prrafodelista"/>
        <w:tabs>
          <w:tab w:val="left" w:pos="1701"/>
        </w:tabs>
        <w:jc w:val="both"/>
        <w:rPr>
          <w:rFonts w:ascii="Tahoma" w:hAnsi="Tahoma" w:cs="Tahoma"/>
          <w:b/>
          <w:sz w:val="16"/>
          <w:szCs w:val="16"/>
        </w:rPr>
      </w:pPr>
    </w:p>
    <w:p w:rsidR="00533C90" w:rsidRPr="00D404E3" w:rsidRDefault="00533C90" w:rsidP="00533C90">
      <w:pPr>
        <w:pStyle w:val="Prrafodelista"/>
        <w:tabs>
          <w:tab w:val="left" w:pos="1701"/>
        </w:tabs>
        <w:rPr>
          <w:rFonts w:ascii="Tahoma" w:hAnsi="Tahoma" w:cs="Tahoma"/>
          <w:b/>
          <w:sz w:val="16"/>
          <w:szCs w:val="16"/>
        </w:rPr>
      </w:pPr>
      <w:r w:rsidRPr="00D404E3">
        <w:rPr>
          <w:rFonts w:ascii="Tahoma" w:hAnsi="Tahoma" w:cs="Tahoma"/>
          <w:b/>
          <w:sz w:val="16"/>
          <w:szCs w:val="16"/>
        </w:rPr>
        <w:t>Bogotá</w:t>
      </w:r>
      <w:r w:rsidR="00AB4609" w:rsidRPr="00D404E3">
        <w:rPr>
          <w:rFonts w:ascii="Tahoma" w:hAnsi="Tahoma" w:cs="Tahoma"/>
          <w:b/>
          <w:sz w:val="16"/>
          <w:szCs w:val="16"/>
        </w:rPr>
        <w:t xml:space="preserve"> D.C,</w:t>
      </w:r>
      <w:r w:rsidR="00623F91" w:rsidRPr="00D404E3">
        <w:rPr>
          <w:rFonts w:ascii="Tahoma" w:hAnsi="Tahoma" w:cs="Tahoma"/>
          <w:b/>
          <w:sz w:val="16"/>
          <w:szCs w:val="16"/>
        </w:rPr>
        <w:t xml:space="preserve"> </w:t>
      </w:r>
      <w:r w:rsidR="000975FA">
        <w:rPr>
          <w:rFonts w:ascii="Tahoma" w:hAnsi="Tahoma" w:cs="Tahoma"/>
          <w:b/>
          <w:sz w:val="16"/>
          <w:szCs w:val="16"/>
        </w:rPr>
        <w:t>Septiembre</w:t>
      </w:r>
      <w:r w:rsidR="00D30537">
        <w:rPr>
          <w:rFonts w:ascii="Tahoma" w:hAnsi="Tahoma" w:cs="Tahoma"/>
          <w:b/>
          <w:sz w:val="16"/>
          <w:szCs w:val="16"/>
        </w:rPr>
        <w:t xml:space="preserve"> </w:t>
      </w:r>
      <w:r w:rsidR="00F62ACC" w:rsidRPr="00D404E3">
        <w:rPr>
          <w:rFonts w:ascii="Tahoma" w:hAnsi="Tahoma" w:cs="Tahoma"/>
          <w:b/>
          <w:sz w:val="16"/>
          <w:szCs w:val="16"/>
        </w:rPr>
        <w:t xml:space="preserve"> </w:t>
      </w:r>
      <w:r w:rsidR="00DD1E18" w:rsidRPr="00D404E3">
        <w:rPr>
          <w:rFonts w:ascii="Tahoma" w:hAnsi="Tahoma" w:cs="Tahoma"/>
          <w:b/>
          <w:sz w:val="16"/>
          <w:szCs w:val="16"/>
        </w:rPr>
        <w:t>de 2018</w:t>
      </w:r>
    </w:p>
    <w:p w:rsidR="00852E4D" w:rsidRPr="00D404E3"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694"/>
        <w:gridCol w:w="5685"/>
      </w:tblGrid>
      <w:tr w:rsidR="000A4C06" w:rsidRPr="00D404E3" w:rsidTr="0055078F">
        <w:trPr>
          <w:trHeight w:val="1313"/>
        </w:trPr>
        <w:tc>
          <w:tcPr>
            <w:tcW w:w="2694" w:type="dxa"/>
            <w:vAlign w:val="center"/>
          </w:tcPr>
          <w:p w:rsidR="000A4C06" w:rsidRPr="00D404E3" w:rsidRDefault="000A4C06" w:rsidP="000A4C06">
            <w:pPr>
              <w:pStyle w:val="Prrafodelista"/>
              <w:numPr>
                <w:ilvl w:val="0"/>
                <w:numId w:val="2"/>
              </w:numPr>
              <w:tabs>
                <w:tab w:val="left" w:pos="1701"/>
              </w:tabs>
              <w:jc w:val="both"/>
              <w:rPr>
                <w:rFonts w:ascii="Tahoma" w:hAnsi="Tahoma" w:cs="Tahoma"/>
                <w:b/>
                <w:sz w:val="16"/>
                <w:szCs w:val="16"/>
              </w:rPr>
            </w:pPr>
            <w:r w:rsidRPr="00D404E3">
              <w:rPr>
                <w:rFonts w:ascii="Tahoma" w:hAnsi="Tahoma" w:cs="Tahoma"/>
                <w:b/>
                <w:sz w:val="16"/>
                <w:szCs w:val="16"/>
              </w:rPr>
              <w:t>CONTRATISTA</w:t>
            </w:r>
          </w:p>
        </w:tc>
        <w:tc>
          <w:tcPr>
            <w:tcW w:w="5685" w:type="dxa"/>
          </w:tcPr>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Nombre completo </w:t>
            </w:r>
            <w:r w:rsidRPr="00D404E3">
              <w:rPr>
                <w:rFonts w:ascii="Century Gothic" w:hAnsi="Century Gothic" w:cs="Arial"/>
                <w:b/>
              </w:rPr>
              <w:t xml:space="preserve"> </w:t>
            </w:r>
            <w:r w:rsidR="00D84B52">
              <w:rPr>
                <w:rFonts w:ascii="Century Gothic" w:hAnsi="Century Gothic" w:cs="Arial"/>
                <w:b/>
                <w:sz w:val="20"/>
              </w:rPr>
              <w:t>LUISA FERNANDA MOJICA BOHORQUEZ</w:t>
            </w: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Identificación: </w:t>
            </w:r>
            <w:r w:rsidR="00D84B52">
              <w:rPr>
                <w:rFonts w:ascii="Arial" w:hAnsi="Arial" w:cs="Arial"/>
                <w:sz w:val="16"/>
                <w:szCs w:val="16"/>
              </w:rPr>
              <w:t>1098694053 BUCARAMANGA</w:t>
            </w: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Nacionalidad: COLOMBIANA</w:t>
            </w: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Dirección – ciudad de residencia: calle </w:t>
            </w:r>
            <w:r w:rsidR="00D84B52">
              <w:rPr>
                <w:rFonts w:ascii="Arial" w:hAnsi="Arial" w:cs="Arial"/>
                <w:sz w:val="16"/>
                <w:szCs w:val="16"/>
              </w:rPr>
              <w:t>104 No14A-44</w:t>
            </w: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Teléfono de contacto: 31</w:t>
            </w:r>
            <w:r w:rsidR="00D84B52">
              <w:rPr>
                <w:rFonts w:ascii="Arial" w:hAnsi="Arial" w:cs="Arial"/>
                <w:sz w:val="16"/>
                <w:szCs w:val="16"/>
              </w:rPr>
              <w:t>66248736</w:t>
            </w:r>
          </w:p>
          <w:p w:rsidR="000A4C06" w:rsidRPr="00D404E3" w:rsidRDefault="00D84B52" w:rsidP="00D84B52">
            <w:pPr>
              <w:tabs>
                <w:tab w:val="left" w:pos="1701"/>
              </w:tabs>
              <w:spacing w:line="276" w:lineRule="auto"/>
              <w:jc w:val="both"/>
              <w:rPr>
                <w:rFonts w:ascii="Tahoma" w:hAnsi="Tahoma" w:cs="Tahoma"/>
                <w:sz w:val="16"/>
                <w:szCs w:val="16"/>
              </w:rPr>
            </w:pPr>
            <w:r>
              <w:rPr>
                <w:rFonts w:ascii="Arial" w:hAnsi="Arial" w:cs="Arial"/>
                <w:sz w:val="16"/>
                <w:szCs w:val="16"/>
              </w:rPr>
              <w:t>E-mail de contacto: lfernandamojica@gmail.com</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jc w:val="both"/>
              <w:rPr>
                <w:rFonts w:ascii="Tahoma" w:hAnsi="Tahoma" w:cs="Tahoma"/>
                <w:b/>
                <w:sz w:val="16"/>
                <w:szCs w:val="16"/>
              </w:rPr>
            </w:pPr>
            <w:r w:rsidRPr="00D404E3">
              <w:rPr>
                <w:rFonts w:ascii="Tahoma" w:hAnsi="Tahoma" w:cs="Tahoma"/>
                <w:b/>
                <w:sz w:val="16"/>
                <w:szCs w:val="16"/>
              </w:rPr>
              <w:t>SUPERVISOR</w:t>
            </w:r>
          </w:p>
        </w:tc>
        <w:tc>
          <w:tcPr>
            <w:tcW w:w="5685" w:type="dxa"/>
            <w:vAlign w:val="center"/>
          </w:tcPr>
          <w:p w:rsidR="005F0243" w:rsidRPr="00D404E3" w:rsidRDefault="005F0243" w:rsidP="005F0243">
            <w:pPr>
              <w:tabs>
                <w:tab w:val="left" w:pos="1701"/>
              </w:tabs>
              <w:jc w:val="both"/>
              <w:rPr>
                <w:rFonts w:ascii="Arial" w:hAnsi="Arial" w:cs="Arial"/>
                <w:sz w:val="16"/>
                <w:szCs w:val="16"/>
              </w:rPr>
            </w:pPr>
            <w:r w:rsidRPr="00D404E3">
              <w:rPr>
                <w:rFonts w:ascii="Arial" w:hAnsi="Arial" w:cs="Arial"/>
                <w:sz w:val="16"/>
                <w:szCs w:val="16"/>
              </w:rPr>
              <w:t>Nombre completo:  CARLOS GILBERTO RUEDA  SERRATO</w:t>
            </w:r>
          </w:p>
          <w:p w:rsidR="005F0243" w:rsidRPr="00D404E3" w:rsidRDefault="005F0243" w:rsidP="005F0243">
            <w:pPr>
              <w:tabs>
                <w:tab w:val="left" w:pos="1701"/>
              </w:tabs>
              <w:jc w:val="both"/>
              <w:rPr>
                <w:rFonts w:ascii="Arial" w:hAnsi="Arial" w:cs="Arial"/>
                <w:sz w:val="16"/>
                <w:szCs w:val="16"/>
              </w:rPr>
            </w:pPr>
            <w:r w:rsidRPr="00D404E3">
              <w:rPr>
                <w:rFonts w:ascii="Arial" w:hAnsi="Arial" w:cs="Arial"/>
                <w:sz w:val="16"/>
                <w:szCs w:val="16"/>
              </w:rPr>
              <w:t>Cargo: OFICIAL DE DEFENSA JURIDICA INTEGRAL</w:t>
            </w:r>
          </w:p>
          <w:p w:rsidR="000A4C06" w:rsidRPr="00D404E3" w:rsidRDefault="005F0243" w:rsidP="005F0243">
            <w:pPr>
              <w:pStyle w:val="Prrafodelista"/>
              <w:tabs>
                <w:tab w:val="left" w:pos="1701"/>
              </w:tabs>
              <w:ind w:left="-4"/>
              <w:jc w:val="both"/>
              <w:rPr>
                <w:rFonts w:ascii="Tahoma" w:hAnsi="Tahoma" w:cs="Tahoma"/>
                <w:sz w:val="16"/>
                <w:szCs w:val="16"/>
              </w:rPr>
            </w:pPr>
            <w:r w:rsidRPr="00D404E3">
              <w:rPr>
                <w:rFonts w:ascii="Arial" w:hAnsi="Arial" w:cs="Arial"/>
                <w:sz w:val="16"/>
                <w:szCs w:val="16"/>
              </w:rPr>
              <w:t>Resolución de delegación: 002 del 02-01-2018</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No. DEL CONTRATO – FECHA DE SUSCRIPCIÓN</w:t>
            </w:r>
          </w:p>
        </w:tc>
        <w:tc>
          <w:tcPr>
            <w:tcW w:w="5685" w:type="dxa"/>
            <w:vAlign w:val="center"/>
          </w:tcPr>
          <w:p w:rsidR="000A4C06" w:rsidRPr="00823978" w:rsidRDefault="00823978" w:rsidP="00D84B52">
            <w:pPr>
              <w:pStyle w:val="Prrafodelista"/>
              <w:tabs>
                <w:tab w:val="left" w:pos="1701"/>
              </w:tabs>
              <w:ind w:left="-4"/>
              <w:jc w:val="both"/>
              <w:rPr>
                <w:rFonts w:ascii="Tahoma" w:hAnsi="Tahoma" w:cs="Tahoma"/>
                <w:sz w:val="16"/>
                <w:szCs w:val="16"/>
              </w:rPr>
            </w:pPr>
            <w:r w:rsidRPr="00823978">
              <w:rPr>
                <w:rFonts w:ascii="Arial" w:hAnsi="Arial" w:cs="Arial"/>
                <w:color w:val="000000" w:themeColor="text1"/>
                <w:sz w:val="16"/>
                <w:szCs w:val="16"/>
              </w:rPr>
              <w:t xml:space="preserve">CESION No1 DEL CONTRATO DE PRESTACION DE SERVICIOS </w:t>
            </w:r>
            <w:r>
              <w:rPr>
                <w:rFonts w:ascii="Arial" w:hAnsi="Arial" w:cs="Arial"/>
                <w:color w:val="000000" w:themeColor="text1"/>
                <w:sz w:val="16"/>
                <w:szCs w:val="16"/>
              </w:rPr>
              <w:t xml:space="preserve">No </w:t>
            </w:r>
            <w:r w:rsidRPr="00823978">
              <w:rPr>
                <w:rFonts w:ascii="Arial" w:hAnsi="Arial" w:cs="Arial"/>
                <w:color w:val="000000" w:themeColor="text1"/>
                <w:sz w:val="16"/>
                <w:szCs w:val="16"/>
              </w:rPr>
              <w:t xml:space="preserve">130-CENAC </w:t>
            </w:r>
            <w:r w:rsidRPr="00823978">
              <w:rPr>
                <w:rFonts w:ascii="Arial" w:hAnsi="Arial" w:cs="Arial"/>
                <w:sz w:val="16"/>
                <w:szCs w:val="16"/>
              </w:rPr>
              <w:t>PERSONAL - 2018</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PÓLIZA DE GARANTÍA ÚNICA</w:t>
            </w:r>
          </w:p>
        </w:tc>
        <w:tc>
          <w:tcPr>
            <w:tcW w:w="5685" w:type="dxa"/>
            <w:vAlign w:val="center"/>
          </w:tcPr>
          <w:p w:rsidR="000A4C06" w:rsidRPr="00D404E3" w:rsidRDefault="007B79F2" w:rsidP="000A4C06">
            <w:pPr>
              <w:tabs>
                <w:tab w:val="left" w:pos="1701"/>
              </w:tabs>
              <w:ind w:left="-4"/>
              <w:jc w:val="both"/>
              <w:rPr>
                <w:rFonts w:ascii="Tahoma" w:hAnsi="Tahoma" w:cs="Tahoma"/>
                <w:sz w:val="16"/>
                <w:szCs w:val="16"/>
              </w:rPr>
            </w:pPr>
            <w:r w:rsidRPr="00AE3AC1">
              <w:rPr>
                <w:rFonts w:ascii="Tahoma" w:hAnsi="Tahoma" w:cs="Tahoma"/>
                <w:sz w:val="16"/>
                <w:szCs w:val="16"/>
              </w:rPr>
              <w:t>N/A- SEGÚN SECOP II</w:t>
            </w:r>
            <w:r w:rsidRPr="00D404E3">
              <w:rPr>
                <w:rFonts w:ascii="Tahoma" w:hAnsi="Tahoma" w:cs="Tahoma"/>
                <w:sz w:val="16"/>
                <w:szCs w:val="16"/>
              </w:rPr>
              <w:t xml:space="preserve"> </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 xml:space="preserve">CRP </w:t>
            </w:r>
          </w:p>
          <w:p w:rsidR="000A4C06" w:rsidRPr="00D404E3" w:rsidRDefault="000A4C06" w:rsidP="000A4C06"/>
        </w:tc>
        <w:tc>
          <w:tcPr>
            <w:tcW w:w="5685" w:type="dxa"/>
            <w:vAlign w:val="center"/>
          </w:tcPr>
          <w:p w:rsidR="000A4C06" w:rsidRPr="00D404E3" w:rsidRDefault="007B79F2" w:rsidP="000A4C06">
            <w:pPr>
              <w:tabs>
                <w:tab w:val="left" w:pos="1701"/>
              </w:tabs>
              <w:ind w:left="-4"/>
              <w:jc w:val="both"/>
              <w:rPr>
                <w:rFonts w:ascii="Tahoma" w:hAnsi="Tahoma" w:cs="Tahoma"/>
                <w:sz w:val="16"/>
                <w:szCs w:val="16"/>
              </w:rPr>
            </w:pPr>
            <w:r w:rsidRPr="00AE3AC1">
              <w:rPr>
                <w:rFonts w:ascii="Tahoma" w:hAnsi="Tahoma" w:cs="Tahoma"/>
                <w:sz w:val="16"/>
                <w:szCs w:val="16"/>
              </w:rPr>
              <w:t>N/A- SEGÚN SECOP II</w:t>
            </w:r>
          </w:p>
          <w:p w:rsidR="000A4C06" w:rsidRPr="00D404E3" w:rsidRDefault="000A4C06" w:rsidP="000A4C06">
            <w:pPr>
              <w:tabs>
                <w:tab w:val="left" w:pos="1701"/>
              </w:tabs>
              <w:ind w:left="-4"/>
              <w:jc w:val="both"/>
              <w:rPr>
                <w:rFonts w:ascii="Tahoma" w:hAnsi="Tahoma" w:cs="Tahoma"/>
                <w:sz w:val="16"/>
                <w:szCs w:val="16"/>
              </w:rPr>
            </w:pP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jc w:val="both"/>
              <w:rPr>
                <w:rFonts w:ascii="Tahoma" w:hAnsi="Tahoma" w:cs="Tahoma"/>
                <w:b/>
                <w:sz w:val="16"/>
                <w:szCs w:val="16"/>
              </w:rPr>
            </w:pPr>
            <w:r w:rsidRPr="00D404E3">
              <w:rPr>
                <w:rFonts w:ascii="Tahoma" w:hAnsi="Tahoma" w:cs="Tahoma"/>
                <w:b/>
                <w:sz w:val="16"/>
                <w:szCs w:val="16"/>
              </w:rPr>
              <w:t>FECHA INICIO EJECUCIÓN CONTRACTUAL</w:t>
            </w:r>
          </w:p>
        </w:tc>
        <w:tc>
          <w:tcPr>
            <w:tcW w:w="5685" w:type="dxa"/>
            <w:vAlign w:val="center"/>
          </w:tcPr>
          <w:p w:rsidR="000A4C06" w:rsidRPr="00D404E3" w:rsidRDefault="007B79F2" w:rsidP="000A4C06">
            <w:pPr>
              <w:tabs>
                <w:tab w:val="left" w:pos="1701"/>
              </w:tabs>
              <w:ind w:left="-4"/>
              <w:jc w:val="both"/>
              <w:rPr>
                <w:rFonts w:ascii="Tahoma" w:hAnsi="Tahoma" w:cs="Tahoma"/>
                <w:sz w:val="16"/>
                <w:szCs w:val="16"/>
              </w:rPr>
            </w:pPr>
            <w:r w:rsidRPr="00AE3AC1">
              <w:rPr>
                <w:rFonts w:ascii="Tahoma" w:hAnsi="Tahoma" w:cs="Tahoma"/>
                <w:sz w:val="16"/>
                <w:szCs w:val="16"/>
              </w:rPr>
              <w:t>N/A- SEGÚN SECOP II</w:t>
            </w:r>
            <w:r w:rsidRPr="00D404E3">
              <w:rPr>
                <w:rFonts w:ascii="Tahoma" w:hAnsi="Tahoma" w:cs="Tahoma"/>
                <w:sz w:val="16"/>
                <w:szCs w:val="16"/>
              </w:rPr>
              <w:t xml:space="preserve"> </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PLAZO DE EJECUCIÓN</w:t>
            </w:r>
          </w:p>
        </w:tc>
        <w:tc>
          <w:tcPr>
            <w:tcW w:w="5685" w:type="dxa"/>
            <w:vAlign w:val="center"/>
          </w:tcPr>
          <w:p w:rsidR="000A4C06" w:rsidRDefault="007B79F2" w:rsidP="000A4C06">
            <w:pPr>
              <w:tabs>
                <w:tab w:val="left" w:pos="1701"/>
              </w:tabs>
              <w:ind w:left="-4"/>
              <w:jc w:val="both"/>
              <w:rPr>
                <w:rFonts w:ascii="Tahoma" w:hAnsi="Tahoma" w:cs="Tahoma"/>
                <w:sz w:val="16"/>
                <w:szCs w:val="16"/>
              </w:rPr>
            </w:pPr>
            <w:r w:rsidRPr="00AE3AC1">
              <w:rPr>
                <w:rFonts w:ascii="Tahoma" w:hAnsi="Tahoma" w:cs="Tahoma"/>
                <w:sz w:val="16"/>
                <w:szCs w:val="16"/>
              </w:rPr>
              <w:t>N/A- SEGÚN SECOP II</w:t>
            </w:r>
            <w:r w:rsidRPr="00D404E3">
              <w:rPr>
                <w:rFonts w:ascii="Tahoma" w:hAnsi="Tahoma" w:cs="Tahoma"/>
                <w:sz w:val="16"/>
                <w:szCs w:val="16"/>
              </w:rPr>
              <w:t xml:space="preserve"> </w:t>
            </w:r>
          </w:p>
          <w:p w:rsidR="007B79F2" w:rsidRPr="00D404E3" w:rsidRDefault="007B79F2" w:rsidP="000A4C06">
            <w:pPr>
              <w:tabs>
                <w:tab w:val="left" w:pos="1701"/>
              </w:tabs>
              <w:ind w:left="-4"/>
              <w:jc w:val="both"/>
              <w:rPr>
                <w:rFonts w:ascii="Tahoma" w:hAnsi="Tahoma" w:cs="Tahoma"/>
                <w:sz w:val="16"/>
                <w:szCs w:val="16"/>
              </w:rPr>
            </w:pP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jc w:val="both"/>
              <w:rPr>
                <w:rFonts w:ascii="Tahoma" w:hAnsi="Tahoma" w:cs="Tahoma"/>
                <w:b/>
                <w:sz w:val="16"/>
                <w:szCs w:val="16"/>
              </w:rPr>
            </w:pPr>
            <w:r w:rsidRPr="00D404E3">
              <w:rPr>
                <w:rFonts w:ascii="Tahoma" w:hAnsi="Tahoma" w:cs="Tahoma"/>
                <w:b/>
                <w:sz w:val="16"/>
                <w:szCs w:val="16"/>
              </w:rPr>
              <w:t>OBJETO CONTRACTUAL</w:t>
            </w:r>
          </w:p>
        </w:tc>
        <w:tc>
          <w:tcPr>
            <w:tcW w:w="5685" w:type="dxa"/>
            <w:vAlign w:val="center"/>
          </w:tcPr>
          <w:p w:rsidR="000A4C06" w:rsidRPr="00D404E3" w:rsidRDefault="000A4C06" w:rsidP="000A4C06">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sidRPr="00D404E3">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r w:rsidR="000A4C06" w:rsidRPr="00D404E3" w:rsidTr="001F4D95">
        <w:tc>
          <w:tcPr>
            <w:tcW w:w="2694" w:type="dxa"/>
            <w:vAlign w:val="center"/>
          </w:tcPr>
          <w:p w:rsidR="000A4C06" w:rsidRPr="00D404E3" w:rsidRDefault="000A4C06" w:rsidP="000A4C06">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OBLIGACIONES CONTRACTUALES</w:t>
            </w:r>
          </w:p>
        </w:tc>
        <w:tc>
          <w:tcPr>
            <w:tcW w:w="5685" w:type="dxa"/>
            <w:vAlign w:val="center"/>
          </w:tcPr>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 Ejercer la defensa judicial  ante la Jurisdicción de lo Contencioso Administrativo y sus Procuradurías delegadas en la ciudad de Bogotá D.C y en Facatativá para el caso de uno de los abogados especialistas.</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2. En Coordinación con el supervisor del contrato el contratista se compromete  a: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2.2 Realizar seguimiento a la elaboración y entrega de los poderes de las demandas administrativas a su cargo y presentarlos oportunamente.</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2.3 Contestar las demandas asignadas a su cargo dentro del término establecido por la Ley.</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2.4 Asistir a las audiencias iniciales, de pruebas, de alegatos y  juzgamiento, así como a  las  de conciliación en primera y segunda instancia programadas dentro de los procesos asignados a las cuales deberán llevar el correspondiente parámetro. La inasistencia solo se justificará de acuerdo a lo establecido en la ley por situación de caso fortuito o fuerza mayor debidamente probada.</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2.5 Presentar y sustentar los recursos a que haya lugar dentro de los términos establecidos.</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2.6 Presentar y sustentar los alegatos de conclusión dentro del término de Ley de primera y segunda instancia.</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2.7 Presentar las propuestas de conciliación judicial previa a la realización de la audiencia de conciliación judicial, así como propuestas de presentación de acciones de repetición ante el comité de conciliación  del Ministerio de Defensa Nacional.</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2.8 Realizar seguimiento al agendamiento, estudio, elaboración y envió del parámetro por parte del comité de conciliación del Ministerio de Defensa Nacional previo a la celebración de la audiencia de conciliación.</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2.10 Presentar las Inspecciones,  revistas, auditorias, de archivo y gestión litigiosa programadas por el Comando Superior y el supervisor del contrato.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2.11 Asistir a las reuniones de coordinación, evaluación y seguimiento de la defensa judicial programadas por el supervisor del contrato.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0A4C06" w:rsidRPr="00D404E3" w:rsidRDefault="000A4C06" w:rsidP="000A4C06">
            <w:pPr>
              <w:tabs>
                <w:tab w:val="left" w:pos="1701"/>
              </w:tabs>
              <w:jc w:val="both"/>
              <w:rPr>
                <w:rFonts w:ascii="Arial" w:hAnsi="Arial" w:cs="Arial"/>
                <w:sz w:val="16"/>
                <w:szCs w:val="16"/>
              </w:rPr>
            </w:pPr>
            <w:proofErr w:type="gramStart"/>
            <w:r w:rsidRPr="00D404E3">
              <w:rPr>
                <w:rFonts w:ascii="Arial" w:hAnsi="Arial" w:cs="Arial"/>
                <w:sz w:val="16"/>
                <w:szCs w:val="16"/>
              </w:rPr>
              <w:t>por</w:t>
            </w:r>
            <w:proofErr w:type="gramEnd"/>
            <w:r w:rsidRPr="00D404E3">
              <w:rPr>
                <w:rFonts w:ascii="Arial" w:hAnsi="Arial" w:cs="Arial"/>
                <w:sz w:val="16"/>
                <w:szCs w:val="16"/>
              </w:rPr>
              <w:t xml:space="preserve"> escrito de forma inmediata y Autorizada por el supervisor.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4. De conformidad con el Decreto 2609 de 2012, Articulo 3  el contratista  será responsable por la gestión documental de las actividades  realizadas durante la ejecución del Contrato.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5. Para la liquidación por terminación del contrato, el contratista deberá cumplir con el protocolo de entrega, utilizando los formatos establecidos por el Ministerio de Defensa y Ejército Nacional.</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6. Registrar y actualizar de manera oportuna en el sistema único de gestión e información litigiosa del estado EKOGUI, los procesos asignados a su cargo.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8. Tramitar de forma oportuna la documentación que le sea asignada al contratista mediante los programas de gestión documental implementados por la entidad entre otras ORFEO.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9. El contratista no podrá asesorar ni ejercer como apoderado principal o sustituto  en ningún tipo de acción legal en contra del Ministerio de Defensa.</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10. Aplicar, implementar y dar cumplimiento a las directrices y políticas internas que emita el Ministerio de Defensa y Ejército Nacional.</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11. Difundir dentro del grupo de abogados defensores de la Dirección de Defensa Jurídica Integral las decisiones judiciales de relevancia que permitan fortalecer las líneas de defensa de la entidad.</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12.Ejecutar el objeto del contrato con calidad, oportunidad y eficiencia</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15. Las demás obligaciones establecidas en el estudio previo, documento que el contratista declara conocer, y que hace parte del presente contrato.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D404E3">
              <w:rPr>
                <w:rFonts w:ascii="Arial" w:hAnsi="Arial" w:cs="Arial"/>
                <w:sz w:val="16"/>
                <w:szCs w:val="16"/>
              </w:rPr>
              <w:t>el</w:t>
            </w:r>
            <w:proofErr w:type="gramEnd"/>
            <w:r w:rsidRPr="00D404E3">
              <w:rPr>
                <w:rFonts w:ascii="Arial" w:hAnsi="Arial" w:cs="Arial"/>
                <w:sz w:val="16"/>
                <w:szCs w:val="16"/>
              </w:rPr>
              <w:t xml:space="preserve"> monto de la cotización ser asumido en su totalidad por el contratista cuando el riesgo expuesto sea I,II, III.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18. restar sus servicios de acuerdo con las normas propias de su profesión, actividad u oficio.</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19. Presentar mensualmente el informe de actividades al supervisor del contrato dentro de las fechas indicadas por este.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0A4C06" w:rsidRPr="00D404E3" w:rsidRDefault="000A4C06" w:rsidP="000A4C06">
            <w:pPr>
              <w:tabs>
                <w:tab w:val="left" w:pos="1701"/>
              </w:tabs>
              <w:jc w:val="both"/>
              <w:rPr>
                <w:rFonts w:ascii="Arial" w:hAnsi="Arial" w:cs="Arial"/>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b/>
                <w:sz w:val="16"/>
                <w:szCs w:val="16"/>
              </w:rPr>
              <w:t>PARÁGRAFO PRIMERO</w:t>
            </w:r>
            <w:r w:rsidRPr="00D404E3">
              <w:rPr>
                <w:rFonts w:ascii="Arial" w:hAnsi="Arial" w:cs="Arial"/>
                <w:sz w:val="16"/>
                <w:szCs w:val="16"/>
              </w:rPr>
              <w:t>: 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0A4C06" w:rsidRPr="00D404E3" w:rsidRDefault="000A4C06" w:rsidP="000A4C06">
            <w:pPr>
              <w:tabs>
                <w:tab w:val="left" w:pos="1701"/>
              </w:tabs>
              <w:jc w:val="both"/>
              <w:rPr>
                <w:rFonts w:ascii="Arial" w:hAnsi="Arial" w:cs="Arial"/>
                <w:b/>
                <w:sz w:val="16"/>
                <w:szCs w:val="16"/>
              </w:rPr>
            </w:pPr>
          </w:p>
          <w:p w:rsidR="000A4C06" w:rsidRPr="00D404E3" w:rsidRDefault="000A4C06" w:rsidP="000A4C06">
            <w:pPr>
              <w:tabs>
                <w:tab w:val="left" w:pos="1701"/>
              </w:tabs>
              <w:jc w:val="both"/>
              <w:rPr>
                <w:rFonts w:ascii="Arial" w:hAnsi="Arial" w:cs="Arial"/>
                <w:sz w:val="16"/>
                <w:szCs w:val="16"/>
              </w:rPr>
            </w:pPr>
            <w:r w:rsidRPr="00D404E3">
              <w:rPr>
                <w:rFonts w:ascii="Arial" w:hAnsi="Arial" w:cs="Arial"/>
                <w:b/>
                <w:sz w:val="16"/>
                <w:szCs w:val="16"/>
              </w:rPr>
              <w:t>PARAGRAFO SEGUNDO</w:t>
            </w:r>
            <w:r w:rsidRPr="00D404E3">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0A4C06" w:rsidRPr="00D404E3" w:rsidRDefault="000A4C06" w:rsidP="000A4C06">
            <w:pPr>
              <w:widowControl/>
              <w:suppressAutoHyphens w:val="0"/>
              <w:autoSpaceDE w:val="0"/>
              <w:autoSpaceDN w:val="0"/>
              <w:adjustRightInd w:val="0"/>
              <w:jc w:val="both"/>
              <w:rPr>
                <w:rFonts w:ascii="Tahoma" w:hAnsi="Tahoma" w:cs="Tahoma"/>
                <w:sz w:val="16"/>
                <w:szCs w:val="16"/>
              </w:rPr>
            </w:pPr>
          </w:p>
        </w:tc>
      </w:tr>
      <w:tr w:rsidR="000A4C06" w:rsidRPr="00D404E3" w:rsidTr="001F4D95">
        <w:trPr>
          <w:trHeight w:val="301"/>
        </w:trPr>
        <w:tc>
          <w:tcPr>
            <w:tcW w:w="2694" w:type="dxa"/>
            <w:vAlign w:val="center"/>
          </w:tcPr>
          <w:p w:rsidR="000A4C06" w:rsidRPr="00D404E3" w:rsidRDefault="000A4C06" w:rsidP="000254E4">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lastRenderedPageBreak/>
              <w:t>PERIODO DEL INFORME</w:t>
            </w:r>
          </w:p>
        </w:tc>
        <w:tc>
          <w:tcPr>
            <w:tcW w:w="5685" w:type="dxa"/>
            <w:vAlign w:val="center"/>
          </w:tcPr>
          <w:p w:rsidR="000A4C06" w:rsidRPr="00D404E3" w:rsidRDefault="000975FA" w:rsidP="000A4C06">
            <w:pPr>
              <w:tabs>
                <w:tab w:val="left" w:pos="1701"/>
              </w:tabs>
              <w:ind w:left="-4"/>
              <w:jc w:val="both"/>
              <w:rPr>
                <w:rFonts w:ascii="Tahoma" w:hAnsi="Tahoma" w:cs="Tahoma"/>
                <w:sz w:val="16"/>
                <w:szCs w:val="16"/>
              </w:rPr>
            </w:pPr>
            <w:r>
              <w:rPr>
                <w:rFonts w:ascii="Tahoma" w:hAnsi="Tahoma" w:cs="Tahoma"/>
                <w:sz w:val="16"/>
                <w:szCs w:val="16"/>
              </w:rPr>
              <w:t>SEPTIEMBRE</w:t>
            </w:r>
            <w:r w:rsidR="00D30537">
              <w:rPr>
                <w:rFonts w:ascii="Tahoma" w:hAnsi="Tahoma" w:cs="Tahoma"/>
                <w:sz w:val="16"/>
                <w:szCs w:val="16"/>
              </w:rPr>
              <w:t xml:space="preserve"> </w:t>
            </w:r>
            <w:r w:rsidR="000A4C06" w:rsidRPr="00D404E3">
              <w:rPr>
                <w:rFonts w:ascii="Tahoma" w:hAnsi="Tahoma" w:cs="Tahoma"/>
                <w:sz w:val="16"/>
                <w:szCs w:val="16"/>
              </w:rPr>
              <w:t xml:space="preserve"> DE 2018</w:t>
            </w:r>
          </w:p>
        </w:tc>
      </w:tr>
      <w:tr w:rsidR="000A4C06" w:rsidRPr="00D404E3" w:rsidTr="001F4D95">
        <w:trPr>
          <w:trHeight w:val="808"/>
        </w:trPr>
        <w:tc>
          <w:tcPr>
            <w:tcW w:w="2694" w:type="dxa"/>
            <w:vAlign w:val="center"/>
          </w:tcPr>
          <w:p w:rsidR="000A4C06" w:rsidRPr="00D404E3" w:rsidRDefault="000A4C06" w:rsidP="000254E4">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 xml:space="preserve">CUMPLIMIENTO DE LAS OBLIGACIONES CONTRACTUALES  </w:t>
            </w:r>
          </w:p>
        </w:tc>
        <w:tc>
          <w:tcPr>
            <w:tcW w:w="5685" w:type="dxa"/>
            <w:vAlign w:val="center"/>
          </w:tcPr>
          <w:p w:rsidR="000A4C06" w:rsidRPr="00D404E3" w:rsidRDefault="000A4C06" w:rsidP="000A4C06">
            <w:pPr>
              <w:tabs>
                <w:tab w:val="left" w:pos="1701"/>
              </w:tabs>
              <w:spacing w:line="276" w:lineRule="auto"/>
              <w:jc w:val="both"/>
              <w:rPr>
                <w:rFonts w:ascii="Tahoma" w:hAnsi="Tahoma" w:cs="Tahoma"/>
                <w:sz w:val="16"/>
                <w:szCs w:val="16"/>
              </w:rPr>
            </w:pPr>
            <w:r w:rsidRPr="00D404E3">
              <w:rPr>
                <w:rFonts w:ascii="Tahoma" w:hAnsi="Tahoma" w:cs="Tahoma"/>
                <w:sz w:val="16"/>
                <w:szCs w:val="16"/>
              </w:rPr>
              <w:t>EL PRESTADOR DE SERVICIOS PROFESIONALES, CUMPLIO CON TODAS LAS OBLIGACIONES ASIGNADAS EN EL CONTRATO Y PRESENTADAS EN EL INFORME DE GESTION, SI [X  ]  NO  [  ]</w:t>
            </w:r>
          </w:p>
        </w:tc>
      </w:tr>
      <w:tr w:rsidR="000A4C06" w:rsidRPr="00D404E3" w:rsidTr="001F4D95">
        <w:trPr>
          <w:trHeight w:val="989"/>
        </w:trPr>
        <w:tc>
          <w:tcPr>
            <w:tcW w:w="2694" w:type="dxa"/>
            <w:vAlign w:val="center"/>
          </w:tcPr>
          <w:p w:rsidR="000A4C06" w:rsidRPr="00D404E3" w:rsidRDefault="000A4C06" w:rsidP="000254E4">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VALOR DEL CONTRATO</w:t>
            </w:r>
          </w:p>
        </w:tc>
        <w:tc>
          <w:tcPr>
            <w:tcW w:w="5685" w:type="dxa"/>
            <w:vAlign w:val="center"/>
          </w:tcPr>
          <w:p w:rsidR="000A4C06" w:rsidRPr="00D404E3" w:rsidRDefault="000A4C06" w:rsidP="000A4C06">
            <w:pPr>
              <w:tabs>
                <w:tab w:val="left" w:pos="1701"/>
              </w:tabs>
              <w:jc w:val="both"/>
              <w:rPr>
                <w:rFonts w:ascii="Tahoma" w:hAnsi="Tahoma" w:cs="Tahoma"/>
                <w:sz w:val="16"/>
                <w:szCs w:val="16"/>
              </w:rPr>
            </w:pPr>
            <w:r w:rsidRPr="00D404E3">
              <w:rPr>
                <w:rFonts w:ascii="Tahoma" w:hAnsi="Tahoma" w:cs="Tahoma"/>
                <w:sz w:val="16"/>
                <w:szCs w:val="16"/>
              </w:rPr>
              <w:t xml:space="preserve">Valor total: </w:t>
            </w:r>
            <w:r w:rsidR="00D84B52">
              <w:rPr>
                <w:rFonts w:ascii="Tahoma" w:hAnsi="Tahoma" w:cs="Tahoma"/>
                <w:sz w:val="16"/>
                <w:szCs w:val="16"/>
              </w:rPr>
              <w:t>TREINTA Y SIENTE MILLONES DE PESOS ($37.0</w:t>
            </w:r>
            <w:r w:rsidRPr="00D404E3">
              <w:rPr>
                <w:rFonts w:ascii="Tahoma" w:hAnsi="Tahoma" w:cs="Tahoma"/>
                <w:sz w:val="16"/>
                <w:szCs w:val="16"/>
              </w:rPr>
              <w:t>00.000</w:t>
            </w:r>
          </w:p>
          <w:p w:rsidR="000A4C06" w:rsidRPr="00D404E3" w:rsidRDefault="000A4C06" w:rsidP="000A4C06">
            <w:pPr>
              <w:tabs>
                <w:tab w:val="left" w:pos="1701"/>
              </w:tabs>
              <w:jc w:val="both"/>
              <w:rPr>
                <w:rFonts w:ascii="Tahoma" w:hAnsi="Tahoma" w:cs="Tahoma"/>
                <w:sz w:val="16"/>
                <w:szCs w:val="16"/>
              </w:rPr>
            </w:pPr>
          </w:p>
          <w:p w:rsidR="000A4C06" w:rsidRPr="00D404E3" w:rsidRDefault="000A4C06" w:rsidP="000A4C06">
            <w:pPr>
              <w:tabs>
                <w:tab w:val="left" w:pos="1701"/>
              </w:tabs>
              <w:jc w:val="both"/>
              <w:rPr>
                <w:rFonts w:ascii="Tahoma" w:hAnsi="Tahoma" w:cs="Tahoma"/>
                <w:sz w:val="16"/>
                <w:szCs w:val="16"/>
              </w:rPr>
            </w:pPr>
            <w:r w:rsidRPr="00D404E3">
              <w:rPr>
                <w:rFonts w:ascii="Tahoma" w:hAnsi="Tahoma" w:cs="Tahoma"/>
                <w:sz w:val="16"/>
                <w:szCs w:val="16"/>
              </w:rPr>
              <w:t>SE AUTORIZA A CANCELAR EN EL PRESENTE MES, EL VALOR DE TRES MILLONES SETECIENTOS MIL PESOS  ($ 3.700.000)</w:t>
            </w:r>
          </w:p>
        </w:tc>
      </w:tr>
      <w:tr w:rsidR="000A4C06" w:rsidRPr="00D404E3" w:rsidTr="001F4D95">
        <w:tc>
          <w:tcPr>
            <w:tcW w:w="2694" w:type="dxa"/>
            <w:vAlign w:val="center"/>
          </w:tcPr>
          <w:p w:rsidR="000A4C06" w:rsidRPr="00D404E3" w:rsidRDefault="000A4C06" w:rsidP="000254E4">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CUMPLIMIENTO PAGO SEGURIDAD SOCIAL</w:t>
            </w:r>
          </w:p>
        </w:tc>
        <w:tc>
          <w:tcPr>
            <w:tcW w:w="5685" w:type="dxa"/>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711"/>
              <w:gridCol w:w="1063"/>
            </w:tblGrid>
            <w:tr w:rsidR="000A4C06" w:rsidRPr="00D404E3" w:rsidTr="0055078F">
              <w:tc>
                <w:tcPr>
                  <w:tcW w:w="1469"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Obligación</w:t>
                  </w:r>
                </w:p>
              </w:tc>
              <w:tc>
                <w:tcPr>
                  <w:tcW w:w="1711"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Entidad</w:t>
                  </w:r>
                </w:p>
              </w:tc>
              <w:tc>
                <w:tcPr>
                  <w:tcW w:w="1063"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Vlr. Pago</w:t>
                  </w:r>
                </w:p>
              </w:tc>
            </w:tr>
            <w:tr w:rsidR="000A4C06" w:rsidRPr="00D404E3" w:rsidTr="0055078F">
              <w:tc>
                <w:tcPr>
                  <w:tcW w:w="1469"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PENSIÓN</w:t>
                  </w:r>
                </w:p>
              </w:tc>
              <w:tc>
                <w:tcPr>
                  <w:tcW w:w="1711"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PORVENIR</w:t>
                  </w:r>
                </w:p>
              </w:tc>
              <w:tc>
                <w:tcPr>
                  <w:tcW w:w="1063" w:type="dxa"/>
                  <w:shd w:val="clear" w:color="auto" w:fill="auto"/>
                </w:tcPr>
                <w:p w:rsidR="000A4C06" w:rsidRPr="007B79F2" w:rsidRDefault="007B79F2" w:rsidP="000A4C06">
                  <w:pPr>
                    <w:tabs>
                      <w:tab w:val="left" w:pos="1701"/>
                    </w:tabs>
                    <w:jc w:val="both"/>
                    <w:rPr>
                      <w:rFonts w:ascii="Arial" w:hAnsi="Arial" w:cs="Arial"/>
                      <w:sz w:val="16"/>
                      <w:szCs w:val="16"/>
                    </w:rPr>
                  </w:pPr>
                  <w:r w:rsidRPr="007B79F2">
                    <w:rPr>
                      <w:rFonts w:ascii="Arial" w:hAnsi="Arial" w:cs="Arial"/>
                      <w:sz w:val="16"/>
                      <w:szCs w:val="16"/>
                    </w:rPr>
                    <w:t>$ 236.8</w:t>
                  </w:r>
                  <w:r w:rsidR="000A4C06" w:rsidRPr="007B79F2">
                    <w:rPr>
                      <w:rFonts w:ascii="Arial" w:hAnsi="Arial" w:cs="Arial"/>
                      <w:sz w:val="16"/>
                      <w:szCs w:val="16"/>
                    </w:rPr>
                    <w:t>00</w:t>
                  </w:r>
                </w:p>
              </w:tc>
            </w:tr>
            <w:tr w:rsidR="000A4C06" w:rsidRPr="00D404E3" w:rsidTr="0055078F">
              <w:tc>
                <w:tcPr>
                  <w:tcW w:w="1469"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SALUD</w:t>
                  </w:r>
                </w:p>
              </w:tc>
              <w:tc>
                <w:tcPr>
                  <w:tcW w:w="1711"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TOTAL</w:t>
                  </w:r>
                </w:p>
              </w:tc>
              <w:tc>
                <w:tcPr>
                  <w:tcW w:w="1063" w:type="dxa"/>
                  <w:shd w:val="clear" w:color="auto" w:fill="auto"/>
                </w:tcPr>
                <w:p w:rsidR="000A4C06" w:rsidRPr="007B79F2" w:rsidRDefault="007B79F2" w:rsidP="000A4C06">
                  <w:pPr>
                    <w:tabs>
                      <w:tab w:val="left" w:pos="1701"/>
                    </w:tabs>
                    <w:jc w:val="both"/>
                    <w:rPr>
                      <w:rFonts w:ascii="Arial" w:hAnsi="Arial" w:cs="Arial"/>
                      <w:sz w:val="16"/>
                      <w:szCs w:val="16"/>
                    </w:rPr>
                  </w:pPr>
                  <w:r w:rsidRPr="007B79F2">
                    <w:rPr>
                      <w:rFonts w:ascii="Arial" w:hAnsi="Arial" w:cs="Arial"/>
                      <w:sz w:val="16"/>
                      <w:szCs w:val="16"/>
                    </w:rPr>
                    <w:t>$185.0</w:t>
                  </w:r>
                  <w:r w:rsidR="000A4C06" w:rsidRPr="007B79F2">
                    <w:rPr>
                      <w:rFonts w:ascii="Arial" w:hAnsi="Arial" w:cs="Arial"/>
                      <w:sz w:val="16"/>
                      <w:szCs w:val="16"/>
                    </w:rPr>
                    <w:t>00</w:t>
                  </w:r>
                </w:p>
              </w:tc>
            </w:tr>
            <w:tr w:rsidR="000A4C06" w:rsidRPr="00D404E3" w:rsidTr="0055078F">
              <w:tc>
                <w:tcPr>
                  <w:tcW w:w="1469"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ARL</w:t>
                  </w:r>
                </w:p>
              </w:tc>
              <w:tc>
                <w:tcPr>
                  <w:tcW w:w="1711" w:type="dxa"/>
                  <w:shd w:val="clear" w:color="auto" w:fill="auto"/>
                </w:tcPr>
                <w:p w:rsidR="000A4C06" w:rsidRPr="00D404E3" w:rsidRDefault="000A4C06" w:rsidP="000A4C06">
                  <w:pPr>
                    <w:tabs>
                      <w:tab w:val="left" w:pos="1701"/>
                    </w:tabs>
                    <w:ind w:left="360"/>
                    <w:jc w:val="both"/>
                    <w:rPr>
                      <w:rFonts w:ascii="Arial" w:hAnsi="Arial" w:cs="Arial"/>
                      <w:sz w:val="16"/>
                      <w:szCs w:val="16"/>
                    </w:rPr>
                  </w:pPr>
                  <w:r w:rsidRPr="00D404E3">
                    <w:rPr>
                      <w:rFonts w:ascii="Arial" w:hAnsi="Arial" w:cs="Arial"/>
                      <w:sz w:val="16"/>
                      <w:szCs w:val="16"/>
                    </w:rPr>
                    <w:t>SURATEP</w:t>
                  </w:r>
                </w:p>
              </w:tc>
              <w:tc>
                <w:tcPr>
                  <w:tcW w:w="1063" w:type="dxa"/>
                  <w:shd w:val="clear" w:color="auto" w:fill="auto"/>
                </w:tcPr>
                <w:p w:rsidR="000A4C06" w:rsidRPr="007B79F2" w:rsidRDefault="007B79F2" w:rsidP="000A4C06">
                  <w:pPr>
                    <w:tabs>
                      <w:tab w:val="left" w:pos="1701"/>
                    </w:tabs>
                    <w:jc w:val="both"/>
                    <w:rPr>
                      <w:rFonts w:ascii="Arial" w:hAnsi="Arial" w:cs="Arial"/>
                      <w:sz w:val="16"/>
                      <w:szCs w:val="16"/>
                    </w:rPr>
                  </w:pPr>
                  <w:r w:rsidRPr="007B79F2">
                    <w:rPr>
                      <w:rFonts w:ascii="Arial" w:hAnsi="Arial" w:cs="Arial"/>
                      <w:sz w:val="16"/>
                      <w:szCs w:val="16"/>
                    </w:rPr>
                    <w:t>$    7.8</w:t>
                  </w:r>
                  <w:r w:rsidR="000A4C06" w:rsidRPr="007B79F2">
                    <w:rPr>
                      <w:rFonts w:ascii="Arial" w:hAnsi="Arial" w:cs="Arial"/>
                      <w:sz w:val="16"/>
                      <w:szCs w:val="16"/>
                    </w:rPr>
                    <w:t>00</w:t>
                  </w:r>
                </w:p>
              </w:tc>
            </w:tr>
          </w:tbl>
          <w:p w:rsidR="000A4C06" w:rsidRPr="00D404E3" w:rsidRDefault="000A4C06" w:rsidP="000A4C06">
            <w:pPr>
              <w:pStyle w:val="Prrafodelista"/>
              <w:tabs>
                <w:tab w:val="left" w:pos="1701"/>
              </w:tabs>
              <w:jc w:val="both"/>
              <w:rPr>
                <w:rFonts w:ascii="Tahoma" w:hAnsi="Tahoma" w:cs="Tahoma"/>
                <w:sz w:val="16"/>
                <w:szCs w:val="16"/>
              </w:rPr>
            </w:pPr>
          </w:p>
        </w:tc>
      </w:tr>
      <w:tr w:rsidR="000A4C06" w:rsidRPr="00F32D7D" w:rsidTr="001F4D95">
        <w:tc>
          <w:tcPr>
            <w:tcW w:w="2694" w:type="dxa"/>
            <w:vAlign w:val="center"/>
          </w:tcPr>
          <w:p w:rsidR="000A4C06" w:rsidRPr="00D404E3" w:rsidRDefault="000A4C06" w:rsidP="000254E4">
            <w:pPr>
              <w:pStyle w:val="Prrafodelista"/>
              <w:numPr>
                <w:ilvl w:val="0"/>
                <w:numId w:val="2"/>
              </w:numPr>
              <w:tabs>
                <w:tab w:val="left" w:pos="1701"/>
              </w:tabs>
              <w:rPr>
                <w:rFonts w:ascii="Tahoma" w:hAnsi="Tahoma" w:cs="Tahoma"/>
                <w:b/>
                <w:sz w:val="16"/>
                <w:szCs w:val="16"/>
              </w:rPr>
            </w:pPr>
            <w:r w:rsidRPr="00D404E3">
              <w:rPr>
                <w:rFonts w:ascii="Tahoma" w:hAnsi="Tahoma" w:cs="Tahoma"/>
                <w:b/>
                <w:sz w:val="16"/>
                <w:szCs w:val="16"/>
              </w:rPr>
              <w:t>DOCUMENTOS QUE HACEN PARTE DEL INFORME</w:t>
            </w:r>
          </w:p>
        </w:tc>
        <w:tc>
          <w:tcPr>
            <w:tcW w:w="5685" w:type="dxa"/>
            <w:vAlign w:val="center"/>
          </w:tcPr>
          <w:p w:rsidR="000A4C06" w:rsidRPr="00D404E3" w:rsidRDefault="000A4C06" w:rsidP="000A4C06">
            <w:pPr>
              <w:pStyle w:val="Prrafodelista"/>
              <w:tabs>
                <w:tab w:val="left" w:pos="-4"/>
              </w:tabs>
              <w:ind w:left="279"/>
              <w:jc w:val="both"/>
              <w:rPr>
                <w:rFonts w:ascii="Tahoma" w:hAnsi="Tahoma" w:cs="Tahoma"/>
                <w:sz w:val="16"/>
                <w:szCs w:val="16"/>
              </w:rPr>
            </w:pPr>
          </w:p>
          <w:p w:rsidR="005F0243" w:rsidRPr="00D404E3" w:rsidRDefault="005F0243" w:rsidP="005F0243">
            <w:pPr>
              <w:pStyle w:val="Prrafodelista"/>
              <w:tabs>
                <w:tab w:val="left" w:pos="-4"/>
              </w:tabs>
              <w:ind w:left="279"/>
              <w:jc w:val="both"/>
              <w:rPr>
                <w:rFonts w:ascii="Tahoma" w:hAnsi="Tahoma" w:cs="Tahoma"/>
                <w:sz w:val="16"/>
                <w:szCs w:val="16"/>
              </w:rPr>
            </w:pPr>
          </w:p>
          <w:p w:rsidR="005F0243" w:rsidRPr="00D404E3" w:rsidRDefault="005F0243" w:rsidP="005F0243">
            <w:pPr>
              <w:pStyle w:val="Prrafodelista"/>
              <w:numPr>
                <w:ilvl w:val="0"/>
                <w:numId w:val="4"/>
              </w:numPr>
              <w:tabs>
                <w:tab w:val="left" w:pos="-4"/>
              </w:tabs>
              <w:jc w:val="both"/>
              <w:rPr>
                <w:rFonts w:ascii="Tahoma" w:hAnsi="Tahoma" w:cs="Tahoma"/>
                <w:sz w:val="16"/>
                <w:szCs w:val="16"/>
              </w:rPr>
            </w:pPr>
            <w:r w:rsidRPr="00D404E3">
              <w:rPr>
                <w:rFonts w:ascii="Tahoma" w:hAnsi="Tahoma" w:cs="Tahoma"/>
                <w:sz w:val="16"/>
                <w:szCs w:val="16"/>
              </w:rPr>
              <w:t>Certificado de Cumplimiento</w:t>
            </w:r>
          </w:p>
          <w:p w:rsidR="005F0243" w:rsidRPr="00D404E3" w:rsidRDefault="005F0243" w:rsidP="005F0243">
            <w:pPr>
              <w:pStyle w:val="Prrafodelista"/>
              <w:numPr>
                <w:ilvl w:val="0"/>
                <w:numId w:val="4"/>
              </w:numPr>
              <w:tabs>
                <w:tab w:val="left" w:pos="-4"/>
              </w:tabs>
              <w:jc w:val="both"/>
              <w:rPr>
                <w:rFonts w:ascii="Tahoma" w:hAnsi="Tahoma" w:cs="Tahoma"/>
                <w:sz w:val="16"/>
                <w:szCs w:val="16"/>
              </w:rPr>
            </w:pPr>
            <w:r w:rsidRPr="00D404E3">
              <w:rPr>
                <w:rFonts w:ascii="Tahoma" w:hAnsi="Tahoma" w:cs="Tahoma"/>
                <w:sz w:val="16"/>
                <w:szCs w:val="16"/>
              </w:rPr>
              <w:t>Cuenta de Cobro</w:t>
            </w:r>
          </w:p>
          <w:p w:rsidR="005F0243" w:rsidRPr="00D404E3" w:rsidRDefault="005F0243" w:rsidP="005F0243">
            <w:pPr>
              <w:pStyle w:val="Prrafodelista"/>
              <w:numPr>
                <w:ilvl w:val="0"/>
                <w:numId w:val="4"/>
              </w:numPr>
              <w:tabs>
                <w:tab w:val="left" w:pos="-4"/>
              </w:tabs>
              <w:jc w:val="both"/>
              <w:rPr>
                <w:rFonts w:ascii="Tahoma" w:hAnsi="Tahoma" w:cs="Tahoma"/>
                <w:sz w:val="16"/>
                <w:szCs w:val="16"/>
              </w:rPr>
            </w:pPr>
            <w:r w:rsidRPr="00D404E3">
              <w:rPr>
                <w:rFonts w:ascii="Tahoma" w:hAnsi="Tahoma" w:cs="Tahoma"/>
                <w:sz w:val="16"/>
                <w:szCs w:val="16"/>
              </w:rPr>
              <w:t xml:space="preserve">Informe de gestión sobre el cumplimiento del objeto contractual, firmado por el </w:t>
            </w:r>
            <w:r w:rsidRPr="00D404E3">
              <w:rPr>
                <w:rFonts w:ascii="Tahoma" w:hAnsi="Tahoma" w:cs="Tahoma"/>
                <w:b/>
                <w:sz w:val="16"/>
                <w:szCs w:val="16"/>
              </w:rPr>
              <w:t>CONTRATISTA</w:t>
            </w:r>
            <w:r w:rsidRPr="00D404E3">
              <w:rPr>
                <w:rFonts w:ascii="Tahoma" w:hAnsi="Tahoma" w:cs="Tahoma"/>
                <w:sz w:val="16"/>
                <w:szCs w:val="16"/>
              </w:rPr>
              <w:t xml:space="preserve"> y el recibido a satisfacción del supervisor del contrato, de acuerdo al formato establecido</w:t>
            </w:r>
          </w:p>
          <w:p w:rsidR="005F0243" w:rsidRPr="00D404E3" w:rsidRDefault="005F0243" w:rsidP="005F0243">
            <w:pPr>
              <w:pStyle w:val="Prrafodelista"/>
              <w:numPr>
                <w:ilvl w:val="0"/>
                <w:numId w:val="4"/>
              </w:numPr>
              <w:tabs>
                <w:tab w:val="left" w:pos="-4"/>
              </w:tabs>
              <w:jc w:val="both"/>
              <w:rPr>
                <w:rFonts w:ascii="Tahoma" w:hAnsi="Tahoma" w:cs="Tahoma"/>
                <w:sz w:val="16"/>
                <w:szCs w:val="16"/>
              </w:rPr>
            </w:pPr>
            <w:r w:rsidRPr="00D404E3">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w:t>
            </w:r>
            <w:r w:rsidRPr="00D404E3">
              <w:rPr>
                <w:rFonts w:ascii="Tahoma" w:hAnsi="Tahoma" w:cs="Tahoma"/>
                <w:sz w:val="16"/>
                <w:szCs w:val="16"/>
              </w:rPr>
              <w:lastRenderedPageBreak/>
              <w:t xml:space="preserve">obligatorio al Sistema General de Riesgos Laborales, conforme lo establece la normatividad legal vigente y de acuerdo a la afiliación efectuada a la A.R.L. </w:t>
            </w:r>
          </w:p>
          <w:p w:rsidR="000A4C06" w:rsidRPr="00586BE1" w:rsidRDefault="000A4C06" w:rsidP="005F0243">
            <w:pPr>
              <w:pStyle w:val="Prrafodelista"/>
              <w:tabs>
                <w:tab w:val="left" w:pos="-4"/>
              </w:tabs>
              <w:ind w:left="716"/>
              <w:jc w:val="both"/>
              <w:rPr>
                <w:rFonts w:ascii="Tahoma" w:hAnsi="Tahoma" w:cs="Tahoma"/>
                <w:sz w:val="16"/>
                <w:szCs w:val="16"/>
              </w:rPr>
            </w:pPr>
          </w:p>
        </w:tc>
      </w:tr>
      <w:tr w:rsidR="000A4C06" w:rsidRPr="00F32D7D" w:rsidTr="001F4D95">
        <w:tc>
          <w:tcPr>
            <w:tcW w:w="2694" w:type="dxa"/>
            <w:vAlign w:val="center"/>
          </w:tcPr>
          <w:p w:rsidR="000A4C06" w:rsidRPr="00F32D7D" w:rsidRDefault="000A4C06" w:rsidP="000254E4">
            <w:pPr>
              <w:pStyle w:val="Prrafodelista"/>
              <w:numPr>
                <w:ilvl w:val="0"/>
                <w:numId w:val="2"/>
              </w:numPr>
              <w:tabs>
                <w:tab w:val="left" w:pos="1701"/>
              </w:tabs>
              <w:rPr>
                <w:rFonts w:ascii="Tahoma" w:hAnsi="Tahoma" w:cs="Tahoma"/>
                <w:b/>
                <w:sz w:val="16"/>
                <w:szCs w:val="16"/>
              </w:rPr>
            </w:pPr>
            <w:r>
              <w:rPr>
                <w:rFonts w:ascii="Tahoma" w:hAnsi="Tahoma" w:cs="Tahoma"/>
                <w:b/>
                <w:sz w:val="16"/>
                <w:szCs w:val="16"/>
              </w:rPr>
              <w:lastRenderedPageBreak/>
              <w:t>CONSTANCIAS</w:t>
            </w:r>
          </w:p>
        </w:tc>
        <w:tc>
          <w:tcPr>
            <w:tcW w:w="5685" w:type="dxa"/>
            <w:vAlign w:val="center"/>
          </w:tcPr>
          <w:p w:rsidR="000A4C06" w:rsidRDefault="000A4C06" w:rsidP="000A4C06">
            <w:pPr>
              <w:pStyle w:val="Prrafodelista"/>
              <w:tabs>
                <w:tab w:val="left" w:pos="1701"/>
              </w:tabs>
              <w:ind w:left="33"/>
              <w:jc w:val="both"/>
              <w:rPr>
                <w:rFonts w:ascii="Tahoma" w:hAnsi="Tahoma" w:cs="Tahoma"/>
                <w:sz w:val="16"/>
                <w:szCs w:val="16"/>
                <w:lang w:val="es-ES"/>
              </w:rPr>
            </w:pPr>
          </w:p>
          <w:p w:rsidR="000A4C06" w:rsidRDefault="000A4C06" w:rsidP="000A4C06">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0A4C06" w:rsidRPr="00D02EDA" w:rsidRDefault="000A4C06" w:rsidP="000A4C06">
            <w:pPr>
              <w:pStyle w:val="Prrafodelista"/>
              <w:tabs>
                <w:tab w:val="left" w:pos="1701"/>
              </w:tabs>
              <w:ind w:left="33"/>
              <w:jc w:val="both"/>
              <w:rPr>
                <w:rFonts w:ascii="Tahoma" w:hAnsi="Tahoma" w:cs="Tahoma"/>
                <w:sz w:val="16"/>
                <w:szCs w:val="16"/>
              </w:rPr>
            </w:pPr>
          </w:p>
        </w:tc>
      </w:tr>
      <w:tr w:rsidR="000A4C06" w:rsidRPr="00F32D7D" w:rsidTr="001F4D95">
        <w:tc>
          <w:tcPr>
            <w:tcW w:w="2694" w:type="dxa"/>
            <w:vAlign w:val="center"/>
          </w:tcPr>
          <w:p w:rsidR="000A4C06" w:rsidRPr="00F32D7D" w:rsidRDefault="000A4C06" w:rsidP="000254E4">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85" w:type="dxa"/>
            <w:vAlign w:val="center"/>
          </w:tcPr>
          <w:p w:rsidR="000A4C06" w:rsidRPr="00586BE1" w:rsidRDefault="000A4C06" w:rsidP="000A4C06">
            <w:pPr>
              <w:tabs>
                <w:tab w:val="left" w:pos="1701"/>
              </w:tabs>
              <w:jc w:val="both"/>
              <w:rPr>
                <w:rFonts w:ascii="Tahoma" w:hAnsi="Tahoma" w:cs="Tahoma"/>
                <w:sz w:val="16"/>
                <w:szCs w:val="16"/>
              </w:rPr>
            </w:pPr>
          </w:p>
        </w:tc>
      </w:tr>
      <w:tr w:rsidR="000A4C06" w:rsidRPr="00F32D7D" w:rsidTr="001F4D95">
        <w:tc>
          <w:tcPr>
            <w:tcW w:w="2694" w:type="dxa"/>
            <w:vAlign w:val="center"/>
          </w:tcPr>
          <w:p w:rsidR="000A4C06" w:rsidRPr="00F32D7D" w:rsidRDefault="000A4C06" w:rsidP="000254E4">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85" w:type="dxa"/>
            <w:vAlign w:val="center"/>
          </w:tcPr>
          <w:p w:rsidR="000A4C06" w:rsidRPr="00586BE1" w:rsidRDefault="000A4C06" w:rsidP="000A4C06">
            <w:pPr>
              <w:tabs>
                <w:tab w:val="left" w:pos="1701"/>
              </w:tabs>
              <w:jc w:val="both"/>
              <w:rPr>
                <w:rFonts w:ascii="Tahoma" w:hAnsi="Tahoma" w:cs="Tahoma"/>
                <w:sz w:val="16"/>
                <w:szCs w:val="16"/>
              </w:rPr>
            </w:pPr>
          </w:p>
        </w:tc>
      </w:tr>
    </w:tbl>
    <w:p w:rsid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623F91">
        <w:rPr>
          <w:rFonts w:ascii="Tahoma" w:hAnsi="Tahoma" w:cs="Tahoma"/>
          <w:b/>
          <w:sz w:val="16"/>
          <w:szCs w:val="16"/>
          <w:lang w:val="es-ES"/>
        </w:rPr>
        <w:t xml:space="preserve">en </w:t>
      </w:r>
      <w:r w:rsidR="000975FA">
        <w:rPr>
          <w:rFonts w:ascii="Tahoma" w:hAnsi="Tahoma" w:cs="Tahoma"/>
          <w:b/>
          <w:sz w:val="16"/>
          <w:szCs w:val="16"/>
          <w:lang w:val="es-ES"/>
        </w:rPr>
        <w:t>SEPTIEMBRE</w:t>
      </w:r>
      <w:r w:rsidR="000A4C06">
        <w:rPr>
          <w:rFonts w:ascii="Tahoma" w:hAnsi="Tahoma" w:cs="Tahoma"/>
          <w:b/>
          <w:sz w:val="16"/>
          <w:szCs w:val="16"/>
          <w:lang w:val="es-ES"/>
        </w:rPr>
        <w:t xml:space="preserve"> </w:t>
      </w:r>
      <w:r w:rsidR="00831622">
        <w:rPr>
          <w:rFonts w:ascii="Tahoma" w:hAnsi="Tahoma" w:cs="Tahoma"/>
          <w:b/>
          <w:sz w:val="16"/>
          <w:szCs w:val="16"/>
          <w:lang w:val="es-ES"/>
        </w:rPr>
        <w:t xml:space="preserve"> 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A622D0"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831404" w:rsidRDefault="00831404" w:rsidP="00A622D0">
      <w:pPr>
        <w:tabs>
          <w:tab w:val="left" w:pos="1701"/>
        </w:tabs>
        <w:rPr>
          <w:rFonts w:ascii="Tahoma" w:hAnsi="Tahoma" w:cs="Tahoma"/>
          <w:b/>
          <w:sz w:val="16"/>
          <w:szCs w:val="16"/>
          <w:lang w:val="es-ES"/>
        </w:rPr>
      </w:pPr>
    </w:p>
    <w:p w:rsidR="00D84B52" w:rsidRDefault="00D84B52" w:rsidP="00A622D0">
      <w:pPr>
        <w:tabs>
          <w:tab w:val="left" w:pos="1701"/>
        </w:tabs>
        <w:rPr>
          <w:rFonts w:ascii="Tahoma" w:hAnsi="Tahoma" w:cs="Tahoma"/>
          <w:b/>
          <w:sz w:val="16"/>
          <w:szCs w:val="16"/>
          <w:lang w:val="es-ES"/>
        </w:rPr>
      </w:pPr>
    </w:p>
    <w:p w:rsidR="00D84B52" w:rsidRDefault="00D84B52" w:rsidP="00A622D0">
      <w:pPr>
        <w:tabs>
          <w:tab w:val="left" w:pos="1701"/>
        </w:tabs>
        <w:rPr>
          <w:rFonts w:ascii="Tahoma" w:hAnsi="Tahoma" w:cs="Tahoma"/>
          <w:b/>
          <w:sz w:val="16"/>
          <w:szCs w:val="16"/>
          <w:lang w:val="es-ES"/>
        </w:rPr>
      </w:pPr>
    </w:p>
    <w:p w:rsidR="00891057" w:rsidRDefault="00D84B52" w:rsidP="00A622D0">
      <w:pPr>
        <w:tabs>
          <w:tab w:val="left" w:pos="1701"/>
        </w:tabs>
        <w:rPr>
          <w:rFonts w:ascii="Tahoma" w:hAnsi="Tahoma" w:cs="Tahoma"/>
          <w:b/>
          <w:sz w:val="16"/>
          <w:szCs w:val="16"/>
          <w:lang w:val="es-ES"/>
        </w:rPr>
      </w:pPr>
      <w:r>
        <w:rPr>
          <w:rFonts w:ascii="Tahoma" w:hAnsi="Tahoma" w:cs="Tahoma"/>
          <w:b/>
          <w:sz w:val="16"/>
          <w:szCs w:val="16"/>
          <w:lang w:val="es-ES"/>
        </w:rPr>
        <w:t xml:space="preserve">              ________________________________</w:t>
      </w:r>
    </w:p>
    <w:p w:rsidR="005F0243" w:rsidRPr="00D404E3" w:rsidRDefault="00A9519C" w:rsidP="005F0243">
      <w:pPr>
        <w:tabs>
          <w:tab w:val="left" w:pos="1701"/>
        </w:tabs>
        <w:rPr>
          <w:rFonts w:ascii="Tahoma" w:hAnsi="Tahoma" w:cs="Tahoma"/>
          <w:sz w:val="16"/>
          <w:szCs w:val="16"/>
          <w:lang w:val="es-ES"/>
        </w:rPr>
      </w:pPr>
      <w:r>
        <w:rPr>
          <w:rFonts w:ascii="Tahoma" w:hAnsi="Tahoma" w:cs="Tahoma"/>
          <w:sz w:val="16"/>
          <w:szCs w:val="16"/>
          <w:lang w:val="es-ES"/>
        </w:rPr>
        <w:t xml:space="preserve">             </w:t>
      </w:r>
      <w:r w:rsidR="005F0243" w:rsidRPr="00D404E3">
        <w:rPr>
          <w:rFonts w:ascii="Tahoma" w:hAnsi="Tahoma" w:cs="Tahoma"/>
          <w:sz w:val="16"/>
          <w:szCs w:val="16"/>
          <w:lang w:val="es-ES"/>
        </w:rPr>
        <w:t>SUPERVISOR</w:t>
      </w:r>
    </w:p>
    <w:p w:rsidR="005F0243" w:rsidRPr="00D404E3" w:rsidRDefault="005F0243" w:rsidP="005F0243">
      <w:pPr>
        <w:tabs>
          <w:tab w:val="left" w:pos="1701"/>
        </w:tabs>
        <w:rPr>
          <w:rFonts w:ascii="Tahoma" w:hAnsi="Tahoma" w:cs="Tahoma"/>
          <w:sz w:val="16"/>
          <w:szCs w:val="16"/>
          <w:lang w:val="es-ES"/>
        </w:rPr>
      </w:pPr>
      <w:r w:rsidRPr="00D404E3">
        <w:rPr>
          <w:rFonts w:ascii="Tahoma" w:hAnsi="Tahoma" w:cs="Tahoma"/>
          <w:sz w:val="16"/>
          <w:szCs w:val="16"/>
          <w:lang w:val="es-ES"/>
        </w:rPr>
        <w:t xml:space="preserve">             TE. </w:t>
      </w:r>
      <w:r w:rsidRPr="00D404E3">
        <w:rPr>
          <w:rFonts w:ascii="Arial" w:hAnsi="Arial" w:cs="Arial"/>
          <w:sz w:val="16"/>
          <w:szCs w:val="16"/>
        </w:rPr>
        <w:t>CARLOS GILBERTO  RUEDA  SERRATO</w:t>
      </w:r>
    </w:p>
    <w:p w:rsidR="005F0243" w:rsidRPr="00177C4C" w:rsidRDefault="005F0243" w:rsidP="005F0243">
      <w:pPr>
        <w:tabs>
          <w:tab w:val="left" w:pos="1701"/>
        </w:tabs>
        <w:rPr>
          <w:rFonts w:ascii="Arial" w:hAnsi="Arial" w:cs="Arial"/>
          <w:sz w:val="16"/>
          <w:szCs w:val="16"/>
        </w:rPr>
      </w:pPr>
      <w:r w:rsidRPr="00D404E3">
        <w:rPr>
          <w:rFonts w:ascii="Arial" w:hAnsi="Arial" w:cs="Arial"/>
          <w:sz w:val="16"/>
          <w:szCs w:val="16"/>
        </w:rPr>
        <w:t xml:space="preserve">              OFICIAL DE DEFENSA  JURIDICA INTEGRAL</w:t>
      </w:r>
    </w:p>
    <w:p w:rsidR="00891057" w:rsidRDefault="00891057" w:rsidP="00891057">
      <w:pPr>
        <w:tabs>
          <w:tab w:val="left" w:pos="1701"/>
        </w:tabs>
        <w:rPr>
          <w:rFonts w:ascii="Tahoma" w:hAnsi="Tahoma" w:cs="Tahoma"/>
          <w:sz w:val="16"/>
          <w:szCs w:val="16"/>
          <w:lang w:val="es-ES"/>
        </w:rPr>
      </w:pPr>
    </w:p>
    <w:p w:rsidR="00891057" w:rsidRDefault="00891057" w:rsidP="00891057">
      <w:pPr>
        <w:tabs>
          <w:tab w:val="left" w:pos="1701"/>
        </w:tabs>
        <w:rPr>
          <w:rFonts w:ascii="Tahoma" w:hAnsi="Tahoma" w:cs="Tahoma"/>
          <w:sz w:val="16"/>
          <w:szCs w:val="16"/>
          <w:lang w:val="es-ES"/>
        </w:rPr>
      </w:pPr>
    </w:p>
    <w:p w:rsidR="00891057" w:rsidRDefault="00891057" w:rsidP="00891057">
      <w:pPr>
        <w:tabs>
          <w:tab w:val="left" w:pos="1701"/>
        </w:tabs>
        <w:rPr>
          <w:rFonts w:ascii="Tahoma" w:hAnsi="Tahoma" w:cs="Tahoma"/>
          <w:sz w:val="16"/>
          <w:szCs w:val="16"/>
          <w:lang w:val="es-ES"/>
        </w:rPr>
      </w:pPr>
    </w:p>
    <w:p w:rsidR="00891057" w:rsidRDefault="00891057" w:rsidP="00891057">
      <w:pPr>
        <w:tabs>
          <w:tab w:val="left" w:pos="1701"/>
        </w:tabs>
        <w:rPr>
          <w:rFonts w:ascii="Tahoma" w:hAnsi="Tahoma" w:cs="Tahoma"/>
          <w:sz w:val="16"/>
          <w:szCs w:val="16"/>
          <w:lang w:val="es-ES"/>
        </w:rPr>
      </w:pPr>
    </w:p>
    <w:p w:rsidR="00891057" w:rsidRDefault="00891057" w:rsidP="00891057">
      <w:pPr>
        <w:tabs>
          <w:tab w:val="left" w:pos="1701"/>
        </w:tabs>
        <w:rPr>
          <w:rFonts w:ascii="Tahoma" w:hAnsi="Tahoma" w:cs="Tahoma"/>
          <w:sz w:val="16"/>
          <w:szCs w:val="16"/>
          <w:lang w:val="es-ES"/>
        </w:rPr>
      </w:pPr>
    </w:p>
    <w:p w:rsidR="00021D45" w:rsidRPr="00891057" w:rsidRDefault="00021D45" w:rsidP="00A622D0">
      <w:pPr>
        <w:tabs>
          <w:tab w:val="left" w:pos="1701"/>
        </w:tabs>
        <w:rPr>
          <w:rFonts w:ascii="Tahoma" w:hAnsi="Tahoma" w:cs="Tahoma"/>
          <w:b/>
          <w:sz w:val="16"/>
          <w:szCs w:val="16"/>
        </w:rPr>
      </w:pPr>
    </w:p>
    <w:p w:rsidR="000A4C06" w:rsidRDefault="000A4C06" w:rsidP="00A622D0">
      <w:pPr>
        <w:tabs>
          <w:tab w:val="left" w:pos="1701"/>
        </w:tabs>
        <w:rPr>
          <w:rFonts w:ascii="Tahoma" w:hAnsi="Tahoma" w:cs="Tahoma"/>
          <w:b/>
          <w:sz w:val="16"/>
          <w:szCs w:val="16"/>
          <w:lang w:val="es-ES"/>
        </w:rPr>
      </w:pPr>
    </w:p>
    <w:p w:rsidR="000A4C06" w:rsidRDefault="000A4C06" w:rsidP="00A622D0">
      <w:pPr>
        <w:tabs>
          <w:tab w:val="left" w:pos="1701"/>
        </w:tabs>
        <w:rPr>
          <w:rFonts w:ascii="Tahoma" w:hAnsi="Tahoma" w:cs="Tahoma"/>
          <w:b/>
          <w:sz w:val="16"/>
          <w:szCs w:val="16"/>
          <w:lang w:val="es-ES"/>
        </w:rPr>
      </w:pPr>
    </w:p>
    <w:p w:rsidR="00A02EB1" w:rsidRDefault="00021D45"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p>
    <w:p w:rsidR="00A02EB1" w:rsidRDefault="00A02EB1" w:rsidP="00A622D0">
      <w:pPr>
        <w:tabs>
          <w:tab w:val="left" w:pos="1701"/>
        </w:tabs>
        <w:rPr>
          <w:rFonts w:ascii="Tahoma" w:hAnsi="Tahoma" w:cs="Tahoma"/>
          <w:b/>
          <w:sz w:val="16"/>
          <w:szCs w:val="16"/>
          <w:lang w:val="es-ES"/>
        </w:rPr>
      </w:pPr>
    </w:p>
    <w:p w:rsidR="000A4C06" w:rsidRPr="00E64509" w:rsidRDefault="000A4C06" w:rsidP="000A4C06">
      <w:pPr>
        <w:tabs>
          <w:tab w:val="left" w:pos="1701"/>
        </w:tabs>
        <w:rPr>
          <w:rFonts w:ascii="Tahoma" w:hAnsi="Tahoma" w:cs="Tahoma"/>
          <w:sz w:val="16"/>
          <w:szCs w:val="16"/>
          <w:lang w:val="es-ES"/>
        </w:rPr>
      </w:pPr>
    </w:p>
    <w:p w:rsidR="00F93B7E" w:rsidRPr="001F4D95" w:rsidRDefault="00F93B7E" w:rsidP="001F4D95">
      <w:pPr>
        <w:pStyle w:val="Prrafodelista"/>
        <w:tabs>
          <w:tab w:val="left" w:pos="1701"/>
        </w:tabs>
        <w:rPr>
          <w:rFonts w:ascii="Tahoma" w:hAnsi="Tahoma" w:cs="Tahoma"/>
          <w:sz w:val="16"/>
          <w:szCs w:val="16"/>
          <w:lang w:val="es-ES"/>
        </w:rPr>
      </w:pPr>
    </w:p>
    <w:sectPr w:rsidR="00F93B7E" w:rsidRPr="001F4D9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63E" w:rsidRDefault="0015163E" w:rsidP="002C450B">
      <w:r>
        <w:separator/>
      </w:r>
    </w:p>
  </w:endnote>
  <w:endnote w:type="continuationSeparator" w:id="0">
    <w:p w:rsidR="0015163E" w:rsidRDefault="0015163E"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8F" w:rsidRDefault="0055078F"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63E" w:rsidRDefault="0015163E" w:rsidP="002C450B">
      <w:r>
        <w:separator/>
      </w:r>
    </w:p>
  </w:footnote>
  <w:footnote w:type="continuationSeparator" w:id="0">
    <w:p w:rsidR="0015163E" w:rsidRDefault="0015163E"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style="width:18pt;height:6pt;visibility:visible" o:bullet="t">
        <v:imagedata r:id="rId1" o:title=""/>
      </v:shape>
    </w:pict>
  </w:numPicBullet>
  <w:numPicBullet w:numPicBulletId="1">
    <w:pict>
      <v:shape id="_x0000_i1093"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1E13F0E"/>
    <w:multiLevelType w:val="hybridMultilevel"/>
    <w:tmpl w:val="F5CAE67A"/>
    <w:lvl w:ilvl="0" w:tplc="652E250E">
      <w:start w:val="1"/>
      <w:numFmt w:val="decimal"/>
      <w:lvlText w:val="%1."/>
      <w:lvlJc w:val="left"/>
      <w:pPr>
        <w:ind w:left="639" w:hanging="360"/>
      </w:pPr>
      <w:rPr>
        <w:rFonts w:ascii="Tahoma" w:eastAsia="DejaVu Sans" w:hAnsi="Tahoma" w:cs="Tahoma"/>
      </w:rPr>
    </w:lvl>
    <w:lvl w:ilvl="1" w:tplc="240A0019" w:tentative="1">
      <w:start w:val="1"/>
      <w:numFmt w:val="lowerLetter"/>
      <w:lvlText w:val="%2."/>
      <w:lvlJc w:val="left"/>
      <w:pPr>
        <w:ind w:left="1359" w:hanging="360"/>
      </w:pPr>
    </w:lvl>
    <w:lvl w:ilvl="2" w:tplc="240A001B" w:tentative="1">
      <w:start w:val="1"/>
      <w:numFmt w:val="lowerRoman"/>
      <w:lvlText w:val="%3."/>
      <w:lvlJc w:val="right"/>
      <w:pPr>
        <w:ind w:left="2079" w:hanging="180"/>
      </w:pPr>
    </w:lvl>
    <w:lvl w:ilvl="3" w:tplc="240A000F" w:tentative="1">
      <w:start w:val="1"/>
      <w:numFmt w:val="decimal"/>
      <w:lvlText w:val="%4."/>
      <w:lvlJc w:val="left"/>
      <w:pPr>
        <w:ind w:left="2799" w:hanging="360"/>
      </w:pPr>
    </w:lvl>
    <w:lvl w:ilvl="4" w:tplc="240A0019" w:tentative="1">
      <w:start w:val="1"/>
      <w:numFmt w:val="lowerLetter"/>
      <w:lvlText w:val="%5."/>
      <w:lvlJc w:val="left"/>
      <w:pPr>
        <w:ind w:left="3519" w:hanging="360"/>
      </w:pPr>
    </w:lvl>
    <w:lvl w:ilvl="5" w:tplc="240A001B" w:tentative="1">
      <w:start w:val="1"/>
      <w:numFmt w:val="lowerRoman"/>
      <w:lvlText w:val="%6."/>
      <w:lvlJc w:val="right"/>
      <w:pPr>
        <w:ind w:left="4239" w:hanging="180"/>
      </w:pPr>
    </w:lvl>
    <w:lvl w:ilvl="6" w:tplc="240A000F" w:tentative="1">
      <w:start w:val="1"/>
      <w:numFmt w:val="decimal"/>
      <w:lvlText w:val="%7."/>
      <w:lvlJc w:val="left"/>
      <w:pPr>
        <w:ind w:left="4959" w:hanging="360"/>
      </w:pPr>
    </w:lvl>
    <w:lvl w:ilvl="7" w:tplc="240A0019" w:tentative="1">
      <w:start w:val="1"/>
      <w:numFmt w:val="lowerLetter"/>
      <w:lvlText w:val="%8."/>
      <w:lvlJc w:val="left"/>
      <w:pPr>
        <w:ind w:left="5679" w:hanging="360"/>
      </w:pPr>
    </w:lvl>
    <w:lvl w:ilvl="8" w:tplc="240A001B" w:tentative="1">
      <w:start w:val="1"/>
      <w:numFmt w:val="lowerRoman"/>
      <w:lvlText w:val="%9."/>
      <w:lvlJc w:val="right"/>
      <w:pPr>
        <w:ind w:left="6399" w:hanging="180"/>
      </w:pPr>
    </w:lvl>
  </w:abstractNum>
  <w:abstractNum w:abstractNumId="13">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4">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2">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6"/>
  </w:num>
  <w:num w:numId="4">
    <w:abstractNumId w:val="11"/>
  </w:num>
  <w:num w:numId="5">
    <w:abstractNumId w:val="14"/>
  </w:num>
  <w:num w:numId="6">
    <w:abstractNumId w:val="22"/>
  </w:num>
  <w:num w:numId="7">
    <w:abstractNumId w:val="8"/>
  </w:num>
  <w:num w:numId="8">
    <w:abstractNumId w:val="10"/>
  </w:num>
  <w:num w:numId="9">
    <w:abstractNumId w:val="3"/>
  </w:num>
  <w:num w:numId="10">
    <w:abstractNumId w:val="13"/>
  </w:num>
  <w:num w:numId="11">
    <w:abstractNumId w:val="4"/>
  </w:num>
  <w:num w:numId="12">
    <w:abstractNumId w:val="20"/>
  </w:num>
  <w:num w:numId="13">
    <w:abstractNumId w:val="21"/>
  </w:num>
  <w:num w:numId="14">
    <w:abstractNumId w:val="17"/>
  </w:num>
  <w:num w:numId="15">
    <w:abstractNumId w:val="25"/>
  </w:num>
  <w:num w:numId="16">
    <w:abstractNumId w:val="16"/>
  </w:num>
  <w:num w:numId="17">
    <w:abstractNumId w:val="9"/>
  </w:num>
  <w:num w:numId="18">
    <w:abstractNumId w:val="1"/>
  </w:num>
  <w:num w:numId="19">
    <w:abstractNumId w:val="23"/>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254E4"/>
    <w:rsid w:val="00034A51"/>
    <w:rsid w:val="00034CF5"/>
    <w:rsid w:val="00036CC2"/>
    <w:rsid w:val="00041116"/>
    <w:rsid w:val="0004284A"/>
    <w:rsid w:val="00053804"/>
    <w:rsid w:val="00064474"/>
    <w:rsid w:val="0007078F"/>
    <w:rsid w:val="00073A5B"/>
    <w:rsid w:val="00077654"/>
    <w:rsid w:val="00084551"/>
    <w:rsid w:val="00093E7B"/>
    <w:rsid w:val="00095D44"/>
    <w:rsid w:val="000975FA"/>
    <w:rsid w:val="000A4C06"/>
    <w:rsid w:val="000A799E"/>
    <w:rsid w:val="000A7FCD"/>
    <w:rsid w:val="000C27DA"/>
    <w:rsid w:val="000D58A1"/>
    <w:rsid w:val="000F121C"/>
    <w:rsid w:val="000F1B7D"/>
    <w:rsid w:val="00113087"/>
    <w:rsid w:val="00121B4A"/>
    <w:rsid w:val="0012454D"/>
    <w:rsid w:val="00144F8C"/>
    <w:rsid w:val="0015163E"/>
    <w:rsid w:val="00154A74"/>
    <w:rsid w:val="0016119F"/>
    <w:rsid w:val="00161C38"/>
    <w:rsid w:val="001626B2"/>
    <w:rsid w:val="00162B47"/>
    <w:rsid w:val="001732F9"/>
    <w:rsid w:val="00175289"/>
    <w:rsid w:val="00194705"/>
    <w:rsid w:val="00195FD8"/>
    <w:rsid w:val="001975F9"/>
    <w:rsid w:val="00197865"/>
    <w:rsid w:val="001B32CE"/>
    <w:rsid w:val="001C64FD"/>
    <w:rsid w:val="001F4D95"/>
    <w:rsid w:val="001F70C7"/>
    <w:rsid w:val="001F75EF"/>
    <w:rsid w:val="002313E5"/>
    <w:rsid w:val="002679EC"/>
    <w:rsid w:val="00267CEE"/>
    <w:rsid w:val="00267DDA"/>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2409"/>
    <w:rsid w:val="00314095"/>
    <w:rsid w:val="003200B7"/>
    <w:rsid w:val="00327667"/>
    <w:rsid w:val="0033209C"/>
    <w:rsid w:val="00352CAC"/>
    <w:rsid w:val="00353DEF"/>
    <w:rsid w:val="00382182"/>
    <w:rsid w:val="00386D12"/>
    <w:rsid w:val="00393377"/>
    <w:rsid w:val="003A11FF"/>
    <w:rsid w:val="003C2040"/>
    <w:rsid w:val="003C350F"/>
    <w:rsid w:val="003D639F"/>
    <w:rsid w:val="003F6E7A"/>
    <w:rsid w:val="00401F8F"/>
    <w:rsid w:val="004110B5"/>
    <w:rsid w:val="00411C86"/>
    <w:rsid w:val="00427B1F"/>
    <w:rsid w:val="004323EF"/>
    <w:rsid w:val="00436968"/>
    <w:rsid w:val="00466B85"/>
    <w:rsid w:val="00467575"/>
    <w:rsid w:val="004802BC"/>
    <w:rsid w:val="004854A1"/>
    <w:rsid w:val="004934F4"/>
    <w:rsid w:val="004C0121"/>
    <w:rsid w:val="004C227D"/>
    <w:rsid w:val="004C23D5"/>
    <w:rsid w:val="004C3A08"/>
    <w:rsid w:val="004D2AC6"/>
    <w:rsid w:val="004F4131"/>
    <w:rsid w:val="00510450"/>
    <w:rsid w:val="00512D57"/>
    <w:rsid w:val="00515580"/>
    <w:rsid w:val="0052789C"/>
    <w:rsid w:val="005330A0"/>
    <w:rsid w:val="00533C90"/>
    <w:rsid w:val="00535F9B"/>
    <w:rsid w:val="005428F5"/>
    <w:rsid w:val="0055078F"/>
    <w:rsid w:val="00563647"/>
    <w:rsid w:val="00580C22"/>
    <w:rsid w:val="00584A39"/>
    <w:rsid w:val="00586BE1"/>
    <w:rsid w:val="005A0770"/>
    <w:rsid w:val="005A3ECA"/>
    <w:rsid w:val="005A5135"/>
    <w:rsid w:val="005A6BBF"/>
    <w:rsid w:val="005B29BB"/>
    <w:rsid w:val="005D092C"/>
    <w:rsid w:val="005F0243"/>
    <w:rsid w:val="005F0867"/>
    <w:rsid w:val="00605642"/>
    <w:rsid w:val="00623F91"/>
    <w:rsid w:val="0063616C"/>
    <w:rsid w:val="00664AFE"/>
    <w:rsid w:val="0067176C"/>
    <w:rsid w:val="00674305"/>
    <w:rsid w:val="00676486"/>
    <w:rsid w:val="00682BCB"/>
    <w:rsid w:val="00682EAF"/>
    <w:rsid w:val="0068533D"/>
    <w:rsid w:val="00691540"/>
    <w:rsid w:val="006A2263"/>
    <w:rsid w:val="006A3EAE"/>
    <w:rsid w:val="006A5343"/>
    <w:rsid w:val="006A6AD6"/>
    <w:rsid w:val="006B20D0"/>
    <w:rsid w:val="006B5132"/>
    <w:rsid w:val="006C0058"/>
    <w:rsid w:val="006C2421"/>
    <w:rsid w:val="006D3E89"/>
    <w:rsid w:val="006E2D5F"/>
    <w:rsid w:val="006F3233"/>
    <w:rsid w:val="007048FD"/>
    <w:rsid w:val="0070675D"/>
    <w:rsid w:val="007133E9"/>
    <w:rsid w:val="007256BE"/>
    <w:rsid w:val="00727426"/>
    <w:rsid w:val="00740885"/>
    <w:rsid w:val="0074274B"/>
    <w:rsid w:val="00743F80"/>
    <w:rsid w:val="0074709E"/>
    <w:rsid w:val="00765634"/>
    <w:rsid w:val="00766C33"/>
    <w:rsid w:val="00775321"/>
    <w:rsid w:val="00781A00"/>
    <w:rsid w:val="00787061"/>
    <w:rsid w:val="007973A3"/>
    <w:rsid w:val="007B36EE"/>
    <w:rsid w:val="007B79F2"/>
    <w:rsid w:val="007C56C9"/>
    <w:rsid w:val="007D0D85"/>
    <w:rsid w:val="007D22EC"/>
    <w:rsid w:val="007D3001"/>
    <w:rsid w:val="007D3071"/>
    <w:rsid w:val="007D6198"/>
    <w:rsid w:val="007E0AD5"/>
    <w:rsid w:val="007E42E4"/>
    <w:rsid w:val="007E65B8"/>
    <w:rsid w:val="007E7A5F"/>
    <w:rsid w:val="008027B2"/>
    <w:rsid w:val="00802A1B"/>
    <w:rsid w:val="00803EF4"/>
    <w:rsid w:val="00805028"/>
    <w:rsid w:val="0081626D"/>
    <w:rsid w:val="00823978"/>
    <w:rsid w:val="00831404"/>
    <w:rsid w:val="00831622"/>
    <w:rsid w:val="00837B85"/>
    <w:rsid w:val="00846422"/>
    <w:rsid w:val="00846635"/>
    <w:rsid w:val="00852E4D"/>
    <w:rsid w:val="00861B94"/>
    <w:rsid w:val="0088535D"/>
    <w:rsid w:val="00886847"/>
    <w:rsid w:val="00891057"/>
    <w:rsid w:val="0089267B"/>
    <w:rsid w:val="008B3BE8"/>
    <w:rsid w:val="008D6F53"/>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76B76"/>
    <w:rsid w:val="009873C6"/>
    <w:rsid w:val="00991FA1"/>
    <w:rsid w:val="00997B14"/>
    <w:rsid w:val="009A585C"/>
    <w:rsid w:val="009C2967"/>
    <w:rsid w:val="009C5D6E"/>
    <w:rsid w:val="009F4373"/>
    <w:rsid w:val="009F583E"/>
    <w:rsid w:val="00A02EB1"/>
    <w:rsid w:val="00A13D7F"/>
    <w:rsid w:val="00A507F8"/>
    <w:rsid w:val="00A557AD"/>
    <w:rsid w:val="00A56615"/>
    <w:rsid w:val="00A617AA"/>
    <w:rsid w:val="00A622D0"/>
    <w:rsid w:val="00A62C4C"/>
    <w:rsid w:val="00A65A30"/>
    <w:rsid w:val="00A67A1D"/>
    <w:rsid w:val="00A75C0C"/>
    <w:rsid w:val="00A81649"/>
    <w:rsid w:val="00A909A6"/>
    <w:rsid w:val="00A9519C"/>
    <w:rsid w:val="00AA06C0"/>
    <w:rsid w:val="00AA0A7D"/>
    <w:rsid w:val="00AB2D34"/>
    <w:rsid w:val="00AB4609"/>
    <w:rsid w:val="00AD4259"/>
    <w:rsid w:val="00AD6705"/>
    <w:rsid w:val="00AD7643"/>
    <w:rsid w:val="00AE40A2"/>
    <w:rsid w:val="00B148F3"/>
    <w:rsid w:val="00B14BC7"/>
    <w:rsid w:val="00B15E4F"/>
    <w:rsid w:val="00B253D8"/>
    <w:rsid w:val="00B26D2E"/>
    <w:rsid w:val="00B32B83"/>
    <w:rsid w:val="00B33175"/>
    <w:rsid w:val="00B3451D"/>
    <w:rsid w:val="00B62FC0"/>
    <w:rsid w:val="00B6581B"/>
    <w:rsid w:val="00B72D5D"/>
    <w:rsid w:val="00B84090"/>
    <w:rsid w:val="00B8557E"/>
    <w:rsid w:val="00B92096"/>
    <w:rsid w:val="00BA2D59"/>
    <w:rsid w:val="00BB1EC7"/>
    <w:rsid w:val="00BC3324"/>
    <w:rsid w:val="00BD5784"/>
    <w:rsid w:val="00BD7DB0"/>
    <w:rsid w:val="00BF3D26"/>
    <w:rsid w:val="00BF43B6"/>
    <w:rsid w:val="00C21B9D"/>
    <w:rsid w:val="00C3223C"/>
    <w:rsid w:val="00C33D3C"/>
    <w:rsid w:val="00C40128"/>
    <w:rsid w:val="00C4422A"/>
    <w:rsid w:val="00C470FE"/>
    <w:rsid w:val="00C53D53"/>
    <w:rsid w:val="00C61EFC"/>
    <w:rsid w:val="00C75B62"/>
    <w:rsid w:val="00C8051F"/>
    <w:rsid w:val="00C81C6C"/>
    <w:rsid w:val="00CB0344"/>
    <w:rsid w:val="00CB0FFC"/>
    <w:rsid w:val="00CB3D7B"/>
    <w:rsid w:val="00CB63F3"/>
    <w:rsid w:val="00CC76FD"/>
    <w:rsid w:val="00CD3D42"/>
    <w:rsid w:val="00CD4E91"/>
    <w:rsid w:val="00CF689F"/>
    <w:rsid w:val="00CF7396"/>
    <w:rsid w:val="00D06BCC"/>
    <w:rsid w:val="00D24B87"/>
    <w:rsid w:val="00D27327"/>
    <w:rsid w:val="00D30537"/>
    <w:rsid w:val="00D355EA"/>
    <w:rsid w:val="00D404E3"/>
    <w:rsid w:val="00D6746B"/>
    <w:rsid w:val="00D84B52"/>
    <w:rsid w:val="00D870BC"/>
    <w:rsid w:val="00D90CFF"/>
    <w:rsid w:val="00D94BC3"/>
    <w:rsid w:val="00DA3CF8"/>
    <w:rsid w:val="00DB5E50"/>
    <w:rsid w:val="00DC009D"/>
    <w:rsid w:val="00DD1E18"/>
    <w:rsid w:val="00DE03F8"/>
    <w:rsid w:val="00DE17E9"/>
    <w:rsid w:val="00DE4261"/>
    <w:rsid w:val="00DF1603"/>
    <w:rsid w:val="00DF336B"/>
    <w:rsid w:val="00DF4592"/>
    <w:rsid w:val="00DF6435"/>
    <w:rsid w:val="00E06926"/>
    <w:rsid w:val="00E1233D"/>
    <w:rsid w:val="00E161CA"/>
    <w:rsid w:val="00E17886"/>
    <w:rsid w:val="00E363DA"/>
    <w:rsid w:val="00E36B51"/>
    <w:rsid w:val="00E43836"/>
    <w:rsid w:val="00E43C83"/>
    <w:rsid w:val="00E4566F"/>
    <w:rsid w:val="00E45FEE"/>
    <w:rsid w:val="00E47DED"/>
    <w:rsid w:val="00E50AC3"/>
    <w:rsid w:val="00E55C6F"/>
    <w:rsid w:val="00E610C1"/>
    <w:rsid w:val="00E638E5"/>
    <w:rsid w:val="00E65851"/>
    <w:rsid w:val="00E72BB1"/>
    <w:rsid w:val="00E824E0"/>
    <w:rsid w:val="00E9000D"/>
    <w:rsid w:val="00EA0C70"/>
    <w:rsid w:val="00EA54CB"/>
    <w:rsid w:val="00EB02DC"/>
    <w:rsid w:val="00EB313C"/>
    <w:rsid w:val="00ED4B6A"/>
    <w:rsid w:val="00EE4426"/>
    <w:rsid w:val="00EE61A2"/>
    <w:rsid w:val="00F003C2"/>
    <w:rsid w:val="00F17079"/>
    <w:rsid w:val="00F17AB7"/>
    <w:rsid w:val="00F25D24"/>
    <w:rsid w:val="00F3157E"/>
    <w:rsid w:val="00F31F20"/>
    <w:rsid w:val="00F37068"/>
    <w:rsid w:val="00F62ACC"/>
    <w:rsid w:val="00F640A4"/>
    <w:rsid w:val="00F65355"/>
    <w:rsid w:val="00F73A70"/>
    <w:rsid w:val="00F802D0"/>
    <w:rsid w:val="00F84A07"/>
    <w:rsid w:val="00F93B7E"/>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link w:val="Prrafodelista"/>
    <w:uiPriority w:val="34"/>
    <w:locked/>
    <w:rsid w:val="000A4C06"/>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character" w:customStyle="1" w:styleId="PrrafodelistaCar">
    <w:name w:val="Párrafo de lista Car"/>
    <w:link w:val="Prrafodelista"/>
    <w:uiPriority w:val="34"/>
    <w:locked/>
    <w:rsid w:val="000A4C06"/>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1DA07-0E94-4419-B8E0-AFAFE90E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1532</Words>
  <Characters>8429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TE. Carlos Gilberto Rueda Serrato</cp:lastModifiedBy>
  <cp:revision>2</cp:revision>
  <cp:lastPrinted>2018-07-13T15:19:00Z</cp:lastPrinted>
  <dcterms:created xsi:type="dcterms:W3CDTF">2018-09-21T21:44:00Z</dcterms:created>
  <dcterms:modified xsi:type="dcterms:W3CDTF">2018-09-21T21:44:00Z</dcterms:modified>
</cp:coreProperties>
</file>