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B98E5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bookmarkStart w:id="2" w:name="_GoBack"/>
      <w:bookmarkEnd w:id="2"/>
      <w:r>
        <w:rPr>
          <w:rFonts w:ascii="Arial" w:hAnsi="Arial" w:cs="Arial"/>
          <w:b/>
          <w:spacing w:val="2"/>
        </w:rPr>
        <w:t>PROCESO DE GESTIÓN CONTRACTUAL</w:t>
      </w:r>
    </w:p>
    <w:p w14:paraId="66A58053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797CECA" w14:textId="77777777" w:rsidR="00995A62" w:rsidRPr="00995A62" w:rsidRDefault="00995A62" w:rsidP="00995A62">
      <w:pPr>
        <w:spacing w:line="259" w:lineRule="auto"/>
        <w:jc w:val="center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ORIGEN DE LOS SERVICIOS - APOYO A LA INDUSTRIA NACIONAL</w:t>
      </w:r>
    </w:p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>ndividual persona natural 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326EDCA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Ciudad</w:t>
      </w:r>
    </w:p>
    <w:p w14:paraId="62144644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Señores:</w:t>
      </w:r>
    </w:p>
    <w:p w14:paraId="3ED876BF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 xml:space="preserve">SERVICIO NACIONAL DE APRENDIZAJE -SENA </w:t>
      </w:r>
    </w:p>
    <w:p w14:paraId="1150414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4EE4E3A2" w14:textId="744FF3C1" w:rsidR="00995A62" w:rsidRPr="00995A62" w:rsidRDefault="00995A62" w:rsidP="0048468D">
      <w:pPr>
        <w:spacing w:line="259" w:lineRule="auto"/>
        <w:ind w:left="1560" w:hanging="1560"/>
        <w:jc w:val="both"/>
        <w:rPr>
          <w:rFonts w:ascii="Arial" w:hAnsi="Arial" w:cs="Arial"/>
        </w:rPr>
      </w:pPr>
      <w:r w:rsidRPr="00995A62">
        <w:rPr>
          <w:rFonts w:ascii="Arial" w:hAnsi="Arial" w:cs="Arial"/>
          <w:b/>
          <w:bCs/>
        </w:rPr>
        <w:t>REFERENCIA:</w:t>
      </w:r>
      <w:r w:rsidR="0048468D">
        <w:rPr>
          <w:rFonts w:ascii="Arial" w:hAnsi="Arial" w:cs="Arial"/>
        </w:rPr>
        <w:tab/>
      </w:r>
      <w:r w:rsidRPr="00995A62">
        <w:rPr>
          <w:rFonts w:ascii="Arial" w:hAnsi="Arial" w:cs="Arial"/>
          <w:b/>
          <w:bCs/>
        </w:rPr>
        <w:t xml:space="preserve">PROCESO PUBLICO DE SELECCIÓN POR </w:t>
      </w:r>
      <w:r w:rsidRPr="00995A62">
        <w:rPr>
          <w:rFonts w:ascii="Arial" w:hAnsi="Arial" w:cs="Arial"/>
          <w:b/>
          <w:bCs/>
          <w:color w:val="E36C0A"/>
        </w:rPr>
        <w:t>XXXXXXXXXXXXXXXXXX NO</w:t>
      </w:r>
      <w:r w:rsidR="0048468D">
        <w:rPr>
          <w:rFonts w:ascii="Arial" w:hAnsi="Arial" w:cs="Arial"/>
          <w:b/>
          <w:bCs/>
          <w:color w:val="E36C0A"/>
        </w:rPr>
        <w:t>.</w:t>
      </w:r>
      <w:r w:rsidRPr="00995A62">
        <w:rPr>
          <w:rFonts w:ascii="Arial" w:hAnsi="Arial" w:cs="Arial"/>
          <w:b/>
          <w:bCs/>
          <w:color w:val="E36C0A"/>
        </w:rPr>
        <w:t xml:space="preserve"> XXX-DG-00XX-20XX</w:t>
      </w:r>
    </w:p>
    <w:p w14:paraId="59A50F71" w14:textId="77777777" w:rsidR="0048468D" w:rsidRDefault="0048468D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3DFDA973" w14:textId="3A473ABC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95A62">
        <w:rPr>
          <w:rFonts w:ascii="Arial" w:hAnsi="Arial" w:cs="Arial"/>
          <w:b/>
          <w:bCs/>
        </w:rPr>
        <w:t>Objeto:</w:t>
      </w:r>
      <w:r w:rsidRPr="00995A62">
        <w:rPr>
          <w:rFonts w:ascii="Arial" w:hAnsi="Arial" w:cs="Arial"/>
          <w:b/>
          <w:bCs/>
          <w:color w:val="FF0000"/>
        </w:rPr>
        <w:t xml:space="preserve"> </w:t>
      </w:r>
      <w:r w:rsidRPr="00995A62">
        <w:rPr>
          <w:rFonts w:ascii="Arial" w:hAnsi="Arial" w:cs="Arial"/>
          <w:b/>
          <w:bCs/>
          <w:color w:val="E36C0A"/>
        </w:rPr>
        <w:t>XXXXXXX</w:t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9"/>
        <w:gridCol w:w="1813"/>
        <w:gridCol w:w="1699"/>
      </w:tblGrid>
      <w:tr w:rsidR="00995A62" w:rsidRPr="00995A62" w14:paraId="0047F708" w14:textId="77777777" w:rsidTr="00995A62">
        <w:trPr>
          <w:jc w:val="center"/>
        </w:trPr>
        <w:tc>
          <w:tcPr>
            <w:tcW w:w="6061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1908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Marque con una X (solo una de las siguientes casillas)</w:t>
            </w:r>
          </w:p>
        </w:tc>
        <w:tc>
          <w:tcPr>
            <w:tcW w:w="1865" w:type="dxa"/>
            <w:shd w:val="clear" w:color="auto" w:fill="E7E6E6"/>
            <w:vAlign w:val="center"/>
          </w:tcPr>
          <w:p w14:paraId="0E843092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Puntaje a asignar</w:t>
            </w:r>
          </w:p>
        </w:tc>
      </w:tr>
      <w:tr w:rsidR="00995A62" w:rsidRPr="00995A62" w14:paraId="2DBFC444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ORIGEN DE LOS SERVICIOS NACIONALES La oferta que presentamos es de origen cien por ciento (100%) nacional; es decir aquellos prestados por Empresas Constituidas de acuerdo con la Legislación Nacional, por Personas Naturales </w:t>
            </w:r>
            <w:r w:rsidRPr="00995A62">
              <w:rPr>
                <w:rFonts w:ascii="Arial" w:hAnsi="Arial" w:cs="Arial"/>
                <w:bCs/>
              </w:rPr>
              <w:lastRenderedPageBreak/>
              <w:t>Colombianas o por Residentes en Colombia.</w:t>
            </w:r>
          </w:p>
          <w:p w14:paraId="22AF183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95A62">
              <w:rPr>
                <w:rFonts w:ascii="Arial" w:hAnsi="Arial" w:cs="Arial"/>
                <w:bCs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995A62" w:rsidRDefault="006B276F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1865" w:type="dxa"/>
            <w:vAlign w:val="center"/>
          </w:tcPr>
          <w:p w14:paraId="65F9730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3A11918D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TRATO NACIONAL POR ACUERDO O TRATADO INTERNACIONAL O PRINCIPIO DE RECIPROCIDAD: La oferta que presentamos le corresponde trato nacional, teniendo en cuenta los servicios a prestar provienen de países con los cuales Colombia ha suscrito acuerdos o tratados comerciales o aplicación del principio de reciprocidad, así: </w:t>
            </w:r>
          </w:p>
          <w:p w14:paraId="186995DF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Tratados o acuerdos comerciales</w:t>
            </w:r>
          </w:p>
          <w:p w14:paraId="25A74136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Objeto del Tratado:</w:t>
            </w:r>
          </w:p>
          <w:p w14:paraId="37ED55B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Ubicación en el SECOP (Link): </w:t>
            </w:r>
          </w:p>
          <w:p w14:paraId="26FDC83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Reciprocidad</w:t>
            </w:r>
          </w:p>
          <w:p w14:paraId="70F78A9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Fecha de la Expedición de la Certificación: </w:t>
            </w:r>
          </w:p>
          <w:p w14:paraId="0F287EE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Estado Sobre el que se Certifica: </w:t>
            </w:r>
          </w:p>
          <w:p w14:paraId="1F98CF64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Ubicación en el SECOP (LINK): </w:t>
            </w:r>
          </w:p>
          <w:p w14:paraId="4458EBA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313785B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6FBF241F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lang w:val="es-ES" w:eastAsia="es-CO"/>
              </w:rPr>
            </w:pPr>
            <w:r w:rsidRPr="00995A62">
              <w:rPr>
                <w:rFonts w:ascii="Arial" w:hAnsi="Arial" w:cs="Arial"/>
                <w:bCs/>
              </w:rPr>
              <w:lastRenderedPageBreak/>
              <w:t xml:space="preserve">SERVICIOS EXTRANJEROS CON INCORPORACIÓN DE COMPONENTE NACIONAL: La oferta que presentamos es extranjera, no obstante, se incorporará el cien por ciento (100%) </w:t>
            </w:r>
            <w:r w:rsidRPr="00995A62">
              <w:rPr>
                <w:rFonts w:ascii="Arial" w:hAnsi="Arial" w:cs="Arial"/>
                <w:iCs/>
                <w:lang w:eastAsia="es-CO"/>
              </w:rPr>
              <w:t>de componente colombiano de bienes y servicios Profesionales, Técnicos y operativos.</w:t>
            </w:r>
          </w:p>
          <w:p w14:paraId="3F5C0CA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iCs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61720F3B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xxxxxxx  puntos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Servicio Nacional de Aprendizaje – SENA-  por medio de la Página Web </w:t>
      </w:r>
      <w:hyperlink r:id="rId8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45D84E79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55434A" w14:textId="77777777" w:rsidR="00EA7417" w:rsidRDefault="00EA7417" w:rsidP="001A74F0">
      <w:pPr>
        <w:spacing w:after="0" w:line="240" w:lineRule="auto"/>
      </w:pPr>
      <w:r>
        <w:separator/>
      </w:r>
    </w:p>
  </w:endnote>
  <w:endnote w:type="continuationSeparator" w:id="0">
    <w:p w14:paraId="3E8AE7EE" w14:textId="77777777" w:rsidR="00EA7417" w:rsidRDefault="00EA741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EA741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064CAB" w:rsidRPr="00064CAB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F245EEB" w14:textId="29BAD722" w:rsidR="00155EFA" w:rsidRPr="00A15A42" w:rsidRDefault="00155EF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B276F"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4E0B18AB" w:rsidR="00A15A42" w:rsidRPr="00A15A42" w:rsidRDefault="00EA741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4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C757EF" w14:textId="77777777" w:rsidR="00EA7417" w:rsidRDefault="00EA7417" w:rsidP="001A74F0">
      <w:pPr>
        <w:spacing w:after="0" w:line="240" w:lineRule="auto"/>
      </w:pPr>
      <w:r>
        <w:separator/>
      </w:r>
    </w:p>
  </w:footnote>
  <w:footnote w:type="continuationSeparator" w:id="0">
    <w:p w14:paraId="218BBCF4" w14:textId="77777777" w:rsidR="00EA7417" w:rsidRDefault="00EA741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EA741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64CAB"/>
    <w:rsid w:val="00091A2E"/>
    <w:rsid w:val="000C1FF1"/>
    <w:rsid w:val="000C3EDF"/>
    <w:rsid w:val="00114AEC"/>
    <w:rsid w:val="00115DB7"/>
    <w:rsid w:val="00155EFA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468D"/>
    <w:rsid w:val="004B47B4"/>
    <w:rsid w:val="004C6C8D"/>
    <w:rsid w:val="004E67D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F38B4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7417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E55332F-9F7F-481F-8872-948E9FF57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61222A"/>
    <w:rsid w:val="006544C7"/>
    <w:rsid w:val="008407BD"/>
    <w:rsid w:val="008802B8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F2D6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F73384E-89ED-4804-AE55-7FE533635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Jhan Carlo Espinosa Escobar</cp:lastModifiedBy>
  <cp:revision>2</cp:revision>
  <dcterms:created xsi:type="dcterms:W3CDTF">2023-03-13T01:26:00Z</dcterms:created>
  <dcterms:modified xsi:type="dcterms:W3CDTF">2023-03-13T01:26:00Z</dcterms:modified>
</cp:coreProperties>
</file>