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2E6B" w:rsidRPr="005A797E" w:rsidRDefault="00562E6B">
      <w:pPr>
        <w:spacing w:line="200" w:lineRule="exact"/>
        <w:rPr>
          <w:rFonts w:ascii="Arial" w:hAnsi="Arial" w:cs="Arial"/>
          <w:sz w:val="20"/>
          <w:szCs w:val="20"/>
        </w:rPr>
      </w:pPr>
      <w:bookmarkStart w:id="0" w:name="page1"/>
      <w:bookmarkEnd w:id="0"/>
    </w:p>
    <w:p w:rsidR="00562E6B" w:rsidRPr="005A797E" w:rsidRDefault="00562E6B">
      <w:pPr>
        <w:spacing w:line="314" w:lineRule="exact"/>
        <w:rPr>
          <w:rFonts w:ascii="Arial" w:hAnsi="Arial" w:cs="Arial"/>
          <w:sz w:val="20"/>
          <w:szCs w:val="20"/>
        </w:rPr>
      </w:pP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FORMATO 6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 xml:space="preserve">ARTÍCULO 50 LEY 789 DE 2002 </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JURÍDICAS</w:t>
      </w:r>
      <w:r w:rsidRPr="005A797E">
        <w:rPr>
          <w:rFonts w:ascii="Arial" w:hAnsi="Arial" w:cs="Arial"/>
          <w:b/>
          <w:color w:val="000000" w:themeColor="text1"/>
          <w:sz w:val="20"/>
          <w:szCs w:val="20"/>
        </w:rPr>
        <w:t>)</w:t>
      </w:r>
    </w:p>
    <w:p w:rsidR="005A797E" w:rsidRPr="005A797E" w:rsidRDefault="005A797E" w:rsidP="005A797E">
      <w:pPr>
        <w:numPr>
          <w:ilvl w:val="12"/>
          <w:numId w:val="0"/>
        </w:numPr>
        <w:jc w:val="both"/>
        <w:rPr>
          <w:rFonts w:ascii="Arial" w:hAnsi="Arial" w:cs="Arial"/>
          <w:color w:val="000000" w:themeColor="text1"/>
          <w:sz w:val="20"/>
          <w:szCs w:val="20"/>
        </w:rPr>
      </w:pPr>
      <w:bookmarkStart w:id="1" w:name="_GoBack"/>
      <w:bookmarkEnd w:id="1"/>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 xml:space="preserve">contados a partir </w:t>
      </w:r>
      <w:r w:rsidRPr="005A797E">
        <w:rPr>
          <w:rFonts w:ascii="Arial" w:hAnsi="Arial" w:cs="Arial"/>
          <w:color w:val="000000" w:themeColor="text1"/>
          <w:sz w:val="20"/>
          <w:szCs w:val="20"/>
        </w:rPr>
        <w:t xml:space="preserve">de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rPr>
        <w:t>Nit</w:t>
      </w:r>
      <w:proofErr w:type="spellEnd"/>
      <w:r w:rsidRPr="005A797E">
        <w:rPr>
          <w:rFonts w:ascii="Arial" w:hAnsi="Arial" w:cs="Arial"/>
          <w:color w:val="000000" w:themeColor="text1"/>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rPr>
        <w:t xml:space="preserve">(Articulo 65 Ley 1819 de 2016), </w:t>
      </w:r>
      <w:r w:rsidRPr="005A797E">
        <w:rPr>
          <w:rFonts w:ascii="Arial" w:hAnsi="Arial" w:cs="Arial"/>
          <w:color w:val="000000" w:themeColor="text1"/>
          <w:sz w:val="20"/>
          <w:szCs w:val="20"/>
        </w:rPr>
        <w:t xml:space="preserve">pagados por la compañía durante los últimos seis (6) meses </w:t>
      </w:r>
      <w:r w:rsidRPr="005A797E">
        <w:rPr>
          <w:rFonts w:ascii="Arial" w:hAnsi="Arial" w:cs="Arial"/>
          <w:color w:val="000000" w:themeColor="text1"/>
          <w:sz w:val="20"/>
          <w:szCs w:val="20"/>
          <w:lang w:val="x-none"/>
        </w:rPr>
        <w:t>contados a partir de</w:t>
      </w:r>
      <w:r w:rsidRPr="005A797E">
        <w:rPr>
          <w:rFonts w:ascii="Arial" w:hAnsi="Arial" w:cs="Arial"/>
          <w:color w:val="000000" w:themeColor="text1"/>
          <w:sz w:val="20"/>
          <w:szCs w:val="20"/>
        </w:rPr>
        <w:t xml:space="preserve"> </w:t>
      </w:r>
      <w:r w:rsidRPr="005A797E">
        <w:rPr>
          <w:rFonts w:ascii="Arial" w:hAnsi="Arial" w:cs="Arial"/>
          <w:color w:val="000000" w:themeColor="text1"/>
          <w:sz w:val="20"/>
          <w:szCs w:val="20"/>
          <w:lang w:val="x-none"/>
        </w:rPr>
        <w:t>la fecha de cierre</w:t>
      </w:r>
      <w:r w:rsidRPr="005A797E">
        <w:rPr>
          <w:rFonts w:ascii="Arial" w:hAnsi="Arial" w:cs="Arial"/>
          <w:color w:val="000000" w:themeColor="text1"/>
          <w:sz w:val="20"/>
          <w:szCs w:val="20"/>
        </w:rPr>
        <w:t xml:space="preserve"> del presente proceso de selección. Lo anterior, en cumplimiento de lo dispuesto en el artículo 50 de la Ley 789 de 2002.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sigue: </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highlight w:val="lightGray"/>
        </w:rPr>
      </w:pPr>
      <w:r w:rsidRPr="005A797E">
        <w:rPr>
          <w:rFonts w:ascii="Arial" w:hAnsi="Arial" w:cs="Arial"/>
          <w:color w:val="000000" w:themeColor="text1"/>
          <w:sz w:val="20"/>
          <w:szCs w:val="20"/>
          <w:highlight w:val="lightGray"/>
        </w:rPr>
        <w:t xml:space="preserve">Yo, __________________, identificado con _____________, en mi condición de Representante Legal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w:t>
      </w:r>
      <w:proofErr w:type="gramStart"/>
      <w:r w:rsidRPr="005A797E">
        <w:rPr>
          <w:rFonts w:ascii="Arial" w:hAnsi="Arial" w:cs="Arial"/>
          <w:color w:val="000000" w:themeColor="text1"/>
          <w:sz w:val="20"/>
          <w:szCs w:val="20"/>
          <w:highlight w:val="lightGray"/>
        </w:rPr>
        <w:t>_ ,</w:t>
      </w:r>
      <w:proofErr w:type="gramEnd"/>
      <w:r w:rsidRPr="005A797E">
        <w:rPr>
          <w:rFonts w:ascii="Arial" w:hAnsi="Arial" w:cs="Arial"/>
          <w:color w:val="000000" w:themeColor="text1"/>
          <w:sz w:val="20"/>
          <w:szCs w:val="20"/>
          <w:highlight w:val="lightGray"/>
        </w:rPr>
        <w:t xml:space="preserve">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highlight w:val="lightGray"/>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5A797E">
        <w:rPr>
          <w:rFonts w:ascii="Arial" w:hAnsi="Arial" w:cs="Arial"/>
          <w:color w:val="000000" w:themeColor="text1"/>
          <w:sz w:val="20"/>
          <w:szCs w:val="20"/>
          <w:highlight w:val="lightGray"/>
        </w:rPr>
        <w:t>Nit</w:t>
      </w:r>
      <w:proofErr w:type="spellEnd"/>
      <w:r w:rsidRPr="005A797E">
        <w:rPr>
          <w:rFonts w:ascii="Arial" w:hAnsi="Arial" w:cs="Arial"/>
          <w:color w:val="000000" w:themeColor="text1"/>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highlight w:val="lightGray"/>
        </w:rPr>
        <w:t xml:space="preserve">(Articulo 65 Ley 1819 de 2016), </w:t>
      </w:r>
      <w:r w:rsidRPr="005A797E">
        <w:rPr>
          <w:rFonts w:ascii="Arial" w:hAnsi="Arial" w:cs="Arial"/>
          <w:color w:val="000000" w:themeColor="text1"/>
          <w:sz w:val="20"/>
          <w:szCs w:val="20"/>
          <w:highlight w:val="lightGray"/>
        </w:rPr>
        <w:t xml:space="preserve">pagados por la compañía </w:t>
      </w:r>
      <w:r w:rsidRPr="005A797E">
        <w:rPr>
          <w:rFonts w:ascii="Arial" w:hAnsi="Arial" w:cs="Arial"/>
          <w:color w:val="000000" w:themeColor="text1"/>
          <w:sz w:val="20"/>
          <w:szCs w:val="20"/>
          <w:highlight w:val="lightGray"/>
          <w:lang w:val="x-none"/>
        </w:rPr>
        <w:t xml:space="preserve">a partir </w:t>
      </w:r>
      <w:r w:rsidRPr="005A797E">
        <w:rPr>
          <w:rFonts w:ascii="Arial" w:hAnsi="Arial" w:cs="Arial"/>
          <w:color w:val="000000" w:themeColor="text1"/>
          <w:sz w:val="20"/>
          <w:szCs w:val="20"/>
          <w:highlight w:val="lightGray"/>
        </w:rPr>
        <w:t>de [</w:t>
      </w:r>
      <w:r w:rsidRPr="005A797E">
        <w:rPr>
          <w:rFonts w:ascii="Arial" w:hAnsi="Arial" w:cs="Arial"/>
          <w:color w:val="000000" w:themeColor="text1"/>
          <w:sz w:val="20"/>
          <w:szCs w:val="20"/>
          <w:highlight w:val="lightGray"/>
          <w:lang w:val="x-none"/>
        </w:rPr>
        <w:t>fecha de</w:t>
      </w:r>
      <w:r w:rsidRPr="005A797E">
        <w:rPr>
          <w:rFonts w:ascii="Arial" w:hAnsi="Arial" w:cs="Arial"/>
          <w:color w:val="000000" w:themeColor="text1"/>
          <w:sz w:val="20"/>
          <w:szCs w:val="20"/>
          <w:highlight w:val="lightGray"/>
        </w:rPr>
        <w:t xml:space="preserve"> constitución]. Lo anterior, en cumplimiento de lo dispuesto en el artículo 50 de la Ley 789 de 2002.</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 xml:space="preserve">[En caso de presentar acuerdo de pago con alguna de las entidades anteriormente mencionadas, se deberá precisar el valor y el plazo previsto para el acuerdo de pago, con indicación del cumplimiento de </w:t>
      </w:r>
      <w:proofErr w:type="gramStart"/>
      <w:r w:rsidRPr="005A797E">
        <w:rPr>
          <w:rFonts w:ascii="Arial" w:hAnsi="Arial" w:cs="Arial"/>
          <w:color w:val="000000" w:themeColor="text1"/>
          <w:sz w:val="20"/>
          <w:szCs w:val="20"/>
          <w:highlight w:val="lightGray"/>
        </w:rPr>
        <w:t>esta</w:t>
      </w:r>
      <w:proofErr w:type="gramEnd"/>
      <w:r w:rsidRPr="005A797E">
        <w:rPr>
          <w:rFonts w:ascii="Arial" w:hAnsi="Arial" w:cs="Arial"/>
          <w:color w:val="000000" w:themeColor="text1"/>
          <w:sz w:val="20"/>
          <w:szCs w:val="20"/>
          <w:highlight w:val="lightGray"/>
        </w:rPr>
        <w:t xml:space="preserve"> obligación, caso en el cual deberá anexar copia del acuerdo de pago correspondiente y el comprobante de pago soporte del mes anterior al cierre del proceso de contratación]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LA ANTERIOR PREVISIÓN APLICA PARA LAS PERSONAS JURÍDICAS EXTRANJERAS CON DOMICILIO O SUCURSAL EN COLOMBIA LAS CUALES DEBERÁN ACREDITAR ESTE REQUISITO RESPECTO DEL PERSONAL VINCULADO EN COLOMBIA.</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w:t>
      </w:r>
      <w:r w:rsidRPr="005A797E">
        <w:rPr>
          <w:rFonts w:ascii="Arial" w:hAnsi="Arial" w:cs="Arial"/>
          <w:color w:val="000000" w:themeColor="text1"/>
          <w:sz w:val="20"/>
          <w:szCs w:val="20"/>
        </w:rPr>
        <w:lastRenderedPageBreak/>
        <w:t>jurídicas y asimiladas contribuyentes declarantes del impuesto sobre la renta y complementarios, correspondientes a los trabajadores que devenguen, individualmente considerados, menos de diez (10) salarios mínimos mensuales legales vigentes.</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Dada en ______, a los </w:t>
      </w:r>
      <w:proofErr w:type="gramStart"/>
      <w:r w:rsidRPr="005A797E">
        <w:rPr>
          <w:rFonts w:ascii="Arial" w:hAnsi="Arial" w:cs="Arial"/>
          <w:color w:val="000000" w:themeColor="text1"/>
          <w:sz w:val="20"/>
          <w:szCs w:val="20"/>
        </w:rPr>
        <w:t>( XX</w:t>
      </w:r>
      <w:proofErr w:type="gramEnd"/>
      <w:r w:rsidRPr="005A797E">
        <w:rPr>
          <w:rFonts w:ascii="Arial" w:hAnsi="Arial" w:cs="Arial"/>
          <w:color w:val="000000" w:themeColor="text1"/>
          <w:sz w:val="20"/>
          <w:szCs w:val="20"/>
        </w:rPr>
        <w:t xml:space="preserve">) _________ del mes de __________ </w:t>
      </w:r>
      <w:proofErr w:type="spellStart"/>
      <w:r w:rsidRPr="005A797E">
        <w:rPr>
          <w:rFonts w:ascii="Arial" w:hAnsi="Arial" w:cs="Arial"/>
          <w:color w:val="000000" w:themeColor="text1"/>
          <w:sz w:val="20"/>
          <w:szCs w:val="20"/>
        </w:rPr>
        <w:t>de</w:t>
      </w:r>
      <w:proofErr w:type="spellEnd"/>
      <w:r w:rsidRPr="005A797E">
        <w:rPr>
          <w:rFonts w:ascii="Arial" w:hAnsi="Arial" w:cs="Arial"/>
          <w:color w:val="000000" w:themeColor="text1"/>
          <w:sz w:val="20"/>
          <w:szCs w:val="20"/>
        </w:rPr>
        <w:t xml:space="preserve"> ________ </w:t>
      </w:r>
    </w:p>
    <w:p w:rsidR="005A797E" w:rsidRPr="005A797E" w:rsidRDefault="005A797E" w:rsidP="005A797E">
      <w:pPr>
        <w:numPr>
          <w:ilvl w:val="12"/>
          <w:numId w:val="0"/>
        </w:numPr>
        <w:jc w:val="both"/>
        <w:rPr>
          <w:rFonts w:ascii="Arial" w:hAnsi="Arial" w:cs="Arial"/>
          <w:color w:val="000000" w:themeColor="text1"/>
          <w:sz w:val="20"/>
          <w:szCs w:val="20"/>
        </w:rPr>
      </w:pP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 xml:space="preserve">FIRMA ----------------------------------------------------------- </w:t>
      </w:r>
    </w:p>
    <w:p w:rsidR="005A797E" w:rsidRPr="005A797E" w:rsidRDefault="005A797E" w:rsidP="005A797E">
      <w:pPr>
        <w:numPr>
          <w:ilvl w:val="12"/>
          <w:numId w:val="0"/>
        </w:numPr>
        <w:jc w:val="both"/>
        <w:rPr>
          <w:rFonts w:ascii="Arial" w:hAnsi="Arial" w:cs="Arial"/>
          <w:color w:val="000000" w:themeColor="text1"/>
          <w:sz w:val="20"/>
          <w:szCs w:val="20"/>
        </w:rPr>
      </w:pPr>
      <w:r w:rsidRPr="005A797E">
        <w:rPr>
          <w:rFonts w:ascii="Arial" w:hAnsi="Arial" w:cs="Arial"/>
          <w:color w:val="000000" w:themeColor="text1"/>
          <w:sz w:val="20"/>
          <w:szCs w:val="20"/>
        </w:rPr>
        <w:t>NOMBRE DE QUIEN CERTIFICA ___________________________________</w:t>
      </w:r>
    </w:p>
    <w:p w:rsidR="005A797E" w:rsidRPr="005A797E" w:rsidRDefault="005A797E" w:rsidP="005A797E">
      <w:pPr>
        <w:jc w:val="both"/>
        <w:rPr>
          <w:rFonts w:ascii="Arial" w:hAnsi="Arial" w:cs="Arial"/>
          <w:b/>
          <w:color w:val="000000" w:themeColor="text1"/>
          <w:sz w:val="20"/>
          <w:szCs w:val="20"/>
        </w:rPr>
      </w:pPr>
    </w:p>
    <w:p w:rsidR="005A797E" w:rsidRDefault="005A797E">
      <w:pPr>
        <w:rPr>
          <w:rFonts w:ascii="Arial" w:hAnsi="Arial" w:cs="Arial"/>
          <w:b/>
          <w:color w:val="000000" w:themeColor="text1"/>
          <w:sz w:val="20"/>
          <w:szCs w:val="20"/>
        </w:rPr>
      </w:pPr>
      <w:r>
        <w:rPr>
          <w:rFonts w:ascii="Arial" w:hAnsi="Arial" w:cs="Arial"/>
          <w:b/>
          <w:color w:val="000000" w:themeColor="text1"/>
          <w:sz w:val="20"/>
          <w:szCs w:val="20"/>
        </w:rPr>
        <w:br w:type="page"/>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lastRenderedPageBreak/>
        <w:t>FORMATO 6</w:t>
      </w:r>
    </w:p>
    <w:p w:rsidR="005A797E" w:rsidRPr="005A797E" w:rsidRDefault="005A797E" w:rsidP="005A797E">
      <w:pPr>
        <w:numPr>
          <w:ilvl w:val="12"/>
          <w:numId w:val="0"/>
        </w:numPr>
        <w:jc w:val="center"/>
        <w:rPr>
          <w:rFonts w:ascii="Arial" w:hAnsi="Arial" w:cs="Arial"/>
          <w:b/>
          <w:color w:val="000000" w:themeColor="text1"/>
          <w:sz w:val="20"/>
          <w:szCs w:val="20"/>
        </w:rPr>
      </w:pPr>
      <w:r w:rsidRPr="005A797E">
        <w:rPr>
          <w:rFonts w:ascii="Arial" w:hAnsi="Arial" w:cs="Arial"/>
          <w:b/>
          <w:color w:val="000000" w:themeColor="text1"/>
          <w:sz w:val="20"/>
          <w:szCs w:val="20"/>
        </w:rPr>
        <w:t>PAGOS DE SEGURIDAD SOCIAL Y APORTES LEGALES</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ARTICULO 9 LEY 828 DE 2003</w:t>
      </w:r>
    </w:p>
    <w:p w:rsidR="005A797E" w:rsidRPr="005A797E" w:rsidRDefault="005A797E" w:rsidP="005A797E">
      <w:pPr>
        <w:autoSpaceDE w:val="0"/>
        <w:autoSpaceDN w:val="0"/>
        <w:adjustRightInd w:val="0"/>
        <w:jc w:val="center"/>
        <w:rPr>
          <w:rFonts w:ascii="Arial" w:hAnsi="Arial" w:cs="Arial"/>
          <w:b/>
          <w:color w:val="000000" w:themeColor="text1"/>
          <w:sz w:val="20"/>
          <w:szCs w:val="20"/>
        </w:rPr>
      </w:pPr>
      <w:r w:rsidRPr="005A797E">
        <w:rPr>
          <w:rFonts w:ascii="Arial" w:hAnsi="Arial" w:cs="Arial"/>
          <w:b/>
          <w:color w:val="000000" w:themeColor="text1"/>
          <w:sz w:val="20"/>
          <w:szCs w:val="20"/>
        </w:rPr>
        <w:t>(</w:t>
      </w:r>
      <w:r w:rsidRPr="005A797E">
        <w:rPr>
          <w:rFonts w:ascii="Arial" w:hAnsi="Arial" w:cs="Arial"/>
          <w:b/>
          <w:color w:val="000000" w:themeColor="text1"/>
          <w:sz w:val="20"/>
          <w:szCs w:val="20"/>
          <w:highlight w:val="lightGray"/>
        </w:rPr>
        <w:t>PERSONAS NATURALES</w:t>
      </w:r>
      <w:r w:rsidRPr="005A797E">
        <w:rPr>
          <w:rFonts w:ascii="Arial" w:hAnsi="Arial" w:cs="Arial"/>
          <w:b/>
          <w:color w:val="000000" w:themeColor="text1"/>
          <w:sz w:val="20"/>
          <w:szCs w:val="20"/>
        </w:rPr>
        <w:t>)</w:t>
      </w: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b/>
          <w:color w:val="000000" w:themeColor="text1"/>
          <w:sz w:val="20"/>
          <w:szCs w:val="20"/>
        </w:rPr>
      </w:pPr>
    </w:p>
    <w:p w:rsidR="005A797E" w:rsidRPr="005A797E" w:rsidRDefault="005A797E" w:rsidP="005A797E">
      <w:pPr>
        <w:autoSpaceDE w:val="0"/>
        <w:autoSpaceDN w:val="0"/>
        <w:adjustRightInd w:val="0"/>
        <w:jc w:val="both"/>
        <w:rPr>
          <w:rFonts w:ascii="Arial" w:hAnsi="Arial" w:cs="Arial"/>
          <w:color w:val="000000" w:themeColor="text1"/>
          <w:sz w:val="20"/>
          <w:szCs w:val="20"/>
          <w:lang w:val="x-none"/>
        </w:rPr>
      </w:pPr>
      <w:r w:rsidRPr="005A797E">
        <w:rPr>
          <w:rFonts w:ascii="Arial" w:eastAsia="Arial Narrow,Bold" w:hAnsi="Arial" w:cs="Arial"/>
          <w:color w:val="000000" w:themeColor="text1"/>
          <w:sz w:val="20"/>
          <w:szCs w:val="20"/>
        </w:rPr>
        <w:t xml:space="preserve">Yo _______________________________ identificado (a) con </w:t>
      </w:r>
      <w:proofErr w:type="spellStart"/>
      <w:r w:rsidRPr="005A797E">
        <w:rPr>
          <w:rFonts w:ascii="Arial" w:eastAsia="Arial Narrow,Bold" w:hAnsi="Arial" w:cs="Arial"/>
          <w:color w:val="000000" w:themeColor="text1"/>
          <w:sz w:val="20"/>
          <w:szCs w:val="20"/>
        </w:rPr>
        <w:t>c.c</w:t>
      </w:r>
      <w:proofErr w:type="spellEnd"/>
      <w:r w:rsidRPr="005A797E">
        <w:rPr>
          <w:rFonts w:ascii="Arial" w:eastAsia="Arial Narrow,Bold" w:hAnsi="Arial" w:cs="Arial"/>
          <w:color w:val="000000" w:themeColor="text1"/>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5A797E">
        <w:rPr>
          <w:rFonts w:ascii="Arial" w:hAnsi="Arial" w:cs="Arial"/>
          <w:color w:val="000000" w:themeColor="text1"/>
          <w:sz w:val="20"/>
          <w:szCs w:val="20"/>
          <w:lang w:val="x-none"/>
        </w:rPr>
        <w:t>a los sistemas de salud, riesgos profesionales, pensiones y aportes a las Cajas de Compensación Familiar, Instituto Colombiano de Bienestar Familiar y Servicio Nacional de Aprendizaje, (</w:t>
      </w:r>
      <w:r w:rsidRPr="005A797E">
        <w:rPr>
          <w:rFonts w:ascii="Arial" w:hAnsi="Arial" w:cs="Arial"/>
          <w:i/>
          <w:color w:val="000000" w:themeColor="text1"/>
          <w:sz w:val="20"/>
          <w:szCs w:val="20"/>
          <w:lang w:val="x-none"/>
        </w:rPr>
        <w:t>Articulo 65 Ley 1819 de 2016)</w:t>
      </w:r>
      <w:r w:rsidRPr="005A797E">
        <w:rPr>
          <w:rFonts w:ascii="Arial" w:hAnsi="Arial" w:cs="Arial"/>
          <w:color w:val="000000" w:themeColor="text1"/>
          <w:sz w:val="20"/>
          <w:szCs w:val="20"/>
          <w:lang w:val="x-none"/>
        </w:rPr>
        <w:t xml:space="preserve">, </w:t>
      </w:r>
    </w:p>
    <w:p w:rsidR="005A797E" w:rsidRPr="005A797E" w:rsidRDefault="005A797E" w:rsidP="005A797E">
      <w:pPr>
        <w:autoSpaceDE w:val="0"/>
        <w:autoSpaceDN w:val="0"/>
        <w:adjustRightInd w:val="0"/>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highlight w:val="lightGray"/>
        </w:rPr>
        <w:t>[</w:t>
      </w:r>
      <w:r w:rsidRPr="005A797E">
        <w:rPr>
          <w:rFonts w:ascii="Arial" w:hAnsi="Arial" w:cs="Arial"/>
          <w:color w:val="000000" w:themeColor="text1"/>
          <w:sz w:val="20"/>
          <w:szCs w:val="2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5A797E">
        <w:rPr>
          <w:rFonts w:ascii="Arial" w:hAnsi="Arial" w:cs="Arial"/>
          <w:color w:val="000000" w:themeColor="text1"/>
          <w:sz w:val="20"/>
          <w:szCs w:val="20"/>
          <w:highlight w:val="lightGray"/>
        </w:rPr>
        <w:t>]</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ESTA PREVISIONES APLICAN PARA LAS PERSONAS NATURALES EXTRANJERAS CON DOMICILIO EN COLOMBIA LAS CUALES DEBERÁN ACREDITAR ESTE REQUISITO RESPECTO DEL PERSONAL VINCULADO EN COLOMBIA.</w:t>
      </w:r>
    </w:p>
    <w:p w:rsidR="005A797E" w:rsidRPr="005A797E" w:rsidRDefault="005A797E" w:rsidP="005A797E">
      <w:pPr>
        <w:ind w:firstLine="11"/>
        <w:jc w:val="both"/>
        <w:rPr>
          <w:rFonts w:ascii="Arial" w:hAnsi="Arial" w:cs="Arial"/>
          <w:color w:val="000000" w:themeColor="text1"/>
          <w:sz w:val="20"/>
          <w:szCs w:val="20"/>
          <w:lang w:val="x-none"/>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rPr>
        <w:t xml:space="preserve">En virtud de lo señalado en el artículo 65 de la Ley 1819 de 2016, </w:t>
      </w:r>
      <w:r w:rsidRPr="005A797E">
        <w:rPr>
          <w:rFonts w:ascii="Arial" w:hAnsi="Arial" w:cs="Arial"/>
          <w:color w:val="000000" w:themeColor="text1"/>
          <w:sz w:val="20"/>
          <w:szCs w:val="20"/>
          <w:u w:val="single"/>
        </w:rPr>
        <w:t xml:space="preserve">(Marcar con X) </w:t>
      </w:r>
      <w:r w:rsidRPr="005A797E">
        <w:rPr>
          <w:rFonts w:ascii="Arial" w:hAnsi="Arial" w:cs="Arial"/>
          <w:color w:val="000000" w:themeColor="text1"/>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5A797E" w:rsidRPr="005A797E" w:rsidRDefault="005A797E" w:rsidP="005A797E">
      <w:pPr>
        <w:ind w:firstLine="11"/>
        <w:jc w:val="both"/>
        <w:rPr>
          <w:rFonts w:ascii="Arial" w:hAnsi="Arial" w:cs="Arial"/>
          <w:color w:val="000000" w:themeColor="text1"/>
          <w:sz w:val="20"/>
          <w:szCs w:val="20"/>
        </w:rPr>
      </w:pPr>
    </w:p>
    <w:p w:rsidR="005A797E" w:rsidRPr="005A797E" w:rsidRDefault="005A797E" w:rsidP="005A797E">
      <w:pPr>
        <w:ind w:firstLine="11"/>
        <w:jc w:val="both"/>
        <w:rPr>
          <w:rFonts w:ascii="Arial" w:hAnsi="Arial" w:cs="Arial"/>
          <w:color w:val="000000" w:themeColor="text1"/>
          <w:sz w:val="20"/>
          <w:szCs w:val="20"/>
        </w:rPr>
      </w:pPr>
      <w:r w:rsidRPr="005A797E">
        <w:rPr>
          <w:rFonts w:ascii="Arial" w:hAnsi="Arial" w:cs="Arial"/>
          <w:color w:val="000000" w:themeColor="text1"/>
          <w:sz w:val="20"/>
          <w:szCs w:val="20"/>
          <w:u w:val="single"/>
        </w:rPr>
        <w:t xml:space="preserve">                       </w:t>
      </w:r>
      <w:r w:rsidRPr="005A797E">
        <w:rPr>
          <w:rFonts w:ascii="Arial" w:hAnsi="Arial" w:cs="Arial"/>
          <w:color w:val="000000" w:themeColor="text1"/>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lang w:val="x-none"/>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 xml:space="preserve">Dada en ______ a los ( ) __________ del mes de __________ </w:t>
      </w:r>
      <w:proofErr w:type="spellStart"/>
      <w:r w:rsidRPr="005A797E">
        <w:rPr>
          <w:rFonts w:ascii="Arial" w:eastAsia="Arial Narrow,Bold" w:hAnsi="Arial" w:cs="Arial"/>
          <w:color w:val="000000" w:themeColor="text1"/>
          <w:sz w:val="20"/>
          <w:szCs w:val="20"/>
        </w:rPr>
        <w:t>de</w:t>
      </w:r>
      <w:proofErr w:type="spellEnd"/>
      <w:r w:rsidRPr="005A797E">
        <w:rPr>
          <w:rFonts w:ascii="Arial" w:eastAsia="Arial Narrow,Bold" w:hAnsi="Arial" w:cs="Arial"/>
          <w:color w:val="000000" w:themeColor="text1"/>
          <w:sz w:val="20"/>
          <w:szCs w:val="20"/>
        </w:rPr>
        <w:t xml:space="preserve"> 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FIRMA -----------------------------------------------------------</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color w:val="000000" w:themeColor="text1"/>
          <w:sz w:val="20"/>
          <w:szCs w:val="20"/>
        </w:rPr>
        <w:t>NOMBRE DE QUIEN DECLARA ________________________________</w:t>
      </w: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p>
    <w:p w:rsidR="005A797E" w:rsidRPr="005A797E" w:rsidRDefault="005A797E" w:rsidP="005A797E">
      <w:pPr>
        <w:autoSpaceDE w:val="0"/>
        <w:autoSpaceDN w:val="0"/>
        <w:adjustRightInd w:val="0"/>
        <w:jc w:val="both"/>
        <w:rPr>
          <w:rFonts w:ascii="Arial" w:eastAsia="Arial Narrow,Bold" w:hAnsi="Arial" w:cs="Arial"/>
          <w:color w:val="000000" w:themeColor="text1"/>
          <w:sz w:val="20"/>
          <w:szCs w:val="20"/>
        </w:rPr>
      </w:pPr>
      <w:r w:rsidRPr="005A797E">
        <w:rPr>
          <w:rFonts w:ascii="Arial" w:eastAsia="Arial Narrow,Bold" w:hAnsi="Arial" w:cs="Arial"/>
          <w:b/>
          <w:color w:val="000000" w:themeColor="text1"/>
          <w:sz w:val="20"/>
          <w:szCs w:val="20"/>
        </w:rPr>
        <w:t>Nota:</w:t>
      </w:r>
      <w:r w:rsidRPr="005A797E">
        <w:rPr>
          <w:rFonts w:ascii="Arial" w:eastAsia="Arial Narrow,Bold" w:hAnsi="Arial" w:cs="Arial"/>
          <w:color w:val="000000" w:themeColor="text1"/>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5A797E" w:rsidRPr="005A797E" w:rsidRDefault="005A797E" w:rsidP="005A797E">
      <w:pPr>
        <w:rPr>
          <w:rFonts w:asciiTheme="minorHAnsi" w:hAnsiTheme="minorHAnsi" w:cstheme="minorHAnsi"/>
          <w:color w:val="000000" w:themeColor="text1"/>
          <w:sz w:val="20"/>
          <w:szCs w:val="20"/>
        </w:rPr>
      </w:pPr>
    </w:p>
    <w:p w:rsidR="00562E6B" w:rsidRPr="005A797E" w:rsidRDefault="00562E6B" w:rsidP="005A797E">
      <w:pPr>
        <w:jc w:val="center"/>
        <w:rPr>
          <w:color w:val="000000" w:themeColor="text1"/>
          <w:sz w:val="20"/>
          <w:szCs w:val="20"/>
        </w:rPr>
      </w:pPr>
    </w:p>
    <w:sectPr w:rsidR="00562E6B" w:rsidRPr="005A797E">
      <w:headerReference w:type="default" r:id="rId7"/>
      <w:footerReference w:type="default" r:id="rId8"/>
      <w:pgSz w:w="12240" w:h="15840"/>
      <w:pgMar w:top="1440"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B15" w:rsidRDefault="009E2B15" w:rsidP="000E2D79">
      <w:r>
        <w:separator/>
      </w:r>
    </w:p>
  </w:endnote>
  <w:endnote w:type="continuationSeparator" w:id="0">
    <w:p w:rsidR="009E2B15" w:rsidRDefault="009E2B15" w:rsidP="000E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D79" w:rsidRPr="00C01CAA" w:rsidRDefault="000E2D79" w:rsidP="000E2D79">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657FA9">
      <w:rPr>
        <w:rFonts w:ascii="Arial" w:hAnsi="Arial" w:cs="Arial"/>
        <w:bCs/>
        <w:noProof/>
        <w:sz w:val="20"/>
        <w:szCs w:val="20"/>
      </w:rPr>
      <w:t>2</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657FA9">
      <w:rPr>
        <w:rFonts w:ascii="Arial" w:hAnsi="Arial" w:cs="Arial"/>
        <w:bCs/>
        <w:noProof/>
        <w:sz w:val="20"/>
        <w:szCs w:val="20"/>
      </w:rPr>
      <w:t>3</w:t>
    </w:r>
    <w:r w:rsidRPr="00C01CAA">
      <w:rPr>
        <w:rFonts w:ascii="Arial" w:hAnsi="Arial" w:cs="Arial"/>
        <w:bCs/>
        <w:sz w:val="20"/>
        <w:szCs w:val="20"/>
      </w:rPr>
      <w:fldChar w:fldCharType="end"/>
    </w:r>
  </w:p>
  <w:p w:rsidR="000E2D79" w:rsidRDefault="000E2D79">
    <w:pPr>
      <w:pStyle w:val="Piedepgina"/>
    </w:pPr>
  </w:p>
  <w:p w:rsidR="000E2D79" w:rsidRDefault="000E2D7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B15" w:rsidRDefault="009E2B15" w:rsidP="000E2D79">
      <w:r>
        <w:separator/>
      </w:r>
    </w:p>
  </w:footnote>
  <w:footnote w:type="continuationSeparator" w:id="0">
    <w:p w:rsidR="009E2B15" w:rsidRDefault="009E2B15" w:rsidP="000E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D79" w:rsidRDefault="000E2D79" w:rsidP="000E2D79">
    <w:pPr>
      <w:ind w:left="100"/>
      <w:rPr>
        <w:rFonts w:ascii="Arial" w:eastAsia="Arial" w:hAnsi="Arial" w:cs="Arial"/>
        <w:b/>
        <w:bCs/>
        <w:color w:val="3B3838"/>
        <w:sz w:val="20"/>
        <w:szCs w:val="20"/>
        <w:highlight w:val="lightGray"/>
      </w:rPr>
    </w:pPr>
    <w:r>
      <w:rPr>
        <w:noProof/>
      </w:rPr>
      <w:drawing>
        <wp:anchor distT="0" distB="0" distL="114300" distR="114300" simplePos="0" relativeHeight="251658240" behindDoc="0" locked="0" layoutInCell="1" allowOverlap="1" wp14:anchorId="51508821" wp14:editId="19834D15">
          <wp:simplePos x="0" y="0"/>
          <wp:positionH relativeFrom="column">
            <wp:posOffset>2568271</wp:posOffset>
          </wp:positionH>
          <wp:positionV relativeFrom="paragraph">
            <wp:posOffset>129705</wp:posOffset>
          </wp:positionV>
          <wp:extent cx="793699" cy="816376"/>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385C" w:rsidRDefault="0051385C" w:rsidP="0051385C">
    <w:pPr>
      <w:ind w:left="100"/>
      <w:rPr>
        <w:sz w:val="20"/>
        <w:szCs w:val="20"/>
      </w:rPr>
    </w:pPr>
    <w:r>
      <w:rPr>
        <w:rFonts w:ascii="Arial" w:eastAsia="Arial" w:hAnsi="Arial" w:cs="Arial"/>
        <w:b/>
        <w:bCs/>
        <w:color w:val="3B3838"/>
        <w:sz w:val="20"/>
        <w:szCs w:val="20"/>
      </w:rPr>
      <w:t>IDU-LP-SGI-031-2019</w:t>
    </w:r>
  </w:p>
  <w:p w:rsidR="000E2D79" w:rsidRDefault="000E2D79" w:rsidP="000E2D79">
    <w:pPr>
      <w:spacing w:line="171" w:lineRule="exact"/>
      <w:rPr>
        <w:sz w:val="24"/>
        <w:szCs w:val="24"/>
      </w:rPr>
    </w:pPr>
  </w:p>
  <w:p w:rsidR="000E2D79" w:rsidRDefault="000E2D79" w:rsidP="000E2D79">
    <w:pPr>
      <w:jc w:val="right"/>
    </w:pPr>
    <w:r>
      <w:rPr>
        <w:rFonts w:ascii="Arial" w:eastAsia="Arial" w:hAnsi="Arial" w:cs="Arial"/>
        <w:b/>
        <w:bCs/>
        <w:color w:val="3B3838"/>
        <w:sz w:val="20"/>
        <w:szCs w:val="20"/>
      </w:rPr>
      <w:t>FORMATO 6</w:t>
    </w:r>
  </w:p>
  <w:p w:rsidR="000E2D79" w:rsidRDefault="000E2D79">
    <w:pPr>
      <w:pStyle w:val="Encabezado"/>
    </w:pPr>
  </w:p>
  <w:p w:rsidR="000E2D79" w:rsidRDefault="000E2D7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E6B"/>
    <w:rsid w:val="000E2D79"/>
    <w:rsid w:val="0051385C"/>
    <w:rsid w:val="00562E6B"/>
    <w:rsid w:val="005A797E"/>
    <w:rsid w:val="00657FA9"/>
    <w:rsid w:val="009E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76B533-72DB-4B70-BDDF-8A28F21FB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2D79"/>
    <w:pPr>
      <w:tabs>
        <w:tab w:val="center" w:pos="4419"/>
        <w:tab w:val="right" w:pos="8838"/>
      </w:tabs>
    </w:pPr>
  </w:style>
  <w:style w:type="character" w:customStyle="1" w:styleId="EncabezadoCar">
    <w:name w:val="Encabezado Car"/>
    <w:basedOn w:val="Fuentedeprrafopredeter"/>
    <w:link w:val="Encabezado"/>
    <w:uiPriority w:val="99"/>
    <w:rsid w:val="000E2D79"/>
  </w:style>
  <w:style w:type="paragraph" w:styleId="Piedepgina">
    <w:name w:val="footer"/>
    <w:basedOn w:val="Normal"/>
    <w:link w:val="PiedepginaCar"/>
    <w:uiPriority w:val="99"/>
    <w:unhideWhenUsed/>
    <w:rsid w:val="000E2D79"/>
    <w:pPr>
      <w:tabs>
        <w:tab w:val="center" w:pos="4419"/>
        <w:tab w:val="right" w:pos="8838"/>
      </w:tabs>
    </w:pPr>
  </w:style>
  <w:style w:type="character" w:customStyle="1" w:styleId="PiedepginaCar">
    <w:name w:val="Pie de página Car"/>
    <w:basedOn w:val="Fuentedeprrafopredeter"/>
    <w:link w:val="Piedepgina"/>
    <w:uiPriority w:val="99"/>
    <w:rsid w:val="000E2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80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E7AA2-7D3C-4ABE-82AA-C9C34C64E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1149</Words>
  <Characters>6325</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Diego Fernando Perez Mancilla</cp:lastModifiedBy>
  <cp:revision>4</cp:revision>
  <cp:lastPrinted>2019-10-31T01:33:00Z</cp:lastPrinted>
  <dcterms:created xsi:type="dcterms:W3CDTF">2019-10-31T01:33:00Z</dcterms:created>
  <dcterms:modified xsi:type="dcterms:W3CDTF">2019-10-31T01:36:00Z</dcterms:modified>
</cp:coreProperties>
</file>