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5C50" w14:textId="77777777" w:rsidR="007F57C2" w:rsidRPr="000B20DB" w:rsidRDefault="007F57C2" w:rsidP="005026D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B20DB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B37F688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b/>
          <w:bCs/>
          <w:sz w:val="20"/>
          <w:szCs w:val="20"/>
        </w:rPr>
        <w:t>UNIDAD ADMNISTRATIVA ESPECIAL – DIRECCIÓN</w:t>
      </w:r>
      <w:r w:rsidR="005026D7" w:rsidRPr="000B20DB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20DB">
        <w:rPr>
          <w:rFonts w:ascii="Arial" w:hAnsi="Arial" w:cs="Arial"/>
          <w:b/>
          <w:bCs/>
          <w:sz w:val="20"/>
          <w:szCs w:val="20"/>
        </w:rPr>
        <w:t xml:space="preserve">DE IMPUESTOS Y ADUANAS NACIONALES </w:t>
      </w:r>
    </w:p>
    <w:p w14:paraId="65A41580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58050971" w14:textId="63BC2D07" w:rsidR="007F57C2" w:rsidRPr="000B20DB" w:rsidRDefault="007F57C2" w:rsidP="005026D7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0B20DB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0B20DB">
        <w:rPr>
          <w:rFonts w:ascii="Arial" w:hAnsi="Arial" w:cs="Arial"/>
          <w:b/>
          <w:bCs/>
          <w:sz w:val="20"/>
          <w:szCs w:val="20"/>
        </w:rPr>
        <w:t>CONTRATACIÓN</w:t>
      </w:r>
      <w:r w:rsidRPr="000B20DB">
        <w:rPr>
          <w:rFonts w:ascii="Arial" w:hAnsi="Arial" w:cs="Arial"/>
          <w:b/>
          <w:bCs/>
          <w:sz w:val="20"/>
          <w:szCs w:val="20"/>
        </w:rPr>
        <w:t xml:space="preserve"> </w:t>
      </w:r>
      <w:r w:rsidR="00E1252E" w:rsidRPr="000B20DB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N.º IMC-22-0</w:t>
      </w:r>
      <w:r w:rsidR="00B51360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20</w:t>
      </w:r>
      <w:r w:rsidR="00E1252E" w:rsidRPr="000B20DB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-2023</w:t>
      </w:r>
    </w:p>
    <w:p w14:paraId="54481ED3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52BA6EF4" w14:textId="4818261F" w:rsidR="007F57C2" w:rsidRPr="000B20DB" w:rsidRDefault="007F57C2" w:rsidP="005026D7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ES"/>
        </w:rPr>
      </w:pPr>
      <w:r w:rsidRPr="000B20DB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 w:rsidRPr="000B20DB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0B20DB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7928CE" w:rsidRPr="000B20DB">
        <w:rPr>
          <w:rFonts w:ascii="Arial" w:hAnsi="Arial" w:cs="Arial"/>
          <w:bCs/>
          <w:sz w:val="20"/>
        </w:rPr>
        <w:t>“</w:t>
      </w:r>
      <w:r w:rsidR="00B51360" w:rsidRPr="00B51360">
        <w:rPr>
          <w:rFonts w:ascii="Arial" w:hAnsi="Arial" w:cs="Arial"/>
          <w:bCs/>
          <w:i w:val="0"/>
          <w:sz w:val="20"/>
        </w:rPr>
        <w:t>Prestación del servicio integral de aseo y cafetería para las Direcciones Seccionales de Impuestos y Aduanas de Inírida, Mitú y Puerto Carreño</w:t>
      </w:r>
      <w:r w:rsidR="007928CE" w:rsidRPr="000B20DB">
        <w:rPr>
          <w:rFonts w:ascii="Arial" w:hAnsi="Arial" w:cs="Arial"/>
          <w:bCs/>
          <w:i w:val="0"/>
          <w:sz w:val="20"/>
        </w:rPr>
        <w:t>”.</w:t>
      </w:r>
    </w:p>
    <w:p w14:paraId="553F631A" w14:textId="77777777" w:rsidR="007F57C2" w:rsidRPr="000B20DB" w:rsidRDefault="007F57C2" w:rsidP="005026D7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75C10207" w14:textId="790ED116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0B20DB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0B20DB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52E44" w:rsidRPr="000B20DB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0B20DB">
        <w:rPr>
          <w:rFonts w:ascii="Arial" w:hAnsi="Arial" w:cs="Arial"/>
          <w:b/>
          <w:bCs/>
          <w:sz w:val="20"/>
          <w:szCs w:val="20"/>
        </w:rPr>
        <w:t>,</w:t>
      </w:r>
      <w:r w:rsidRPr="000B20DB">
        <w:rPr>
          <w:rFonts w:ascii="Arial" w:hAnsi="Arial" w:cs="Arial"/>
          <w:sz w:val="20"/>
          <w:szCs w:val="20"/>
        </w:rPr>
        <w:t xml:space="preserve"> adendas y anexos, incluyendo Estudios Previos, Anexo Técnico</w:t>
      </w:r>
      <w:r w:rsidR="00904199" w:rsidRPr="000B20DB">
        <w:rPr>
          <w:rFonts w:ascii="Arial" w:hAnsi="Arial" w:cs="Arial"/>
          <w:sz w:val="20"/>
          <w:szCs w:val="20"/>
        </w:rPr>
        <w:t>, matriz de riesgos</w:t>
      </w:r>
      <w:r w:rsidRPr="000B20DB">
        <w:rPr>
          <w:rFonts w:ascii="Arial" w:hAnsi="Arial" w:cs="Arial"/>
          <w:sz w:val="20"/>
          <w:szCs w:val="20"/>
        </w:rPr>
        <w:t xml:space="preserve"> y legislación constitucional, </w:t>
      </w:r>
      <w:r w:rsidR="00076414" w:rsidRPr="000B20DB">
        <w:rPr>
          <w:rFonts w:ascii="Arial" w:hAnsi="Arial" w:cs="Arial"/>
          <w:sz w:val="20"/>
          <w:szCs w:val="20"/>
        </w:rPr>
        <w:t xml:space="preserve">administrativa, </w:t>
      </w:r>
      <w:r w:rsidRPr="000B20DB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0B20DB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0B20DB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0B20DB">
        <w:rPr>
          <w:rFonts w:ascii="Arial" w:hAnsi="Arial" w:cs="Arial"/>
          <w:b/>
          <w:bCs/>
          <w:sz w:val="20"/>
          <w:szCs w:val="20"/>
        </w:rPr>
        <w:t xml:space="preserve">) </w:t>
      </w:r>
      <w:r w:rsidRPr="000B20DB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52E44" w:rsidRPr="000B20DB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0B20DB">
        <w:rPr>
          <w:rFonts w:ascii="Arial" w:hAnsi="Arial" w:cs="Arial"/>
          <w:sz w:val="20"/>
          <w:szCs w:val="20"/>
        </w:rPr>
        <w:t xml:space="preserve">, adendas, anexos, </w:t>
      </w:r>
      <w:r w:rsidR="00AD2D97" w:rsidRPr="000B20DB">
        <w:rPr>
          <w:rFonts w:ascii="Arial" w:hAnsi="Arial" w:cs="Arial"/>
          <w:sz w:val="20"/>
          <w:szCs w:val="20"/>
        </w:rPr>
        <w:t>E</w:t>
      </w:r>
      <w:r w:rsidRPr="000B20DB">
        <w:rPr>
          <w:rFonts w:ascii="Arial" w:hAnsi="Arial" w:cs="Arial"/>
          <w:sz w:val="20"/>
          <w:szCs w:val="20"/>
        </w:rPr>
        <w:t xml:space="preserve">studios </w:t>
      </w:r>
      <w:r w:rsidR="00AD2D97" w:rsidRPr="000B20DB">
        <w:rPr>
          <w:rFonts w:ascii="Arial" w:hAnsi="Arial" w:cs="Arial"/>
          <w:sz w:val="20"/>
          <w:szCs w:val="20"/>
        </w:rPr>
        <w:t>P</w:t>
      </w:r>
      <w:r w:rsidRPr="000B20DB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0B20DB">
        <w:rPr>
          <w:rFonts w:ascii="Arial" w:hAnsi="Arial" w:cs="Arial"/>
          <w:sz w:val="20"/>
          <w:szCs w:val="20"/>
        </w:rPr>
        <w:t>UAE</w:t>
      </w:r>
      <w:r w:rsidR="00F825DF" w:rsidRPr="000B20DB">
        <w:rPr>
          <w:rFonts w:ascii="Arial" w:hAnsi="Arial" w:cs="Arial"/>
          <w:sz w:val="20"/>
          <w:szCs w:val="20"/>
        </w:rPr>
        <w:t>-</w:t>
      </w:r>
      <w:r w:rsidR="00E07307" w:rsidRPr="000B20DB">
        <w:rPr>
          <w:rFonts w:ascii="Arial" w:hAnsi="Arial" w:cs="Arial"/>
          <w:sz w:val="20"/>
          <w:szCs w:val="20"/>
        </w:rPr>
        <w:t>DIAN</w:t>
      </w:r>
      <w:r w:rsidRPr="000B20DB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0B20DB" w:rsidRDefault="007F57C2" w:rsidP="005026D7">
      <w:pPr>
        <w:ind w:left="72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 w:rsidRPr="000B20DB">
        <w:rPr>
          <w:rFonts w:ascii="Arial" w:hAnsi="Arial" w:cs="Arial"/>
          <w:sz w:val="20"/>
          <w:szCs w:val="20"/>
        </w:rPr>
        <w:t>n</w:t>
      </w:r>
      <w:r w:rsidRPr="000B20DB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Pr="000B20DB" w:rsidRDefault="00B76A3F" w:rsidP="005026D7">
      <w:pPr>
        <w:pStyle w:val="Prrafodelista"/>
        <w:jc w:val="both"/>
        <w:rPr>
          <w:rFonts w:ascii="Arial" w:hAnsi="Arial" w:cs="Arial"/>
        </w:rPr>
      </w:pPr>
    </w:p>
    <w:p w14:paraId="370B0E98" w14:textId="458AB841" w:rsidR="007F57C2" w:rsidRPr="000B20DB" w:rsidRDefault="00E06FA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0B20DB">
        <w:rPr>
          <w:rFonts w:ascii="Arial" w:hAnsi="Arial" w:cs="Arial"/>
          <w:sz w:val="20"/>
          <w:szCs w:val="20"/>
        </w:rPr>
        <w:t xml:space="preserve">: </w:t>
      </w:r>
      <w:r w:rsidR="0068793D" w:rsidRPr="00B34499">
        <w:rPr>
          <w:rFonts w:ascii="Arial" w:hAnsi="Arial" w:cs="Arial"/>
          <w:b/>
          <w:bCs/>
          <w:sz w:val="20"/>
          <w:szCs w:val="20"/>
        </w:rPr>
        <w:t>(i)</w:t>
      </w:r>
      <w:r w:rsidR="007F57C2" w:rsidRPr="000B20DB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0B20DB">
        <w:rPr>
          <w:rFonts w:ascii="Arial" w:hAnsi="Arial" w:cs="Arial"/>
          <w:sz w:val="20"/>
          <w:szCs w:val="20"/>
        </w:rPr>
        <w:t>;</w:t>
      </w:r>
      <w:r w:rsidR="007F57C2" w:rsidRPr="000B20DB">
        <w:rPr>
          <w:rFonts w:ascii="Arial" w:hAnsi="Arial" w:cs="Arial"/>
          <w:sz w:val="20"/>
          <w:szCs w:val="20"/>
        </w:rPr>
        <w:t xml:space="preserve"> </w:t>
      </w:r>
      <w:r w:rsidR="0068793D" w:rsidRPr="00B34499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="0068793D" w:rsidRPr="00B34499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="0068793D" w:rsidRPr="00B34499">
        <w:rPr>
          <w:rFonts w:ascii="Arial" w:hAnsi="Arial" w:cs="Arial"/>
          <w:b/>
          <w:bCs/>
          <w:sz w:val="20"/>
          <w:szCs w:val="20"/>
        </w:rPr>
        <w:t>)</w:t>
      </w:r>
      <w:r w:rsidR="0068793D" w:rsidRPr="000B20DB">
        <w:rPr>
          <w:rFonts w:ascii="Arial" w:hAnsi="Arial" w:cs="Arial"/>
          <w:sz w:val="20"/>
          <w:szCs w:val="20"/>
        </w:rPr>
        <w:t xml:space="preserve"> </w:t>
      </w:r>
      <w:r w:rsidR="007F57C2" w:rsidRPr="000B20DB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b/>
            <w:bCs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A52E44" w:rsidRPr="000B20DB">
            <w:rPr>
              <w:rFonts w:ascii="Arial" w:hAnsi="Arial" w:cs="Arial"/>
              <w:b/>
              <w:bCs/>
              <w:sz w:val="20"/>
              <w:szCs w:val="20"/>
            </w:rPr>
            <w:t>invitación pública</w:t>
          </w:r>
        </w:sdtContent>
      </w:sdt>
      <w:r w:rsidR="007F57C2" w:rsidRPr="000B20DB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0B20DB">
        <w:rPr>
          <w:rFonts w:ascii="Arial" w:hAnsi="Arial" w:cs="Arial"/>
          <w:sz w:val="20"/>
          <w:szCs w:val="20"/>
        </w:rPr>
        <w:t xml:space="preserve">matriz de riesgos </w:t>
      </w:r>
      <w:r w:rsidR="007F57C2" w:rsidRPr="000B20DB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0B20DB">
        <w:rPr>
          <w:rFonts w:ascii="Arial" w:hAnsi="Arial" w:cs="Arial"/>
          <w:sz w:val="20"/>
          <w:szCs w:val="20"/>
        </w:rPr>
        <w:t xml:space="preserve">, </w:t>
      </w:r>
      <w:r w:rsidR="0068793D" w:rsidRPr="00B34499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="0068793D" w:rsidRPr="00B34499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="0068793D" w:rsidRPr="00B34499">
        <w:rPr>
          <w:rFonts w:ascii="Arial" w:hAnsi="Arial" w:cs="Arial"/>
          <w:b/>
          <w:bCs/>
          <w:sz w:val="20"/>
          <w:szCs w:val="20"/>
        </w:rPr>
        <w:t>)</w:t>
      </w:r>
      <w:r w:rsidR="0068793D" w:rsidRPr="000B20DB">
        <w:rPr>
          <w:rFonts w:ascii="Arial" w:hAnsi="Arial" w:cs="Arial"/>
          <w:sz w:val="20"/>
          <w:szCs w:val="20"/>
        </w:rPr>
        <w:t xml:space="preserve"> </w:t>
      </w:r>
      <w:r w:rsidR="00B95BF3" w:rsidRPr="000B20DB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0B20DB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0B20DB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="006929A2" w:rsidRPr="000B20DB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0B20DB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0B20DB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0B20DB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0B20DB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0B20DB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0B20DB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0B20DB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34499">
        <w:rPr>
          <w:rStyle w:val="markedcontent"/>
          <w:rFonts w:ascii="Arial" w:hAnsi="Arial" w:cs="Arial"/>
          <w:b/>
          <w:bCs/>
          <w:sz w:val="20"/>
          <w:szCs w:val="20"/>
        </w:rPr>
        <w:t>(</w:t>
      </w:r>
      <w:proofErr w:type="spellStart"/>
      <w:r w:rsidR="005C1A21" w:rsidRPr="00B34499">
        <w:rPr>
          <w:rStyle w:val="markedcontent"/>
          <w:rFonts w:ascii="Arial" w:hAnsi="Arial" w:cs="Arial"/>
          <w:b/>
          <w:bCs/>
          <w:sz w:val="20"/>
          <w:szCs w:val="20"/>
        </w:rPr>
        <w:t>iv</w:t>
      </w:r>
      <w:proofErr w:type="spellEnd"/>
      <w:r w:rsidR="005C1A21" w:rsidRPr="00B34499">
        <w:rPr>
          <w:rStyle w:val="markedcontent"/>
          <w:rFonts w:ascii="Arial" w:hAnsi="Arial" w:cs="Arial"/>
          <w:b/>
          <w:bCs/>
          <w:sz w:val="20"/>
          <w:szCs w:val="20"/>
        </w:rPr>
        <w:t>)</w:t>
      </w:r>
      <w:r w:rsidR="005C1A21" w:rsidRPr="000B20DB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sin dilación alguna, cuando </w:t>
      </w:r>
      <w:r w:rsidR="007C7E2C" w:rsidRPr="000B20DB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0B20DB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0B20DB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 reorganización, disolución, fusión o escisión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o si durante la ejecución del contrato </w:t>
      </w:r>
      <w:r w:rsidR="007C7E2C" w:rsidRPr="000B20DB">
        <w:rPr>
          <w:rStyle w:val="markedcontent"/>
          <w:rFonts w:ascii="Arial" w:hAnsi="Arial" w:cs="Arial"/>
          <w:sz w:val="20"/>
          <w:szCs w:val="20"/>
        </w:rPr>
        <w:t>tenemos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 embarg</w:t>
      </w:r>
      <w:r w:rsidR="007C7E2C" w:rsidRPr="000B20DB">
        <w:rPr>
          <w:rStyle w:val="markedcontent"/>
          <w:rFonts w:ascii="Arial" w:hAnsi="Arial" w:cs="Arial"/>
          <w:sz w:val="20"/>
          <w:szCs w:val="20"/>
        </w:rPr>
        <w:t>o</w:t>
      </w:r>
      <w:r w:rsidR="00682319" w:rsidRPr="000B20DB">
        <w:rPr>
          <w:rStyle w:val="markedcontent"/>
          <w:rFonts w:ascii="Arial" w:hAnsi="Arial" w:cs="Arial"/>
          <w:sz w:val="20"/>
          <w:szCs w:val="20"/>
        </w:rPr>
        <w:t xml:space="preserve"> bienes y/o establecimientos de comercio</w:t>
      </w:r>
      <w:r w:rsidR="0059738C" w:rsidRPr="000B20DB">
        <w:rPr>
          <w:rStyle w:val="markedcontent"/>
          <w:rFonts w:ascii="Arial" w:hAnsi="Arial" w:cs="Arial"/>
          <w:sz w:val="20"/>
          <w:szCs w:val="20"/>
        </w:rPr>
        <w:t xml:space="preserve">; </w:t>
      </w:r>
      <w:r w:rsidR="00415C1B" w:rsidRPr="00B34499">
        <w:rPr>
          <w:rStyle w:val="markedcontent"/>
          <w:rFonts w:ascii="Arial" w:hAnsi="Arial" w:cs="Arial"/>
          <w:b/>
          <w:bCs/>
          <w:sz w:val="20"/>
          <w:szCs w:val="20"/>
        </w:rPr>
        <w:t>(v)</w:t>
      </w:r>
      <w:r w:rsidR="00415C1B" w:rsidRPr="000B20DB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E948BB" w:rsidRPr="000B20DB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0B20DB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0B20DB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0B20DB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0B20DB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0B20DB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0B20DB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0B20DB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0B20DB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0B20DB">
        <w:rPr>
          <w:rStyle w:val="markedcontent"/>
          <w:rFonts w:ascii="Arial" w:hAnsi="Arial" w:cs="Arial"/>
          <w:sz w:val="20"/>
          <w:szCs w:val="20"/>
        </w:rPr>
        <w:t xml:space="preserve">; y </w:t>
      </w:r>
      <w:r w:rsidR="00A35F89" w:rsidRPr="00B34499">
        <w:rPr>
          <w:rStyle w:val="markedcontent"/>
          <w:rFonts w:ascii="Arial" w:hAnsi="Arial" w:cs="Arial"/>
          <w:b/>
          <w:bCs/>
          <w:sz w:val="20"/>
          <w:szCs w:val="20"/>
        </w:rPr>
        <w:t>(vi)</w:t>
      </w:r>
      <w:r w:rsidR="00A35F89" w:rsidRPr="000B20DB">
        <w:rPr>
          <w:rStyle w:val="markedcontent"/>
          <w:rFonts w:ascii="Arial" w:hAnsi="Arial" w:cs="Arial"/>
          <w:sz w:val="20"/>
          <w:szCs w:val="20"/>
        </w:rPr>
        <w:t xml:space="preserve"> </w:t>
      </w:r>
      <w:bookmarkStart w:id="0" w:name="_Hlk119504499"/>
      <w:r w:rsidR="00B76A3F" w:rsidRPr="000B20DB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0B20DB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0B20DB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0B20DB">
        <w:rPr>
          <w:rFonts w:ascii="Arial" w:hAnsi="Arial" w:cs="Arial"/>
          <w:sz w:val="20"/>
          <w:szCs w:val="20"/>
        </w:rPr>
        <w:t>mos</w:t>
      </w:r>
      <w:r w:rsidR="00A35F89" w:rsidRPr="000B20DB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14E4A0DF" w14:textId="77777777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0B20DB">
        <w:rPr>
          <w:rFonts w:ascii="Arial" w:hAnsi="Arial" w:cs="Arial"/>
          <w:sz w:val="20"/>
          <w:szCs w:val="20"/>
        </w:rPr>
        <w:t>ii</w:t>
      </w:r>
      <w:proofErr w:type="spellEnd"/>
      <w:r w:rsidRPr="000B20DB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0B20DB">
        <w:rPr>
          <w:rFonts w:ascii="Arial" w:hAnsi="Arial" w:cs="Arial"/>
          <w:sz w:val="20"/>
          <w:szCs w:val="20"/>
        </w:rPr>
        <w:t>iii</w:t>
      </w:r>
      <w:proofErr w:type="spellEnd"/>
      <w:r w:rsidRPr="000B20DB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0B20DB">
        <w:rPr>
          <w:rFonts w:ascii="Arial" w:hAnsi="Arial" w:cs="Arial"/>
          <w:sz w:val="20"/>
          <w:szCs w:val="20"/>
        </w:rPr>
        <w:t>iv</w:t>
      </w:r>
      <w:proofErr w:type="spellEnd"/>
      <w:r w:rsidRPr="000B20DB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0B20DB">
        <w:rPr>
          <w:rFonts w:ascii="Arial" w:hAnsi="Arial" w:cs="Arial"/>
          <w:sz w:val="20"/>
          <w:szCs w:val="20"/>
        </w:rPr>
        <w:t>vii</w:t>
      </w:r>
      <w:proofErr w:type="spellEnd"/>
      <w:r w:rsidRPr="000B20DB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0B20DB">
        <w:rPr>
          <w:rFonts w:ascii="Arial" w:hAnsi="Arial" w:cs="Arial"/>
          <w:sz w:val="20"/>
          <w:szCs w:val="20"/>
        </w:rPr>
        <w:t>viii</w:t>
      </w:r>
      <w:proofErr w:type="spellEnd"/>
      <w:r w:rsidRPr="000B20DB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0B20DB">
        <w:rPr>
          <w:rFonts w:ascii="Arial" w:hAnsi="Arial" w:cs="Arial"/>
          <w:sz w:val="20"/>
          <w:szCs w:val="20"/>
        </w:rPr>
        <w:t>ix</w:t>
      </w:r>
      <w:proofErr w:type="spellEnd"/>
      <w:r w:rsidRPr="000B20DB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0B20DB" w:rsidRDefault="007F57C2" w:rsidP="005026D7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0B20DB">
        <w:rPr>
          <w:rFonts w:ascii="Arial" w:hAnsi="Arial" w:cs="Arial"/>
        </w:rPr>
        <w:t>Que</w:t>
      </w:r>
      <w:r w:rsidR="00BB2E1D" w:rsidRPr="000B20DB">
        <w:rPr>
          <w:rFonts w:ascii="Arial" w:hAnsi="Arial" w:cs="Arial"/>
        </w:rPr>
        <w:t xml:space="preserve"> </w:t>
      </w:r>
      <w:r w:rsidR="00EB180E" w:rsidRPr="000B20DB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EB180E" w:rsidRPr="000B20DB">
        <w:rPr>
          <w:rFonts w:ascii="Arial" w:hAnsi="Arial" w:cs="Arial"/>
        </w:rPr>
        <w:t xml:space="preserve">, ni su representante legal, </w:t>
      </w:r>
      <w:r w:rsidRPr="000B20DB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0B20DB">
        <w:rPr>
          <w:rFonts w:ascii="Arial" w:hAnsi="Arial" w:cs="Arial"/>
        </w:rPr>
        <w:t>; Art.18 de la Ley 1150 de 2007, Ley 1296 de 2009,</w:t>
      </w:r>
      <w:r w:rsidRPr="000B20DB">
        <w:rPr>
          <w:rFonts w:ascii="Arial" w:hAnsi="Arial" w:cs="Arial"/>
        </w:rPr>
        <w:t xml:space="preserve"> Art</w:t>
      </w:r>
      <w:r w:rsidR="00CB048D" w:rsidRPr="000B20DB">
        <w:rPr>
          <w:rFonts w:ascii="Arial" w:hAnsi="Arial" w:cs="Arial"/>
        </w:rPr>
        <w:t>S</w:t>
      </w:r>
      <w:r w:rsidRPr="000B20DB">
        <w:rPr>
          <w:rFonts w:ascii="Arial" w:hAnsi="Arial" w:cs="Arial"/>
        </w:rPr>
        <w:t>.1, 2, 3, 4, 5</w:t>
      </w:r>
      <w:r w:rsidR="00E31A4E" w:rsidRPr="000B20DB">
        <w:rPr>
          <w:rFonts w:ascii="Arial" w:hAnsi="Arial" w:cs="Arial"/>
        </w:rPr>
        <w:t xml:space="preserve">,84 </w:t>
      </w:r>
      <w:r w:rsidRPr="000B20DB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0B20DB">
        <w:rPr>
          <w:rFonts w:ascii="Arial" w:hAnsi="Arial" w:cs="Arial"/>
        </w:rPr>
        <w:t>; Num.1 del Art.6 de la Ley 2097 de 2021</w:t>
      </w:r>
      <w:r w:rsidRPr="000B20DB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532796F2" w14:textId="2D99C2C5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Pr="000B20DB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0B20DB">
        <w:rPr>
          <w:rFonts w:ascii="Arial" w:hAnsi="Arial" w:cs="Arial"/>
          <w:iCs/>
          <w:sz w:val="20"/>
          <w:szCs w:val="20"/>
        </w:rPr>
        <w:t xml:space="preserve"> </w:t>
      </w:r>
      <w:r w:rsidRPr="000B20DB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 w:rsidRPr="000B20DB">
        <w:rPr>
          <w:rFonts w:ascii="Arial" w:hAnsi="Arial" w:cs="Arial"/>
          <w:sz w:val="20"/>
          <w:szCs w:val="20"/>
        </w:rPr>
        <w:t>n</w:t>
      </w:r>
      <w:r w:rsidRPr="000B20DB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 w:rsidRPr="000B20DB">
        <w:rPr>
          <w:rFonts w:ascii="Arial" w:hAnsi="Arial" w:cs="Arial"/>
          <w:sz w:val="20"/>
          <w:szCs w:val="20"/>
        </w:rPr>
        <w:t xml:space="preserve">Ministerio del Trabajo </w:t>
      </w:r>
      <w:r w:rsidR="000C0629" w:rsidRPr="000B20DB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0B20DB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0B20DB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0B20DB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0B20DB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0B20DB">
        <w:rPr>
          <w:rFonts w:ascii="Arial" w:hAnsi="Arial" w:cs="Arial"/>
          <w:sz w:val="20"/>
          <w:szCs w:val="20"/>
        </w:rPr>
        <w:t>se encuentra</w:t>
      </w:r>
      <w:r w:rsidR="00D91FD8" w:rsidRPr="000B20DB">
        <w:rPr>
          <w:rFonts w:ascii="Arial" w:hAnsi="Arial" w:cs="Arial"/>
          <w:sz w:val="20"/>
          <w:szCs w:val="20"/>
        </w:rPr>
        <w:t>(</w:t>
      </w:r>
      <w:r w:rsidR="00AB3723" w:rsidRPr="000B20DB">
        <w:rPr>
          <w:rFonts w:ascii="Arial" w:hAnsi="Arial" w:cs="Arial"/>
          <w:sz w:val="20"/>
          <w:szCs w:val="20"/>
        </w:rPr>
        <w:t>n</w:t>
      </w:r>
      <w:r w:rsidR="00D91FD8" w:rsidRPr="000B20DB">
        <w:rPr>
          <w:rFonts w:ascii="Arial" w:hAnsi="Arial" w:cs="Arial"/>
          <w:sz w:val="20"/>
          <w:szCs w:val="20"/>
        </w:rPr>
        <w:t>)</w:t>
      </w:r>
      <w:r w:rsidR="00AB3723" w:rsidRPr="000B20DB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 w:rsidRPr="000B20DB">
        <w:rPr>
          <w:rFonts w:ascii="Arial" w:hAnsi="Arial" w:cs="Arial"/>
          <w:sz w:val="20"/>
          <w:szCs w:val="20"/>
        </w:rPr>
        <w:t xml:space="preserve">, </w:t>
      </w:r>
      <w:r w:rsidR="00AB3723" w:rsidRPr="000B20DB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 w:rsidRPr="000B20DB">
        <w:rPr>
          <w:rFonts w:ascii="Arial" w:hAnsi="Arial" w:cs="Arial"/>
          <w:sz w:val="20"/>
          <w:szCs w:val="20"/>
        </w:rPr>
        <w:t xml:space="preserve">, en cumplimiento del artículo </w:t>
      </w:r>
      <w:r w:rsidR="003D1018" w:rsidRPr="000B20DB">
        <w:rPr>
          <w:rFonts w:ascii="Arial" w:hAnsi="Arial" w:cs="Arial"/>
          <w:sz w:val="20"/>
          <w:szCs w:val="20"/>
        </w:rPr>
        <w:t>50 de la Ley 789 de 2002;</w:t>
      </w:r>
      <w:r w:rsidRPr="000B20DB">
        <w:rPr>
          <w:rFonts w:ascii="Arial" w:hAnsi="Arial" w:cs="Arial"/>
          <w:sz w:val="20"/>
          <w:szCs w:val="20"/>
        </w:rPr>
        <w:t xml:space="preserve"> </w:t>
      </w:r>
      <w:r w:rsidRPr="000B20DB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0B20DB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0B20DB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0B20DB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0B20DB">
        <w:rPr>
          <w:rFonts w:ascii="Arial" w:hAnsi="Arial" w:cs="Arial"/>
          <w:sz w:val="20"/>
          <w:szCs w:val="20"/>
          <w:lang w:eastAsia="es-ES"/>
        </w:rPr>
        <w:t xml:space="preserve">de manera definitiva los Estándares Mínimos del Sistema de Gestión de Seguridad y Salud en el Trabajo (SG-SST) </w:t>
      </w:r>
      <w:r w:rsidR="007E6466" w:rsidRPr="000B20DB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 w:rsidRPr="000B20DB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0B20DB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0B20DB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 w:rsidRPr="000B20DB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0B20DB">
        <w:rPr>
          <w:rFonts w:ascii="Arial" w:hAnsi="Arial" w:cs="Arial"/>
          <w:i/>
          <w:iCs/>
          <w:color w:val="0000FF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0B20DB">
        <w:rPr>
          <w:rFonts w:ascii="Arial" w:hAnsi="Arial" w:cs="Arial"/>
          <w:i/>
          <w:iCs/>
          <w:color w:val="0000FF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0B20DB">
        <w:rPr>
          <w:rFonts w:ascii="Arial" w:hAnsi="Arial" w:cs="Arial"/>
          <w:i/>
          <w:iCs/>
          <w:color w:val="0000FF"/>
          <w:sz w:val="20"/>
          <w:szCs w:val="20"/>
        </w:rPr>
        <w:lastRenderedPageBreak/>
        <w:t>Sector Trabajo (Art.2, parágrafo 2, Resolución No. 0312 del 13 de febrero de 2019</w:t>
      </w:r>
      <w:r w:rsidR="002E4BCA" w:rsidRPr="000B20DB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0B20DB">
        <w:rPr>
          <w:rFonts w:ascii="Arial" w:hAnsi="Arial" w:cs="Arial"/>
          <w:sz w:val="20"/>
          <w:szCs w:val="20"/>
        </w:rPr>
        <w:t xml:space="preserve">; </w:t>
      </w:r>
      <w:r w:rsidRPr="000B20DB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0B20DB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0B20DB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 w:rsidRPr="000B20DB">
        <w:rPr>
          <w:rFonts w:ascii="Arial" w:hAnsi="Arial" w:cs="Arial"/>
          <w:b/>
          <w:bCs/>
          <w:sz w:val="20"/>
          <w:szCs w:val="20"/>
        </w:rPr>
        <w:t>q</w:t>
      </w:r>
      <w:r w:rsidRPr="000B20DB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b/>
            <w:bCs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D52633" w:rsidRPr="000B20DB">
            <w:rPr>
              <w:rFonts w:ascii="Arial" w:hAnsi="Arial" w:cs="Arial"/>
              <w:b/>
              <w:bCs/>
              <w:sz w:val="20"/>
              <w:szCs w:val="20"/>
            </w:rPr>
            <w:t>la invitación pública</w:t>
          </w:r>
        </w:sdtContent>
      </w:sdt>
      <w:r w:rsidRPr="000B20DB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Pr="000B20DB">
        <w:rPr>
          <w:rFonts w:ascii="Arial" w:hAnsi="Arial" w:cs="Arial"/>
          <w:iCs/>
          <w:sz w:val="20"/>
          <w:szCs w:val="20"/>
        </w:rPr>
        <w:t xml:space="preserve"> </w:t>
      </w:r>
      <w:r w:rsidRPr="000B20DB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Pr="000B20DB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0B20DB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0B20DB">
        <w:rPr>
          <w:rFonts w:ascii="Arial" w:hAnsi="Arial" w:cs="Arial"/>
          <w:i/>
          <w:iCs/>
          <w:color w:val="0000FF"/>
          <w:sz w:val="20"/>
          <w:szCs w:val="20"/>
        </w:rPr>
        <w:t xml:space="preserve">Si algún documento tiene reserva legal, el proponente debe identificar el documento </w:t>
      </w:r>
      <w:r w:rsidR="0059019D" w:rsidRPr="000B20DB">
        <w:rPr>
          <w:rFonts w:ascii="Arial" w:hAnsi="Arial" w:cs="Arial"/>
          <w:i/>
          <w:iCs/>
          <w:color w:val="0000FF"/>
          <w:sz w:val="20"/>
          <w:szCs w:val="20"/>
        </w:rPr>
        <w:t xml:space="preserve">e informar </w:t>
      </w:r>
      <w:r w:rsidRPr="000B20DB">
        <w:rPr>
          <w:rFonts w:ascii="Arial" w:hAnsi="Arial" w:cs="Arial"/>
          <w:i/>
          <w:iCs/>
          <w:color w:val="0000FF"/>
          <w:sz w:val="20"/>
          <w:szCs w:val="20"/>
        </w:rPr>
        <w:t>cuál es la norma que establece la reserva</w:t>
      </w:r>
      <w:r w:rsidR="008B12BE" w:rsidRPr="000B20DB">
        <w:rPr>
          <w:rFonts w:ascii="Arial" w:hAnsi="Arial" w:cs="Arial"/>
          <w:i/>
          <w:iCs/>
          <w:color w:val="0000FF"/>
          <w:sz w:val="20"/>
          <w:szCs w:val="20"/>
        </w:rPr>
        <w:t>&gt;</w:t>
      </w:r>
      <w:r w:rsidRPr="000B20DB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0B20DB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0B20DB" w:rsidRDefault="007F57C2" w:rsidP="005026D7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0B20DB">
            <w:rPr>
              <w:rStyle w:val="Textodelmarcadordeposicin"/>
              <w:rFonts w:ascii="Arial" w:hAnsi="Arial" w:cs="Arial"/>
              <w:b/>
              <w:bCs/>
              <w:color w:val="0000FF"/>
              <w:sz w:val="20"/>
              <w:szCs w:val="20"/>
            </w:rPr>
            <w:t>Elija un elemento.</w:t>
          </w:r>
        </w:sdtContent>
      </w:sdt>
      <w:r w:rsidRPr="000B20D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0B20DB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 w:rsidRPr="000B20DB">
        <w:rPr>
          <w:rFonts w:ascii="Arial" w:hAnsi="Arial" w:cs="Arial"/>
          <w:sz w:val="20"/>
          <w:szCs w:val="20"/>
        </w:rPr>
        <w:t xml:space="preserve">que se presentan con la oferta, </w:t>
      </w:r>
      <w:r w:rsidRPr="000B20DB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0B20DB" w:rsidRDefault="007F57C2" w:rsidP="005026D7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0B20DB" w:rsidRDefault="007F57C2" w:rsidP="005026D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0B20DB">
        <w:rPr>
          <w:rFonts w:ascii="Arial" w:hAnsi="Arial" w:cs="Arial"/>
          <w:sz w:val="20"/>
          <w:szCs w:val="20"/>
        </w:rPr>
        <w:t>d</w:t>
      </w:r>
      <w:r w:rsidRPr="000B20DB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 w:rsidRPr="000B20DB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0B20DB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 w:rsidRPr="000B20DB">
        <w:rPr>
          <w:rFonts w:ascii="Arial" w:hAnsi="Arial" w:cs="Arial"/>
          <w:sz w:val="20"/>
          <w:szCs w:val="20"/>
        </w:rPr>
        <w:t xml:space="preserve"> del Decreto 1082 de 2015</w:t>
      </w:r>
      <w:r w:rsidRPr="000B20DB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</w:rPr>
      </w:pPr>
    </w:p>
    <w:p w14:paraId="461B65F8" w14:textId="38F8FAC2" w:rsidR="007F57C2" w:rsidRPr="000B20DB" w:rsidRDefault="007F57C2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0B20DB">
        <w:rPr>
          <w:rFonts w:ascii="Arial" w:hAnsi="Arial" w:cs="Arial"/>
          <w:color w:val="000000"/>
          <w:lang w:eastAsia="en-US"/>
        </w:rPr>
        <w:t xml:space="preserve">para el cumplimiento del objeto </w:t>
      </w:r>
      <w:r w:rsidR="00ED45A5" w:rsidRPr="000B20DB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DA1353" w:rsidRPr="000B20DB">
        <w:rPr>
          <w:rFonts w:ascii="Arial" w:hAnsi="Arial" w:cs="Arial"/>
          <w:color w:val="008000"/>
        </w:rPr>
        <w:t>,</w:t>
      </w:r>
      <w:r w:rsidR="00ED45A5" w:rsidRPr="000B20DB">
        <w:rPr>
          <w:rFonts w:ascii="Arial" w:hAnsi="Arial" w:cs="Arial"/>
          <w:color w:val="000000"/>
          <w:lang w:eastAsia="en-US"/>
        </w:rPr>
        <w:t xml:space="preserve"> </w:t>
      </w:r>
      <w:r w:rsidR="00C8599D" w:rsidRPr="000B20DB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502807" w:rsidRPr="000B20DB">
        <w:rPr>
          <w:rFonts w:ascii="Arial" w:hAnsi="Arial" w:cs="Arial"/>
          <w:color w:val="00B050"/>
          <w:lang w:eastAsia="en-US"/>
        </w:rPr>
        <w:t xml:space="preserve"> </w:t>
      </w:r>
      <w:r w:rsidR="00502807" w:rsidRPr="000B20DB">
        <w:rPr>
          <w:rFonts w:ascii="Arial" w:hAnsi="Arial" w:cs="Arial"/>
          <w:color w:val="000000"/>
          <w:lang w:eastAsia="en-US"/>
        </w:rPr>
        <w:t xml:space="preserve">debemos </w:t>
      </w:r>
      <w:r w:rsidR="009115DD" w:rsidRPr="000B20DB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0B20DB">
        <w:rPr>
          <w:rFonts w:ascii="Arial" w:hAnsi="Arial" w:cs="Arial"/>
          <w:color w:val="000000"/>
          <w:lang w:val="es-CO" w:eastAsia="es-CO"/>
        </w:rPr>
        <w:t>Plan Estratégico de Seguridad Vial (PESV),</w:t>
      </w:r>
      <w:r w:rsidR="00DF648D" w:rsidRPr="000B20DB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 w:rsidRPr="000B20DB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 w:rsidRPr="000B20DB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 w:rsidRPr="000B20DB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="00502807" w:rsidRPr="000B20DB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0B20DB" w:rsidRDefault="007F57C2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  <w:color w:val="000000"/>
          <w:lang w:val="es-CO" w:eastAsia="es-CO"/>
        </w:rPr>
        <w:t>12.</w:t>
      </w:r>
      <w:r w:rsidRPr="000B20DB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CA3D26" w:rsidRPr="000B20DB">
        <w:rPr>
          <w:rFonts w:ascii="Arial" w:hAnsi="Arial" w:cs="Arial"/>
          <w:iCs/>
        </w:rPr>
        <w:t xml:space="preserve"> </w:t>
      </w:r>
      <w:r w:rsidR="00CA3D26" w:rsidRPr="000B20DB">
        <w:rPr>
          <w:rFonts w:ascii="Arial" w:hAnsi="Arial" w:cs="Arial"/>
        </w:rPr>
        <w:t>y su representante legal,</w:t>
      </w:r>
      <w:r w:rsidR="00CA3D26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Pr="000B20DB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 w:rsidRPr="000B20DB">
        <w:rPr>
          <w:rFonts w:ascii="Arial" w:hAnsi="Arial" w:cs="Arial"/>
          <w:color w:val="000000"/>
          <w:lang w:val="es-CO" w:eastAsia="es-CO"/>
        </w:rPr>
        <w:t>de</w:t>
      </w:r>
      <w:r w:rsidRPr="000B20DB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 w:rsidRPr="000B20DB">
        <w:rPr>
          <w:rFonts w:ascii="Arial" w:hAnsi="Arial" w:cs="Arial"/>
          <w:color w:val="000000"/>
          <w:lang w:val="es-CO" w:eastAsia="es-CO"/>
        </w:rPr>
        <w:t>amos</w:t>
      </w:r>
      <w:r w:rsidRPr="000B20DB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 w:rsidRPr="000B20DB">
        <w:rPr>
          <w:rFonts w:ascii="Arial" w:hAnsi="Arial" w:cs="Arial"/>
          <w:color w:val="000000"/>
          <w:lang w:val="es-CO" w:eastAsia="es-CO"/>
        </w:rPr>
        <w:t>UAE</w:t>
      </w:r>
      <w:r w:rsidR="004B3AB7" w:rsidRPr="000B20DB">
        <w:rPr>
          <w:rFonts w:ascii="Arial" w:hAnsi="Arial" w:cs="Arial"/>
          <w:color w:val="000000"/>
          <w:lang w:val="es-CO" w:eastAsia="es-CO"/>
        </w:rPr>
        <w:t>-</w:t>
      </w:r>
      <w:r w:rsidRPr="000B20DB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 w:rsidRPr="000B20DB">
        <w:rPr>
          <w:rFonts w:ascii="Arial" w:hAnsi="Arial" w:cs="Arial"/>
          <w:color w:val="000000"/>
          <w:lang w:val="es-CO" w:eastAsia="es-CO"/>
        </w:rPr>
        <w:t>el</w:t>
      </w:r>
      <w:r w:rsidRPr="000B20DB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 w:rsidRPr="000B20DB">
        <w:rPr>
          <w:rFonts w:ascii="Arial" w:hAnsi="Arial" w:cs="Arial"/>
          <w:color w:val="000000"/>
          <w:lang w:val="es-CO" w:eastAsia="es-CO"/>
        </w:rPr>
        <w:t>los</w:t>
      </w:r>
      <w:r w:rsidRPr="000B20DB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Pr="000B20DB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 w:rsidRPr="000B20DB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0B20DB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 w:rsidRPr="000B20DB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="00FA1E0B" w:rsidRPr="000B20D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0B20DB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0B20DB">
        <w:rPr>
          <w:rFonts w:ascii="Arial" w:hAnsi="Arial" w:cs="Arial"/>
          <w:color w:val="000000"/>
          <w:lang w:val="es-CO" w:eastAsia="es-CO"/>
        </w:rPr>
        <w:t>pos</w:t>
      </w:r>
      <w:r w:rsidR="00FA1E0B" w:rsidRPr="000B20DB">
        <w:rPr>
          <w:rFonts w:ascii="Arial" w:hAnsi="Arial" w:cs="Arial"/>
          <w:color w:val="000000"/>
          <w:lang w:val="es-CO" w:eastAsia="es-CO"/>
        </w:rPr>
        <w:t>t</w:t>
      </w:r>
      <w:r w:rsidRPr="000B20DB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0B20DB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0B20DB" w:rsidRDefault="007C3330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 w:rsidRPr="000B20DB">
        <w:rPr>
          <w:rFonts w:ascii="Arial" w:hAnsi="Arial" w:cs="Arial"/>
          <w:color w:val="000000"/>
          <w:lang w:val="es-CO" w:eastAsia="es-CO"/>
        </w:rPr>
        <w:t xml:space="preserve">Que </w:t>
      </w:r>
      <w:r w:rsidR="0026328B" w:rsidRPr="000B20DB">
        <w:rPr>
          <w:rFonts w:ascii="Arial" w:hAnsi="Arial" w:cs="Arial"/>
          <w:color w:val="000000"/>
          <w:lang w:val="es-CO" w:eastAsia="es-CO"/>
        </w:rPr>
        <w:t>la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26328B" w:rsidRPr="000B20DB">
        <w:rPr>
          <w:rFonts w:ascii="Arial" w:hAnsi="Arial" w:cs="Arial"/>
          <w:iCs/>
        </w:rPr>
        <w:t xml:space="preserve"> </w:t>
      </w:r>
      <w:r w:rsidR="00FA6F7E" w:rsidRPr="000B20DB">
        <w:rPr>
          <w:rFonts w:ascii="Arial" w:hAnsi="Arial" w:cs="Arial"/>
          <w:iCs/>
        </w:rPr>
        <w:t xml:space="preserve">y/o de su representante legal, a la que 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la </w:t>
      </w:r>
      <w:r w:rsidR="00B2242C" w:rsidRPr="000B20DB">
        <w:rPr>
          <w:rFonts w:ascii="Arial" w:hAnsi="Arial" w:cs="Arial"/>
          <w:color w:val="000000"/>
          <w:lang w:val="es-CO" w:eastAsia="es-CO"/>
        </w:rPr>
        <w:t>DIAN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="00FA6F7E" w:rsidRPr="000B20DB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0B20DB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0B20DB" w:rsidRDefault="007C3330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 w:rsidRPr="000B20DB">
        <w:rPr>
          <w:rFonts w:ascii="Arial" w:hAnsi="Arial" w:cs="Arial"/>
          <w:color w:val="000000"/>
          <w:lang w:val="es-CO" w:eastAsia="es-CO"/>
        </w:rPr>
        <w:t>Que l</w:t>
      </w:r>
      <w:r w:rsidR="008D2ABD" w:rsidRPr="000B20DB">
        <w:rPr>
          <w:rFonts w:ascii="Arial" w:hAnsi="Arial" w:cs="Arial"/>
        </w:rPr>
        <w:t xml:space="preserve">a UAE-DIAN actuará como </w:t>
      </w:r>
      <w:proofErr w:type="gramStart"/>
      <w:r w:rsidR="008D2ABD" w:rsidRPr="000B20DB">
        <w:rPr>
          <w:rFonts w:ascii="Arial" w:hAnsi="Arial" w:cs="Arial"/>
        </w:rPr>
        <w:t>Responsable</w:t>
      </w:r>
      <w:proofErr w:type="gramEnd"/>
      <w:r w:rsidR="008D2ABD" w:rsidRPr="000B20DB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0B20DB">
            <w:rPr>
              <w:rStyle w:val="Textodelmarcadordeposicin"/>
              <w:rFonts w:ascii="Arial" w:hAnsi="Arial" w:cs="Arial"/>
              <w:b/>
              <w:bCs/>
              <w:color w:val="0000FF"/>
            </w:rPr>
            <w:t>Elija un elemento.</w:t>
          </w:r>
        </w:sdtContent>
      </w:sdt>
      <w:r w:rsidR="00BF0323" w:rsidRPr="000B20DB">
        <w:rPr>
          <w:rFonts w:ascii="Arial" w:hAnsi="Arial" w:cs="Arial"/>
          <w:color w:val="00B050"/>
        </w:rPr>
        <w:t xml:space="preserve"> </w:t>
      </w:r>
      <w:r w:rsidR="008D2ABD" w:rsidRPr="000B20DB">
        <w:rPr>
          <w:rFonts w:ascii="Arial" w:hAnsi="Arial" w:cs="Arial"/>
        </w:rPr>
        <w:t xml:space="preserve">titular, y que conjunta o separadamente podrá recolectar, usar y tratar conforme a la normatividad vigente y </w:t>
      </w:r>
      <w:r w:rsidR="00241DE7" w:rsidRPr="000B20DB">
        <w:rPr>
          <w:rFonts w:ascii="Arial" w:hAnsi="Arial" w:cs="Arial"/>
        </w:rPr>
        <w:t xml:space="preserve">a </w:t>
      </w:r>
      <w:r w:rsidR="008D2ABD" w:rsidRPr="000B20DB">
        <w:rPr>
          <w:rFonts w:ascii="Arial" w:hAnsi="Arial" w:cs="Arial"/>
        </w:rPr>
        <w:t xml:space="preserve">las finalidades establecidas en la </w:t>
      </w:r>
      <w:r w:rsidR="00241DE7" w:rsidRPr="000B20DB">
        <w:rPr>
          <w:rFonts w:ascii="Arial" w:hAnsi="Arial" w:cs="Arial"/>
        </w:rPr>
        <w:t xml:space="preserve">Circular 001 de 2019 que contiene la </w:t>
      </w:r>
      <w:r w:rsidR="008D2ABD" w:rsidRPr="000B20DB">
        <w:rPr>
          <w:rFonts w:ascii="Arial" w:hAnsi="Arial" w:cs="Arial"/>
        </w:rPr>
        <w:t xml:space="preserve">Política de Tratamiento de Datos Personales </w:t>
      </w:r>
      <w:r w:rsidR="00241DE7" w:rsidRPr="000B20DB">
        <w:rPr>
          <w:rFonts w:ascii="Arial" w:hAnsi="Arial" w:cs="Arial"/>
        </w:rPr>
        <w:t xml:space="preserve">de la DIAN </w:t>
      </w:r>
      <w:r w:rsidR="008D2ABD" w:rsidRPr="000B20DB">
        <w:rPr>
          <w:rFonts w:ascii="Arial" w:hAnsi="Arial" w:cs="Arial"/>
        </w:rPr>
        <w:t xml:space="preserve">disponible en </w:t>
      </w:r>
      <w:r w:rsidR="00241DE7" w:rsidRPr="000B20DB">
        <w:rPr>
          <w:rFonts w:ascii="Arial" w:hAnsi="Arial" w:cs="Arial"/>
        </w:rPr>
        <w:t xml:space="preserve">el </w:t>
      </w:r>
      <w:r w:rsidR="008554EB" w:rsidRPr="000B20DB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0B20DB" w:rsidRDefault="00897CF1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0B20DB" w:rsidRDefault="00B51360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0B20DB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0B20DB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Pr="000B20DB" w:rsidRDefault="004E2AF5" w:rsidP="005026D7">
      <w:pPr>
        <w:pStyle w:val="Prrafodelista"/>
        <w:ind w:left="0"/>
        <w:jc w:val="both"/>
        <w:rPr>
          <w:rFonts w:ascii="Arial" w:hAnsi="Arial" w:cs="Arial"/>
        </w:rPr>
      </w:pPr>
      <w:r w:rsidRPr="000B20DB"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 w:rsidRPr="000B20DB">
        <w:rPr>
          <w:rFonts w:ascii="Arial" w:hAnsi="Arial" w:cs="Arial"/>
          <w:color w:val="000000"/>
          <w:lang w:val="es-CO" w:eastAsia="es-CO"/>
        </w:rPr>
        <w:t>t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 w:rsidRPr="000B20DB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 w:rsidRPr="000B20DB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0B20DB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 w:rsidRPr="000B20DB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0B20DB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 w:rsidRPr="000B20DB">
        <w:rPr>
          <w:rFonts w:ascii="Arial" w:hAnsi="Arial" w:cs="Arial"/>
          <w:color w:val="000000"/>
          <w:lang w:val="es-CO" w:eastAsia="es-CO"/>
        </w:rPr>
        <w:t>,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 w:rsidRPr="000B20DB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 w:rsidRPr="000B20DB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 w:rsidRPr="000B20DB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0B20DB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0B20DB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0B20DB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0B20DB">
        <w:rPr>
          <w:rFonts w:ascii="Arial" w:hAnsi="Arial" w:cs="Arial"/>
        </w:rPr>
        <w:t xml:space="preserve">y/o en la carrera 7 No. 6C-54, Edificio Sendas, Piso 8 de Bogotá D.C., dirigida al Subdirector de Compras y Contratos de la DIAN. </w:t>
      </w:r>
    </w:p>
    <w:p w14:paraId="233FFD7F" w14:textId="77777777" w:rsidR="00D93EB6" w:rsidRPr="000B20DB" w:rsidRDefault="00D93EB6" w:rsidP="005026D7">
      <w:pPr>
        <w:pStyle w:val="Prrafodelista"/>
        <w:ind w:left="0"/>
        <w:jc w:val="both"/>
        <w:rPr>
          <w:rFonts w:ascii="Arial" w:hAnsi="Arial" w:cs="Arial"/>
        </w:rPr>
      </w:pPr>
    </w:p>
    <w:p w14:paraId="3E741898" w14:textId="28437E67" w:rsidR="004D73AE" w:rsidRPr="000B20DB" w:rsidRDefault="004D73AE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color w:val="000000"/>
          <w:sz w:val="20"/>
          <w:szCs w:val="20"/>
        </w:rPr>
        <w:lastRenderedPageBreak/>
        <w:t xml:space="preserve">12.5. </w:t>
      </w:r>
      <w:r w:rsidR="00472C3D" w:rsidRPr="000B20DB">
        <w:rPr>
          <w:rFonts w:ascii="Arial" w:hAnsi="Arial" w:cs="Arial"/>
          <w:color w:val="000000"/>
          <w:sz w:val="20"/>
          <w:szCs w:val="20"/>
        </w:rPr>
        <w:t>Q</w:t>
      </w:r>
      <w:r w:rsidRPr="000B20DB">
        <w:rPr>
          <w:rFonts w:ascii="Arial" w:hAnsi="Arial" w:cs="Arial"/>
          <w:color w:val="000000"/>
          <w:sz w:val="20"/>
          <w:szCs w:val="20"/>
        </w:rPr>
        <w:t>ue e</w:t>
      </w:r>
      <w:r w:rsidRPr="000B20DB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0B20DB" w:rsidRDefault="004D73AE" w:rsidP="005026D7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Pr="000B20DB" w:rsidRDefault="004D73AE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12.6. </w:t>
      </w:r>
      <w:r w:rsidR="00472C3D" w:rsidRPr="000B20DB">
        <w:rPr>
          <w:rFonts w:ascii="Arial" w:hAnsi="Arial" w:cs="Arial"/>
          <w:sz w:val="20"/>
          <w:szCs w:val="20"/>
        </w:rPr>
        <w:t>Q</w:t>
      </w:r>
      <w:r w:rsidR="00334A87" w:rsidRPr="000B20DB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Pr="000B20DB" w:rsidRDefault="00334A87" w:rsidP="005026D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0B20DB" w:rsidRDefault="006323C3" w:rsidP="005026D7">
      <w:pPr>
        <w:jc w:val="both"/>
        <w:rPr>
          <w:rFonts w:ascii="Arial" w:hAnsi="Arial" w:cs="Arial"/>
          <w:sz w:val="20"/>
          <w:szCs w:val="20"/>
        </w:rPr>
      </w:pPr>
      <w:r w:rsidRPr="000B20DB">
        <w:rPr>
          <w:rFonts w:ascii="Arial" w:hAnsi="Arial" w:cs="Arial"/>
          <w:sz w:val="20"/>
          <w:szCs w:val="20"/>
        </w:rPr>
        <w:t xml:space="preserve">12.7. </w:t>
      </w:r>
      <w:r w:rsidR="00472C3D" w:rsidRPr="000B20DB">
        <w:rPr>
          <w:rFonts w:ascii="Arial" w:hAnsi="Arial" w:cs="Arial"/>
          <w:sz w:val="20"/>
          <w:szCs w:val="20"/>
        </w:rPr>
        <w:t>Que c</w:t>
      </w:r>
      <w:r w:rsidR="00634514" w:rsidRPr="000B20DB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0B20DB">
        <w:rPr>
          <w:rFonts w:ascii="Arial" w:hAnsi="Arial" w:cs="Arial"/>
          <w:sz w:val="20"/>
          <w:szCs w:val="20"/>
        </w:rPr>
        <w:t>ii</w:t>
      </w:r>
      <w:proofErr w:type="spellEnd"/>
      <w:r w:rsidR="00634514" w:rsidRPr="000B20DB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0B20DB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0B20DB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0B20DB">
        <w:rPr>
          <w:rFonts w:ascii="Arial" w:hAnsi="Arial" w:cs="Arial"/>
          <w:sz w:val="20"/>
          <w:szCs w:val="20"/>
        </w:rPr>
        <w:t>iv</w:t>
      </w:r>
      <w:proofErr w:type="spellEnd"/>
      <w:r w:rsidR="00634514" w:rsidRPr="000B20DB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Pr="000B20DB" w:rsidRDefault="004D73AE" w:rsidP="005026D7">
      <w:pPr>
        <w:jc w:val="both"/>
        <w:rPr>
          <w:rFonts w:ascii="Arial" w:hAnsi="Arial" w:cs="Arial"/>
          <w:sz w:val="20"/>
          <w:szCs w:val="20"/>
        </w:rPr>
      </w:pPr>
    </w:p>
    <w:p w14:paraId="5C4B2BFC" w14:textId="6A339CC3" w:rsidR="00D93EB6" w:rsidRPr="000B20DB" w:rsidRDefault="003015AA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</w:rPr>
        <w:t>12.8. 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0B20DB" w:rsidRDefault="007F57C2" w:rsidP="005026D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0B20DB" w:rsidRDefault="007F57C2" w:rsidP="005026D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0B20DB">
        <w:rPr>
          <w:rFonts w:ascii="Arial" w:hAnsi="Arial" w:cs="Arial"/>
          <w:color w:val="000000"/>
          <w:lang w:val="es-CO" w:eastAsia="es-CO"/>
        </w:rPr>
        <w:t>1</w:t>
      </w:r>
      <w:r w:rsidR="006B4F2E" w:rsidRPr="000B20DB">
        <w:rPr>
          <w:rFonts w:ascii="Arial" w:hAnsi="Arial" w:cs="Arial"/>
          <w:color w:val="000000"/>
          <w:lang w:val="es-CO" w:eastAsia="es-CO"/>
        </w:rPr>
        <w:t>3</w:t>
      </w:r>
      <w:r w:rsidRPr="000B20DB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0B20DB" w:rsidRDefault="007F57C2" w:rsidP="005026D7">
      <w:pPr>
        <w:pStyle w:val="Prrafodelista"/>
        <w:ind w:left="0"/>
        <w:jc w:val="both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0B20DB" w:rsidRDefault="006B4F2E" w:rsidP="005026D7">
      <w:pPr>
        <w:pStyle w:val="Prrafodelista"/>
        <w:ind w:left="0"/>
        <w:jc w:val="both"/>
        <w:rPr>
          <w:rFonts w:ascii="Arial" w:hAnsi="Arial" w:cs="Arial"/>
          <w:b/>
          <w:bCs/>
          <w:i/>
          <w:iCs/>
          <w:color w:val="0000FF"/>
        </w:rPr>
      </w:pPr>
      <w:r w:rsidRPr="000B20DB">
        <w:rPr>
          <w:rFonts w:ascii="Arial" w:hAnsi="Arial" w:cs="Arial"/>
          <w:b/>
          <w:bCs/>
          <w:i/>
          <w:iCs/>
          <w:color w:val="0000FF"/>
        </w:rPr>
        <w:t>&lt;</w:t>
      </w:r>
      <w:r w:rsidR="007F57C2" w:rsidRPr="000B20DB">
        <w:rPr>
          <w:rFonts w:ascii="Arial" w:hAnsi="Arial" w:cs="Arial"/>
          <w:b/>
          <w:bCs/>
          <w:i/>
          <w:iCs/>
          <w:color w:val="0000FF"/>
        </w:rPr>
        <w:t>En caso de Consorcio o Unión Temporal, se debe identificar cada uno de los integrantes que lo conforman</w:t>
      </w:r>
      <w:r w:rsidRPr="000B20DB">
        <w:rPr>
          <w:rFonts w:ascii="Arial" w:hAnsi="Arial" w:cs="Arial"/>
          <w:b/>
          <w:bCs/>
          <w:i/>
          <w:iCs/>
          <w:color w:val="0000FF"/>
        </w:rPr>
        <w:t>&gt;</w:t>
      </w:r>
    </w:p>
    <w:p w14:paraId="0DF4A41D" w14:textId="77777777" w:rsidR="007F57C2" w:rsidRPr="000B20DB" w:rsidRDefault="007F57C2" w:rsidP="005026D7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80"/>
        <w:gridCol w:w="4792"/>
      </w:tblGrid>
      <w:tr w:rsidR="007F57C2" w:rsidRPr="000B20DB" w14:paraId="0207BA23" w14:textId="77777777" w:rsidTr="000A1B59">
        <w:trPr>
          <w:jc w:val="center"/>
        </w:trPr>
        <w:tc>
          <w:tcPr>
            <w:tcW w:w="4280" w:type="dxa"/>
          </w:tcPr>
          <w:p w14:paraId="7D48A866" w14:textId="571D654C" w:rsidR="007F57C2" w:rsidRPr="000B20DB" w:rsidRDefault="00B51360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0B20DB">
                  <w:rPr>
                    <w:rStyle w:val="Textodelmarcadordeposicin"/>
                    <w:rFonts w:ascii="Arial" w:hAnsi="Arial" w:cs="Arial"/>
                    <w:b/>
                    <w:bCs/>
                    <w:color w:val="0000FF"/>
                    <w:sz w:val="20"/>
                    <w:szCs w:val="20"/>
                  </w:rPr>
                  <w:t>Elija un elemento.</w:t>
                </w:r>
              </w:sdtContent>
            </w:sdt>
          </w:p>
        </w:tc>
        <w:tc>
          <w:tcPr>
            <w:tcW w:w="4792" w:type="dxa"/>
          </w:tcPr>
          <w:p w14:paraId="67715646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677A48B6" w14:textId="77777777" w:rsidTr="000A1B59">
        <w:trPr>
          <w:jc w:val="center"/>
        </w:trPr>
        <w:tc>
          <w:tcPr>
            <w:tcW w:w="4280" w:type="dxa"/>
          </w:tcPr>
          <w:p w14:paraId="7D7C8A1B" w14:textId="4A1E988E" w:rsidR="007F57C2" w:rsidRPr="000B20DB" w:rsidRDefault="00B51360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0B20DB">
                  <w:rPr>
                    <w:rStyle w:val="Textodelmarcadordeposicin"/>
                    <w:rFonts w:ascii="Arial" w:hAnsi="Arial" w:cs="Arial"/>
                    <w:b/>
                    <w:bCs/>
                    <w:color w:val="0000FF"/>
                    <w:sz w:val="20"/>
                    <w:szCs w:val="20"/>
                  </w:rPr>
                  <w:t>Elija un elemento.</w:t>
                </w:r>
              </w:sdtContent>
            </w:sdt>
          </w:p>
        </w:tc>
        <w:tc>
          <w:tcPr>
            <w:tcW w:w="4792" w:type="dxa"/>
          </w:tcPr>
          <w:p w14:paraId="2DCB3342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0B20DB" w14:paraId="1117263B" w14:textId="77777777" w:rsidTr="000A1B59">
        <w:trPr>
          <w:jc w:val="center"/>
        </w:trPr>
        <w:tc>
          <w:tcPr>
            <w:tcW w:w="4280" w:type="dxa"/>
          </w:tcPr>
          <w:p w14:paraId="594450DF" w14:textId="6A06F89F" w:rsidR="004D0D8F" w:rsidRPr="000B20DB" w:rsidRDefault="004D0D8F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4792" w:type="dxa"/>
          </w:tcPr>
          <w:p w14:paraId="2CDF644A" w14:textId="77777777" w:rsidR="004D0D8F" w:rsidRPr="000B20DB" w:rsidRDefault="004D0D8F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0B20DB" w14:paraId="09329E40" w14:textId="77777777" w:rsidTr="000A1B59">
        <w:trPr>
          <w:jc w:val="center"/>
        </w:trPr>
        <w:tc>
          <w:tcPr>
            <w:tcW w:w="4280" w:type="dxa"/>
          </w:tcPr>
          <w:p w14:paraId="1E49A4FE" w14:textId="6FC613B9" w:rsidR="004D0D8F" w:rsidRPr="000B20DB" w:rsidRDefault="004D0D8F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 w:rsidRPr="000B20DB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792" w:type="dxa"/>
          </w:tcPr>
          <w:p w14:paraId="0A4B6371" w14:textId="77777777" w:rsidR="004D0D8F" w:rsidRPr="000B20DB" w:rsidRDefault="004D0D8F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6B7998AF" w14:textId="77777777" w:rsidTr="000A1B59">
        <w:trPr>
          <w:jc w:val="center"/>
        </w:trPr>
        <w:tc>
          <w:tcPr>
            <w:tcW w:w="4280" w:type="dxa"/>
          </w:tcPr>
          <w:p w14:paraId="40225384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4792" w:type="dxa"/>
          </w:tcPr>
          <w:p w14:paraId="7FEABDA0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0B20DB" w14:paraId="48512745" w14:textId="77777777" w:rsidTr="000A1B59">
        <w:trPr>
          <w:jc w:val="center"/>
        </w:trPr>
        <w:tc>
          <w:tcPr>
            <w:tcW w:w="4280" w:type="dxa"/>
          </w:tcPr>
          <w:p w14:paraId="6CB640A8" w14:textId="25B02617" w:rsidR="00807C2C" w:rsidRPr="000B20DB" w:rsidRDefault="00807C2C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4792" w:type="dxa"/>
          </w:tcPr>
          <w:p w14:paraId="26DB5B7A" w14:textId="77777777" w:rsidR="00807C2C" w:rsidRPr="000B20DB" w:rsidRDefault="00807C2C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5390BFCA" w14:textId="77777777" w:rsidTr="000A1B59">
        <w:trPr>
          <w:jc w:val="center"/>
        </w:trPr>
        <w:tc>
          <w:tcPr>
            <w:tcW w:w="4280" w:type="dxa"/>
          </w:tcPr>
          <w:p w14:paraId="0834B5FA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4792" w:type="dxa"/>
          </w:tcPr>
          <w:p w14:paraId="6935E4A0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189A1BFB" w14:textId="77777777" w:rsidTr="000A1B59">
        <w:trPr>
          <w:jc w:val="center"/>
        </w:trPr>
        <w:tc>
          <w:tcPr>
            <w:tcW w:w="4280" w:type="dxa"/>
          </w:tcPr>
          <w:p w14:paraId="731A9746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4792" w:type="dxa"/>
          </w:tcPr>
          <w:p w14:paraId="5E2A5209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5BD220C3" w14:textId="77777777" w:rsidTr="000A1B59">
        <w:trPr>
          <w:jc w:val="center"/>
        </w:trPr>
        <w:tc>
          <w:tcPr>
            <w:tcW w:w="4280" w:type="dxa"/>
          </w:tcPr>
          <w:p w14:paraId="6B30378F" w14:textId="65059603" w:rsidR="007F57C2" w:rsidRPr="000B20DB" w:rsidRDefault="0084709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0B20DB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4792" w:type="dxa"/>
          </w:tcPr>
          <w:p w14:paraId="33D05ED0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18C10FD2" w14:textId="77777777" w:rsidTr="000A1B59">
        <w:trPr>
          <w:jc w:val="center"/>
        </w:trPr>
        <w:tc>
          <w:tcPr>
            <w:tcW w:w="4280" w:type="dxa"/>
          </w:tcPr>
          <w:p w14:paraId="273FB275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4792" w:type="dxa"/>
          </w:tcPr>
          <w:p w14:paraId="51ADEF45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0B20DB" w14:paraId="43444276" w14:textId="77777777" w:rsidTr="000A1B59">
        <w:trPr>
          <w:jc w:val="center"/>
        </w:trPr>
        <w:tc>
          <w:tcPr>
            <w:tcW w:w="4280" w:type="dxa"/>
          </w:tcPr>
          <w:p w14:paraId="4D609AC6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20DB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4792" w:type="dxa"/>
          </w:tcPr>
          <w:p w14:paraId="0E1E80EA" w14:textId="77777777" w:rsidR="007F57C2" w:rsidRPr="000B20DB" w:rsidRDefault="007F57C2" w:rsidP="005026D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0B20DB" w:rsidRDefault="007F57C2" w:rsidP="005026D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5026D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B20DB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75340CB9" w14:textId="77777777" w:rsidR="00003C4F" w:rsidRPr="000B20DB" w:rsidRDefault="00003C4F" w:rsidP="005026D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F57C2" w:rsidRPr="000B20DB" w14:paraId="0B0F86B5" w14:textId="77777777" w:rsidTr="00BD37D8">
        <w:trPr>
          <w:jc w:val="center"/>
        </w:trPr>
        <w:tc>
          <w:tcPr>
            <w:tcW w:w="9385" w:type="dxa"/>
            <w:shd w:val="clear" w:color="auto" w:fill="auto"/>
          </w:tcPr>
          <w:p w14:paraId="652AFC8C" w14:textId="77777777" w:rsidR="007F57C2" w:rsidRPr="000B20DB" w:rsidRDefault="007F57C2" w:rsidP="005026D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B20DB" w:rsidRDefault="00CB3473" w:rsidP="005026D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B20DB" w:rsidRDefault="00CB3473" w:rsidP="005026D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B20DB" w:rsidRDefault="007F57C2" w:rsidP="000B20D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20493B07" w:rsidR="007F57C2" w:rsidRPr="000B20DB" w:rsidRDefault="007F57C2" w:rsidP="000B20DB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25122DC" w14:textId="77777777" w:rsidR="007F57C2" w:rsidRPr="000B20DB" w:rsidRDefault="007F57C2" w:rsidP="000B20D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B20DB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0B20DB" w:rsidRDefault="007F57C2" w:rsidP="000B20D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0B20DB" w:rsidRDefault="007F57C2" w:rsidP="000B20D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B20DB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0B20D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0B20DB" w:rsidRDefault="007F57C2" w:rsidP="005026D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5026D7" w:rsidRDefault="00205CA6" w:rsidP="005026D7">
      <w:pPr>
        <w:jc w:val="both"/>
        <w:rPr>
          <w:rFonts w:ascii="Arial" w:hAnsi="Arial" w:cs="Arial"/>
          <w:sz w:val="22"/>
          <w:szCs w:val="22"/>
        </w:rPr>
      </w:pPr>
    </w:p>
    <w:sectPr w:rsidR="00205CA6" w:rsidRPr="005026D7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4C220" w14:textId="77777777" w:rsidR="006618E4" w:rsidRDefault="006618E4">
      <w:r>
        <w:separator/>
      </w:r>
    </w:p>
  </w:endnote>
  <w:endnote w:type="continuationSeparator" w:id="0">
    <w:p w14:paraId="080E8976" w14:textId="77777777" w:rsidR="006618E4" w:rsidRDefault="0066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0776" w14:textId="77777777" w:rsidR="005026D7" w:rsidRPr="00E76A3C" w:rsidRDefault="005026D7" w:rsidP="005026D7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E76A3C">
      <w:rPr>
        <w:rFonts w:ascii="Calibri Light" w:hAnsi="Calibri Light"/>
        <w:b/>
        <w:bCs/>
        <w:sz w:val="18"/>
        <w:szCs w:val="18"/>
      </w:rPr>
      <w:t>Dirección Seccional de Impuestos y Aduanas de Villavicencio</w:t>
    </w:r>
  </w:p>
  <w:p w14:paraId="6D1E0B29" w14:textId="77777777" w:rsidR="005026D7" w:rsidRPr="00185602" w:rsidRDefault="005026D7" w:rsidP="005026D7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 xml:space="preserve">Calle </w:t>
    </w:r>
    <w:r>
      <w:rPr>
        <w:rFonts w:ascii="Calibri Light" w:hAnsi="Calibri Light"/>
        <w:sz w:val="18"/>
      </w:rPr>
      <w:t>40</w:t>
    </w:r>
    <w:r w:rsidRPr="00185602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#</w:t>
    </w:r>
    <w:r w:rsidRPr="00185602">
      <w:rPr>
        <w:rFonts w:ascii="Calibri Light" w:hAnsi="Calibri Light"/>
        <w:sz w:val="18"/>
      </w:rPr>
      <w:t xml:space="preserve"> 3</w:t>
    </w:r>
    <w:r>
      <w:rPr>
        <w:rFonts w:ascii="Calibri Light" w:hAnsi="Calibri Light"/>
        <w:sz w:val="18"/>
      </w:rPr>
      <w:t>3A</w:t>
    </w:r>
    <w:r w:rsidRPr="00185602">
      <w:rPr>
        <w:rFonts w:ascii="Calibri Light" w:hAnsi="Calibri Light"/>
        <w:sz w:val="18"/>
      </w:rPr>
      <w:t>-2</w:t>
    </w:r>
    <w:r>
      <w:rPr>
        <w:rFonts w:ascii="Calibri Light" w:hAnsi="Calibri Light"/>
        <w:sz w:val="18"/>
      </w:rPr>
      <w:t>7/29</w:t>
    </w:r>
    <w:r w:rsidRPr="00185602">
      <w:rPr>
        <w:rFonts w:ascii="Calibri Light" w:hAnsi="Calibri Light"/>
        <w:sz w:val="18"/>
      </w:rPr>
      <w:t xml:space="preserve"> Centro </w:t>
    </w:r>
    <w:r>
      <w:rPr>
        <w:rFonts w:ascii="Calibri Light" w:hAnsi="Calibri Light"/>
        <w:sz w:val="18"/>
      </w:rPr>
      <w:t xml:space="preserve">| </w:t>
    </w:r>
    <w:r w:rsidRPr="007B3244">
      <w:rPr>
        <w:rFonts w:ascii="Calibri Light" w:hAnsi="Calibri Light"/>
        <w:sz w:val="18"/>
      </w:rPr>
      <w:t>6086836196</w:t>
    </w:r>
    <w:r>
      <w:rPr>
        <w:rFonts w:ascii="Calibri Light" w:hAnsi="Calibri Light"/>
        <w:sz w:val="18"/>
      </w:rPr>
      <w:t xml:space="preserve"> - </w:t>
    </w:r>
    <w:r w:rsidRPr="007B3244">
      <w:rPr>
        <w:rFonts w:ascii="Calibri Light" w:hAnsi="Calibri Light"/>
        <w:sz w:val="18"/>
      </w:rPr>
      <w:t>3103158292</w:t>
    </w:r>
  </w:p>
  <w:p w14:paraId="349F272B" w14:textId="77777777" w:rsidR="005026D7" w:rsidRPr="00185602" w:rsidRDefault="005026D7" w:rsidP="005026D7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>Código postal 500001</w:t>
    </w:r>
  </w:p>
  <w:p w14:paraId="58AE7F73" w14:textId="77777777" w:rsidR="005026D7" w:rsidRDefault="00B51360" w:rsidP="005026D7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5026D7" w:rsidRPr="00FA7712">
        <w:rPr>
          <w:rStyle w:val="Hipervnculo"/>
          <w:rFonts w:ascii="Calibri Light" w:hAnsi="Calibri Light"/>
          <w:sz w:val="18"/>
        </w:rPr>
        <w:t>www.dian.gov.co</w:t>
      </w:r>
    </w:hyperlink>
  </w:p>
  <w:p w14:paraId="395C4F05" w14:textId="77777777" w:rsidR="005026D7" w:rsidRPr="00185602" w:rsidRDefault="005026D7" w:rsidP="005026D7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185602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BD7BE12" w:rsidR="00205CA6" w:rsidRPr="00827536" w:rsidRDefault="00BD37D8" w:rsidP="00BD37D8">
    <w:pPr>
      <w:pStyle w:val="Piedepgina"/>
      <w:jc w:val="right"/>
      <w:rPr>
        <w:rFonts w:ascii="Arial Narrow" w:hAnsi="Arial Narrow"/>
        <w:sz w:val="18"/>
        <w:szCs w:val="18"/>
      </w:rPr>
    </w:pPr>
    <w:r w:rsidRPr="009A239E">
      <w:rPr>
        <w:rFonts w:ascii="Arial" w:hAnsi="Arial" w:cs="Arial"/>
        <w:sz w:val="18"/>
        <w:lang w:val="es-ES"/>
      </w:rPr>
      <w:t xml:space="preserve">Página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PAGE</w:instrText>
    </w:r>
    <w:r w:rsidRPr="009A239E">
      <w:rPr>
        <w:rFonts w:ascii="Arial" w:hAnsi="Arial" w:cs="Arial"/>
        <w:b/>
        <w:bCs/>
        <w:sz w:val="18"/>
      </w:rPr>
      <w:fldChar w:fldCharType="separate"/>
    </w:r>
    <w:r>
      <w:rPr>
        <w:rFonts w:ascii="Arial" w:hAnsi="Arial" w:cs="Arial"/>
        <w:b/>
        <w:bCs/>
        <w:sz w:val="18"/>
      </w:rPr>
      <w:t>1</w:t>
    </w:r>
    <w:r w:rsidRPr="009A239E">
      <w:rPr>
        <w:rFonts w:ascii="Arial" w:hAnsi="Arial" w:cs="Arial"/>
        <w:b/>
        <w:bCs/>
        <w:sz w:val="18"/>
      </w:rPr>
      <w:fldChar w:fldCharType="end"/>
    </w:r>
    <w:r w:rsidRPr="009A239E">
      <w:rPr>
        <w:rFonts w:ascii="Arial" w:hAnsi="Arial" w:cs="Arial"/>
        <w:sz w:val="18"/>
        <w:lang w:val="es-ES"/>
      </w:rPr>
      <w:t xml:space="preserve"> de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NUMPAGES</w:instrText>
    </w:r>
    <w:r w:rsidRPr="009A239E">
      <w:rPr>
        <w:rFonts w:ascii="Arial" w:hAnsi="Arial" w:cs="Arial"/>
        <w:b/>
        <w:bCs/>
        <w:sz w:val="18"/>
      </w:rPr>
      <w:fldChar w:fldCharType="separate"/>
    </w:r>
    <w:r>
      <w:rPr>
        <w:rFonts w:ascii="Arial" w:hAnsi="Arial" w:cs="Arial"/>
        <w:b/>
        <w:bCs/>
        <w:sz w:val="18"/>
      </w:rPr>
      <w:t>6</w:t>
    </w:r>
    <w:r w:rsidRPr="009A239E">
      <w:rPr>
        <w:rFonts w:ascii="Arial" w:hAnsi="Arial" w:cs="Arial"/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4315A" w14:textId="77777777" w:rsidR="006618E4" w:rsidRDefault="006618E4">
      <w:r>
        <w:separator/>
      </w:r>
    </w:p>
  </w:footnote>
  <w:footnote w:type="continuationSeparator" w:id="0">
    <w:p w14:paraId="45306FAF" w14:textId="77777777" w:rsidR="006618E4" w:rsidRDefault="00661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31F1" w14:textId="22E1BAEE" w:rsidR="00D7118F" w:rsidRPr="009A239E" w:rsidRDefault="00D7118F" w:rsidP="00D7118F">
    <w:pPr>
      <w:pStyle w:val="Encabezado"/>
      <w:jc w:val="right"/>
      <w:rPr>
        <w:rFonts w:ascii="Arial" w:hAnsi="Arial" w:cs="Arial"/>
        <w:b/>
        <w:bCs/>
        <w:color w:val="000000"/>
        <w:sz w:val="18"/>
        <w:szCs w:val="18"/>
      </w:rPr>
    </w:pPr>
    <w:r w:rsidRPr="00332D98">
      <w:rPr>
        <w:rFonts w:ascii="Arial" w:hAnsi="Arial" w:cs="Arial"/>
        <w:b/>
        <w:bCs/>
        <w:color w:val="000000"/>
        <w:sz w:val="18"/>
        <w:szCs w:val="18"/>
      </w:rPr>
      <w:t>IMC-22-0</w:t>
    </w:r>
    <w:r w:rsidR="00B51360">
      <w:rPr>
        <w:rFonts w:ascii="Arial" w:hAnsi="Arial" w:cs="Arial"/>
        <w:b/>
        <w:bCs/>
        <w:color w:val="000000"/>
        <w:sz w:val="18"/>
        <w:szCs w:val="18"/>
      </w:rPr>
      <w:t>20</w:t>
    </w:r>
    <w:r w:rsidRPr="00332D98">
      <w:rPr>
        <w:rFonts w:ascii="Arial" w:hAnsi="Arial" w:cs="Arial"/>
        <w:b/>
        <w:bCs/>
        <w:color w:val="000000"/>
        <w:sz w:val="18"/>
        <w:szCs w:val="18"/>
      </w:rPr>
      <w:t>-202</w:t>
    </w:r>
    <w:r>
      <w:rPr>
        <w:rFonts w:ascii="Arial" w:hAnsi="Arial" w:cs="Arial"/>
        <w:b/>
        <w:bCs/>
        <w:color w:val="000000"/>
        <w:sz w:val="18"/>
        <w:szCs w:val="18"/>
      </w:rPr>
      <w:t>3</w:t>
    </w:r>
  </w:p>
  <w:p w14:paraId="788FD864" w14:textId="73B31361" w:rsidR="00D7118F" w:rsidRDefault="00D7118F" w:rsidP="00D7118F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B4A1E2" wp14:editId="036C7AE3">
          <wp:simplePos x="0" y="0"/>
          <wp:positionH relativeFrom="margin">
            <wp:align>center</wp:align>
          </wp:positionH>
          <wp:positionV relativeFrom="paragraph">
            <wp:align>top</wp:align>
          </wp:positionV>
          <wp:extent cx="5612130" cy="431165"/>
          <wp:effectExtent l="0" t="0" r="7620" b="6985"/>
          <wp:wrapNone/>
          <wp:docPr id="5548132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6D7F78" w14:textId="77777777" w:rsidR="00D7118F" w:rsidRDefault="00D7118F" w:rsidP="00D7118F">
    <w:pPr>
      <w:jc w:val="center"/>
      <w:rPr>
        <w:rFonts w:ascii="Arial" w:hAnsi="Arial" w:cs="Arial"/>
        <w:b/>
        <w:sz w:val="22"/>
        <w:szCs w:val="22"/>
        <w:lang w:val="es-ES" w:eastAsia="es-ES"/>
      </w:rPr>
    </w:pPr>
  </w:p>
  <w:p w14:paraId="20C00446" w14:textId="77777777" w:rsidR="00D7118F" w:rsidRPr="00B1082C" w:rsidRDefault="00D7118F" w:rsidP="00D7118F">
    <w:pPr>
      <w:jc w:val="center"/>
      <w:rPr>
        <w:rFonts w:ascii="Arial" w:hAnsi="Arial" w:cs="Arial"/>
        <w:b/>
        <w:sz w:val="16"/>
        <w:szCs w:val="16"/>
        <w:lang w:val="es-ES" w:eastAsia="es-ES"/>
      </w:rPr>
    </w:pPr>
  </w:p>
  <w:p w14:paraId="0170B791" w14:textId="77777777" w:rsidR="00D7118F" w:rsidRPr="00115389" w:rsidRDefault="00D7118F" w:rsidP="00D7118F">
    <w:pPr>
      <w:jc w:val="center"/>
      <w:rPr>
        <w:rFonts w:ascii="Arial" w:hAnsi="Arial" w:cs="Arial"/>
        <w:b/>
        <w:sz w:val="22"/>
        <w:szCs w:val="22"/>
        <w:lang w:val="es-ES" w:eastAsia="es-ES"/>
      </w:rPr>
    </w:pPr>
    <w:r w:rsidRPr="00115389">
      <w:rPr>
        <w:rFonts w:ascii="Arial" w:hAnsi="Arial" w:cs="Arial"/>
        <w:b/>
        <w:sz w:val="22"/>
        <w:szCs w:val="22"/>
        <w:lang w:val="es-ES" w:eastAsia="es-ES"/>
      </w:rPr>
      <w:t xml:space="preserve">FORMATO No. 1 </w:t>
    </w:r>
  </w:p>
  <w:p w14:paraId="5C3EE9C0" w14:textId="77777777" w:rsidR="00D7118F" w:rsidRPr="00115389" w:rsidRDefault="00D7118F" w:rsidP="00D7118F">
    <w:pPr>
      <w:jc w:val="center"/>
      <w:rPr>
        <w:rFonts w:ascii="Arial" w:hAnsi="Arial" w:cs="Arial"/>
        <w:b/>
        <w:sz w:val="22"/>
        <w:szCs w:val="22"/>
        <w:lang w:val="es-ES" w:eastAsia="es-ES"/>
      </w:rPr>
    </w:pPr>
    <w:r w:rsidRPr="00115389">
      <w:rPr>
        <w:rFonts w:ascii="Arial" w:hAnsi="Arial" w:cs="Arial"/>
        <w:b/>
        <w:sz w:val="22"/>
        <w:szCs w:val="22"/>
        <w:lang w:val="es-ES" w:eastAsia="es-ES"/>
      </w:rPr>
      <w:t>CARTA DE PRESENTACIÓN DE LA PROPUESTA</w:t>
    </w:r>
  </w:p>
  <w:p w14:paraId="4DA7A162" w14:textId="0136F253" w:rsidR="00205CA6" w:rsidRDefault="00205CA6" w:rsidP="003115E2">
    <w:pPr>
      <w:pStyle w:val="Encabezado"/>
      <w:rPr>
        <w:rFonts w:ascii="Arial" w:hAnsi="Arial" w:cs="Arial"/>
        <w:b/>
        <w:bCs/>
        <w:color w:val="000000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8481472"/>
    <w:lvl w:ilvl="0" w:tplc="D462500C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C4F"/>
    <w:rsid w:val="000047F0"/>
    <w:rsid w:val="00021796"/>
    <w:rsid w:val="000321EC"/>
    <w:rsid w:val="00042C6E"/>
    <w:rsid w:val="0006674C"/>
    <w:rsid w:val="0007126E"/>
    <w:rsid w:val="00076414"/>
    <w:rsid w:val="00084E2A"/>
    <w:rsid w:val="0009471D"/>
    <w:rsid w:val="000A1B59"/>
    <w:rsid w:val="000B20DB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4977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15E2"/>
    <w:rsid w:val="00313DFF"/>
    <w:rsid w:val="00334A87"/>
    <w:rsid w:val="0033776F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4201"/>
    <w:rsid w:val="005026D7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1557E"/>
    <w:rsid w:val="006323C3"/>
    <w:rsid w:val="00634441"/>
    <w:rsid w:val="00634514"/>
    <w:rsid w:val="00645F0D"/>
    <w:rsid w:val="00654118"/>
    <w:rsid w:val="006618E4"/>
    <w:rsid w:val="006656D2"/>
    <w:rsid w:val="00674944"/>
    <w:rsid w:val="00675732"/>
    <w:rsid w:val="00682319"/>
    <w:rsid w:val="0068793D"/>
    <w:rsid w:val="006929A2"/>
    <w:rsid w:val="00692F87"/>
    <w:rsid w:val="006B351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28CE"/>
    <w:rsid w:val="007A5504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3CFD"/>
    <w:rsid w:val="00807C2C"/>
    <w:rsid w:val="008161B0"/>
    <w:rsid w:val="00824994"/>
    <w:rsid w:val="00826072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169D1"/>
    <w:rsid w:val="009324C2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4AB"/>
    <w:rsid w:val="009F17B3"/>
    <w:rsid w:val="00A0111B"/>
    <w:rsid w:val="00A2144B"/>
    <w:rsid w:val="00A35F89"/>
    <w:rsid w:val="00A46922"/>
    <w:rsid w:val="00A469D0"/>
    <w:rsid w:val="00A52E44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34499"/>
    <w:rsid w:val="00B45508"/>
    <w:rsid w:val="00B5059F"/>
    <w:rsid w:val="00B51360"/>
    <w:rsid w:val="00B53B72"/>
    <w:rsid w:val="00B76A3F"/>
    <w:rsid w:val="00B83A49"/>
    <w:rsid w:val="00B9427C"/>
    <w:rsid w:val="00B95BF3"/>
    <w:rsid w:val="00BA4A61"/>
    <w:rsid w:val="00BB2E1D"/>
    <w:rsid w:val="00BD37A2"/>
    <w:rsid w:val="00BD37D8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2633"/>
    <w:rsid w:val="00D57431"/>
    <w:rsid w:val="00D7118F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252E"/>
    <w:rsid w:val="00E153F3"/>
    <w:rsid w:val="00E1735C"/>
    <w:rsid w:val="00E23A1B"/>
    <w:rsid w:val="00E31A4E"/>
    <w:rsid w:val="00E35EA6"/>
    <w:rsid w:val="00E36BDD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B86FA8"/>
    <w:rsid w:val="00BB3E62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2158</Words>
  <Characters>12020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14150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Jessica Paola Rios Ochoa</cp:lastModifiedBy>
  <cp:revision>43</cp:revision>
  <cp:lastPrinted>2012-03-30T20:28:00Z</cp:lastPrinted>
  <dcterms:created xsi:type="dcterms:W3CDTF">2023-06-01T15:58:00Z</dcterms:created>
  <dcterms:modified xsi:type="dcterms:W3CDTF">2023-11-28T23:21:00Z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