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B14BC7" w:rsidRDefault="00A622D0" w:rsidP="00A622D0">
      <w:pPr>
        <w:tabs>
          <w:tab w:val="left" w:pos="1701"/>
        </w:tabs>
        <w:jc w:val="center"/>
        <w:rPr>
          <w:rFonts w:ascii="Tahoma" w:hAnsi="Tahoma" w:cs="Tahoma"/>
          <w:b/>
          <w:bCs/>
          <w:sz w:val="16"/>
          <w:szCs w:val="16"/>
        </w:rPr>
      </w:pPr>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Default="003A11FF" w:rsidP="00912247">
      <w:pPr>
        <w:pStyle w:val="Prrafodelista"/>
        <w:tabs>
          <w:tab w:val="left" w:pos="1701"/>
        </w:tabs>
        <w:jc w:val="center"/>
        <w:rPr>
          <w:rFonts w:ascii="Tahoma" w:hAnsi="Tahoma" w:cs="Tahoma"/>
          <w:b/>
          <w:sz w:val="16"/>
          <w:szCs w:val="16"/>
        </w:rPr>
      </w:pPr>
      <w:r>
        <w:rPr>
          <w:rFonts w:ascii="Tahoma" w:hAnsi="Tahoma" w:cs="Tahoma"/>
          <w:b/>
          <w:sz w:val="16"/>
          <w:szCs w:val="16"/>
        </w:rPr>
        <w:t xml:space="preserve">UNIDAD EJECUTORA </w:t>
      </w:r>
      <w:r w:rsidR="00B6581B">
        <w:rPr>
          <w:rFonts w:ascii="Tahoma" w:hAnsi="Tahoma" w:cs="Tahoma"/>
          <w:b/>
          <w:sz w:val="16"/>
          <w:szCs w:val="16"/>
        </w:rPr>
        <w:t>CENAC DE PERSONAL</w:t>
      </w:r>
    </w:p>
    <w:p w:rsidR="0012454D" w:rsidRPr="00F32D7D" w:rsidRDefault="0012454D" w:rsidP="00912247">
      <w:pPr>
        <w:pStyle w:val="Prrafodelista"/>
        <w:tabs>
          <w:tab w:val="left" w:pos="1701"/>
        </w:tabs>
        <w:jc w:val="center"/>
        <w:rPr>
          <w:rFonts w:ascii="Tahoma" w:hAnsi="Tahoma" w:cs="Tahoma"/>
          <w:b/>
          <w:sz w:val="16"/>
          <w:szCs w:val="16"/>
        </w:rPr>
      </w:pPr>
      <w:r>
        <w:rPr>
          <w:rFonts w:ascii="Tahoma" w:hAnsi="Tahoma" w:cs="Tahoma"/>
          <w:b/>
          <w:sz w:val="16"/>
          <w:szCs w:val="16"/>
        </w:rPr>
        <w:t xml:space="preserve">UNIDAD APOYADA </w:t>
      </w:r>
      <w:r w:rsidR="00007920" w:rsidRPr="007C4584">
        <w:rPr>
          <w:rFonts w:ascii="Tahoma" w:hAnsi="Tahoma" w:cs="Tahoma"/>
          <w:b/>
          <w:sz w:val="16"/>
          <w:szCs w:val="16"/>
        </w:rPr>
        <w:t>DIRECCION</w:t>
      </w:r>
      <w:r w:rsidR="007C4584" w:rsidRPr="007C4584">
        <w:rPr>
          <w:rFonts w:ascii="Tahoma" w:hAnsi="Tahoma" w:cs="Tahoma"/>
          <w:b/>
          <w:sz w:val="16"/>
          <w:szCs w:val="16"/>
        </w:rPr>
        <w:t xml:space="preserve"> DE FAMILIA Y BIENESTAR DE EJÉRCITO</w:t>
      </w:r>
    </w:p>
    <w:p w:rsidR="00912247" w:rsidRPr="00B14BC7" w:rsidRDefault="00912247" w:rsidP="00B14BC7">
      <w:pPr>
        <w:tabs>
          <w:tab w:val="left" w:pos="1701"/>
        </w:tabs>
        <w:rPr>
          <w:rFonts w:ascii="Tahoma" w:hAnsi="Tahoma" w:cs="Tahoma"/>
          <w:b/>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  ]  TOTAL </w:t>
      </w:r>
      <w:proofErr w:type="gramStart"/>
      <w:r w:rsidR="00C470FE">
        <w:rPr>
          <w:rFonts w:ascii="Tahoma" w:hAnsi="Tahoma" w:cs="Tahoma"/>
          <w:b/>
          <w:sz w:val="16"/>
          <w:szCs w:val="16"/>
        </w:rPr>
        <w:t xml:space="preserve">[ </w:t>
      </w:r>
      <w:r w:rsidR="007C4584">
        <w:rPr>
          <w:rFonts w:ascii="Tahoma" w:hAnsi="Tahoma" w:cs="Tahoma"/>
          <w:b/>
          <w:sz w:val="16"/>
          <w:szCs w:val="16"/>
        </w:rPr>
        <w:t xml:space="preserve"> </w:t>
      </w:r>
      <w:r w:rsidR="00D300AC">
        <w:rPr>
          <w:rFonts w:ascii="Tahoma" w:hAnsi="Tahoma" w:cs="Tahoma"/>
          <w:b/>
          <w:sz w:val="16"/>
          <w:szCs w:val="16"/>
        </w:rPr>
        <w:t>X</w:t>
      </w:r>
      <w:proofErr w:type="gramEnd"/>
      <w:r w:rsidR="00C470FE">
        <w:rPr>
          <w:rFonts w:ascii="Tahoma" w:hAnsi="Tahoma" w:cs="Tahoma"/>
          <w:b/>
          <w:sz w:val="16"/>
          <w:szCs w:val="16"/>
        </w:rPr>
        <w:t xml:space="preserve">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7C4584">
        <w:rPr>
          <w:rFonts w:ascii="Tahoma" w:hAnsi="Tahoma" w:cs="Tahoma"/>
          <w:b/>
          <w:sz w:val="16"/>
          <w:szCs w:val="16"/>
        </w:rPr>
        <w:t xml:space="preserve"> </w:t>
      </w:r>
      <w:r w:rsidR="00D300AC">
        <w:rPr>
          <w:rFonts w:ascii="Tahoma" w:hAnsi="Tahoma" w:cs="Tahoma"/>
          <w:b/>
          <w:sz w:val="16"/>
          <w:szCs w:val="16"/>
        </w:rPr>
        <w:t>DICIEMBRE</w:t>
      </w:r>
      <w:r w:rsidR="00A76593">
        <w:rPr>
          <w:rFonts w:ascii="Tahoma" w:hAnsi="Tahoma" w:cs="Tahoma"/>
          <w:b/>
          <w:sz w:val="16"/>
          <w:szCs w:val="16"/>
        </w:rPr>
        <w:t xml:space="preserve"> </w:t>
      </w:r>
      <w:r w:rsidR="00F62ACC">
        <w:rPr>
          <w:rFonts w:ascii="Tahoma" w:hAnsi="Tahoma" w:cs="Tahoma"/>
          <w:b/>
          <w:sz w:val="16"/>
          <w:szCs w:val="16"/>
        </w:rPr>
        <w:t xml:space="preserve"> </w:t>
      </w:r>
      <w:r w:rsidR="00DD1E18">
        <w:rPr>
          <w:rFonts w:ascii="Tahoma" w:hAnsi="Tahoma" w:cs="Tahoma"/>
          <w:b/>
          <w:sz w:val="16"/>
          <w:szCs w:val="16"/>
        </w:rPr>
        <w:t>de 2018</w:t>
      </w:r>
      <w:bookmarkStart w:id="0" w:name="_GoBack"/>
      <w:bookmarkEnd w:id="0"/>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410"/>
        <w:gridCol w:w="5969"/>
      </w:tblGrid>
      <w:tr w:rsidR="00912247" w:rsidRPr="00F32D7D" w:rsidTr="00BD7DB0">
        <w:trPr>
          <w:trHeight w:val="1313"/>
        </w:trPr>
        <w:tc>
          <w:tcPr>
            <w:tcW w:w="2410" w:type="dxa"/>
            <w:vAlign w:val="center"/>
          </w:tcPr>
          <w:p w:rsidR="00912247" w:rsidRPr="00007920" w:rsidRDefault="00912247" w:rsidP="00007920">
            <w:pPr>
              <w:tabs>
                <w:tab w:val="left" w:pos="1701"/>
              </w:tabs>
              <w:jc w:val="both"/>
              <w:rPr>
                <w:rFonts w:ascii="Tahoma" w:hAnsi="Tahoma" w:cs="Tahoma"/>
                <w:b/>
                <w:sz w:val="16"/>
                <w:szCs w:val="16"/>
              </w:rPr>
            </w:pPr>
            <w:r w:rsidRPr="00007920">
              <w:rPr>
                <w:rFonts w:ascii="Tahoma" w:hAnsi="Tahoma" w:cs="Tahoma"/>
                <w:b/>
                <w:sz w:val="16"/>
                <w:szCs w:val="16"/>
              </w:rPr>
              <w:t>CONTRATISTA</w:t>
            </w:r>
          </w:p>
        </w:tc>
        <w:tc>
          <w:tcPr>
            <w:tcW w:w="5969" w:type="dxa"/>
            <w:vAlign w:val="center"/>
          </w:tcPr>
          <w:p w:rsidR="00954225" w:rsidRDefault="00954225" w:rsidP="00CB3D7B">
            <w:pPr>
              <w:tabs>
                <w:tab w:val="left" w:pos="1701"/>
              </w:tabs>
              <w:ind w:left="-4"/>
              <w:jc w:val="both"/>
              <w:rPr>
                <w:rFonts w:ascii="Tahoma" w:hAnsi="Tahoma" w:cs="Tahoma"/>
                <w:sz w:val="16"/>
                <w:szCs w:val="16"/>
              </w:rPr>
            </w:pP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Nombre completo</w:t>
            </w:r>
            <w:r w:rsidRPr="00804084">
              <w:rPr>
                <w:rFonts w:ascii="Tahoma" w:hAnsi="Tahoma" w:cs="Tahoma"/>
                <w:color w:val="FF0000"/>
                <w:sz w:val="18"/>
                <w:szCs w:val="22"/>
              </w:rPr>
              <w:t xml:space="preserve">: </w:t>
            </w:r>
            <w:r w:rsidRPr="00804084">
              <w:rPr>
                <w:rFonts w:ascii="Tahoma" w:hAnsi="Tahoma" w:cs="Tahoma"/>
                <w:sz w:val="18"/>
                <w:szCs w:val="22"/>
              </w:rPr>
              <w:t>ANA JOHANNA CUAN NARANJO</w:t>
            </w: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Identificación: 52.850163 de Bogotá</w:t>
            </w: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Nacionalidad: Colombiana</w:t>
            </w: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 xml:space="preserve">Dirección – ciudad de residencia: </w:t>
            </w:r>
            <w:proofErr w:type="spellStart"/>
            <w:r w:rsidR="007C4584">
              <w:rPr>
                <w:rFonts w:ascii="Tahoma" w:hAnsi="Tahoma" w:cs="Tahoma"/>
                <w:sz w:val="18"/>
                <w:szCs w:val="22"/>
              </w:rPr>
              <w:t>Cra</w:t>
            </w:r>
            <w:proofErr w:type="spellEnd"/>
            <w:r w:rsidRPr="00804084">
              <w:rPr>
                <w:rFonts w:ascii="Tahoma" w:hAnsi="Tahoma" w:cs="Tahoma"/>
                <w:sz w:val="18"/>
                <w:szCs w:val="22"/>
              </w:rPr>
              <w:t xml:space="preserve"> </w:t>
            </w:r>
            <w:r w:rsidR="007C4584">
              <w:rPr>
                <w:rFonts w:ascii="Tahoma" w:hAnsi="Tahoma" w:cs="Tahoma"/>
                <w:sz w:val="18"/>
                <w:szCs w:val="22"/>
              </w:rPr>
              <w:t>9</w:t>
            </w:r>
            <w:r w:rsidRPr="00804084">
              <w:rPr>
                <w:rFonts w:ascii="Tahoma" w:hAnsi="Tahoma" w:cs="Tahoma"/>
                <w:sz w:val="18"/>
                <w:szCs w:val="22"/>
              </w:rPr>
              <w:t xml:space="preserve">0 # </w:t>
            </w:r>
            <w:r w:rsidR="007C4584">
              <w:rPr>
                <w:rFonts w:ascii="Tahoma" w:hAnsi="Tahoma" w:cs="Tahoma"/>
                <w:sz w:val="18"/>
                <w:szCs w:val="22"/>
              </w:rPr>
              <w:t>71a</w:t>
            </w:r>
            <w:r w:rsidRPr="00804084">
              <w:rPr>
                <w:rFonts w:ascii="Tahoma" w:hAnsi="Tahoma" w:cs="Tahoma"/>
                <w:sz w:val="18"/>
                <w:szCs w:val="22"/>
              </w:rPr>
              <w:t xml:space="preserve"> – </w:t>
            </w:r>
            <w:r w:rsidR="007C4584">
              <w:rPr>
                <w:rFonts w:ascii="Tahoma" w:hAnsi="Tahoma" w:cs="Tahoma"/>
                <w:sz w:val="18"/>
                <w:szCs w:val="22"/>
              </w:rPr>
              <w:t>81 torre 7 apto 428</w:t>
            </w:r>
            <w:r w:rsidRPr="00804084">
              <w:rPr>
                <w:rFonts w:ascii="Tahoma" w:hAnsi="Tahoma" w:cs="Tahoma"/>
                <w:sz w:val="18"/>
                <w:szCs w:val="22"/>
              </w:rPr>
              <w:t>. Álamos norte.  Bogotá.</w:t>
            </w: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Teléfono de contacto: 3164599651</w:t>
            </w:r>
          </w:p>
          <w:p w:rsidR="00912247"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 xml:space="preserve">E-mail de contacto: </w:t>
            </w:r>
            <w:hyperlink r:id="rId10" w:history="1">
              <w:r w:rsidRPr="00804084">
                <w:rPr>
                  <w:rStyle w:val="Hipervnculo"/>
                  <w:rFonts w:ascii="Tahoma" w:hAnsi="Tahoma" w:cs="Tahoma"/>
                  <w:sz w:val="18"/>
                  <w:szCs w:val="22"/>
                </w:rPr>
                <w:t>cuanana@hotmail.com</w:t>
              </w:r>
            </w:hyperlink>
          </w:p>
          <w:p w:rsidR="00804084" w:rsidRPr="00804084" w:rsidRDefault="00804084" w:rsidP="00804084">
            <w:pPr>
              <w:tabs>
                <w:tab w:val="left" w:pos="1701"/>
              </w:tabs>
              <w:ind w:left="-4"/>
              <w:jc w:val="both"/>
              <w:rPr>
                <w:rFonts w:ascii="Tahoma" w:hAnsi="Tahoma" w:cs="Tahoma"/>
                <w:sz w:val="18"/>
                <w:szCs w:val="22"/>
              </w:rPr>
            </w:pPr>
          </w:p>
        </w:tc>
      </w:tr>
      <w:tr w:rsidR="00912247" w:rsidRPr="00F32D7D" w:rsidTr="00BD7DB0">
        <w:tc>
          <w:tcPr>
            <w:tcW w:w="2410" w:type="dxa"/>
            <w:vAlign w:val="center"/>
          </w:tcPr>
          <w:p w:rsidR="00912247" w:rsidRPr="00007920" w:rsidRDefault="00912247" w:rsidP="00007920">
            <w:pPr>
              <w:tabs>
                <w:tab w:val="left" w:pos="1701"/>
              </w:tabs>
              <w:jc w:val="both"/>
              <w:rPr>
                <w:rFonts w:ascii="Tahoma" w:hAnsi="Tahoma" w:cs="Tahoma"/>
                <w:b/>
                <w:sz w:val="16"/>
                <w:szCs w:val="16"/>
              </w:rPr>
            </w:pPr>
            <w:r w:rsidRPr="00007920">
              <w:rPr>
                <w:rFonts w:ascii="Tahoma" w:hAnsi="Tahoma" w:cs="Tahoma"/>
                <w:b/>
                <w:sz w:val="16"/>
                <w:szCs w:val="16"/>
              </w:rPr>
              <w:t>SUPERVISOR</w:t>
            </w:r>
          </w:p>
        </w:tc>
        <w:tc>
          <w:tcPr>
            <w:tcW w:w="5969" w:type="dxa"/>
            <w:vAlign w:val="center"/>
          </w:tcPr>
          <w:p w:rsidR="00954225" w:rsidRDefault="00954225" w:rsidP="00CB3D7B">
            <w:pPr>
              <w:tabs>
                <w:tab w:val="left" w:pos="1701"/>
              </w:tabs>
              <w:ind w:left="-4"/>
              <w:jc w:val="both"/>
              <w:rPr>
                <w:rFonts w:ascii="Tahoma" w:hAnsi="Tahoma" w:cs="Tahoma"/>
                <w:sz w:val="16"/>
                <w:szCs w:val="16"/>
              </w:rPr>
            </w:pP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 xml:space="preserve">Nombre completo: Capitán. John Freddy Novoa León </w:t>
            </w: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Cargo: Coordinador Cefam salas de velación.</w:t>
            </w:r>
          </w:p>
          <w:p w:rsidR="00954225" w:rsidRPr="00804084" w:rsidRDefault="00804084" w:rsidP="00804084">
            <w:pPr>
              <w:pStyle w:val="Prrafodelista"/>
              <w:tabs>
                <w:tab w:val="left" w:pos="1701"/>
              </w:tabs>
              <w:ind w:left="-4"/>
              <w:jc w:val="both"/>
              <w:rPr>
                <w:rFonts w:ascii="Tahoma" w:hAnsi="Tahoma" w:cs="Tahoma"/>
                <w:sz w:val="14"/>
                <w:szCs w:val="22"/>
              </w:rPr>
            </w:pPr>
            <w:r w:rsidRPr="00804084">
              <w:rPr>
                <w:rFonts w:ascii="Tahoma" w:hAnsi="Tahoma" w:cs="Tahoma"/>
                <w:sz w:val="18"/>
                <w:szCs w:val="22"/>
              </w:rPr>
              <w:t>Resolución de Delegación: No.</w:t>
            </w:r>
            <w:r w:rsidRPr="00804084">
              <w:rPr>
                <w:rFonts w:ascii="Tahoma" w:hAnsi="Tahoma" w:cs="Tahoma"/>
                <w:sz w:val="20"/>
              </w:rPr>
              <w:t xml:space="preserve"> </w:t>
            </w:r>
            <w:r w:rsidRPr="00804084">
              <w:rPr>
                <w:rFonts w:ascii="Tahoma" w:hAnsi="Tahoma" w:cs="Tahoma"/>
                <w:sz w:val="18"/>
              </w:rPr>
              <w:t>035 DEL 12- 01-2018</w:t>
            </w:r>
          </w:p>
          <w:p w:rsidR="00804084" w:rsidRPr="00F32D7D" w:rsidRDefault="00804084" w:rsidP="00804084">
            <w:pPr>
              <w:pStyle w:val="Prrafodelista"/>
              <w:tabs>
                <w:tab w:val="left" w:pos="1701"/>
              </w:tabs>
              <w:ind w:left="-4"/>
              <w:jc w:val="both"/>
              <w:rPr>
                <w:rFonts w:ascii="Tahoma" w:hAnsi="Tahoma" w:cs="Tahoma"/>
                <w:sz w:val="16"/>
                <w:szCs w:val="16"/>
              </w:rPr>
            </w:pPr>
          </w:p>
        </w:tc>
      </w:tr>
      <w:tr w:rsidR="00912247" w:rsidRPr="00F32D7D" w:rsidTr="00BD7DB0">
        <w:tc>
          <w:tcPr>
            <w:tcW w:w="2410" w:type="dxa"/>
            <w:vAlign w:val="center"/>
          </w:tcPr>
          <w:p w:rsidR="007C4584" w:rsidRDefault="007C4584" w:rsidP="00007920">
            <w:pPr>
              <w:tabs>
                <w:tab w:val="left" w:pos="1701"/>
              </w:tabs>
              <w:rPr>
                <w:rFonts w:ascii="Tahoma" w:hAnsi="Tahoma" w:cs="Tahoma"/>
                <w:b/>
                <w:sz w:val="16"/>
                <w:szCs w:val="16"/>
              </w:rPr>
            </w:pPr>
          </w:p>
          <w:p w:rsidR="00912247" w:rsidRDefault="00912247" w:rsidP="00007920">
            <w:pPr>
              <w:tabs>
                <w:tab w:val="left" w:pos="1701"/>
              </w:tabs>
              <w:rPr>
                <w:rFonts w:ascii="Tahoma" w:hAnsi="Tahoma" w:cs="Tahoma"/>
                <w:b/>
                <w:sz w:val="16"/>
                <w:szCs w:val="16"/>
              </w:rPr>
            </w:pPr>
            <w:r w:rsidRPr="00007920">
              <w:rPr>
                <w:rFonts w:ascii="Tahoma" w:hAnsi="Tahoma" w:cs="Tahoma"/>
                <w:b/>
                <w:sz w:val="16"/>
                <w:szCs w:val="16"/>
              </w:rPr>
              <w:t>No. DEL CONTRATO – FECHA DE SUSCRIPCIÓN</w:t>
            </w:r>
          </w:p>
          <w:p w:rsidR="007C4584" w:rsidRPr="00007920" w:rsidRDefault="007C4584" w:rsidP="00007920">
            <w:pPr>
              <w:tabs>
                <w:tab w:val="left" w:pos="1701"/>
              </w:tabs>
              <w:rPr>
                <w:rFonts w:ascii="Tahoma" w:hAnsi="Tahoma" w:cs="Tahoma"/>
                <w:b/>
                <w:sz w:val="16"/>
                <w:szCs w:val="16"/>
              </w:rPr>
            </w:pPr>
          </w:p>
        </w:tc>
        <w:tc>
          <w:tcPr>
            <w:tcW w:w="5969" w:type="dxa"/>
            <w:vAlign w:val="center"/>
          </w:tcPr>
          <w:p w:rsidR="00D06BCC" w:rsidRPr="003378FD" w:rsidRDefault="00804084" w:rsidP="00804084">
            <w:pPr>
              <w:pStyle w:val="Prrafodelista"/>
              <w:tabs>
                <w:tab w:val="left" w:pos="1701"/>
              </w:tabs>
              <w:ind w:left="-4"/>
              <w:jc w:val="both"/>
              <w:rPr>
                <w:rFonts w:ascii="Tahoma" w:hAnsi="Tahoma" w:cs="Tahoma"/>
                <w:sz w:val="18"/>
                <w:szCs w:val="16"/>
              </w:rPr>
            </w:pPr>
            <w:r w:rsidRPr="003378FD">
              <w:rPr>
                <w:rFonts w:ascii="Tahoma" w:hAnsi="Tahoma" w:cs="Tahoma"/>
                <w:sz w:val="18"/>
                <w:szCs w:val="16"/>
              </w:rPr>
              <w:t>No. 262</w:t>
            </w:r>
            <w:r w:rsidR="0033209C" w:rsidRPr="003378FD">
              <w:rPr>
                <w:rFonts w:ascii="Tahoma" w:hAnsi="Tahoma" w:cs="Tahoma"/>
                <w:sz w:val="18"/>
                <w:szCs w:val="16"/>
              </w:rPr>
              <w:t>,</w:t>
            </w:r>
            <w:r w:rsidR="008836CC">
              <w:rPr>
                <w:rFonts w:ascii="Tahoma" w:hAnsi="Tahoma" w:cs="Tahoma"/>
                <w:sz w:val="18"/>
                <w:szCs w:val="16"/>
              </w:rPr>
              <w:t xml:space="preserve"> </w:t>
            </w:r>
            <w:proofErr w:type="spellStart"/>
            <w:r w:rsidR="008836CC">
              <w:rPr>
                <w:rFonts w:ascii="Tahoma" w:hAnsi="Tahoma" w:cs="Tahoma"/>
                <w:sz w:val="18"/>
                <w:szCs w:val="16"/>
              </w:rPr>
              <w:t>Cenac</w:t>
            </w:r>
            <w:proofErr w:type="spellEnd"/>
            <w:r w:rsidR="008836CC">
              <w:rPr>
                <w:rFonts w:ascii="Tahoma" w:hAnsi="Tahoma" w:cs="Tahoma"/>
                <w:sz w:val="18"/>
                <w:szCs w:val="16"/>
              </w:rPr>
              <w:t xml:space="preserve"> Personal.</w:t>
            </w:r>
            <w:r w:rsidR="00A76593">
              <w:rPr>
                <w:rFonts w:ascii="Tahoma" w:hAnsi="Tahoma" w:cs="Tahoma"/>
                <w:sz w:val="18"/>
                <w:szCs w:val="16"/>
              </w:rPr>
              <w:t xml:space="preserve"> 2018</w:t>
            </w:r>
            <w:r w:rsidR="008836CC">
              <w:rPr>
                <w:rFonts w:ascii="Tahoma" w:hAnsi="Tahoma" w:cs="Tahoma"/>
                <w:sz w:val="18"/>
                <w:szCs w:val="16"/>
              </w:rPr>
              <w:t xml:space="preserve"> </w:t>
            </w:r>
            <w:r w:rsidR="0033209C" w:rsidRPr="003378FD">
              <w:rPr>
                <w:rFonts w:ascii="Tahoma" w:hAnsi="Tahoma" w:cs="Tahoma"/>
                <w:sz w:val="18"/>
                <w:szCs w:val="16"/>
              </w:rPr>
              <w:t xml:space="preserve"> FECHA : </w:t>
            </w:r>
            <w:r w:rsidRPr="003378FD">
              <w:rPr>
                <w:rFonts w:ascii="Tahoma" w:hAnsi="Tahoma" w:cs="Tahoma"/>
                <w:sz w:val="18"/>
                <w:szCs w:val="16"/>
              </w:rPr>
              <w:t>Enero 26 - 2018</w:t>
            </w:r>
          </w:p>
        </w:tc>
      </w:tr>
      <w:tr w:rsidR="00912247" w:rsidRPr="00F32D7D" w:rsidTr="00BD7DB0">
        <w:tc>
          <w:tcPr>
            <w:tcW w:w="2410" w:type="dxa"/>
            <w:vAlign w:val="center"/>
          </w:tcPr>
          <w:p w:rsidR="00912247" w:rsidRPr="00007920" w:rsidRDefault="00912247" w:rsidP="00007920">
            <w:pPr>
              <w:tabs>
                <w:tab w:val="left" w:pos="1701"/>
              </w:tabs>
              <w:rPr>
                <w:rFonts w:ascii="Tahoma" w:hAnsi="Tahoma" w:cs="Tahoma"/>
                <w:b/>
                <w:sz w:val="16"/>
                <w:szCs w:val="16"/>
              </w:rPr>
            </w:pPr>
            <w:r w:rsidRPr="00007920">
              <w:rPr>
                <w:rFonts w:ascii="Tahoma" w:hAnsi="Tahoma" w:cs="Tahoma"/>
                <w:b/>
                <w:sz w:val="16"/>
                <w:szCs w:val="16"/>
              </w:rPr>
              <w:t>PÓLIZA DE GARANTÍA ÚNICA</w:t>
            </w:r>
          </w:p>
        </w:tc>
        <w:tc>
          <w:tcPr>
            <w:tcW w:w="5969" w:type="dxa"/>
            <w:vAlign w:val="center"/>
          </w:tcPr>
          <w:p w:rsidR="007C4584" w:rsidRDefault="007C4584" w:rsidP="00683157">
            <w:pPr>
              <w:tabs>
                <w:tab w:val="left" w:pos="1701"/>
              </w:tabs>
              <w:ind w:left="-4"/>
              <w:jc w:val="both"/>
              <w:rPr>
                <w:rFonts w:ascii="Tahoma" w:hAnsi="Tahoma" w:cs="Tahoma"/>
                <w:sz w:val="16"/>
                <w:szCs w:val="16"/>
              </w:rPr>
            </w:pPr>
          </w:p>
          <w:p w:rsidR="00683157" w:rsidRDefault="00683157" w:rsidP="00683157">
            <w:pPr>
              <w:tabs>
                <w:tab w:val="left" w:pos="1701"/>
              </w:tabs>
              <w:ind w:left="-4"/>
              <w:jc w:val="both"/>
              <w:rPr>
                <w:rFonts w:ascii="Tahoma" w:hAnsi="Tahoma" w:cs="Tahoma"/>
                <w:sz w:val="16"/>
                <w:szCs w:val="16"/>
              </w:rPr>
            </w:pPr>
            <w:r>
              <w:rPr>
                <w:rFonts w:ascii="Tahoma" w:hAnsi="Tahoma" w:cs="Tahoma"/>
                <w:sz w:val="16"/>
                <w:szCs w:val="16"/>
              </w:rPr>
              <w:t>N/A – SEGÚN SECOP II</w:t>
            </w:r>
          </w:p>
          <w:p w:rsidR="00954225" w:rsidRPr="00F32D7D" w:rsidRDefault="00954225" w:rsidP="00683157">
            <w:pPr>
              <w:tabs>
                <w:tab w:val="left" w:pos="1701"/>
              </w:tabs>
              <w:ind w:left="-4"/>
              <w:jc w:val="both"/>
              <w:rPr>
                <w:rFonts w:ascii="Tahoma" w:hAnsi="Tahoma" w:cs="Tahoma"/>
                <w:sz w:val="16"/>
                <w:szCs w:val="16"/>
              </w:rPr>
            </w:pPr>
          </w:p>
        </w:tc>
      </w:tr>
      <w:tr w:rsidR="00912247" w:rsidRPr="00F32D7D" w:rsidTr="00BD7DB0">
        <w:tc>
          <w:tcPr>
            <w:tcW w:w="2410" w:type="dxa"/>
            <w:vAlign w:val="center"/>
          </w:tcPr>
          <w:p w:rsidR="00912247" w:rsidRPr="008836CC" w:rsidRDefault="00912247" w:rsidP="008836CC">
            <w:pPr>
              <w:tabs>
                <w:tab w:val="left" w:pos="1701"/>
              </w:tabs>
              <w:rPr>
                <w:rFonts w:ascii="Tahoma" w:hAnsi="Tahoma" w:cs="Tahoma"/>
                <w:b/>
                <w:sz w:val="16"/>
                <w:szCs w:val="16"/>
              </w:rPr>
            </w:pPr>
            <w:r w:rsidRPr="00007920">
              <w:rPr>
                <w:rFonts w:ascii="Tahoma" w:hAnsi="Tahoma" w:cs="Tahoma"/>
                <w:b/>
                <w:sz w:val="16"/>
                <w:szCs w:val="16"/>
              </w:rPr>
              <w:t xml:space="preserve">CRP </w:t>
            </w:r>
          </w:p>
        </w:tc>
        <w:tc>
          <w:tcPr>
            <w:tcW w:w="5969" w:type="dxa"/>
            <w:vAlign w:val="center"/>
          </w:tcPr>
          <w:p w:rsidR="00912247"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BD7DB0">
        <w:tc>
          <w:tcPr>
            <w:tcW w:w="2410" w:type="dxa"/>
            <w:vAlign w:val="center"/>
          </w:tcPr>
          <w:p w:rsidR="00912247" w:rsidRDefault="000A799E" w:rsidP="00007920">
            <w:pPr>
              <w:tabs>
                <w:tab w:val="left" w:pos="1701"/>
              </w:tabs>
              <w:jc w:val="both"/>
              <w:rPr>
                <w:rFonts w:ascii="Tahoma" w:hAnsi="Tahoma" w:cs="Tahoma"/>
                <w:b/>
                <w:sz w:val="16"/>
                <w:szCs w:val="16"/>
              </w:rPr>
            </w:pPr>
            <w:r w:rsidRPr="00007920">
              <w:rPr>
                <w:rFonts w:ascii="Tahoma" w:hAnsi="Tahoma" w:cs="Tahoma"/>
                <w:b/>
                <w:sz w:val="16"/>
                <w:szCs w:val="16"/>
              </w:rPr>
              <w:t xml:space="preserve">FECHA </w:t>
            </w:r>
            <w:r w:rsidR="00912247" w:rsidRPr="00007920">
              <w:rPr>
                <w:rFonts w:ascii="Tahoma" w:hAnsi="Tahoma" w:cs="Tahoma"/>
                <w:b/>
                <w:sz w:val="16"/>
                <w:szCs w:val="16"/>
              </w:rPr>
              <w:t>INICIO EJECUCIÓN CONTRACTUAL</w:t>
            </w:r>
          </w:p>
          <w:p w:rsidR="007C4584" w:rsidRPr="00007920" w:rsidRDefault="007C4584" w:rsidP="00007920">
            <w:pPr>
              <w:tabs>
                <w:tab w:val="left" w:pos="1701"/>
              </w:tabs>
              <w:jc w:val="both"/>
              <w:rPr>
                <w:rFonts w:ascii="Tahoma" w:hAnsi="Tahoma" w:cs="Tahoma"/>
                <w:b/>
                <w:sz w:val="16"/>
                <w:szCs w:val="16"/>
              </w:rPr>
            </w:pPr>
          </w:p>
        </w:tc>
        <w:tc>
          <w:tcPr>
            <w:tcW w:w="5969" w:type="dxa"/>
            <w:vAlign w:val="center"/>
          </w:tcPr>
          <w:p w:rsidR="00912247" w:rsidRPr="00F32D7D" w:rsidRDefault="00C470FE" w:rsidP="005A6BBF">
            <w:pPr>
              <w:tabs>
                <w:tab w:val="left" w:pos="1701"/>
              </w:tabs>
              <w:ind w:left="-4"/>
              <w:jc w:val="both"/>
              <w:rPr>
                <w:rFonts w:ascii="Tahoma" w:hAnsi="Tahoma" w:cs="Tahoma"/>
                <w:sz w:val="16"/>
                <w:szCs w:val="16"/>
              </w:rPr>
            </w:pPr>
            <w:r w:rsidRPr="00F84A07">
              <w:rPr>
                <w:rFonts w:ascii="Tahoma" w:hAnsi="Tahoma" w:cs="Tahoma"/>
                <w:sz w:val="16"/>
                <w:szCs w:val="16"/>
              </w:rPr>
              <w:t>N/A</w:t>
            </w:r>
            <w:r w:rsidR="00F84A07">
              <w:rPr>
                <w:rFonts w:ascii="Tahoma" w:hAnsi="Tahoma" w:cs="Tahoma"/>
                <w:sz w:val="16"/>
                <w:szCs w:val="16"/>
              </w:rPr>
              <w:t xml:space="preserve"> – SEGÚN SECOP II</w:t>
            </w:r>
          </w:p>
        </w:tc>
      </w:tr>
      <w:tr w:rsidR="00912247" w:rsidRPr="00F32D7D" w:rsidTr="00BD7DB0">
        <w:tc>
          <w:tcPr>
            <w:tcW w:w="2410" w:type="dxa"/>
            <w:vAlign w:val="center"/>
          </w:tcPr>
          <w:p w:rsidR="007C4584" w:rsidRDefault="007C4584" w:rsidP="00007920">
            <w:pPr>
              <w:tabs>
                <w:tab w:val="left" w:pos="1701"/>
              </w:tabs>
              <w:rPr>
                <w:rFonts w:ascii="Tahoma" w:hAnsi="Tahoma" w:cs="Tahoma"/>
                <w:b/>
                <w:sz w:val="16"/>
                <w:szCs w:val="16"/>
              </w:rPr>
            </w:pPr>
          </w:p>
          <w:p w:rsidR="00912247" w:rsidRDefault="00912247" w:rsidP="00007920">
            <w:pPr>
              <w:tabs>
                <w:tab w:val="left" w:pos="1701"/>
              </w:tabs>
              <w:rPr>
                <w:rFonts w:ascii="Tahoma" w:hAnsi="Tahoma" w:cs="Tahoma"/>
                <w:b/>
                <w:sz w:val="16"/>
                <w:szCs w:val="16"/>
              </w:rPr>
            </w:pPr>
            <w:r w:rsidRPr="00007920">
              <w:rPr>
                <w:rFonts w:ascii="Tahoma" w:hAnsi="Tahoma" w:cs="Tahoma"/>
                <w:b/>
                <w:sz w:val="16"/>
                <w:szCs w:val="16"/>
              </w:rPr>
              <w:t>PLAZO DE EJECUCIÓN</w:t>
            </w:r>
          </w:p>
          <w:p w:rsidR="007C4584" w:rsidRPr="00007920" w:rsidRDefault="007C4584" w:rsidP="00007920">
            <w:pPr>
              <w:tabs>
                <w:tab w:val="left" w:pos="1701"/>
              </w:tabs>
              <w:rPr>
                <w:rFonts w:ascii="Tahoma" w:hAnsi="Tahoma" w:cs="Tahoma"/>
                <w:b/>
                <w:sz w:val="16"/>
                <w:szCs w:val="16"/>
              </w:rPr>
            </w:pPr>
          </w:p>
        </w:tc>
        <w:tc>
          <w:tcPr>
            <w:tcW w:w="5969" w:type="dxa"/>
            <w:vAlign w:val="center"/>
          </w:tcPr>
          <w:p w:rsidR="00912247" w:rsidRPr="00F32D7D"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tc>
      </w:tr>
      <w:tr w:rsidR="00B148F3" w:rsidRPr="00F32D7D" w:rsidTr="00BD7DB0">
        <w:tc>
          <w:tcPr>
            <w:tcW w:w="2410" w:type="dxa"/>
            <w:vAlign w:val="center"/>
          </w:tcPr>
          <w:p w:rsidR="00B148F3" w:rsidRPr="00007920" w:rsidRDefault="00B148F3" w:rsidP="00007920">
            <w:pPr>
              <w:tabs>
                <w:tab w:val="left" w:pos="1701"/>
              </w:tabs>
              <w:jc w:val="both"/>
              <w:rPr>
                <w:rFonts w:ascii="Tahoma" w:hAnsi="Tahoma" w:cs="Tahoma"/>
                <w:b/>
                <w:sz w:val="16"/>
                <w:szCs w:val="16"/>
              </w:rPr>
            </w:pPr>
            <w:r w:rsidRPr="00007920">
              <w:rPr>
                <w:rFonts w:ascii="Tahoma" w:hAnsi="Tahoma" w:cs="Tahoma"/>
                <w:b/>
                <w:sz w:val="16"/>
                <w:szCs w:val="16"/>
              </w:rPr>
              <w:t>OBJETO CONTRACTUAL</w:t>
            </w:r>
          </w:p>
        </w:tc>
        <w:tc>
          <w:tcPr>
            <w:tcW w:w="5969" w:type="dxa"/>
            <w:vAlign w:val="center"/>
          </w:tcPr>
          <w:p w:rsidR="00D60825" w:rsidRDefault="00D60825" w:rsidP="008836CC">
            <w:pPr>
              <w:widowControl/>
              <w:suppressAutoHyphens w:val="0"/>
              <w:autoSpaceDE w:val="0"/>
              <w:autoSpaceDN w:val="0"/>
              <w:adjustRightInd w:val="0"/>
              <w:jc w:val="both"/>
              <w:rPr>
                <w:rFonts w:ascii="Tahoma" w:hAnsi="Tahoma" w:cs="Tahoma"/>
                <w:sz w:val="18"/>
              </w:rPr>
            </w:pPr>
          </w:p>
          <w:p w:rsidR="007C4584" w:rsidRDefault="00387F4B" w:rsidP="008836CC">
            <w:pPr>
              <w:widowControl/>
              <w:suppressAutoHyphens w:val="0"/>
              <w:autoSpaceDE w:val="0"/>
              <w:autoSpaceDN w:val="0"/>
              <w:adjustRightInd w:val="0"/>
              <w:jc w:val="both"/>
              <w:rPr>
                <w:rFonts w:ascii="Tahoma" w:hAnsi="Tahoma" w:cs="Tahoma"/>
                <w:sz w:val="18"/>
              </w:rPr>
            </w:pPr>
            <w:r w:rsidRPr="00387F4B">
              <w:rPr>
                <w:rFonts w:ascii="Tahoma" w:hAnsi="Tahoma" w:cs="Tahoma"/>
                <w:sz w:val="18"/>
              </w:rPr>
              <w:t>PRESTACIÓN DE SERVICIOS PROFESIONALES COMO ASESOR Y ORIENTADOR PSICOSOCIAL DEL CEFAM DE LAS DE VELACION</w:t>
            </w:r>
          </w:p>
          <w:p w:rsidR="00D60825" w:rsidRPr="00387F4B" w:rsidRDefault="00D60825" w:rsidP="008836CC">
            <w:pPr>
              <w:widowControl/>
              <w:suppressAutoHyphens w:val="0"/>
              <w:autoSpaceDE w:val="0"/>
              <w:autoSpaceDN w:val="0"/>
              <w:adjustRightInd w:val="0"/>
              <w:jc w:val="both"/>
              <w:rPr>
                <w:rFonts w:ascii="Tahoma" w:eastAsiaTheme="minorHAnsi" w:hAnsi="Tahoma" w:cs="Tahoma"/>
                <w:b/>
                <w:kern w:val="0"/>
                <w:sz w:val="16"/>
                <w:szCs w:val="16"/>
                <w:u w:val="single"/>
                <w:lang w:eastAsia="en-US"/>
              </w:rPr>
            </w:pPr>
          </w:p>
        </w:tc>
      </w:tr>
      <w:tr w:rsidR="00B148F3" w:rsidRPr="00F32D7D" w:rsidTr="00BD7DB0">
        <w:tc>
          <w:tcPr>
            <w:tcW w:w="2410" w:type="dxa"/>
            <w:vAlign w:val="center"/>
          </w:tcPr>
          <w:p w:rsidR="00B148F3" w:rsidRPr="00007920" w:rsidRDefault="00B148F3" w:rsidP="00007920">
            <w:pPr>
              <w:tabs>
                <w:tab w:val="left" w:pos="1701"/>
              </w:tabs>
              <w:rPr>
                <w:rFonts w:ascii="Tahoma" w:hAnsi="Tahoma" w:cs="Tahoma"/>
                <w:b/>
                <w:sz w:val="16"/>
                <w:szCs w:val="16"/>
              </w:rPr>
            </w:pPr>
            <w:r w:rsidRPr="00007920">
              <w:rPr>
                <w:rFonts w:ascii="Tahoma" w:hAnsi="Tahoma" w:cs="Tahoma"/>
                <w:b/>
                <w:sz w:val="16"/>
                <w:szCs w:val="16"/>
              </w:rPr>
              <w:t>OBLIGACIONES CONTRACTUALES</w:t>
            </w:r>
          </w:p>
        </w:tc>
        <w:tc>
          <w:tcPr>
            <w:tcW w:w="5969" w:type="dxa"/>
            <w:vAlign w:val="center"/>
          </w:tcPr>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w:t>
            </w:r>
            <w:r w:rsidRPr="00387F4B">
              <w:rPr>
                <w:rFonts w:ascii="Tahoma" w:hAnsi="Tahoma" w:cs="Tahoma"/>
                <w:sz w:val="18"/>
              </w:rPr>
              <w:t xml:space="preserve"> Presentar informes de gestión de manera mensual, trimestral y al finalizar el plazo de ejecución del presente contrato, de acuerdo a las directrices emitidas por la Dirección de Familia y Bienestar del Ejército Nacional. Para justificar el pago mensual de sus horarios.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w:t>
            </w:r>
            <w:r w:rsidRPr="00387F4B">
              <w:rPr>
                <w:rFonts w:ascii="Tahoma" w:hAnsi="Tahoma" w:cs="Tahoma"/>
                <w:sz w:val="18"/>
              </w:rPr>
              <w:t xml:space="preserve">. Previa coordinación con el supervisor, asistir y participar en las actividades, reuniones y mesas de trabajo que se requieran por parte del M.D.N., Ejército Nacional, Unidad Operativa Mayor, Menor o Táctica, la Dirección de Familia y Bienestar y la red externa para trabajar temas relacionados con familia.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3</w:t>
            </w:r>
            <w:r w:rsidRPr="00387F4B">
              <w:rPr>
                <w:rFonts w:ascii="Tahoma" w:hAnsi="Tahoma" w:cs="Tahoma"/>
                <w:sz w:val="18"/>
              </w:rPr>
              <w:t xml:space="preserve">. Previa coordinación con el supervisor del contrato, ejecutar los lineamientos y directrices establecidos por la Dirección de Familia y Bienestar, emitidos a través de planes, directivas, boletines, entre otros requerimientos.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4</w:t>
            </w:r>
            <w:r w:rsidRPr="00387F4B">
              <w:rPr>
                <w:rFonts w:ascii="Tahoma" w:hAnsi="Tahoma" w:cs="Tahoma"/>
                <w:sz w:val="18"/>
              </w:rPr>
              <w:t xml:space="preserve">. Previa coordinación con el supervisor del contrato, gestionar recursos y beneficios a nivel departamental y municipal, con el propósito de vincular en programas y actividades que ofrecen las entidades públicas y privadas a las familias.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5</w:t>
            </w:r>
            <w:r w:rsidRPr="00387F4B">
              <w:rPr>
                <w:rFonts w:ascii="Tahoma" w:hAnsi="Tahoma" w:cs="Tahoma"/>
                <w:sz w:val="18"/>
              </w:rPr>
              <w:t xml:space="preserve">. Informar a la población sensible de la unidad y jurisdicción, los requisitos para acceder a los beneficios adquiridos por ley o gestionados </w:t>
            </w:r>
            <w:r w:rsidRPr="00387F4B">
              <w:rPr>
                <w:rFonts w:ascii="Tahoma" w:hAnsi="Tahoma" w:cs="Tahoma"/>
                <w:sz w:val="18"/>
              </w:rPr>
              <w:lastRenderedPageBreak/>
              <w:t xml:space="preserve">tanto por la Dirección de Familia y Bienestar como por el Centro de Familia a nivel nacional, regional y local.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6</w:t>
            </w:r>
            <w:r w:rsidRPr="00387F4B">
              <w:rPr>
                <w:rFonts w:ascii="Tahoma" w:hAnsi="Tahoma" w:cs="Tahoma"/>
                <w:sz w:val="18"/>
              </w:rPr>
              <w:t xml:space="preserve">. Asesorar permanentemente al personal militar, civil, población sensible y sus respectivas familias en materia de prevención y promoción a nivel familiar de acuerdo las necesidades de la población (disponer espacio y tiempo para capacitar a las diferentes poblaciones de las unidades).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7</w:t>
            </w:r>
            <w:r w:rsidRPr="00387F4B">
              <w:rPr>
                <w:rFonts w:ascii="Tahoma" w:hAnsi="Tahoma" w:cs="Tahoma"/>
                <w:sz w:val="18"/>
              </w:rPr>
              <w:t xml:space="preserve">. Elaborar y difundir a las diferentes poblaciones documentos, guías, cartillas, folletos, boletines, juegos, vídeos, entre otro material informativo o educativo en temas de familia.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8</w:t>
            </w:r>
            <w:r w:rsidRPr="00387F4B">
              <w:rPr>
                <w:rFonts w:ascii="Tahoma" w:hAnsi="Tahoma" w:cs="Tahoma"/>
                <w:sz w:val="18"/>
              </w:rPr>
              <w:t xml:space="preserve">. Mantener el debido secreto profesional acorde al código ético, en relación a la información que recibirá como miembro del equipo CEFAM. </w:t>
            </w:r>
            <w:r w:rsidRPr="00535F45">
              <w:rPr>
                <w:rFonts w:ascii="Tahoma" w:hAnsi="Tahoma" w:cs="Tahoma"/>
                <w:b/>
                <w:sz w:val="18"/>
              </w:rPr>
              <w:t>9</w:t>
            </w:r>
            <w:r w:rsidRPr="00387F4B">
              <w:rPr>
                <w:rFonts w:ascii="Tahoma" w:hAnsi="Tahoma" w:cs="Tahoma"/>
                <w:sz w:val="18"/>
              </w:rPr>
              <w:t xml:space="preserve">. Realizar en coordinación con el resto de los miembros del equipo CEFAM el plan de acción, cronograma de actividades mensual – anual y organización del portafolio de servicios del Centro de Familia, de acuerdo a un diagnóstico de necesidades y una caracterización de la población con el fin de intervenir en las problemáticas más relevantes. 2 </w:t>
            </w:r>
            <w:r w:rsidRPr="00535F45">
              <w:rPr>
                <w:rFonts w:ascii="Tahoma" w:hAnsi="Tahoma" w:cs="Tahoma"/>
                <w:b/>
                <w:sz w:val="18"/>
              </w:rPr>
              <w:t>10</w:t>
            </w:r>
            <w:r w:rsidRPr="00387F4B">
              <w:rPr>
                <w:rFonts w:ascii="Tahoma" w:hAnsi="Tahoma" w:cs="Tahoma"/>
                <w:sz w:val="18"/>
              </w:rPr>
              <w:t xml:space="preserve">. Realizar el panorama de familia en la unidad en coordinación con el equipo CEFAM, teniendo en cuenta el diagnóstico de necesidades, caracterizando las diferentes poblaciones con las que interviene el Centro de Familia, con el fin de intervenir en las problemáticas más sentidas. El formato establecido debe ser entregado el último día del mes de febrero, debe actualizarse una vez se realicen los traslados del segundo semestre y enviarlo en la segunda semana de julio.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11</w:t>
            </w:r>
            <w:r w:rsidRPr="00387F4B">
              <w:rPr>
                <w:rFonts w:ascii="Tahoma" w:hAnsi="Tahoma" w:cs="Tahoma"/>
                <w:sz w:val="18"/>
              </w:rPr>
              <w:t xml:space="preserve">. Realizar orientación individual y/o familiar de acuerdo a las necesidades de los consultantes o las familias del personal militar y civil que pertenece a la Fuerza a nivel psicosocial, identificando las necesidades y problemáticas que afectan su dinámica y estructura, estableciendo un diagnóstico inicial con el fin de estructurar un plan de intervención o trabajo con los miembros, a través del cual se aplicarán los diferentes conocimientos del profesional, teorías, rutas de atención, guías de manejo, entre otros, que contribuyan a mejorar la calidad de vida y bienestar de las familias. Debe Tenerse en cuenta que el profesional que orienta a las familias no efectuara intervención clínica, en caso de requerirla remitir el caso a la autoridad competente.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12</w:t>
            </w:r>
            <w:r w:rsidRPr="00387F4B">
              <w:rPr>
                <w:rFonts w:ascii="Tahoma" w:hAnsi="Tahoma" w:cs="Tahoma"/>
                <w:sz w:val="18"/>
              </w:rPr>
              <w:t>. Realizar seguimiento a los casos atendidos por el profesional y remitidos a las redes internas y externas de acuerdo al grado de complejidad y competencia. Una familia representa un caso, todos los miembros que consulten deben estar registrados en una sola historia psicosocial o jurídica.</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13</w:t>
            </w:r>
            <w:r w:rsidRPr="00387F4B">
              <w:rPr>
                <w:rFonts w:ascii="Tahoma" w:hAnsi="Tahoma" w:cs="Tahoma"/>
                <w:sz w:val="18"/>
              </w:rPr>
              <w:t xml:space="preserve">. Remitir a las redes de apoyo social internas y externas (privadas o públicas) a los miembros del Ejército y sus familias cuando éstos lo requieran, con el fin de que busquen otras alternativas de solución a sus necesidades o problemáticas que no puedan ser atendidas por los profesionales del Centro de Familia.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14</w:t>
            </w:r>
            <w:r w:rsidRPr="00387F4B">
              <w:rPr>
                <w:rFonts w:ascii="Tahoma" w:hAnsi="Tahoma" w:cs="Tahoma"/>
                <w:sz w:val="18"/>
              </w:rPr>
              <w:t xml:space="preserve">. Realizar visita domiciliaria al personal militar y sus familias cuando se requiera, previa coordinación con el equipo interdisciplinario.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15</w:t>
            </w:r>
            <w:r w:rsidRPr="00387F4B">
              <w:rPr>
                <w:rFonts w:ascii="Tahoma" w:hAnsi="Tahoma" w:cs="Tahoma"/>
                <w:sz w:val="18"/>
              </w:rPr>
              <w:t xml:space="preserve">. Realizar cierre y seguimiento a los casos en el formato establecido por cumplimiento de objetivos, traslado, fallecimiento o inasistencia del consultante y/o su familia, ya que es importante concluir la intervención de los mismos por efectos legales.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16</w:t>
            </w:r>
            <w:r w:rsidRPr="00387F4B">
              <w:rPr>
                <w:rFonts w:ascii="Tahoma" w:hAnsi="Tahoma" w:cs="Tahoma"/>
                <w:sz w:val="18"/>
              </w:rPr>
              <w:t xml:space="preserve">. Diligenciar de manera completa y sin enmendaduras los formatos y documentos establecidos por la DIFAB, los cuales soportan el proceso de orientación psicosocial con los consultantes tales como: el libro foliado, entrevista psicosocial, seguimiento, visitas domiciliarias, remisión a redes internas o redes externas, consejería telefónica, entre otros; teniendo en cuenta que se deben registrar las respectivas firmas y sellos de los profesionales para validar la intervención, además debe hacer firmar al consultante cada vez que se realice una orientación o valoración.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17</w:t>
            </w:r>
            <w:r w:rsidRPr="00387F4B">
              <w:rPr>
                <w:rFonts w:ascii="Tahoma" w:hAnsi="Tahoma" w:cs="Tahoma"/>
                <w:sz w:val="18"/>
              </w:rPr>
              <w:t xml:space="preserve">. Diligenciar el formato de entrevista psicosocial a todos las personas que consulten por primera vez para que se defina algún tipo de </w:t>
            </w:r>
            <w:r w:rsidRPr="00387F4B">
              <w:rPr>
                <w:rFonts w:ascii="Tahoma" w:hAnsi="Tahoma" w:cs="Tahoma"/>
                <w:sz w:val="18"/>
              </w:rPr>
              <w:lastRenderedPageBreak/>
              <w:t xml:space="preserve">orientación profesional, incluso si se remite a red externa. En este formato se registra la estructura, funcionamiento, dinámica, redes y todas las características de la familia.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18</w:t>
            </w:r>
            <w:r w:rsidRPr="00387F4B">
              <w:rPr>
                <w:rFonts w:ascii="Tahoma" w:hAnsi="Tahoma" w:cs="Tahoma"/>
                <w:sz w:val="18"/>
              </w:rPr>
              <w:t xml:space="preserve">. Realizar diagnóstico de necesidades de la población sensible y sus 3 familias tanto en la unidad como en la jurisdicción, de acuerdo a los programas planteados por la Dirección de Familia y Bienestar, bajo el formato RPS (Registro de Población Sensible).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19</w:t>
            </w:r>
            <w:r w:rsidRPr="00387F4B">
              <w:rPr>
                <w:rFonts w:ascii="Tahoma" w:hAnsi="Tahoma" w:cs="Tahoma"/>
                <w:sz w:val="18"/>
              </w:rPr>
              <w:t>. Previa coordinación con el supervisor del contrato, ejecutar y movilizar mensualmente cada uno de los programas y campañas dirigidas a la familia y poblaciones sensibles, realizando las acciones, actividades, sub</w:t>
            </w:r>
            <w:r w:rsidR="007C4584">
              <w:rPr>
                <w:rFonts w:ascii="Tahoma" w:hAnsi="Tahoma" w:cs="Tahoma"/>
                <w:sz w:val="18"/>
              </w:rPr>
              <w:t xml:space="preserve"> </w:t>
            </w:r>
            <w:r w:rsidRPr="00387F4B">
              <w:rPr>
                <w:rFonts w:ascii="Tahoma" w:hAnsi="Tahoma" w:cs="Tahoma"/>
                <w:sz w:val="18"/>
              </w:rPr>
              <w:t xml:space="preserve">campañas, gestiones, requerimientos y capacitaciones en la unidad, de acuerdo a las iniciativas del Centro de Familia y directrices emitidas por la Dirección de Familia y Bienestar. Se debe tener en cuenta que algunas actividades se deberán desarrollar de acuerdo a las necesidades tanto de la población como la DIFAB.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20</w:t>
            </w:r>
            <w:r w:rsidRPr="00387F4B">
              <w:rPr>
                <w:rFonts w:ascii="Tahoma" w:hAnsi="Tahoma" w:cs="Tahoma"/>
                <w:sz w:val="18"/>
              </w:rPr>
              <w:t xml:space="preserve">. Acompañar y apoyar a las familias de los heridos y fallecidos, con el equipo interdisciplinario completo, de acuerdo las necesidades de la población y de la DIFAB. Se debe rendir un informe por cada acompañamiento a la DIFAB, realizando seguimiento después de las exequias.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21</w:t>
            </w:r>
            <w:r w:rsidRPr="00387F4B">
              <w:rPr>
                <w:rFonts w:ascii="Tahoma" w:hAnsi="Tahoma" w:cs="Tahoma"/>
                <w:sz w:val="18"/>
              </w:rPr>
              <w:t xml:space="preserve">. Conformar grupos de apoyo o autoayuda con las familias de población sensible.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22</w:t>
            </w:r>
            <w:r w:rsidRPr="00387F4B">
              <w:rPr>
                <w:rFonts w:ascii="Tahoma" w:hAnsi="Tahoma" w:cs="Tahoma"/>
                <w:sz w:val="18"/>
              </w:rPr>
              <w:t xml:space="preserve">. Diligenciar y enviar informes estadísticos y de evaluación mensualmente de acuerdo a los formatos establecidos por la DIFAB, los cuales deben ser entregados los veinticinco (25) días de cada mes, de manera oportuna y con los datos completos.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23</w:t>
            </w:r>
            <w:r w:rsidRPr="00387F4B">
              <w:rPr>
                <w:rFonts w:ascii="Tahoma" w:hAnsi="Tahoma" w:cs="Tahoma"/>
                <w:sz w:val="18"/>
              </w:rPr>
              <w:t xml:space="preserve">. Retroalimentar a la Dirección de Familia en cuanto a las problemáticas más vistas y/o reincidentes dentro de la guarnición, con el fin de generar líneas de intervención.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24</w:t>
            </w:r>
            <w:r w:rsidRPr="00387F4B">
              <w:rPr>
                <w:rFonts w:ascii="Tahoma" w:hAnsi="Tahoma" w:cs="Tahoma"/>
                <w:sz w:val="18"/>
              </w:rPr>
              <w:t xml:space="preserve">. Aplicar los instrumentos enviados por la DIFAB al personal militar, civil, población sensible y sus respectivas familias, cuando sean requeridos, con el fin de recolectar información en temas de investigación, censo, caracterización, medición, entre otros.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25</w:t>
            </w:r>
            <w:r w:rsidRPr="00387F4B">
              <w:rPr>
                <w:rFonts w:ascii="Tahoma" w:hAnsi="Tahoma" w:cs="Tahoma"/>
                <w:sz w:val="18"/>
              </w:rPr>
              <w:t xml:space="preserve">. Crear y actualizar las bases de datos de las diferentes poblaciones, en especial de la población sensible y sus familias que vivan en la jurisdicción, así como de la familia militar de la Unidad.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26</w:t>
            </w:r>
            <w:r w:rsidRPr="00387F4B">
              <w:rPr>
                <w:rFonts w:ascii="Tahoma" w:hAnsi="Tahoma" w:cs="Tahoma"/>
                <w:sz w:val="18"/>
              </w:rPr>
              <w:t xml:space="preserve">. Asesorar a las familias del personal militar y civil de la Fuerza en temas relacionados con el contexto laboral. Así mismo gestionar las alianzas y acuerdos con las empresas, en donde se pueda concertar y conocer claramente las políticas y los beneficios que cada empresa puede proporcionar a las familias.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27</w:t>
            </w:r>
            <w:r w:rsidRPr="00387F4B">
              <w:rPr>
                <w:rFonts w:ascii="Tahoma" w:hAnsi="Tahoma" w:cs="Tahoma"/>
                <w:sz w:val="18"/>
              </w:rPr>
              <w:t xml:space="preserve">. Promover e incentivar la vinculación académica de los miembros de la Fuerza y sus familias, gestionando alianzas y acuerdos con las entidades educativas, en donde se pueda concertar y conocer claramente las políticas y los beneficios desde el ámbito educativo para las familias del personal militar, civil, población sensible y sus familias. Así mismo, dar a conocer los convenios establecidos por el Ministerio de Defensa y el Ejército Nacional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28</w:t>
            </w:r>
            <w:r w:rsidRPr="00387F4B">
              <w:rPr>
                <w:rFonts w:ascii="Tahoma" w:hAnsi="Tahoma" w:cs="Tahoma"/>
                <w:sz w:val="18"/>
              </w:rPr>
              <w:t xml:space="preserve">. En coordinación con el Oficial y/o Suboficial coordinador del centro de familia, difundirá o divulgará las actividades de descuento programadas, en beneficio de la economía familiar a nivel nacional, propendiendo por el mejoramiento de la calidad de vida de la población militar, sensibles y sus familias. </w:t>
            </w:r>
          </w:p>
          <w:p w:rsidR="00535F45"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29</w:t>
            </w:r>
            <w:r w:rsidRPr="00387F4B">
              <w:rPr>
                <w:rFonts w:ascii="Tahoma" w:hAnsi="Tahoma" w:cs="Tahoma"/>
                <w:sz w:val="18"/>
              </w:rPr>
              <w:t xml:space="preserve">. En coordinación con el Oficial y/o Suboficial coordinador del centro 4 de familia, ejecutar el plan de comunicaciones y directrices emitidas por el área de alianzas de la Dirección de Familia y Bienestar. </w:t>
            </w:r>
          </w:p>
          <w:p w:rsidR="00535F45"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30</w:t>
            </w:r>
            <w:r w:rsidRPr="00387F4B">
              <w:rPr>
                <w:rFonts w:ascii="Tahoma" w:hAnsi="Tahoma" w:cs="Tahoma"/>
                <w:sz w:val="18"/>
              </w:rPr>
              <w:t>. Las demás obligaciones que sean asignadas por la autoridad competente, de acuerdo a las necesidades de la dirección de familia y bienestar, con la naturaleza y objeto del contrato.</w:t>
            </w:r>
          </w:p>
          <w:p w:rsidR="00AB4609"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PARÁGRAFO PRIMERO</w:t>
            </w:r>
            <w:r w:rsidRPr="00387F4B">
              <w:rPr>
                <w:rFonts w:ascii="Tahoma" w:hAnsi="Tahoma" w:cs="Tahoma"/>
                <w:sz w:val="18"/>
              </w:rPr>
              <w:t xml:space="preserve">: Independencia del Contratista. El Contratista es independiente del Ministerio de Defensa – Ejército Nacional, y en consecuencia, el Contratista no es su representante, agente o </w:t>
            </w:r>
            <w:r w:rsidRPr="00387F4B">
              <w:rPr>
                <w:rFonts w:ascii="Tahoma" w:hAnsi="Tahoma" w:cs="Tahoma"/>
                <w:sz w:val="18"/>
              </w:rPr>
              <w:lastRenderedPageBreak/>
              <w:t>mandatario. El Contratista no tiene la facultad de hacer declaraciones, representaciones o compromisos en nombre del Ministerio de Defensa – Ejército Nacional, ni de tomar decisiones o iniciar acciones que generen obligaciones a su cargo</w:t>
            </w:r>
          </w:p>
          <w:p w:rsidR="00D60825" w:rsidRPr="00387F4B" w:rsidRDefault="00D60825" w:rsidP="00BD5784">
            <w:pPr>
              <w:widowControl/>
              <w:suppressAutoHyphens w:val="0"/>
              <w:autoSpaceDE w:val="0"/>
              <w:autoSpaceDN w:val="0"/>
              <w:adjustRightInd w:val="0"/>
              <w:jc w:val="both"/>
              <w:rPr>
                <w:rFonts w:ascii="Tahoma" w:hAnsi="Tahoma" w:cs="Tahoma"/>
                <w:sz w:val="16"/>
                <w:szCs w:val="16"/>
              </w:rPr>
            </w:pPr>
          </w:p>
        </w:tc>
      </w:tr>
      <w:tr w:rsidR="005A6BBF" w:rsidRPr="00F32D7D" w:rsidTr="00D60825">
        <w:trPr>
          <w:trHeight w:val="357"/>
        </w:trPr>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lastRenderedPageBreak/>
              <w:t>PERIODO DEL INFORME</w:t>
            </w:r>
          </w:p>
        </w:tc>
        <w:tc>
          <w:tcPr>
            <w:tcW w:w="5969" w:type="dxa"/>
            <w:vAlign w:val="center"/>
          </w:tcPr>
          <w:p w:rsidR="005A6BBF" w:rsidRPr="00F32D7D" w:rsidRDefault="00D300AC" w:rsidP="00FE364D">
            <w:pPr>
              <w:tabs>
                <w:tab w:val="left" w:pos="1701"/>
              </w:tabs>
              <w:ind w:left="-4"/>
              <w:jc w:val="both"/>
              <w:rPr>
                <w:rFonts w:ascii="Tahoma" w:hAnsi="Tahoma" w:cs="Tahoma"/>
                <w:sz w:val="16"/>
                <w:szCs w:val="16"/>
              </w:rPr>
            </w:pPr>
            <w:r>
              <w:rPr>
                <w:rFonts w:ascii="Tahoma" w:hAnsi="Tahoma" w:cs="Tahoma"/>
                <w:sz w:val="16"/>
                <w:szCs w:val="16"/>
              </w:rPr>
              <w:t>DICIEMBRE</w:t>
            </w:r>
            <w:r w:rsidR="00DD1E18">
              <w:rPr>
                <w:rFonts w:ascii="Tahoma" w:hAnsi="Tahoma" w:cs="Tahoma"/>
                <w:sz w:val="16"/>
                <w:szCs w:val="16"/>
              </w:rPr>
              <w:t xml:space="preserve"> DE 2018</w:t>
            </w:r>
          </w:p>
        </w:tc>
      </w:tr>
      <w:tr w:rsidR="005A6BBF" w:rsidRPr="00F32D7D" w:rsidTr="00C470FE">
        <w:trPr>
          <w:trHeight w:val="808"/>
        </w:trPr>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 xml:space="preserve">CUMPLIMIENTO DE LAS OBLIGACIONES CONTRACTUALES  </w:t>
            </w:r>
          </w:p>
        </w:tc>
        <w:tc>
          <w:tcPr>
            <w:tcW w:w="5969" w:type="dxa"/>
            <w:vAlign w:val="center"/>
          </w:tcPr>
          <w:p w:rsidR="00D60825" w:rsidRDefault="00D60825" w:rsidP="00586BE1">
            <w:pPr>
              <w:tabs>
                <w:tab w:val="left" w:pos="1701"/>
              </w:tabs>
              <w:spacing w:line="276" w:lineRule="auto"/>
              <w:jc w:val="both"/>
              <w:rPr>
                <w:rFonts w:ascii="Tahoma" w:hAnsi="Tahoma" w:cs="Tahoma"/>
                <w:sz w:val="16"/>
                <w:szCs w:val="16"/>
              </w:rPr>
            </w:pPr>
          </w:p>
          <w:p w:rsidR="00AB2D34" w:rsidRDefault="00C470FE" w:rsidP="00586BE1">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 xml:space="preserve">Y PRESENTADAS EN EL INFORME DE GESTION, SI [ </w:t>
            </w:r>
            <w:r w:rsidR="007C4584" w:rsidRPr="007C4584">
              <w:rPr>
                <w:rFonts w:ascii="Tahoma" w:hAnsi="Tahoma" w:cs="Tahoma"/>
                <w:b/>
                <w:sz w:val="16"/>
                <w:szCs w:val="16"/>
              </w:rPr>
              <w:t>X</w:t>
            </w:r>
            <w:r>
              <w:rPr>
                <w:rFonts w:ascii="Tahoma" w:hAnsi="Tahoma" w:cs="Tahoma"/>
                <w:sz w:val="16"/>
                <w:szCs w:val="16"/>
              </w:rPr>
              <w:t xml:space="preserve"> ]  NO  [  ]</w:t>
            </w:r>
          </w:p>
          <w:p w:rsidR="00D60825" w:rsidRPr="00C470FE" w:rsidRDefault="00D60825" w:rsidP="00586BE1">
            <w:pPr>
              <w:tabs>
                <w:tab w:val="left" w:pos="1701"/>
              </w:tabs>
              <w:spacing w:line="276" w:lineRule="auto"/>
              <w:jc w:val="both"/>
              <w:rPr>
                <w:rFonts w:ascii="Tahoma" w:hAnsi="Tahoma" w:cs="Tahoma"/>
                <w:sz w:val="16"/>
                <w:szCs w:val="16"/>
              </w:rPr>
            </w:pPr>
          </w:p>
        </w:tc>
      </w:tr>
      <w:tr w:rsidR="005A6BBF" w:rsidRPr="00F32D7D" w:rsidTr="00BD7DB0">
        <w:trPr>
          <w:trHeight w:val="989"/>
        </w:trPr>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VALOR DEL CONTRATO</w:t>
            </w:r>
          </w:p>
        </w:tc>
        <w:tc>
          <w:tcPr>
            <w:tcW w:w="5969" w:type="dxa"/>
            <w:vAlign w:val="center"/>
          </w:tcPr>
          <w:p w:rsidR="00A02EB1" w:rsidRDefault="005A6BBF" w:rsidP="00A02EB1">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A02EB1" w:rsidRPr="00A02EB1">
              <w:rPr>
                <w:rFonts w:ascii="Tahoma" w:hAnsi="Tahoma" w:cs="Tahoma"/>
                <w:sz w:val="16"/>
                <w:szCs w:val="16"/>
              </w:rPr>
              <w:t xml:space="preserve">VEINTIOCHO MILLONES </w:t>
            </w:r>
            <w:r w:rsidR="007C4584">
              <w:rPr>
                <w:rFonts w:ascii="Tahoma" w:hAnsi="Tahoma" w:cs="Tahoma"/>
                <w:sz w:val="16"/>
                <w:szCs w:val="16"/>
              </w:rPr>
              <w:t>SEISCIENTOS MIL PESOS ($28.600</w:t>
            </w:r>
            <w:r w:rsidR="00A02EB1" w:rsidRPr="00A02EB1">
              <w:rPr>
                <w:rFonts w:ascii="Tahoma" w:hAnsi="Tahoma" w:cs="Tahoma"/>
                <w:sz w:val="16"/>
                <w:szCs w:val="16"/>
              </w:rPr>
              <w:t>.000,00)</w:t>
            </w:r>
          </w:p>
          <w:p w:rsidR="00C470FE" w:rsidRDefault="00C470FE" w:rsidP="00A02EB1">
            <w:pPr>
              <w:tabs>
                <w:tab w:val="left" w:pos="1701"/>
              </w:tabs>
              <w:jc w:val="both"/>
              <w:rPr>
                <w:rFonts w:ascii="Tahoma" w:hAnsi="Tahoma" w:cs="Tahoma"/>
                <w:sz w:val="16"/>
                <w:szCs w:val="16"/>
              </w:rPr>
            </w:pPr>
          </w:p>
          <w:p w:rsidR="00C470FE" w:rsidRPr="00F32D7D" w:rsidRDefault="00C470FE" w:rsidP="007C4584">
            <w:pPr>
              <w:tabs>
                <w:tab w:val="left" w:pos="1701"/>
              </w:tabs>
              <w:jc w:val="both"/>
              <w:rPr>
                <w:rFonts w:ascii="Tahoma" w:hAnsi="Tahoma" w:cs="Tahoma"/>
                <w:sz w:val="16"/>
                <w:szCs w:val="16"/>
              </w:rPr>
            </w:pPr>
            <w:r>
              <w:rPr>
                <w:rFonts w:ascii="Tahoma" w:hAnsi="Tahoma" w:cs="Tahoma"/>
                <w:sz w:val="16"/>
                <w:szCs w:val="16"/>
              </w:rPr>
              <w:t xml:space="preserve">SE AUTORIZA A CANCELAR EN EL PRESENTE MES, EL VALOR DE $ </w:t>
            </w:r>
            <w:r w:rsidR="007C4584">
              <w:rPr>
                <w:rFonts w:ascii="Tahoma" w:hAnsi="Tahoma" w:cs="Tahoma"/>
                <w:sz w:val="16"/>
                <w:szCs w:val="16"/>
              </w:rPr>
              <w:t>2.600.000.00</w:t>
            </w:r>
          </w:p>
        </w:tc>
      </w:tr>
      <w:tr w:rsidR="005A6BBF" w:rsidRPr="00F32D7D" w:rsidTr="00D60825">
        <w:trPr>
          <w:trHeight w:val="1327"/>
        </w:trPr>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CUMPLIMIENTO PAGO 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588"/>
              <w:gridCol w:w="1418"/>
              <w:gridCol w:w="1417"/>
            </w:tblGrid>
            <w:tr w:rsidR="005A6BBF" w:rsidRPr="00F32D7D" w:rsidTr="00D60825">
              <w:tc>
                <w:tcPr>
                  <w:tcW w:w="1588" w:type="dxa"/>
                </w:tcPr>
                <w:p w:rsidR="005A6BBF" w:rsidRPr="00D60825" w:rsidRDefault="005A6BBF" w:rsidP="005A6BBF">
                  <w:pPr>
                    <w:tabs>
                      <w:tab w:val="left" w:pos="1701"/>
                    </w:tabs>
                    <w:ind w:left="360"/>
                    <w:jc w:val="both"/>
                    <w:rPr>
                      <w:rFonts w:ascii="Tahoma" w:hAnsi="Tahoma" w:cs="Tahoma"/>
                      <w:b/>
                      <w:sz w:val="18"/>
                      <w:szCs w:val="16"/>
                    </w:rPr>
                  </w:pPr>
                  <w:r w:rsidRPr="00D60825">
                    <w:rPr>
                      <w:rFonts w:ascii="Tahoma" w:hAnsi="Tahoma" w:cs="Tahoma"/>
                      <w:b/>
                      <w:sz w:val="18"/>
                      <w:szCs w:val="16"/>
                    </w:rPr>
                    <w:t>Obligación</w:t>
                  </w:r>
                </w:p>
              </w:tc>
              <w:tc>
                <w:tcPr>
                  <w:tcW w:w="1418" w:type="dxa"/>
                </w:tcPr>
                <w:p w:rsidR="005A6BBF" w:rsidRPr="00D60825" w:rsidRDefault="005A6BBF" w:rsidP="005A6BBF">
                  <w:pPr>
                    <w:tabs>
                      <w:tab w:val="left" w:pos="1701"/>
                    </w:tabs>
                    <w:ind w:left="360"/>
                    <w:jc w:val="both"/>
                    <w:rPr>
                      <w:rFonts w:ascii="Tahoma" w:hAnsi="Tahoma" w:cs="Tahoma"/>
                      <w:b/>
                      <w:sz w:val="18"/>
                      <w:szCs w:val="16"/>
                    </w:rPr>
                  </w:pPr>
                  <w:r w:rsidRPr="00D60825">
                    <w:rPr>
                      <w:rFonts w:ascii="Tahoma" w:hAnsi="Tahoma" w:cs="Tahoma"/>
                      <w:b/>
                      <w:sz w:val="18"/>
                      <w:szCs w:val="16"/>
                    </w:rPr>
                    <w:t>Entidad</w:t>
                  </w:r>
                </w:p>
              </w:tc>
              <w:tc>
                <w:tcPr>
                  <w:tcW w:w="1417" w:type="dxa"/>
                </w:tcPr>
                <w:p w:rsidR="005A6BBF" w:rsidRPr="00D60825" w:rsidRDefault="005A6BBF" w:rsidP="005A6BBF">
                  <w:pPr>
                    <w:tabs>
                      <w:tab w:val="left" w:pos="1701"/>
                    </w:tabs>
                    <w:ind w:left="360"/>
                    <w:jc w:val="both"/>
                    <w:rPr>
                      <w:rFonts w:ascii="Tahoma" w:hAnsi="Tahoma" w:cs="Tahoma"/>
                      <w:b/>
                      <w:sz w:val="18"/>
                      <w:szCs w:val="16"/>
                    </w:rPr>
                  </w:pPr>
                  <w:proofErr w:type="spellStart"/>
                  <w:r w:rsidRPr="00D60825">
                    <w:rPr>
                      <w:rFonts w:ascii="Tahoma" w:hAnsi="Tahoma" w:cs="Tahoma"/>
                      <w:b/>
                      <w:sz w:val="18"/>
                      <w:szCs w:val="16"/>
                    </w:rPr>
                    <w:t>Vlr</w:t>
                  </w:r>
                  <w:proofErr w:type="spellEnd"/>
                  <w:r w:rsidRPr="00D60825">
                    <w:rPr>
                      <w:rFonts w:ascii="Tahoma" w:hAnsi="Tahoma" w:cs="Tahoma"/>
                      <w:b/>
                      <w:sz w:val="18"/>
                      <w:szCs w:val="16"/>
                    </w:rPr>
                    <w:t>. Pago</w:t>
                  </w:r>
                </w:p>
              </w:tc>
            </w:tr>
            <w:tr w:rsidR="005A6BBF" w:rsidRPr="00F32D7D" w:rsidTr="00D60825">
              <w:tc>
                <w:tcPr>
                  <w:tcW w:w="1588" w:type="dxa"/>
                </w:tcPr>
                <w:p w:rsidR="005A6BBF" w:rsidRPr="00D60825" w:rsidRDefault="005A6BBF" w:rsidP="005A6BBF">
                  <w:pPr>
                    <w:tabs>
                      <w:tab w:val="left" w:pos="1701"/>
                    </w:tabs>
                    <w:ind w:left="360"/>
                    <w:jc w:val="both"/>
                    <w:rPr>
                      <w:rFonts w:ascii="Tahoma" w:hAnsi="Tahoma" w:cs="Tahoma"/>
                      <w:sz w:val="18"/>
                      <w:szCs w:val="16"/>
                    </w:rPr>
                  </w:pPr>
                  <w:r w:rsidRPr="00D60825">
                    <w:rPr>
                      <w:rFonts w:ascii="Tahoma" w:hAnsi="Tahoma" w:cs="Tahoma"/>
                      <w:sz w:val="18"/>
                      <w:szCs w:val="16"/>
                    </w:rPr>
                    <w:t>PENSIÓN</w:t>
                  </w:r>
                </w:p>
              </w:tc>
              <w:tc>
                <w:tcPr>
                  <w:tcW w:w="1418" w:type="dxa"/>
                </w:tcPr>
                <w:p w:rsidR="005A6BBF" w:rsidRPr="00D60825" w:rsidRDefault="007C4584" w:rsidP="00A02EB1">
                  <w:pPr>
                    <w:tabs>
                      <w:tab w:val="left" w:pos="1701"/>
                    </w:tabs>
                    <w:jc w:val="both"/>
                    <w:rPr>
                      <w:rFonts w:ascii="Tahoma" w:hAnsi="Tahoma" w:cs="Tahoma"/>
                      <w:sz w:val="18"/>
                      <w:szCs w:val="16"/>
                    </w:rPr>
                  </w:pPr>
                  <w:r w:rsidRPr="00D60825">
                    <w:rPr>
                      <w:rFonts w:ascii="Tahoma" w:hAnsi="Tahoma" w:cs="Tahoma"/>
                      <w:sz w:val="18"/>
                      <w:szCs w:val="16"/>
                    </w:rPr>
                    <w:t>PORVENIR</w:t>
                  </w:r>
                  <w:r w:rsidR="00765634" w:rsidRPr="00D60825">
                    <w:rPr>
                      <w:rFonts w:ascii="Tahoma" w:hAnsi="Tahoma" w:cs="Tahoma"/>
                      <w:sz w:val="18"/>
                      <w:szCs w:val="16"/>
                    </w:rPr>
                    <w:t xml:space="preserve"> </w:t>
                  </w:r>
                </w:p>
              </w:tc>
              <w:tc>
                <w:tcPr>
                  <w:tcW w:w="1417" w:type="dxa"/>
                </w:tcPr>
                <w:p w:rsidR="005A6BBF" w:rsidRPr="00D60825" w:rsidRDefault="00ED4B6A" w:rsidP="00ED4B6A">
                  <w:pPr>
                    <w:tabs>
                      <w:tab w:val="left" w:pos="1701"/>
                    </w:tabs>
                    <w:rPr>
                      <w:rFonts w:ascii="Tahoma" w:hAnsi="Tahoma" w:cs="Tahoma"/>
                      <w:sz w:val="18"/>
                      <w:szCs w:val="16"/>
                    </w:rPr>
                  </w:pPr>
                  <w:r w:rsidRPr="00D60825">
                    <w:rPr>
                      <w:rFonts w:ascii="Tahoma" w:hAnsi="Tahoma" w:cs="Tahoma"/>
                      <w:sz w:val="18"/>
                      <w:szCs w:val="16"/>
                    </w:rPr>
                    <w:t xml:space="preserve"> </w:t>
                  </w:r>
                  <w:r w:rsidR="000A799E" w:rsidRPr="00D60825">
                    <w:rPr>
                      <w:rFonts w:ascii="Tahoma" w:hAnsi="Tahoma" w:cs="Tahoma"/>
                      <w:sz w:val="18"/>
                      <w:szCs w:val="16"/>
                    </w:rPr>
                    <w:t>$</w:t>
                  </w:r>
                  <w:r w:rsidR="007C4584" w:rsidRPr="00D60825">
                    <w:rPr>
                      <w:rFonts w:ascii="Tahoma" w:hAnsi="Tahoma" w:cs="Tahoma"/>
                      <w:sz w:val="18"/>
                      <w:szCs w:val="16"/>
                    </w:rPr>
                    <w:t>166.400</w:t>
                  </w:r>
                </w:p>
              </w:tc>
            </w:tr>
            <w:tr w:rsidR="000A799E" w:rsidRPr="00F32D7D" w:rsidTr="00D60825">
              <w:tc>
                <w:tcPr>
                  <w:tcW w:w="1588" w:type="dxa"/>
                </w:tcPr>
                <w:p w:rsidR="000A799E" w:rsidRPr="00D60825" w:rsidRDefault="000A799E" w:rsidP="005A6BBF">
                  <w:pPr>
                    <w:tabs>
                      <w:tab w:val="left" w:pos="1701"/>
                    </w:tabs>
                    <w:ind w:left="360"/>
                    <w:jc w:val="both"/>
                    <w:rPr>
                      <w:rFonts w:ascii="Tahoma" w:hAnsi="Tahoma" w:cs="Tahoma"/>
                      <w:sz w:val="18"/>
                      <w:szCs w:val="16"/>
                    </w:rPr>
                  </w:pPr>
                  <w:r w:rsidRPr="00D60825">
                    <w:rPr>
                      <w:rFonts w:ascii="Tahoma" w:hAnsi="Tahoma" w:cs="Tahoma"/>
                      <w:sz w:val="18"/>
                      <w:szCs w:val="16"/>
                    </w:rPr>
                    <w:t>SALUD</w:t>
                  </w:r>
                </w:p>
              </w:tc>
              <w:tc>
                <w:tcPr>
                  <w:tcW w:w="1418" w:type="dxa"/>
                </w:tcPr>
                <w:p w:rsidR="000A799E" w:rsidRPr="00D60825" w:rsidRDefault="007C4584" w:rsidP="00765634">
                  <w:pPr>
                    <w:tabs>
                      <w:tab w:val="left" w:pos="1701"/>
                    </w:tabs>
                    <w:jc w:val="both"/>
                    <w:rPr>
                      <w:rFonts w:ascii="Tahoma" w:hAnsi="Tahoma" w:cs="Tahoma"/>
                      <w:sz w:val="18"/>
                      <w:szCs w:val="16"/>
                    </w:rPr>
                  </w:pPr>
                  <w:r w:rsidRPr="00D60825">
                    <w:rPr>
                      <w:rFonts w:ascii="Tahoma" w:hAnsi="Tahoma" w:cs="Tahoma"/>
                      <w:sz w:val="18"/>
                      <w:szCs w:val="16"/>
                    </w:rPr>
                    <w:t>SALUDTOTAL</w:t>
                  </w:r>
                </w:p>
              </w:tc>
              <w:tc>
                <w:tcPr>
                  <w:tcW w:w="1417" w:type="dxa"/>
                </w:tcPr>
                <w:p w:rsidR="000A799E" w:rsidRPr="00D60825" w:rsidRDefault="00AE40A2" w:rsidP="00ED4B6A">
                  <w:pPr>
                    <w:tabs>
                      <w:tab w:val="left" w:pos="1701"/>
                    </w:tabs>
                    <w:rPr>
                      <w:rFonts w:ascii="Tahoma" w:hAnsi="Tahoma" w:cs="Tahoma"/>
                      <w:sz w:val="18"/>
                      <w:szCs w:val="16"/>
                    </w:rPr>
                  </w:pPr>
                  <w:r w:rsidRPr="00D60825">
                    <w:rPr>
                      <w:rFonts w:ascii="Tahoma" w:hAnsi="Tahoma" w:cs="Tahoma"/>
                      <w:sz w:val="18"/>
                      <w:szCs w:val="16"/>
                    </w:rPr>
                    <w:t xml:space="preserve"> </w:t>
                  </w:r>
                  <w:r w:rsidR="000A799E" w:rsidRPr="00D60825">
                    <w:rPr>
                      <w:rFonts w:ascii="Tahoma" w:hAnsi="Tahoma" w:cs="Tahoma"/>
                      <w:sz w:val="18"/>
                      <w:szCs w:val="16"/>
                    </w:rPr>
                    <w:t>$</w:t>
                  </w:r>
                  <w:r w:rsidR="007C4584" w:rsidRPr="00D60825">
                    <w:rPr>
                      <w:rFonts w:ascii="Tahoma" w:hAnsi="Tahoma" w:cs="Tahoma"/>
                      <w:sz w:val="18"/>
                      <w:szCs w:val="16"/>
                    </w:rPr>
                    <w:t>130.000</w:t>
                  </w:r>
                </w:p>
              </w:tc>
            </w:tr>
            <w:tr w:rsidR="000A799E" w:rsidRPr="00F32D7D" w:rsidTr="00D60825">
              <w:tc>
                <w:tcPr>
                  <w:tcW w:w="1588" w:type="dxa"/>
                </w:tcPr>
                <w:p w:rsidR="000A799E" w:rsidRPr="00D60825" w:rsidRDefault="000A799E" w:rsidP="005A6BBF">
                  <w:pPr>
                    <w:tabs>
                      <w:tab w:val="left" w:pos="1701"/>
                    </w:tabs>
                    <w:ind w:left="360"/>
                    <w:jc w:val="both"/>
                    <w:rPr>
                      <w:rFonts w:ascii="Tahoma" w:hAnsi="Tahoma" w:cs="Tahoma"/>
                      <w:sz w:val="18"/>
                      <w:szCs w:val="16"/>
                    </w:rPr>
                  </w:pPr>
                  <w:r w:rsidRPr="00D60825">
                    <w:rPr>
                      <w:rFonts w:ascii="Tahoma" w:hAnsi="Tahoma" w:cs="Tahoma"/>
                      <w:sz w:val="18"/>
                      <w:szCs w:val="16"/>
                    </w:rPr>
                    <w:t>ARL</w:t>
                  </w:r>
                </w:p>
              </w:tc>
              <w:tc>
                <w:tcPr>
                  <w:tcW w:w="1418" w:type="dxa"/>
                </w:tcPr>
                <w:p w:rsidR="000A799E" w:rsidRPr="00D60825" w:rsidRDefault="00A02EB1" w:rsidP="005A6BBF">
                  <w:pPr>
                    <w:tabs>
                      <w:tab w:val="left" w:pos="1701"/>
                    </w:tabs>
                    <w:jc w:val="both"/>
                    <w:rPr>
                      <w:rFonts w:ascii="Tahoma" w:hAnsi="Tahoma" w:cs="Tahoma"/>
                      <w:sz w:val="18"/>
                      <w:szCs w:val="16"/>
                    </w:rPr>
                  </w:pPr>
                  <w:r w:rsidRPr="00D60825">
                    <w:rPr>
                      <w:rFonts w:ascii="Tahoma" w:hAnsi="Tahoma" w:cs="Tahoma"/>
                      <w:sz w:val="18"/>
                      <w:szCs w:val="16"/>
                    </w:rPr>
                    <w:t>SURA</w:t>
                  </w:r>
                </w:p>
              </w:tc>
              <w:tc>
                <w:tcPr>
                  <w:tcW w:w="1417" w:type="dxa"/>
                </w:tcPr>
                <w:p w:rsidR="000A799E" w:rsidRPr="00D60825" w:rsidRDefault="007C4584" w:rsidP="00AE40A2">
                  <w:pPr>
                    <w:tabs>
                      <w:tab w:val="left" w:pos="1701"/>
                    </w:tabs>
                    <w:rPr>
                      <w:rFonts w:ascii="Tahoma" w:hAnsi="Tahoma" w:cs="Tahoma"/>
                      <w:sz w:val="18"/>
                      <w:szCs w:val="16"/>
                    </w:rPr>
                  </w:pPr>
                  <w:r w:rsidRPr="00D60825">
                    <w:rPr>
                      <w:rFonts w:ascii="Tahoma" w:hAnsi="Tahoma" w:cs="Tahoma"/>
                      <w:sz w:val="18"/>
                      <w:szCs w:val="16"/>
                    </w:rPr>
                    <w:t xml:space="preserve"> $</w:t>
                  </w:r>
                  <w:r w:rsidR="008836CC" w:rsidRPr="00D60825">
                    <w:rPr>
                      <w:rFonts w:ascii="Tahoma" w:hAnsi="Tahoma" w:cs="Tahoma"/>
                      <w:sz w:val="18"/>
                      <w:szCs w:val="16"/>
                    </w:rPr>
                    <w:t xml:space="preserve">   </w:t>
                  </w:r>
                  <w:r w:rsidRPr="00D60825">
                    <w:rPr>
                      <w:rFonts w:ascii="Tahoma" w:hAnsi="Tahoma" w:cs="Tahoma"/>
                      <w:sz w:val="18"/>
                      <w:szCs w:val="16"/>
                    </w:rPr>
                    <w:t>5.500</w:t>
                  </w:r>
                </w:p>
              </w:tc>
            </w:tr>
          </w:tbl>
          <w:p w:rsidR="005A6BBF" w:rsidRPr="00F32D7D" w:rsidRDefault="005A6BBF" w:rsidP="005A6BBF">
            <w:pPr>
              <w:pStyle w:val="Prrafodelista"/>
              <w:tabs>
                <w:tab w:val="left" w:pos="1701"/>
              </w:tabs>
              <w:jc w:val="both"/>
              <w:rPr>
                <w:rFonts w:ascii="Tahoma" w:hAnsi="Tahoma" w:cs="Tahoma"/>
                <w:sz w:val="16"/>
                <w:szCs w:val="16"/>
              </w:rPr>
            </w:pPr>
          </w:p>
        </w:tc>
      </w:tr>
      <w:tr w:rsidR="005A6BBF" w:rsidRPr="00F32D7D" w:rsidTr="008E252B">
        <w:trPr>
          <w:trHeight w:val="3885"/>
        </w:trPr>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DOCUMENTOS QUE HACEN PARTE DEL INFORME</w:t>
            </w:r>
          </w:p>
        </w:tc>
        <w:tc>
          <w:tcPr>
            <w:tcW w:w="5969" w:type="dxa"/>
            <w:vAlign w:val="center"/>
          </w:tcPr>
          <w:p w:rsidR="005A6BBF" w:rsidRPr="008E252B" w:rsidRDefault="005A6BBF" w:rsidP="008E252B">
            <w:pPr>
              <w:pStyle w:val="Prrafodelista"/>
              <w:numPr>
                <w:ilvl w:val="0"/>
                <w:numId w:val="4"/>
              </w:numPr>
              <w:tabs>
                <w:tab w:val="left" w:pos="-4"/>
              </w:tabs>
              <w:ind w:left="279" w:hanging="283"/>
              <w:jc w:val="both"/>
              <w:rPr>
                <w:rFonts w:ascii="Tahoma" w:hAnsi="Tahoma" w:cs="Tahoma"/>
                <w:sz w:val="18"/>
                <w:szCs w:val="16"/>
              </w:rPr>
            </w:pPr>
            <w:r w:rsidRPr="003378FD">
              <w:rPr>
                <w:rFonts w:ascii="Tahoma" w:hAnsi="Tahoma" w:cs="Tahoma"/>
                <w:sz w:val="18"/>
                <w:szCs w:val="16"/>
              </w:rPr>
              <w:t xml:space="preserve">Informe de gestión sobre el cumplimiento del objeto contractual, firmado por el </w:t>
            </w:r>
            <w:r w:rsidRPr="003378FD">
              <w:rPr>
                <w:rFonts w:ascii="Tahoma" w:hAnsi="Tahoma" w:cs="Tahoma"/>
                <w:b/>
                <w:sz w:val="18"/>
                <w:szCs w:val="16"/>
              </w:rPr>
              <w:t>CONTRATISTA</w:t>
            </w:r>
            <w:r w:rsidRPr="003378FD">
              <w:rPr>
                <w:rFonts w:ascii="Tahoma" w:hAnsi="Tahoma" w:cs="Tahoma"/>
                <w:sz w:val="18"/>
                <w:szCs w:val="16"/>
              </w:rPr>
              <w:t xml:space="preserve"> y el recibido a satisfacción del supervisor del contrato, de acuerdo al formato establecido.</w:t>
            </w:r>
          </w:p>
          <w:p w:rsidR="00007920" w:rsidRPr="008836CC" w:rsidRDefault="005A6BBF" w:rsidP="00007920">
            <w:pPr>
              <w:pStyle w:val="Prrafodelista"/>
              <w:numPr>
                <w:ilvl w:val="0"/>
                <w:numId w:val="4"/>
              </w:numPr>
              <w:tabs>
                <w:tab w:val="left" w:pos="-4"/>
              </w:tabs>
              <w:ind w:left="279" w:hanging="283"/>
              <w:jc w:val="both"/>
              <w:rPr>
                <w:rFonts w:ascii="Tahoma" w:hAnsi="Tahoma" w:cs="Tahoma"/>
                <w:sz w:val="18"/>
                <w:szCs w:val="16"/>
              </w:rPr>
            </w:pPr>
            <w:r w:rsidRPr="008836CC">
              <w:rPr>
                <w:rFonts w:ascii="Tahoma" w:hAnsi="Tahoma" w:cs="Tahoma"/>
                <w:sz w:val="18"/>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7C4584" w:rsidRPr="008836CC" w:rsidRDefault="007C4584" w:rsidP="007C4584">
            <w:pPr>
              <w:pStyle w:val="Prrafodelista"/>
              <w:numPr>
                <w:ilvl w:val="0"/>
                <w:numId w:val="4"/>
              </w:numPr>
              <w:tabs>
                <w:tab w:val="left" w:pos="-4"/>
              </w:tabs>
              <w:ind w:left="279" w:hanging="283"/>
              <w:rPr>
                <w:rFonts w:ascii="Tahoma" w:hAnsi="Tahoma" w:cs="Tahoma"/>
                <w:sz w:val="18"/>
              </w:rPr>
            </w:pPr>
            <w:r w:rsidRPr="008836CC">
              <w:rPr>
                <w:rFonts w:ascii="Tahoma" w:hAnsi="Tahoma" w:cs="Tahoma"/>
                <w:sz w:val="18"/>
              </w:rPr>
              <w:t>Formato de cuenta de cobro</w:t>
            </w:r>
          </w:p>
          <w:p w:rsidR="007C4584" w:rsidRPr="008836CC" w:rsidRDefault="007C4584" w:rsidP="007C4584">
            <w:pPr>
              <w:pStyle w:val="Prrafodelista"/>
              <w:numPr>
                <w:ilvl w:val="0"/>
                <w:numId w:val="4"/>
              </w:numPr>
              <w:tabs>
                <w:tab w:val="left" w:pos="-4"/>
              </w:tabs>
              <w:ind w:left="279" w:hanging="283"/>
              <w:rPr>
                <w:rFonts w:ascii="Tahoma" w:hAnsi="Tahoma" w:cs="Tahoma"/>
                <w:sz w:val="18"/>
              </w:rPr>
            </w:pPr>
            <w:r w:rsidRPr="008836CC">
              <w:rPr>
                <w:rFonts w:ascii="Tahoma" w:hAnsi="Tahoma" w:cs="Tahoma"/>
                <w:sz w:val="18"/>
              </w:rPr>
              <w:t>Formato de certificación de cumplimiento de requisitos como empleado.</w:t>
            </w:r>
          </w:p>
          <w:p w:rsidR="00586BE1" w:rsidRPr="008836CC" w:rsidRDefault="007C4584" w:rsidP="008836CC">
            <w:pPr>
              <w:pStyle w:val="Prrafodelista"/>
              <w:numPr>
                <w:ilvl w:val="0"/>
                <w:numId w:val="4"/>
              </w:numPr>
              <w:tabs>
                <w:tab w:val="left" w:pos="-4"/>
              </w:tabs>
              <w:ind w:left="279" w:hanging="283"/>
              <w:rPr>
                <w:rFonts w:ascii="Tahoma" w:hAnsi="Tahoma" w:cs="Tahoma"/>
                <w:sz w:val="18"/>
              </w:rPr>
            </w:pPr>
            <w:r w:rsidRPr="003378FD">
              <w:rPr>
                <w:rFonts w:ascii="Tahoma" w:hAnsi="Tahoma" w:cs="Tahoma"/>
                <w:sz w:val="18"/>
              </w:rPr>
              <w:t>informe de supervisión.</w:t>
            </w:r>
          </w:p>
        </w:tc>
      </w:tr>
      <w:tr w:rsidR="005A6BBF" w:rsidRPr="00F32D7D" w:rsidTr="00BD7DB0">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CONSTANCIAS</w:t>
            </w:r>
          </w:p>
        </w:tc>
        <w:tc>
          <w:tcPr>
            <w:tcW w:w="5969" w:type="dxa"/>
            <w:vAlign w:val="center"/>
          </w:tcPr>
          <w:p w:rsidR="00AB2D34" w:rsidRDefault="00AB2D34" w:rsidP="005A6BBF">
            <w:pPr>
              <w:pStyle w:val="Prrafodelista"/>
              <w:tabs>
                <w:tab w:val="left" w:pos="1701"/>
              </w:tabs>
              <w:ind w:left="33"/>
              <w:jc w:val="both"/>
              <w:rPr>
                <w:rFonts w:ascii="Tahoma" w:hAnsi="Tahoma" w:cs="Tahoma"/>
                <w:sz w:val="16"/>
                <w:szCs w:val="16"/>
                <w:lang w:val="es-ES"/>
              </w:rPr>
            </w:pPr>
          </w:p>
          <w:p w:rsidR="005A6BBF" w:rsidRDefault="00007920" w:rsidP="005A6BBF">
            <w:pPr>
              <w:pStyle w:val="Prrafodelista"/>
              <w:tabs>
                <w:tab w:val="left" w:pos="1701"/>
              </w:tabs>
              <w:ind w:left="33"/>
              <w:jc w:val="both"/>
              <w:rPr>
                <w:rFonts w:ascii="Tahoma" w:hAnsi="Tahoma" w:cs="Tahoma"/>
                <w:sz w:val="16"/>
                <w:szCs w:val="16"/>
              </w:rPr>
            </w:pPr>
            <w:r>
              <w:rPr>
                <w:rFonts w:ascii="Tahoma" w:hAnsi="Tahoma" w:cs="Tahoma"/>
                <w:sz w:val="16"/>
                <w:szCs w:val="16"/>
              </w:rPr>
              <w:t>OMITIDO</w:t>
            </w:r>
          </w:p>
          <w:p w:rsidR="00BD7DB0" w:rsidRPr="00D02EDA" w:rsidRDefault="00BD7DB0" w:rsidP="005A6BBF">
            <w:pPr>
              <w:pStyle w:val="Prrafodelista"/>
              <w:tabs>
                <w:tab w:val="left" w:pos="1701"/>
              </w:tabs>
              <w:ind w:left="33"/>
              <w:jc w:val="both"/>
              <w:rPr>
                <w:rFonts w:ascii="Tahoma" w:hAnsi="Tahoma" w:cs="Tahoma"/>
                <w:sz w:val="16"/>
                <w:szCs w:val="16"/>
              </w:rPr>
            </w:pPr>
          </w:p>
        </w:tc>
      </w:tr>
      <w:tr w:rsidR="005A6BBF" w:rsidRPr="00F32D7D" w:rsidTr="00586BE1">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RECOMENDACIONES</w:t>
            </w:r>
          </w:p>
        </w:tc>
        <w:tc>
          <w:tcPr>
            <w:tcW w:w="5969" w:type="dxa"/>
            <w:vAlign w:val="center"/>
          </w:tcPr>
          <w:p w:rsidR="005D1A47" w:rsidRDefault="005D1A47" w:rsidP="00586BE1">
            <w:pPr>
              <w:tabs>
                <w:tab w:val="left" w:pos="1701"/>
              </w:tabs>
              <w:jc w:val="both"/>
              <w:rPr>
                <w:rFonts w:ascii="Tahoma" w:hAnsi="Tahoma" w:cs="Tahoma"/>
                <w:sz w:val="16"/>
                <w:szCs w:val="16"/>
              </w:rPr>
            </w:pPr>
          </w:p>
          <w:p w:rsidR="005A6BBF" w:rsidRDefault="00007920" w:rsidP="00586BE1">
            <w:pPr>
              <w:tabs>
                <w:tab w:val="left" w:pos="1701"/>
              </w:tabs>
              <w:jc w:val="both"/>
              <w:rPr>
                <w:rFonts w:ascii="Tahoma" w:hAnsi="Tahoma" w:cs="Tahoma"/>
                <w:sz w:val="16"/>
                <w:szCs w:val="16"/>
              </w:rPr>
            </w:pPr>
            <w:r>
              <w:rPr>
                <w:rFonts w:ascii="Tahoma" w:hAnsi="Tahoma" w:cs="Tahoma"/>
                <w:sz w:val="16"/>
                <w:szCs w:val="16"/>
              </w:rPr>
              <w:t>OMITIDO</w:t>
            </w:r>
          </w:p>
          <w:p w:rsidR="005D1A47" w:rsidRPr="00586BE1" w:rsidRDefault="005D1A47" w:rsidP="00586BE1">
            <w:pPr>
              <w:tabs>
                <w:tab w:val="left" w:pos="1701"/>
              </w:tabs>
              <w:jc w:val="both"/>
              <w:rPr>
                <w:rFonts w:ascii="Tahoma" w:hAnsi="Tahoma" w:cs="Tahoma"/>
                <w:sz w:val="16"/>
                <w:szCs w:val="16"/>
              </w:rPr>
            </w:pPr>
          </w:p>
        </w:tc>
      </w:tr>
      <w:tr w:rsidR="005A6BBF" w:rsidRPr="00F32D7D" w:rsidTr="00BD7DB0">
        <w:tc>
          <w:tcPr>
            <w:tcW w:w="2410" w:type="dxa"/>
            <w:vAlign w:val="center"/>
          </w:tcPr>
          <w:p w:rsidR="005D1A47" w:rsidRDefault="005D1A47" w:rsidP="00007920">
            <w:pPr>
              <w:tabs>
                <w:tab w:val="left" w:pos="1701"/>
              </w:tabs>
              <w:rPr>
                <w:rFonts w:ascii="Tahoma" w:hAnsi="Tahoma" w:cs="Tahoma"/>
                <w:b/>
                <w:sz w:val="16"/>
                <w:szCs w:val="16"/>
              </w:rPr>
            </w:pPr>
          </w:p>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CONCLUSIONES</w:t>
            </w:r>
          </w:p>
        </w:tc>
        <w:tc>
          <w:tcPr>
            <w:tcW w:w="5969" w:type="dxa"/>
            <w:vAlign w:val="center"/>
          </w:tcPr>
          <w:p w:rsidR="005D1A47" w:rsidRDefault="005D1A47" w:rsidP="00586BE1">
            <w:pPr>
              <w:tabs>
                <w:tab w:val="left" w:pos="1701"/>
              </w:tabs>
              <w:jc w:val="both"/>
              <w:rPr>
                <w:rFonts w:ascii="Tahoma" w:hAnsi="Tahoma" w:cs="Tahoma"/>
                <w:sz w:val="16"/>
                <w:szCs w:val="16"/>
              </w:rPr>
            </w:pPr>
          </w:p>
          <w:p w:rsidR="005A6BBF" w:rsidRPr="00586BE1" w:rsidRDefault="00007920" w:rsidP="00586BE1">
            <w:pPr>
              <w:tabs>
                <w:tab w:val="left" w:pos="1701"/>
              </w:tabs>
              <w:jc w:val="both"/>
              <w:rPr>
                <w:rFonts w:ascii="Tahoma" w:hAnsi="Tahoma" w:cs="Tahoma"/>
                <w:sz w:val="16"/>
                <w:szCs w:val="16"/>
              </w:rPr>
            </w:pPr>
            <w:r>
              <w:rPr>
                <w:rFonts w:ascii="Tahoma" w:hAnsi="Tahoma" w:cs="Tahoma"/>
                <w:sz w:val="16"/>
                <w:szCs w:val="16"/>
              </w:rPr>
              <w:t>OMITIDO</w:t>
            </w: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D60825" w:rsidRDefault="00D60825" w:rsidP="00036CC2">
      <w:pPr>
        <w:tabs>
          <w:tab w:val="left" w:pos="1701"/>
        </w:tabs>
        <w:jc w:val="both"/>
        <w:rPr>
          <w:rFonts w:ascii="Tahoma" w:hAnsi="Tahoma" w:cs="Tahoma"/>
          <w:sz w:val="16"/>
          <w:szCs w:val="16"/>
          <w:lang w:val="es-ES"/>
        </w:rPr>
      </w:pPr>
    </w:p>
    <w:p w:rsidR="00912247" w:rsidRPr="003378FD" w:rsidRDefault="00036CC2" w:rsidP="00036CC2">
      <w:pPr>
        <w:tabs>
          <w:tab w:val="left" w:pos="1701"/>
        </w:tabs>
        <w:jc w:val="both"/>
        <w:rPr>
          <w:rFonts w:ascii="Tahoma" w:hAnsi="Tahoma" w:cs="Tahoma"/>
          <w:sz w:val="18"/>
          <w:szCs w:val="16"/>
          <w:lang w:val="es-ES"/>
        </w:rPr>
      </w:pPr>
      <w:r>
        <w:rPr>
          <w:rFonts w:ascii="Tahoma" w:hAnsi="Tahoma" w:cs="Tahoma"/>
          <w:sz w:val="16"/>
          <w:szCs w:val="16"/>
          <w:lang w:val="es-ES"/>
        </w:rPr>
        <w:t xml:space="preserve">           </w:t>
      </w:r>
      <w:r w:rsidR="00912247" w:rsidRPr="003378FD">
        <w:rPr>
          <w:rFonts w:ascii="Tahoma" w:hAnsi="Tahoma" w:cs="Tahoma"/>
          <w:sz w:val="18"/>
          <w:szCs w:val="16"/>
          <w:lang w:val="es-ES"/>
        </w:rPr>
        <w:t>Para constancia se firma en,</w:t>
      </w:r>
      <w:r w:rsidR="00912247" w:rsidRPr="003378FD">
        <w:rPr>
          <w:rFonts w:ascii="Tahoma" w:hAnsi="Tahoma" w:cs="Tahoma"/>
          <w:b/>
          <w:sz w:val="18"/>
          <w:szCs w:val="16"/>
          <w:lang w:val="es-ES"/>
        </w:rPr>
        <w:t xml:space="preserve"> </w:t>
      </w:r>
      <w:r w:rsidR="004D2AC6" w:rsidRPr="003378FD">
        <w:rPr>
          <w:rFonts w:ascii="Tahoma" w:hAnsi="Tahoma" w:cs="Tahoma"/>
          <w:b/>
          <w:sz w:val="18"/>
          <w:szCs w:val="16"/>
          <w:lang w:val="es-ES"/>
        </w:rPr>
        <w:t>Bogotá</w:t>
      </w:r>
      <w:r w:rsidR="00AD4259" w:rsidRPr="003378FD">
        <w:rPr>
          <w:rFonts w:ascii="Tahoma" w:hAnsi="Tahoma" w:cs="Tahoma"/>
          <w:b/>
          <w:sz w:val="18"/>
          <w:szCs w:val="16"/>
          <w:lang w:val="es-ES"/>
        </w:rPr>
        <w:t xml:space="preserve"> D.C., </w:t>
      </w:r>
      <w:r w:rsidR="00623F91" w:rsidRPr="003378FD">
        <w:rPr>
          <w:rFonts w:ascii="Tahoma" w:hAnsi="Tahoma" w:cs="Tahoma"/>
          <w:b/>
          <w:sz w:val="18"/>
          <w:szCs w:val="16"/>
          <w:lang w:val="es-ES"/>
        </w:rPr>
        <w:t xml:space="preserve">en </w:t>
      </w:r>
      <w:r w:rsidR="00D300AC">
        <w:rPr>
          <w:rFonts w:ascii="Tahoma" w:hAnsi="Tahoma" w:cs="Tahoma"/>
          <w:b/>
          <w:sz w:val="18"/>
          <w:szCs w:val="16"/>
          <w:lang w:val="es-ES"/>
        </w:rPr>
        <w:t>DICIEMBRE</w:t>
      </w:r>
      <w:r w:rsidR="00831622" w:rsidRPr="003378FD">
        <w:rPr>
          <w:rFonts w:ascii="Tahoma" w:hAnsi="Tahoma" w:cs="Tahoma"/>
          <w:b/>
          <w:sz w:val="18"/>
          <w:szCs w:val="16"/>
          <w:lang w:val="es-ES"/>
        </w:rPr>
        <w:t xml:space="preserve"> de 2018</w:t>
      </w:r>
      <w:r w:rsidR="00AD4259" w:rsidRPr="003378FD">
        <w:rPr>
          <w:rFonts w:ascii="Tahoma" w:hAnsi="Tahoma" w:cs="Tahoma"/>
          <w:b/>
          <w:sz w:val="18"/>
          <w:szCs w:val="16"/>
          <w:lang w:val="es-ES"/>
        </w:rPr>
        <w:t xml:space="preserve"> </w:t>
      </w:r>
      <w:r w:rsidR="004323EF" w:rsidRPr="003378FD">
        <w:rPr>
          <w:rFonts w:ascii="Tahoma" w:hAnsi="Tahoma" w:cs="Tahoma"/>
          <w:b/>
          <w:sz w:val="18"/>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021D45"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021D45" w:rsidRDefault="00021D45" w:rsidP="00A622D0">
      <w:pPr>
        <w:tabs>
          <w:tab w:val="left" w:pos="1701"/>
        </w:tabs>
        <w:rPr>
          <w:rFonts w:ascii="Tahoma" w:hAnsi="Tahoma" w:cs="Tahoma"/>
          <w:b/>
          <w:sz w:val="16"/>
          <w:szCs w:val="16"/>
          <w:lang w:val="es-ES"/>
        </w:rPr>
      </w:pPr>
    </w:p>
    <w:p w:rsidR="005D1A47" w:rsidRDefault="005D1A47"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r w:rsidR="00F9477E">
        <w:rPr>
          <w:rFonts w:ascii="Tahoma" w:hAnsi="Tahoma" w:cs="Tahoma"/>
          <w:b/>
          <w:sz w:val="16"/>
          <w:szCs w:val="16"/>
          <w:lang w:val="es-ES"/>
        </w:rPr>
        <w:t xml:space="preserve"> </w:t>
      </w:r>
      <w:r w:rsidR="00912247" w:rsidRPr="00A622D0">
        <w:rPr>
          <w:rFonts w:ascii="Tahoma" w:hAnsi="Tahoma" w:cs="Tahoma"/>
          <w:b/>
          <w:sz w:val="16"/>
          <w:szCs w:val="16"/>
          <w:lang w:val="es-ES"/>
        </w:rPr>
        <w:t>FIRMA SUPERVISOR</w:t>
      </w:r>
    </w:p>
    <w:p w:rsidR="005D1A47" w:rsidRDefault="005D1A47" w:rsidP="00A622D0">
      <w:pPr>
        <w:tabs>
          <w:tab w:val="left" w:pos="1701"/>
        </w:tabs>
        <w:rPr>
          <w:rFonts w:ascii="Tahoma" w:hAnsi="Tahoma" w:cs="Tahoma"/>
          <w:b/>
          <w:sz w:val="16"/>
          <w:szCs w:val="16"/>
          <w:lang w:val="es-ES"/>
        </w:rPr>
      </w:pPr>
    </w:p>
    <w:p w:rsidR="005D1A47" w:rsidRDefault="005D1A47" w:rsidP="00A622D0">
      <w:pPr>
        <w:tabs>
          <w:tab w:val="left" w:pos="1701"/>
        </w:tabs>
        <w:rPr>
          <w:rFonts w:ascii="Tahoma" w:hAnsi="Tahoma" w:cs="Tahoma"/>
          <w:b/>
          <w:sz w:val="16"/>
          <w:szCs w:val="16"/>
          <w:lang w:val="es-ES"/>
        </w:rPr>
      </w:pPr>
    </w:p>
    <w:p w:rsidR="008836CC" w:rsidRDefault="008836CC" w:rsidP="00A622D0">
      <w:pPr>
        <w:tabs>
          <w:tab w:val="left" w:pos="1701"/>
        </w:tabs>
        <w:rPr>
          <w:rFonts w:ascii="Tahoma" w:hAnsi="Tahoma" w:cs="Tahoma"/>
          <w:b/>
          <w:sz w:val="16"/>
          <w:szCs w:val="16"/>
          <w:lang w:val="es-ES"/>
        </w:rPr>
      </w:pPr>
    </w:p>
    <w:p w:rsidR="008E252B" w:rsidRDefault="008E252B" w:rsidP="00A622D0">
      <w:pPr>
        <w:tabs>
          <w:tab w:val="left" w:pos="1701"/>
        </w:tabs>
        <w:rPr>
          <w:rFonts w:ascii="Tahoma" w:hAnsi="Tahoma" w:cs="Tahoma"/>
          <w:b/>
          <w:sz w:val="16"/>
          <w:szCs w:val="16"/>
          <w:lang w:val="es-ES"/>
        </w:rPr>
      </w:pPr>
    </w:p>
    <w:p w:rsidR="008E252B" w:rsidRDefault="008E252B" w:rsidP="00A622D0">
      <w:pPr>
        <w:tabs>
          <w:tab w:val="left" w:pos="1701"/>
        </w:tabs>
        <w:rPr>
          <w:rFonts w:ascii="Tahoma" w:hAnsi="Tahoma" w:cs="Tahoma"/>
          <w:b/>
          <w:sz w:val="16"/>
          <w:szCs w:val="16"/>
          <w:lang w:val="es-ES"/>
        </w:rPr>
      </w:pPr>
    </w:p>
    <w:p w:rsidR="005D1A47" w:rsidRPr="00A622D0" w:rsidRDefault="005D1A47" w:rsidP="00A622D0">
      <w:pPr>
        <w:tabs>
          <w:tab w:val="left" w:pos="1701"/>
        </w:tabs>
        <w:rPr>
          <w:rFonts w:ascii="Tahoma" w:hAnsi="Tahoma" w:cs="Tahoma"/>
          <w:b/>
          <w:sz w:val="16"/>
          <w:szCs w:val="16"/>
          <w:lang w:val="es-ES"/>
        </w:rPr>
      </w:pPr>
    </w:p>
    <w:p w:rsidR="005D1A47" w:rsidRPr="00804084" w:rsidRDefault="00C2164B" w:rsidP="005D1A47">
      <w:pPr>
        <w:tabs>
          <w:tab w:val="left" w:pos="1701"/>
        </w:tabs>
        <w:ind w:left="-4"/>
        <w:jc w:val="both"/>
        <w:rPr>
          <w:rFonts w:ascii="Tahoma" w:hAnsi="Tahoma" w:cs="Tahoma"/>
          <w:sz w:val="18"/>
          <w:szCs w:val="22"/>
        </w:rPr>
      </w:pPr>
      <w:r>
        <w:rPr>
          <w:rFonts w:ascii="Tahoma" w:hAnsi="Tahoma" w:cs="Tahoma"/>
          <w:b/>
          <w:sz w:val="18"/>
          <w:szCs w:val="22"/>
        </w:rPr>
        <w:t xml:space="preserve">            </w:t>
      </w:r>
      <w:r w:rsidR="00944A53">
        <w:rPr>
          <w:rFonts w:ascii="Tahoma" w:hAnsi="Tahoma" w:cs="Tahoma"/>
          <w:b/>
          <w:sz w:val="18"/>
          <w:szCs w:val="22"/>
        </w:rPr>
        <w:t xml:space="preserve">Capitán. </w:t>
      </w:r>
      <w:r w:rsidR="00944A53" w:rsidRPr="00944A53">
        <w:rPr>
          <w:rFonts w:ascii="Tahoma" w:hAnsi="Tahoma" w:cs="Tahoma"/>
          <w:sz w:val="18"/>
          <w:szCs w:val="22"/>
        </w:rPr>
        <w:t>John Freddy Novoa León</w:t>
      </w:r>
      <w:r w:rsidR="005D1A47" w:rsidRPr="00804084">
        <w:rPr>
          <w:rFonts w:ascii="Tahoma" w:hAnsi="Tahoma" w:cs="Tahoma"/>
          <w:sz w:val="18"/>
          <w:szCs w:val="22"/>
        </w:rPr>
        <w:t xml:space="preserve"> </w:t>
      </w:r>
    </w:p>
    <w:p w:rsidR="00912247" w:rsidRPr="003378FD" w:rsidRDefault="005D1A47" w:rsidP="003378FD">
      <w:pPr>
        <w:tabs>
          <w:tab w:val="left" w:pos="1701"/>
        </w:tabs>
        <w:ind w:left="-4"/>
        <w:jc w:val="both"/>
        <w:rPr>
          <w:rFonts w:ascii="Tahoma" w:hAnsi="Tahoma" w:cs="Tahoma"/>
          <w:sz w:val="18"/>
          <w:szCs w:val="22"/>
        </w:rPr>
      </w:pPr>
      <w:r>
        <w:rPr>
          <w:rFonts w:ascii="Tahoma" w:hAnsi="Tahoma" w:cs="Tahoma"/>
          <w:sz w:val="18"/>
          <w:szCs w:val="22"/>
        </w:rPr>
        <w:t xml:space="preserve">           </w:t>
      </w:r>
      <w:r w:rsidRPr="00804084">
        <w:rPr>
          <w:rFonts w:ascii="Tahoma" w:hAnsi="Tahoma" w:cs="Tahoma"/>
          <w:sz w:val="18"/>
          <w:szCs w:val="22"/>
        </w:rPr>
        <w:t>Coordinador Cefam salas de velación.</w:t>
      </w:r>
      <w:r w:rsidR="00944A53">
        <w:rPr>
          <w:rFonts w:ascii="Tahoma" w:hAnsi="Tahoma" w:cs="Tahoma"/>
          <w:sz w:val="18"/>
          <w:szCs w:val="22"/>
        </w:rPr>
        <w:t xml:space="preserve"> </w:t>
      </w:r>
    </w:p>
    <w:sectPr w:rsidR="00912247" w:rsidRPr="003378FD" w:rsidSect="00B42F70">
      <w:footerReference w:type="default" r:id="rId11"/>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433" w:rsidRDefault="00B21433" w:rsidP="002C450B">
      <w:r>
        <w:separator/>
      </w:r>
    </w:p>
  </w:endnote>
  <w:endnote w:type="continuationSeparator" w:id="0">
    <w:p w:rsidR="00B21433" w:rsidRDefault="00B21433"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433" w:rsidRDefault="00B21433" w:rsidP="002C450B">
      <w:r>
        <w:separator/>
      </w:r>
    </w:p>
  </w:footnote>
  <w:footnote w:type="continuationSeparator" w:id="0">
    <w:p w:rsidR="00B21433" w:rsidRDefault="00B21433"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75pt;height:5.9pt;visibility:visible" o:bullet="t">
        <v:imagedata r:id="rId1" o:title=""/>
      </v:shape>
    </w:pict>
  </w:numPicBullet>
  <w:numPicBullet w:numPicBulletId="1">
    <w:pict>
      <v:shape id="_x0000_i1029" type="#_x0000_t75" style="width:17.75pt;height:5.9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07920"/>
    <w:rsid w:val="00021D01"/>
    <w:rsid w:val="00021D45"/>
    <w:rsid w:val="00034A51"/>
    <w:rsid w:val="00034CF5"/>
    <w:rsid w:val="00036CC2"/>
    <w:rsid w:val="00041116"/>
    <w:rsid w:val="0004284A"/>
    <w:rsid w:val="00053804"/>
    <w:rsid w:val="00062B40"/>
    <w:rsid w:val="00064474"/>
    <w:rsid w:val="0006788E"/>
    <w:rsid w:val="0007078F"/>
    <w:rsid w:val="00073A5B"/>
    <w:rsid w:val="00077654"/>
    <w:rsid w:val="00084551"/>
    <w:rsid w:val="00095D44"/>
    <w:rsid w:val="000A799E"/>
    <w:rsid w:val="000A7FCD"/>
    <w:rsid w:val="000C27DA"/>
    <w:rsid w:val="000D58A1"/>
    <w:rsid w:val="000F121C"/>
    <w:rsid w:val="000F1B7D"/>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F70C7"/>
    <w:rsid w:val="002313E5"/>
    <w:rsid w:val="0023625D"/>
    <w:rsid w:val="00244F33"/>
    <w:rsid w:val="002679EC"/>
    <w:rsid w:val="00267CEE"/>
    <w:rsid w:val="00267DDA"/>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3209C"/>
    <w:rsid w:val="003378FD"/>
    <w:rsid w:val="00352CAC"/>
    <w:rsid w:val="00353DEF"/>
    <w:rsid w:val="00367584"/>
    <w:rsid w:val="00382182"/>
    <w:rsid w:val="00387F4B"/>
    <w:rsid w:val="00393377"/>
    <w:rsid w:val="003A11FF"/>
    <w:rsid w:val="003C2040"/>
    <w:rsid w:val="003C350F"/>
    <w:rsid w:val="003D639F"/>
    <w:rsid w:val="003F6E7A"/>
    <w:rsid w:val="00401F8F"/>
    <w:rsid w:val="004110B5"/>
    <w:rsid w:val="00411C86"/>
    <w:rsid w:val="00427B1F"/>
    <w:rsid w:val="004323EF"/>
    <w:rsid w:val="00436968"/>
    <w:rsid w:val="00466B85"/>
    <w:rsid w:val="00467575"/>
    <w:rsid w:val="004802BC"/>
    <w:rsid w:val="004854A1"/>
    <w:rsid w:val="004873C2"/>
    <w:rsid w:val="004934F4"/>
    <w:rsid w:val="004C0121"/>
    <w:rsid w:val="004C227D"/>
    <w:rsid w:val="004C22A8"/>
    <w:rsid w:val="004C3A08"/>
    <w:rsid w:val="004D2AC6"/>
    <w:rsid w:val="004F4131"/>
    <w:rsid w:val="00510213"/>
    <w:rsid w:val="00510450"/>
    <w:rsid w:val="00512D57"/>
    <w:rsid w:val="00515580"/>
    <w:rsid w:val="005330A0"/>
    <w:rsid w:val="00533C90"/>
    <w:rsid w:val="00535F45"/>
    <w:rsid w:val="00535F9B"/>
    <w:rsid w:val="00540E83"/>
    <w:rsid w:val="005428F5"/>
    <w:rsid w:val="00563647"/>
    <w:rsid w:val="00574CAE"/>
    <w:rsid w:val="00580C22"/>
    <w:rsid w:val="00584A39"/>
    <w:rsid w:val="00586BE1"/>
    <w:rsid w:val="005A0770"/>
    <w:rsid w:val="005A3ECA"/>
    <w:rsid w:val="005A5135"/>
    <w:rsid w:val="005A6BBF"/>
    <w:rsid w:val="005B29BB"/>
    <w:rsid w:val="005D092C"/>
    <w:rsid w:val="005D1A47"/>
    <w:rsid w:val="005F0867"/>
    <w:rsid w:val="00605642"/>
    <w:rsid w:val="00623F91"/>
    <w:rsid w:val="006318B0"/>
    <w:rsid w:val="0063616C"/>
    <w:rsid w:val="00664AFE"/>
    <w:rsid w:val="0067176C"/>
    <w:rsid w:val="00674305"/>
    <w:rsid w:val="00676486"/>
    <w:rsid w:val="00682BCB"/>
    <w:rsid w:val="00682EAF"/>
    <w:rsid w:val="00683157"/>
    <w:rsid w:val="00691540"/>
    <w:rsid w:val="006A2263"/>
    <w:rsid w:val="006A3EAE"/>
    <w:rsid w:val="006A5343"/>
    <w:rsid w:val="006B5132"/>
    <w:rsid w:val="006C0058"/>
    <w:rsid w:val="006C2421"/>
    <w:rsid w:val="006D30EC"/>
    <w:rsid w:val="006D3E89"/>
    <w:rsid w:val="006E2D5F"/>
    <w:rsid w:val="007048FD"/>
    <w:rsid w:val="0070675D"/>
    <w:rsid w:val="007133E9"/>
    <w:rsid w:val="007256BE"/>
    <w:rsid w:val="00727426"/>
    <w:rsid w:val="00740885"/>
    <w:rsid w:val="0074274B"/>
    <w:rsid w:val="00743F80"/>
    <w:rsid w:val="0074709E"/>
    <w:rsid w:val="0076344D"/>
    <w:rsid w:val="00765634"/>
    <w:rsid w:val="00766C33"/>
    <w:rsid w:val="00775321"/>
    <w:rsid w:val="00781A00"/>
    <w:rsid w:val="00787061"/>
    <w:rsid w:val="007973A3"/>
    <w:rsid w:val="007B36EE"/>
    <w:rsid w:val="007C4584"/>
    <w:rsid w:val="007C56C9"/>
    <w:rsid w:val="007D0D85"/>
    <w:rsid w:val="007D22EC"/>
    <w:rsid w:val="007D3001"/>
    <w:rsid w:val="007D3071"/>
    <w:rsid w:val="007D6198"/>
    <w:rsid w:val="007E42E4"/>
    <w:rsid w:val="007E7A5F"/>
    <w:rsid w:val="008027B2"/>
    <w:rsid w:val="00802A1B"/>
    <w:rsid w:val="00803EF4"/>
    <w:rsid w:val="00804084"/>
    <w:rsid w:val="00805028"/>
    <w:rsid w:val="0081626D"/>
    <w:rsid w:val="00831404"/>
    <w:rsid w:val="00831622"/>
    <w:rsid w:val="00837B85"/>
    <w:rsid w:val="00846635"/>
    <w:rsid w:val="00852E4D"/>
    <w:rsid w:val="00852FE6"/>
    <w:rsid w:val="00861B94"/>
    <w:rsid w:val="008836CC"/>
    <w:rsid w:val="0088535D"/>
    <w:rsid w:val="00886847"/>
    <w:rsid w:val="0089267B"/>
    <w:rsid w:val="008B3BE8"/>
    <w:rsid w:val="008E252B"/>
    <w:rsid w:val="00900721"/>
    <w:rsid w:val="009020F5"/>
    <w:rsid w:val="00912247"/>
    <w:rsid w:val="00920F0C"/>
    <w:rsid w:val="00922530"/>
    <w:rsid w:val="00922E0D"/>
    <w:rsid w:val="00924DD0"/>
    <w:rsid w:val="00925495"/>
    <w:rsid w:val="00931038"/>
    <w:rsid w:val="00933922"/>
    <w:rsid w:val="00944A53"/>
    <w:rsid w:val="009461FC"/>
    <w:rsid w:val="009467C8"/>
    <w:rsid w:val="00954225"/>
    <w:rsid w:val="0095576D"/>
    <w:rsid w:val="00955DFB"/>
    <w:rsid w:val="0096157A"/>
    <w:rsid w:val="00991FA1"/>
    <w:rsid w:val="00997B14"/>
    <w:rsid w:val="009A585C"/>
    <w:rsid w:val="009C2967"/>
    <w:rsid w:val="009C5D6E"/>
    <w:rsid w:val="009F4373"/>
    <w:rsid w:val="009F583E"/>
    <w:rsid w:val="00A02EB1"/>
    <w:rsid w:val="00A13D7F"/>
    <w:rsid w:val="00A506EE"/>
    <w:rsid w:val="00A53D04"/>
    <w:rsid w:val="00A557AD"/>
    <w:rsid w:val="00A56615"/>
    <w:rsid w:val="00A617AA"/>
    <w:rsid w:val="00A622D0"/>
    <w:rsid w:val="00A62C4C"/>
    <w:rsid w:val="00A65A30"/>
    <w:rsid w:val="00A67A1D"/>
    <w:rsid w:val="00A75C0C"/>
    <w:rsid w:val="00A76593"/>
    <w:rsid w:val="00A81649"/>
    <w:rsid w:val="00A909A6"/>
    <w:rsid w:val="00AA06C0"/>
    <w:rsid w:val="00AA0A7D"/>
    <w:rsid w:val="00AB2D34"/>
    <w:rsid w:val="00AB4609"/>
    <w:rsid w:val="00AD4259"/>
    <w:rsid w:val="00AD6705"/>
    <w:rsid w:val="00AE40A2"/>
    <w:rsid w:val="00B148F3"/>
    <w:rsid w:val="00B14BC7"/>
    <w:rsid w:val="00B15E4F"/>
    <w:rsid w:val="00B21433"/>
    <w:rsid w:val="00B26D2E"/>
    <w:rsid w:val="00B32B83"/>
    <w:rsid w:val="00B3451D"/>
    <w:rsid w:val="00B42F70"/>
    <w:rsid w:val="00B62FC0"/>
    <w:rsid w:val="00B6581B"/>
    <w:rsid w:val="00B72D5D"/>
    <w:rsid w:val="00B84090"/>
    <w:rsid w:val="00B8557E"/>
    <w:rsid w:val="00B92096"/>
    <w:rsid w:val="00BA2D59"/>
    <w:rsid w:val="00BB1EC7"/>
    <w:rsid w:val="00BC3324"/>
    <w:rsid w:val="00BD5784"/>
    <w:rsid w:val="00BD7DB0"/>
    <w:rsid w:val="00BF43B6"/>
    <w:rsid w:val="00C2164B"/>
    <w:rsid w:val="00C21B9D"/>
    <w:rsid w:val="00C3223C"/>
    <w:rsid w:val="00C33D3C"/>
    <w:rsid w:val="00C40128"/>
    <w:rsid w:val="00C4422A"/>
    <w:rsid w:val="00C470FE"/>
    <w:rsid w:val="00C53D53"/>
    <w:rsid w:val="00C75B62"/>
    <w:rsid w:val="00C8051F"/>
    <w:rsid w:val="00C81C6C"/>
    <w:rsid w:val="00CB0344"/>
    <w:rsid w:val="00CB0FFC"/>
    <w:rsid w:val="00CB3D7B"/>
    <w:rsid w:val="00CB63F3"/>
    <w:rsid w:val="00CC76FD"/>
    <w:rsid w:val="00CD1F6F"/>
    <w:rsid w:val="00CD3D42"/>
    <w:rsid w:val="00CD4E91"/>
    <w:rsid w:val="00CF689F"/>
    <w:rsid w:val="00CF7396"/>
    <w:rsid w:val="00D06BCC"/>
    <w:rsid w:val="00D24B87"/>
    <w:rsid w:val="00D27327"/>
    <w:rsid w:val="00D300AC"/>
    <w:rsid w:val="00D355EA"/>
    <w:rsid w:val="00D5123C"/>
    <w:rsid w:val="00D60825"/>
    <w:rsid w:val="00D6746B"/>
    <w:rsid w:val="00D870BC"/>
    <w:rsid w:val="00D90CFF"/>
    <w:rsid w:val="00DA1E75"/>
    <w:rsid w:val="00DA3CF8"/>
    <w:rsid w:val="00DB5E50"/>
    <w:rsid w:val="00DC009D"/>
    <w:rsid w:val="00DD1E18"/>
    <w:rsid w:val="00DE03F8"/>
    <w:rsid w:val="00DE4261"/>
    <w:rsid w:val="00DF1603"/>
    <w:rsid w:val="00DF336B"/>
    <w:rsid w:val="00DF4592"/>
    <w:rsid w:val="00DF6435"/>
    <w:rsid w:val="00E161CA"/>
    <w:rsid w:val="00E17886"/>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943E8"/>
    <w:rsid w:val="00F9477E"/>
    <w:rsid w:val="00FA1179"/>
    <w:rsid w:val="00FB0478"/>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Lista vistosa - Énfasis 11,Párrafo de lista1,List Paragraph"/>
    <w:basedOn w:val="Normal"/>
    <w:link w:val="PrrafodelistaCar"/>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locked/>
    <w:rsid w:val="007C4584"/>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Lista vistosa - Énfasis 11,Párrafo de lista1,List Paragraph"/>
    <w:basedOn w:val="Normal"/>
    <w:link w:val="PrrafodelistaCar"/>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locked/>
    <w:rsid w:val="007C4584"/>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uanana@hotmail.com" TargetMode="Externa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F687F-B643-4BDB-8E37-FEBD4DDB1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1882</Words>
  <Characters>10357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CEFAMSALASVELACION</cp:lastModifiedBy>
  <cp:revision>2</cp:revision>
  <cp:lastPrinted>2018-07-09T14:02:00Z</cp:lastPrinted>
  <dcterms:created xsi:type="dcterms:W3CDTF">2018-12-05T14:59:00Z</dcterms:created>
  <dcterms:modified xsi:type="dcterms:W3CDTF">2018-12-05T14:59:00Z</dcterms:modified>
</cp:coreProperties>
</file>